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BD" w:rsidRDefault="00D508BD" w:rsidP="00412FCD">
      <w:pPr>
        <w:jc w:val="center"/>
        <w:outlineLvl w:val="0"/>
        <w:rPr>
          <w:b/>
          <w:sz w:val="28"/>
          <w:szCs w:val="28"/>
        </w:rPr>
      </w:pPr>
    </w:p>
    <w:p w:rsidR="00D508BD" w:rsidRDefault="00D508BD" w:rsidP="00412FCD">
      <w:pPr>
        <w:jc w:val="center"/>
        <w:outlineLvl w:val="0"/>
        <w:rPr>
          <w:b/>
          <w:sz w:val="28"/>
          <w:szCs w:val="28"/>
        </w:rPr>
      </w:pP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3E56EF" w:rsidRDefault="00412FCD" w:rsidP="00FD7F8B">
            <w:pPr>
              <w:rPr>
                <w:sz w:val="28"/>
                <w:szCs w:val="28"/>
              </w:rPr>
            </w:pPr>
            <w:r w:rsidRPr="003E56E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0348CA" w:rsidRDefault="00412FCD" w:rsidP="007F24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8CA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0348CA" w:rsidRPr="000348CA">
              <w:rPr>
                <w:rFonts w:ascii="Times New Roman" w:hAnsi="Times New Roman"/>
                <w:sz w:val="28"/>
                <w:szCs w:val="28"/>
              </w:rPr>
              <w:t xml:space="preserve">постановления Правительства Кировской области </w:t>
            </w:r>
            <w:r w:rsidR="000348CA" w:rsidRPr="00E168F9">
              <w:rPr>
                <w:rFonts w:ascii="Times New Roman" w:hAnsi="Times New Roman"/>
                <w:sz w:val="28"/>
                <w:szCs w:val="28"/>
              </w:rPr>
              <w:t>«</w:t>
            </w:r>
            <w:r w:rsidR="00E168F9" w:rsidRPr="00E168F9"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7F2473">
              <w:rPr>
                <w:rFonts w:ascii="Times New Roman" w:hAnsi="Times New Roman"/>
                <w:sz w:val="28"/>
                <w:szCs w:val="28"/>
              </w:rPr>
              <w:t xml:space="preserve"> некоторые постановления Правительства Кировской области</w:t>
            </w:r>
            <w:r w:rsidR="000348CA" w:rsidRPr="00E168F9">
              <w:rPr>
                <w:rFonts w:ascii="Times New Roman" w:hAnsi="Times New Roman"/>
                <w:sz w:val="28"/>
                <w:szCs w:val="28"/>
              </w:rPr>
              <w:t>»</w:t>
            </w:r>
            <w:r w:rsidR="000348CA" w:rsidRPr="00034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8CA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AF5021" w:rsidRDefault="000348CA" w:rsidP="00990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853EDC">
              <w:rPr>
                <w:sz w:val="28"/>
                <w:szCs w:val="28"/>
              </w:rPr>
              <w:t xml:space="preserve"> </w:t>
            </w:r>
            <w:r w:rsidR="00412FCD">
              <w:rPr>
                <w:sz w:val="28"/>
                <w:szCs w:val="28"/>
              </w:rPr>
              <w:t xml:space="preserve">вступает в силу </w:t>
            </w:r>
            <w:r w:rsidR="003E56EF">
              <w:rPr>
                <w:sz w:val="28"/>
                <w:szCs w:val="28"/>
              </w:rPr>
              <w:t xml:space="preserve">после </w:t>
            </w:r>
            <w:r w:rsidR="00990612">
              <w:rPr>
                <w:sz w:val="28"/>
                <w:szCs w:val="28"/>
              </w:rPr>
              <w:t xml:space="preserve">его </w:t>
            </w:r>
            <w:r w:rsidR="003E56EF">
              <w:rPr>
                <w:sz w:val="28"/>
                <w:szCs w:val="28"/>
              </w:rPr>
              <w:t>официального опубликования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555857" w:rsidRDefault="00990612" w:rsidP="007F2473">
            <w:pPr>
              <w:widowControl w:val="0"/>
              <w:jc w:val="both"/>
              <w:rPr>
                <w:sz w:val="28"/>
                <w:szCs w:val="28"/>
              </w:rPr>
            </w:pPr>
            <w:r w:rsidRPr="003D4F6E">
              <w:rPr>
                <w:sz w:val="28"/>
                <w:szCs w:val="28"/>
              </w:rPr>
              <w:t xml:space="preserve">Проект подготовлен в целях </w:t>
            </w:r>
            <w:proofErr w:type="gramStart"/>
            <w:r w:rsidR="007F2473">
              <w:rPr>
                <w:sz w:val="28"/>
                <w:szCs w:val="28"/>
              </w:rPr>
              <w:t>актуализации перечней индикаторов риска нарушения обязательных требований</w:t>
            </w:r>
            <w:proofErr w:type="gramEnd"/>
            <w:r w:rsidR="007F2473">
              <w:rPr>
                <w:sz w:val="28"/>
                <w:szCs w:val="28"/>
              </w:rPr>
              <w:t xml:space="preserve"> по видам государственного регионального контроля (надзора), осуществляемым региональной службой по тарифам Кировской области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2A38A0" w:rsidRDefault="007F2473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Региональная служба по тарифам Кировской области</w:t>
            </w:r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2A38A0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proofErr w:type="spellStart"/>
            <w:r w:rsidR="00D508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Уржумцев</w:t>
            </w:r>
            <w:proofErr w:type="spellEnd"/>
            <w:r w:rsidR="00D508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Дмитрий Андреевич</w:t>
            </w:r>
            <w:r w:rsidR="003E5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2A38A0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D508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ведущий </w:t>
            </w:r>
            <w:r w:rsidR="000348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консультант </w:t>
            </w:r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отдела</w:t>
            </w:r>
            <w:r w:rsidR="00D508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правовой    и контрольной работы</w:t>
            </w:r>
            <w:r w:rsidR="003E5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2A38A0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D508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 </w:t>
            </w:r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D508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313</w:t>
            </w: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412FCD" w:rsidRPr="003B4C30" w:rsidRDefault="002A38A0" w:rsidP="00473DB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6" w:history="1"/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508BD" w:rsidRPr="00F02A2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D508BD"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D508BD" w:rsidRPr="00F02A2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urzhumtsev</w:t>
            </w:r>
            <w:proofErr w:type="spellEnd"/>
            <w:r w:rsidR="00D508BD"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D508BD" w:rsidRPr="00F02A2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rstkirov</w:t>
            </w:r>
            <w:proofErr w:type="spellEnd"/>
            <w:r w:rsidR="00D508BD"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508BD" w:rsidRPr="00F02A2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D508B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502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D508BD">
              <w:rPr>
                <w:color w:val="000000" w:themeColor="text1"/>
                <w:sz w:val="28"/>
                <w:szCs w:val="28"/>
              </w:rPr>
              <w:t>11</w:t>
            </w:r>
            <w:r w:rsidRPr="00473DB0">
              <w:rPr>
                <w:color w:val="000000" w:themeColor="text1"/>
                <w:sz w:val="28"/>
                <w:szCs w:val="28"/>
              </w:rPr>
              <w:t>.</w:t>
            </w:r>
            <w:r w:rsidR="000348CA" w:rsidRPr="00473DB0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="00D508BD">
              <w:rPr>
                <w:color w:val="000000" w:themeColor="text1"/>
                <w:sz w:val="28"/>
                <w:szCs w:val="28"/>
              </w:rPr>
              <w:t>5</w:t>
            </w:r>
            <w:r w:rsidRPr="00473DB0">
              <w:rPr>
                <w:color w:val="000000" w:themeColor="text1"/>
                <w:sz w:val="28"/>
                <w:szCs w:val="28"/>
              </w:rPr>
              <w:t>.202</w:t>
            </w:r>
            <w:r w:rsidR="00E572CF" w:rsidRPr="00473DB0">
              <w:rPr>
                <w:color w:val="000000" w:themeColor="text1"/>
                <w:sz w:val="28"/>
                <w:szCs w:val="28"/>
              </w:rPr>
              <w:t>3</w:t>
            </w:r>
            <w:r w:rsidRPr="00473DB0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D508BD">
              <w:rPr>
                <w:color w:val="000000" w:themeColor="text1"/>
                <w:sz w:val="28"/>
                <w:szCs w:val="28"/>
              </w:rPr>
              <w:t>24</w:t>
            </w:r>
            <w:r w:rsidRPr="00473DB0">
              <w:rPr>
                <w:color w:val="000000" w:themeColor="text1"/>
                <w:sz w:val="28"/>
                <w:szCs w:val="28"/>
              </w:rPr>
              <w:t>.</w:t>
            </w:r>
            <w:r w:rsidR="000348CA" w:rsidRPr="00473DB0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="00D508BD">
              <w:rPr>
                <w:color w:val="000000" w:themeColor="text1"/>
                <w:sz w:val="28"/>
                <w:szCs w:val="28"/>
              </w:rPr>
              <w:t>5</w:t>
            </w:r>
            <w:r w:rsidRPr="00473DB0">
              <w:rPr>
                <w:color w:val="000000" w:themeColor="text1"/>
                <w:sz w:val="28"/>
                <w:szCs w:val="28"/>
              </w:rPr>
              <w:t>.202</w:t>
            </w:r>
            <w:r w:rsidR="00E572CF" w:rsidRPr="00473DB0">
              <w:rPr>
                <w:color w:val="000000" w:themeColor="text1"/>
                <w:sz w:val="28"/>
                <w:szCs w:val="28"/>
              </w:rPr>
              <w:t>3</w:t>
            </w:r>
            <w:r w:rsidRPr="00AF5021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412FCD">
            <w:pPr>
              <w:jc w:val="both"/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Pr="00142CDB">
                <w:rPr>
                  <w:rStyle w:val="a6"/>
                  <w:sz w:val="28"/>
                  <w:szCs w:val="28"/>
                  <w:lang w:val="en-US"/>
                </w:rPr>
                <w:t>lapteva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mv</w:t>
              </w:r>
              <w:r w:rsidRPr="00142CDB">
                <w:rPr>
                  <w:rStyle w:val="a6"/>
                  <w:sz w:val="28"/>
                  <w:szCs w:val="28"/>
                </w:rPr>
                <w:t>@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AF5021" w:rsidRDefault="00D508BD" w:rsidP="00D508BD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AF5021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D508BD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473" w:rsidRDefault="007F2473" w:rsidP="00EC5F9F">
      <w:r>
        <w:separator/>
      </w:r>
    </w:p>
  </w:endnote>
  <w:endnote w:type="continuationSeparator" w:id="1">
    <w:p w:rsidR="007F2473" w:rsidRDefault="007F2473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473" w:rsidRDefault="007F2473" w:rsidP="00EC5F9F">
      <w:r>
        <w:separator/>
      </w:r>
    </w:p>
  </w:footnote>
  <w:footnote w:type="continuationSeparator" w:id="1">
    <w:p w:rsidR="007F2473" w:rsidRDefault="007F2473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73" w:rsidRDefault="007F2473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473" w:rsidRDefault="007F24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73" w:rsidRDefault="007F2473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2473" w:rsidRDefault="007F24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33685"/>
    <w:rsid w:val="000348CA"/>
    <w:rsid w:val="00107603"/>
    <w:rsid w:val="0017580F"/>
    <w:rsid w:val="001B3B49"/>
    <w:rsid w:val="001E6BC4"/>
    <w:rsid w:val="00270277"/>
    <w:rsid w:val="00280D66"/>
    <w:rsid w:val="002A38A0"/>
    <w:rsid w:val="002D3A70"/>
    <w:rsid w:val="002F0E9A"/>
    <w:rsid w:val="002F53D5"/>
    <w:rsid w:val="00341AA4"/>
    <w:rsid w:val="0039220B"/>
    <w:rsid w:val="003B4C30"/>
    <w:rsid w:val="003E56EF"/>
    <w:rsid w:val="00412FCD"/>
    <w:rsid w:val="00473354"/>
    <w:rsid w:val="00473DB0"/>
    <w:rsid w:val="004E39E0"/>
    <w:rsid w:val="00502C2A"/>
    <w:rsid w:val="00531C55"/>
    <w:rsid w:val="00555857"/>
    <w:rsid w:val="00581ADC"/>
    <w:rsid w:val="005978D4"/>
    <w:rsid w:val="00654CCE"/>
    <w:rsid w:val="007478C0"/>
    <w:rsid w:val="007F2473"/>
    <w:rsid w:val="007F71C7"/>
    <w:rsid w:val="008446F5"/>
    <w:rsid w:val="00853EDC"/>
    <w:rsid w:val="008643AE"/>
    <w:rsid w:val="008B3B41"/>
    <w:rsid w:val="00990612"/>
    <w:rsid w:val="00991E17"/>
    <w:rsid w:val="009D0BDD"/>
    <w:rsid w:val="009E75A7"/>
    <w:rsid w:val="00A02141"/>
    <w:rsid w:val="00B80D09"/>
    <w:rsid w:val="00C32747"/>
    <w:rsid w:val="00CB630C"/>
    <w:rsid w:val="00CD180F"/>
    <w:rsid w:val="00D508BD"/>
    <w:rsid w:val="00D5527D"/>
    <w:rsid w:val="00E168F9"/>
    <w:rsid w:val="00E44B43"/>
    <w:rsid w:val="00E572CF"/>
    <w:rsid w:val="00EC5F9F"/>
    <w:rsid w:val="00F355D0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vetupr@vetupr.kir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2023-05-11T11:16:00Z</cp:lastPrinted>
  <dcterms:created xsi:type="dcterms:W3CDTF">2021-04-23T05:29:00Z</dcterms:created>
  <dcterms:modified xsi:type="dcterms:W3CDTF">2023-05-11T11:16:00Z</dcterms:modified>
</cp:coreProperties>
</file>