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7B6BB4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BB4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7B6BB4">
        <w:rPr>
          <w:rFonts w:ascii="Times New Roman" w:hAnsi="Times New Roman" w:cs="Times New Roman"/>
          <w:sz w:val="24"/>
          <w:szCs w:val="24"/>
        </w:rPr>
        <w:t>адрес</w:t>
      </w:r>
      <w:r w:rsidRPr="007B6BB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7B6BB4">
        <w:rPr>
          <w:rFonts w:ascii="Times New Roman" w:hAnsi="Times New Roman" w:cs="Times New Roman"/>
          <w:sz w:val="24"/>
          <w:szCs w:val="24"/>
        </w:rPr>
        <w:t>(адреса)</w:t>
      </w:r>
      <w:r w:rsidRPr="007B6BB4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7B6BB4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7B6BB4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7B6BB4">
        <w:rPr>
          <w:rFonts w:ascii="Times New Roman" w:hAnsi="Times New Roman" w:cs="Times New Roman"/>
          <w:sz w:val="24"/>
          <w:szCs w:val="24"/>
        </w:rPr>
        <w:t>позднее</w:t>
      </w:r>
      <w:r w:rsidRPr="007B6BB4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7B6BB4">
        <w:rPr>
          <w:rFonts w:ascii="Times New Roman" w:hAnsi="Times New Roman" w:cs="Times New Roman"/>
          <w:sz w:val="24"/>
          <w:szCs w:val="24"/>
        </w:rPr>
        <w:br/>
      </w:r>
      <w:r w:rsidRPr="007B6BB4">
        <w:rPr>
          <w:rFonts w:ascii="Times New Roman" w:hAnsi="Times New Roman" w:cs="Times New Roman"/>
          <w:sz w:val="24"/>
          <w:szCs w:val="24"/>
        </w:rPr>
        <w:t>«</w:t>
      </w:r>
      <w:r w:rsidR="005663D5" w:rsidRPr="007B6BB4">
        <w:rPr>
          <w:rFonts w:ascii="Times New Roman" w:hAnsi="Times New Roman" w:cs="Times New Roman"/>
          <w:sz w:val="24"/>
          <w:szCs w:val="24"/>
        </w:rPr>
        <w:t>1</w:t>
      </w:r>
      <w:r w:rsidR="007B6BB4" w:rsidRPr="007B6BB4">
        <w:rPr>
          <w:rFonts w:ascii="Times New Roman" w:hAnsi="Times New Roman" w:cs="Times New Roman"/>
          <w:sz w:val="24"/>
          <w:szCs w:val="24"/>
        </w:rPr>
        <w:t>7</w:t>
      </w:r>
      <w:r w:rsidRPr="007B6BB4">
        <w:rPr>
          <w:rFonts w:ascii="Times New Roman" w:hAnsi="Times New Roman" w:cs="Times New Roman"/>
          <w:sz w:val="24"/>
          <w:szCs w:val="24"/>
        </w:rPr>
        <w:t>»</w:t>
      </w:r>
      <w:r w:rsidR="00922B19" w:rsidRPr="007B6BB4">
        <w:rPr>
          <w:rFonts w:ascii="Times New Roman" w:hAnsi="Times New Roman" w:cs="Times New Roman"/>
          <w:sz w:val="24"/>
          <w:szCs w:val="24"/>
        </w:rPr>
        <w:t xml:space="preserve"> </w:t>
      </w:r>
      <w:r w:rsidR="007B6BB4" w:rsidRPr="007B6BB4">
        <w:rPr>
          <w:rFonts w:ascii="Times New Roman" w:hAnsi="Times New Roman" w:cs="Times New Roman"/>
          <w:sz w:val="24"/>
          <w:szCs w:val="24"/>
        </w:rPr>
        <w:t>ноября</w:t>
      </w:r>
      <w:r w:rsidR="00E76603" w:rsidRPr="007B6BB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7B6BB4">
        <w:rPr>
          <w:rFonts w:ascii="Times New Roman" w:hAnsi="Times New Roman" w:cs="Times New Roman"/>
          <w:sz w:val="24"/>
          <w:szCs w:val="24"/>
        </w:rPr>
        <w:t>20</w:t>
      </w:r>
      <w:r w:rsidR="002C41D9" w:rsidRPr="007B6BB4">
        <w:rPr>
          <w:rFonts w:ascii="Times New Roman" w:hAnsi="Times New Roman" w:cs="Times New Roman"/>
          <w:sz w:val="24"/>
          <w:szCs w:val="24"/>
        </w:rPr>
        <w:t>2</w:t>
      </w:r>
      <w:r w:rsidR="008F5117" w:rsidRPr="007B6BB4">
        <w:rPr>
          <w:rFonts w:ascii="Times New Roman" w:hAnsi="Times New Roman" w:cs="Times New Roman"/>
          <w:sz w:val="24"/>
          <w:szCs w:val="24"/>
        </w:rPr>
        <w:t>5</w:t>
      </w:r>
      <w:r w:rsidR="00032B65" w:rsidRPr="007B6BB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7B6BB4" w:rsidRDefault="007B6BB4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BB4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изменений</w:t>
      </w:r>
      <w:r>
        <w:rPr>
          <w:rFonts w:ascii="Times New Roman" w:hAnsi="Times New Roman" w:cs="Times New Roman"/>
          <w:sz w:val="24"/>
          <w:szCs w:val="24"/>
        </w:rPr>
        <w:br/>
      </w:r>
      <w:r w:rsidRPr="007B6BB4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Кировской области от 30.01.2019 № 27-П </w:t>
      </w:r>
      <w:r>
        <w:rPr>
          <w:rFonts w:ascii="Times New Roman" w:hAnsi="Times New Roman" w:cs="Times New Roman"/>
          <w:sz w:val="24"/>
          <w:szCs w:val="24"/>
        </w:rPr>
        <w:br/>
      </w:r>
      <w:r w:rsidRPr="007B6BB4">
        <w:rPr>
          <w:rFonts w:ascii="Times New Roman" w:hAnsi="Times New Roman" w:cs="Times New Roman"/>
          <w:sz w:val="24"/>
          <w:szCs w:val="24"/>
        </w:rPr>
        <w:t xml:space="preserve">«Об утверждении Порядка предоставления субсидий из областного бюджета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7B6BB4">
        <w:rPr>
          <w:rFonts w:ascii="Times New Roman" w:hAnsi="Times New Roman" w:cs="Times New Roman"/>
          <w:sz w:val="24"/>
          <w:szCs w:val="24"/>
        </w:rPr>
        <w:t>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</w:t>
      </w:r>
      <w:r w:rsidRPr="007B6BB4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E76603" w:rsidRPr="007B6BB4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567546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546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567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376" w:rsidRDefault="002B0376" w:rsidP="002425C0">
      <w:pPr>
        <w:spacing w:after="0" w:line="240" w:lineRule="auto"/>
      </w:pPr>
      <w:r>
        <w:separator/>
      </w:r>
    </w:p>
  </w:endnote>
  <w:endnote w:type="continuationSeparator" w:id="1">
    <w:p w:rsidR="002B0376" w:rsidRDefault="002B0376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376" w:rsidRDefault="002B0376" w:rsidP="002425C0">
      <w:pPr>
        <w:spacing w:after="0" w:line="240" w:lineRule="auto"/>
      </w:pPr>
      <w:r>
        <w:separator/>
      </w:r>
    </w:p>
  </w:footnote>
  <w:footnote w:type="continuationSeparator" w:id="1">
    <w:p w:rsidR="002B0376" w:rsidRDefault="002B0376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4D22"/>
    <w:rsid w:val="002274A3"/>
    <w:rsid w:val="00237DC5"/>
    <w:rsid w:val="002425C0"/>
    <w:rsid w:val="0028464B"/>
    <w:rsid w:val="0028511D"/>
    <w:rsid w:val="002B0376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B4185"/>
    <w:rsid w:val="005C5DB3"/>
    <w:rsid w:val="005D7A6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7B6BB4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0133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2025-11-11T12:22:00Z</dcterms:created>
  <dcterms:modified xsi:type="dcterms:W3CDTF">2025-11-11T12:22:00Z</dcterms:modified>
</cp:coreProperties>
</file>