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CD370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D3707" w:rsidRDefault="0045476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70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3707" w:rsidRDefault="0045476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Кировской области от 09.07.2025 N 359-П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предоставления субсидии из областного бюджета частным профессиональным образовательным организациям, в которых обучаются дети-сироты, дети, оставшиеся без попечения родителей, лица из числа детей-сирот и детей, оставшихся без попечен</w:t>
            </w:r>
            <w:r>
              <w:rPr>
                <w:sz w:val="48"/>
              </w:rPr>
              <w:t>ия родителей, по образовательным программам среднего профессионального образования"</w:t>
            </w:r>
          </w:p>
        </w:tc>
      </w:tr>
      <w:tr w:rsidR="00CD370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3707" w:rsidRDefault="0045476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CD3707" w:rsidRDefault="00CD3707">
      <w:pPr>
        <w:pStyle w:val="ConsPlusNormal0"/>
        <w:sectPr w:rsidR="00CD370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D3707" w:rsidRDefault="00CD3707">
      <w:pPr>
        <w:pStyle w:val="ConsPlusNormal0"/>
        <w:jc w:val="both"/>
        <w:outlineLvl w:val="0"/>
      </w:pPr>
    </w:p>
    <w:p w:rsidR="00CD3707" w:rsidRDefault="00454762">
      <w:pPr>
        <w:pStyle w:val="ConsPlusTitle0"/>
        <w:jc w:val="center"/>
        <w:outlineLvl w:val="0"/>
      </w:pPr>
      <w:r>
        <w:t>ПРАВИТЕЛЬСТВО КИРОВСКОЙ ОБЛАСТИ</w:t>
      </w:r>
    </w:p>
    <w:p w:rsidR="00CD3707" w:rsidRDefault="00CD3707">
      <w:pPr>
        <w:pStyle w:val="ConsPlusTitle0"/>
        <w:jc w:val="both"/>
      </w:pPr>
    </w:p>
    <w:p w:rsidR="00CD3707" w:rsidRDefault="00454762">
      <w:pPr>
        <w:pStyle w:val="ConsPlusTitle0"/>
        <w:jc w:val="center"/>
      </w:pPr>
      <w:r>
        <w:t>ПОСТАНОВЛЕНИЕ</w:t>
      </w:r>
    </w:p>
    <w:p w:rsidR="00CD3707" w:rsidRDefault="00454762">
      <w:pPr>
        <w:pStyle w:val="ConsPlusTitle0"/>
        <w:jc w:val="center"/>
      </w:pPr>
      <w:r>
        <w:t>от 9 июля 2025 г. N 359-П</w:t>
      </w:r>
    </w:p>
    <w:p w:rsidR="00CD3707" w:rsidRDefault="00CD3707">
      <w:pPr>
        <w:pStyle w:val="ConsPlusTitle0"/>
        <w:jc w:val="both"/>
      </w:pPr>
    </w:p>
    <w:p w:rsidR="00CD3707" w:rsidRDefault="00454762">
      <w:pPr>
        <w:pStyle w:val="ConsPlusTitle0"/>
        <w:jc w:val="center"/>
      </w:pPr>
      <w:r>
        <w:t>ОБ УТВЕРЖДЕНИИ ПОРЯДКА ПРЕДОСТАВЛЕНИЯ СУБСИДИИ ИЗ ОБЛАСТНОГО</w:t>
      </w:r>
    </w:p>
    <w:p w:rsidR="00CD3707" w:rsidRDefault="00454762">
      <w:pPr>
        <w:pStyle w:val="ConsPlusTitle0"/>
        <w:jc w:val="center"/>
      </w:pPr>
      <w:r>
        <w:t>БЮДЖЕТА ЧАСТНЫМ ПРОФЕССИОНАЛЬНЫМ ОБРАЗОВАТЕЛЬНЫМ</w:t>
      </w:r>
    </w:p>
    <w:p w:rsidR="00CD3707" w:rsidRDefault="00454762">
      <w:pPr>
        <w:pStyle w:val="ConsPlusTitle0"/>
        <w:jc w:val="center"/>
      </w:pPr>
      <w:r>
        <w:t>ОРГАНИЗАЦИЯМ, В КОТОРЫХ ОБУЧАЮТСЯ ДЕТИ-СИРОТЫ, ДЕТИ,</w:t>
      </w:r>
    </w:p>
    <w:p w:rsidR="00CD3707" w:rsidRDefault="00454762">
      <w:pPr>
        <w:pStyle w:val="ConsPlusTitle0"/>
        <w:jc w:val="center"/>
      </w:pPr>
      <w:r>
        <w:t>ОСТАВШИЕСЯ БЕЗ ПОПЕЧЕНИЯ РОДИТЕЛЕЙ, ЛИЦА ИЗ ЧИСЛА</w:t>
      </w:r>
    </w:p>
    <w:p w:rsidR="00CD3707" w:rsidRDefault="00454762">
      <w:pPr>
        <w:pStyle w:val="ConsPlusTitle0"/>
        <w:jc w:val="center"/>
      </w:pPr>
      <w:r>
        <w:t>ДЕТЕЙ-СИРОТ И ДЕТЕЙ, ОСТАВШИХСЯ БЕЗ ПОПЕЧЕНИЯ</w:t>
      </w:r>
    </w:p>
    <w:p w:rsidR="00CD3707" w:rsidRDefault="00454762">
      <w:pPr>
        <w:pStyle w:val="ConsPlusTitle0"/>
        <w:jc w:val="center"/>
      </w:pPr>
      <w:r>
        <w:t>РОДИТЕЛЕЙ, ПО ОБРАЗОВАТЕЛЬНЫМ ПРОГРАММАМ</w:t>
      </w:r>
    </w:p>
    <w:p w:rsidR="00CD3707" w:rsidRDefault="00454762">
      <w:pPr>
        <w:pStyle w:val="ConsPlusTitle0"/>
        <w:jc w:val="center"/>
      </w:pPr>
      <w:r>
        <w:t>СРЕДНЕГО ПРОФЕССИ</w:t>
      </w:r>
      <w:r>
        <w:t>ОНАЛЬНОГО ОБРАЗОВАНИЯ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статьей 78.1</w:t>
        </w:r>
      </w:hyperlink>
      <w:r>
        <w:t xml:space="preserve"> Бюджетного кодекса Росси</w:t>
      </w:r>
      <w:r>
        <w:t xml:space="preserve">йской Федерации, </w:t>
      </w:r>
      <w:hyperlink r:id="rId10" w:tooltip="Закон Кировской области от 04.12.2012 N 222-ЗО (ред. от 05.05.2025) &quot;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">
        <w:r>
          <w:rPr>
            <w:color w:val="0000FF"/>
          </w:rPr>
          <w:t>статьями 5</w:t>
        </w:r>
      </w:hyperlink>
      <w:r>
        <w:t xml:space="preserve">, </w:t>
      </w:r>
      <w:hyperlink r:id="rId11" w:tooltip="Закон Кировской области от 04.12.2012 N 222-ЗО (ред. от 05.05.2025) &quot;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">
        <w:r>
          <w:rPr>
            <w:color w:val="0000FF"/>
          </w:rPr>
          <w:t>6</w:t>
        </w:r>
      </w:hyperlink>
      <w:r>
        <w:t xml:space="preserve"> Закона Кировской области от 04.12.2012 N 222-ЗО "О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</w:t>
      </w:r>
      <w:r>
        <w:t xml:space="preserve">ю жизненную ситуацию", </w:t>
      </w:r>
      <w:hyperlink r:id="rId12" w:tooltip="Закон Кировской области от 14.10.2013 N 320-ЗО (ред. от 04.08.2025) &quot;Об образовании в Кировской области&quot; (принят постановлением Законодательного Собрания Кировской области от 25.09.2013 N 28/255) (вместе с &quot;Методикой распределения субвенций местному бюджету из">
        <w:r>
          <w:rPr>
            <w:color w:val="0000FF"/>
          </w:rPr>
          <w:t>статьей 11</w:t>
        </w:r>
      </w:hyperlink>
      <w:r>
        <w:t xml:space="preserve"> Закона Кировской области от 14.10.2013 N 320-ЗО "Об образовании в Кировской области" Правит</w:t>
      </w:r>
      <w:r>
        <w:t>ельство Кировской области постановляет: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субсидии из областного бюджета частным профессиональным образовательным организациям, в которых обучаются дети-сироты, дети, оставшиеся без поп</w:t>
      </w:r>
      <w:r>
        <w:t>ечения родителей, лица из числа детей-сирот и детей, оставшихся без попечения родителей, по образовательным программам среднего профессионального образования, согласно приложению.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</w:t>
      </w:r>
      <w:r>
        <w:t>ания и распространяется на правоотношения, возникшие с 16.05.2025.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Normal0"/>
        <w:jc w:val="right"/>
      </w:pPr>
      <w:r>
        <w:t>И.о. Председателя Правительства</w:t>
      </w:r>
    </w:p>
    <w:p w:rsidR="00CD3707" w:rsidRDefault="00454762">
      <w:pPr>
        <w:pStyle w:val="ConsPlusNormal0"/>
        <w:jc w:val="right"/>
      </w:pPr>
      <w:r>
        <w:t>Кировской области</w:t>
      </w:r>
    </w:p>
    <w:p w:rsidR="00CD3707" w:rsidRDefault="00454762">
      <w:pPr>
        <w:pStyle w:val="ConsPlusNormal0"/>
        <w:jc w:val="right"/>
      </w:pPr>
      <w:r>
        <w:t>Д.А.КУРДЮМОВ</w:t>
      </w:r>
    </w:p>
    <w:p w:rsidR="00CD3707" w:rsidRDefault="00CD3707">
      <w:pPr>
        <w:pStyle w:val="ConsPlusNormal0"/>
        <w:jc w:val="both"/>
      </w:pPr>
    </w:p>
    <w:p w:rsidR="00CD3707" w:rsidRDefault="00CD3707">
      <w:pPr>
        <w:pStyle w:val="ConsPlusNormal0"/>
        <w:jc w:val="both"/>
      </w:pPr>
    </w:p>
    <w:p w:rsidR="00CD3707" w:rsidRDefault="00CD3707">
      <w:pPr>
        <w:pStyle w:val="ConsPlusNormal0"/>
        <w:jc w:val="both"/>
      </w:pPr>
    </w:p>
    <w:p w:rsidR="00CD3707" w:rsidRDefault="00CD3707">
      <w:pPr>
        <w:pStyle w:val="ConsPlusNormal0"/>
        <w:jc w:val="both"/>
      </w:pP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Normal0"/>
        <w:jc w:val="right"/>
        <w:outlineLvl w:val="0"/>
      </w:pPr>
      <w:r>
        <w:t>Приложение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Normal0"/>
        <w:jc w:val="right"/>
      </w:pPr>
      <w:r>
        <w:t>Утвержден</w:t>
      </w:r>
    </w:p>
    <w:p w:rsidR="00CD3707" w:rsidRDefault="00454762">
      <w:pPr>
        <w:pStyle w:val="ConsPlusNormal0"/>
        <w:jc w:val="right"/>
      </w:pPr>
      <w:r>
        <w:t>постановлением</w:t>
      </w:r>
    </w:p>
    <w:p w:rsidR="00CD3707" w:rsidRDefault="00454762">
      <w:pPr>
        <w:pStyle w:val="ConsPlusNormal0"/>
        <w:jc w:val="right"/>
      </w:pPr>
      <w:r>
        <w:t>Правительства Кировской области</w:t>
      </w:r>
    </w:p>
    <w:p w:rsidR="00CD3707" w:rsidRDefault="00454762">
      <w:pPr>
        <w:pStyle w:val="ConsPlusNormal0"/>
        <w:jc w:val="right"/>
      </w:pPr>
      <w:r>
        <w:t>от 9 июля 2025 г. N 359-П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Title0"/>
        <w:jc w:val="center"/>
      </w:pPr>
      <w:bookmarkStart w:id="0" w:name="P33"/>
      <w:bookmarkEnd w:id="0"/>
      <w:r>
        <w:t>ПОРЯДОК</w:t>
      </w:r>
    </w:p>
    <w:p w:rsidR="00CD3707" w:rsidRDefault="00454762">
      <w:pPr>
        <w:pStyle w:val="ConsPlusTitle0"/>
        <w:jc w:val="center"/>
      </w:pPr>
      <w:r>
        <w:t>ПРЕДОСТАВЛЕНИЯ СУБСИДИИ ИЗ ОБЛАСТНОГО БЮДЖЕТА ЧАСТНЫМ</w:t>
      </w:r>
    </w:p>
    <w:p w:rsidR="00CD3707" w:rsidRDefault="00454762">
      <w:pPr>
        <w:pStyle w:val="ConsPlusTitle0"/>
        <w:jc w:val="center"/>
      </w:pPr>
      <w:r>
        <w:lastRenderedPageBreak/>
        <w:t>ПРОФЕССИОНАЛЬНЫМ ОБРАЗОВАТЕЛЬНЫМ ОРГАНИЗАЦИЯМ, В КОТОРЫХ</w:t>
      </w:r>
    </w:p>
    <w:p w:rsidR="00CD3707" w:rsidRDefault="00454762">
      <w:pPr>
        <w:pStyle w:val="ConsPlusTitle0"/>
        <w:jc w:val="center"/>
      </w:pPr>
      <w:r>
        <w:t>ОБУЧАЮТСЯ ДЕТИ-СИРОТЫ, ДЕТИ, ОСТАВШИЕСЯ БЕЗ ПОПЕЧЕНИЯ</w:t>
      </w:r>
    </w:p>
    <w:p w:rsidR="00CD3707" w:rsidRDefault="00454762">
      <w:pPr>
        <w:pStyle w:val="ConsPlusTitle0"/>
        <w:jc w:val="center"/>
      </w:pPr>
      <w:r>
        <w:t>РОДИТЕЛЕЙ, ЛИЦА ИЗ ЧИСЛА ДЕТЕЙ-СИРОТ И ДЕТЕЙ, ОСТАВШИХСЯ</w:t>
      </w:r>
    </w:p>
    <w:p w:rsidR="00CD3707" w:rsidRDefault="00454762">
      <w:pPr>
        <w:pStyle w:val="ConsPlusTitle0"/>
        <w:jc w:val="center"/>
      </w:pPr>
      <w:r>
        <w:t>БЕЗ ПОПЕЧЕНИЯ РОДИТЕЛЕЙ, ПО ОБРАЗОВАТЕЛЬНЫМ ПРОГРАММАМ</w:t>
      </w:r>
    </w:p>
    <w:p w:rsidR="00CD3707" w:rsidRDefault="00454762">
      <w:pPr>
        <w:pStyle w:val="ConsPlusTitle0"/>
        <w:jc w:val="center"/>
      </w:pPr>
      <w:r>
        <w:t>СРЕДНЕГО ПРОФЕССИОНАЛЬНОГО ОБРАЗОВАНИЯ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Title0"/>
        <w:ind w:firstLine="540"/>
        <w:jc w:val="both"/>
        <w:outlineLvl w:val="1"/>
      </w:pPr>
      <w:r>
        <w:t>1. Общие положения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Normal0"/>
        <w:ind w:firstLine="540"/>
        <w:jc w:val="both"/>
      </w:pPr>
      <w:r>
        <w:t>1.1. Порядок предоставления субсидии из областного бюджета частным профессиональным образовательным организациям, в которых обучаются дети-си</w:t>
      </w:r>
      <w:r>
        <w:t>роты, дети, оставшиеся без попечения родителей, лица из числа детей-сирот и детей, оставшихся без попечения родителей, по образовательным программам среднего профессионального образования (далее - Порядок), устанавливает цели, условия и порядок предоставле</w:t>
      </w:r>
      <w:r>
        <w:t>ния субсидии из областного бюджета частным профессиональным образовательным организациям, в которых обучаются дети-сироты, дети, оставшиеся без попечения родителей, лица из числа детей-сирот и детей, оставшихся без попечения родителей, по образовательным п</w:t>
      </w:r>
      <w:r>
        <w:t>рограммам среднего профессионального образования (далее - субсидия), требования к отчетности и требования об осуществлении контроля за соблюдением условий и порядка предоставления субсидии и ответственность за их нарушение.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1.2. Получателями субсидии являю</w:t>
      </w:r>
      <w:r>
        <w:t>тся частные профессиональные образовательные организации, в которых обучаются дети-сироты, дети, оставшиеся без попечения родителей, лица из числа детей-сирот и детей, оставшихся без попечения родителей, по образовательным программам среднего профессиональ</w:t>
      </w:r>
      <w:r>
        <w:t>ного образования, за счет средств областного бюджета или по договорам об оказании платных образовательных услуг (далее - частные организации).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1.3. Субсидии предоставляются в рамках комплекса процессных мероприятий "Содействие развитию среднего профессиона</w:t>
      </w:r>
      <w:r>
        <w:t xml:space="preserve">льного образования", "Социализация детей-сирот и детей, оставшихся без попечения родителей, лиц из числа детей-сирот и детей, оставшихся без попечения родителей", входящих в структуру государственной </w:t>
      </w:r>
      <w:hyperlink r:id="rId13" w:tooltip="Постановление Правительства Кировской области от 15.12.2023 N 697-П (ред. от 24.07.2025) &quot;Об утверждении государственной программы Кировской области &quot;Развитие образования&quot; {КонсультантПлюс}">
        <w:r>
          <w:rPr>
            <w:color w:val="0000FF"/>
          </w:rPr>
          <w:t>программы</w:t>
        </w:r>
      </w:hyperlink>
      <w:r>
        <w:t xml:space="preserve"> Кировской области "Развитие образования", утвержденной постановлением Правительства Кировской области от 15.12.2023 N 697-П "Об утверждении государственной программы Кировской области "Развитие образования".</w:t>
      </w:r>
    </w:p>
    <w:p w:rsidR="00CD3707" w:rsidRDefault="00454762">
      <w:pPr>
        <w:pStyle w:val="ConsPlusNormal0"/>
        <w:spacing w:before="240"/>
        <w:ind w:firstLine="540"/>
        <w:jc w:val="both"/>
      </w:pPr>
      <w:bookmarkStart w:id="1" w:name="P46"/>
      <w:bookmarkEnd w:id="1"/>
      <w:r>
        <w:t>1.4. Целью предоставления субсидии</w:t>
      </w:r>
      <w:r>
        <w:t xml:space="preserve"> является предоставление мер социальной поддержки детям-сиротам, детям, оставшимся без попечения родителей, лицам из числа детей-сирот и детей, оставшихся без попечения родителей, которые обучаются в частных организациях.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1.5. Субсидия предоставляется из о</w:t>
      </w:r>
      <w:r>
        <w:t>бластного бюджета частным организациям на финансовое обеспечение следующих затрат: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1.5.1. На обеспечение бесплатным питанием, бесплатным комплектом одежды, обуви, мягким инвентарем детей-сирот, детей, оставшиеся без попечения родителей, лиц из числа детей-</w:t>
      </w:r>
      <w:r>
        <w:t xml:space="preserve">сирот и детей, оставшихся без попечения родителей, которые обучаются по очной форме обучения по образовательным программам среднего профессионального образования за счет средств областного бюджета или по договорам об оказании платных образовательных услуг </w:t>
      </w:r>
      <w:r>
        <w:t>в частных организациях (далее - дети-сироты).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1.5.2. На выплату детям-сиротам денежной компенсации в размере нормативных расходов на </w:t>
      </w:r>
      <w:r>
        <w:lastRenderedPageBreak/>
        <w:t>обеспечение бесплатным питанием, бесплатным комплектом одежды, обуви, мягким инвентарем.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1.5.3. На выплату государственной </w:t>
      </w:r>
      <w:r>
        <w:t>академической стипендии и социальной стипендии детям-сиротам.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1.5.4. На выплату денежной компенсации взамен одежды, обуви, мягкого инвентаря, оборудования детям-сиротам - выпускникам частной организации.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1.5.5. На выплату единовременного денежного пособия </w:t>
      </w:r>
      <w:r>
        <w:t>детям-сиротам - выпускникам частной организации.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1.6. Субсидия предоставляется министерством образования Кировской области (далее - министерство) в пределах бюджетных ассигнований, предусмотренных в областном бюджете, и лимитов бюджетных обязательств, дове</w:t>
      </w:r>
      <w:r>
        <w:t>денных в установленном порядке министерству на предоставление субсидии.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1.7. Субсидия предоставляется следующим частным организациям: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Автономная некоммерческая профессиональная образовательная организация "Вятский гуманитарно-экономический колледж";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Автоно</w:t>
      </w:r>
      <w:r>
        <w:t>мная некоммерческая профессиональная образовательная организация Кировский пожарно-спасательный юридический полицейский колледж;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Профессиональное образовательное учреждение "Волго-Вятский колледж информатики, финансов, права, управления";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Профессиональное </w:t>
      </w:r>
      <w:r>
        <w:t>образовательное учреждение "Кировский кооперативный техникум" Кировского облпотребсоюза.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1.8. Информация о субсидии размещается на едином портале бюджетной системы Российской Федерации в информационно-телекоммуникационной сети "Интернет" в порядке, установ</w:t>
      </w:r>
      <w:r>
        <w:t>ленном Министерством финансов Российской Федерации.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Title0"/>
        <w:ind w:firstLine="540"/>
        <w:jc w:val="both"/>
        <w:outlineLvl w:val="1"/>
      </w:pPr>
      <w:r>
        <w:t>2. Условия и порядок предоставления субсидии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Normal0"/>
        <w:ind w:firstLine="540"/>
        <w:jc w:val="both"/>
      </w:pPr>
      <w:bookmarkStart w:id="2" w:name="P63"/>
      <w:bookmarkEnd w:id="2"/>
      <w:r>
        <w:t>2.1. Субсидия предоставляется частной организации при соответствии ее следующим требованиям: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2.1.1. Частная организация расположена и осуществляет образовательную деятельность на территории Кировской области.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2.1.2. В частной организации обучаются дети-сироты по очной форме обучения.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2.1.3. На дату формирования справки налогового органа о состояни</w:t>
      </w:r>
      <w:r>
        <w:t xml:space="preserve">и расчетов по налогам, сборам, страховым взносам, пеням, штрафам, процентам организаций и индивидуальных предпринимателей у частной организации на едином налоговом счете отсутствует или не превышает размер, определенный </w:t>
      </w:r>
      <w:hyperlink r:id="rId1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</w:t>
      </w:r>
      <w:r>
        <w:lastRenderedPageBreak/>
        <w:t>системы Российской Федерации.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2.1.4. На 1-е число месяца обращения за субсидией: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2.1.4.1. Частная организ</w:t>
      </w:r>
      <w:r>
        <w:t>ация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нее не введена процедура банкротства, деятельность час</w:t>
      </w:r>
      <w:r>
        <w:t>тной организации не приостановлена в порядке, предусмотренном законодательством Российской Федерации.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2.1.4.2. У частной организации отсутствует просроченная задолженность по возврату в областной бюджет иных субсидий, бюджетных инвестиций, в том числе пред</w:t>
      </w:r>
      <w:r>
        <w:t>оставленных в соответствии с иными правовыми актами Правительства Кировской области, и иная просроченная (неурегулированная) задолженность по денежным обязательствам перед областным бюджетом.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2.1.4.3. Частная организация не является иностранным юридическим</w:t>
      </w:r>
      <w:r>
        <w:t xml:space="preserve">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</w:t>
      </w:r>
      <w:r>
        <w:t>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</w:t>
      </w:r>
      <w:r>
        <w:t>о законодательством Российской Федерации).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2.1.4.4. Частная организация не получает средства из областного бюджета на основании иных нормативных правовых актов Кировской области на цель, указанную в </w:t>
      </w:r>
      <w:hyperlink w:anchor="P46" w:tooltip="1.4. Целью предоставления субсидии является предоставление мер социальной поддержки детям-сиротам, детям, оставшимся без попечения родителей, лицам из числа детей-сирот и детей, оставшихся без попечения родителей, которые обучаются в частных организациях.">
        <w:r>
          <w:rPr>
            <w:color w:val="0000FF"/>
          </w:rPr>
          <w:t>пункте 1.4</w:t>
        </w:r>
      </w:hyperlink>
      <w:r>
        <w:t xml:space="preserve"> настоящего Порядк</w:t>
      </w:r>
      <w:r>
        <w:t>а.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2.1.4.5. Частная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 терроризму.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2.1.4.6. Частная организация не находится в составляемых в рамках реали</w:t>
      </w:r>
      <w:r>
        <w:t xml:space="preserve">зации полномочий, предусмотренных </w:t>
      </w:r>
      <w:hyperlink r:id="rId15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</w:t>
      </w:r>
      <w:r>
        <w:t>ия.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2.1.4.7. Частная организация не является иностранным агентом в соответствии с Федеральным </w:t>
      </w:r>
      <w:hyperlink r:id="rId16" w:tooltip="Федеральный закон от 14.07.2022 N 255-ФЗ (ред. от 21.04.2025) &quot;О контроле за деятельностью лиц, находящихся под иностранным влиянием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2.1.4.8. В реестре дисквал</w:t>
      </w:r>
      <w:r>
        <w:t>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 (уполномоченного представителя), или главном бухгалтере (при наличии) ча</w:t>
      </w:r>
      <w:r>
        <w:t>стной организации.</w:t>
      </w:r>
    </w:p>
    <w:p w:rsidR="00CD3707" w:rsidRDefault="00454762">
      <w:pPr>
        <w:pStyle w:val="ConsPlusNormal0"/>
        <w:spacing w:before="240"/>
        <w:ind w:firstLine="540"/>
        <w:jc w:val="both"/>
      </w:pPr>
      <w:bookmarkStart w:id="3" w:name="P76"/>
      <w:bookmarkEnd w:id="3"/>
      <w:r>
        <w:t xml:space="preserve">2.2. Для подтверждения соответствия требованиям, указанным в </w:t>
      </w:r>
      <w:hyperlink w:anchor="P63" w:tooltip="2.1. Субсидия предоставляется частной организации при соответствии ее следующим требованиям:">
        <w:r>
          <w:rPr>
            <w:color w:val="0000FF"/>
          </w:rPr>
          <w:t>пункте 2.1</w:t>
        </w:r>
      </w:hyperlink>
      <w:r>
        <w:t xml:space="preserve"> настоящего </w:t>
      </w:r>
      <w:r>
        <w:lastRenderedPageBreak/>
        <w:t>Порядка, и получения субсидии на</w:t>
      </w:r>
      <w:r>
        <w:t xml:space="preserve"> очередной финансовый год частная организация в срок до 1 декабря года, предшествующего году предоставления субсидии, но не ранее 1 ноября года, предшествующего году предоставления субсидии, представляет в министерство: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2.2.1. </w:t>
      </w:r>
      <w:hyperlink w:anchor="P192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субсидии из областного бюджета частной профессиональной образовательной организации, в которой обучаются дети-сироты, дети, оставшиеся без попечения родителей, лица из числа детей-сирот и детей, оставшихся без попечени</w:t>
      </w:r>
      <w:r>
        <w:t>я родителей, по образовательным программам среднего профессионального образования (далее - заявление), согласно приложению.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2.2.2. Справку, подтверждающую отсутствие в отношении частной организации процедур реорганизации, ликвидации, введения в отношении н</w:t>
      </w:r>
      <w:r>
        <w:t>ее процедуры банкротства, приостановления деятельности по состоянию на 1-е число месяца, в котором подается заявление.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2.2.3. Справку, подтверждающую отсутствие у частной организации просроченной задолженности по возврату в областной бюджет иных субсидий, </w:t>
      </w:r>
      <w:r>
        <w:t xml:space="preserve">бюджетных инвестиций, в том числе предоставленных в соответствии с иными правовыми актами Правительства Кировской области, и иной просроченной (неурегулированной) задолженности по денежным обязательствам перед областным бюджетом, по состоянию на 1-е число </w:t>
      </w:r>
      <w:r>
        <w:t>месяца, в котором подается заявление.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2.2.4. Справку, подтверждающую, что частная организация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</w:t>
      </w:r>
      <w:r>
        <w:t>ямого и (или)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Федерации), по состоянию на 1-е число месяца, в котором подается заявление.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2.2.5. Справку, подтвер</w:t>
      </w:r>
      <w:r>
        <w:t xml:space="preserve">ждающую, что частная организация не является получателем средств областного бюджета на основании иных нормативных правовых актов Правительства Кировской области на цель, предусмотренную </w:t>
      </w:r>
      <w:hyperlink w:anchor="P46" w:tooltip="1.4. Целью предоставления субсидии является предоставление мер социальной поддержки детям-сиротам, детям, оставшимся без попечения родителей, лицам из числа детей-сирот и детей, оставшихся без попечения родителей, которые обучаются в частных организациях.">
        <w:r>
          <w:rPr>
            <w:color w:val="0000FF"/>
          </w:rPr>
          <w:t>пунктом 1.4</w:t>
        </w:r>
      </w:hyperlink>
      <w:r>
        <w:t xml:space="preserve"> настоящего Порядка, по состоя</w:t>
      </w:r>
      <w:r>
        <w:t>нию на 1-е число месяца, в котором подается заявление.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2.2.6. Справку, подтверждающую, что частная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</w:t>
      </w:r>
      <w:r>
        <w:t>рроризму, по состоянию на 1-е число месяца, в котором подается заявление.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2.2.7. Справку, подтверждающую, что частная организация не находится в составляемых в рамках реализации полномочий, предусмотренных </w:t>
      </w:r>
      <w:hyperlink r:id="rId17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</w:t>
      </w:r>
      <w:r>
        <w:t xml:space="preserve"> и террористами или с распространением оружия массового уничтожения, по состоянию на 1-е число месяца, в котором подается заявление.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2.2.8. Справку, подтверждающую отсутствие факта признания частной организации иностранным агентом в соответствии с Федераль</w:t>
      </w:r>
      <w:r>
        <w:t xml:space="preserve">ным </w:t>
      </w:r>
      <w:hyperlink r:id="rId18" w:tooltip="Федеральный закон от 14.07.2022 N 255-ФЗ (ред. от 21.04.2025) &quot;О контроле за деятельностью лиц, находящихся под иностранным влиянием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влиянием", по состоянию на 1-е число месяца, в котором подается заявление.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lastRenderedPageBreak/>
        <w:t xml:space="preserve">2.2.9. Справку, подтверждающую отсутствие в реестре </w:t>
      </w:r>
      <w:r>
        <w:t>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 (уполномоченного представителя), или главном бухгалтере (при наличии) частной</w:t>
      </w:r>
      <w:r>
        <w:t xml:space="preserve"> организации, на 1-е число месяца, в котором подается заявление.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2.2.10. Справку, подтверждающую нахождение и осуществление образовательной деятельности частной организации на территории Кировской области.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2.2.11. Справку, подтверждающую наличие в частной </w:t>
      </w:r>
      <w:r>
        <w:t>организации детей-сирот, обучающихся по очной форме обучения.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2.2.12. Сведения о количестве детей-сирот с приложением копий документов, подтверждающих статус детей-сирот, на 1-е число месяца, в котором подается заявление (в случае зачисления детей-сирот после представления заявления, справка представляется дополнител</w:t>
      </w:r>
      <w:r>
        <w:t>ьно после их зачисления).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2.2.13.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форме, утвержденной Федеральной налоговой службой, выданную п</w:t>
      </w:r>
      <w:r>
        <w:t>о состоянию на дату формирования указанной справки, но не ранее 1-го числа месяца, в котором подается заявление.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2.2.14. Иные документы и сведения по запросам министерства, необходимые для принятия решения о предоставлении субсидии частным организациям.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От</w:t>
      </w:r>
      <w:r>
        <w:t>ветственность за достоверность сведений и подлинность представленных документов несет частная организация.</w:t>
      </w:r>
    </w:p>
    <w:p w:rsidR="00CD3707" w:rsidRDefault="00454762">
      <w:pPr>
        <w:pStyle w:val="ConsPlusNormal0"/>
        <w:spacing w:before="240"/>
        <w:ind w:firstLine="540"/>
        <w:jc w:val="both"/>
      </w:pPr>
      <w:bookmarkStart w:id="4" w:name="P92"/>
      <w:bookmarkEnd w:id="4"/>
      <w:r>
        <w:t xml:space="preserve">2.3. Документы, указанные в </w:t>
      </w:r>
      <w:hyperlink w:anchor="P76" w:tooltip="2.2. Для подтверждения соответствия требованиям, указанным в пункте 2.1 настоящего Порядка, и получения субсидии на очередной финансовый год частная организация в срок до 1 декабря года, предшествующего году предоставления субсидии, но не ранее 1 ноября года, ">
        <w:r>
          <w:rPr>
            <w:color w:val="0000FF"/>
          </w:rPr>
          <w:t>пункте 2.2</w:t>
        </w:r>
      </w:hyperlink>
      <w:r>
        <w:t xml:space="preserve"> настоящего Порядка, представляются в министерство руководителем частной орга</w:t>
      </w:r>
      <w:r>
        <w:t>низации (уполномоченным им лицом) посредством почтовой, курьерской связи или нарочным способом.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Документы, указанные в </w:t>
      </w:r>
      <w:hyperlink w:anchor="P76" w:tooltip="2.2. Для подтверждения соответствия требованиям, указанным в пункте 2.1 настоящего Порядка, и получения субсидии на очередной финансовый год частная организация в срок до 1 декабря года, предшествующего году предоставления субсидии, но не ранее 1 ноября года, ">
        <w:r>
          <w:rPr>
            <w:color w:val="0000FF"/>
          </w:rPr>
          <w:t>пункте 2.2</w:t>
        </w:r>
      </w:hyperlink>
      <w:r>
        <w:t xml:space="preserve"> настоящего Порядка, должны быть удостоверены руководителем (уполномоченным представителем) ч</w:t>
      </w:r>
      <w:r>
        <w:t>астной организации с указанием его фамилии, инициалов, должности и даты заверения и заверены печатью частной организации (при наличии).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2.4. Министерство после получения от частной организации документов, указанных в </w:t>
      </w:r>
      <w:hyperlink w:anchor="P76" w:tooltip="2.2. Для подтверждения соответствия требованиям, указанным в пункте 2.1 настоящего Порядка, и получения субсидии на очередной финансовый год частная организация в срок до 1 декабря года, предшествующего году предоставления субсидии, но не ранее 1 ноября года, ">
        <w:r>
          <w:rPr>
            <w:color w:val="0000FF"/>
          </w:rPr>
          <w:t>пункт</w:t>
        </w:r>
        <w:r>
          <w:rPr>
            <w:color w:val="0000FF"/>
          </w:rPr>
          <w:t>е 2.2</w:t>
        </w:r>
      </w:hyperlink>
      <w:r>
        <w:t xml:space="preserve"> настоящего Порядка, регистрирует их в день получения и проверяет их на предмет комплектности и соответствия частной организации требованиям, установленным </w:t>
      </w:r>
      <w:hyperlink w:anchor="P63" w:tooltip="2.1. Субсидия предоставляется частной организации при соответствии ее следующим требованиям:">
        <w:r>
          <w:rPr>
            <w:color w:val="0000FF"/>
          </w:rPr>
          <w:t>пунктом 2.1</w:t>
        </w:r>
      </w:hyperlink>
      <w:r>
        <w:t xml:space="preserve"> настоящего Порядка, в течение 10 рабочих дней со дня регистрации принимает решение о предоставлении субсидии либо об отказе в ее предоставлении. Министерство уведомляет частную организацию о результатах рассмотрения документов в течение 5 рабочих дней со </w:t>
      </w:r>
      <w:r>
        <w:t>дня принятия соответствующего решения способом, указанным частной организацией в заявлении.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2.5. Основаниями для принятия решения об отказе в предоставлении субсидии являются: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2.5.1. Представление частной организацией неполного комплекта документов, указан</w:t>
      </w:r>
      <w:r>
        <w:t xml:space="preserve">ных в </w:t>
      </w:r>
      <w:hyperlink w:anchor="P76" w:tooltip="2.2. Для подтверждения соответствия требованиям, указанным в пункте 2.1 настоящего Порядка, и получения субсидии на очередной финансовый год частная организация в срок до 1 декабря года, предшествующего году предоставления субсидии, но не ранее 1 ноября года, 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lastRenderedPageBreak/>
        <w:t xml:space="preserve">2.5.2. Представление документов после даты окончания подачи документов, указанной в </w:t>
      </w:r>
      <w:hyperlink w:anchor="P76" w:tooltip="2.2. Для подтверждения соответствия требованиям, указанным в пункте 2.1 настоящего Порядка, и получения субсидии на очередной финансовый год частная организация в срок до 1 декабря года, предшествующего году предоставления субсидии, но не ранее 1 ноября года, 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2.5.3. Выявление недостоверных сведе</w:t>
      </w:r>
      <w:r>
        <w:t>ний, содержащихся в документах, представленных частной организацией.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2.5.4. Несоответствие частной организации требованиям, указанным в </w:t>
      </w:r>
      <w:hyperlink w:anchor="P63" w:tooltip="2.1. Субсидия предоставляется частной организации при соответствии ее следующим требованиям:">
        <w:r>
          <w:rPr>
            <w:color w:val="0000FF"/>
          </w:rPr>
          <w:t>пункте 2.1</w:t>
        </w:r>
      </w:hyperlink>
      <w:r>
        <w:t xml:space="preserve"> настоящего Порядка.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2.6. Частная организация, которой отказано в предоставлении субсидии, после устранения причин, послуживших основанием для принятия решения об отказе в предоставлении субсидии, вправе повторно подать заявление и документы в </w:t>
      </w:r>
      <w:r>
        <w:t xml:space="preserve">порядке, установленном </w:t>
      </w:r>
      <w:hyperlink w:anchor="P76" w:tooltip="2.2. Для подтверждения соответствия требованиям, указанным в пункте 2.1 настоящего Порядка, и получения субсидии на очередной финансовый год частная организация в срок до 1 декабря года, предшествующего году предоставления субсидии, но не ранее 1 ноября года, ">
        <w:r>
          <w:rPr>
            <w:color w:val="0000FF"/>
          </w:rPr>
          <w:t>пунктами 2.2</w:t>
        </w:r>
      </w:hyperlink>
      <w:r>
        <w:t xml:space="preserve"> - </w:t>
      </w:r>
      <w:hyperlink w:anchor="P92" w:tooltip="2.3. Документы, указанные в пункте 2.2 настоящего Порядка, представляются в министерство руководителем частной организации (уполномоченным им лицом) посредством почтовой, курьерской связи или нарочным способом.">
        <w:r>
          <w:rPr>
            <w:color w:val="0000FF"/>
          </w:rPr>
          <w:t>2.3</w:t>
        </w:r>
      </w:hyperlink>
      <w:r>
        <w:t xml:space="preserve"> настоящего Порядка.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2.7. При принятии решения о предоставлении субсидии заключается соглашение о предоставлении субсидии (далее - соглашение) между министерством и частной организацией. Соглашение</w:t>
      </w:r>
      <w:r>
        <w:t xml:space="preserve"> заключается в электронном виде в автоматизированной системе управления бюджетным процессом Кировской области, в соответствии с типовой формой, установленной министерством финансов Кировской области, не позднее 30-го рабочего дня со дня принятия министерст</w:t>
      </w:r>
      <w:r>
        <w:t>вом решения о предоставлении субсидии, но не ранее даты доведения до министерства как получателя средств областного бюджета лимитов бюджетных обязательств на предоставление субсидии, и действует до полного исполнения обязательств, предусмотренных соглашени</w:t>
      </w:r>
      <w:r>
        <w:t>ем.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2.8. Условием заключения соглашения является соответствие частной организации требованиям, указанным в </w:t>
      </w:r>
      <w:hyperlink w:anchor="P63" w:tooltip="2.1. Субсидия предоставляется частной организации при соответствии ее следующим требованиям:">
        <w:r>
          <w:rPr>
            <w:color w:val="0000FF"/>
          </w:rPr>
          <w:t>пункте 2.1</w:t>
        </w:r>
      </w:hyperlink>
      <w:r>
        <w:t xml:space="preserve"> настоящего Поряд</w:t>
      </w:r>
      <w:r>
        <w:t>ка.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2.9. Обязательными условиями, включаемыми в соглашение, являются: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результат и значение результата предоставления субсидии и точная дата их завершения;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характеристики результата предоставления субсидии и значения характеристик результата предоставления </w:t>
      </w:r>
      <w:r>
        <w:t>субсидии и точная дата их завершения;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сроки представления частной организацией отчета о достижении значения результата предоставления субсидии и значений характеристик результата предоставления субсидии по форме, установленной соглашением в соответствии с </w:t>
      </w:r>
      <w:r>
        <w:t>типовыми формами, установленными министерством финансов Кировской области;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согласование новых условий соглашения или расторжение соглашения при недостижении согласия по новым условиям соглашения в случае уменьшения министерству как главному распорядителю б</w:t>
      </w:r>
      <w:r>
        <w:t>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перечисление субсидии на лицевой счет по учету операций со средствами субсидии участников казначейск</w:t>
      </w:r>
      <w:r>
        <w:t>ого сопровождения, открытый в министерстве финансов Кировской области;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запрет приобретения частной организацией иностранной валюты, а также иными </w:t>
      </w:r>
      <w:r>
        <w:lastRenderedPageBreak/>
        <w:t xml:space="preserve">юридическими лицами, получающими средства на основании договоров, заключенных с частной организацией, за счет </w:t>
      </w:r>
      <w:r>
        <w:t>полученных из областного бюджета средств,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</w:t>
      </w:r>
      <w:r>
        <w:t>вязанных с достижением результата предоставления субсидии;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согласие частной организации на осуществление министерством проверок соблюдения порядка и условий предоставления субсидии, в том числе в части достижения результата предоставления субсидии, а также</w:t>
      </w:r>
      <w:r>
        <w:t xml:space="preserve"> органами государственного финансового контроля проверок в соответствии со </w:t>
      </w:r>
      <w:hyperlink r:id="rId1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20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ведение частной организацией обособленного аналитического учета операций, осуществляемых за счет средств субсидии.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2.10. При реорганизации частной организации, являющейся юридическим лицо</w:t>
      </w:r>
      <w:r>
        <w:t>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</w:t>
      </w:r>
      <w:r>
        <w:t xml:space="preserve">1. При реорганизации частной организации, являющейся юридическим лицом, в форме разделения, выделения, а также при ликвидации частной организации, являющейся юридическим лицом, соглашение расторгается с формированием уведомления о расторжении соглашения в </w:t>
      </w:r>
      <w:r>
        <w:t xml:space="preserve">одностороннем порядке и акта об исполнении обязательств по соглашению с отражением информации о не исполненных частной организацией обязательствах, источником финансового обеспечения которых является субсидия, и возврате неиспользованного остатка субсидии </w:t>
      </w:r>
      <w:r>
        <w:t>в областной бюджет (при наличии).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2.12. Все споры и разногласия, связанные с исполнением соглашения или в связи с ним, разрешаются сторонами в претензионном порядке. Претензия направляется стороне с приложением документов, подтверждающих заявленные требова</w:t>
      </w:r>
      <w:r>
        <w:t>ния, и должна быть рассмотрена в течение 30 дней с даты ее получения по адресу и способом, указанным в заявлении.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Если в ходе претензионного порядка урегулирования споров стороны не придут к соглашению, они вправе обратиться с соответствующими требованиями</w:t>
      </w:r>
      <w:r>
        <w:t xml:space="preserve"> в судебные органы.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2.13. Результатом предоставления субсидии является численность детей-сирот, получивших меры социальной поддержки в частной организации.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Типами результата предоставления субсидии - оказание услуг (выполнение работ).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Характеристиками результата предоставления субсидии являются: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среднегодовая численность детей-сирот, обеспеченных бесплатным питанием, бесплатным комплектом одежды, обуви, мягким инвентарем;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среднегодовая численность детей-сирот, которым выплачена денежная компенсация в размере ежегодных расходов на обеспечение бесплатным питанием, бесплатным комплектом одежды, обуви, мягким инвентарем;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lastRenderedPageBreak/>
        <w:t>среднегодовая численность детей-сирот, получивших государ</w:t>
      </w:r>
      <w:r>
        <w:t>ственную академическую стипендию и социальную стипендию детям-сиротам;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среднегодовая численность детей-сирот - выпускников частной организации, получивших выплату денежной компенсации взамен одежды, обуви, мягкого инвентаря, оборудования;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среднегодовая чис</w:t>
      </w:r>
      <w:r>
        <w:t>ленность детей-сирот - выпускников частной организации, получивших выплату единовременного денежного пособия.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Значение результата и характеристики предоставления субсидии устанавливаются в соглашении.</w:t>
      </w:r>
    </w:p>
    <w:p w:rsidR="00CD3707" w:rsidRDefault="00454762">
      <w:pPr>
        <w:pStyle w:val="ConsPlusNormal0"/>
        <w:spacing w:before="240"/>
        <w:ind w:firstLine="540"/>
        <w:jc w:val="both"/>
      </w:pPr>
      <w:bookmarkStart w:id="5" w:name="P125"/>
      <w:bookmarkEnd w:id="5"/>
      <w:r>
        <w:t>2.14. Расчет объема субсидии (S</w:t>
      </w:r>
      <w:r>
        <w:rPr>
          <w:vertAlign w:val="superscript"/>
        </w:rPr>
        <w:t>i</w:t>
      </w:r>
      <w:r>
        <w:t xml:space="preserve">), предоставляемой i-й </w:t>
      </w:r>
      <w:r>
        <w:t>частной организации, определяется по следующей формуле: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Normal0"/>
        <w:jc w:val="center"/>
      </w:pPr>
      <w:r>
        <w:t>S</w:t>
      </w:r>
      <w:r>
        <w:rPr>
          <w:vertAlign w:val="superscript"/>
        </w:rPr>
        <w:t>i</w:t>
      </w:r>
      <w:r>
        <w:t xml:space="preserve"> = (P x С</w:t>
      </w:r>
      <w:r>
        <w:rPr>
          <w:vertAlign w:val="superscript"/>
        </w:rPr>
        <w:t>i</w:t>
      </w:r>
      <w:r>
        <w:t>) + R</w:t>
      </w:r>
      <w:r>
        <w:rPr>
          <w:vertAlign w:val="superscript"/>
        </w:rPr>
        <w:t>i</w:t>
      </w:r>
      <w:r>
        <w:t xml:space="preserve"> + (D x V</w:t>
      </w:r>
      <w:r>
        <w:rPr>
          <w:vertAlign w:val="superscript"/>
        </w:rPr>
        <w:t>i</w:t>
      </w:r>
      <w:r>
        <w:t>) + (L x V</w:t>
      </w:r>
      <w:r>
        <w:rPr>
          <w:vertAlign w:val="superscript"/>
        </w:rPr>
        <w:t>i</w:t>
      </w:r>
      <w:r>
        <w:t>), где: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Normal0"/>
        <w:ind w:firstLine="540"/>
        <w:jc w:val="both"/>
      </w:pPr>
      <w:r>
        <w:t>P - нормативные расходы на материальное обеспечение детей-сирот в i-й частной организации в размерах, установленных распоряжением министерства;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perscript"/>
        </w:rPr>
        <w:t>i</w:t>
      </w:r>
      <w:r>
        <w:t xml:space="preserve"> - ср</w:t>
      </w:r>
      <w:r>
        <w:t>еднегодовая численность детей-сирот в i-й частной организации;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R</w:t>
      </w:r>
      <w:r>
        <w:rPr>
          <w:vertAlign w:val="superscript"/>
        </w:rPr>
        <w:t>i</w:t>
      </w:r>
      <w:r>
        <w:t xml:space="preserve"> - расходы на выплату государственной академической стипендии и социальной стипендии детям-сиротам в i-й частной организации, рассчитанные министерством в соответствии с нормативами и правила</w:t>
      </w:r>
      <w:r>
        <w:t>ми формирования стипендиального фонда за счет средств областного бюджета, установленные постановлением Правительства Кировской области;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D - размер денежной компенсации взамен одежды, обуви, мягкого инвентаря, оборудования детям-сиротам - выпускникам i-й ча</w:t>
      </w:r>
      <w:r>
        <w:t>стной организации, установленный постановлением Правительства Кировской области;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L - размер единовременного денежного пособия детям-сиротам - выпускникам частной организации, установленный постановлением Правительства Кировской области;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perscript"/>
        </w:rPr>
        <w:t>i</w:t>
      </w:r>
      <w:r>
        <w:t xml:space="preserve"> - среднегодовая </w:t>
      </w:r>
      <w:r>
        <w:t>численность детей-сирот - выпускников в i-й частной организации.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Материальное обеспечение детей-сирот осуществляется в соответствии с нормативными правовыми актами Правительства Кировской области.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2.15. Субсидия перечисляется министерством частной организа</w:t>
      </w:r>
      <w:r>
        <w:t>ции ежемесячно на лицевой счет по учету операций со средствами субсидии участников казначейского сопровождения, открытый в министерстве финансов Кировской области, в течение 5 рабочих дней со дня представления частной организацией: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заявки на предоставление</w:t>
      </w:r>
      <w:r>
        <w:t xml:space="preserve"> субсидии, оформленной на бланке частной организации, на финансирование в размере 1/12 от суммы субсидии, выделенной на материальное обеспечение детей-сирот, реестра документов, подтверждающих возникновение денежных обязательств (далее - реестр документов)</w:t>
      </w:r>
      <w:r>
        <w:t xml:space="preserve">, с приложением копий документов: договоров на поставку товаров </w:t>
      </w:r>
      <w:r>
        <w:lastRenderedPageBreak/>
        <w:t>(выполнение работ, оказание услуг); счетов и (или) счетов-фактур на приобретение одежды и обуви, учебной литературы, мягкого инвентаря в размере, необходимом для их приобретения; списка детей-</w:t>
      </w:r>
      <w:r>
        <w:t>сирот, которым оказано материальное обеспечение;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заявки на предоставление субсидии, оформленной на бланке частной организации, на финансирование в размере 1/12 от суммы субсидии, выделенной на материальное обеспечение детей-сирот, реестра документов с прил</w:t>
      </w:r>
      <w:r>
        <w:t xml:space="preserve">ожением копий документов: личных заявлений детей-сирот о предоставлении денежной компенсации на приобретение одежды и обуви, учебной литературы, мягкого инвентаря в размере, необходимом для их приобретения, списка детей-сирот, которым оказано материальное </w:t>
      </w:r>
      <w:r>
        <w:t>обеспечение;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заявки на предоставление субсидии, оформленной на бланке частной организации, на перечисление из областного бюджета субсидии на выплату государственной академической и социальной стипендии детям-сиротам, реестра документов с приложением копий </w:t>
      </w:r>
      <w:r>
        <w:t>документов: расчетной ведомости по начислению стипендии детям-сиротам, приказа о назначении стипендии детям-сиротам;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заявки на предоставление субсидии, оформленной на бланке частной организации, на перечисление из областного бюджета субсидии на выплату вып</w:t>
      </w:r>
      <w:r>
        <w:t xml:space="preserve">ускнику частной организации, реестра документов с приложением копий документов: заявления ребенка-сироты - выпускника частной организации о предоставлении денежной компенсации взамен одежды, обуви, мягкого инвентаря, оборудования, заявления ребенка-сироты </w:t>
      </w:r>
      <w:r>
        <w:t>- выпускника частной организации о предоставлении единовременного денежного пособия, копии приказа частной организации о назначении выплат.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Копии указанных документов должны быть удостоверены руководителем (уполномоченным представителем) частной организаци</w:t>
      </w:r>
      <w:r>
        <w:t>и с указанием фамилии, инициалов, должности и даты заверения, заверены печатью частной организации (при наличии).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Документы представляются в министерство частной организацией ежемесячно, в срок до 5-го числа месяца, следующего за отчетным (до 20 декабря за последний месяц года предоставления субсидии).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Формы представляемых в министерство документов устанавливаются сог</w:t>
      </w:r>
      <w:r>
        <w:t>лашением.</w:t>
      </w:r>
    </w:p>
    <w:p w:rsidR="00CD3707" w:rsidRDefault="00454762">
      <w:pPr>
        <w:pStyle w:val="ConsPlusNormal0"/>
        <w:spacing w:before="240"/>
        <w:ind w:firstLine="540"/>
        <w:jc w:val="both"/>
      </w:pPr>
      <w:bookmarkStart w:id="6" w:name="P144"/>
      <w:bookmarkEnd w:id="6"/>
      <w:r>
        <w:t>2.16. Основанием для прекращения предоставления субсидии является нарушение порядка и условий предоставления субсидии.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При несоблюдении порядка и условий предоставления субсидии частная организация обязана уведомить министерство в срок не позднее</w:t>
      </w:r>
      <w:r>
        <w:t xml:space="preserve"> 5 рабочих дней со дня их нарушения путем направления соответствующего письменного извещения.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2.17. Министерство в течение 10 рабочих дней со дня получения от частной организации письменного извещения о наступлении указанных в </w:t>
      </w:r>
      <w:hyperlink w:anchor="P144" w:tooltip="2.16. Основанием для прекращения предоставления субсидии является нарушение порядка и условий предоставления субсидии.">
        <w:r>
          <w:rPr>
            <w:color w:val="0000FF"/>
          </w:rPr>
          <w:t>пункте 2.16</w:t>
        </w:r>
      </w:hyperlink>
      <w:r>
        <w:t xml:space="preserve"> настоящего Порядка обстоятельств заключает с частной организацией дополнительное соглашение о расторжении соглашения в соотв</w:t>
      </w:r>
      <w:r>
        <w:t>етствии с типовой формой, утвержденной министерством финансов Кировской области.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lastRenderedPageBreak/>
        <w:t xml:space="preserve">2.18. Частные организации, впервые обратившиеся за предоставлением субсидии в текущем финансовом году, представляют в министерство заявление и документы, указанные в </w:t>
      </w:r>
      <w:hyperlink w:anchor="P76" w:tooltip="2.2. Для подтверждения соответствия требованиям, указанным в пункте 2.1 настоящего Порядка, и получения субсидии на очередной финансовый год частная организация в срок до 1 декабря года, предшествующего году предоставления субсидии, но не ранее 1 ноября года, ">
        <w:r>
          <w:rPr>
            <w:color w:val="0000FF"/>
          </w:rPr>
          <w:t>пункте 2.2</w:t>
        </w:r>
      </w:hyperlink>
      <w:r>
        <w:t xml:space="preserve"> настоящего Порядка, не позднее 10-го декабря текущего финансового года. Субсидия таким частным организациям предоставляется после принятия изменений в закон области об областном бюджете на текущий финансовый год, предусм</w:t>
      </w:r>
      <w:r>
        <w:t>атривающих: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включение частной организации в список получателей средств субсидии;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выделение средств субсидии в объеме, рассчитанном исходя из среднегодовой численности детей-сирот, по формуле, указанной в </w:t>
      </w:r>
      <w:hyperlink w:anchor="P125" w:tooltip="2.14. Расчет объема субсидии (Si), предоставляемой i-й частной организации, определяется по следующей формуле:">
        <w:r>
          <w:rPr>
            <w:color w:val="0000FF"/>
          </w:rPr>
          <w:t>пункте 2.14</w:t>
        </w:r>
      </w:hyperlink>
      <w:r>
        <w:t xml:space="preserve"> настоящего Порядка.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Title0"/>
        <w:ind w:firstLine="540"/>
        <w:jc w:val="both"/>
        <w:outlineLvl w:val="1"/>
      </w:pPr>
      <w:r>
        <w:t>3. Требования к отчетности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Normal0"/>
        <w:ind w:firstLine="540"/>
        <w:jc w:val="both"/>
      </w:pPr>
      <w:bookmarkStart w:id="7" w:name="P153"/>
      <w:bookmarkEnd w:id="7"/>
      <w:r>
        <w:t>3.1. Частные организации: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3.1.1. Ежеквартально, в срок до 5-го числа месяца, следующего за отчетным кварталом (до 20 декабря за последний месяц года предоставления субсидии), представляют в министерство сведения о численности детей-сирот в отчетном квартале по форме, установленной </w:t>
      </w:r>
      <w:r>
        <w:t>соглашением.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3.1.2. Ежеквартально, не позднее 10-го числа месяца, следующего за отчетным кварталом, представляют в министерство отчет о расходах, источником финансового обеспечения которых является субсидия, по форме, установленной соглашением в соответств</w:t>
      </w:r>
      <w:r>
        <w:t>ии с типовой формой, установленной министерством финансов Кировской области.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3.1.3. В срок до 15 января года, следующего за годом, в котором была получена субсидия, представляют в министерство отчет о достижении значения результата и характеристик предоста</w:t>
      </w:r>
      <w:r>
        <w:t>вления субсидии по форме, установленной соглашением в соответствии с типовой формой, установленной министерством финансов Кировской области.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3.2. Министерство:</w:t>
      </w:r>
    </w:p>
    <w:p w:rsidR="00CD3707" w:rsidRDefault="00454762">
      <w:pPr>
        <w:pStyle w:val="ConsPlusNormal0"/>
        <w:spacing w:before="240"/>
        <w:ind w:firstLine="540"/>
        <w:jc w:val="both"/>
      </w:pPr>
      <w:bookmarkStart w:id="8" w:name="P158"/>
      <w:bookmarkEnd w:id="8"/>
      <w:r>
        <w:t xml:space="preserve">3.2.1. В течение 5 рабочих дней после получения отчетов, указанных в </w:t>
      </w:r>
      <w:hyperlink w:anchor="P153" w:tooltip="3.1. Частные организации:">
        <w:r>
          <w:rPr>
            <w:color w:val="0000FF"/>
          </w:rPr>
          <w:t>пункте 3.1</w:t>
        </w:r>
      </w:hyperlink>
      <w:r>
        <w:t xml:space="preserve"> настоящего Порядка (далее - отчеты), проверяет полноту и достоверность сведений, указанных в них, а также выполнение значения результата предоставления субсидии, указанного в отчете о достижении значения результата п</w:t>
      </w:r>
      <w:r>
        <w:t>редоставления субсидии.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3.2.2. В случае выявления неполноты и недостоверности сведений, содержащихся в отчетах, в течение 3 рабочих дней со дня получения отчетов сообщает частной организации по электронной почте об отказе в принятии отчетов и о необходимос</w:t>
      </w:r>
      <w:r>
        <w:t>ти их доработки в течение 3 дней со дня направления уведомления об отказе в принятии отчетов.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3.2.3. В случае достаточности и достоверности сведений, содержащихся в отчетах, в течение 3 дней по истечении срока, указанного в </w:t>
      </w:r>
      <w:hyperlink w:anchor="P158" w:tooltip="3.2.1. В течение 5 рабочих дней после получения отчетов, указанных в пункте 3.1 настоящего Порядка (далее - отчеты), проверяет полноту и достоверность сведений, указанных в них, а также выполнение значения результата предоставления субсидии, указанного в отчет">
        <w:r>
          <w:rPr>
            <w:color w:val="0000FF"/>
          </w:rPr>
          <w:t>подпункте 3.2.1</w:t>
        </w:r>
      </w:hyperlink>
      <w:r>
        <w:t xml:space="preserve"> настоящего Порядка, принимает отчеты.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 xml:space="preserve">3.2.4. Не использованные по состоянию на 1 января текущего финансового года остатки субсидии подлежат возврату в областной бюджет на основании требования министерства об обеспечении возврата средств </w:t>
      </w:r>
      <w:r>
        <w:t xml:space="preserve">субсидии в соответствии с </w:t>
      </w:r>
      <w:hyperlink w:anchor="P171" w:tooltip="4.5. В случае недостижения частной организацией по состоянию на 31 декабря отчетного года значения результата предоставления субсидии, предусмотренного соглашением, средства подлежат возврату в областной бюджет в объеме, который рассчитывается по следующей фор">
        <w:r>
          <w:rPr>
            <w:color w:val="0000FF"/>
          </w:rPr>
          <w:t>пунктом 4.5</w:t>
        </w:r>
      </w:hyperlink>
      <w:r>
        <w:t xml:space="preserve"> Порядка.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Title0"/>
        <w:ind w:firstLine="540"/>
        <w:jc w:val="both"/>
        <w:outlineLvl w:val="1"/>
      </w:pPr>
      <w:r>
        <w:lastRenderedPageBreak/>
        <w:t>4. Требования об осуществлении контроля соблюдения условий и порядка предоставления субсидии и ответственность за их нарушение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Normal0"/>
        <w:ind w:firstLine="540"/>
        <w:jc w:val="both"/>
      </w:pPr>
      <w:r>
        <w:t>4.1. Министерство осуществляет проверку соблю</w:t>
      </w:r>
      <w:r>
        <w:t>дения частными организациями условий и порядка предоставления субсидии, в том числе в части достижения значения результата предоставления субсидии.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Уполномоченные органы государственного финансового контроля осуществляют проверку частных организаций в соот</w:t>
      </w:r>
      <w:r>
        <w:t xml:space="preserve">ветствии со </w:t>
      </w:r>
      <w:hyperlink r:id="rId21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22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</w:t>
      </w:r>
      <w:r>
        <w:t>ации.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4.2. Ответственность за нарушение условий и порядка предоставления субсидии, а также за недостоверность представленной в министерство информации возлагается на частные организации.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4.3. Нарушение частными организациями условий и порядка предоставления субсидии влечет возврат субсидии в областной бюджет.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4.4. Решение о возврате субсидии в областной бюджет и ее размере принимается министерством в срок, не превышающий 10 рабочих дней со</w:t>
      </w:r>
      <w:r>
        <w:t xml:space="preserve"> дня установления нарушения, указанного в пункте 4.3 настоящего Порядка.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Министерство в течение 10 рабочих дней со дня принятия решения о возврате субсидии в областной бюджет направляет частной организации требование о возврате субсидии в областной бюджет,</w:t>
      </w:r>
      <w:r>
        <w:t xml:space="preserve"> которое подлежит исполнению в срок, не превышающий 30 рабочих дней с даты его получения. Требование о возврате субсидии в областной бюджет считается исполненным со дня поступления указанной в нем суммы в областной бюджет.</w:t>
      </w:r>
    </w:p>
    <w:p w:rsidR="00CD3707" w:rsidRDefault="00454762">
      <w:pPr>
        <w:pStyle w:val="ConsPlusNormal0"/>
        <w:spacing w:before="240"/>
        <w:ind w:firstLine="540"/>
        <w:jc w:val="both"/>
      </w:pPr>
      <w:bookmarkStart w:id="9" w:name="P171"/>
      <w:bookmarkEnd w:id="9"/>
      <w:r>
        <w:t>4.5. В случае недостижения частно</w:t>
      </w:r>
      <w:r>
        <w:t>й организацией по состоянию на 31 декабря отчетного года значения результата предоставления субсидии, предусмотренного соглашением, средства подлежат возврату в областной бюджет в объеме, который рассчитывается по следующей формуле:</w:t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2137410" cy="5829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Normal0"/>
        <w:ind w:firstLine="540"/>
        <w:jc w:val="both"/>
      </w:pPr>
      <w:r>
        <w:t>V</w:t>
      </w:r>
      <w:r>
        <w:rPr>
          <w:vertAlign w:val="superscript"/>
        </w:rPr>
        <w:t>в</w:t>
      </w:r>
      <w:r>
        <w:t xml:space="preserve"> - объем средств,</w:t>
      </w:r>
      <w:r>
        <w:t xml:space="preserve"> подлежащий возврату в областной бюджет;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perscript"/>
        </w:rPr>
        <w:t>с</w:t>
      </w:r>
      <w:r>
        <w:t xml:space="preserve"> - размер субсидии, предоставленной частной организации на цель, указанную в </w:t>
      </w:r>
      <w:hyperlink w:anchor="P46" w:tooltip="1.4. Целью предоставления субсидии является предоставление мер социальной поддержки детям-сиротам, детям, оставшимся без попечения родителей, лицам из числа детей-сирот и детей, оставшихся без попечения родителей, которые обучаются в частных организациях.">
        <w:r>
          <w:rPr>
            <w:color w:val="0000FF"/>
          </w:rPr>
          <w:t>пункте 1.4</w:t>
        </w:r>
      </w:hyperlink>
      <w:r>
        <w:t xml:space="preserve"> настоящего Порядка (без учета размера остатка субсидии, не использованного по состоянию на 1 янв</w:t>
      </w:r>
      <w:r>
        <w:t>аря текущего финансового года);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40030" cy="27432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фактическое значение i-го результата предоставления субсидии;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85750" cy="27432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плановое значение i-го результата предоставления субсидии.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lastRenderedPageBreak/>
        <w:t xml:space="preserve">4.6. При наличии оснований, предусмотренных </w:t>
      </w:r>
      <w:hyperlink w:anchor="P171" w:tooltip="4.5. В случае недостижения частной организацией по состоянию на 31 декабря отчетного года значения результата предоставления субсидии, предусмотренного соглашением, средства подлежат возврату в областной бюджет в объеме, который рассчитывается по следующей фор">
        <w:r>
          <w:rPr>
            <w:color w:val="0000FF"/>
          </w:rPr>
          <w:t>пунктом 4.5</w:t>
        </w:r>
      </w:hyperlink>
      <w:r>
        <w:t xml:space="preserve"> настоящего Порядка, министерство: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4.6.1. В срок до 1 апреля текущего финансового года направляет частной организации требование о возврате субсидии в областной бюджет в срок до 1 мая текущего года.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4.6.2. В срок</w:t>
      </w:r>
      <w:r>
        <w:t xml:space="preserve"> до 10 мая текущего финансового года представляет в министерство финансов Кировской области информацию о возврате (невозврате) субсидии частной организацией в областной бюджет.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4.7. В случае неисполнения частной организацией в установленный срок требования</w:t>
      </w:r>
      <w:r>
        <w:t xml:space="preserve"> о возврате субсидии в областной бюджет министерство в течение двух месяцев осуществляет подготовку и направление искового заявления о взыскании субсидии в областной бюджет.</w:t>
      </w:r>
    </w:p>
    <w:p w:rsidR="00CD3707" w:rsidRDefault="00454762">
      <w:pPr>
        <w:pStyle w:val="ConsPlusNormal0"/>
        <w:spacing w:before="240"/>
        <w:ind w:firstLine="540"/>
        <w:jc w:val="both"/>
      </w:pPr>
      <w:r>
        <w:t>4.8. Министерство проводит мониторинг достижения результата предоставления субсиди</w:t>
      </w:r>
      <w:r>
        <w:t>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субсидии, в порядке и по формам, которые установлены Мин</w:t>
      </w:r>
      <w:r>
        <w:t>истерством финансов Российской Федерации.</w:t>
      </w:r>
    </w:p>
    <w:p w:rsidR="00CD3707" w:rsidRDefault="00CD3707">
      <w:pPr>
        <w:pStyle w:val="ConsPlusNormal0"/>
        <w:jc w:val="both"/>
      </w:pPr>
    </w:p>
    <w:p w:rsidR="00CD3707" w:rsidRDefault="00CD3707">
      <w:pPr>
        <w:pStyle w:val="ConsPlusNormal0"/>
        <w:jc w:val="both"/>
      </w:pPr>
    </w:p>
    <w:p w:rsidR="00CD3707" w:rsidRDefault="00CD3707">
      <w:pPr>
        <w:pStyle w:val="ConsPlusNormal0"/>
        <w:jc w:val="both"/>
      </w:pPr>
    </w:p>
    <w:p w:rsidR="00CD3707" w:rsidRDefault="00CD3707">
      <w:pPr>
        <w:pStyle w:val="ConsPlusNormal0"/>
        <w:jc w:val="both"/>
      </w:pPr>
    </w:p>
    <w:p w:rsidR="00CD3707" w:rsidRDefault="00CD3707">
      <w:pPr>
        <w:pStyle w:val="ConsPlusNormal0"/>
        <w:jc w:val="both"/>
      </w:pPr>
    </w:p>
    <w:p w:rsidR="00CD3707" w:rsidRDefault="00454762">
      <w:pPr>
        <w:pStyle w:val="ConsPlusNormal0"/>
        <w:jc w:val="right"/>
        <w:outlineLvl w:val="1"/>
      </w:pPr>
      <w:r>
        <w:t>Приложение</w:t>
      </w:r>
    </w:p>
    <w:p w:rsidR="00CD3707" w:rsidRDefault="00454762">
      <w:pPr>
        <w:pStyle w:val="ConsPlusNormal0"/>
        <w:jc w:val="right"/>
      </w:pPr>
      <w:r>
        <w:t>к Порядку</w:t>
      </w:r>
    </w:p>
    <w:p w:rsidR="00CD3707" w:rsidRDefault="00CD370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2"/>
        <w:gridCol w:w="6418"/>
      </w:tblGrid>
      <w:tr w:rsidR="00CD370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07" w:rsidRDefault="00454762">
            <w:pPr>
              <w:pStyle w:val="ConsPlusNormal0"/>
              <w:jc w:val="center"/>
            </w:pPr>
            <w:bookmarkStart w:id="10" w:name="P192"/>
            <w:bookmarkEnd w:id="10"/>
            <w:r>
              <w:rPr>
                <w:b/>
              </w:rPr>
              <w:t>ЗАЯВЛЕНИЕ</w:t>
            </w:r>
          </w:p>
          <w:p w:rsidR="00CD3707" w:rsidRDefault="00454762">
            <w:pPr>
              <w:pStyle w:val="ConsPlusNormal0"/>
              <w:jc w:val="center"/>
            </w:pPr>
            <w:r>
              <w:rPr>
                <w:b/>
              </w:rPr>
              <w:t>о предоставлении субсидии из областного бюджета частной профессиональной образовательной организации, в которой обучаются дети-сироты, дети, оставшиеся без попечения родителей, лица из числа детей-сирот и детей, оставшихся без попечения родителей, по образ</w:t>
            </w:r>
            <w:r>
              <w:rPr>
                <w:b/>
              </w:rPr>
              <w:t>овательным программам среднего профессионального образования</w:t>
            </w:r>
          </w:p>
        </w:tc>
      </w:tr>
      <w:tr w:rsidR="00CD3707"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D3707" w:rsidRDefault="00454762">
            <w:pPr>
              <w:pStyle w:val="ConsPlusNormal0"/>
              <w:ind w:firstLine="283"/>
              <w:jc w:val="both"/>
            </w:pPr>
            <w:r>
              <w:t>Прошу предоставить</w:t>
            </w:r>
          </w:p>
        </w:tc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CD3707" w:rsidRDefault="00454762">
            <w:pPr>
              <w:pStyle w:val="ConsPlusNormal0"/>
              <w:jc w:val="both"/>
            </w:pPr>
            <w:r>
              <w:t>___________________________________________________</w:t>
            </w:r>
          </w:p>
          <w:p w:rsidR="00CD3707" w:rsidRDefault="00454762">
            <w:pPr>
              <w:pStyle w:val="ConsPlusNormal0"/>
              <w:jc w:val="center"/>
            </w:pPr>
            <w:r>
              <w:t>(наименование частной организации)</w:t>
            </w:r>
          </w:p>
        </w:tc>
      </w:tr>
      <w:tr w:rsidR="00CD370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707" w:rsidRDefault="00454762">
            <w:pPr>
              <w:pStyle w:val="ConsPlusNormal0"/>
              <w:jc w:val="both"/>
            </w:pPr>
            <w:r>
              <w:t xml:space="preserve">субсидию из областного бюджета частной профессиональной образовательной организации, в </w:t>
            </w:r>
            <w:r>
              <w:t>которой обучаются дети-сироты, дети, оставшиеся без попечения родителей, лица из числа детей-сирот и детей, оставшихся без попечения родителей, по образовательным программам среднего профессионального образования, на 20____ год.</w:t>
            </w:r>
          </w:p>
        </w:tc>
      </w:tr>
    </w:tbl>
    <w:p w:rsidR="00CD3707" w:rsidRDefault="00CD370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9"/>
        <w:gridCol w:w="3402"/>
      </w:tblGrid>
      <w:tr w:rsidR="00CD3707">
        <w:tc>
          <w:tcPr>
            <w:tcW w:w="5669" w:type="dxa"/>
          </w:tcPr>
          <w:p w:rsidR="00CD3707" w:rsidRDefault="00454762">
            <w:pPr>
              <w:pStyle w:val="ConsPlusNormal0"/>
            </w:pPr>
            <w:r>
              <w:t>Юридический адрес</w:t>
            </w:r>
          </w:p>
        </w:tc>
        <w:tc>
          <w:tcPr>
            <w:tcW w:w="3402" w:type="dxa"/>
          </w:tcPr>
          <w:p w:rsidR="00CD3707" w:rsidRDefault="00CD3707">
            <w:pPr>
              <w:pStyle w:val="ConsPlusNormal0"/>
            </w:pPr>
          </w:p>
        </w:tc>
      </w:tr>
      <w:tr w:rsidR="00CD3707">
        <w:tc>
          <w:tcPr>
            <w:tcW w:w="5669" w:type="dxa"/>
          </w:tcPr>
          <w:p w:rsidR="00CD3707" w:rsidRDefault="00454762">
            <w:pPr>
              <w:pStyle w:val="ConsPlusNormal0"/>
            </w:pPr>
            <w:r>
              <w:t>Почтовый адрес</w:t>
            </w:r>
          </w:p>
        </w:tc>
        <w:tc>
          <w:tcPr>
            <w:tcW w:w="3402" w:type="dxa"/>
          </w:tcPr>
          <w:p w:rsidR="00CD3707" w:rsidRDefault="00CD3707">
            <w:pPr>
              <w:pStyle w:val="ConsPlusNormal0"/>
            </w:pPr>
          </w:p>
        </w:tc>
      </w:tr>
      <w:tr w:rsidR="00CD3707">
        <w:tc>
          <w:tcPr>
            <w:tcW w:w="5669" w:type="dxa"/>
          </w:tcPr>
          <w:p w:rsidR="00CD3707" w:rsidRDefault="00454762">
            <w:pPr>
              <w:pStyle w:val="ConsPlusNormal0"/>
            </w:pPr>
            <w:r>
              <w:t>Адрес места осуществления</w:t>
            </w:r>
          </w:p>
          <w:p w:rsidR="00CD3707" w:rsidRDefault="00454762">
            <w:pPr>
              <w:pStyle w:val="ConsPlusNormal0"/>
            </w:pPr>
            <w:r>
              <w:t>образовательной деятельности</w:t>
            </w:r>
          </w:p>
        </w:tc>
        <w:tc>
          <w:tcPr>
            <w:tcW w:w="3402" w:type="dxa"/>
          </w:tcPr>
          <w:p w:rsidR="00CD3707" w:rsidRDefault="00CD3707">
            <w:pPr>
              <w:pStyle w:val="ConsPlusNormal0"/>
            </w:pPr>
          </w:p>
        </w:tc>
      </w:tr>
      <w:tr w:rsidR="00CD3707">
        <w:tc>
          <w:tcPr>
            <w:tcW w:w="5669" w:type="dxa"/>
          </w:tcPr>
          <w:p w:rsidR="00CD3707" w:rsidRDefault="00454762">
            <w:pPr>
              <w:pStyle w:val="ConsPlusNormal0"/>
            </w:pPr>
            <w:r>
              <w:t>Телефон, факс</w:t>
            </w:r>
          </w:p>
        </w:tc>
        <w:tc>
          <w:tcPr>
            <w:tcW w:w="3402" w:type="dxa"/>
          </w:tcPr>
          <w:p w:rsidR="00CD3707" w:rsidRDefault="00CD3707">
            <w:pPr>
              <w:pStyle w:val="ConsPlusNormal0"/>
            </w:pPr>
          </w:p>
        </w:tc>
      </w:tr>
      <w:tr w:rsidR="00CD3707">
        <w:tc>
          <w:tcPr>
            <w:tcW w:w="5669" w:type="dxa"/>
          </w:tcPr>
          <w:p w:rsidR="00CD3707" w:rsidRDefault="00454762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3402" w:type="dxa"/>
          </w:tcPr>
          <w:p w:rsidR="00CD3707" w:rsidRDefault="00CD3707">
            <w:pPr>
              <w:pStyle w:val="ConsPlusNormal0"/>
            </w:pPr>
          </w:p>
        </w:tc>
      </w:tr>
    </w:tbl>
    <w:p w:rsidR="00CD3707" w:rsidRDefault="00CD370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CD370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D3707" w:rsidRDefault="00454762">
            <w:pPr>
              <w:pStyle w:val="ConsPlusNormal0"/>
              <w:ind w:firstLine="283"/>
              <w:jc w:val="both"/>
            </w:pPr>
            <w:r>
              <w:t>Реквизиты для перечисления субсидии:</w:t>
            </w:r>
          </w:p>
          <w:p w:rsidR="00CD3707" w:rsidRDefault="00454762">
            <w:pPr>
              <w:pStyle w:val="ConsPlusNormal0"/>
              <w:jc w:val="both"/>
            </w:pPr>
            <w:r>
              <w:t>ИНН ____________________________________________________________________</w:t>
            </w:r>
          </w:p>
          <w:p w:rsidR="00CD3707" w:rsidRDefault="00454762">
            <w:pPr>
              <w:pStyle w:val="ConsPlusNormal0"/>
              <w:jc w:val="both"/>
            </w:pPr>
            <w:r>
              <w:t>КПП ____________________________________________________________________</w:t>
            </w:r>
          </w:p>
          <w:p w:rsidR="00CD3707" w:rsidRDefault="00454762">
            <w:pPr>
              <w:pStyle w:val="ConsPlusNormal0"/>
              <w:jc w:val="both"/>
            </w:pPr>
            <w:r>
              <w:t>Расчетный счет ___________________________________________________________</w:t>
            </w:r>
          </w:p>
          <w:p w:rsidR="00CD3707" w:rsidRDefault="00454762">
            <w:pPr>
              <w:pStyle w:val="ConsPlusNormal0"/>
              <w:jc w:val="both"/>
            </w:pPr>
            <w:r>
              <w:t>Наименование кредитной организации _______________________________________</w:t>
            </w:r>
          </w:p>
          <w:p w:rsidR="00CD3707" w:rsidRDefault="00454762">
            <w:pPr>
              <w:pStyle w:val="ConsPlusNormal0"/>
              <w:jc w:val="both"/>
            </w:pPr>
            <w:r>
              <w:t>БИК _____________________________</w:t>
            </w:r>
            <w:r>
              <w:t>________________________________________</w:t>
            </w:r>
          </w:p>
          <w:p w:rsidR="00CD3707" w:rsidRDefault="00454762">
            <w:pPr>
              <w:pStyle w:val="ConsPlusNormal0"/>
              <w:jc w:val="both"/>
            </w:pPr>
            <w:r>
              <w:t>Корреспондентский счет ___________________________________________________</w:t>
            </w:r>
          </w:p>
          <w:p w:rsidR="00CD3707" w:rsidRDefault="00CD3707">
            <w:pPr>
              <w:pStyle w:val="ConsPlusNormal0"/>
            </w:pPr>
          </w:p>
          <w:p w:rsidR="00CD3707" w:rsidRDefault="00454762">
            <w:pPr>
              <w:pStyle w:val="ConsPlusNormal0"/>
              <w:ind w:firstLine="283"/>
              <w:jc w:val="both"/>
            </w:pPr>
            <w:r>
              <w:t xml:space="preserve">Даю согласие на обработку и использование персональных данных в соответствии со </w:t>
            </w:r>
            <w:hyperlink r:id="rId26" w:tooltip="Федеральный закон от 27.07.2006 N 152-ФЗ (ред. от 28.02.2025) &quot;О персональных данных&quot; ------------ Недействующая редакция {КонсультантПлюс}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</w:t>
            </w:r>
            <w:r>
              <w:t>О персональных данных".</w:t>
            </w:r>
          </w:p>
          <w:p w:rsidR="00CD3707" w:rsidRDefault="00454762">
            <w:pPr>
              <w:pStyle w:val="ConsPlusNormal0"/>
              <w:ind w:firstLine="283"/>
              <w:jc w:val="both"/>
            </w:pPr>
            <w:r>
              <w:t>Перечень документов, прилагаемых к заявлению:</w:t>
            </w:r>
          </w:p>
        </w:tc>
      </w:tr>
    </w:tbl>
    <w:p w:rsidR="00CD3707" w:rsidRDefault="00CD370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690"/>
        <w:gridCol w:w="1814"/>
      </w:tblGrid>
      <w:tr w:rsidR="00CD3707">
        <w:tc>
          <w:tcPr>
            <w:tcW w:w="567" w:type="dxa"/>
          </w:tcPr>
          <w:p w:rsidR="00CD3707" w:rsidRDefault="0045476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CD3707" w:rsidRDefault="00454762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1814" w:type="dxa"/>
          </w:tcPr>
          <w:p w:rsidR="00CD3707" w:rsidRDefault="00454762">
            <w:pPr>
              <w:pStyle w:val="ConsPlusNormal0"/>
              <w:jc w:val="center"/>
            </w:pPr>
            <w:r>
              <w:t>Количество страниц</w:t>
            </w:r>
          </w:p>
        </w:tc>
      </w:tr>
      <w:tr w:rsidR="00CD3707">
        <w:tc>
          <w:tcPr>
            <w:tcW w:w="567" w:type="dxa"/>
          </w:tcPr>
          <w:p w:rsidR="00CD3707" w:rsidRDefault="00CD3707">
            <w:pPr>
              <w:pStyle w:val="ConsPlusNormal0"/>
            </w:pPr>
          </w:p>
        </w:tc>
        <w:tc>
          <w:tcPr>
            <w:tcW w:w="6690" w:type="dxa"/>
          </w:tcPr>
          <w:p w:rsidR="00CD3707" w:rsidRDefault="00CD3707">
            <w:pPr>
              <w:pStyle w:val="ConsPlusNormal0"/>
            </w:pPr>
          </w:p>
        </w:tc>
        <w:tc>
          <w:tcPr>
            <w:tcW w:w="1814" w:type="dxa"/>
          </w:tcPr>
          <w:p w:rsidR="00CD3707" w:rsidRDefault="00CD3707">
            <w:pPr>
              <w:pStyle w:val="ConsPlusNormal0"/>
            </w:pPr>
          </w:p>
        </w:tc>
      </w:tr>
      <w:tr w:rsidR="00CD3707">
        <w:tc>
          <w:tcPr>
            <w:tcW w:w="567" w:type="dxa"/>
          </w:tcPr>
          <w:p w:rsidR="00CD3707" w:rsidRDefault="00CD3707">
            <w:pPr>
              <w:pStyle w:val="ConsPlusNormal0"/>
            </w:pPr>
          </w:p>
        </w:tc>
        <w:tc>
          <w:tcPr>
            <w:tcW w:w="6690" w:type="dxa"/>
          </w:tcPr>
          <w:p w:rsidR="00CD3707" w:rsidRDefault="00CD3707">
            <w:pPr>
              <w:pStyle w:val="ConsPlusNormal0"/>
            </w:pPr>
          </w:p>
        </w:tc>
        <w:tc>
          <w:tcPr>
            <w:tcW w:w="1814" w:type="dxa"/>
          </w:tcPr>
          <w:p w:rsidR="00CD3707" w:rsidRDefault="00CD3707">
            <w:pPr>
              <w:pStyle w:val="ConsPlusNormal0"/>
            </w:pPr>
          </w:p>
        </w:tc>
      </w:tr>
    </w:tbl>
    <w:p w:rsidR="00CD3707" w:rsidRDefault="00CD370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1"/>
        <w:gridCol w:w="397"/>
        <w:gridCol w:w="1587"/>
        <w:gridCol w:w="397"/>
        <w:gridCol w:w="3458"/>
      </w:tblGrid>
      <w:tr w:rsidR="00CD370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07" w:rsidRDefault="00454762">
            <w:pPr>
              <w:pStyle w:val="ConsPlusNormal0"/>
              <w:ind w:firstLine="283"/>
              <w:jc w:val="both"/>
            </w:pPr>
            <w:r>
              <w:t>Подтверждаю, что информация, содержащаяся в прилагаемых к заявлению документах, является достоверной.</w:t>
            </w:r>
          </w:p>
          <w:p w:rsidR="00CD3707" w:rsidRDefault="00454762">
            <w:pPr>
              <w:pStyle w:val="ConsPlusNormal0"/>
              <w:ind w:firstLine="283"/>
              <w:jc w:val="both"/>
            </w:pPr>
            <w:r>
              <w:t>Уведомление о предоставлении субсидии из областного бюджета частной профессиональной образовательной организации, в которой обучаются дети-сироты, дети, оставшиеся без попечения родителей, лица из числа детей-сирот и детей, оставшихся без попечения родител</w:t>
            </w:r>
            <w:r>
              <w:t>ей, по образовательным программам среднего профессионального образования, либо об отказе в его предоставлении направлять ________________________________________________________________________.</w:t>
            </w:r>
          </w:p>
          <w:p w:rsidR="00CD3707" w:rsidRDefault="00454762">
            <w:pPr>
              <w:pStyle w:val="ConsPlusNormal0"/>
              <w:jc w:val="center"/>
            </w:pPr>
            <w:r>
              <w:t>(указать способ направления (почта, e-mail))</w:t>
            </w:r>
          </w:p>
        </w:tc>
      </w:tr>
      <w:tr w:rsidR="00CD370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707" w:rsidRDefault="00454762">
            <w:pPr>
              <w:pStyle w:val="ConsPlusNormal0"/>
            </w:pPr>
            <w:r>
              <w:t>Руководитель</w:t>
            </w:r>
          </w:p>
          <w:p w:rsidR="00CD3707" w:rsidRDefault="00454762">
            <w:pPr>
              <w:pStyle w:val="ConsPlusNormal0"/>
            </w:pPr>
            <w:r>
              <w:t>частной организации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3707" w:rsidRDefault="00CD3707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07" w:rsidRDefault="00CD3707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3707" w:rsidRDefault="00CD3707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707" w:rsidRDefault="00CD3707">
            <w:pPr>
              <w:pStyle w:val="ConsPlusNormal0"/>
            </w:pPr>
          </w:p>
        </w:tc>
      </w:tr>
      <w:tr w:rsidR="00CD370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D3707" w:rsidRDefault="00CD3707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3707" w:rsidRDefault="00CD3707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07" w:rsidRDefault="0045476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3707" w:rsidRDefault="00CD3707">
            <w:pPr>
              <w:pStyle w:val="ConsPlusNormal0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707" w:rsidRDefault="00454762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CD370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3707" w:rsidRDefault="00454762">
            <w:pPr>
              <w:pStyle w:val="ConsPlusNormal0"/>
              <w:jc w:val="right"/>
            </w:pPr>
            <w:r>
              <w:t>"___" ____________ 20___ г.</w:t>
            </w:r>
          </w:p>
        </w:tc>
      </w:tr>
    </w:tbl>
    <w:p w:rsidR="00CD3707" w:rsidRDefault="00CD3707">
      <w:pPr>
        <w:pStyle w:val="ConsPlusNormal0"/>
        <w:jc w:val="both"/>
      </w:pPr>
    </w:p>
    <w:p w:rsidR="00CD3707" w:rsidRDefault="00CD3707">
      <w:pPr>
        <w:pStyle w:val="ConsPlusNormal0"/>
        <w:jc w:val="both"/>
      </w:pPr>
    </w:p>
    <w:p w:rsidR="00CD3707" w:rsidRDefault="00CD370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D3707" w:rsidSect="00CD3707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762" w:rsidRDefault="00454762" w:rsidP="00CD3707">
      <w:r>
        <w:separator/>
      </w:r>
    </w:p>
  </w:endnote>
  <w:endnote w:type="continuationSeparator" w:id="1">
    <w:p w:rsidR="00454762" w:rsidRDefault="00454762" w:rsidP="00CD3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07" w:rsidRDefault="00CD37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CD37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D3707" w:rsidRDefault="0045476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CD3707" w:rsidRDefault="00CD3707">
          <w:pPr>
            <w:pStyle w:val="ConsPlusNormal0"/>
            <w:jc w:val="center"/>
          </w:pPr>
          <w:hyperlink r:id="rId1">
            <w:r w:rsidR="0045476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D3707" w:rsidRDefault="00454762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CD370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CD3707">
            <w:fldChar w:fldCharType="separate"/>
          </w:r>
          <w:r w:rsidR="007E1B0F">
            <w:rPr>
              <w:rFonts w:ascii="Tahoma" w:hAnsi="Tahoma" w:cs="Tahoma"/>
              <w:noProof/>
            </w:rPr>
            <w:t>13</w:t>
          </w:r>
          <w:r w:rsidR="00CD370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CD370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CD3707">
            <w:fldChar w:fldCharType="separate"/>
          </w:r>
          <w:r w:rsidR="007E1B0F">
            <w:rPr>
              <w:rFonts w:ascii="Tahoma" w:hAnsi="Tahoma" w:cs="Tahoma"/>
              <w:noProof/>
            </w:rPr>
            <w:t>13</w:t>
          </w:r>
          <w:r w:rsidR="00CD3707">
            <w:fldChar w:fldCharType="end"/>
          </w:r>
        </w:p>
      </w:tc>
    </w:tr>
  </w:tbl>
  <w:p w:rsidR="00CD3707" w:rsidRDefault="0045476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07" w:rsidRDefault="00CD37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CD37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D3707" w:rsidRDefault="0045476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D3707" w:rsidRDefault="00CD3707">
          <w:pPr>
            <w:pStyle w:val="ConsPlusNormal0"/>
            <w:jc w:val="center"/>
          </w:pPr>
          <w:hyperlink r:id="rId1">
            <w:r w:rsidR="0045476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D3707" w:rsidRDefault="00454762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CD370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CD3707">
            <w:fldChar w:fldCharType="separate"/>
          </w:r>
          <w:r w:rsidR="007E1B0F">
            <w:rPr>
              <w:rFonts w:ascii="Tahoma" w:hAnsi="Tahoma" w:cs="Tahoma"/>
              <w:noProof/>
            </w:rPr>
            <w:t>2</w:t>
          </w:r>
          <w:r w:rsidR="00CD370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CD370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CD3707">
            <w:fldChar w:fldCharType="separate"/>
          </w:r>
          <w:r w:rsidR="007E1B0F">
            <w:rPr>
              <w:rFonts w:ascii="Tahoma" w:hAnsi="Tahoma" w:cs="Tahoma"/>
              <w:noProof/>
            </w:rPr>
            <w:t>2</w:t>
          </w:r>
          <w:r w:rsidR="00CD3707">
            <w:fldChar w:fldCharType="end"/>
          </w:r>
        </w:p>
      </w:tc>
    </w:tr>
  </w:tbl>
  <w:p w:rsidR="00CD3707" w:rsidRDefault="0045476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762" w:rsidRDefault="00454762" w:rsidP="00CD3707">
      <w:r>
        <w:separator/>
      </w:r>
    </w:p>
  </w:footnote>
  <w:footnote w:type="continuationSeparator" w:id="1">
    <w:p w:rsidR="00454762" w:rsidRDefault="00454762" w:rsidP="00CD3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CD37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D3707" w:rsidRDefault="0045476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09.07.2025 N 359-П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>предоставления субсидии из о...</w:t>
          </w:r>
        </w:p>
      </w:tc>
      <w:tc>
        <w:tcPr>
          <w:tcW w:w="2300" w:type="pct"/>
          <w:vAlign w:val="center"/>
        </w:tcPr>
        <w:p w:rsidR="00CD3707" w:rsidRDefault="0045476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01.09.2025</w:t>
          </w:r>
        </w:p>
      </w:tc>
    </w:tr>
  </w:tbl>
  <w:p w:rsidR="00CD3707" w:rsidRDefault="00CD370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D3707" w:rsidRDefault="00CD370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CD37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D3707" w:rsidRDefault="0045476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09.07.2025 N 3</w:t>
          </w:r>
          <w:r>
            <w:rPr>
              <w:rFonts w:ascii="Tahoma" w:hAnsi="Tahoma" w:cs="Tahoma"/>
              <w:sz w:val="16"/>
              <w:szCs w:val="16"/>
            </w:rPr>
            <w:t>59-П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субсидии из о...</w:t>
          </w:r>
        </w:p>
      </w:tc>
      <w:tc>
        <w:tcPr>
          <w:tcW w:w="2300" w:type="pct"/>
          <w:vAlign w:val="center"/>
        </w:tcPr>
        <w:p w:rsidR="00CD3707" w:rsidRDefault="0045476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01.09.2025</w:t>
          </w:r>
        </w:p>
      </w:tc>
    </w:tr>
  </w:tbl>
  <w:p w:rsidR="00CD3707" w:rsidRDefault="00CD370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D3707" w:rsidRDefault="00CD370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707"/>
    <w:rsid w:val="00454762"/>
    <w:rsid w:val="007E1B0F"/>
    <w:rsid w:val="00CD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70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CD370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CD370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CD370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CD370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CD370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CD370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D370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CD370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CD370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CD370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CD370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CD370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CD370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CD370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CD370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CD370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CD370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E1B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240&amp;n=250049&amp;date=01.09.2025&amp;dst=100025&amp;field=134" TargetMode="External"/><Relationship Id="rId18" Type="http://schemas.openxmlformats.org/officeDocument/2006/relationships/hyperlink" Target="https://login.consultant.ru/link/?req=doc&amp;base=LAW&amp;n=503623&amp;date=01.09.2025" TargetMode="External"/><Relationship Id="rId26" Type="http://schemas.openxmlformats.org/officeDocument/2006/relationships/hyperlink" Target="https://login.consultant.ru/link/?req=doc&amp;base=LAW&amp;n=500102&amp;date=01.09.2025&amp;dst=100278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241&amp;date=01.09.2025&amp;dst=3704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240&amp;n=250393&amp;date=01.09.2025&amp;dst=100144&amp;field=134" TargetMode="External"/><Relationship Id="rId17" Type="http://schemas.openxmlformats.org/officeDocument/2006/relationships/hyperlink" Target="https://login.consultant.ru/link/?req=doc&amp;base=LAW&amp;n=121087&amp;date=01.09.2025&amp;dst=100142&amp;field=134" TargetMode="External"/><Relationship Id="rId25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3623&amp;date=01.09.2025" TargetMode="External"/><Relationship Id="rId20" Type="http://schemas.openxmlformats.org/officeDocument/2006/relationships/hyperlink" Target="https://login.consultant.ru/link/?req=doc&amp;base=LAW&amp;n=511241&amp;date=01.09.2025&amp;dst=3722&amp;field=13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40&amp;n=246160&amp;date=01.09.2025&amp;dst=100036&amp;field=134" TargetMode="External"/><Relationship Id="rId24" Type="http://schemas.openxmlformats.org/officeDocument/2006/relationships/image" Target="media/image3.wmf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21087&amp;date=01.09.2025&amp;dst=100142&amp;field=134" TargetMode="External"/><Relationship Id="rId23" Type="http://schemas.openxmlformats.org/officeDocument/2006/relationships/image" Target="media/image2.wmf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RLAW240&amp;n=246160&amp;date=01.09.2025&amp;dst=100031&amp;field=134" TargetMode="External"/><Relationship Id="rId19" Type="http://schemas.openxmlformats.org/officeDocument/2006/relationships/hyperlink" Target="https://login.consultant.ru/link/?req=doc&amp;base=LAW&amp;n=511241&amp;date=01.09.2025&amp;dst=3704&amp;field=134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241&amp;date=01.09.2025&amp;dst=7268&amp;field=134" TargetMode="External"/><Relationship Id="rId14" Type="http://schemas.openxmlformats.org/officeDocument/2006/relationships/hyperlink" Target="https://login.consultant.ru/link/?req=doc&amp;base=LAW&amp;n=483130&amp;date=01.09.2025&amp;dst=5769&amp;field=134" TargetMode="External"/><Relationship Id="rId22" Type="http://schemas.openxmlformats.org/officeDocument/2006/relationships/hyperlink" Target="https://login.consultant.ru/link/?req=doc&amp;base=LAW&amp;n=511241&amp;date=01.09.2025&amp;dst=3722&amp;field=13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6630</Words>
  <Characters>37795</Characters>
  <Application>Microsoft Office Word</Application>
  <DocSecurity>0</DocSecurity>
  <Lines>314</Lines>
  <Paragraphs>88</Paragraphs>
  <ScaleCrop>false</ScaleCrop>
  <Company>КонсультантПлюс Версия 4024.00.50</Company>
  <LinksUpToDate>false</LinksUpToDate>
  <CharactersWithSpaces>44337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09.07.2025 N 359-П
"Об утверждении Порядка предоставления субсидии из областного бюджета частным профессиональным образовательным организациям, в которых обучаются дети-сироты, дети, оставшиеся без попечения родителей, лица из числа детей-сирот и детей, оставшихся без попечения родителей, по образовательным программам среднего профессионального образования"</dc:title>
  <dc:creator>Пользователь</dc:creator>
  <cp:lastModifiedBy>user</cp:lastModifiedBy>
  <cp:revision>2</cp:revision>
  <dcterms:created xsi:type="dcterms:W3CDTF">2025-09-01T07:36:00Z</dcterms:created>
  <dcterms:modified xsi:type="dcterms:W3CDTF">2025-09-01T07:36:00Z</dcterms:modified>
</cp:coreProperties>
</file>