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>, на основании технического отчета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через р</w:t>
      </w:r>
      <w:r w:rsidR="00D57E37">
        <w:rPr>
          <w:color w:val="000000"/>
          <w:sz w:val="28"/>
          <w:szCs w:val="28"/>
        </w:rPr>
        <w:t>. </w:t>
      </w:r>
      <w:r w:rsidR="008F2F1F">
        <w:rPr>
          <w:color w:val="000000"/>
          <w:sz w:val="28"/>
          <w:szCs w:val="28"/>
        </w:rPr>
        <w:t>Кокшага</w:t>
      </w:r>
      <w:r w:rsidR="00D57E37">
        <w:rPr>
          <w:color w:val="000000"/>
          <w:sz w:val="28"/>
          <w:szCs w:val="28"/>
        </w:rPr>
        <w:t xml:space="preserve"> </w:t>
      </w:r>
      <w:r w:rsidR="00B90FE8">
        <w:rPr>
          <w:color w:val="000000"/>
          <w:sz w:val="28"/>
          <w:szCs w:val="28"/>
        </w:rPr>
        <w:t xml:space="preserve">на км </w:t>
      </w:r>
      <w:r w:rsidR="008F2F1F">
        <w:rPr>
          <w:color w:val="000000"/>
          <w:sz w:val="28"/>
          <w:szCs w:val="28"/>
        </w:rPr>
        <w:t>30</w:t>
      </w:r>
      <w:r w:rsidR="00B90FE8">
        <w:rPr>
          <w:color w:val="000000"/>
          <w:sz w:val="28"/>
          <w:szCs w:val="28"/>
        </w:rPr>
        <w:t xml:space="preserve"> + 0</w:t>
      </w:r>
      <w:r w:rsidR="008F2F1F">
        <w:rPr>
          <w:color w:val="000000"/>
          <w:sz w:val="28"/>
          <w:szCs w:val="28"/>
        </w:rPr>
        <w:t>3</w:t>
      </w:r>
      <w:r w:rsidR="00B90FE8">
        <w:rPr>
          <w:color w:val="000000"/>
          <w:sz w:val="28"/>
          <w:szCs w:val="28"/>
        </w:rPr>
        <w:t xml:space="preserve">0 автомобильной дороги </w:t>
      </w:r>
      <w:r w:rsidR="008F2F1F">
        <w:rPr>
          <w:color w:val="000000"/>
          <w:sz w:val="28"/>
          <w:szCs w:val="28"/>
        </w:rPr>
        <w:t>Криуша</w:t>
      </w:r>
      <w:r w:rsidR="00D57E37">
        <w:rPr>
          <w:color w:val="000000"/>
          <w:sz w:val="28"/>
          <w:szCs w:val="28"/>
        </w:rPr>
        <w:t xml:space="preserve"> – </w:t>
      </w:r>
      <w:r w:rsidR="008F2F1F">
        <w:rPr>
          <w:color w:val="000000"/>
          <w:sz w:val="28"/>
          <w:szCs w:val="28"/>
        </w:rPr>
        <w:t>Советск</w:t>
      </w:r>
      <w:r w:rsidR="00B90FE8">
        <w:rPr>
          <w:color w:val="000000"/>
          <w:sz w:val="28"/>
          <w:szCs w:val="28"/>
        </w:rPr>
        <w:t xml:space="preserve"> – </w:t>
      </w:r>
      <w:r w:rsidR="008F2F1F">
        <w:rPr>
          <w:color w:val="000000"/>
          <w:sz w:val="28"/>
          <w:szCs w:val="28"/>
        </w:rPr>
        <w:t>Лебяжье</w:t>
      </w:r>
      <w:r w:rsidR="00B90FE8">
        <w:rPr>
          <w:color w:val="000000"/>
          <w:sz w:val="28"/>
          <w:szCs w:val="28"/>
        </w:rPr>
        <w:t xml:space="preserve"> </w:t>
      </w:r>
      <w:r w:rsidR="008F2F1F">
        <w:rPr>
          <w:color w:val="000000"/>
          <w:sz w:val="28"/>
          <w:szCs w:val="28"/>
        </w:rPr>
        <w:t xml:space="preserve">– Вершинята </w:t>
      </w:r>
      <w:r w:rsidR="00B90FE8">
        <w:rPr>
          <w:color w:val="000000"/>
          <w:sz w:val="28"/>
          <w:szCs w:val="28"/>
        </w:rPr>
        <w:t xml:space="preserve">в </w:t>
      </w:r>
      <w:r w:rsidR="008F2F1F">
        <w:rPr>
          <w:color w:val="000000"/>
          <w:sz w:val="28"/>
          <w:szCs w:val="28"/>
        </w:rPr>
        <w:t>Советском</w:t>
      </w:r>
      <w:r w:rsidR="00B90FE8">
        <w:rPr>
          <w:color w:val="000000"/>
          <w:sz w:val="28"/>
          <w:szCs w:val="28"/>
        </w:rPr>
        <w:t xml:space="preserve"> </w:t>
      </w:r>
      <w:r w:rsidR="008F2F1F">
        <w:rPr>
          <w:color w:val="000000"/>
          <w:sz w:val="28"/>
          <w:szCs w:val="28"/>
        </w:rPr>
        <w:t xml:space="preserve">районе Кировской области </w:t>
      </w:r>
      <w:r w:rsidR="00B90FE8">
        <w:rPr>
          <w:color w:val="000000"/>
          <w:sz w:val="28"/>
          <w:szCs w:val="28"/>
        </w:rPr>
        <w:t xml:space="preserve">в связи с </w:t>
      </w:r>
      <w:r w:rsidR="001B124F">
        <w:rPr>
          <w:color w:val="000000"/>
          <w:sz w:val="28"/>
          <w:szCs w:val="28"/>
        </w:rPr>
        <w:t>пред</w:t>
      </w:r>
      <w:r w:rsidR="00B90FE8">
        <w:rPr>
          <w:color w:val="000000"/>
          <w:sz w:val="28"/>
          <w:szCs w:val="28"/>
        </w:rPr>
        <w:t>аварийным состоянием вышеуказанного моста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D57E37">
        <w:rPr>
          <w:color w:val="000000"/>
          <w:sz w:val="28"/>
          <w:szCs w:val="28"/>
        </w:rPr>
        <w:t xml:space="preserve">через </w:t>
      </w:r>
      <w:r w:rsidR="001B124F" w:rsidRPr="001B124F">
        <w:rPr>
          <w:color w:val="000000"/>
          <w:sz w:val="28"/>
          <w:szCs w:val="28"/>
        </w:rPr>
        <w:t>через р. Кокшага на км 30 + 030 автомобильной дороги Криуша – Советск – Лебяжье – Вершинята в Советском районе Кировской области</w:t>
      </w:r>
      <w:r w:rsidR="00D57E37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1B124F">
        <w:rPr>
          <w:sz w:val="28"/>
          <w:szCs w:val="28"/>
        </w:rPr>
        <w:t>14 тонн, ограничением скорости 20 км/ч</w:t>
      </w:r>
      <w:r w:rsidR="00F6511E">
        <w:rPr>
          <w:sz w:val="28"/>
          <w:szCs w:val="28"/>
        </w:rPr>
        <w:t xml:space="preserve"> </w:t>
      </w:r>
      <w:r w:rsidR="00B62657">
        <w:rPr>
          <w:sz w:val="28"/>
          <w:szCs w:val="28"/>
        </w:rPr>
        <w:t xml:space="preserve">с 01.06.2024 </w:t>
      </w:r>
      <w:r w:rsidR="00F6511E">
        <w:rPr>
          <w:color w:val="000000"/>
          <w:sz w:val="28"/>
          <w:szCs w:val="28"/>
        </w:rPr>
        <w:t>по 31.05.202</w:t>
      </w:r>
      <w:r w:rsidR="00B62657">
        <w:rPr>
          <w:color w:val="000000"/>
          <w:sz w:val="28"/>
          <w:szCs w:val="28"/>
        </w:rPr>
        <w:t>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информирование органов Управления Государственной инспекции безопасности дорожного движения Управления </w:t>
      </w:r>
      <w:r>
        <w:rPr>
          <w:sz w:val="28"/>
          <w:szCs w:val="28"/>
        </w:rPr>
        <w:lastRenderedPageBreak/>
        <w:t>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7A6ABF">
        <w:rPr>
          <w:color w:val="000000"/>
          <w:sz w:val="28"/>
          <w:szCs w:val="28"/>
        </w:rPr>
        <w:t>со дня</w:t>
      </w:r>
      <w:r w:rsidR="00F6511E">
        <w:rPr>
          <w:color w:val="000000"/>
          <w:sz w:val="28"/>
          <w:szCs w:val="28"/>
        </w:rPr>
        <w:t xml:space="preserve"> </w:t>
      </w:r>
      <w:r w:rsidR="00B62657">
        <w:rPr>
          <w:color w:val="000000"/>
          <w:sz w:val="28"/>
          <w:szCs w:val="28"/>
        </w:rPr>
        <w:t>его подписания и распространяется на правоотношения с 01.06.2024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B62657" w:rsidP="00B62657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B62657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Шевелев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105" w:type="dxa"/>
        <w:tblInd w:w="-813" w:type="dxa"/>
        <w:tblLook w:val="04A0"/>
      </w:tblPr>
      <w:tblGrid>
        <w:gridCol w:w="10105"/>
      </w:tblGrid>
      <w:tr w:rsidR="00BB5CFC" w:rsidRPr="00BB5CFC" w:rsidTr="00676A09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rFonts w:ascii="Arial" w:hAnsi="Arial" w:cs="Arial"/>
              </w:rPr>
              <w:br w:type="page"/>
            </w:r>
            <w:r w:rsidRPr="00BB5CFC">
              <w:rPr>
                <w:sz w:val="28"/>
                <w:szCs w:val="28"/>
              </w:rPr>
              <w:br w:type="page"/>
              <w:t>ПОДГОТОВЛЕНО</w:t>
            </w: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BB5CFC" w:rsidRPr="00BB5CFC" w:rsidTr="00676A09">
        <w:tc>
          <w:tcPr>
            <w:tcW w:w="10105" w:type="dxa"/>
            <w:shd w:val="clear" w:color="auto" w:fill="auto"/>
          </w:tcPr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BB5CFC" w:rsidRPr="00BB5CFC">
              <w:rPr>
                <w:sz w:val="28"/>
                <w:szCs w:val="28"/>
              </w:rPr>
              <w:t>отдела</w:t>
            </w:r>
          </w:p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</w:t>
            </w:r>
            <w:r w:rsidR="00BB5CFC" w:rsidRPr="00BB5C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организационной</w:t>
            </w:r>
          </w:p>
          <w:p w:rsidR="00BB5CFC" w:rsidRPr="00BB5CFC" w:rsidRDefault="00BB5CFC" w:rsidP="00B401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 xml:space="preserve">и </w:t>
            </w:r>
            <w:r w:rsidR="00B40118">
              <w:rPr>
                <w:sz w:val="28"/>
                <w:szCs w:val="28"/>
              </w:rPr>
              <w:t xml:space="preserve">кадровой </w:t>
            </w:r>
            <w:r w:rsidRPr="00BB5CFC">
              <w:rPr>
                <w:sz w:val="28"/>
                <w:szCs w:val="28"/>
              </w:rPr>
              <w:t xml:space="preserve">работы                                                                   </w:t>
            </w:r>
            <w:r w:rsidR="00B40118">
              <w:rPr>
                <w:sz w:val="28"/>
                <w:szCs w:val="28"/>
              </w:rPr>
              <w:t>С.Н. Федько</w:t>
            </w:r>
          </w:p>
        </w:tc>
      </w:tr>
      <w:tr w:rsidR="00BB5CFC" w:rsidRPr="00BB5CFC" w:rsidTr="00676A09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>СОГЛАСОВАНО</w:t>
            </w:r>
          </w:p>
        </w:tc>
      </w:tr>
      <w:tr w:rsidR="00BB5CFC" w:rsidRPr="00BB5CFC" w:rsidTr="00676A09">
        <w:tc>
          <w:tcPr>
            <w:tcW w:w="10105" w:type="dxa"/>
            <w:shd w:val="clear" w:color="auto" w:fill="auto"/>
          </w:tcPr>
          <w:p w:rsidR="00B40118" w:rsidRDefault="00B40118"/>
          <w:tbl>
            <w:tblPr>
              <w:tblW w:w="9889" w:type="dxa"/>
              <w:tblLook w:val="04A0"/>
            </w:tblPr>
            <w:tblGrid>
              <w:gridCol w:w="6771"/>
              <w:gridCol w:w="3118"/>
            </w:tblGrid>
            <w:tr w:rsidR="00BB5CFC" w:rsidRPr="00BB5CFC" w:rsidTr="00676A09">
              <w:tc>
                <w:tcPr>
                  <w:tcW w:w="6771" w:type="dxa"/>
                  <w:shd w:val="clear" w:color="auto" w:fill="auto"/>
                </w:tcPr>
                <w:p w:rsidR="00A229AB" w:rsidRDefault="00A229AB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Default="00B40118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  <w:r w:rsidR="001A2574">
                    <w:rPr>
                      <w:sz w:val="28"/>
                      <w:szCs w:val="28"/>
                    </w:rPr>
                    <w:t xml:space="preserve"> КОГКУ «Дорожный комитет</w:t>
                  </w:r>
                </w:p>
                <w:p w:rsidR="001A2574" w:rsidRPr="00BB5CFC" w:rsidRDefault="001A2574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области»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B40118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49118A" w:rsidRDefault="0049118A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Pr="00BB5CFC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Д.А. Роздин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88" w:rsidRDefault="002A1888" w:rsidP="008D41EA">
      <w:pPr>
        <w:pStyle w:val="10"/>
      </w:pPr>
      <w:r>
        <w:separator/>
      </w:r>
    </w:p>
  </w:endnote>
  <w:endnote w:type="continuationSeparator" w:id="0">
    <w:p w:rsidR="002A1888" w:rsidRDefault="002A1888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88" w:rsidRDefault="002A1888" w:rsidP="008D41EA">
      <w:pPr>
        <w:pStyle w:val="10"/>
      </w:pPr>
      <w:r>
        <w:separator/>
      </w:r>
    </w:p>
  </w:footnote>
  <w:footnote w:type="continuationSeparator" w:id="0">
    <w:p w:rsidR="002A1888" w:rsidRDefault="002A1888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D93E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D93E5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FF02E6">
      <w:rPr>
        <w:rStyle w:val="a5"/>
        <w:noProof/>
        <w:sz w:val="24"/>
        <w:szCs w:val="24"/>
      </w:rPr>
      <w:t>3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FF02E6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058EC"/>
    <w:rsid w:val="00010C01"/>
    <w:rsid w:val="00013FF8"/>
    <w:rsid w:val="000144E7"/>
    <w:rsid w:val="00014746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7367"/>
    <w:rsid w:val="00080BA3"/>
    <w:rsid w:val="0008247A"/>
    <w:rsid w:val="00085BCE"/>
    <w:rsid w:val="000863F3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74EF6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1888"/>
    <w:rsid w:val="002A7EC9"/>
    <w:rsid w:val="002B20B1"/>
    <w:rsid w:val="002B7767"/>
    <w:rsid w:val="002C0480"/>
    <w:rsid w:val="002C242A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40159"/>
    <w:rsid w:val="003439A0"/>
    <w:rsid w:val="00356FB5"/>
    <w:rsid w:val="00364F1F"/>
    <w:rsid w:val="003712DD"/>
    <w:rsid w:val="003741C3"/>
    <w:rsid w:val="00376D39"/>
    <w:rsid w:val="00390D40"/>
    <w:rsid w:val="00391C4C"/>
    <w:rsid w:val="00393519"/>
    <w:rsid w:val="00395A7C"/>
    <w:rsid w:val="003A43E8"/>
    <w:rsid w:val="003B403C"/>
    <w:rsid w:val="003B6E24"/>
    <w:rsid w:val="003B7111"/>
    <w:rsid w:val="003C1941"/>
    <w:rsid w:val="003D00AE"/>
    <w:rsid w:val="003D29B6"/>
    <w:rsid w:val="003E6B77"/>
    <w:rsid w:val="003F5732"/>
    <w:rsid w:val="00405B53"/>
    <w:rsid w:val="00406194"/>
    <w:rsid w:val="00413C78"/>
    <w:rsid w:val="00421B82"/>
    <w:rsid w:val="00423995"/>
    <w:rsid w:val="00424899"/>
    <w:rsid w:val="00425FE1"/>
    <w:rsid w:val="0043291A"/>
    <w:rsid w:val="00432A5A"/>
    <w:rsid w:val="004333AE"/>
    <w:rsid w:val="00433AD1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74BA"/>
    <w:rsid w:val="00532CB1"/>
    <w:rsid w:val="00535099"/>
    <w:rsid w:val="00536A2A"/>
    <w:rsid w:val="00537C5F"/>
    <w:rsid w:val="00540BB7"/>
    <w:rsid w:val="00542DE1"/>
    <w:rsid w:val="00546D55"/>
    <w:rsid w:val="00547D3F"/>
    <w:rsid w:val="00552851"/>
    <w:rsid w:val="00555C5B"/>
    <w:rsid w:val="00564E68"/>
    <w:rsid w:val="00566609"/>
    <w:rsid w:val="0057501D"/>
    <w:rsid w:val="0057733F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45FE6"/>
    <w:rsid w:val="006602B1"/>
    <w:rsid w:val="00664C60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7540"/>
    <w:rsid w:val="006E7833"/>
    <w:rsid w:val="006E7F19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A61"/>
    <w:rsid w:val="007E4585"/>
    <w:rsid w:val="007E5963"/>
    <w:rsid w:val="007E648A"/>
    <w:rsid w:val="007F747D"/>
    <w:rsid w:val="0080748F"/>
    <w:rsid w:val="00810830"/>
    <w:rsid w:val="00815115"/>
    <w:rsid w:val="00823A37"/>
    <w:rsid w:val="00824BF3"/>
    <w:rsid w:val="0082537C"/>
    <w:rsid w:val="00827781"/>
    <w:rsid w:val="0083442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C26D0"/>
    <w:rsid w:val="009C49E1"/>
    <w:rsid w:val="009D3136"/>
    <w:rsid w:val="009D7111"/>
    <w:rsid w:val="009E0BDC"/>
    <w:rsid w:val="009F35FD"/>
    <w:rsid w:val="009F3743"/>
    <w:rsid w:val="009F3BFF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37EFC"/>
    <w:rsid w:val="00A47FCB"/>
    <w:rsid w:val="00A510B7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16D3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4BE3"/>
    <w:rsid w:val="00D5644E"/>
    <w:rsid w:val="00D57057"/>
    <w:rsid w:val="00D57E37"/>
    <w:rsid w:val="00D61960"/>
    <w:rsid w:val="00D642BE"/>
    <w:rsid w:val="00D7313B"/>
    <w:rsid w:val="00D74D63"/>
    <w:rsid w:val="00D75524"/>
    <w:rsid w:val="00D80BBA"/>
    <w:rsid w:val="00D92549"/>
    <w:rsid w:val="00D93E5E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7A87"/>
    <w:rsid w:val="00E03F34"/>
    <w:rsid w:val="00E15F3D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51B58"/>
    <w:rsid w:val="00F6156D"/>
    <w:rsid w:val="00F6511E"/>
    <w:rsid w:val="00F65541"/>
    <w:rsid w:val="00F673E0"/>
    <w:rsid w:val="00F839A4"/>
    <w:rsid w:val="00F83B03"/>
    <w:rsid w:val="00F865AE"/>
    <w:rsid w:val="00FA6DE5"/>
    <w:rsid w:val="00FB189D"/>
    <w:rsid w:val="00FC203C"/>
    <w:rsid w:val="00FD2761"/>
    <w:rsid w:val="00FD553E"/>
    <w:rsid w:val="00FD75BA"/>
    <w:rsid w:val="00FE4493"/>
    <w:rsid w:val="00FF02E6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A7FD-7AB2-4C4A-AF7B-CCAA7567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2137</Characters>
  <Application>Microsoft Office Word</Application>
  <DocSecurity>2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2024-01-16T12:01:00Z</cp:lastPrinted>
  <dcterms:created xsi:type="dcterms:W3CDTF">2024-04-23T10:49:00Z</dcterms:created>
  <dcterms:modified xsi:type="dcterms:W3CDTF">2024-04-23T10:49:00Z</dcterms:modified>
</cp:coreProperties>
</file>