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EF" w:rsidRDefault="008858EF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858EF" w:rsidRDefault="008858EF">
      <w:pPr>
        <w:pStyle w:val="ConsPlusNormal"/>
        <w:jc w:val="both"/>
        <w:outlineLvl w:val="0"/>
      </w:pPr>
    </w:p>
    <w:p w:rsidR="008858EF" w:rsidRDefault="008858EF">
      <w:pPr>
        <w:pStyle w:val="ConsPlusTitle"/>
        <w:jc w:val="center"/>
        <w:outlineLvl w:val="0"/>
      </w:pPr>
      <w:r>
        <w:t>МИНИСТЕРСТВО СЕЛЬСКОГО ХОЗЯЙСТВА И ПРОДОВОЛЬСТВИЯ</w:t>
      </w:r>
    </w:p>
    <w:p w:rsidR="008858EF" w:rsidRDefault="008858EF">
      <w:pPr>
        <w:pStyle w:val="ConsPlusTitle"/>
        <w:jc w:val="center"/>
      </w:pPr>
      <w:r>
        <w:t>КИРОВСКОЙ ОБЛАСТИ</w:t>
      </w:r>
    </w:p>
    <w:p w:rsidR="008858EF" w:rsidRDefault="008858EF">
      <w:pPr>
        <w:pStyle w:val="ConsPlusTitle"/>
        <w:jc w:val="both"/>
      </w:pPr>
    </w:p>
    <w:p w:rsidR="008858EF" w:rsidRDefault="008858EF">
      <w:pPr>
        <w:pStyle w:val="ConsPlusTitle"/>
        <w:jc w:val="center"/>
      </w:pPr>
      <w:r>
        <w:t>РАСПОРЯЖЕНИЕ</w:t>
      </w:r>
    </w:p>
    <w:p w:rsidR="008858EF" w:rsidRDefault="008858EF">
      <w:pPr>
        <w:pStyle w:val="ConsPlusTitle"/>
        <w:jc w:val="center"/>
      </w:pPr>
      <w:r>
        <w:t>от 11 июня 2024 г. N 43</w:t>
      </w:r>
    </w:p>
    <w:p w:rsidR="008858EF" w:rsidRDefault="008858EF">
      <w:pPr>
        <w:pStyle w:val="ConsPlusTitle"/>
        <w:jc w:val="both"/>
      </w:pPr>
    </w:p>
    <w:p w:rsidR="008858EF" w:rsidRDefault="008858EF">
      <w:pPr>
        <w:pStyle w:val="ConsPlusTitle"/>
        <w:jc w:val="center"/>
      </w:pPr>
      <w:r>
        <w:t>О ПРЕДСТАВЛЕНИИ И РАССМОТРЕНИИ ДОКУМЕНТОВ ДЛЯ ПРЕДОСТАВЛЕНИЯ</w:t>
      </w:r>
    </w:p>
    <w:p w:rsidR="008858EF" w:rsidRDefault="008858EF">
      <w:pPr>
        <w:pStyle w:val="ConsPlusTitle"/>
        <w:jc w:val="center"/>
      </w:pPr>
      <w:r>
        <w:t>НАУЧНЫМ ОРГАНИЗАЦИЯМ, ПРОФЕССИОНАЛЬНЫМ ОБРАЗОВАТЕЛЬНЫМ</w:t>
      </w:r>
    </w:p>
    <w:p w:rsidR="008858EF" w:rsidRDefault="008858EF">
      <w:pPr>
        <w:pStyle w:val="ConsPlusTitle"/>
        <w:jc w:val="center"/>
      </w:pPr>
      <w:r>
        <w:t xml:space="preserve">ОРГАНИЗАЦИЯМ, ОБРАЗОВАТЕЛЬНЫМ ОРГАНИЗАЦИЯМ </w:t>
      </w:r>
      <w:proofErr w:type="gramStart"/>
      <w:r>
        <w:t>ВЫСШЕГО</w:t>
      </w:r>
      <w:proofErr w:type="gramEnd"/>
    </w:p>
    <w:p w:rsidR="008858EF" w:rsidRDefault="008858EF">
      <w:pPr>
        <w:pStyle w:val="ConsPlusTitle"/>
        <w:jc w:val="center"/>
      </w:pPr>
      <w:r>
        <w:t xml:space="preserve">ОБРАЗОВАНИЯ, КОТОРЫЕ В ПРОЦЕССЕ </w:t>
      </w:r>
      <w:proofErr w:type="gramStart"/>
      <w:r>
        <w:t>НАУЧНОЙ</w:t>
      </w:r>
      <w:proofErr w:type="gramEnd"/>
      <w:r>
        <w:t>, НАУЧНО-ТЕХНИЧЕСКОЙ</w:t>
      </w:r>
    </w:p>
    <w:p w:rsidR="008858EF" w:rsidRDefault="008858EF">
      <w:pPr>
        <w:pStyle w:val="ConsPlusTitle"/>
        <w:jc w:val="center"/>
      </w:pPr>
      <w:r>
        <w:t>И (ИЛИ) ОБРАЗОВАТЕЛЬНОЙ ДЕЯТЕЛЬНОСТИ ОСУЩЕСТВЛЯЮТ</w:t>
      </w:r>
    </w:p>
    <w:p w:rsidR="008858EF" w:rsidRDefault="008858EF">
      <w:pPr>
        <w:pStyle w:val="ConsPlusTitle"/>
        <w:jc w:val="center"/>
      </w:pPr>
      <w:r>
        <w:t>НА ТЕРРИТОРИИ КИРОВСКОЙ ОБЛАСТИ ПРОИЗВОДСТВО</w:t>
      </w:r>
    </w:p>
    <w:p w:rsidR="008858EF" w:rsidRDefault="008858EF">
      <w:pPr>
        <w:pStyle w:val="ConsPlusTitle"/>
        <w:jc w:val="center"/>
      </w:pPr>
      <w:r>
        <w:t>СЕЛЬСКОХОЗЯЙСТВЕННОЙ ПРОДУКЦИИ, ЕЕ ПЕРВИЧНУЮ И ПОСЛЕДУЮЩУЮ</w:t>
      </w:r>
    </w:p>
    <w:p w:rsidR="008858EF" w:rsidRDefault="008858EF">
      <w:pPr>
        <w:pStyle w:val="ConsPlusTitle"/>
        <w:jc w:val="center"/>
      </w:pPr>
      <w:r>
        <w:t>(ПРОМЫШЛЕННУЮ) ПЕРЕРАБОТКУ В СООТВЕТСТВИИ С ПЕРЕЧНЕМ,</w:t>
      </w:r>
    </w:p>
    <w:p w:rsidR="008858EF" w:rsidRDefault="008858EF">
      <w:pPr>
        <w:pStyle w:val="ConsPlusTitle"/>
        <w:jc w:val="center"/>
      </w:pPr>
      <w:proofErr w:type="gramStart"/>
      <w:r>
        <w:t>УКАЗАННЫМ</w:t>
      </w:r>
      <w:proofErr w:type="gramEnd"/>
      <w:r>
        <w:t xml:space="preserve"> В ЧАСТИ 1 СТАТЬИ 3 ФЕДЕРАЛЬНОГО ЗАКОНА</w:t>
      </w:r>
    </w:p>
    <w:p w:rsidR="008858EF" w:rsidRDefault="008858EF">
      <w:pPr>
        <w:pStyle w:val="ConsPlusTitle"/>
        <w:jc w:val="center"/>
      </w:pPr>
      <w:r>
        <w:t>ОТ 29 ДЕКАБРЯ 2006 ГОДА N 264-ФЗ "О РАЗВИТИИ СЕЛЬСКОГО</w:t>
      </w:r>
    </w:p>
    <w:p w:rsidR="008858EF" w:rsidRDefault="008858EF">
      <w:pPr>
        <w:pStyle w:val="ConsPlusTitle"/>
        <w:jc w:val="center"/>
      </w:pPr>
      <w:r>
        <w:t>ХОЗЯЙСТВА", ГРАНТОВ В ФОРМЕ СУБСИДИЙ ИЗ ОБЛАСТНОГО БЮДЖЕТА</w:t>
      </w:r>
    </w:p>
    <w:p w:rsidR="008858EF" w:rsidRDefault="008858EF">
      <w:pPr>
        <w:pStyle w:val="ConsPlusTitle"/>
        <w:jc w:val="center"/>
      </w:pPr>
      <w:r>
        <w:t>НА РАЗВИТИЕ ЖИВОТНОВОДСТВА</w:t>
      </w:r>
    </w:p>
    <w:p w:rsidR="008858EF" w:rsidRDefault="008858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58E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58EF" w:rsidRDefault="008858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58EF" w:rsidRDefault="008858E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продовольствия</w:t>
            </w:r>
            <w:proofErr w:type="gramEnd"/>
          </w:p>
          <w:p w:rsidR="008858EF" w:rsidRDefault="008858E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Кировской области от 04.07.2025 N 68)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r w:rsidR="00211F11" w:rsidRPr="00211F11">
        <w:rPr>
          <w:spacing w:val="2"/>
          <w:sz w:val="28"/>
          <w:szCs w:val="28"/>
          <w:highlight w:val="yellow"/>
        </w:rPr>
        <w:t>«государственной программы Кировской области «Агропромышленный комплекс», утвержденной постановлением Правительства Кировской области от 26.06.2025 № 325-П «Об утверждении государственной программы Кировской области «Агропромышленный комплекс»</w:t>
      </w:r>
      <w:r w:rsidRPr="00211F11">
        <w:rPr>
          <w:highlight w:val="yellow"/>
        </w:rPr>
        <w:t>",</w:t>
      </w:r>
      <w:r>
        <w:t xml:space="preserve"> и во исполнение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02.12.2021 N 660-П "О предоставлении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</w:t>
      </w:r>
      <w:proofErr w:type="gramEnd"/>
      <w:r>
        <w:t xml:space="preserve">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развитие животноводства":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</w:t>
      </w:r>
      <w:hyperlink w:anchor="P49">
        <w:r>
          <w:rPr>
            <w:color w:val="0000FF"/>
          </w:rPr>
          <w:t>Регламент</w:t>
        </w:r>
      </w:hyperlink>
      <w:r>
        <w:t xml:space="preserve"> представления и рассмотрения документов для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</w:t>
      </w:r>
      <w:proofErr w:type="gramEnd"/>
      <w:r>
        <w:t xml:space="preserve"> </w:t>
      </w:r>
      <w:proofErr w:type="gramStart"/>
      <w:r>
        <w:t>развитии</w:t>
      </w:r>
      <w:proofErr w:type="gramEnd"/>
      <w:r>
        <w:t xml:space="preserve"> сельского хозяйства", грантов в форме субсидий из областного бюджета на развитие животноводства согласно приложению к настоящему распоряжению.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2.1. </w:t>
      </w:r>
      <w:hyperlink r:id="rId8">
        <w:proofErr w:type="gramStart"/>
        <w:r>
          <w:rPr>
            <w:color w:val="0000FF"/>
          </w:rPr>
          <w:t>Распоряжение</w:t>
        </w:r>
      </w:hyperlink>
      <w:r>
        <w:t xml:space="preserve"> министерства сельского хозяйства и продовольствия Кировской области от 11.03.2022 N 20 "О представлении и рассмотрении документов для предоставления научным </w:t>
      </w:r>
      <w:r>
        <w:lastRenderedPageBreak/>
        <w:t>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</w:t>
      </w:r>
      <w:proofErr w:type="gramEnd"/>
      <w:r>
        <w:t xml:space="preserve"> 3 Федерального закона от 29 декабря 2006 года N 264-ФЗ "О развитии сельского хозяйства", грантов в форме субсидий из областного бюджета на поддержку собственного производства молока".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2.2. </w:t>
      </w:r>
      <w:hyperlink r:id="rId9">
        <w:proofErr w:type="gramStart"/>
        <w:r>
          <w:rPr>
            <w:color w:val="0000FF"/>
          </w:rPr>
          <w:t>Распоряжение</w:t>
        </w:r>
      </w:hyperlink>
      <w:r>
        <w:t xml:space="preserve"> министерства сельского хозяйства и продовольствия Кировской области от 14.06.2023 N 58 "О внесении изменений в распоряжение министерства сельского хозяйства и продовольствия Кировской области от 11.03.2022 N 20 "О предоставлении и рассмотрении документов для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</w:t>
      </w:r>
      <w:proofErr w:type="gramEnd"/>
      <w:r>
        <w:t xml:space="preserve">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повышение продуктивности в молочном скотоводстве".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заместителя министра сельского хозяйства и продовольствия Кировской области </w:t>
      </w:r>
      <w:proofErr w:type="spellStart"/>
      <w:r>
        <w:t>Огородова</w:t>
      </w:r>
      <w:proofErr w:type="spellEnd"/>
      <w:r>
        <w:t xml:space="preserve"> В.Г.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4. Настоящее распоряжение вступает в силу со дня его официального опубликования и распространяется на правоотношения, возникшие с 01.06.2024.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8858EF" w:rsidRDefault="008858EF">
      <w:pPr>
        <w:pStyle w:val="ConsPlusNormal"/>
        <w:jc w:val="right"/>
      </w:pPr>
      <w:r>
        <w:t>сельского хозяйства и продовольствия</w:t>
      </w:r>
    </w:p>
    <w:p w:rsidR="008858EF" w:rsidRDefault="008858EF">
      <w:pPr>
        <w:pStyle w:val="ConsPlusNormal"/>
        <w:jc w:val="right"/>
      </w:pPr>
      <w:r>
        <w:t>Кировской области</w:t>
      </w:r>
    </w:p>
    <w:p w:rsidR="008858EF" w:rsidRDefault="008858EF">
      <w:pPr>
        <w:pStyle w:val="ConsPlusNormal"/>
        <w:jc w:val="right"/>
      </w:pPr>
      <w:r>
        <w:t>И.В.ГОЛОВКОВА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  <w:outlineLvl w:val="0"/>
      </w:pPr>
      <w:r>
        <w:t>Приложение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</w:pPr>
      <w:r>
        <w:t>Утвержден</w:t>
      </w:r>
    </w:p>
    <w:p w:rsidR="008858EF" w:rsidRDefault="008858EF">
      <w:pPr>
        <w:pStyle w:val="ConsPlusNormal"/>
        <w:jc w:val="right"/>
      </w:pPr>
      <w:r>
        <w:t>распоряжением</w:t>
      </w:r>
    </w:p>
    <w:p w:rsidR="008858EF" w:rsidRDefault="008858EF">
      <w:pPr>
        <w:pStyle w:val="ConsPlusNormal"/>
        <w:jc w:val="right"/>
      </w:pPr>
      <w:r>
        <w:t>министерства</w:t>
      </w:r>
    </w:p>
    <w:p w:rsidR="008858EF" w:rsidRDefault="008858EF">
      <w:pPr>
        <w:pStyle w:val="ConsPlusNormal"/>
        <w:jc w:val="right"/>
      </w:pPr>
      <w:r>
        <w:t>сельского хозяйства и продовольствия</w:t>
      </w:r>
    </w:p>
    <w:p w:rsidR="008858EF" w:rsidRDefault="008858EF">
      <w:pPr>
        <w:pStyle w:val="ConsPlusNormal"/>
        <w:jc w:val="right"/>
      </w:pPr>
      <w:r>
        <w:t>Кировской области</w:t>
      </w:r>
    </w:p>
    <w:p w:rsidR="008858EF" w:rsidRDefault="008858EF">
      <w:pPr>
        <w:pStyle w:val="ConsPlusNormal"/>
        <w:jc w:val="right"/>
      </w:pPr>
      <w:r>
        <w:t>от 11 июня 2024 г. N 43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Title"/>
        <w:jc w:val="center"/>
      </w:pPr>
      <w:bookmarkStart w:id="0" w:name="P49"/>
      <w:bookmarkEnd w:id="0"/>
      <w:r>
        <w:t>РЕГЛАМЕНТ</w:t>
      </w:r>
    </w:p>
    <w:p w:rsidR="008858EF" w:rsidRDefault="008858EF">
      <w:pPr>
        <w:pStyle w:val="ConsPlusTitle"/>
        <w:jc w:val="center"/>
      </w:pPr>
      <w:r>
        <w:t>ПРЕДСТАВЛЕНИЯ И РАССМОТРЕНИЯ ДОКУМЕНТОВ ДЛЯ ПРЕДОСТАВЛЕНИЯ</w:t>
      </w:r>
    </w:p>
    <w:p w:rsidR="008858EF" w:rsidRDefault="008858EF">
      <w:pPr>
        <w:pStyle w:val="ConsPlusTitle"/>
        <w:jc w:val="center"/>
      </w:pPr>
      <w:r>
        <w:t>НАУЧНЫМ ОРГАНИЗАЦИЯМ, ПРОФЕССИОНАЛЬНЫМ ОБРАЗОВАТЕЛЬНЫМ</w:t>
      </w:r>
    </w:p>
    <w:p w:rsidR="008858EF" w:rsidRDefault="008858EF">
      <w:pPr>
        <w:pStyle w:val="ConsPlusTitle"/>
        <w:jc w:val="center"/>
      </w:pPr>
      <w:r>
        <w:t xml:space="preserve">ОРГАНИЗАЦИЯМ, ОБРАЗОВАТЕЛЬНЫМ ОРГАНИЗАЦИЯМ </w:t>
      </w:r>
      <w:proofErr w:type="gramStart"/>
      <w:r>
        <w:t>ВЫСШЕГО</w:t>
      </w:r>
      <w:proofErr w:type="gramEnd"/>
    </w:p>
    <w:p w:rsidR="008858EF" w:rsidRDefault="008858EF">
      <w:pPr>
        <w:pStyle w:val="ConsPlusTitle"/>
        <w:jc w:val="center"/>
      </w:pPr>
      <w:r>
        <w:t xml:space="preserve">ОБРАЗОВАНИЯ, КОТОРЫЕ В ПРОЦЕССЕ </w:t>
      </w:r>
      <w:proofErr w:type="gramStart"/>
      <w:r>
        <w:t>НАУЧНОЙ</w:t>
      </w:r>
      <w:proofErr w:type="gramEnd"/>
      <w:r>
        <w:t>, НАУЧНО-ТЕХНИЧЕСКОЙ</w:t>
      </w:r>
    </w:p>
    <w:p w:rsidR="008858EF" w:rsidRDefault="008858EF">
      <w:pPr>
        <w:pStyle w:val="ConsPlusTitle"/>
        <w:jc w:val="center"/>
      </w:pPr>
      <w:r>
        <w:t>И (ИЛИ) ОБРАЗОВАТЕЛЬНОЙ ДЕЯТЕЛЬНОСТИ ОСУЩЕСТВЛЯЮТ</w:t>
      </w:r>
    </w:p>
    <w:p w:rsidR="008858EF" w:rsidRDefault="008858EF">
      <w:pPr>
        <w:pStyle w:val="ConsPlusTitle"/>
        <w:jc w:val="center"/>
      </w:pPr>
      <w:r>
        <w:t>НА ТЕРРИТОРИИ КИРОВСКОЙ ОБЛАСТИ ПРОИЗВОДСТВО</w:t>
      </w:r>
    </w:p>
    <w:p w:rsidR="008858EF" w:rsidRDefault="008858EF">
      <w:pPr>
        <w:pStyle w:val="ConsPlusTitle"/>
        <w:jc w:val="center"/>
      </w:pPr>
      <w:r>
        <w:t>СЕЛЬСКОХОЗЯЙСТВЕННОЙ ПРОДУКЦИИ, ЕЕ ПЕРВИЧНУЮ И ПОСЛЕДУЮЩУЮ</w:t>
      </w:r>
    </w:p>
    <w:p w:rsidR="008858EF" w:rsidRDefault="008858EF">
      <w:pPr>
        <w:pStyle w:val="ConsPlusTitle"/>
        <w:jc w:val="center"/>
      </w:pPr>
      <w:r>
        <w:t>(ПРОМЫШЛЕННУЮ) ПЕРЕРАБОТКУ В СООТВЕТСТВИИ С ПЕРЕЧНЕМ,</w:t>
      </w:r>
    </w:p>
    <w:p w:rsidR="008858EF" w:rsidRDefault="008858EF">
      <w:pPr>
        <w:pStyle w:val="ConsPlusTitle"/>
        <w:jc w:val="center"/>
      </w:pPr>
      <w:proofErr w:type="gramStart"/>
      <w:r>
        <w:t>УКАЗАННЫМ</w:t>
      </w:r>
      <w:proofErr w:type="gramEnd"/>
      <w:r>
        <w:t xml:space="preserve"> В ЧАСТИ 1 СТАТЬИ 3 ФЕДЕРАЛЬНОГО ЗАКОНА</w:t>
      </w:r>
    </w:p>
    <w:p w:rsidR="008858EF" w:rsidRDefault="008858EF">
      <w:pPr>
        <w:pStyle w:val="ConsPlusTitle"/>
        <w:jc w:val="center"/>
      </w:pPr>
      <w:r>
        <w:lastRenderedPageBreak/>
        <w:t>ОТ 29 ДЕКАБРЯ 2006 ГОДА N 264-ФЗ "О РАЗВИТИИ СЕЛЬСКОГО</w:t>
      </w:r>
    </w:p>
    <w:p w:rsidR="008858EF" w:rsidRDefault="008858EF">
      <w:pPr>
        <w:pStyle w:val="ConsPlusTitle"/>
        <w:jc w:val="center"/>
      </w:pPr>
      <w:r>
        <w:t>ХОЗЯЙСТВА", ГРАНТОВ В ФОРМЕ СУБСИДИЙ ИЗ ОБЛАСТНОГО БЮДЖЕТА</w:t>
      </w:r>
    </w:p>
    <w:p w:rsidR="008858EF" w:rsidRDefault="008858EF">
      <w:pPr>
        <w:pStyle w:val="ConsPlusTitle"/>
        <w:jc w:val="center"/>
      </w:pPr>
      <w:r>
        <w:t>НА РАЗВИТИЕ ЖИВОТНОВОДСТВА</w:t>
      </w:r>
    </w:p>
    <w:p w:rsidR="008858EF" w:rsidRDefault="008858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58E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58EF" w:rsidRDefault="008858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58EF" w:rsidRDefault="008858E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продовольствия</w:t>
            </w:r>
            <w:proofErr w:type="gramEnd"/>
          </w:p>
          <w:p w:rsidR="008858EF" w:rsidRDefault="008858E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Кировской области от 04.07.2025 N 68)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ind w:firstLine="540"/>
        <w:jc w:val="both"/>
      </w:pPr>
      <w:proofErr w:type="gramStart"/>
      <w:r>
        <w:t xml:space="preserve">В соответствии с настоящим Регламентом осуществляется представление и рассмотрение заявок на участие в отборе 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</w:r>
      <w:hyperlink r:id="rId11">
        <w:r>
          <w:rPr>
            <w:color w:val="0000FF"/>
          </w:rPr>
          <w:t>части 1 статьи 3</w:t>
        </w:r>
      </w:hyperlink>
      <w:r>
        <w:t xml:space="preserve"> Федерального закона от 29</w:t>
      </w:r>
      <w:proofErr w:type="gramEnd"/>
      <w:r>
        <w:t xml:space="preserve"> </w:t>
      </w:r>
      <w:proofErr w:type="gramStart"/>
      <w:r>
        <w:t xml:space="preserve">декабря 2006 года N 264-ФЗ "О развитии сельского хозяйства" (далее - научные и образовательные организации), для предоставления грантов в форме субсидий из областного бюджета на развитие животноводства, проводимом в соответствии с </w:t>
      </w:r>
      <w:hyperlink r:id="rId12">
        <w:r>
          <w:rPr>
            <w:color w:val="0000FF"/>
          </w:rPr>
          <w:t>Порядком</w:t>
        </w:r>
      </w:hyperlink>
      <w:r>
        <w:t xml:space="preserve">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</w:t>
      </w:r>
      <w:proofErr w:type="gramEnd"/>
      <w:r>
        <w:t xml:space="preserve"> </w:t>
      </w:r>
      <w:proofErr w:type="gramStart"/>
      <w:r>
        <w:t>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развитие животноводства, утвержденным постановлением Правительства Кировской области от 02.12.2021 N 660-П "О предоставлении научным организациям, профессиональным образовательным организациям, образовательным организациям высшего образования, которые в процессе</w:t>
      </w:r>
      <w:proofErr w:type="gramEnd"/>
      <w:r>
        <w:t xml:space="preserve"> </w:t>
      </w:r>
      <w:proofErr w:type="gramStart"/>
      <w:r>
        <w:t>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развитие животноводства" (далее соответственно - Регламент, Порядок).</w:t>
      </w:r>
      <w:proofErr w:type="gramEnd"/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2. Право на получение грантов имеют научные и образовательные организации, прошедшие отбор в соответствии с </w:t>
      </w:r>
      <w:hyperlink r:id="rId13">
        <w:r>
          <w:rPr>
            <w:color w:val="0000FF"/>
          </w:rPr>
          <w:t>разделом 2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3. Отбор научных и образовательных организаций для предоставления грантов из областного бюджета на развитие животноводства осуществляется при соответствии их критериям, установленным </w:t>
      </w:r>
      <w:hyperlink r:id="rId14">
        <w:r>
          <w:rPr>
            <w:color w:val="0000FF"/>
          </w:rPr>
          <w:t>пунктом 2.6 раздела 2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4. Гранты предоставляются в суммах, установленных для каждого из мероприятий, рассчитанных в соответствии с </w:t>
      </w:r>
      <w:hyperlink r:id="rId15">
        <w:r>
          <w:rPr>
            <w:color w:val="0000FF"/>
          </w:rPr>
          <w:t>пунктом 3.4 раздела 3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Отдел развития животноводства министерства направляет в муниципальные районы, городские округа и муниципальные округа Кировской области, размещает на сайте министерства (</w:t>
      </w:r>
      <w:hyperlink r:id="rId16">
        <w:r>
          <w:rPr>
            <w:color w:val="0000FF"/>
          </w:rPr>
          <w:t>http://www.dsx-kirov.ru</w:t>
        </w:r>
      </w:hyperlink>
      <w:r>
        <w:t>) и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не позднее одного рабочего дня до даты начала приема заявок на участие в отборе объявление о проведении отбора, содержащее информацию, указанную в</w:t>
      </w:r>
      <w:proofErr w:type="gramEnd"/>
      <w:r>
        <w:t xml:space="preserve"> </w:t>
      </w:r>
      <w:hyperlink r:id="rId17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2.8 раздела 2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5-1. В объявление о проведении отбора не позднее наступления даты окончания приема заявок отделом развития животноводства министерства могут быть внесены изменения с соблюдением следующих условий: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lastRenderedPageBreak/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при внесении изменений в объявление о проведении отбора изменение способа отбора не допускается;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участники отбора, подавшие заявки,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"Электронный бюджет".</w:t>
      </w:r>
    </w:p>
    <w:p w:rsidR="008858EF" w:rsidRDefault="008858EF">
      <w:pPr>
        <w:pStyle w:val="ConsPlusNormal"/>
        <w:jc w:val="both"/>
      </w:pPr>
      <w:r>
        <w:t xml:space="preserve">(п. 5-1 </w:t>
      </w:r>
      <w:proofErr w:type="gramStart"/>
      <w:r>
        <w:t>введен</w:t>
      </w:r>
      <w:proofErr w:type="gramEnd"/>
      <w:r>
        <w:t xml:space="preserve"> </w:t>
      </w:r>
      <w:hyperlink r:id="rId18">
        <w:r>
          <w:rPr>
            <w:color w:val="0000FF"/>
          </w:rPr>
          <w:t>распоряжением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5-2. Участник отбора вправе в период приема заявок получить разъяснения положений объявления о проведении отбора (далее - разъяснения) путем личного обращения к министру (заместителю министра) или направления письменного обращения о предоставлении разъяснения в министерство по месту его нахождения либо обращения о предоставлении разъяснения в форме электронного документа на адрес электронной почты министерства.</w:t>
      </w:r>
    </w:p>
    <w:p w:rsidR="008858EF" w:rsidRDefault="008858EF">
      <w:pPr>
        <w:pStyle w:val="ConsPlusNormal"/>
        <w:spacing w:before="220"/>
        <w:ind w:firstLine="540"/>
        <w:jc w:val="both"/>
      </w:pPr>
      <w:proofErr w:type="gramStart"/>
      <w:r>
        <w:t>Отдел развития животноводства министерства в течение пяти рабочих дней со дня регистрации обращения о предоставлении разъяснения рассматривает такое обращение и направляет ответ в форме электронного документа по адресу электронной почты, указанному в обращении о предоставлении разъяснения, поступившем в министерство в форме электронного документа, или в письменной форме по почтовому адресу, указанному в таком обращении, поступившем в министерство в письменной форме.</w:t>
      </w:r>
      <w:proofErr w:type="gramEnd"/>
    </w:p>
    <w:p w:rsidR="008858EF" w:rsidRDefault="008858EF">
      <w:pPr>
        <w:pStyle w:val="ConsPlusNormal"/>
        <w:jc w:val="both"/>
      </w:pPr>
      <w:r>
        <w:t xml:space="preserve">(п. 5-2 </w:t>
      </w:r>
      <w:proofErr w:type="gramStart"/>
      <w:r>
        <w:t>введен</w:t>
      </w:r>
      <w:proofErr w:type="gramEnd"/>
      <w:r>
        <w:t xml:space="preserve"> </w:t>
      </w:r>
      <w:hyperlink r:id="rId19">
        <w:r>
          <w:rPr>
            <w:color w:val="0000FF"/>
          </w:rPr>
          <w:t>распоряжением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6. Отбор заявок для предоставления грантов осуществляется в срок, указанный в объявлении о проведении отбора.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7. Для подтверждения соответствия требованиям к научным и образовательным организациям, установленным </w:t>
      </w:r>
      <w:hyperlink r:id="rId20">
        <w:r>
          <w:rPr>
            <w:color w:val="0000FF"/>
          </w:rPr>
          <w:t>пунктом 2.4 раздела 2</w:t>
        </w:r>
      </w:hyperlink>
      <w:r>
        <w:t xml:space="preserve"> Порядка, представляются: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7.1. Согласие органа, осуществляющего функции и полномочия учредителя в отношении научной и образовательной организации - бюджетного или автономного учреждения, на участие в отборе, оформленное на бланке указанного органа (для бюджетных и автономных учреждений).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7.2. </w:t>
      </w:r>
      <w:proofErr w:type="gramStart"/>
      <w:r>
        <w:t>Справка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выданная налоговым органом Российской Федерации, на учете в котором состоит научная и образовательная организация - участник отбора, полученная не ранее 1-го числа месяца обращения за грантом (представляется по инициативе научной и образовательной организации).</w:t>
      </w:r>
      <w:proofErr w:type="gramEnd"/>
    </w:p>
    <w:p w:rsidR="008858EF" w:rsidRDefault="008858EF">
      <w:pPr>
        <w:pStyle w:val="ConsPlusNormal"/>
        <w:spacing w:before="220"/>
        <w:ind w:firstLine="540"/>
        <w:jc w:val="both"/>
      </w:pPr>
      <w:r>
        <w:t>7.3. Список лиц, являющихся членами коллегиального исполнительного органа, единоличного исполнительного органа, главными бухгалтерами научных и образовательных организаций - участников отбора.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 Для подтверждения соответствия критериям отбора научных и образовательных организаций, установленным </w:t>
      </w:r>
      <w:hyperlink r:id="rId21">
        <w:r>
          <w:rPr>
            <w:color w:val="0000FF"/>
          </w:rPr>
          <w:t>пунктом 2.6 раздела 2</w:t>
        </w:r>
      </w:hyperlink>
      <w:r>
        <w:t xml:space="preserve"> Порядка, представляются: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lastRenderedPageBreak/>
        <w:t>8.1. При предоставлении грантов на поддержку собственного производства молока: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8.1.1. </w:t>
      </w:r>
      <w:proofErr w:type="gramStart"/>
      <w:r>
        <w:t xml:space="preserve">Заявление, содержащее согласие на публикацию (размещение) в сети "Интернет" информации об участнике отбора, о подаваемом участником отбора заявлении и иной информации о нем, связанной с отбором научных и образовательных организаций, согласие на обработку персональных данных для предоставления грантов, составленное по прилагаемой к настоящему Регламенту </w:t>
      </w:r>
      <w:hyperlink w:anchor="P155">
        <w:r>
          <w:rPr>
            <w:color w:val="0000FF"/>
          </w:rPr>
          <w:t>форме N КО-1</w:t>
        </w:r>
      </w:hyperlink>
      <w:r>
        <w:t>.</w:t>
      </w:r>
      <w:proofErr w:type="gramEnd"/>
    </w:p>
    <w:p w:rsidR="008858EF" w:rsidRDefault="008858EF">
      <w:pPr>
        <w:pStyle w:val="ConsPlusNormal"/>
        <w:spacing w:before="220"/>
        <w:ind w:firstLine="540"/>
        <w:jc w:val="both"/>
      </w:pPr>
      <w:r>
        <w:t>8.1.2. Сведения о состоянии животноводства, составленные по форме федерального статистического наблюдения N 24-СХ, утверждаемой приказом Федеральной службы государственной статистики, за год, предшествующий году подачи заявки на участие в отборе.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8.1.3. Отчет о движении скота и птицы на ферме по </w:t>
      </w:r>
      <w:hyperlink r:id="rId22">
        <w:r>
          <w:rPr>
            <w:color w:val="0000FF"/>
          </w:rPr>
          <w:t>форме СП-51</w:t>
        </w:r>
      </w:hyperlink>
      <w:r>
        <w:t>, утвержденной постановлением Государственного комитета Российской Федерации по статистике от 29.09.1997 N 68 "Об утверждении унифицированных форм первичной учетной документации по учету сельскохозяйственной продукции и сырья", по состоянию на первое число месяца подачи заявки на участие в отборе.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8.1.4. Реестры документов, подтверждающих факт реализации и (или) отгрузки на собственную переработку молока за первый квартал, предшествующий году подачи заявки на участие в отборе, составленные по прилагаемой к настоящему Регламенту </w:t>
      </w:r>
      <w:hyperlink w:anchor="P227">
        <w:r>
          <w:rPr>
            <w:color w:val="0000FF"/>
          </w:rPr>
          <w:t>форме N КО-2</w:t>
        </w:r>
      </w:hyperlink>
      <w:r>
        <w:t>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Копии первичных документов, подтверждающих реализацию и (или) отгрузку на собственную переработку молока.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8.1.5. В случае оздоровления стада от лейкоза крупного рогатого скота: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8.1.5.1. Копия программы по оздоровлению стада от лейкоза крупного рогатого скота, согласованной с государственной ветеринарной службой Кировской области и утвержденной руководителем научной и образовательной организации.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8.1.5.2. Копии актов на выбытие животных и птицы по </w:t>
      </w:r>
      <w:hyperlink r:id="rId23">
        <w:r>
          <w:rPr>
            <w:color w:val="0000FF"/>
          </w:rPr>
          <w:t>форме СП-54</w:t>
        </w:r>
      </w:hyperlink>
      <w:r>
        <w:t>, утвержденной постановлением Государственного комитета Российской Федерации по статистике от 29.09.1997 N 68 "Об утверждении унифицированных форм первичной учетной документации по учету сельскохозяйственной продукции и сырья".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8.1.5.3. Сведения об объеме произведенного и реализованного молока, содержащиеся в ветеринарных сопроводительных документах, оформленных в электронной форме с использованием Федеральной государственной информационной системы в области ветеринарии.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8.1.5.4. Отчет о производстве, себестоимости и реализации продукции животноводства за год, предшествующий году обращения за грантом, составленный по форме годовой бухгалтерской отчетности N 13-АПК, утвержденной правовым актом Министерства сельского хозяйства Российской Федерации.</w:t>
      </w:r>
    </w:p>
    <w:p w:rsidR="00211F11" w:rsidRPr="00211F11" w:rsidRDefault="00211F11" w:rsidP="00211F11">
      <w:pPr>
        <w:spacing w:line="360" w:lineRule="auto"/>
        <w:ind w:firstLine="709"/>
        <w:jc w:val="both"/>
        <w:rPr>
          <w:spacing w:val="-4"/>
          <w:sz w:val="28"/>
          <w:szCs w:val="28"/>
          <w:highlight w:val="yellow"/>
        </w:rPr>
      </w:pPr>
      <w:r w:rsidRPr="00211F11">
        <w:rPr>
          <w:rFonts w:eastAsia="Calibri"/>
          <w:sz w:val="28"/>
          <w:szCs w:val="28"/>
          <w:highlight w:val="yellow"/>
          <w:lang w:eastAsia="en-US"/>
        </w:rPr>
        <w:t xml:space="preserve">«8.1.6. Данные о поголовье сельскохозяйственных животных, зарегистрированных в Федеральной государственной информационной системы в области ветеринарии, </w:t>
      </w:r>
      <w:r w:rsidRPr="00211F11">
        <w:rPr>
          <w:spacing w:val="-4"/>
          <w:sz w:val="28"/>
          <w:szCs w:val="28"/>
          <w:highlight w:val="yellow"/>
        </w:rPr>
        <w:t xml:space="preserve">по прилагаемой </w:t>
      </w:r>
      <w:hyperlink r:id="rId24" w:history="1">
        <w:r w:rsidRPr="00211F11">
          <w:rPr>
            <w:spacing w:val="-4"/>
            <w:sz w:val="28"/>
            <w:szCs w:val="28"/>
            <w:highlight w:val="yellow"/>
          </w:rPr>
          <w:t>форме</w:t>
        </w:r>
      </w:hyperlink>
      <w:r w:rsidRPr="00211F11">
        <w:rPr>
          <w:spacing w:val="-4"/>
          <w:sz w:val="28"/>
          <w:szCs w:val="28"/>
          <w:highlight w:val="yellow"/>
        </w:rPr>
        <w:t xml:space="preserve"> № КО-3.</w:t>
      </w:r>
    </w:p>
    <w:p w:rsidR="00211F11" w:rsidRDefault="00211F11" w:rsidP="00211F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11F11">
        <w:rPr>
          <w:rFonts w:eastAsia="Calibri"/>
          <w:spacing w:val="-2"/>
          <w:sz w:val="28"/>
          <w:szCs w:val="28"/>
          <w:highlight w:val="yellow"/>
          <w:lang w:eastAsia="en-US"/>
        </w:rPr>
        <w:t xml:space="preserve">8.1.7. </w:t>
      </w:r>
      <w:proofErr w:type="gramStart"/>
      <w:r w:rsidRPr="00211F11">
        <w:rPr>
          <w:rFonts w:eastAsia="Calibri"/>
          <w:sz w:val="28"/>
          <w:szCs w:val="28"/>
          <w:highlight w:val="yellow"/>
          <w:lang w:eastAsia="en-US"/>
        </w:rPr>
        <w:t>Сведения о земельных участках,</w:t>
      </w:r>
      <w:r w:rsidRPr="00211F11">
        <w:rPr>
          <w:rFonts w:eastAsia="Calibri"/>
          <w:spacing w:val="-2"/>
          <w:sz w:val="28"/>
          <w:szCs w:val="28"/>
          <w:highlight w:val="yellow"/>
          <w:lang w:eastAsia="en-US"/>
        </w:rPr>
        <w:t xml:space="preserve"> на которых расположены животноводческие комплексы (фермы), необходимые для производства животноводческой продукции</w:t>
      </w:r>
      <w:r w:rsidRPr="00211F11">
        <w:rPr>
          <w:rFonts w:eastAsia="Calibri"/>
          <w:sz w:val="28"/>
          <w:szCs w:val="28"/>
          <w:highlight w:val="yellow"/>
          <w:lang w:eastAsia="en-US"/>
        </w:rPr>
        <w:t xml:space="preserve">, внесенные в государственный реестр земель </w:t>
      </w:r>
      <w:r w:rsidRPr="00211F11">
        <w:rPr>
          <w:rFonts w:eastAsia="Calibri"/>
          <w:sz w:val="28"/>
          <w:szCs w:val="28"/>
          <w:highlight w:val="yellow"/>
          <w:lang w:eastAsia="en-US"/>
        </w:rPr>
        <w:lastRenderedPageBreak/>
        <w:t xml:space="preserve">сельскохозяйственного назначения </w:t>
      </w:r>
      <w:r w:rsidRPr="00211F11">
        <w:rPr>
          <w:rFonts w:eastAsia="Calibri"/>
          <w:spacing w:val="-2"/>
          <w:sz w:val="28"/>
          <w:szCs w:val="28"/>
          <w:highlight w:val="yellow"/>
          <w:lang w:eastAsia="en-US"/>
        </w:rPr>
        <w:t>в соответствии с пунктами 1, 2, 11 и 14 приложения № 1</w:t>
      </w:r>
      <w:r w:rsidRPr="00211F11">
        <w:rPr>
          <w:sz w:val="28"/>
          <w:szCs w:val="28"/>
          <w:highlight w:val="yellow"/>
        </w:rPr>
        <w:t xml:space="preserve"> к Правилам </w:t>
      </w:r>
      <w:r w:rsidRPr="00211F11">
        <w:rPr>
          <w:rFonts w:eastAsia="Calibri"/>
          <w:spacing w:val="-2"/>
          <w:sz w:val="28"/>
          <w:szCs w:val="28"/>
          <w:highlight w:val="yellow"/>
          <w:lang w:eastAsia="en-US"/>
        </w:rPr>
        <w:t>ведения государственного реестра земель сельскохозяйственного назначения, утвержденным постановлением Правительства Российской Федерации от 02.02.2023 № 154 «О порядке ведения государственного реестра земель сельскохозяйственного назначения» (далее – приложение № 1</w:t>
      </w:r>
      <w:proofErr w:type="gramEnd"/>
      <w:r w:rsidRPr="00211F11">
        <w:rPr>
          <w:sz w:val="28"/>
          <w:szCs w:val="28"/>
          <w:highlight w:val="yellow"/>
        </w:rPr>
        <w:t xml:space="preserve"> к Правилам),</w:t>
      </w:r>
      <w:r w:rsidRPr="00211F11">
        <w:rPr>
          <w:rFonts w:eastAsia="Calibri"/>
          <w:spacing w:val="-2"/>
          <w:sz w:val="28"/>
          <w:szCs w:val="28"/>
          <w:highlight w:val="yellow"/>
          <w:lang w:eastAsia="en-US"/>
        </w:rPr>
        <w:t xml:space="preserve"> </w:t>
      </w:r>
      <w:r w:rsidRPr="00211F11">
        <w:rPr>
          <w:spacing w:val="-4"/>
          <w:sz w:val="28"/>
          <w:szCs w:val="28"/>
          <w:highlight w:val="yellow"/>
        </w:rPr>
        <w:t xml:space="preserve">по прилагаемой </w:t>
      </w:r>
      <w:hyperlink r:id="rId25" w:history="1">
        <w:r w:rsidRPr="00211F11">
          <w:rPr>
            <w:spacing w:val="-4"/>
            <w:sz w:val="28"/>
            <w:szCs w:val="28"/>
            <w:highlight w:val="yellow"/>
          </w:rPr>
          <w:t>форме</w:t>
        </w:r>
      </w:hyperlink>
      <w:r w:rsidRPr="00211F11">
        <w:rPr>
          <w:spacing w:val="-4"/>
          <w:sz w:val="28"/>
          <w:szCs w:val="28"/>
          <w:highlight w:val="yellow"/>
        </w:rPr>
        <w:t xml:space="preserve"> № КО-4»</w:t>
      </w:r>
      <w:r w:rsidRPr="00211F11">
        <w:rPr>
          <w:rFonts w:eastAsia="Calibri"/>
          <w:sz w:val="28"/>
          <w:szCs w:val="28"/>
          <w:highlight w:val="yellow"/>
          <w:lang w:eastAsia="en-US"/>
        </w:rPr>
        <w:t>.</w:t>
      </w:r>
    </w:p>
    <w:p w:rsidR="00211F11" w:rsidRPr="00FD45DC" w:rsidRDefault="00211F11" w:rsidP="00211F11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11F11">
        <w:rPr>
          <w:rFonts w:eastAsia="Calibri"/>
          <w:sz w:val="28"/>
          <w:szCs w:val="28"/>
          <w:highlight w:val="yellow"/>
          <w:lang w:eastAsia="en-US"/>
        </w:rPr>
        <w:t>«8.2. При предоставлении грантов на содержание племенного маточного поголовья крупного рогатого скота (на поддержку селекционных мероприятий в соответствии с перечнем, утверждаемым Министерством сельского хозяйства Российской Федерации)».</w:t>
      </w:r>
      <w:r w:rsidRPr="0024784A">
        <w:rPr>
          <w:spacing w:val="2"/>
          <w:sz w:val="28"/>
          <w:szCs w:val="28"/>
        </w:rPr>
        <w:t xml:space="preserve"> 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8.2.1. Заявление, содержащее согласие на публикацию (размещение) в сети "Интернет" информации об участнике отбора, о подаваемом участником отбора заявлении и иной информации о нем, связанной с отбором научных и образовательных организаций, согласие на обработку персональных данных для предоставления грантов, составленное по прилагаемой форме к настоящему Регламенту по </w:t>
      </w:r>
      <w:hyperlink w:anchor="P308">
        <w:r>
          <w:rPr>
            <w:color w:val="0000FF"/>
          </w:rPr>
          <w:t>форме N ПО-1</w:t>
        </w:r>
      </w:hyperlink>
      <w:r>
        <w:t>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8.2.2. Отчет о движении скота и птицы на ферме по </w:t>
      </w:r>
      <w:hyperlink r:id="rId26">
        <w:r>
          <w:rPr>
            <w:color w:val="0000FF"/>
          </w:rPr>
          <w:t>форме СП-51</w:t>
        </w:r>
      </w:hyperlink>
      <w:r>
        <w:t>, утвержденной постановлением Государственного комитета Российской Федерации по статистике от 29.09.1997 N 68 "Об утверждении унифицированных форм первичной учетной документации по учету сельскохозяйственной продукции и сырья", по состоянию на первое число месяца подачи заявки на участие в отборе.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8.2.3. Отчет о производстве, себестоимости и реализации продукции животноводства за год, предшествующий году обращения за грантом, составленный по форме годовой бухгалтерской отчетности N 13-АПК, утвержденной правовым актом Министерства сельского хозяйства Российской Федерации.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8.2.4. Копия свидетельства о регистрации в государственном племенном регистре, заверенная руководителем научной и образовательной организации.</w:t>
      </w:r>
    </w:p>
    <w:p w:rsidR="00A342DE" w:rsidRPr="00A342DE" w:rsidRDefault="00A342DE" w:rsidP="00A342DE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8"/>
          <w:sz w:val="28"/>
          <w:szCs w:val="28"/>
          <w:highlight w:val="yellow"/>
        </w:rPr>
      </w:pPr>
      <w:r w:rsidRPr="00A342DE">
        <w:rPr>
          <w:rFonts w:eastAsia="Calibri"/>
          <w:spacing w:val="8"/>
          <w:sz w:val="28"/>
          <w:szCs w:val="28"/>
          <w:highlight w:val="yellow"/>
          <w:lang w:eastAsia="en-US"/>
        </w:rPr>
        <w:t xml:space="preserve">«8.2.5. </w:t>
      </w:r>
      <w:proofErr w:type="gramStart"/>
      <w:r w:rsidRPr="00A342DE">
        <w:rPr>
          <w:rFonts w:eastAsia="Calibri"/>
          <w:spacing w:val="8"/>
          <w:sz w:val="28"/>
          <w:szCs w:val="28"/>
          <w:highlight w:val="yellow"/>
          <w:lang w:eastAsia="en-US"/>
        </w:rPr>
        <w:t xml:space="preserve">Данные о племенном маточном поголовье сельскохозяйственных животных, зарегистрированном в федеральной государственной информационно-аналитической системы племенных ресурсов, </w:t>
      </w:r>
      <w:r w:rsidRPr="00A342DE">
        <w:rPr>
          <w:spacing w:val="8"/>
          <w:sz w:val="28"/>
          <w:szCs w:val="28"/>
          <w:highlight w:val="yellow"/>
        </w:rPr>
        <w:t>по прилагаемой форме № КО-5 (с 01.01.2027)</w:t>
      </w:r>
      <w:r w:rsidRPr="00A342DE">
        <w:rPr>
          <w:rFonts w:eastAsia="Calibri"/>
          <w:spacing w:val="8"/>
          <w:sz w:val="28"/>
          <w:szCs w:val="28"/>
          <w:highlight w:val="yellow"/>
          <w:lang w:eastAsia="en-US"/>
        </w:rPr>
        <w:t>.</w:t>
      </w:r>
      <w:proofErr w:type="gramEnd"/>
    </w:p>
    <w:p w:rsidR="00A342DE" w:rsidRDefault="00A342DE" w:rsidP="00A342DE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A342DE">
        <w:rPr>
          <w:rFonts w:eastAsia="Calibri"/>
          <w:sz w:val="28"/>
          <w:szCs w:val="28"/>
          <w:highlight w:val="yellow"/>
          <w:lang w:eastAsia="en-US"/>
        </w:rPr>
        <w:t>8.2.6. Сведения о земельных участках,</w:t>
      </w:r>
      <w:r w:rsidRPr="00A342DE">
        <w:rPr>
          <w:rFonts w:eastAsia="Calibri"/>
          <w:spacing w:val="-2"/>
          <w:sz w:val="28"/>
          <w:szCs w:val="28"/>
          <w:highlight w:val="yellow"/>
          <w:lang w:eastAsia="en-US"/>
        </w:rPr>
        <w:t xml:space="preserve"> на которых расположены животноводческие комплексы (фермы), необходимые для производства животноводческой продукции</w:t>
      </w:r>
      <w:r w:rsidRPr="00A342DE">
        <w:rPr>
          <w:rFonts w:eastAsia="Calibri"/>
          <w:sz w:val="28"/>
          <w:szCs w:val="28"/>
          <w:highlight w:val="yellow"/>
          <w:lang w:eastAsia="en-US"/>
        </w:rPr>
        <w:t xml:space="preserve">, внесенные в государственный реестр земель сельскохозяйственного назначения </w:t>
      </w:r>
      <w:r w:rsidRPr="00A342DE">
        <w:rPr>
          <w:rFonts w:eastAsia="Calibri"/>
          <w:spacing w:val="-2"/>
          <w:sz w:val="28"/>
          <w:szCs w:val="28"/>
          <w:highlight w:val="yellow"/>
          <w:lang w:eastAsia="en-US"/>
        </w:rPr>
        <w:t>в соответствии с пунктами 1, 2, 11, 14 и 15 приложения № 1</w:t>
      </w:r>
      <w:r w:rsidRPr="00A342DE">
        <w:rPr>
          <w:sz w:val="28"/>
          <w:szCs w:val="28"/>
          <w:highlight w:val="yellow"/>
        </w:rPr>
        <w:t xml:space="preserve"> к Правилам, </w:t>
      </w:r>
      <w:r w:rsidRPr="00A342DE">
        <w:rPr>
          <w:spacing w:val="-4"/>
          <w:sz w:val="28"/>
          <w:szCs w:val="28"/>
          <w:highlight w:val="yellow"/>
        </w:rPr>
        <w:t>по прилагаемой форме № КО-4».</w:t>
      </w:r>
    </w:p>
    <w:p w:rsidR="00A342DE" w:rsidRPr="00617920" w:rsidRDefault="00A342DE" w:rsidP="00A342DE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A342DE">
        <w:rPr>
          <w:spacing w:val="-4"/>
          <w:sz w:val="28"/>
          <w:szCs w:val="28"/>
          <w:highlight w:val="yellow"/>
        </w:rPr>
        <w:lastRenderedPageBreak/>
        <w:t>8.3. исключить.</w:t>
      </w:r>
    </w:p>
    <w:p w:rsidR="00A342DE" w:rsidRPr="0072770A" w:rsidRDefault="00A342DE" w:rsidP="00A342DE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342DE">
        <w:rPr>
          <w:rFonts w:eastAsia="Calibri"/>
          <w:spacing w:val="-2"/>
          <w:sz w:val="28"/>
          <w:szCs w:val="28"/>
          <w:highlight w:val="yellow"/>
          <w:lang w:eastAsia="en-US"/>
        </w:rPr>
        <w:t xml:space="preserve">«8.4. </w:t>
      </w:r>
      <w:proofErr w:type="gramStart"/>
      <w:r w:rsidRPr="00A342DE">
        <w:rPr>
          <w:rFonts w:eastAsia="Calibri"/>
          <w:sz w:val="28"/>
          <w:szCs w:val="28"/>
          <w:highlight w:val="yellow"/>
          <w:lang w:eastAsia="en-US"/>
        </w:rPr>
        <w:t>Справка об отсутствии просроченной задолженности перед учреждением мелиорации, на территории обслуживания которого осуществляет деятельность научная и образовательная организация,              за услуги по подаче (отводу) воды и (или) принятого к производству судом искового заявления учреждения по мелиорации (заявления) о взыскании               с научной и образовательной организации задолженности по договору оказания услуг по подаче (отводу) воды в размере, превышающем 50 тыс. рублей (представляется по</w:t>
      </w:r>
      <w:proofErr w:type="gramEnd"/>
      <w:r w:rsidRPr="00A342DE">
        <w:rPr>
          <w:rFonts w:eastAsia="Calibri"/>
          <w:sz w:val="28"/>
          <w:szCs w:val="28"/>
          <w:highlight w:val="yellow"/>
          <w:lang w:eastAsia="en-US"/>
        </w:rPr>
        <w:t xml:space="preserve"> инициативе научной и образовательной организации)».</w:t>
      </w:r>
    </w:p>
    <w:p w:rsidR="009A7F1E" w:rsidRPr="00617920" w:rsidRDefault="009A7F1E" w:rsidP="009A7F1E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spacing w:val="-4"/>
          <w:sz w:val="28"/>
          <w:szCs w:val="28"/>
          <w:highlight w:val="yellow"/>
        </w:rPr>
        <w:t>8.5</w:t>
      </w:r>
      <w:r w:rsidRPr="00A342DE">
        <w:rPr>
          <w:spacing w:val="-4"/>
          <w:sz w:val="28"/>
          <w:szCs w:val="28"/>
          <w:highlight w:val="yellow"/>
        </w:rPr>
        <w:t>. исключить.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Научные и образовательные организации в сроки, установленные в объявлении об отборе, формируют в электронной форме заявки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  <w:proofErr w:type="gramEnd"/>
    </w:p>
    <w:p w:rsidR="008858EF" w:rsidRDefault="008858EF">
      <w:pPr>
        <w:pStyle w:val="ConsPlusNormal"/>
        <w:spacing w:before="220"/>
        <w:ind w:firstLine="540"/>
        <w:jc w:val="both"/>
      </w:pPr>
      <w:r>
        <w:t>Заявка подписывается усиленной квалифицированной электронной подписью руководителя научной и образовательной организации или уполномоченного им лица.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Датой представления научной и образовательной организацией заявки считается день подписания научной и образовательной организацией заявки с присвоением ей регистрационного номера в системе "Электронный бюджет".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Научная и образовательная организация подписывает проект соглашения о предоставлении гранта в государственной интегрированной информационной системе управления общественными финансами "Электронный бюджет" по мероприятиям, указанным в </w:t>
      </w:r>
      <w:hyperlink r:id="rId27">
        <w:r>
          <w:rPr>
            <w:color w:val="0000FF"/>
          </w:rPr>
          <w:t>пунктах 2.6.2</w:t>
        </w:r>
      </w:hyperlink>
      <w:r>
        <w:t xml:space="preserve"> и </w:t>
      </w:r>
      <w:hyperlink r:id="rId28">
        <w:r>
          <w:rPr>
            <w:color w:val="0000FF"/>
          </w:rPr>
          <w:t>2.6.3 раздела 2</w:t>
        </w:r>
      </w:hyperlink>
      <w:r>
        <w:t xml:space="preserve"> Порядка, квалифицированной электронной цифровой подписью в течение 10 рабочих дней со дня окончания сроков представления документов, установленных в объявлении об отборе.</w:t>
      </w:r>
      <w:proofErr w:type="gramEnd"/>
    </w:p>
    <w:p w:rsidR="009A7F1E" w:rsidRPr="009A7F1E" w:rsidRDefault="009A7F1E" w:rsidP="009A7F1E">
      <w:pPr>
        <w:pStyle w:val="a3"/>
        <w:widowControl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  <w:highlight w:val="yellow"/>
        </w:rPr>
      </w:pPr>
      <w:r w:rsidRPr="009A7F1E">
        <w:rPr>
          <w:rFonts w:eastAsia="Calibri"/>
          <w:spacing w:val="-2"/>
          <w:sz w:val="28"/>
          <w:szCs w:val="28"/>
          <w:highlight w:val="yellow"/>
          <w:lang w:eastAsia="en-US"/>
        </w:rPr>
        <w:t xml:space="preserve">«11. </w:t>
      </w:r>
      <w:r w:rsidRPr="009A7F1E">
        <w:rPr>
          <w:sz w:val="28"/>
          <w:szCs w:val="28"/>
          <w:highlight w:val="yellow"/>
        </w:rPr>
        <w:t>Отдел развития животноводства:</w:t>
      </w:r>
    </w:p>
    <w:p w:rsidR="009A7F1E" w:rsidRPr="009A7F1E" w:rsidRDefault="009A7F1E" w:rsidP="009A7F1E">
      <w:pPr>
        <w:pStyle w:val="a3"/>
        <w:widowControl/>
        <w:tabs>
          <w:tab w:val="left" w:pos="1560"/>
        </w:tabs>
        <w:spacing w:line="360" w:lineRule="auto"/>
        <w:ind w:left="0" w:firstLine="709"/>
        <w:jc w:val="both"/>
        <w:rPr>
          <w:bCs/>
          <w:sz w:val="28"/>
          <w:szCs w:val="28"/>
          <w:highlight w:val="yellow"/>
        </w:rPr>
      </w:pPr>
      <w:r w:rsidRPr="009A7F1E">
        <w:rPr>
          <w:bCs/>
          <w:sz w:val="28"/>
          <w:szCs w:val="28"/>
          <w:highlight w:val="yellow"/>
        </w:rPr>
        <w:t xml:space="preserve">11.1. При обращении научной и образовательной организации </w:t>
      </w:r>
      <w:proofErr w:type="gramStart"/>
      <w:r w:rsidRPr="009A7F1E">
        <w:rPr>
          <w:bCs/>
          <w:sz w:val="28"/>
          <w:szCs w:val="28"/>
          <w:highlight w:val="yellow"/>
        </w:rPr>
        <w:t>в период приема заявок за разъяснениями положений объявления о проведении отбора в течение пяти рабочих дней со дня</w:t>
      </w:r>
      <w:proofErr w:type="gramEnd"/>
      <w:r w:rsidRPr="009A7F1E">
        <w:rPr>
          <w:bCs/>
          <w:sz w:val="28"/>
          <w:szCs w:val="28"/>
          <w:highlight w:val="yellow"/>
        </w:rPr>
        <w:t xml:space="preserve"> регистрации обращения готовит и направляет ответ в соответствии с пунктом 2.12 раздела 2 Порядка.</w:t>
      </w:r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11.2. При осуществлении процедуры рассмотрения заявок не позднее десяти рабочих дней со дня окончания срока подачи заявок:</w:t>
      </w:r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 xml:space="preserve">11.2.1. Рассматривает соблюдение условий, установленных </w:t>
      </w:r>
      <w:r w:rsidRPr="009A7F1E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разделом 2 Порядка, а также установленных подпунктами 2.4.1, 2.4.2.4, 2.4.4 Порядка, которые являются критериями отбора.</w:t>
      </w:r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11.2.2. Оценивает заявки путем проверки по заявкам и приложенным                 к ним документам наличия оснований для отказа в приеме заявок                               и предоставлении грантов, перечисленных в разделе 2–2 Порядка.</w:t>
      </w:r>
    </w:p>
    <w:p w:rsidR="009A7F1E" w:rsidRPr="009A7F1E" w:rsidRDefault="009A7F1E" w:rsidP="009A7F1E">
      <w:pPr>
        <w:pStyle w:val="ConsPlusNormal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11.2.3. В случае выявления хотя бы одного из оснований для отказа в предоставлении гранта отклоняет заявку в системе «Электронный бюджет».</w:t>
      </w:r>
    </w:p>
    <w:p w:rsidR="009A7F1E" w:rsidRPr="009A7F1E" w:rsidRDefault="009A7F1E" w:rsidP="009A7F1E">
      <w:pPr>
        <w:pStyle w:val="ConsPlusNormal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ab/>
        <w:t>11.2.4. При отсутствии оснований для отказа в предоставлении гранта:</w:t>
      </w:r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11.2.4.1. Составляет проект реестра сумм гранта, предоставляемых научной и образовательной организации за счет средств федерального и областного бюджетов на проводимые мероприятия развития животноводства (далее – проект реестра), по прилагаемым формам № ПГ, № ПГ-1.  Включает в проект реестра научные и образовательные организации в соответствии с хронологической последовательностью представления заявок, соответствующих установленным требованиям.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sz w:val="28"/>
          <w:szCs w:val="28"/>
          <w:highlight w:val="yellow"/>
        </w:rPr>
        <w:t xml:space="preserve">11.2.4.2. </w:t>
      </w:r>
      <w:r w:rsidRPr="009A7F1E">
        <w:rPr>
          <w:rFonts w:eastAsia="Calibri"/>
          <w:sz w:val="28"/>
          <w:szCs w:val="28"/>
          <w:highlight w:val="yellow"/>
          <w:lang w:eastAsia="en-US"/>
        </w:rPr>
        <w:t>Осуществляет: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t>ранжирование поступивших заявок, исходя из очередности поступления заявок;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t>распределение грантов между победителями отбора исходя из ставок грантов на возмещение части затрат научных и образовательных организаций, определенных в соответствии с пунктом 3.4 Порядка, в пределах лимитов бюджетных обязательств, доведенных до министерства;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t>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и подписание его усиленной квалифицированной электронной подписью министра (заместителя министра) в системе «Электронный бюджет», а также размещение указанного протокола на едином портале не позднее первого рабочего дня, следующего за днем его подписания.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t>Протокол подведения итогов отбора содержит следующие сведения: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lastRenderedPageBreak/>
        <w:t>дату, время и место проведения рассмотрения заявок;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t>информацию об участниках отбора, заявки которых были рассмотрены;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t xml:space="preserve">наименование победителя отбора (победителей отбора), с которым (которыми) заключается соглашение о предоставлении гранта, и размер </w:t>
      </w:r>
      <w:proofErr w:type="gramStart"/>
      <w:r w:rsidRPr="009A7F1E">
        <w:rPr>
          <w:rFonts w:eastAsia="Calibri"/>
          <w:sz w:val="28"/>
          <w:szCs w:val="28"/>
          <w:highlight w:val="yellow"/>
          <w:lang w:eastAsia="en-US"/>
        </w:rPr>
        <w:t>предоставляемой</w:t>
      </w:r>
      <w:proofErr w:type="gramEnd"/>
      <w:r w:rsidRPr="009A7F1E">
        <w:rPr>
          <w:rFonts w:eastAsia="Calibri"/>
          <w:sz w:val="28"/>
          <w:szCs w:val="28"/>
          <w:highlight w:val="yellow"/>
          <w:lang w:eastAsia="en-US"/>
        </w:rPr>
        <w:t xml:space="preserve"> ему (им) гранта.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t xml:space="preserve">Внесение изменений в протокол подведения итогов отбора обеспечивается отделом развития животноводства не позднее 10 календарных дней со дня </w:t>
      </w:r>
      <w:proofErr w:type="gramStart"/>
      <w:r w:rsidRPr="009A7F1E">
        <w:rPr>
          <w:rFonts w:eastAsia="Calibri"/>
          <w:sz w:val="28"/>
          <w:szCs w:val="28"/>
          <w:highlight w:val="yellow"/>
          <w:lang w:eastAsia="en-US"/>
        </w:rPr>
        <w:t>подписания первой версии протокола подведения итогов отбора</w:t>
      </w:r>
      <w:proofErr w:type="gramEnd"/>
      <w:r w:rsidRPr="009A7F1E">
        <w:rPr>
          <w:rFonts w:eastAsia="Calibri"/>
          <w:sz w:val="28"/>
          <w:szCs w:val="28"/>
          <w:highlight w:val="yellow"/>
          <w:lang w:eastAsia="en-US"/>
        </w:rPr>
        <w:t xml:space="preserve"> путем формирования новой версии указанного протокола                       с указанием причин внесения изменений.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A7F1E">
        <w:rPr>
          <w:rFonts w:eastAsia="Calibri"/>
          <w:sz w:val="28"/>
          <w:szCs w:val="28"/>
          <w:highlight w:val="yellow"/>
          <w:lang w:eastAsia="en-US"/>
        </w:rPr>
        <w:t xml:space="preserve">Взаимодействие с победителем (победителями) отбора по результатам его проведения осуществляется в соответствии с разделом 2–2  Порядка. </w:t>
      </w:r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 xml:space="preserve">11.2.4.3. Формирует проект соглашения о предоставлении гранта в системе «Электронный бюджет» (далее – проект соглашения), включает в проект </w:t>
      </w:r>
      <w:proofErr w:type="gramStart"/>
      <w:r w:rsidRPr="009A7F1E">
        <w:rPr>
          <w:rFonts w:ascii="Times New Roman" w:hAnsi="Times New Roman" w:cs="Times New Roman"/>
          <w:sz w:val="28"/>
          <w:szCs w:val="28"/>
          <w:highlight w:val="yellow"/>
        </w:rPr>
        <w:t>соглашения значения результатов использования гранта</w:t>
      </w:r>
      <w:proofErr w:type="gramEnd"/>
      <w:r w:rsidRPr="009A7F1E">
        <w:rPr>
          <w:rFonts w:ascii="Times New Roman" w:hAnsi="Times New Roman" w:cs="Times New Roman"/>
          <w:sz w:val="28"/>
          <w:szCs w:val="28"/>
          <w:highlight w:val="yellow"/>
        </w:rPr>
        <w:t xml:space="preserve"> и сумму гранта, подлежащую предоставлению научной и образовательной организации. Научная и образовательная организация подписывает проект соглашения квалифицированной электронной цифровой подписью в течение двух рабочих дней со дня поступления соглашения на подписание в системе «Электронный бюджет».</w:t>
      </w:r>
    </w:p>
    <w:p w:rsidR="009A7F1E" w:rsidRPr="009A7F1E" w:rsidRDefault="009A7F1E" w:rsidP="009A7F1E">
      <w:pPr>
        <w:pStyle w:val="ConsPlusNormal"/>
        <w:tabs>
          <w:tab w:val="left" w:pos="184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11.2.4.4. Передает проект реестра (в двух экземплярах) в отдел финансирования программ и мероприятий развития АПК.</w:t>
      </w:r>
    </w:p>
    <w:p w:rsidR="009A7F1E" w:rsidRPr="009A7F1E" w:rsidRDefault="009A7F1E" w:rsidP="009A7F1E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11.2.5. В случае извещения отделом финансирования программ и мероприятий развития АПК о наличии ошибок в проекте реестра устраняет допущенные ошибки и в течение одного рабочего дня представляет проект реестра в новой редакции.</w:t>
      </w:r>
    </w:p>
    <w:p w:rsidR="009A7F1E" w:rsidRPr="009A7F1E" w:rsidRDefault="009A7F1E" w:rsidP="009A7F1E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 xml:space="preserve">11.2.6. Принимает от отдела финансирования программ и мероприятий </w:t>
      </w:r>
      <w:r w:rsidRPr="009A7F1E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развития </w:t>
      </w:r>
      <w:proofErr w:type="gramStart"/>
      <w:r w:rsidRPr="009A7F1E">
        <w:rPr>
          <w:rFonts w:ascii="Times New Roman" w:hAnsi="Times New Roman" w:cs="Times New Roman"/>
          <w:sz w:val="28"/>
          <w:szCs w:val="28"/>
          <w:highlight w:val="yellow"/>
        </w:rPr>
        <w:t>АПК</w:t>
      </w:r>
      <w:proofErr w:type="gramEnd"/>
      <w:r w:rsidRPr="009A7F1E">
        <w:rPr>
          <w:rFonts w:ascii="Times New Roman" w:hAnsi="Times New Roman" w:cs="Times New Roman"/>
          <w:sz w:val="28"/>
          <w:szCs w:val="28"/>
          <w:highlight w:val="yellow"/>
        </w:rPr>
        <w:t xml:space="preserve"> возвращаемый им после согласования проект реестра.</w:t>
      </w:r>
    </w:p>
    <w:p w:rsidR="009A7F1E" w:rsidRPr="009A7F1E" w:rsidRDefault="009A7F1E" w:rsidP="009A7F1E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11.2.7. В случае извещения отделом финансирования программ и мероприятий развития АПК о наличии ошибок в проекте соглашения (проектах соглашений) устраняет в течение одного рабочего дня допущенные ошибки.</w:t>
      </w:r>
    </w:p>
    <w:p w:rsidR="009A7F1E" w:rsidRPr="009A7F1E" w:rsidRDefault="009A7F1E" w:rsidP="009A7F1E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11.2.8. Представляет проект реестра (в двух экземплярах) на подписание уполномоченным должностным лицам министерства.</w:t>
      </w:r>
    </w:p>
    <w:p w:rsidR="009A7F1E" w:rsidRPr="009A7F1E" w:rsidRDefault="009A7F1E" w:rsidP="009A7F1E">
      <w:pPr>
        <w:pStyle w:val="ConsPlusNormal"/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11.2.9. Передает подписанный уполномоченным должностным лицом министерства реестр, являющийся решением о предоставлении субсидии (в одном экземпляре) в отдел финансирования программ и мероприятий развития АПК.</w:t>
      </w:r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 xml:space="preserve">11.3. </w:t>
      </w:r>
      <w:proofErr w:type="gramStart"/>
      <w:r w:rsidRPr="009A7F1E">
        <w:rPr>
          <w:rFonts w:ascii="Times New Roman" w:hAnsi="Times New Roman" w:cs="Times New Roman"/>
          <w:sz w:val="28"/>
          <w:szCs w:val="28"/>
          <w:highlight w:val="yellow"/>
        </w:rPr>
        <w:t>В срок до 1 февраля текущего года направляет запрос в Главное управление МЧС России по Кировской области о предоставлении сведений      о случаях привлечения научных и образовательных организаций                                к ответственности за несоблюдение запрета на выжигание сухой травянистой растительности, стерни, пожнивных остатков на землях сельскохозяйственного назначения, установленного постановлением Правительства Российской Федерации от 16.09.2020 № 1479 «Об утверждении Правил противопожарного режима в Российской Федерации</w:t>
      </w:r>
      <w:proofErr w:type="gramEnd"/>
      <w:r w:rsidRPr="009A7F1E">
        <w:rPr>
          <w:rFonts w:ascii="Times New Roman" w:hAnsi="Times New Roman" w:cs="Times New Roman"/>
          <w:sz w:val="28"/>
          <w:szCs w:val="28"/>
          <w:highlight w:val="yellow"/>
        </w:rPr>
        <w:t>».</w:t>
      </w:r>
    </w:p>
    <w:p w:rsidR="009A7F1E" w:rsidRPr="009A7F1E" w:rsidRDefault="009A7F1E" w:rsidP="009A7F1E">
      <w:pPr>
        <w:pStyle w:val="a3"/>
        <w:widowControl/>
        <w:tabs>
          <w:tab w:val="left" w:pos="1560"/>
        </w:tabs>
        <w:spacing w:line="360" w:lineRule="auto"/>
        <w:ind w:left="0" w:firstLine="709"/>
        <w:jc w:val="both"/>
        <w:rPr>
          <w:rFonts w:eastAsia="Calibri"/>
          <w:spacing w:val="-2"/>
          <w:sz w:val="28"/>
          <w:szCs w:val="28"/>
          <w:highlight w:val="yellow"/>
          <w:lang w:eastAsia="en-US"/>
        </w:rPr>
      </w:pPr>
      <w:r w:rsidRPr="009A7F1E">
        <w:rPr>
          <w:sz w:val="28"/>
          <w:szCs w:val="28"/>
          <w:highlight w:val="yellow"/>
        </w:rPr>
        <w:t xml:space="preserve">11.4. </w:t>
      </w:r>
      <w:proofErr w:type="gramStart"/>
      <w:r w:rsidRPr="009A7F1E">
        <w:rPr>
          <w:sz w:val="28"/>
          <w:szCs w:val="28"/>
          <w:highlight w:val="yellow"/>
        </w:rPr>
        <w:t xml:space="preserve">Не позднее даты окончания срока подачи заявок, определенного в объявлении об отборе научных и образовательных организаций для предоставления грантов в форме субсидий из областного бюджета на развитие животноводства, делает запрос в Кировский филиал федерального государственного бюджетного учреждения «Управление мелиорации земель и сельскохозяйственного водоснабжения по Приволжскому федеральному округу» о предоставлении справки об отсутствии просроченной </w:t>
      </w:r>
      <w:r w:rsidRPr="009A7F1E">
        <w:rPr>
          <w:rFonts w:eastAsia="Calibri"/>
          <w:sz w:val="28"/>
          <w:szCs w:val="28"/>
          <w:highlight w:val="yellow"/>
          <w:lang w:eastAsia="en-US"/>
        </w:rPr>
        <w:t>задолженности перед подведомственным Министерству сельского хозяйства Российской</w:t>
      </w:r>
      <w:proofErr w:type="gramEnd"/>
      <w:r w:rsidRPr="009A7F1E">
        <w:rPr>
          <w:rFonts w:eastAsia="Calibri"/>
          <w:sz w:val="28"/>
          <w:szCs w:val="28"/>
          <w:highlight w:val="yellow"/>
          <w:lang w:eastAsia="en-US"/>
        </w:rPr>
        <w:t xml:space="preserve"> </w:t>
      </w:r>
      <w:proofErr w:type="gramStart"/>
      <w:r w:rsidRPr="009A7F1E">
        <w:rPr>
          <w:rFonts w:eastAsia="Calibri"/>
          <w:sz w:val="28"/>
          <w:szCs w:val="28"/>
          <w:highlight w:val="yellow"/>
          <w:lang w:eastAsia="en-US"/>
        </w:rPr>
        <w:t xml:space="preserve">Федерации федеральным государственным бюджетным учреждением в области мелиорации (далее – учреждение по мелиорации), на </w:t>
      </w:r>
      <w:r w:rsidRPr="009A7F1E">
        <w:rPr>
          <w:rFonts w:eastAsia="Calibri"/>
          <w:sz w:val="28"/>
          <w:szCs w:val="28"/>
          <w:highlight w:val="yellow"/>
          <w:lang w:eastAsia="en-US"/>
        </w:rPr>
        <w:lastRenderedPageBreak/>
        <w:t xml:space="preserve">территории обслуживания которого осуществляет деятельность участник отбора, за услуги по подаче (отводу) воды, и (или) принятое к производству судом исковое заявление учреждения по мелиорации (заявление) о взыскании с участника отбора задолженности по договору оказания услуг по подаче (отводу) воды в размере, превышающем 50 тыс. рублей. </w:t>
      </w:r>
      <w:proofErr w:type="gramEnd"/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 xml:space="preserve">11.5. В течение двух рабочих дней после окончания срока приема заявок направляет запрос </w:t>
      </w:r>
      <w:r w:rsidRPr="009A7F1E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подведомственному Министерству сельского хозяйства Российской Федерации федеральному государственному бюджетному учреждению в области мелиорации, на территории обслуживания которого осуществляет деятельность научная и образовательная организация, о задолженности за услуги по подаче (отводу) воды.</w:t>
      </w:r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 xml:space="preserve">11.6. Проверяет соответствие сведений </w:t>
      </w:r>
      <w:r w:rsidRPr="009A7F1E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о земельных участках,</w:t>
      </w:r>
      <w:r w:rsidRPr="009A7F1E">
        <w:rPr>
          <w:rFonts w:ascii="Times New Roman" w:eastAsia="Calibri" w:hAnsi="Times New Roman" w:cs="Times New Roman"/>
          <w:spacing w:val="-2"/>
          <w:sz w:val="28"/>
          <w:szCs w:val="28"/>
          <w:highlight w:val="yellow"/>
          <w:lang w:eastAsia="en-US"/>
        </w:rPr>
        <w:t xml:space="preserve"> на которых расположены животноводческие комплексы (фермы), необходимые для производства животноводческой продукции</w:t>
      </w:r>
      <w:r w:rsidRPr="009A7F1E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, представленных научным и образовательным организациям</w:t>
      </w:r>
      <w:r w:rsidRPr="009A7F1E">
        <w:rPr>
          <w:rFonts w:ascii="Times New Roman" w:eastAsia="Calibri" w:hAnsi="Times New Roman" w:cs="Times New Roman"/>
          <w:spacing w:val="-2"/>
          <w:sz w:val="28"/>
          <w:szCs w:val="28"/>
          <w:highlight w:val="yellow"/>
          <w:lang w:eastAsia="en-US"/>
        </w:rPr>
        <w:t xml:space="preserve">, сведениям, </w:t>
      </w:r>
      <w:r w:rsidRPr="009A7F1E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внесенным в государственный реестр земель сельскохозяйственного назначения.</w:t>
      </w:r>
    </w:p>
    <w:p w:rsidR="009A7F1E" w:rsidRPr="009A7F1E" w:rsidRDefault="009A7F1E" w:rsidP="009A7F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9A7F1E">
        <w:rPr>
          <w:sz w:val="28"/>
          <w:szCs w:val="28"/>
          <w:highlight w:val="yellow"/>
        </w:rPr>
        <w:t>11.7. С целью проверки соблюдения научными и образовательными организациями требования, установленного подпунктом 2.4.2.6 Порядка                  (в части возврата сре</w:t>
      </w:r>
      <w:proofErr w:type="gramStart"/>
      <w:r w:rsidRPr="009A7F1E">
        <w:rPr>
          <w:sz w:val="28"/>
          <w:szCs w:val="28"/>
          <w:highlight w:val="yellow"/>
        </w:rPr>
        <w:t>дств в б</w:t>
      </w:r>
      <w:proofErr w:type="gramEnd"/>
      <w:r w:rsidRPr="009A7F1E">
        <w:rPr>
          <w:sz w:val="28"/>
          <w:szCs w:val="28"/>
          <w:highlight w:val="yellow"/>
        </w:rPr>
        <w:t xml:space="preserve">юджет за </w:t>
      </w:r>
      <w:proofErr w:type="spellStart"/>
      <w:r w:rsidRPr="009A7F1E">
        <w:rPr>
          <w:sz w:val="28"/>
          <w:szCs w:val="28"/>
          <w:highlight w:val="yellow"/>
        </w:rPr>
        <w:t>недостижение</w:t>
      </w:r>
      <w:proofErr w:type="spellEnd"/>
      <w:r w:rsidRPr="009A7F1E">
        <w:rPr>
          <w:sz w:val="28"/>
          <w:szCs w:val="28"/>
          <w:highlight w:val="yellow"/>
        </w:rPr>
        <w:t xml:space="preserve"> значений результатов предоставления субсидий), направляет запрос в отдел бухгалтерского учета и ревизионной работы министерства.</w:t>
      </w:r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11.8. В течение одного года со дня возврата документов научной и образовательной организации хранит копии документов, по которым выявлено наличие оснований для отказа в предоставлении гранта.</w:t>
      </w:r>
    </w:p>
    <w:p w:rsidR="009A7F1E" w:rsidRP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7F1E">
        <w:rPr>
          <w:rFonts w:ascii="Times New Roman" w:hAnsi="Times New Roman" w:cs="Times New Roman"/>
          <w:sz w:val="28"/>
          <w:szCs w:val="28"/>
          <w:highlight w:val="yellow"/>
        </w:rPr>
        <w:t>11.9. Обеспечивает отмену отбора в порядке и случаях, установленных пунктом 2.9 Порядка».</w:t>
      </w:r>
    </w:p>
    <w:p w:rsidR="009A7F1E" w:rsidRPr="00DF7DF3" w:rsidRDefault="009A7F1E" w:rsidP="009A7F1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A7F1E">
        <w:rPr>
          <w:sz w:val="28"/>
          <w:szCs w:val="28"/>
          <w:highlight w:val="yellow"/>
        </w:rPr>
        <w:t xml:space="preserve">«11–1. </w:t>
      </w:r>
      <w:proofErr w:type="gramStart"/>
      <w:r w:rsidRPr="009A7F1E">
        <w:rPr>
          <w:sz w:val="28"/>
          <w:szCs w:val="28"/>
          <w:highlight w:val="yellow"/>
        </w:rPr>
        <w:t xml:space="preserve">Отдел бухгалтерского учета и ревизионной работы в течение трех рабочих дней со дня получения запросов от отдела развития животноводства в соответствии с </w:t>
      </w:r>
      <w:hyperlink r:id="rId29" w:history="1">
        <w:r w:rsidRPr="009A7F1E">
          <w:rPr>
            <w:sz w:val="28"/>
            <w:szCs w:val="28"/>
            <w:highlight w:val="yellow"/>
          </w:rPr>
          <w:t xml:space="preserve">подпунктом 11.7 пункта 11 </w:t>
        </w:r>
      </w:hyperlink>
      <w:r w:rsidRPr="009A7F1E">
        <w:rPr>
          <w:sz w:val="28"/>
          <w:szCs w:val="28"/>
          <w:highlight w:val="yellow"/>
        </w:rPr>
        <w:t xml:space="preserve">настоящего Регламента проверяет соблюдение участниками отбора требования, </w:t>
      </w:r>
      <w:r w:rsidRPr="009A7F1E">
        <w:rPr>
          <w:sz w:val="28"/>
          <w:szCs w:val="28"/>
          <w:highlight w:val="yellow"/>
        </w:rPr>
        <w:lastRenderedPageBreak/>
        <w:t xml:space="preserve">установленного </w:t>
      </w:r>
      <w:hyperlink r:id="rId30" w:history="1">
        <w:r w:rsidRPr="009A7F1E">
          <w:rPr>
            <w:sz w:val="28"/>
            <w:szCs w:val="28"/>
            <w:highlight w:val="yellow"/>
          </w:rPr>
          <w:t xml:space="preserve">подпунктом 2.4.2.6 </w:t>
        </w:r>
      </w:hyperlink>
      <w:r w:rsidRPr="009A7F1E">
        <w:rPr>
          <w:sz w:val="28"/>
          <w:szCs w:val="28"/>
          <w:highlight w:val="yellow"/>
        </w:rPr>
        <w:t xml:space="preserve">Порядка (в части возврата средств в бюджет за </w:t>
      </w:r>
      <w:proofErr w:type="spellStart"/>
      <w:r w:rsidRPr="009A7F1E">
        <w:rPr>
          <w:sz w:val="28"/>
          <w:szCs w:val="28"/>
          <w:highlight w:val="yellow"/>
        </w:rPr>
        <w:t>недостижение</w:t>
      </w:r>
      <w:proofErr w:type="spellEnd"/>
      <w:r w:rsidRPr="009A7F1E">
        <w:rPr>
          <w:sz w:val="28"/>
          <w:szCs w:val="28"/>
          <w:highlight w:val="yellow"/>
        </w:rPr>
        <w:t xml:space="preserve"> значений результатов предоставления субсидий, невыполнение целевых показателей), и письменно извещает отдел развития животноводства о соблюдении</w:t>
      </w:r>
      <w:proofErr w:type="gramEnd"/>
      <w:r w:rsidRPr="009A7F1E">
        <w:rPr>
          <w:sz w:val="28"/>
          <w:szCs w:val="28"/>
          <w:highlight w:val="yellow"/>
        </w:rPr>
        <w:t xml:space="preserve"> (</w:t>
      </w:r>
      <w:proofErr w:type="gramStart"/>
      <w:r w:rsidRPr="009A7F1E">
        <w:rPr>
          <w:sz w:val="28"/>
          <w:szCs w:val="28"/>
          <w:highlight w:val="yellow"/>
        </w:rPr>
        <w:t>несоблюдении</w:t>
      </w:r>
      <w:proofErr w:type="gramEnd"/>
      <w:r w:rsidRPr="009A7F1E">
        <w:rPr>
          <w:sz w:val="28"/>
          <w:szCs w:val="28"/>
          <w:highlight w:val="yellow"/>
        </w:rPr>
        <w:t>) научными и образовательными организациями этого требования».</w:t>
      </w:r>
    </w:p>
    <w:p w:rsidR="009A7F1E" w:rsidRDefault="009A7F1E" w:rsidP="009A7F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8EF" w:rsidRDefault="008858EF">
      <w:pPr>
        <w:pStyle w:val="ConsPlusNormal"/>
        <w:spacing w:before="220"/>
        <w:ind w:firstLine="540"/>
        <w:jc w:val="both"/>
      </w:pPr>
      <w:r>
        <w:t>12. Отдел финансирования программ и мероприятий развития АПК:</w:t>
      </w:r>
    </w:p>
    <w:p w:rsidR="00B10545" w:rsidRPr="00415100" w:rsidRDefault="00B10545" w:rsidP="00B105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545">
        <w:rPr>
          <w:rFonts w:ascii="Times New Roman" w:eastAsia="Calibri" w:hAnsi="Times New Roman" w:cs="Times New Roman"/>
          <w:spacing w:val="-8"/>
          <w:sz w:val="28"/>
          <w:szCs w:val="28"/>
          <w:highlight w:val="yellow"/>
          <w:lang w:eastAsia="en-US"/>
        </w:rPr>
        <w:t xml:space="preserve">«12.1. </w:t>
      </w:r>
      <w:proofErr w:type="gramStart"/>
      <w:r w:rsidRPr="00B10545">
        <w:rPr>
          <w:rFonts w:ascii="Times New Roman" w:hAnsi="Times New Roman" w:cs="Times New Roman"/>
          <w:spacing w:val="-8"/>
          <w:sz w:val="28"/>
          <w:szCs w:val="28"/>
          <w:highlight w:val="yellow"/>
        </w:rPr>
        <w:t>В случае отсутствия технической возможности в системе «Электронный бюджет» подтверждения соответствия научной и образовательной</w:t>
      </w:r>
      <w:r w:rsidRPr="00B10545">
        <w:rPr>
          <w:rFonts w:ascii="Times New Roman" w:hAnsi="Times New Roman" w:cs="Times New Roman"/>
          <w:sz w:val="28"/>
          <w:szCs w:val="28"/>
          <w:highlight w:val="yellow"/>
        </w:rPr>
        <w:t xml:space="preserve"> организации требованиям подпунктов </w:t>
      </w:r>
      <w:hyperlink r:id="rId31">
        <w:r w:rsidRPr="00B10545">
          <w:rPr>
            <w:rFonts w:ascii="Times New Roman" w:hAnsi="Times New Roman" w:cs="Times New Roman"/>
            <w:spacing w:val="-6"/>
            <w:sz w:val="28"/>
            <w:szCs w:val="28"/>
            <w:highlight w:val="yellow"/>
          </w:rPr>
          <w:t>2.4.2.1 – 2.4.2</w:t>
        </w:r>
      </w:hyperlink>
      <w:r w:rsidRPr="00B10545">
        <w:rPr>
          <w:rFonts w:ascii="Times New Roman" w:hAnsi="Times New Roman" w:cs="Times New Roman"/>
          <w:spacing w:val="-6"/>
          <w:sz w:val="28"/>
          <w:szCs w:val="28"/>
          <w:highlight w:val="yellow"/>
        </w:rPr>
        <w:t>.3,  2.4.2.5,  2.4.2.7,  2.4.2.8, 2.4.3 пункта 2.4 Порядка проверяет прикрепленные</w:t>
      </w:r>
      <w:r w:rsidRPr="00B10545">
        <w:rPr>
          <w:rFonts w:ascii="Times New Roman" w:hAnsi="Times New Roman" w:cs="Times New Roman"/>
          <w:sz w:val="28"/>
          <w:szCs w:val="28"/>
          <w:highlight w:val="yellow"/>
        </w:rPr>
        <w:t xml:space="preserve"> документы в системе «Электронный бюджет» на соответствие таким требованиям в порядке, установленном распоряжением министерства от 05.02.2019 № 12 «О представлении и рассмотрении документов для подтверждения соблюдения общих условий предоставления из областного бюджета</w:t>
      </w:r>
      <w:proofErr w:type="gramEnd"/>
      <w:r w:rsidRPr="00B10545">
        <w:rPr>
          <w:rFonts w:ascii="Times New Roman" w:hAnsi="Times New Roman" w:cs="Times New Roman"/>
          <w:sz w:val="28"/>
          <w:szCs w:val="28"/>
          <w:highlight w:val="yellow"/>
        </w:rPr>
        <w:t xml:space="preserve"> средств государственной поддержки на развитие сельскохозяйственного производства».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12.2. Проверяет правильность составления проекта реестра, а также исчисления сумм грантов, подлежащих предоставлению научным и образовательным организациям.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12.3. В случае обнаружения в проекте реестра ошибок возвращает проект реестра и извещает о причинах возврата отдел развития животноводства не позднее двух рабочих дней со дня получения документов.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12.4. В случае отсутствия ошибок в проекте реестра не позднее двух рабочих дней со дня получения документов от отдела развития животноводства визирует проект реестра и возвращает его в отдел развития животноводства.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12.5. В течение одного рабочего дня со дня получения проекта соглашения: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12.5.1. Вносит банковские реквизиты научных и образовательных организаций и министерства в проекты соглашений.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12.5.2. Проверяет правильность составления проектов соглашений в части проверки сумм грантов, подлежащих предоставлению научным и образовательным организациям.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12.5.3. В случае обнаружения в проекте соглашения ошибок возвращает проект соглашения и извещает о причинах возврата отдел развития животноводства.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12.6. В течение восьми рабочих дней со дня принятия решения о предоставлении субсидий: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lastRenderedPageBreak/>
        <w:t xml:space="preserve">12.6.1. </w:t>
      </w:r>
      <w:proofErr w:type="gramStart"/>
      <w:r>
        <w:t>Готовит на основании реестра проекты платежных документов, предусматривающих перечисление сумм субсидий на расчетные счета научных и образовательных организаций, открытые им в учреждениях Центрального банка Российской Федерации или кредитных организациях, в пределах объемов сумм субсидий, установленных сводной бюджетной росписью областного бюджета.</w:t>
      </w:r>
      <w:proofErr w:type="gramEnd"/>
    </w:p>
    <w:p w:rsidR="008858EF" w:rsidRDefault="008858EF">
      <w:pPr>
        <w:pStyle w:val="ConsPlusNormal"/>
        <w:spacing w:before="220"/>
        <w:ind w:firstLine="540"/>
        <w:jc w:val="both"/>
      </w:pPr>
      <w:r>
        <w:t>12.6.2. Представляет проекты платежных документов на подписание уполномоченным должностным лицам министерства.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12.6.3. Представляет реестр и платежные документы для исполнения в министерство финансов Кировской области.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12.6.4. Хранит в течение пяти лет со дня подписания реестра министром либо заместителем министра сельского хозяйства и продовольствия Кировской области один экземпляр реестра.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858E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right"/>
              <w:outlineLvl w:val="1"/>
            </w:pPr>
            <w:r>
              <w:t>Форма N КО-1</w:t>
            </w:r>
          </w:p>
        </w:tc>
      </w:tr>
      <w:tr w:rsidR="008858E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bookmarkStart w:id="1" w:name="P155"/>
            <w:bookmarkEnd w:id="1"/>
            <w:r>
              <w:t>ЗАЯВЛЕНИЕ</w:t>
            </w:r>
          </w:p>
          <w:p w:rsidR="008858EF" w:rsidRDefault="008858EF">
            <w:pPr>
              <w:pStyle w:val="ConsPlusNormal"/>
              <w:jc w:val="center"/>
            </w:pPr>
            <w:r>
              <w:t>об участии в отборе научных организаций, профессиональных</w:t>
            </w:r>
          </w:p>
          <w:p w:rsidR="008858EF" w:rsidRDefault="008858EF">
            <w:pPr>
              <w:pStyle w:val="ConsPlusNormal"/>
              <w:jc w:val="center"/>
            </w:pPr>
            <w:r>
              <w:t xml:space="preserve">образовательных организаций, образовательных организаций </w:t>
            </w:r>
            <w:proofErr w:type="gramStart"/>
            <w:r>
              <w:t>высшего</w:t>
            </w:r>
            <w:proofErr w:type="gramEnd"/>
          </w:p>
          <w:p w:rsidR="008858EF" w:rsidRDefault="008858EF">
            <w:pPr>
              <w:pStyle w:val="ConsPlusNormal"/>
              <w:jc w:val="center"/>
            </w:pPr>
            <w:r>
              <w:t xml:space="preserve">образования, которые в процессе </w:t>
            </w:r>
            <w:proofErr w:type="gramStart"/>
            <w:r>
              <w:t>научной</w:t>
            </w:r>
            <w:proofErr w:type="gramEnd"/>
            <w:r>
              <w:t>, научно-технической</w:t>
            </w:r>
          </w:p>
          <w:p w:rsidR="008858EF" w:rsidRDefault="008858EF">
            <w:pPr>
              <w:pStyle w:val="ConsPlusNormal"/>
              <w:jc w:val="center"/>
            </w:pPr>
            <w:r>
              <w:t>и (или) образовательной деятельности осуществляют на территории</w:t>
            </w:r>
          </w:p>
          <w:p w:rsidR="008858EF" w:rsidRDefault="008858EF">
            <w:pPr>
              <w:pStyle w:val="ConsPlusNormal"/>
              <w:jc w:val="center"/>
            </w:pPr>
            <w:r>
              <w:t>Кировской области производство сельскохозяйственной продукции,</w:t>
            </w:r>
          </w:p>
          <w:p w:rsidR="008858EF" w:rsidRDefault="008858EF">
            <w:pPr>
              <w:pStyle w:val="ConsPlusNormal"/>
              <w:jc w:val="center"/>
            </w:pPr>
            <w:r>
              <w:t>ее первичную и последующую (промышленную) переработку</w:t>
            </w:r>
          </w:p>
          <w:p w:rsidR="008858EF" w:rsidRDefault="008858EF">
            <w:pPr>
              <w:pStyle w:val="ConsPlusNormal"/>
              <w:jc w:val="center"/>
            </w:pPr>
            <w:r>
              <w:t>в соответствии с перечнем, указанным в части 1 статьи 3 Федерального закона</w:t>
            </w:r>
          </w:p>
          <w:p w:rsidR="008858EF" w:rsidRDefault="008858EF">
            <w:pPr>
              <w:pStyle w:val="ConsPlusNormal"/>
              <w:jc w:val="center"/>
            </w:pPr>
            <w:r>
              <w:t>от 29 декабря 2006 года N 264-ФЗ "О развитии сельского хозяйства",</w:t>
            </w:r>
          </w:p>
          <w:p w:rsidR="008858EF" w:rsidRDefault="008858EF">
            <w:pPr>
              <w:pStyle w:val="ConsPlusNormal"/>
              <w:jc w:val="center"/>
            </w:pPr>
            <w:r>
              <w:t xml:space="preserve">для предоставления грантов в форме субсидий </w:t>
            </w:r>
            <w:proofErr w:type="gramStart"/>
            <w:r>
              <w:t>из</w:t>
            </w:r>
            <w:proofErr w:type="gramEnd"/>
            <w:r>
              <w:t xml:space="preserve"> областного</w:t>
            </w:r>
          </w:p>
          <w:p w:rsidR="008858EF" w:rsidRDefault="008858EF">
            <w:pPr>
              <w:pStyle w:val="ConsPlusNormal"/>
              <w:jc w:val="center"/>
            </w:pPr>
            <w:r>
              <w:t>бюджета на поддержку собственного производства молока</w:t>
            </w:r>
          </w:p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(наименование заявителя)</w:t>
            </w:r>
          </w:p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>заявляет о намерении участвовать в отборе научных и образовательных организаций для предоставления грантов в форме субсидий из областного бюджета на поддержку собственного производства молока.</w:t>
            </w: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>Выражаю согласие на публикацию (размещение) в информационно-телекоммуникационной сети "Интернет" информации о ________________________________________________________________________,</w:t>
            </w:r>
          </w:p>
          <w:p w:rsidR="008858EF" w:rsidRDefault="008858EF">
            <w:pPr>
              <w:pStyle w:val="ConsPlusNormal"/>
              <w:jc w:val="center"/>
            </w:pPr>
            <w:r>
              <w:t>(наименование заявителя)</w:t>
            </w:r>
          </w:p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ind w:firstLine="283"/>
              <w:jc w:val="both"/>
            </w:pPr>
            <w:proofErr w:type="gramStart"/>
            <w:r>
              <w:t xml:space="preserve">о подаваемом заявлении и иной информации, связанной с отбором 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      </w:r>
            <w:hyperlink r:id="rId32">
              <w:r>
                <w:rPr>
                  <w:color w:val="0000FF"/>
                </w:rPr>
                <w:t>части 1 статьи 3</w:t>
              </w:r>
            </w:hyperlink>
            <w:r>
              <w:t xml:space="preserve"> Федерального закона от 29 декабря 2006 года N 264-ФЗ</w:t>
            </w:r>
            <w:proofErr w:type="gramEnd"/>
            <w:r>
              <w:t xml:space="preserve"> "О развитии сельского хозяйства", для предоставления грантов в форме субсидий из областного бюджета на поддержку собственного производства молока.</w:t>
            </w: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 xml:space="preserve">В соответствии с Федеральным </w:t>
            </w:r>
            <w:hyperlink r:id="rId33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 выражаю согласие на обработку министерством сельского хозяйства и продовольствия </w:t>
            </w:r>
            <w:r>
              <w:lastRenderedPageBreak/>
              <w:t xml:space="preserve">Кировской области своих персональных данных (включая все действия, перечисленные в </w:t>
            </w:r>
            <w:hyperlink r:id="rId34">
              <w:r>
                <w:rPr>
                  <w:color w:val="0000FF"/>
                </w:rPr>
                <w:t>статье 3</w:t>
              </w:r>
            </w:hyperlink>
            <w:r>
              <w:t xml:space="preserve"> Федерального закона от 27.07.2006 N 152-ФЗ "О персональных данных") с использованием средств автоматизации и без использования таковых.</w:t>
            </w: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58"/>
        <w:gridCol w:w="851"/>
        <w:gridCol w:w="1134"/>
        <w:gridCol w:w="1984"/>
        <w:gridCol w:w="2481"/>
      </w:tblGrid>
      <w:tr w:rsidR="008858EF">
        <w:tc>
          <w:tcPr>
            <w:tcW w:w="567" w:type="dxa"/>
            <w:vMerge w:val="restart"/>
          </w:tcPr>
          <w:p w:rsidR="008858EF" w:rsidRDefault="008858E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58" w:type="dxa"/>
            <w:vMerge w:val="restart"/>
          </w:tcPr>
          <w:p w:rsidR="008858EF" w:rsidRDefault="008858EF">
            <w:pPr>
              <w:pStyle w:val="ConsPlusNormal"/>
              <w:jc w:val="center"/>
            </w:pPr>
            <w:r>
              <w:t>Поголовье коров на 1-е января года, предшествующего году обращения за субсидией (голов)</w:t>
            </w:r>
          </w:p>
        </w:tc>
        <w:tc>
          <w:tcPr>
            <w:tcW w:w="1985" w:type="dxa"/>
            <w:gridSpan w:val="2"/>
          </w:tcPr>
          <w:p w:rsidR="008858EF" w:rsidRDefault="008858EF">
            <w:pPr>
              <w:pStyle w:val="ConsPlusNormal"/>
              <w:jc w:val="center"/>
            </w:pPr>
            <w:r>
              <w:t>Поголовье коров на 1-е января года обращения за субсидией (голов)</w:t>
            </w:r>
          </w:p>
        </w:tc>
        <w:tc>
          <w:tcPr>
            <w:tcW w:w="1984" w:type="dxa"/>
            <w:vMerge w:val="restart"/>
          </w:tcPr>
          <w:p w:rsidR="008858EF" w:rsidRDefault="008858EF">
            <w:pPr>
              <w:pStyle w:val="ConsPlusNormal"/>
              <w:jc w:val="center"/>
            </w:pPr>
            <w:r>
              <w:t>Поголовье коров на 1-е число месяца обращения за субсидией (голов)</w:t>
            </w:r>
          </w:p>
        </w:tc>
        <w:tc>
          <w:tcPr>
            <w:tcW w:w="2481" w:type="dxa"/>
            <w:vMerge w:val="restart"/>
          </w:tcPr>
          <w:p w:rsidR="008858EF" w:rsidRDefault="008858EF">
            <w:pPr>
              <w:pStyle w:val="ConsPlusNormal"/>
              <w:jc w:val="center"/>
            </w:pPr>
            <w:r>
              <w:t>Значение результата использования субсидии "Произведено молока" на текущий финансовый год</w:t>
            </w:r>
          </w:p>
          <w:p w:rsidR="008858EF" w:rsidRDefault="008858EF">
            <w:pPr>
              <w:pStyle w:val="ConsPlusNormal"/>
              <w:jc w:val="center"/>
            </w:pPr>
            <w:r>
              <w:t>(тыс. тонн)</w:t>
            </w:r>
          </w:p>
        </w:tc>
      </w:tr>
      <w:tr w:rsidR="008858EF">
        <w:tc>
          <w:tcPr>
            <w:tcW w:w="567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2058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851" w:type="dxa"/>
          </w:tcPr>
          <w:p w:rsidR="008858EF" w:rsidRDefault="008858EF">
            <w:pPr>
              <w:pStyle w:val="ConsPlusNormal"/>
              <w:jc w:val="center"/>
            </w:pPr>
            <w:r>
              <w:t>головы</w:t>
            </w:r>
          </w:p>
        </w:tc>
        <w:tc>
          <w:tcPr>
            <w:tcW w:w="1134" w:type="dxa"/>
          </w:tcPr>
          <w:p w:rsidR="008858EF" w:rsidRDefault="008858EF">
            <w:pPr>
              <w:pStyle w:val="ConsPlusNormal"/>
              <w:jc w:val="center"/>
            </w:pPr>
            <w:r>
              <w:t>условные головы</w:t>
            </w:r>
          </w:p>
        </w:tc>
        <w:tc>
          <w:tcPr>
            <w:tcW w:w="1984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2481" w:type="dxa"/>
            <w:vMerge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8" w:type="dxa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8858EF" w:rsidRDefault="008858E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81" w:type="dxa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05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85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98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481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05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85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98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481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05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85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98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481" w:type="dxa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4"/>
        <w:gridCol w:w="2531"/>
        <w:gridCol w:w="3025"/>
      </w:tblGrid>
      <w:tr w:rsidR="008858E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both"/>
            </w:pPr>
            <w:r>
              <w:t xml:space="preserve">Подтверждаю, что не получал в текущем финансовом году по состоянию на 1-е число месяца подачи заявки на участие в отборе, в том числе на основании иных нормативных правовых актов Правительства Кировской области, средства на цели, указанные в </w:t>
            </w:r>
            <w:hyperlink r:id="rId35">
              <w:r>
                <w:rPr>
                  <w:color w:val="0000FF"/>
                </w:rPr>
                <w:t>подпункте 1.3.1</w:t>
              </w:r>
            </w:hyperlink>
            <w:r>
              <w:t xml:space="preserve"> Порядка.</w:t>
            </w:r>
          </w:p>
        </w:tc>
      </w:tr>
      <w:tr w:rsidR="008858EF">
        <w:tc>
          <w:tcPr>
            <w:tcW w:w="6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(дата)</w:t>
            </w:r>
          </w:p>
        </w:tc>
      </w:tr>
      <w:tr w:rsidR="008858EF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Руководитель научной или образовательной организации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(ФИО)</w:t>
            </w:r>
          </w:p>
        </w:tc>
      </w:tr>
      <w:tr w:rsidR="008858E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both"/>
            </w:pPr>
            <w:r>
              <w:t>МП (при наличии)</w:t>
            </w: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  <w:outlineLvl w:val="1"/>
      </w:pPr>
      <w:r>
        <w:t>Форма N КО-2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bookmarkStart w:id="2" w:name="P227"/>
      <w:bookmarkEnd w:id="2"/>
      <w:r>
        <w:t>РЕЕСТР</w:t>
      </w:r>
    </w:p>
    <w:p w:rsidR="008858EF" w:rsidRDefault="008858EF">
      <w:pPr>
        <w:pStyle w:val="ConsPlusNormal"/>
        <w:jc w:val="center"/>
      </w:pPr>
      <w:r>
        <w:t>документов, подтверждающих факт реализации</w:t>
      </w:r>
    </w:p>
    <w:p w:rsidR="008858EF" w:rsidRDefault="008858EF">
      <w:pPr>
        <w:pStyle w:val="ConsPlusNormal"/>
        <w:jc w:val="center"/>
      </w:pPr>
      <w:r>
        <w:t>и (или) отгрузки на собственную переработку молока</w:t>
      </w:r>
    </w:p>
    <w:p w:rsidR="008858EF" w:rsidRDefault="008858EF">
      <w:pPr>
        <w:pStyle w:val="ConsPlusNormal"/>
        <w:jc w:val="center"/>
      </w:pPr>
      <w:r>
        <w:t>за ____________ 20__ г.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r>
        <w:t>Наименование научной и образовательной организации,</w:t>
      </w:r>
    </w:p>
    <w:p w:rsidR="008858EF" w:rsidRDefault="008858EF">
      <w:pPr>
        <w:pStyle w:val="ConsPlusNormal"/>
        <w:jc w:val="center"/>
      </w:pPr>
      <w:r>
        <w:t>муниципального района, ИНН _____________________________</w:t>
      </w:r>
    </w:p>
    <w:p w:rsidR="008858EF" w:rsidRDefault="008858EF">
      <w:pPr>
        <w:pStyle w:val="ConsPlusNormal"/>
        <w:jc w:val="center"/>
      </w:pPr>
      <w:r>
        <w:t>________________________________________________________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  <w:r>
        <w:t>Периодичность: месячная, квартальная, итоговая</w:t>
      </w:r>
    </w:p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928"/>
        <w:gridCol w:w="1347"/>
        <w:gridCol w:w="1378"/>
        <w:gridCol w:w="1134"/>
        <w:gridCol w:w="1134"/>
        <w:gridCol w:w="1134"/>
      </w:tblGrid>
      <w:tr w:rsidR="008858EF">
        <w:tc>
          <w:tcPr>
            <w:tcW w:w="1020" w:type="dxa"/>
            <w:vMerge w:val="restart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4653" w:type="dxa"/>
            <w:gridSpan w:val="3"/>
            <w:vMerge w:val="restart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Документ, подтверждающий реализацию и (или) отгрузку на собственную переработку молока</w:t>
            </w:r>
          </w:p>
        </w:tc>
        <w:tc>
          <w:tcPr>
            <w:tcW w:w="3402" w:type="dxa"/>
            <w:gridSpan w:val="3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 xml:space="preserve">Молоко коровье, реализованное и (или) отгруженное на собственную переработку </w:t>
            </w:r>
            <w:r>
              <w:lastRenderedPageBreak/>
              <w:t>(физический вес)</w:t>
            </w:r>
          </w:p>
        </w:tc>
      </w:tr>
      <w:tr w:rsidR="008858EF">
        <w:tc>
          <w:tcPr>
            <w:tcW w:w="1020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4653" w:type="dxa"/>
            <w:gridSpan w:val="3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Объем (тыс. кг)</w:t>
            </w:r>
          </w:p>
        </w:tc>
        <w:tc>
          <w:tcPr>
            <w:tcW w:w="2268" w:type="dxa"/>
            <w:gridSpan w:val="2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Стоимость реализованного молока</w:t>
            </w:r>
          </w:p>
        </w:tc>
      </w:tr>
      <w:tr w:rsidR="008858EF">
        <w:tc>
          <w:tcPr>
            <w:tcW w:w="1020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Наименование приемщика молока</w:t>
            </w:r>
          </w:p>
        </w:tc>
        <w:tc>
          <w:tcPr>
            <w:tcW w:w="134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37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Дата и номер документа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Всего, тыс. руб.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За 1 кг, руб.</w:t>
            </w:r>
          </w:p>
        </w:tc>
      </w:tr>
      <w:tr w:rsidR="008858EF">
        <w:tc>
          <w:tcPr>
            <w:tcW w:w="1020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7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7</w:t>
            </w:r>
          </w:p>
        </w:tc>
      </w:tr>
      <w:tr w:rsidR="008858EF">
        <w:tc>
          <w:tcPr>
            <w:tcW w:w="1020" w:type="dxa"/>
          </w:tcPr>
          <w:p w:rsidR="008858EF" w:rsidRDefault="008858EF">
            <w:pPr>
              <w:pStyle w:val="ConsPlusNormal"/>
            </w:pPr>
            <w:r>
              <w:t>Всего:</w:t>
            </w:r>
          </w:p>
        </w:tc>
        <w:tc>
          <w:tcPr>
            <w:tcW w:w="192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34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37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1020" w:type="dxa"/>
            <w:vAlign w:val="bottom"/>
          </w:tcPr>
          <w:p w:rsidR="008858EF" w:rsidRDefault="008858EF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34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37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0"/>
        <w:gridCol w:w="397"/>
        <w:gridCol w:w="2154"/>
        <w:gridCol w:w="388"/>
        <w:gridCol w:w="1814"/>
      </w:tblGrid>
      <w:tr w:rsidR="008858EF">
        <w:tc>
          <w:tcPr>
            <w:tcW w:w="90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ДОСТОВЕРНОСТЬ СВЕДЕНИЙ ПОДТВЕРЖДАЮ:</w:t>
            </w: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(должность руководителя научной и образовательной организации)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  <w:p w:rsidR="008858EF" w:rsidRDefault="008858EF">
            <w:pPr>
              <w:pStyle w:val="ConsPlusNormal"/>
              <w:jc w:val="center"/>
            </w:pPr>
            <w:r>
              <w:t>МП</w:t>
            </w:r>
          </w:p>
          <w:p w:rsidR="008858EF" w:rsidRDefault="008858EF">
            <w:pPr>
              <w:pStyle w:val="ConsPlusNormal"/>
              <w:jc w:val="center"/>
            </w:pPr>
            <w:r>
              <w:t>(при наличии)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"___" ________ 20__ года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Исполнитель (Фамилия, имя, отчество, N телефона)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858E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right"/>
              <w:outlineLvl w:val="1"/>
            </w:pPr>
            <w:r>
              <w:t>Форма N ПО-1</w:t>
            </w:r>
          </w:p>
        </w:tc>
      </w:tr>
      <w:tr w:rsidR="008858E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bookmarkStart w:id="3" w:name="P308"/>
            <w:bookmarkEnd w:id="3"/>
            <w:r>
              <w:t>ЗАЯВЛЕНИЕ</w:t>
            </w:r>
          </w:p>
          <w:p w:rsidR="008858EF" w:rsidRDefault="008858EF">
            <w:pPr>
              <w:pStyle w:val="ConsPlusNormal"/>
              <w:jc w:val="center"/>
            </w:pPr>
            <w:r>
              <w:t>об участии в отборе научных организаций, профессиональных</w:t>
            </w:r>
          </w:p>
          <w:p w:rsidR="008858EF" w:rsidRDefault="008858EF">
            <w:pPr>
              <w:pStyle w:val="ConsPlusNormal"/>
              <w:jc w:val="center"/>
            </w:pPr>
            <w:r>
              <w:t>образовательных организаций, образовательных организаций</w:t>
            </w:r>
          </w:p>
          <w:p w:rsidR="008858EF" w:rsidRDefault="008858EF">
            <w:pPr>
              <w:pStyle w:val="ConsPlusNormal"/>
              <w:jc w:val="center"/>
            </w:pPr>
            <w:r>
              <w:t xml:space="preserve">высшего образования, которые в процессе </w:t>
            </w:r>
            <w:proofErr w:type="gramStart"/>
            <w:r>
              <w:t>научной</w:t>
            </w:r>
            <w:proofErr w:type="gramEnd"/>
            <w:r>
              <w:t>, научно-технической</w:t>
            </w:r>
          </w:p>
          <w:p w:rsidR="008858EF" w:rsidRDefault="008858EF">
            <w:pPr>
              <w:pStyle w:val="ConsPlusNormal"/>
              <w:jc w:val="center"/>
            </w:pPr>
            <w:r>
              <w:t>и (или) образовательной деятельности осуществляют на территории</w:t>
            </w:r>
          </w:p>
          <w:p w:rsidR="008858EF" w:rsidRDefault="008858EF">
            <w:pPr>
              <w:pStyle w:val="ConsPlusNormal"/>
              <w:jc w:val="center"/>
            </w:pPr>
            <w:r>
              <w:t>Кировской области производство сельскохозяйственной продукции,</w:t>
            </w:r>
          </w:p>
          <w:p w:rsidR="008858EF" w:rsidRDefault="008858EF">
            <w:pPr>
              <w:pStyle w:val="ConsPlusNormal"/>
              <w:jc w:val="center"/>
            </w:pPr>
            <w:r>
              <w:t>ее первичную и последующую (промышленную) переработку</w:t>
            </w:r>
          </w:p>
          <w:p w:rsidR="008858EF" w:rsidRDefault="008858EF">
            <w:pPr>
              <w:pStyle w:val="ConsPlusNormal"/>
              <w:jc w:val="center"/>
            </w:pPr>
            <w:r>
              <w:t>в соответствии с перечнем, указанным в части 1 статьи 3 Федерального закона</w:t>
            </w:r>
          </w:p>
          <w:p w:rsidR="008858EF" w:rsidRDefault="008858EF">
            <w:pPr>
              <w:pStyle w:val="ConsPlusNormal"/>
              <w:jc w:val="center"/>
            </w:pPr>
            <w:r>
              <w:t>от 29 декабря 2006 года N 264-ФЗ "О развитии сельского хозяйства",</w:t>
            </w:r>
          </w:p>
          <w:p w:rsidR="008858EF" w:rsidRDefault="008858EF">
            <w:pPr>
              <w:pStyle w:val="ConsPlusNormal"/>
              <w:jc w:val="center"/>
            </w:pPr>
            <w:r>
              <w:t xml:space="preserve">для предоставления грантов в форме субсидий </w:t>
            </w:r>
            <w:proofErr w:type="gramStart"/>
            <w:r>
              <w:t>из</w:t>
            </w:r>
            <w:proofErr w:type="gramEnd"/>
            <w:r>
              <w:t xml:space="preserve"> областного</w:t>
            </w:r>
          </w:p>
          <w:p w:rsidR="008858EF" w:rsidRDefault="008858EF">
            <w:pPr>
              <w:pStyle w:val="ConsPlusNormal"/>
              <w:jc w:val="center"/>
            </w:pPr>
            <w:r>
              <w:t>бюджета на содержание племенного маточного поголовья</w:t>
            </w:r>
          </w:p>
          <w:p w:rsidR="008858EF" w:rsidRDefault="00B10545">
            <w:pPr>
              <w:pStyle w:val="ConsPlusNormal"/>
              <w:jc w:val="center"/>
            </w:pPr>
            <w:r w:rsidRPr="00B10545">
              <w:rPr>
                <w:highlight w:val="yellow"/>
              </w:rPr>
              <w:t>крупного рогатого скота</w:t>
            </w:r>
          </w:p>
          <w:p w:rsidR="008858EF" w:rsidRDefault="008858EF">
            <w:pPr>
              <w:pStyle w:val="ConsPlusNormal"/>
              <w:jc w:val="center"/>
            </w:pPr>
            <w:r>
              <w:t>_______________________________________________________________________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(наименование заявителя)</w:t>
            </w:r>
          </w:p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lastRenderedPageBreak/>
              <w:t>заявляет о намерении участвовать в отборе научных и образовательных организаций для предоставления грантов в форме субсидий из областного бюджета на содержание племенного маточного поголовья сельскохозяйственных животных.</w:t>
            </w: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>Выражаю согласие на публикацию (размещение) в информационно-телекоммуникационной сети "Интернет" информации о ________________________________________________________________________,</w:t>
            </w:r>
          </w:p>
          <w:p w:rsidR="008858EF" w:rsidRDefault="008858EF">
            <w:pPr>
              <w:pStyle w:val="ConsPlusNormal"/>
              <w:jc w:val="center"/>
            </w:pPr>
            <w:r>
              <w:t>(наименование заявителя)</w:t>
            </w:r>
          </w:p>
          <w:p w:rsidR="008858EF" w:rsidRDefault="008858EF">
            <w:pPr>
              <w:pStyle w:val="ConsPlusNormal"/>
              <w:jc w:val="both"/>
            </w:pPr>
            <w:proofErr w:type="gramStart"/>
            <w:r>
              <w:t xml:space="preserve">о подаваемом заявлении и иной информации, связанной с отбором 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      </w:r>
            <w:hyperlink r:id="rId36">
              <w:r>
                <w:rPr>
                  <w:color w:val="0000FF"/>
                </w:rPr>
                <w:t>части 1 статьи 3</w:t>
              </w:r>
            </w:hyperlink>
            <w:r>
              <w:t xml:space="preserve"> Федерального закона от 29 декабря 2006 года N 264-ФЗ</w:t>
            </w:r>
            <w:proofErr w:type="gramEnd"/>
            <w:r>
              <w:t xml:space="preserve"> "О развитии сельского хозяйства", для предоставления грантов в форме субсидий из областного бюджета на содержание племенного маточного поголовья сельскохозяйственных животных.</w:t>
            </w: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 xml:space="preserve">В соответствии с Федеральным </w:t>
            </w:r>
            <w:hyperlink r:id="rId37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 выражаю согласие на обработку министерством сельского хозяйства и продовольствия Кировской области своих персональных данных (включая все действия, перечисленные в </w:t>
            </w:r>
            <w:hyperlink r:id="rId38">
              <w:r>
                <w:rPr>
                  <w:color w:val="0000FF"/>
                </w:rPr>
                <w:t>статье 3</w:t>
              </w:r>
            </w:hyperlink>
            <w:r>
              <w:t xml:space="preserve"> Федерального закона от 27.07.2006 N 152-ФЗ "О персональных данных") с использованием средств автоматизации и без использования таковых.</w:t>
            </w: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44"/>
        <w:gridCol w:w="1814"/>
        <w:gridCol w:w="2551"/>
        <w:gridCol w:w="2494"/>
      </w:tblGrid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</w:tcPr>
          <w:p w:rsidR="008858EF" w:rsidRDefault="008858EF">
            <w:pPr>
              <w:pStyle w:val="ConsPlusNormal"/>
              <w:jc w:val="center"/>
            </w:pPr>
            <w:r>
              <w:t>Вид, половозрастная группа, направление продуктивности и порода племенных животных</w:t>
            </w:r>
          </w:p>
        </w:tc>
        <w:tc>
          <w:tcPr>
            <w:tcW w:w="1814" w:type="dxa"/>
          </w:tcPr>
          <w:p w:rsidR="008858EF" w:rsidRDefault="008858EF">
            <w:pPr>
              <w:pStyle w:val="ConsPlusNormal"/>
              <w:jc w:val="center"/>
            </w:pPr>
            <w:r>
              <w:t>Поголовье племенных животных на 1 января года обращения за субсидией, голов</w:t>
            </w:r>
          </w:p>
        </w:tc>
        <w:tc>
          <w:tcPr>
            <w:tcW w:w="2551" w:type="dxa"/>
          </w:tcPr>
          <w:p w:rsidR="008858EF" w:rsidRDefault="008858EF">
            <w:pPr>
              <w:pStyle w:val="ConsPlusNormal"/>
              <w:jc w:val="center"/>
            </w:pPr>
            <w:r>
              <w:t xml:space="preserve">Вид организации по племенному животноводству (племенной завод, племенной репродуктор, </w:t>
            </w:r>
            <w:proofErr w:type="spellStart"/>
            <w:r>
              <w:t>генофондное</w:t>
            </w:r>
            <w:proofErr w:type="spellEnd"/>
            <w:r>
              <w:t xml:space="preserve"> хозяйство, организация по искусственному осеменению сельскохозяйственных животных или др.)</w:t>
            </w:r>
          </w:p>
        </w:tc>
        <w:tc>
          <w:tcPr>
            <w:tcW w:w="2494" w:type="dxa"/>
          </w:tcPr>
          <w:p w:rsidR="008858EF" w:rsidRDefault="008858EF">
            <w:pPr>
              <w:pStyle w:val="ConsPlusNormal"/>
              <w:jc w:val="center"/>
            </w:pPr>
            <w:r>
              <w:t>Значение результата использования субсидии "Достигнута численность племенного маточного поголовья сельскохозяйственных животных в пересчете на условные головы" на текущий финансовый год (условных голов)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8858EF" w:rsidRDefault="008858EF">
            <w:pPr>
              <w:pStyle w:val="ConsPlusNormal"/>
              <w:jc w:val="center"/>
            </w:pPr>
            <w:r>
              <w:t>5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64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858EF" w:rsidRDefault="008858EF">
            <w:pPr>
              <w:pStyle w:val="ConsPlusNormal"/>
            </w:pPr>
          </w:p>
        </w:tc>
        <w:tc>
          <w:tcPr>
            <w:tcW w:w="2551" w:type="dxa"/>
            <w:vAlign w:val="center"/>
          </w:tcPr>
          <w:p w:rsidR="008858EF" w:rsidRDefault="008858EF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64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858EF" w:rsidRDefault="008858EF">
            <w:pPr>
              <w:pStyle w:val="ConsPlusNormal"/>
            </w:pPr>
          </w:p>
        </w:tc>
        <w:tc>
          <w:tcPr>
            <w:tcW w:w="2551" w:type="dxa"/>
            <w:vAlign w:val="center"/>
          </w:tcPr>
          <w:p w:rsidR="008858EF" w:rsidRDefault="008858EF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4"/>
        <w:gridCol w:w="2531"/>
        <w:gridCol w:w="3025"/>
      </w:tblGrid>
      <w:tr w:rsidR="008858E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both"/>
            </w:pPr>
            <w:r>
              <w:t xml:space="preserve">Подтверждаю, что не получал в текущем финансовом году по состоянию на 1-е число месяца подачи заявки на участие в отборе, в том числе на основании иных нормативных правовых актов Правительства Кировской области, средства на цели, указанные в </w:t>
            </w:r>
            <w:hyperlink r:id="rId39">
              <w:r>
                <w:rPr>
                  <w:color w:val="0000FF"/>
                </w:rPr>
                <w:t>подпункте 1.3.2</w:t>
              </w:r>
            </w:hyperlink>
            <w:r>
              <w:t xml:space="preserve"> Порядка.</w:t>
            </w:r>
          </w:p>
        </w:tc>
      </w:tr>
      <w:tr w:rsidR="008858EF">
        <w:tc>
          <w:tcPr>
            <w:tcW w:w="6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(дата)</w:t>
            </w:r>
          </w:p>
        </w:tc>
      </w:tr>
      <w:tr w:rsidR="008858EF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Руководитель научной или образовательной организации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(ФИО)</w:t>
            </w:r>
          </w:p>
        </w:tc>
      </w:tr>
      <w:tr w:rsidR="008858E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both"/>
            </w:pPr>
            <w:r>
              <w:t>МП (при наличии)</w:t>
            </w: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  <w:outlineLvl w:val="1"/>
      </w:pPr>
      <w:r>
        <w:t>Форма N ПГ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r>
        <w:t>МИНИСТЕРСТВО СЕЛЬСКОГО ХОЗЯЙСТВА И ПРОДОВОЛЬСТВИЯ</w:t>
      </w:r>
    </w:p>
    <w:p w:rsidR="008858EF" w:rsidRDefault="008858EF">
      <w:pPr>
        <w:pStyle w:val="ConsPlusNormal"/>
        <w:jc w:val="center"/>
      </w:pPr>
      <w:r>
        <w:t>КИРОВСКОЙ ОБЛАСТИ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bookmarkStart w:id="4" w:name="P370"/>
      <w:bookmarkEnd w:id="4"/>
      <w:r>
        <w:t>РЕЕСТР</w:t>
      </w:r>
    </w:p>
    <w:p w:rsidR="008858EF" w:rsidRDefault="008858EF">
      <w:pPr>
        <w:pStyle w:val="ConsPlusNormal"/>
        <w:jc w:val="center"/>
      </w:pPr>
      <w:r>
        <w:t>сумм грантов, предоставляемых за счет средств</w:t>
      </w:r>
    </w:p>
    <w:p w:rsidR="008858EF" w:rsidRDefault="008858EF">
      <w:pPr>
        <w:pStyle w:val="ConsPlusNormal"/>
        <w:jc w:val="center"/>
      </w:pPr>
      <w:r>
        <w:t>федерального и областного бюджета на поддержку</w:t>
      </w:r>
    </w:p>
    <w:p w:rsidR="008858EF" w:rsidRDefault="008858EF">
      <w:pPr>
        <w:pStyle w:val="ConsPlusNormal"/>
        <w:jc w:val="center"/>
      </w:pPr>
      <w:r>
        <w:t>собственного производства молока</w:t>
      </w:r>
    </w:p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814"/>
        <w:gridCol w:w="2608"/>
        <w:gridCol w:w="964"/>
        <w:gridCol w:w="1247"/>
      </w:tblGrid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8858EF" w:rsidRDefault="008858EF">
            <w:pPr>
              <w:pStyle w:val="ConsPlusNormal"/>
              <w:jc w:val="center"/>
            </w:pPr>
            <w:r>
              <w:t>Наименование научной и образовательной организации</w:t>
            </w:r>
          </w:p>
        </w:tc>
        <w:tc>
          <w:tcPr>
            <w:tcW w:w="1814" w:type="dxa"/>
          </w:tcPr>
          <w:p w:rsidR="008858EF" w:rsidRDefault="008858EF">
            <w:pPr>
              <w:pStyle w:val="ConsPlusNormal"/>
              <w:jc w:val="center"/>
            </w:pPr>
            <w:r>
              <w:t>ИНН научной и образовательной организации</w:t>
            </w:r>
          </w:p>
        </w:tc>
        <w:tc>
          <w:tcPr>
            <w:tcW w:w="2608" w:type="dxa"/>
          </w:tcPr>
          <w:p w:rsidR="008858EF" w:rsidRDefault="008858EF">
            <w:pPr>
              <w:pStyle w:val="ConsPlusNormal"/>
              <w:jc w:val="center"/>
            </w:pPr>
            <w:r>
              <w:t>Реализовано и (или) отгружено на собственную переработку коровьего молока, тонн</w:t>
            </w:r>
          </w:p>
        </w:tc>
        <w:tc>
          <w:tcPr>
            <w:tcW w:w="964" w:type="dxa"/>
          </w:tcPr>
          <w:p w:rsidR="008858EF" w:rsidRDefault="008858EF">
            <w:pPr>
              <w:pStyle w:val="ConsPlusNormal"/>
              <w:jc w:val="center"/>
            </w:pPr>
            <w:r>
              <w:t>Сумма гранта, руб.</w:t>
            </w:r>
          </w:p>
        </w:tc>
        <w:tc>
          <w:tcPr>
            <w:tcW w:w="1247" w:type="dxa"/>
          </w:tcPr>
          <w:p w:rsidR="008858EF" w:rsidRDefault="008858EF">
            <w:pPr>
              <w:pStyle w:val="ConsPlusNormal"/>
              <w:jc w:val="center"/>
            </w:pPr>
            <w:r>
              <w:t>Отметка о перечислении субсидий</w:t>
            </w:r>
          </w:p>
        </w:tc>
      </w:tr>
      <w:tr w:rsidR="008858EF">
        <w:tc>
          <w:tcPr>
            <w:tcW w:w="56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7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7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60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96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247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6860" w:type="dxa"/>
            <w:gridSpan w:val="4"/>
          </w:tcPr>
          <w:p w:rsidR="008858EF" w:rsidRDefault="008858EF">
            <w:pPr>
              <w:pStyle w:val="ConsPlusNormal"/>
            </w:pPr>
            <w:r>
              <w:t>ИТОГО:</w:t>
            </w:r>
          </w:p>
        </w:tc>
        <w:tc>
          <w:tcPr>
            <w:tcW w:w="964" w:type="dxa"/>
          </w:tcPr>
          <w:p w:rsidR="008858EF" w:rsidRDefault="008858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417"/>
        <w:gridCol w:w="397"/>
        <w:gridCol w:w="2665"/>
      </w:tblGrid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Министр сельского хозяйства</w:t>
            </w:r>
          </w:p>
          <w:p w:rsidR="008858EF" w:rsidRDefault="008858EF">
            <w:pPr>
              <w:pStyle w:val="ConsPlusNormal"/>
            </w:pPr>
            <w:r>
              <w:t>и продовольствия Кировской области</w:t>
            </w:r>
          </w:p>
          <w:p w:rsidR="008858EF" w:rsidRDefault="008858EF">
            <w:pPr>
              <w:pStyle w:val="ConsPlusNormal"/>
            </w:pPr>
            <w:proofErr w:type="gramStart"/>
            <w:r>
              <w:t>(либо заместитель министра</w:t>
            </w:r>
            <w:proofErr w:type="gramEnd"/>
          </w:p>
          <w:p w:rsidR="008858EF" w:rsidRDefault="008858EF">
            <w:pPr>
              <w:pStyle w:val="ConsPlusNormal"/>
            </w:pPr>
            <w:r>
              <w:t>сельского хозяйства и продовольствия Кировской области)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Начальник отдела финансирования</w:t>
            </w:r>
          </w:p>
          <w:p w:rsidR="008858EF" w:rsidRDefault="008858EF">
            <w:pPr>
              <w:pStyle w:val="ConsPlusNormal"/>
            </w:pPr>
            <w:r>
              <w:t>программ и мероприятий развития АПК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Начальник отдела развития животноводства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  <w:outlineLvl w:val="1"/>
      </w:pPr>
      <w:r>
        <w:t>Форма N ПГ-1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r>
        <w:t>МИНИСТЕРСТВО СЕЛЬСКОГО ХОЗЯЙСТВА И ПРОДОВОЛЬСТВИЯ</w:t>
      </w:r>
    </w:p>
    <w:p w:rsidR="008858EF" w:rsidRDefault="008858EF">
      <w:pPr>
        <w:pStyle w:val="ConsPlusNormal"/>
        <w:jc w:val="center"/>
      </w:pPr>
      <w:r>
        <w:t>КИРОВСКОЙ ОБЛАСТИ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bookmarkStart w:id="5" w:name="P433"/>
      <w:bookmarkEnd w:id="5"/>
      <w:r>
        <w:t>РЕЕСТР</w:t>
      </w:r>
    </w:p>
    <w:p w:rsidR="008858EF" w:rsidRDefault="008858EF">
      <w:pPr>
        <w:pStyle w:val="ConsPlusNormal"/>
        <w:jc w:val="center"/>
      </w:pPr>
      <w:r>
        <w:t xml:space="preserve">сумм грантов, предоставляемых за счет средств </w:t>
      </w:r>
      <w:proofErr w:type="gramStart"/>
      <w:r>
        <w:t>федерального</w:t>
      </w:r>
      <w:proofErr w:type="gramEnd"/>
    </w:p>
    <w:p w:rsidR="008858EF" w:rsidRDefault="008858EF">
      <w:pPr>
        <w:pStyle w:val="ConsPlusNormal"/>
        <w:jc w:val="center"/>
      </w:pPr>
      <w:r>
        <w:t xml:space="preserve">и </w:t>
      </w:r>
      <w:proofErr w:type="gramStart"/>
      <w:r>
        <w:t>областного</w:t>
      </w:r>
      <w:proofErr w:type="gramEnd"/>
      <w:r>
        <w:t xml:space="preserve"> бюджетов на содержание племенного маточного</w:t>
      </w:r>
    </w:p>
    <w:p w:rsidR="008858EF" w:rsidRDefault="008858EF">
      <w:pPr>
        <w:pStyle w:val="ConsPlusNormal"/>
        <w:jc w:val="center"/>
      </w:pPr>
      <w:r>
        <w:t>поголов</w:t>
      </w:r>
      <w:r w:rsidR="00B10545">
        <w:t xml:space="preserve">ья </w:t>
      </w:r>
      <w:r w:rsidR="00B10545" w:rsidRPr="00B10545">
        <w:rPr>
          <w:highlight w:val="yellow"/>
        </w:rPr>
        <w:t>крупного рогатого скота</w:t>
      </w:r>
    </w:p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814"/>
        <w:gridCol w:w="2608"/>
        <w:gridCol w:w="964"/>
        <w:gridCol w:w="1247"/>
      </w:tblGrid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8858EF" w:rsidRDefault="008858EF">
            <w:pPr>
              <w:pStyle w:val="ConsPlusNormal"/>
              <w:jc w:val="center"/>
            </w:pPr>
            <w:r>
              <w:t>Наименование научной и образовательной организации</w:t>
            </w:r>
          </w:p>
        </w:tc>
        <w:tc>
          <w:tcPr>
            <w:tcW w:w="1814" w:type="dxa"/>
          </w:tcPr>
          <w:p w:rsidR="008858EF" w:rsidRDefault="008858EF">
            <w:pPr>
              <w:pStyle w:val="ConsPlusNormal"/>
              <w:jc w:val="center"/>
            </w:pPr>
            <w:r>
              <w:t>ИНН научной и образовательной организации</w:t>
            </w:r>
          </w:p>
        </w:tc>
        <w:tc>
          <w:tcPr>
            <w:tcW w:w="2608" w:type="dxa"/>
          </w:tcPr>
          <w:p w:rsidR="008858EF" w:rsidRDefault="008858EF">
            <w:pPr>
              <w:pStyle w:val="ConsPlusNormal"/>
              <w:jc w:val="center"/>
            </w:pPr>
            <w:r>
              <w:t xml:space="preserve">Количество содержащихся животных, </w:t>
            </w:r>
            <w:proofErr w:type="spellStart"/>
            <w:r>
              <w:t>усл</w:t>
            </w:r>
            <w:proofErr w:type="spellEnd"/>
            <w:r>
              <w:t>. голов</w:t>
            </w:r>
          </w:p>
        </w:tc>
        <w:tc>
          <w:tcPr>
            <w:tcW w:w="964" w:type="dxa"/>
          </w:tcPr>
          <w:p w:rsidR="008858EF" w:rsidRDefault="008858EF">
            <w:pPr>
              <w:pStyle w:val="ConsPlusNormal"/>
              <w:jc w:val="center"/>
            </w:pPr>
            <w:r>
              <w:t>Сумма гранта, руб.</w:t>
            </w:r>
          </w:p>
        </w:tc>
        <w:tc>
          <w:tcPr>
            <w:tcW w:w="1247" w:type="dxa"/>
          </w:tcPr>
          <w:p w:rsidR="008858EF" w:rsidRDefault="008858EF">
            <w:pPr>
              <w:pStyle w:val="ConsPlusNormal"/>
              <w:jc w:val="center"/>
            </w:pPr>
            <w:r>
              <w:t>Отметка о перечислении субсидий</w:t>
            </w:r>
          </w:p>
        </w:tc>
      </w:tr>
      <w:tr w:rsidR="008858EF">
        <w:tc>
          <w:tcPr>
            <w:tcW w:w="56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7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7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60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96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247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6860" w:type="dxa"/>
            <w:gridSpan w:val="4"/>
          </w:tcPr>
          <w:p w:rsidR="008858EF" w:rsidRDefault="008858EF">
            <w:pPr>
              <w:pStyle w:val="ConsPlusNormal"/>
            </w:pPr>
            <w:r>
              <w:t>ИТОГО:</w:t>
            </w:r>
          </w:p>
        </w:tc>
        <w:tc>
          <w:tcPr>
            <w:tcW w:w="964" w:type="dxa"/>
          </w:tcPr>
          <w:p w:rsidR="008858EF" w:rsidRDefault="008858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417"/>
        <w:gridCol w:w="397"/>
        <w:gridCol w:w="2665"/>
      </w:tblGrid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Министр сельского хозяйства</w:t>
            </w:r>
          </w:p>
          <w:p w:rsidR="008858EF" w:rsidRDefault="008858EF">
            <w:pPr>
              <w:pStyle w:val="ConsPlusNormal"/>
            </w:pPr>
            <w:r>
              <w:t>и продовольствия Кировской области</w:t>
            </w:r>
          </w:p>
          <w:p w:rsidR="008858EF" w:rsidRDefault="008858EF">
            <w:pPr>
              <w:pStyle w:val="ConsPlusNormal"/>
            </w:pPr>
            <w:proofErr w:type="gramStart"/>
            <w:r>
              <w:t>(либо заместитель министра</w:t>
            </w:r>
            <w:proofErr w:type="gramEnd"/>
          </w:p>
          <w:p w:rsidR="008858EF" w:rsidRDefault="008858EF">
            <w:pPr>
              <w:pStyle w:val="ConsPlusNormal"/>
            </w:pPr>
            <w:r>
              <w:t>сельского хозяйства и продовольствия Кировской области)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Начальник отдела финансирования</w:t>
            </w:r>
          </w:p>
          <w:p w:rsidR="008858EF" w:rsidRDefault="008858EF">
            <w:pPr>
              <w:pStyle w:val="ConsPlusNormal"/>
            </w:pPr>
            <w:r>
              <w:t>программ и мероприятий развития АПК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Начальник отдела развития животноводства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376"/>
      </w:tblGrid>
      <w:tr w:rsidR="00B10545" w:rsidRPr="006E6B83" w:rsidTr="00770081">
        <w:trPr>
          <w:jc w:val="right"/>
        </w:trPr>
        <w:tc>
          <w:tcPr>
            <w:tcW w:w="2376" w:type="dxa"/>
          </w:tcPr>
          <w:p w:rsidR="00B10545" w:rsidRPr="006E6B83" w:rsidRDefault="00B10545" w:rsidP="00770081">
            <w:pPr>
              <w:pStyle w:val="ConsPlusNormal"/>
              <w:tabs>
                <w:tab w:val="left" w:pos="7938"/>
              </w:tabs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545" w:rsidRPr="006E6B83" w:rsidTr="00770081">
        <w:trPr>
          <w:jc w:val="right"/>
        </w:trPr>
        <w:tc>
          <w:tcPr>
            <w:tcW w:w="2376" w:type="dxa"/>
          </w:tcPr>
          <w:p w:rsidR="00B10545" w:rsidRPr="006E6B83" w:rsidRDefault="00B10545" w:rsidP="00770081">
            <w:pPr>
              <w:pStyle w:val="ConsPlusNormal"/>
              <w:tabs>
                <w:tab w:val="left" w:pos="7938"/>
              </w:tabs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545" w:rsidRPr="00B10545" w:rsidTr="00770081">
        <w:trPr>
          <w:jc w:val="right"/>
        </w:trPr>
        <w:tc>
          <w:tcPr>
            <w:tcW w:w="2376" w:type="dxa"/>
          </w:tcPr>
          <w:p w:rsidR="00B10545" w:rsidRPr="006E6B83" w:rsidRDefault="00B10545" w:rsidP="0077008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545" w:rsidRPr="00B10545" w:rsidRDefault="00B10545" w:rsidP="0077008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05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Форма № КО-3</w:t>
            </w:r>
          </w:p>
        </w:tc>
      </w:tr>
    </w:tbl>
    <w:p w:rsidR="00B10545" w:rsidRPr="00B10545" w:rsidRDefault="00B10545" w:rsidP="00B10545">
      <w:pPr>
        <w:pStyle w:val="ConsPlusNormal"/>
        <w:ind w:left="60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376"/>
      </w:tblGrid>
      <w:tr w:rsidR="00B10545" w:rsidRPr="00B10545" w:rsidTr="00770081">
        <w:trPr>
          <w:jc w:val="right"/>
        </w:trPr>
        <w:tc>
          <w:tcPr>
            <w:tcW w:w="2376" w:type="dxa"/>
          </w:tcPr>
          <w:p w:rsidR="00B10545" w:rsidRPr="00B10545" w:rsidRDefault="00B10545" w:rsidP="00770081">
            <w:pPr>
              <w:pStyle w:val="ConsPlusNormal"/>
              <w:tabs>
                <w:tab w:val="left" w:pos="7938"/>
              </w:tabs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10545" w:rsidRPr="00B10545" w:rsidTr="00770081">
        <w:trPr>
          <w:jc w:val="right"/>
        </w:trPr>
        <w:tc>
          <w:tcPr>
            <w:tcW w:w="2376" w:type="dxa"/>
          </w:tcPr>
          <w:p w:rsidR="00B10545" w:rsidRPr="00B10545" w:rsidRDefault="00B10545" w:rsidP="00770081">
            <w:pPr>
              <w:pStyle w:val="ConsPlusNormal"/>
              <w:tabs>
                <w:tab w:val="left" w:pos="7938"/>
              </w:tabs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10545" w:rsidRPr="00B10545" w:rsidTr="00770081">
        <w:trPr>
          <w:jc w:val="right"/>
        </w:trPr>
        <w:tc>
          <w:tcPr>
            <w:tcW w:w="2376" w:type="dxa"/>
          </w:tcPr>
          <w:p w:rsidR="00B10545" w:rsidRPr="00B10545" w:rsidRDefault="00B10545" w:rsidP="0077008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10545">
        <w:rPr>
          <w:rFonts w:ascii="Times New Roman" w:hAnsi="Times New Roman" w:cs="Times New Roman"/>
          <w:b/>
          <w:sz w:val="28"/>
          <w:szCs w:val="28"/>
          <w:highlight w:val="yellow"/>
        </w:rPr>
        <w:t>СПРАВКА</w:t>
      </w:r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10545">
        <w:rPr>
          <w:rFonts w:ascii="Times New Roman" w:hAnsi="Times New Roman" w:cs="Times New Roman"/>
          <w:b/>
          <w:sz w:val="28"/>
          <w:szCs w:val="28"/>
          <w:highlight w:val="yellow"/>
        </w:rPr>
        <w:t>о поголовье сельскохозяйственных животных</w:t>
      </w:r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szCs w:val="22"/>
          <w:highlight w:val="yellow"/>
        </w:rPr>
      </w:pPr>
      <w:r w:rsidRPr="00B10545">
        <w:rPr>
          <w:rFonts w:ascii="Times New Roman" w:hAnsi="Times New Roman" w:cs="Times New Roman"/>
          <w:szCs w:val="22"/>
          <w:highlight w:val="yellow"/>
        </w:rPr>
        <w:t>_______________________________________________________</w:t>
      </w:r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szCs w:val="22"/>
          <w:highlight w:val="yellow"/>
        </w:rPr>
      </w:pPr>
      <w:proofErr w:type="gramStart"/>
      <w:r w:rsidRPr="00B10545">
        <w:rPr>
          <w:rFonts w:ascii="Times New Roman" w:hAnsi="Times New Roman" w:cs="Times New Roman"/>
          <w:szCs w:val="22"/>
          <w:highlight w:val="yellow"/>
        </w:rPr>
        <w:t>(наименование (имя) и ИНН научной и образовательной организации,</w:t>
      </w:r>
      <w:proofErr w:type="gramEnd"/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B10545">
        <w:rPr>
          <w:rFonts w:ascii="Times New Roman" w:hAnsi="Times New Roman" w:cs="Times New Roman"/>
          <w:szCs w:val="22"/>
          <w:highlight w:val="yellow"/>
        </w:rPr>
        <w:t>наименование муниципального района или городского (муниципального) округа)</w:t>
      </w:r>
    </w:p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highlight w:val="yellow"/>
        </w:rPr>
      </w:pPr>
      <w:proofErr w:type="gramStart"/>
      <w:r w:rsidRPr="00B10545">
        <w:rPr>
          <w:rFonts w:ascii="Times New Roman" w:hAnsi="Times New Roman" w:cs="Times New Roman"/>
          <w:spacing w:val="4"/>
          <w:sz w:val="28"/>
          <w:szCs w:val="28"/>
          <w:highlight w:val="yellow"/>
        </w:rPr>
        <w:t xml:space="preserve">По состоянию на _____________20__ года </w:t>
      </w:r>
      <w:r w:rsidRPr="00B10545">
        <w:rPr>
          <w:rFonts w:ascii="Times New Roman" w:eastAsia="Calibri" w:hAnsi="Times New Roman" w:cs="Times New Roman"/>
          <w:spacing w:val="4"/>
          <w:sz w:val="28"/>
          <w:szCs w:val="28"/>
          <w:highlight w:val="yellow"/>
          <w:lang w:eastAsia="en-US"/>
        </w:rPr>
        <w:t xml:space="preserve">в Федеральной государственной информационной системе в области ветеринарии в соответствии с Правилами осуществления учета животных, утвержденными постановлением Правительства Российской Федерации от 05.04.2023 № 550 «Об утверждении Правил осуществления учета </w:t>
      </w:r>
      <w:r w:rsidRPr="00B10545">
        <w:rPr>
          <w:rFonts w:ascii="Times New Roman" w:eastAsia="Calibri" w:hAnsi="Times New Roman" w:cs="Times New Roman"/>
          <w:spacing w:val="4"/>
          <w:sz w:val="28"/>
          <w:szCs w:val="28"/>
          <w:highlight w:val="yellow"/>
          <w:lang w:eastAsia="en-US"/>
        </w:rPr>
        <w:lastRenderedPageBreak/>
        <w:t>животных и перечня видов животных, подлежащих индивидуальному или групповому маркированию и учету, случаев осуществления индивидуального или группового маркирования и учета животных, а также сроков осуществления учета животных</w:t>
      </w:r>
      <w:proofErr w:type="gramEnd"/>
      <w:r w:rsidRPr="00B10545">
        <w:rPr>
          <w:rFonts w:ascii="Times New Roman" w:eastAsia="Calibri" w:hAnsi="Times New Roman" w:cs="Times New Roman"/>
          <w:spacing w:val="4"/>
          <w:sz w:val="28"/>
          <w:szCs w:val="28"/>
          <w:highlight w:val="yellow"/>
          <w:lang w:eastAsia="en-US"/>
        </w:rPr>
        <w:t>» имеются сведения о поголовье сельскохозяйственных животных в количестве __________ голов.</w:t>
      </w:r>
    </w:p>
    <w:p w:rsidR="00B10545" w:rsidRPr="00B10545" w:rsidRDefault="00B10545" w:rsidP="00B105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425"/>
        <w:gridCol w:w="1842"/>
        <w:gridCol w:w="397"/>
        <w:gridCol w:w="2778"/>
      </w:tblGrid>
      <w:tr w:rsidR="00B10545" w:rsidRPr="00B10545" w:rsidTr="00770081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  <w:tr w:rsidR="00B10545" w:rsidRPr="00B10545" w:rsidTr="00770081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(должность руководителя научной и образовательной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(подпись)</w:t>
            </w:r>
          </w:p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МП (при наличии)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(инициалы, фамилия)</w:t>
            </w:r>
          </w:p>
        </w:tc>
      </w:tr>
      <w:tr w:rsidR="00B10545" w:rsidRPr="00B10545" w:rsidTr="00770081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"___" ________ 20__ года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</w:tbl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spacing w:before="120"/>
        <w:jc w:val="center"/>
        <w:rPr>
          <w:sz w:val="28"/>
          <w:szCs w:val="28"/>
          <w:highlight w:val="yellow"/>
        </w:rPr>
      </w:pPr>
      <w:r w:rsidRPr="00B10545">
        <w:rPr>
          <w:sz w:val="28"/>
          <w:szCs w:val="28"/>
          <w:highlight w:val="yellow"/>
        </w:rPr>
        <w:t>____________</w:t>
      </w:r>
    </w:p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</w:pPr>
      <w:r w:rsidRPr="00B10545"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  <w:tab/>
      </w:r>
      <w:r w:rsidRPr="00B10545"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  <w:tab/>
      </w:r>
      <w:r w:rsidRPr="00B10545"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  <w:tab/>
      </w:r>
      <w:r w:rsidRPr="00B10545"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  <w:tab/>
      </w:r>
      <w:r w:rsidRPr="00B10545"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  <w:tab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376"/>
      </w:tblGrid>
      <w:tr w:rsidR="00B10545" w:rsidRPr="00B10545" w:rsidTr="00770081">
        <w:trPr>
          <w:jc w:val="right"/>
        </w:trPr>
        <w:tc>
          <w:tcPr>
            <w:tcW w:w="2376" w:type="dxa"/>
          </w:tcPr>
          <w:p w:rsidR="00B10545" w:rsidRPr="00B10545" w:rsidRDefault="00B10545" w:rsidP="0077008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10545" w:rsidRPr="00B10545" w:rsidRDefault="00B10545" w:rsidP="0077008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05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Форма № КО-4</w:t>
            </w:r>
          </w:p>
        </w:tc>
      </w:tr>
    </w:tbl>
    <w:p w:rsidR="00B10545" w:rsidRPr="00B10545" w:rsidRDefault="00B10545" w:rsidP="00B10545">
      <w:pPr>
        <w:pStyle w:val="ConsPlusNormal"/>
        <w:jc w:val="right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</w:pPr>
    </w:p>
    <w:p w:rsidR="00B10545" w:rsidRPr="00B10545" w:rsidRDefault="00B10545" w:rsidP="00B10545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</w:pPr>
    </w:p>
    <w:p w:rsidR="00B10545" w:rsidRPr="00B10545" w:rsidRDefault="00B10545" w:rsidP="00B10545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</w:pPr>
    </w:p>
    <w:p w:rsidR="00B10545" w:rsidRPr="00B10545" w:rsidRDefault="00B10545" w:rsidP="00B10545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</w:pPr>
      <w:r w:rsidRPr="00B10545"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  <w:t>СВЕДЕНИЯ</w:t>
      </w:r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10545"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  <w:t>о земельных участках,</w:t>
      </w:r>
      <w:r w:rsidRPr="00B10545">
        <w:rPr>
          <w:rFonts w:ascii="Times New Roman" w:eastAsia="Calibri" w:hAnsi="Times New Roman" w:cs="Times New Roman"/>
          <w:b/>
          <w:spacing w:val="-2"/>
          <w:sz w:val="28"/>
          <w:szCs w:val="28"/>
          <w:highlight w:val="yellow"/>
          <w:lang w:eastAsia="en-US"/>
        </w:rPr>
        <w:t xml:space="preserve"> на которых расположены животноводческие комплексы (фермы)</w:t>
      </w:r>
    </w:p>
    <w:p w:rsidR="00B10545" w:rsidRPr="00B10545" w:rsidRDefault="00B10545" w:rsidP="00B10545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474"/>
        <w:gridCol w:w="1878"/>
        <w:gridCol w:w="1942"/>
        <w:gridCol w:w="1852"/>
        <w:gridCol w:w="1912"/>
      </w:tblGrid>
      <w:tr w:rsidR="00B10545" w:rsidRPr="00B10545" w:rsidTr="00770081">
        <w:trPr>
          <w:trHeight w:val="253"/>
        </w:trPr>
        <w:tc>
          <w:tcPr>
            <w:tcW w:w="273" w:type="pct"/>
            <w:vMerge w:val="restart"/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bookmarkStart w:id="6" w:name="_GoBack"/>
            <w:bookmarkEnd w:id="6"/>
            <w:r w:rsidRPr="00B10545">
              <w:rPr>
                <w:rFonts w:ascii="Times New Roman" w:hAnsi="Times New Roman" w:cs="Times New Roman"/>
                <w:highlight w:val="yellow"/>
              </w:rPr>
              <w:t xml:space="preserve">№ </w:t>
            </w:r>
            <w:proofErr w:type="gramStart"/>
            <w:r w:rsidRPr="00B10545">
              <w:rPr>
                <w:rFonts w:ascii="Times New Roman" w:hAnsi="Times New Roman" w:cs="Times New Roman"/>
                <w:highlight w:val="yellow"/>
              </w:rPr>
              <w:t>п</w:t>
            </w:r>
            <w:proofErr w:type="gramEnd"/>
            <w:r w:rsidRPr="00B10545">
              <w:rPr>
                <w:rFonts w:ascii="Times New Roman" w:hAnsi="Times New Roman" w:cs="Times New Roman"/>
                <w:highlight w:val="yellow"/>
              </w:rPr>
              <w:t>/п</w:t>
            </w:r>
          </w:p>
        </w:tc>
        <w:tc>
          <w:tcPr>
            <w:tcW w:w="713" w:type="pct"/>
            <w:vMerge w:val="restart"/>
          </w:tcPr>
          <w:p w:rsidR="00B10545" w:rsidRPr="00B10545" w:rsidRDefault="00B10545" w:rsidP="00770081">
            <w:pPr>
              <w:jc w:val="center"/>
              <w:rPr>
                <w:highlight w:val="yellow"/>
              </w:rPr>
            </w:pPr>
            <w:r w:rsidRPr="00B10545">
              <w:rPr>
                <w:highlight w:val="yellow"/>
              </w:rPr>
              <w:t>Кадастровый номер земельного участка (при наличии)</w:t>
            </w:r>
          </w:p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09" w:type="pct"/>
            <w:vMerge w:val="restart"/>
          </w:tcPr>
          <w:p w:rsidR="00B10545" w:rsidRPr="00B10545" w:rsidRDefault="00B10545" w:rsidP="00770081">
            <w:pPr>
              <w:jc w:val="center"/>
              <w:rPr>
                <w:highlight w:val="yellow"/>
              </w:rPr>
            </w:pPr>
            <w:r w:rsidRPr="00B10545">
              <w:rPr>
                <w:rFonts w:eastAsia="Calibri"/>
                <w:highlight w:val="yellow"/>
                <w:lang w:eastAsia="en-US"/>
              </w:rPr>
              <w:t>Сведения о правах на земельный участок, об описании его местоположения и площади в случае, если сведения о земельном участке отсутствуют в Едином государственном реестре недвижимости</w:t>
            </w:r>
          </w:p>
        </w:tc>
        <w:tc>
          <w:tcPr>
            <w:tcW w:w="1254" w:type="pct"/>
            <w:vMerge w:val="restart"/>
          </w:tcPr>
          <w:p w:rsidR="00B10545" w:rsidRPr="00B10545" w:rsidRDefault="00B10545" w:rsidP="0077008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B10545">
              <w:rPr>
                <w:highlight w:val="yellow"/>
              </w:rPr>
              <w:t>Сведения об объектах недвижимости, расположенных на земельном участке сведения о которых отсутствуют в Едином государственном реестре недвижимости, о некапитальных строениях, их назначении</w:t>
            </w:r>
          </w:p>
          <w:p w:rsidR="00B10545" w:rsidRPr="00B10545" w:rsidRDefault="00B10545" w:rsidP="00770081">
            <w:pPr>
              <w:jc w:val="center"/>
              <w:rPr>
                <w:highlight w:val="yellow"/>
              </w:rPr>
            </w:pPr>
          </w:p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10" w:type="pct"/>
            <w:vMerge w:val="restart"/>
          </w:tcPr>
          <w:p w:rsidR="00B10545" w:rsidRPr="00B10545" w:rsidRDefault="00B10545" w:rsidP="00770081">
            <w:pPr>
              <w:jc w:val="center"/>
              <w:rPr>
                <w:highlight w:val="yellow"/>
              </w:rPr>
            </w:pPr>
            <w:r w:rsidRPr="00B10545">
              <w:rPr>
                <w:highlight w:val="yellow"/>
              </w:rPr>
              <w:t>Сведения о фактическом использовании земельного участка</w:t>
            </w:r>
          </w:p>
        </w:tc>
        <w:tc>
          <w:tcPr>
            <w:tcW w:w="541" w:type="pct"/>
            <w:vMerge w:val="restart"/>
          </w:tcPr>
          <w:p w:rsidR="00B10545" w:rsidRPr="00B10545" w:rsidRDefault="00B10545" w:rsidP="00770081">
            <w:pPr>
              <w:jc w:val="center"/>
              <w:rPr>
                <w:highlight w:val="yellow"/>
              </w:rPr>
            </w:pPr>
            <w:r w:rsidRPr="00B10545">
              <w:rPr>
                <w:highlight w:val="yellow"/>
              </w:rPr>
              <w:t>Сведения об использовании земельного участка для ведения племенного животноводства*</w:t>
            </w:r>
          </w:p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10545" w:rsidRPr="00B10545" w:rsidTr="00770081">
        <w:trPr>
          <w:trHeight w:val="253"/>
        </w:trPr>
        <w:tc>
          <w:tcPr>
            <w:tcW w:w="273" w:type="pct"/>
            <w:vMerge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13" w:type="pct"/>
            <w:vMerge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09" w:type="pct"/>
            <w:vMerge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4" w:type="pct"/>
            <w:vMerge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10" w:type="pct"/>
            <w:vMerge/>
          </w:tcPr>
          <w:p w:rsidR="00B10545" w:rsidRPr="00B10545" w:rsidRDefault="00B10545" w:rsidP="00770081">
            <w:pPr>
              <w:rPr>
                <w:highlight w:val="yellow"/>
              </w:rPr>
            </w:pPr>
          </w:p>
        </w:tc>
        <w:tc>
          <w:tcPr>
            <w:tcW w:w="541" w:type="pct"/>
            <w:vMerge/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10545" w:rsidRPr="00B10545" w:rsidTr="00770081">
        <w:tc>
          <w:tcPr>
            <w:tcW w:w="273" w:type="pct"/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0545">
              <w:rPr>
                <w:rFonts w:ascii="Times New Roman" w:hAnsi="Times New Roman" w:cs="Times New Roman"/>
                <w:highlight w:val="yellow"/>
              </w:rPr>
              <w:lastRenderedPageBreak/>
              <w:t>1</w:t>
            </w:r>
          </w:p>
        </w:tc>
        <w:tc>
          <w:tcPr>
            <w:tcW w:w="713" w:type="pct"/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0545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109" w:type="pct"/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0545">
              <w:rPr>
                <w:rFonts w:ascii="Times New Roman" w:hAnsi="Times New Roman" w:cs="Times New Roman"/>
                <w:highlight w:val="yellow"/>
              </w:rPr>
              <w:t>3</w:t>
            </w:r>
          </w:p>
        </w:tc>
        <w:tc>
          <w:tcPr>
            <w:tcW w:w="1254" w:type="pct"/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0545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110" w:type="pct"/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0545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541" w:type="pct"/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0545">
              <w:rPr>
                <w:rFonts w:ascii="Times New Roman" w:hAnsi="Times New Roman" w:cs="Times New Roman"/>
                <w:highlight w:val="yellow"/>
              </w:rPr>
              <w:t>6</w:t>
            </w:r>
          </w:p>
        </w:tc>
      </w:tr>
      <w:tr w:rsidR="00B10545" w:rsidRPr="00B10545" w:rsidTr="00770081">
        <w:tc>
          <w:tcPr>
            <w:tcW w:w="273" w:type="pct"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713" w:type="pct"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109" w:type="pct"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254" w:type="pct"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1110" w:type="pct"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541" w:type="pct"/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</w:tr>
    </w:tbl>
    <w:p w:rsidR="00B10545" w:rsidRPr="00B10545" w:rsidRDefault="00B10545" w:rsidP="00B1054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10545">
        <w:rPr>
          <w:rFonts w:ascii="Times New Roman" w:hAnsi="Times New Roman" w:cs="Times New Roman"/>
          <w:sz w:val="24"/>
          <w:szCs w:val="24"/>
          <w:highlight w:val="yellow"/>
        </w:rPr>
        <w:t>* - графа 6 заполняется при предоставлении грантов на содержание племенного маточного поголовья крупного рогатого скота</w:t>
      </w:r>
    </w:p>
    <w:p w:rsidR="00B10545" w:rsidRPr="00B10545" w:rsidRDefault="00B10545" w:rsidP="00B1054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425"/>
        <w:gridCol w:w="1842"/>
        <w:gridCol w:w="397"/>
        <w:gridCol w:w="2778"/>
      </w:tblGrid>
      <w:tr w:rsidR="00B10545" w:rsidRPr="00B10545" w:rsidTr="00770081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  <w:tr w:rsidR="00B10545" w:rsidRPr="00B10545" w:rsidTr="00770081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(должность руководителя научной и образовательной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(подпись)</w:t>
            </w:r>
          </w:p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МП (при наличии)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(инициалы, фамилия)</w:t>
            </w:r>
          </w:p>
        </w:tc>
      </w:tr>
      <w:tr w:rsidR="00B10545" w:rsidRPr="00B10545" w:rsidTr="00770081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"___" ________ 20__ года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</w:tbl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spacing w:before="120"/>
        <w:jc w:val="center"/>
        <w:rPr>
          <w:sz w:val="28"/>
          <w:szCs w:val="28"/>
          <w:highlight w:val="yellow"/>
        </w:rPr>
      </w:pPr>
      <w:r w:rsidRPr="00B10545">
        <w:rPr>
          <w:sz w:val="28"/>
          <w:szCs w:val="28"/>
          <w:highlight w:val="yellow"/>
        </w:rPr>
        <w:t>____________</w:t>
      </w:r>
    </w:p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376"/>
      </w:tblGrid>
      <w:tr w:rsidR="00B10545" w:rsidRPr="00B10545" w:rsidTr="00770081">
        <w:trPr>
          <w:jc w:val="right"/>
        </w:trPr>
        <w:tc>
          <w:tcPr>
            <w:tcW w:w="2376" w:type="dxa"/>
          </w:tcPr>
          <w:p w:rsidR="00B10545" w:rsidRPr="00B10545" w:rsidRDefault="00B10545" w:rsidP="0077008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10545" w:rsidRPr="00B10545" w:rsidRDefault="00B10545" w:rsidP="0077008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05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Форма № КО-5</w:t>
            </w:r>
          </w:p>
        </w:tc>
      </w:tr>
      <w:tr w:rsidR="00B10545" w:rsidRPr="00B10545" w:rsidTr="00770081">
        <w:trPr>
          <w:jc w:val="right"/>
        </w:trPr>
        <w:tc>
          <w:tcPr>
            <w:tcW w:w="2376" w:type="dxa"/>
          </w:tcPr>
          <w:p w:rsidR="00B10545" w:rsidRPr="00B10545" w:rsidRDefault="00B10545" w:rsidP="00770081">
            <w:pPr>
              <w:pStyle w:val="ConsPlusNormal"/>
              <w:tabs>
                <w:tab w:val="left" w:pos="7938"/>
              </w:tabs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10545" w:rsidRPr="00B10545" w:rsidTr="00770081">
        <w:trPr>
          <w:jc w:val="right"/>
        </w:trPr>
        <w:tc>
          <w:tcPr>
            <w:tcW w:w="2376" w:type="dxa"/>
          </w:tcPr>
          <w:p w:rsidR="00B10545" w:rsidRPr="00B10545" w:rsidRDefault="00B10545" w:rsidP="00770081">
            <w:pPr>
              <w:pStyle w:val="ConsPlusNormal"/>
              <w:tabs>
                <w:tab w:val="left" w:pos="7938"/>
              </w:tabs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10545" w:rsidRPr="00B10545" w:rsidTr="00770081">
        <w:trPr>
          <w:jc w:val="right"/>
        </w:trPr>
        <w:tc>
          <w:tcPr>
            <w:tcW w:w="2376" w:type="dxa"/>
          </w:tcPr>
          <w:p w:rsidR="00B10545" w:rsidRPr="00B10545" w:rsidRDefault="00B10545" w:rsidP="0077008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B10545" w:rsidRPr="00B10545" w:rsidRDefault="00B10545" w:rsidP="00B10545">
      <w:pPr>
        <w:pStyle w:val="ConsPlusNormal"/>
        <w:ind w:left="60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10545">
        <w:rPr>
          <w:rFonts w:ascii="Times New Roman" w:hAnsi="Times New Roman" w:cs="Times New Roman"/>
          <w:b/>
          <w:sz w:val="28"/>
          <w:szCs w:val="28"/>
          <w:highlight w:val="yellow"/>
        </w:rPr>
        <w:t>СПРАВКА</w:t>
      </w:r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10545">
        <w:rPr>
          <w:rFonts w:ascii="Times New Roman" w:hAnsi="Times New Roman" w:cs="Times New Roman"/>
          <w:b/>
          <w:sz w:val="28"/>
          <w:szCs w:val="28"/>
          <w:highlight w:val="yellow"/>
        </w:rPr>
        <w:t>о племенном маточном поголовье сельскохозяйственных животных</w:t>
      </w:r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szCs w:val="22"/>
          <w:highlight w:val="yellow"/>
        </w:rPr>
      </w:pPr>
      <w:r w:rsidRPr="00B10545">
        <w:rPr>
          <w:rFonts w:ascii="Times New Roman" w:hAnsi="Times New Roman" w:cs="Times New Roman"/>
          <w:szCs w:val="22"/>
          <w:highlight w:val="yellow"/>
        </w:rPr>
        <w:t>_______________________________________________________</w:t>
      </w:r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szCs w:val="22"/>
          <w:highlight w:val="yellow"/>
        </w:rPr>
      </w:pPr>
      <w:proofErr w:type="gramStart"/>
      <w:r w:rsidRPr="00B10545">
        <w:rPr>
          <w:rFonts w:ascii="Times New Roman" w:hAnsi="Times New Roman" w:cs="Times New Roman"/>
          <w:szCs w:val="22"/>
          <w:highlight w:val="yellow"/>
        </w:rPr>
        <w:t>(наименование (имя) и ИНН научной и образовательной организации,</w:t>
      </w:r>
      <w:proofErr w:type="gramEnd"/>
    </w:p>
    <w:p w:rsidR="00B10545" w:rsidRPr="00B10545" w:rsidRDefault="00B10545" w:rsidP="00B10545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B10545">
        <w:rPr>
          <w:rFonts w:ascii="Times New Roman" w:hAnsi="Times New Roman" w:cs="Times New Roman"/>
          <w:szCs w:val="22"/>
          <w:highlight w:val="yellow"/>
        </w:rPr>
        <w:t>наименование муниципального района или городского (муниципального) округа)</w:t>
      </w:r>
    </w:p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10545">
        <w:rPr>
          <w:rFonts w:ascii="Times New Roman" w:hAnsi="Times New Roman" w:cs="Times New Roman"/>
          <w:sz w:val="28"/>
          <w:szCs w:val="28"/>
          <w:highlight w:val="yellow"/>
        </w:rPr>
        <w:t xml:space="preserve">По состоянию на _____________20__ года </w:t>
      </w:r>
      <w:r w:rsidRPr="00B10545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в федеральной государственной информационно-аналитической системе племенных ресурсов имеются сведения о племенном маточном поголовье сельскохозяйственных животных в количестве __________ голов.</w:t>
      </w:r>
    </w:p>
    <w:p w:rsidR="00B10545" w:rsidRPr="00B10545" w:rsidRDefault="00B10545" w:rsidP="00B105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425"/>
        <w:gridCol w:w="1842"/>
        <w:gridCol w:w="397"/>
        <w:gridCol w:w="2778"/>
      </w:tblGrid>
      <w:tr w:rsidR="00B10545" w:rsidRPr="00B10545" w:rsidTr="00770081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  <w:tr w:rsidR="00B10545" w:rsidRPr="00B10545" w:rsidTr="00770081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(должность руководителя научной и образовательной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(подпись)</w:t>
            </w:r>
          </w:p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МП (при наличии)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(инициалы, фамилия)</w:t>
            </w:r>
          </w:p>
        </w:tc>
      </w:tr>
      <w:tr w:rsidR="00B10545" w:rsidRPr="00B10545" w:rsidTr="00770081">
        <w:tblPrEx>
          <w:tblBorders>
            <w:insideH w:val="none" w:sz="0" w:space="0" w:color="auto"/>
          </w:tblBorders>
        </w:tblPrEx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10545">
              <w:rPr>
                <w:rFonts w:ascii="Times New Roman" w:hAnsi="Times New Roman" w:cs="Times New Roman"/>
                <w:szCs w:val="22"/>
                <w:highlight w:val="yellow"/>
              </w:rPr>
              <w:t>"___" ________ 20__ года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B10545" w:rsidRPr="00B10545" w:rsidRDefault="00B10545" w:rsidP="00770081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</w:tbl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B10545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0545" w:rsidRPr="00740D44" w:rsidRDefault="00B10545" w:rsidP="00B10545">
      <w:pPr>
        <w:spacing w:before="120"/>
        <w:jc w:val="center"/>
        <w:rPr>
          <w:sz w:val="28"/>
          <w:szCs w:val="28"/>
        </w:rPr>
      </w:pPr>
      <w:r w:rsidRPr="00B10545">
        <w:rPr>
          <w:sz w:val="28"/>
          <w:szCs w:val="28"/>
          <w:highlight w:val="yellow"/>
        </w:rPr>
        <w:t>____________</w:t>
      </w:r>
    </w:p>
    <w:p w:rsidR="00B10545" w:rsidRPr="00B42A37" w:rsidRDefault="00B10545" w:rsidP="00B10545">
      <w:pPr>
        <w:pStyle w:val="ConsPlusNormal"/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B10545" w:rsidRDefault="00B10545">
      <w:pPr>
        <w:pStyle w:val="ConsPlusNormal"/>
        <w:jc w:val="both"/>
      </w:pPr>
    </w:p>
    <w:p w:rsidR="008858EF" w:rsidRDefault="008858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4C2B" w:rsidRDefault="008D4C2B"/>
    <w:sectPr w:rsidR="008D4C2B" w:rsidSect="00B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EF"/>
    <w:rsid w:val="00211F11"/>
    <w:rsid w:val="008858EF"/>
    <w:rsid w:val="008D4C2B"/>
    <w:rsid w:val="009A7F1E"/>
    <w:rsid w:val="00A342DE"/>
    <w:rsid w:val="00B1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A7F1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A7F1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09753" TargetMode="External"/><Relationship Id="rId13" Type="http://schemas.openxmlformats.org/officeDocument/2006/relationships/hyperlink" Target="https://login.consultant.ru/link/?req=doc&amp;base=RLAW240&amp;n=247759&amp;dst=100335" TargetMode="External"/><Relationship Id="rId18" Type="http://schemas.openxmlformats.org/officeDocument/2006/relationships/hyperlink" Target="https://login.consultant.ru/link/?req=doc&amp;base=RLAW240&amp;n=249063&amp;dst=100012" TargetMode="External"/><Relationship Id="rId26" Type="http://schemas.openxmlformats.org/officeDocument/2006/relationships/hyperlink" Target="https://login.consultant.ru/link/?req=doc&amp;base=LAW&amp;n=27937&amp;dst=102662" TargetMode="External"/><Relationship Id="rId39" Type="http://schemas.openxmlformats.org/officeDocument/2006/relationships/hyperlink" Target="https://login.consultant.ru/link/?req=doc&amp;base=RLAW240&amp;n=247759&amp;dst=10026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40&amp;n=247759&amp;dst=100352" TargetMode="External"/><Relationship Id="rId34" Type="http://schemas.openxmlformats.org/officeDocument/2006/relationships/hyperlink" Target="https://login.consultant.ru/link/?req=doc&amp;base=LAW&amp;n=499769&amp;dst=100235" TargetMode="External"/><Relationship Id="rId7" Type="http://schemas.openxmlformats.org/officeDocument/2006/relationships/hyperlink" Target="https://login.consultant.ru/link/?req=doc&amp;base=RLAW240&amp;n=247759" TargetMode="External"/><Relationship Id="rId12" Type="http://schemas.openxmlformats.org/officeDocument/2006/relationships/hyperlink" Target="https://login.consultant.ru/link/?req=doc&amp;base=RLAW240&amp;n=247759&amp;dst=100261" TargetMode="External"/><Relationship Id="rId17" Type="http://schemas.openxmlformats.org/officeDocument/2006/relationships/hyperlink" Target="https://login.consultant.ru/link/?req=doc&amp;base=RLAW240&amp;n=247759&amp;dst=100365" TargetMode="External"/><Relationship Id="rId25" Type="http://schemas.openxmlformats.org/officeDocument/2006/relationships/hyperlink" Target="https://login.consultant.ru/link/?req=doc&amp;base=RLAW240&amp;n=227753&amp;dst=100261" TargetMode="External"/><Relationship Id="rId33" Type="http://schemas.openxmlformats.org/officeDocument/2006/relationships/hyperlink" Target="https://login.consultant.ru/link/?req=doc&amp;base=LAW&amp;n=499769" TargetMode="External"/><Relationship Id="rId38" Type="http://schemas.openxmlformats.org/officeDocument/2006/relationships/hyperlink" Target="https://login.consultant.ru/link/?req=doc&amp;base=LAW&amp;n=499769&amp;dst=10023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dsx-kirov.ru" TargetMode="External"/><Relationship Id="rId20" Type="http://schemas.openxmlformats.org/officeDocument/2006/relationships/hyperlink" Target="https://login.consultant.ru/link/?req=doc&amp;base=RLAW240&amp;n=247759&amp;dst=100339" TargetMode="External"/><Relationship Id="rId29" Type="http://schemas.openxmlformats.org/officeDocument/2006/relationships/hyperlink" Target="https://login.consultant.ru/link/?req=doc&amp;base=RLAW240&amp;n=247383&amp;dst=10086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49063&amp;dst=100005" TargetMode="External"/><Relationship Id="rId11" Type="http://schemas.openxmlformats.org/officeDocument/2006/relationships/hyperlink" Target="https://login.consultant.ru/link/?req=doc&amp;base=LAW&amp;n=514692&amp;dst=62" TargetMode="External"/><Relationship Id="rId24" Type="http://schemas.openxmlformats.org/officeDocument/2006/relationships/hyperlink" Target="https://login.consultant.ru/link/?req=doc&amp;base=RLAW240&amp;n=227753&amp;dst=100261" TargetMode="External"/><Relationship Id="rId32" Type="http://schemas.openxmlformats.org/officeDocument/2006/relationships/hyperlink" Target="https://login.consultant.ru/link/?req=doc&amp;base=LAW&amp;n=514692&amp;dst=62" TargetMode="External"/><Relationship Id="rId37" Type="http://schemas.openxmlformats.org/officeDocument/2006/relationships/hyperlink" Target="https://login.consultant.ru/link/?req=doc&amp;base=LAW&amp;n=499769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240&amp;n=247759&amp;dst=100449" TargetMode="External"/><Relationship Id="rId23" Type="http://schemas.openxmlformats.org/officeDocument/2006/relationships/hyperlink" Target="https://login.consultant.ru/link/?req=doc&amp;base=LAW&amp;n=27937&amp;dst=102993" TargetMode="External"/><Relationship Id="rId28" Type="http://schemas.openxmlformats.org/officeDocument/2006/relationships/hyperlink" Target="https://login.consultant.ru/link/?req=doc&amp;base=RLAW240&amp;n=247759&amp;dst=100359" TargetMode="External"/><Relationship Id="rId36" Type="http://schemas.openxmlformats.org/officeDocument/2006/relationships/hyperlink" Target="https://login.consultant.ru/link/?req=doc&amp;base=LAW&amp;n=514692&amp;dst=62" TargetMode="External"/><Relationship Id="rId10" Type="http://schemas.openxmlformats.org/officeDocument/2006/relationships/hyperlink" Target="https://login.consultant.ru/link/?req=doc&amp;base=RLAW240&amp;n=249063&amp;dst=100006" TargetMode="External"/><Relationship Id="rId19" Type="http://schemas.openxmlformats.org/officeDocument/2006/relationships/hyperlink" Target="https://login.consultant.ru/link/?req=doc&amp;base=RLAW240&amp;n=249063&amp;dst=100018" TargetMode="External"/><Relationship Id="rId31" Type="http://schemas.openxmlformats.org/officeDocument/2006/relationships/hyperlink" Target="https://login.consultant.ru/link/?req=doc&amp;base=RLAW240&amp;n=241970&amp;dst=100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209537" TargetMode="External"/><Relationship Id="rId14" Type="http://schemas.openxmlformats.org/officeDocument/2006/relationships/hyperlink" Target="https://login.consultant.ru/link/?req=doc&amp;base=RLAW240&amp;n=247759&amp;dst=100352" TargetMode="External"/><Relationship Id="rId22" Type="http://schemas.openxmlformats.org/officeDocument/2006/relationships/hyperlink" Target="https://login.consultant.ru/link/?req=doc&amp;base=LAW&amp;n=27937&amp;dst=102662" TargetMode="External"/><Relationship Id="rId27" Type="http://schemas.openxmlformats.org/officeDocument/2006/relationships/hyperlink" Target="https://login.consultant.ru/link/?req=doc&amp;base=RLAW240&amp;n=247759&amp;dst=100354" TargetMode="External"/><Relationship Id="rId30" Type="http://schemas.openxmlformats.org/officeDocument/2006/relationships/hyperlink" Target="https://login.consultant.ru/link/?req=doc&amp;base=RLAW240&amp;n=245902&amp;dst=100453" TargetMode="External"/><Relationship Id="rId35" Type="http://schemas.openxmlformats.org/officeDocument/2006/relationships/hyperlink" Target="https://login.consultant.ru/link/?req=doc&amp;base=RLAW240&amp;n=247759&amp;dst=100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6704</Words>
  <Characters>38218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OG1</dc:creator>
  <cp:lastModifiedBy>OG1</cp:lastModifiedBy>
  <cp:revision>4</cp:revision>
  <dcterms:created xsi:type="dcterms:W3CDTF">2026-04-29T09:18:00Z</dcterms:created>
  <dcterms:modified xsi:type="dcterms:W3CDTF">2026-04-29T09:26:00Z</dcterms:modified>
</cp:coreProperties>
</file>