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52" w:rsidRDefault="00BA6C52">
      <w:pPr>
        <w:pStyle w:val="ConsPlusNormal"/>
        <w:jc w:val="both"/>
        <w:outlineLvl w:val="0"/>
      </w:pPr>
    </w:p>
    <w:p w:rsidR="00BA6C52" w:rsidRPr="000F6B5B" w:rsidRDefault="00BA6C5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ПРАВИТЕЛЬСТВО КИРОВСКОЙ ОБЛАСТИ</w:t>
      </w:r>
    </w:p>
    <w:p w:rsidR="00BA6C52" w:rsidRPr="000F6B5B" w:rsidRDefault="00BA6C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A6C52" w:rsidRPr="000F6B5B" w:rsidRDefault="00BA6C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A6C52" w:rsidRPr="000F6B5B" w:rsidRDefault="000F6B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октября 2023 г. №</w:t>
      </w:r>
      <w:r w:rsidR="00BA6C52" w:rsidRPr="000F6B5B">
        <w:rPr>
          <w:rFonts w:ascii="Times New Roman" w:hAnsi="Times New Roman" w:cs="Times New Roman"/>
          <w:sz w:val="24"/>
          <w:szCs w:val="24"/>
        </w:rPr>
        <w:t xml:space="preserve"> 539-П</w:t>
      </w:r>
    </w:p>
    <w:p w:rsidR="00BA6C52" w:rsidRPr="000F6B5B" w:rsidRDefault="00BA6C5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A6C52" w:rsidRPr="000F6B5B" w:rsidRDefault="00BA6C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ОБЛАСТНОГО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БЮДЖЕТА ЮРИДИЧЕСКИМ ЛИЦАМ И ИНДИВИДУАЛЬНЫМ ПРЕДПРИНИМАТЕЛЯМ,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ОСУЩЕСТВЛЯЮЩИМ ПЕРЕВОЗКУ ПАССАЖИРОВ АВТОМОБИЛЬНЫМ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ТРАНСПОРТОМ ОБЩЕГО ПОЛЬЗОВАНИЯ (КРОМЕ ТАКСИ)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НА МЕЖМУНИЦИПАЛЬНЫХ МАРШРУТАХ РЕГУЛЯРНЫХ ПЕРЕВОЗОК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НА ТЕРРИТОРИИ КИРОВСКОЙ ОБЛАСТИ</w:t>
      </w:r>
    </w:p>
    <w:p w:rsidR="00BA6C52" w:rsidRDefault="00BA6C52">
      <w:pPr>
        <w:pStyle w:val="ConsPlusNormal"/>
        <w:spacing w:after="1"/>
      </w:pPr>
    </w:p>
    <w:p w:rsidR="00BA6C52" w:rsidRDefault="00BA6C52">
      <w:pPr>
        <w:pStyle w:val="ConsPlusNormal"/>
        <w:jc w:val="both"/>
      </w:pPr>
    </w:p>
    <w:p w:rsidR="00BA6C52" w:rsidRPr="000F6B5B" w:rsidRDefault="00BA6C52" w:rsidP="000F6B5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0F6B5B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>
        <w:r w:rsidRPr="000F6B5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отдельных положений некоторых актов Правительства Российской Федерации" в целях реализации детализированного </w:t>
      </w:r>
      <w:hyperlink r:id="rId7">
        <w:r w:rsidRPr="000F6B5B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мероприятий по приобретению подвижного состава пассажирского транспорта общего пользования, утвержденного постановлением Правительства Кировской области от 11.09.2023 N 474-П "О детализированном перечне мероприятий по приобретению подвижного состава пассажирского транспорта общего пользования", Правительство Кировской области постановляет:</w:t>
      </w:r>
    </w:p>
    <w:p w:rsidR="00BA6C52" w:rsidRPr="000F6B5B" w:rsidRDefault="00BA6C52" w:rsidP="000F6B5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>
        <w:r w:rsidRPr="000F6B5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областного бюджета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 межмуниципальных маршрутах регулярных перевозок на территории Кировской области, согласно приложению.</w:t>
      </w:r>
    </w:p>
    <w:p w:rsidR="00BA6C52" w:rsidRPr="000F6B5B" w:rsidRDefault="00BA6C52" w:rsidP="000F6B5B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BA6C52" w:rsidRDefault="00BA6C52">
      <w:pPr>
        <w:pStyle w:val="ConsPlusNormal"/>
        <w:jc w:val="both"/>
      </w:pPr>
    </w:p>
    <w:p w:rsidR="00BA6C52" w:rsidRPr="000F6B5B" w:rsidRDefault="00BA6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Губернатор</w:t>
      </w:r>
    </w:p>
    <w:p w:rsidR="00BA6C52" w:rsidRPr="000F6B5B" w:rsidRDefault="00BA6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BA6C52" w:rsidRPr="000F6B5B" w:rsidRDefault="00BA6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А.В.СОКОЛОВ</w:t>
      </w:r>
    </w:p>
    <w:p w:rsidR="00BA6C52" w:rsidRPr="000F6B5B" w:rsidRDefault="00BA6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C52" w:rsidRPr="000F6B5B" w:rsidRDefault="00BA6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C52" w:rsidRPr="000F6B5B" w:rsidRDefault="00BA6C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Приложение</w:t>
      </w:r>
    </w:p>
    <w:p w:rsidR="00BA6C52" w:rsidRPr="000F6B5B" w:rsidRDefault="00BA6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C52" w:rsidRPr="000F6B5B" w:rsidRDefault="00BA6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Утвержден</w:t>
      </w:r>
    </w:p>
    <w:p w:rsidR="00BA6C52" w:rsidRPr="000F6B5B" w:rsidRDefault="00BA6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A6C52" w:rsidRPr="000F6B5B" w:rsidRDefault="00BA6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Правительства Кировской области</w:t>
      </w:r>
    </w:p>
    <w:p w:rsidR="00BA6C52" w:rsidRPr="000F6B5B" w:rsidRDefault="00BA6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от 10 октября 2023 г. N 539-П</w:t>
      </w:r>
    </w:p>
    <w:p w:rsidR="00BA6C52" w:rsidRPr="000F6B5B" w:rsidRDefault="00BA6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C52" w:rsidRPr="000F6B5B" w:rsidRDefault="00BA6C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0F6B5B">
        <w:rPr>
          <w:rFonts w:ascii="Times New Roman" w:hAnsi="Times New Roman" w:cs="Times New Roman"/>
          <w:sz w:val="24"/>
          <w:szCs w:val="24"/>
        </w:rPr>
        <w:t>ПОРЯДОК</w:t>
      </w:r>
    </w:p>
    <w:p w:rsidR="00BA6C52" w:rsidRPr="000F6B5B" w:rsidRDefault="00BA6C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ПРЕДОСТАВЛЕНИЯ СУБСИДИИ ИЗ ОБЛАСТНОГО БЮДЖЕТА ЮРИДИЧЕСКИМ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ЛИЦАМ И ИНДИВИДУАЛЬНЫМ ПРЕДПРИНИМАТЕЛЯМ, ОСУЩЕСТВЛЯЮЩИМ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ПЕРЕВОЗКУ ПАССАЖИРОВ АВТОМОБИЛЬНЫМ ТРАНСПОРТОМ ОБЩЕГО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ПОЛЬЗОВАНИЯ (КРОМЕ ТАКСИ) НА МЕЖМУНИЦИПАЛЬНЫХ МАРШРУТАХ</w:t>
      </w:r>
      <w:r w:rsidR="000F6B5B">
        <w:rPr>
          <w:rFonts w:ascii="Times New Roman" w:hAnsi="Times New Roman" w:cs="Times New Roman"/>
          <w:sz w:val="24"/>
          <w:szCs w:val="24"/>
        </w:rPr>
        <w:t xml:space="preserve"> </w:t>
      </w:r>
      <w:r w:rsidRPr="000F6B5B">
        <w:rPr>
          <w:rFonts w:ascii="Times New Roman" w:hAnsi="Times New Roman" w:cs="Times New Roman"/>
          <w:sz w:val="24"/>
          <w:szCs w:val="24"/>
        </w:rPr>
        <w:t>РЕГУЛЯРНЫХ ПЕРЕВОЗОК НА ТЕРРИТОРИИ КИРОВСКОЙ ОБЛАСТИ</w:t>
      </w:r>
    </w:p>
    <w:p w:rsidR="00BA6C52" w:rsidRDefault="00BA6C52">
      <w:pPr>
        <w:pStyle w:val="ConsPlusNormal"/>
        <w:spacing w:after="1"/>
      </w:pPr>
    </w:p>
    <w:p w:rsidR="00BA6C52" w:rsidRDefault="00BA6C52">
      <w:pPr>
        <w:pStyle w:val="ConsPlusNormal"/>
        <w:jc w:val="both"/>
      </w:pPr>
    </w:p>
    <w:p w:rsidR="00BA6C52" w:rsidRPr="000F6B5B" w:rsidRDefault="00BA6C5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A6C52" w:rsidRDefault="00BA6C52">
      <w:pPr>
        <w:pStyle w:val="ConsPlusNormal"/>
        <w:jc w:val="both"/>
      </w:pP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Порядок предоставления субсидии из областного бюджета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 межмуниципальных маршрутах регулярных перевозок на территории Кировской области (далее - Порядок), устанавливает цели, условия, порядок определения размера и предоставления в 2023 году субсидии из областного бюджета юридическим лицам и индивидуальным предпринимателям, осуществляющим перевозку пассажиров автомобильным транспортом общего пользования (кроме такси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>) на межмуниципальных маршрутах регулярных перевозок на терр</w:t>
      </w:r>
      <w:r w:rsidR="000F6B5B">
        <w:rPr>
          <w:rFonts w:ascii="Times New Roman" w:hAnsi="Times New Roman" w:cs="Times New Roman"/>
          <w:sz w:val="24"/>
          <w:szCs w:val="24"/>
        </w:rPr>
        <w:t>итории Кировской области (далее -</w:t>
      </w:r>
      <w:r w:rsidRPr="000F6B5B">
        <w:rPr>
          <w:rFonts w:ascii="Times New Roman" w:hAnsi="Times New Roman" w:cs="Times New Roman"/>
          <w:sz w:val="24"/>
          <w:szCs w:val="24"/>
        </w:rPr>
        <w:t xml:space="preserve"> субсидия), а также требования к отчетности,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0F6B5B">
        <w:rPr>
          <w:rFonts w:ascii="Times New Roman" w:hAnsi="Times New Roman" w:cs="Times New Roman"/>
          <w:sz w:val="24"/>
          <w:szCs w:val="24"/>
        </w:rPr>
        <w:t>1.2. Субсидия предоставляется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 межмуниципальных маршрутах регулярных перевозок на территории Кировской области (далее - получатели субсидии), на финансовое обеспечение затрат получателя субсидии на приобретение подвижного состава пассажирского транспорта общего пользования (далее - транспортные средства).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1.3. Субсидия предоставляется в рамках реализации детализированного </w:t>
      </w:r>
      <w:hyperlink r:id="rId8">
        <w:r w:rsidRPr="000F6B5B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мероприятий по приобретению подвижного состава пассажирского транспорта общего пользования, утвержденного постановлением Правительства К</w:t>
      </w:r>
      <w:r w:rsidR="000F6B5B" w:rsidRPr="000F6B5B">
        <w:rPr>
          <w:rFonts w:ascii="Times New Roman" w:hAnsi="Times New Roman" w:cs="Times New Roman"/>
          <w:sz w:val="24"/>
          <w:szCs w:val="24"/>
        </w:rPr>
        <w:t>ировской области от 11.09.2023 №</w:t>
      </w:r>
      <w:r w:rsidR="000F6B5B">
        <w:rPr>
          <w:rFonts w:ascii="Times New Roman" w:hAnsi="Times New Roman" w:cs="Times New Roman"/>
          <w:sz w:val="24"/>
          <w:szCs w:val="24"/>
        </w:rPr>
        <w:t xml:space="preserve"> 474-П «</w:t>
      </w:r>
      <w:r w:rsidRPr="000F6B5B">
        <w:rPr>
          <w:rFonts w:ascii="Times New Roman" w:hAnsi="Times New Roman" w:cs="Times New Roman"/>
          <w:sz w:val="24"/>
          <w:szCs w:val="24"/>
        </w:rPr>
        <w:t>О детализированном перечне мероприятий по приобретению подвижного состава пассажирского</w:t>
      </w:r>
      <w:r w:rsidR="000F6B5B">
        <w:rPr>
          <w:rFonts w:ascii="Times New Roman" w:hAnsi="Times New Roman" w:cs="Times New Roman"/>
          <w:sz w:val="24"/>
          <w:szCs w:val="24"/>
        </w:rPr>
        <w:t xml:space="preserve"> транспорта общего пользования».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0F6B5B">
        <w:rPr>
          <w:rFonts w:ascii="Times New Roman" w:hAnsi="Times New Roman" w:cs="Times New Roman"/>
          <w:sz w:val="24"/>
          <w:szCs w:val="24"/>
        </w:rPr>
        <w:t>1.4. Субсидия предоставляется министерством транспорта Кировской области (далее - министерство) в пределах лимитов бюджетных обязательств, доведенных в установленном порядке до министерства на 2023 год на предоставление субсидии.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1.5. Предоставление субсидии носит заявительный характер и осуществляется при соблюдении получателем субсидии условий, целей и порядка предоставления субсидии, установленных настоящим Порядком.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0F6B5B">
        <w:rPr>
          <w:rFonts w:ascii="Times New Roman" w:hAnsi="Times New Roman" w:cs="Times New Roman"/>
          <w:sz w:val="24"/>
          <w:szCs w:val="24"/>
        </w:rPr>
        <w:t xml:space="preserve">1.6. Получателями субсидии являются перевозчики, осуществляющие перевозку пассажиров автомобильным транспортом общего пользования (кроме такси) на межмуниципальных маршрутах регулярных перевозок на территории Кировской области </w:t>
      </w:r>
      <w:r w:rsidRPr="000F6B5B">
        <w:rPr>
          <w:rFonts w:ascii="Times New Roman" w:hAnsi="Times New Roman" w:cs="Times New Roman"/>
          <w:sz w:val="24"/>
          <w:szCs w:val="24"/>
        </w:rPr>
        <w:lastRenderedPageBreak/>
        <w:t>(далее - межмуниципальные маршруты) и отвечающие следующим критериям: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1.6.1. Получатель субсидии осуществляет перевозку пассажиров автомобильным транспортом общего пользования (кроме такси) на не менее 30 межмуниципальных маршрутах на основании договора, заключенного между получателем субсидии и министерством, карт маршрута регулярных перевозок и (или) свидетельств об осуществлении перевозок по маршруту регулярных перевозок по соответствующим межмуниципальным маршрутам.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1.6.2. Получатель субсидии осуществляет перевозку пассажиров автомобильным транспортом общего пользования (кроме такси) на межмуниципальных маршрутах, проходящих по территории не менее 15 муниципальных районов и (или) муниципальных округов и (или) городских округов Кировской области.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1.6.3. Количество перевезенных получателем субсидии пассажиров на межмуниципальных маршрутах за 2022 год составило не менее 2 млн. человек.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</w:t>
      </w:r>
      <w:r w:rsidR="000F6B5B">
        <w:rPr>
          <w:rFonts w:ascii="Times New Roman" w:hAnsi="Times New Roman" w:cs="Times New Roman"/>
          <w:sz w:val="24"/>
          <w:szCs w:val="24"/>
        </w:rPr>
        <w:t>ной сети «Интернет» (в разделе «Бюджет»</w:t>
      </w:r>
      <w:r w:rsidRPr="000F6B5B">
        <w:rPr>
          <w:rFonts w:ascii="Times New Roman" w:hAnsi="Times New Roman" w:cs="Times New Roman"/>
          <w:sz w:val="24"/>
          <w:szCs w:val="24"/>
        </w:rPr>
        <w:t>) не позднее 15-го рабочего дня, следующего за днем при</w:t>
      </w:r>
      <w:r w:rsidR="000F6B5B">
        <w:rPr>
          <w:rFonts w:ascii="Times New Roman" w:hAnsi="Times New Roman" w:cs="Times New Roman"/>
          <w:sz w:val="24"/>
          <w:szCs w:val="24"/>
        </w:rPr>
        <w:t>нятия Закона Кировской области «</w:t>
      </w:r>
      <w:r w:rsidRPr="000F6B5B">
        <w:rPr>
          <w:rFonts w:ascii="Times New Roman" w:hAnsi="Times New Roman" w:cs="Times New Roman"/>
          <w:sz w:val="24"/>
          <w:szCs w:val="24"/>
        </w:rPr>
        <w:t xml:space="preserve">О внесении изменений в Закон Кировской области </w:t>
      </w:r>
      <w:r w:rsidR="00344F85">
        <w:rPr>
          <w:rFonts w:ascii="Times New Roman" w:hAnsi="Times New Roman" w:cs="Times New Roman"/>
          <w:sz w:val="24"/>
          <w:szCs w:val="24"/>
        </w:rPr>
        <w:t>«</w:t>
      </w:r>
      <w:r w:rsidRPr="000F6B5B">
        <w:rPr>
          <w:rFonts w:ascii="Times New Roman" w:hAnsi="Times New Roman" w:cs="Times New Roman"/>
          <w:sz w:val="24"/>
          <w:szCs w:val="24"/>
        </w:rPr>
        <w:t>Об областном бюджете на 2023 год и на пла</w:t>
      </w:r>
      <w:r w:rsidR="000F6B5B">
        <w:rPr>
          <w:rFonts w:ascii="Times New Roman" w:hAnsi="Times New Roman" w:cs="Times New Roman"/>
          <w:sz w:val="24"/>
          <w:szCs w:val="24"/>
        </w:rPr>
        <w:t>новый период 2024 и 2025 годов».</w:t>
      </w:r>
      <w:proofErr w:type="gramEnd"/>
    </w:p>
    <w:p w:rsidR="00BA6C52" w:rsidRDefault="00BA6C52">
      <w:pPr>
        <w:pStyle w:val="ConsPlusNormal"/>
        <w:jc w:val="both"/>
      </w:pPr>
    </w:p>
    <w:p w:rsidR="00BA6C52" w:rsidRPr="00344F85" w:rsidRDefault="00BA6C5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4F85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:rsidR="00BA6C52" w:rsidRDefault="00BA6C52">
      <w:pPr>
        <w:pStyle w:val="ConsPlusNormal"/>
        <w:jc w:val="both"/>
      </w:pP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получателю субсидии, соответствующему критериям, указанным в </w:t>
      </w:r>
      <w:hyperlink w:anchor="P52">
        <w:r w:rsidRPr="000F6B5B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при осуществлении следующих условий: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"/>
      <w:bookmarkEnd w:id="4"/>
      <w:r w:rsidRPr="000F6B5B">
        <w:rPr>
          <w:rFonts w:ascii="Times New Roman" w:hAnsi="Times New Roman" w:cs="Times New Roman"/>
          <w:sz w:val="24"/>
          <w:szCs w:val="24"/>
        </w:rPr>
        <w:t xml:space="preserve">2.1.1. Наличие у получателя субсидии лицензии, предусмотренной </w:t>
      </w:r>
      <w:hyperlink r:id="rId9">
        <w:r w:rsidRPr="000F6B5B">
          <w:rPr>
            <w:rFonts w:ascii="Times New Roman" w:hAnsi="Times New Roman" w:cs="Times New Roman"/>
            <w:sz w:val="24"/>
            <w:szCs w:val="24"/>
          </w:rPr>
          <w:t>пунктом 24 части 1 статьи 12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Федерального закона от 04.05.2011 </w:t>
      </w:r>
      <w:r w:rsidR="000F6B5B">
        <w:rPr>
          <w:rFonts w:ascii="Times New Roman" w:hAnsi="Times New Roman" w:cs="Times New Roman"/>
          <w:sz w:val="24"/>
          <w:szCs w:val="24"/>
        </w:rPr>
        <w:t>№</w:t>
      </w:r>
      <w:r w:rsidR="00BA03BC">
        <w:rPr>
          <w:rFonts w:ascii="Times New Roman" w:hAnsi="Times New Roman" w:cs="Times New Roman"/>
          <w:sz w:val="24"/>
          <w:szCs w:val="24"/>
        </w:rPr>
        <w:t xml:space="preserve"> 99-ФЗ «</w:t>
      </w:r>
      <w:r w:rsidRPr="000F6B5B">
        <w:rPr>
          <w:rFonts w:ascii="Times New Roman" w:hAnsi="Times New Roman" w:cs="Times New Roman"/>
          <w:sz w:val="24"/>
          <w:szCs w:val="24"/>
        </w:rPr>
        <w:t>О лицензировании от</w:t>
      </w:r>
      <w:r w:rsidR="00BA03BC">
        <w:rPr>
          <w:rFonts w:ascii="Times New Roman" w:hAnsi="Times New Roman" w:cs="Times New Roman"/>
          <w:sz w:val="24"/>
          <w:szCs w:val="24"/>
        </w:rPr>
        <w:t>дельных видов деятельности».</w:t>
      </w:r>
      <w:bookmarkStart w:id="5" w:name="_GoBack"/>
      <w:bookmarkEnd w:id="5"/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2"/>
      <w:bookmarkEnd w:id="6"/>
      <w:r w:rsidRPr="000F6B5B">
        <w:rPr>
          <w:rFonts w:ascii="Times New Roman" w:hAnsi="Times New Roman" w:cs="Times New Roman"/>
          <w:sz w:val="24"/>
          <w:szCs w:val="24"/>
        </w:rPr>
        <w:t>2.1.2. Осуществление получателем субсидии перевозок пассажиров автомобильным транспортом общего пользования (кроме такси) на межмуниципальных маршрутах, указанных в Соглашении о реализации мероприятий по приобретению подвижного состава пассажирского транспорта общего пользования, источником финансового обеспечения расходов которых являются специальные казначейские кредиты, на территории Кировской области от 23.08.2023 N 12-101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>, заключенном между Министерством строительства и жилищно-коммунального хозяйства Российской Федерации, Министерством транспорта Российской Федерации и Губернатором Кировской области (далее - Соглашение от 23.08.2023 N 12-101/С), транспортными средствами, приобретенными за счет средств субсидии.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2.1.3. Заключение между получателем субсидии и министерством соглашения о предоставлении субсидии (далее - соглашение) в соответствии с типовой формой, утвержденной министерством финансов Кировской области. Обязательными условиями, включаемыми в соглашение, являются: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B">
        <w:rPr>
          <w:rFonts w:ascii="Times New Roman" w:hAnsi="Times New Roman" w:cs="Times New Roman"/>
          <w:sz w:val="24"/>
          <w:szCs w:val="24"/>
        </w:rPr>
        <w:t xml:space="preserve">запрет на приобретение получателем субсидии за счет средств субсидии </w:t>
      </w:r>
      <w:r w:rsidRPr="000F6B5B">
        <w:rPr>
          <w:rFonts w:ascii="Times New Roman" w:hAnsi="Times New Roman" w:cs="Times New Roman"/>
          <w:sz w:val="24"/>
          <w:szCs w:val="24"/>
        </w:rPr>
        <w:lastRenderedPageBreak/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субсидии, а также обязанность получателя субсидии по распространению данного условия на иных юридических лиц, получающих средства на основании договоров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>, заключенных с получателем субсидии;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B">
        <w:rPr>
          <w:rFonts w:ascii="Times New Roman" w:hAnsi="Times New Roman" w:cs="Times New Roman"/>
          <w:sz w:val="24"/>
          <w:szCs w:val="24"/>
        </w:rPr>
        <w:t>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 xml:space="preserve">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0">
        <w:r w:rsidRPr="000F6B5B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0F6B5B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 соглашение;</w:t>
      </w:r>
      <w:proofErr w:type="gramEnd"/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обязательство получателя субсидии согласовать новые условия соглашения или расторгать соглашение при </w:t>
      </w:r>
      <w:proofErr w:type="spellStart"/>
      <w:r w:rsidRPr="000F6B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F6B5B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50">
        <w:r w:rsidRPr="000F6B5B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обязательство получателя субсидии приобретать за счет средств субсидии новые (ранее не использованные) и выпущенные не ранее 2023 года транспортные средства у российского производителя или уполномоченного им лица;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обязательство получателя субсидии осуществлять в соответствии с действующим законодательством регулярные пассажирские перевозки автомобильным транспортом общего пользования на межмуниципальных маршрутах, указанных в Соглашении от 23.08.2023 N 12-101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>, транспортными средствами, приобретенными за счет средств субсидии;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запрет на отчуждение, передачу в аренду, безвозмездное пользование, залог транспортных средств, приобретенных за счет средств субсидии;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обязательство получателя субсидии обеспечить рост коэффициента покрытия билетной выручкой производственных расходов с учетом планируемого роста пассажиропотока на межмуниципальных маршрутах, указанных в Соглашении от 23.08.2023 N 12-101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>, в течение срока амортизации приобретаемых транспортных средств;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обязательство получателя субсидии информировать министерство о дате проведения </w:t>
      </w:r>
      <w:r w:rsidRPr="000F6B5B">
        <w:rPr>
          <w:rFonts w:ascii="Times New Roman" w:hAnsi="Times New Roman" w:cs="Times New Roman"/>
          <w:sz w:val="24"/>
          <w:szCs w:val="24"/>
        </w:rPr>
        <w:lastRenderedPageBreak/>
        <w:t>планируемых закупок (торгов) или заключения соглашения с единственным поставщиком на приобретение транспортных средств не позднее 7 рабочих дней до их наступления с указанием информации о начальной (максимальной) цене контракта и стоимости транспортных сре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>оглашениях;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обязательство получателя субсидии открыть лицевой счет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в Управлении Федерального казначейства по Кировской области в целях осуществления Управлением Федерального казначейства по Кировской области в соответствии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с бюджетным законодательством Российской Федерации казначейского сопровождения субсидии, в том числе санкционирования операций получателя субсидии, финансируемых за счет субсидии;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обязательство получателя субсидии обеспечить указание аналитических кодов, формируемых Федеральным казначейством, в порядке, установленном Министерством финансов Российской Федерации, в контрактах (договорах), а также в распоряжениях о совершении казначейских платежей;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указание точной даты завершения и конечного значения достигнутого результата предоставления субсидии.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5"/>
      <w:bookmarkEnd w:id="7"/>
      <w:r w:rsidRPr="000F6B5B">
        <w:rPr>
          <w:rFonts w:ascii="Times New Roman" w:hAnsi="Times New Roman" w:cs="Times New Roman"/>
          <w:sz w:val="24"/>
          <w:szCs w:val="24"/>
        </w:rPr>
        <w:t xml:space="preserve">2.1.4. Получатель субсидии на 1-е число месяца подачи в министерство документов, указанных в </w:t>
      </w:r>
      <w:hyperlink w:anchor="P84">
        <w:r w:rsidRPr="000F6B5B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должен соответствовать следующим требованиям: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2.1.4.1. У получателя субсидии отсутствуют просроченная задолженность по возврату в областной бюджет субсидий, бюджетных инвестиций,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Кировской области, и иная просроченная (неурегулированная) задолженность по денежным обязательствам перед областным бюджетом.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2.1.4.2.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2.1.4.3.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в совокупности превышает 25% (если иное не предусмотрено законодательством Российской Федерации).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2.1.4.4. Получатель субсидии не получает средства из областного бюджета на </w:t>
      </w:r>
      <w:r w:rsidRPr="000F6B5B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иных нормативных правовых актов Правительства Кировской области на цели, указанные в </w:t>
      </w:r>
      <w:hyperlink w:anchor="P47">
        <w:r w:rsidRPr="000F6B5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2.1.4.5.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2.1.4.6.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индивидуальном предпринимателе, являющихся получателем субсидии.</w:t>
      </w:r>
      <w:proofErr w:type="gramEnd"/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2.1.4.7. Размер среднемесячной заработной платы работников получателя субсидии не ниже 1,5 минимального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>, установленного федеральным законом.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2.1.4.8. У получателя субсидии отсутствует просроченная задолженность по выплате заработной платы работникам.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4"/>
      <w:bookmarkEnd w:id="8"/>
      <w:r w:rsidRPr="000F6B5B">
        <w:rPr>
          <w:rFonts w:ascii="Times New Roman" w:hAnsi="Times New Roman" w:cs="Times New Roman"/>
          <w:sz w:val="24"/>
          <w:szCs w:val="24"/>
        </w:rPr>
        <w:t>2.2. Для заключения соглашения получатель субсидии представляет в министерство следующие документы: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2.2.1. Заявление о предоставлении субсидии по форме, установленной министерством.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2.2.2. Справку, содержащую информацию, подтверждающую, что получатель субсидии соответствует каждому из критериев, указанных в </w:t>
      </w:r>
      <w:hyperlink w:anchor="P52">
        <w:r w:rsidRPr="000F6B5B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2.2.3. Справку, подтверждающую соответствие получателя субсидии требованиям, указанным в </w:t>
      </w:r>
      <w:hyperlink w:anchor="P75">
        <w:r w:rsidRPr="000F6B5B">
          <w:rPr>
            <w:rFonts w:ascii="Times New Roman" w:hAnsi="Times New Roman" w:cs="Times New Roman"/>
            <w:sz w:val="24"/>
            <w:szCs w:val="24"/>
          </w:rPr>
          <w:t>подпункте 2.1.4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2.2.4. Копию лицензии, предусмотренной </w:t>
      </w:r>
      <w:hyperlink r:id="rId12">
        <w:r w:rsidRPr="000F6B5B">
          <w:rPr>
            <w:rFonts w:ascii="Times New Roman" w:hAnsi="Times New Roman" w:cs="Times New Roman"/>
            <w:sz w:val="24"/>
            <w:szCs w:val="24"/>
          </w:rPr>
          <w:t>пунктом 24 части 1 статьи 12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Фед</w:t>
      </w:r>
      <w:r w:rsidR="000F6B5B">
        <w:rPr>
          <w:rFonts w:ascii="Times New Roman" w:hAnsi="Times New Roman" w:cs="Times New Roman"/>
          <w:sz w:val="24"/>
          <w:szCs w:val="24"/>
        </w:rPr>
        <w:t>ерального закона от 04.05.2011 №</w:t>
      </w:r>
      <w:r w:rsidRPr="000F6B5B">
        <w:rPr>
          <w:rFonts w:ascii="Times New Roman" w:hAnsi="Times New Roman" w:cs="Times New Roman"/>
          <w:sz w:val="24"/>
          <w:szCs w:val="24"/>
        </w:rPr>
        <w:t xml:space="preserve"> 99-ФЗ </w:t>
      </w:r>
      <w:r w:rsidR="000F6B5B">
        <w:rPr>
          <w:rFonts w:ascii="Times New Roman" w:hAnsi="Times New Roman" w:cs="Times New Roman"/>
          <w:sz w:val="24"/>
          <w:szCs w:val="24"/>
        </w:rPr>
        <w:t>«</w:t>
      </w:r>
      <w:r w:rsidRPr="000F6B5B">
        <w:rPr>
          <w:rFonts w:ascii="Times New Roman" w:hAnsi="Times New Roman" w:cs="Times New Roman"/>
          <w:sz w:val="24"/>
          <w:szCs w:val="24"/>
        </w:rPr>
        <w:t>О лицензировани</w:t>
      </w:r>
      <w:r w:rsidR="000F6B5B">
        <w:rPr>
          <w:rFonts w:ascii="Times New Roman" w:hAnsi="Times New Roman" w:cs="Times New Roman"/>
          <w:sz w:val="24"/>
          <w:szCs w:val="24"/>
        </w:rPr>
        <w:t>и отдельных видов деятельности».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2.2.5. Копии документов, подтверждающих осуществление получателем субсидии перевозок пассажиров на межмуниципальных маршрутах на основании договора, заключенного между министерством и получателем субсидии, карт маршрута регулярных перевозок и (или) свидетельств об осуществлении перевозок по маршруту регулярных перевозок.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0"/>
      <w:bookmarkEnd w:id="9"/>
      <w:r w:rsidRPr="000F6B5B">
        <w:rPr>
          <w:rFonts w:ascii="Times New Roman" w:hAnsi="Times New Roman" w:cs="Times New Roman"/>
          <w:sz w:val="24"/>
          <w:szCs w:val="24"/>
        </w:rPr>
        <w:t xml:space="preserve">2.3. Документы, указанные в </w:t>
      </w:r>
      <w:hyperlink w:anchor="P84">
        <w:r w:rsidRPr="000F6B5B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подписываются руководителем (иным уполномоченным лицом) получателя субсидии - юридического лица, индивидуальным предпринимателем, являющимся получателем субсидии, а также скрепляются печатью получателя субсидии (при наличии).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1"/>
      <w:bookmarkEnd w:id="10"/>
      <w:r w:rsidRPr="000F6B5B">
        <w:rPr>
          <w:rFonts w:ascii="Times New Roman" w:hAnsi="Times New Roman" w:cs="Times New Roman"/>
          <w:sz w:val="24"/>
          <w:szCs w:val="24"/>
        </w:rPr>
        <w:t xml:space="preserve">2.4. Министерство в течение 10 календарных дней со дня получения документов, указанных в </w:t>
      </w:r>
      <w:hyperlink w:anchor="P84">
        <w:r w:rsidRPr="000F6B5B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2.4.1. Осуществляет проверку соблюдения условий предоставления субсидии, </w:t>
      </w:r>
      <w:r w:rsidRPr="000F6B5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</w:t>
      </w:r>
      <w:hyperlink w:anchor="P61">
        <w:r w:rsidRPr="000F6B5B">
          <w:rPr>
            <w:rFonts w:ascii="Times New Roman" w:hAnsi="Times New Roman" w:cs="Times New Roman"/>
            <w:sz w:val="24"/>
            <w:szCs w:val="24"/>
          </w:rPr>
          <w:t>подпунктами 2.1.1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2">
        <w:r w:rsidRPr="000F6B5B">
          <w:rPr>
            <w:rFonts w:ascii="Times New Roman" w:hAnsi="Times New Roman" w:cs="Times New Roman"/>
            <w:sz w:val="24"/>
            <w:szCs w:val="24"/>
          </w:rPr>
          <w:t>2.1.2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2.4.2. Осуществляет проверку соответствия получателя субсидии критериям, указанным в </w:t>
      </w:r>
      <w:hyperlink w:anchor="P52">
        <w:r w:rsidRPr="000F6B5B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и требованиям, установленным </w:t>
      </w:r>
      <w:hyperlink w:anchor="P75">
        <w:r w:rsidRPr="000F6B5B">
          <w:rPr>
            <w:rFonts w:ascii="Times New Roman" w:hAnsi="Times New Roman" w:cs="Times New Roman"/>
            <w:sz w:val="24"/>
            <w:szCs w:val="24"/>
          </w:rPr>
          <w:t>подпунктом 2.1.4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2.4.3. Осуществляет проверку документов, представленных получателем субсидии, на предмет комплектности и соответствия требованиям, установленным </w:t>
      </w:r>
      <w:hyperlink w:anchor="P84">
        <w:r w:rsidRPr="000F6B5B">
          <w:rPr>
            <w:rFonts w:ascii="Times New Roman" w:hAnsi="Times New Roman" w:cs="Times New Roman"/>
            <w:sz w:val="24"/>
            <w:szCs w:val="24"/>
          </w:rPr>
          <w:t>пунктами 2.2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>
        <w:r w:rsidRPr="000F6B5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достоверности информации, содержащейся в них.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2.4.4. Принимает решение о предоставлении субсидии и заключении соглашения или решение об отказе в предоставлении субсидии и в заключени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2.5. Основаниями для принятия решения об отказе в предоставлении субсидии и в заключени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соглашения являются: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2.5.1. Несоблюдение условий предоставления субсидии, установленных </w:t>
      </w:r>
      <w:hyperlink w:anchor="P61">
        <w:r w:rsidRPr="000F6B5B">
          <w:rPr>
            <w:rFonts w:ascii="Times New Roman" w:hAnsi="Times New Roman" w:cs="Times New Roman"/>
            <w:sz w:val="24"/>
            <w:szCs w:val="24"/>
          </w:rPr>
          <w:t>подпунктами 2.1.1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2">
        <w:r w:rsidRPr="000F6B5B">
          <w:rPr>
            <w:rFonts w:ascii="Times New Roman" w:hAnsi="Times New Roman" w:cs="Times New Roman"/>
            <w:sz w:val="24"/>
            <w:szCs w:val="24"/>
          </w:rPr>
          <w:t>2.1.2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2.5.2. Несоответствие получателя субсидии критериям, указанным в </w:t>
      </w:r>
      <w:hyperlink w:anchor="P52">
        <w:r w:rsidRPr="000F6B5B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и требованиям, установленным </w:t>
      </w:r>
      <w:hyperlink w:anchor="P75">
        <w:r w:rsidRPr="000F6B5B">
          <w:rPr>
            <w:rFonts w:ascii="Times New Roman" w:hAnsi="Times New Roman" w:cs="Times New Roman"/>
            <w:sz w:val="24"/>
            <w:szCs w:val="24"/>
          </w:rPr>
          <w:t>подпунктом 2.1.4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2.5.3. Несоответствие представленных получателем субсидии документов требованиям, установленным </w:t>
      </w:r>
      <w:hyperlink w:anchor="P84">
        <w:r w:rsidRPr="000F6B5B">
          <w:rPr>
            <w:rFonts w:ascii="Times New Roman" w:hAnsi="Times New Roman" w:cs="Times New Roman"/>
            <w:sz w:val="24"/>
            <w:szCs w:val="24"/>
          </w:rPr>
          <w:t>пунктами 2.2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>
        <w:r w:rsidRPr="000F6B5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2.5.4. Непредставление (представление не в полном объеме) документов, указанных в </w:t>
      </w:r>
      <w:hyperlink w:anchor="P84">
        <w:r w:rsidRPr="000F6B5B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2.5.5. Установление факта недостоверности информации, содержащейся в представленных перевозчиком документах.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2.5.6. Отсутствие лимитов бюджетных обязательств, предусмотренных в областном бюджете на предоставление субсидии.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2.6. Письменное уведомление об отказе в предоставлении субсидии с указанием исчерпывающих оснований для принятия министерством решения об отказе в предоставлении субсидии и в заключени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соглашения направляется министерством перевозчику в течение 2 рабочих дней со дня принятия министерством указанного решения по адресу электронной почты получателя субсидии, указанному в заявлении о предоставлении субсидии.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Получатель субсидии имеет право после устранения причин, послуживших основанием для отказа в предоставлении субсидии, повторно обратиться за предоставлением субсидии с соблюдением условий и требований, установленных настоящим Порядком.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Представленные повторно документы министерство рассматривает в срок, установленный </w:t>
      </w:r>
      <w:hyperlink w:anchor="P91">
        <w:r w:rsidRPr="000F6B5B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2.7. В случае принятия решения о предоставлении субсидии и заключении соглашения министерство в течение 2 рабочих дней со дня принятия такого решения направляет на адрес электронной почты получателя субсидии для подписания 2 экземпляра проекта соглашения.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lastRenderedPageBreak/>
        <w:t>Получатель субсидии в течение 2 рабочих дней со дня получения 2 экземпляров проекта соглашения подписывает их и представляет их в министерство, в противном случае он признается уклонившимся от заключения соглашения. Датой представления получателем субсидии подписанных экземпляров соглашения является дата их получения министерством.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Министерство в течение 2 рабочих дней со дня получения 2 экземпляров соглашения, подписанных получателем субсидии, подписывает их и направляет 1 экземпляр соглашения получателю субсидии посредством почтовой или курьерской связи либо передает получателю субсидии лично.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Датой заключения соглашения является дата его подписания министерством.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2.8. Размер субсидии (С), предоставляемой получателю субсидии, рассчитывается по следующей формуле:</w:t>
      </w:r>
    </w:p>
    <w:p w:rsidR="00BA6C52" w:rsidRDefault="00BA6C52">
      <w:pPr>
        <w:pStyle w:val="ConsPlusNormal"/>
        <w:jc w:val="both"/>
      </w:pPr>
    </w:p>
    <w:p w:rsidR="00BA6C52" w:rsidRDefault="00BA6C52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561465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52" w:rsidRDefault="00BA6C52">
      <w:pPr>
        <w:pStyle w:val="ConsPlusNormal"/>
        <w:jc w:val="both"/>
      </w:pP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B5B">
        <w:rPr>
          <w:rFonts w:ascii="Times New Roman" w:hAnsi="Times New Roman" w:cs="Times New Roman"/>
          <w:sz w:val="24"/>
          <w:szCs w:val="24"/>
        </w:rPr>
        <w:t>С</w:t>
      </w:r>
      <w:r w:rsidRPr="000F6B5B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gramStart"/>
      <w:r w:rsidRPr="000F6B5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- прогнозная цена одного транспортного средства j-й марки и модели, определенная на основании коммерческих предложений российских производителей и (или) уполномоченных ими лиц, в соответствии с запросом министерства, тыс. рублей;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B5B">
        <w:rPr>
          <w:rFonts w:ascii="Times New Roman" w:hAnsi="Times New Roman" w:cs="Times New Roman"/>
          <w:sz w:val="24"/>
          <w:szCs w:val="24"/>
        </w:rPr>
        <w:t>К</w:t>
      </w:r>
      <w:r w:rsidRPr="000F6B5B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gramStart"/>
      <w:r w:rsidRPr="000F6B5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- количество транспортных средств j-й марки и модели, приобретаемых получателем субсидии, единиц;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j - марка и модель приобретаемых транспортных средств.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2.9. Результатом предоставления субсидии является количество транспортных средств, приобретенных получателем субсидии за </w:t>
      </w:r>
      <w:r w:rsidR="000563C1">
        <w:rPr>
          <w:rFonts w:ascii="Times New Roman" w:hAnsi="Times New Roman" w:cs="Times New Roman"/>
          <w:sz w:val="24"/>
          <w:szCs w:val="24"/>
        </w:rPr>
        <w:t xml:space="preserve">счет субсидии, </w:t>
      </w:r>
      <w:r w:rsidR="000563C1" w:rsidRPr="000563C1">
        <w:rPr>
          <w:rFonts w:ascii="Times New Roman" w:hAnsi="Times New Roman" w:cs="Times New Roman"/>
          <w:sz w:val="24"/>
          <w:szCs w:val="24"/>
          <w:highlight w:val="yellow"/>
        </w:rPr>
        <w:t>по состоянию на 3</w:t>
      </w:r>
      <w:r w:rsidRPr="000563C1">
        <w:rPr>
          <w:rFonts w:ascii="Times New Roman" w:hAnsi="Times New Roman" w:cs="Times New Roman"/>
          <w:sz w:val="24"/>
          <w:szCs w:val="24"/>
          <w:highlight w:val="yellow"/>
        </w:rPr>
        <w:t>1.0</w:t>
      </w:r>
      <w:r w:rsidR="000563C1" w:rsidRPr="000563C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0563C1">
        <w:rPr>
          <w:rFonts w:ascii="Times New Roman" w:hAnsi="Times New Roman" w:cs="Times New Roman"/>
          <w:sz w:val="24"/>
          <w:szCs w:val="24"/>
          <w:highlight w:val="yellow"/>
        </w:rPr>
        <w:t>.2024,</w:t>
      </w:r>
      <w:r w:rsidRPr="000F6B5B">
        <w:rPr>
          <w:rFonts w:ascii="Times New Roman" w:hAnsi="Times New Roman" w:cs="Times New Roman"/>
          <w:sz w:val="24"/>
          <w:szCs w:val="24"/>
        </w:rPr>
        <w:t xml:space="preserve"> единиц. Значения результата предоставления субсидии устанавливаются в соглашении.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9"/>
      <w:bookmarkEnd w:id="11"/>
      <w:r w:rsidRPr="000F6B5B">
        <w:rPr>
          <w:rFonts w:ascii="Times New Roman" w:hAnsi="Times New Roman" w:cs="Times New Roman"/>
          <w:sz w:val="24"/>
          <w:szCs w:val="24"/>
        </w:rPr>
        <w:t xml:space="preserve">2.10. Для перечисления субсидии получатель субсидии не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чем за 10 рабочих дней до наступления срока оплаты, установленного договором (контрактом) на поставку транспортного средства (транспортных средств), заключенным между получателем субсидии и поставщиком транспортного средства (транспортных средств), представляет в министерство: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2.10.1. Заявку на перечисление субсидии по форме, установленной соглашением.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2.10.2. Оригинал или заверенную получателем субсидии копию договора (контракта) на поставку транспортного средства (транспортных средств).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2.10.3. Иные документы, подтверждающие возникновение денежного обязательства получателя субсидии (при необходимости).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0F6B5B">
        <w:rPr>
          <w:rFonts w:ascii="Times New Roman" w:hAnsi="Times New Roman" w:cs="Times New Roman"/>
          <w:sz w:val="24"/>
          <w:szCs w:val="24"/>
        </w:rPr>
        <w:t xml:space="preserve">2.11. Министерство в течение 3 рабочих дней со дня представления получателем субсидии документов, указанных в </w:t>
      </w:r>
      <w:hyperlink w:anchor="P119">
        <w:r w:rsidRPr="000F6B5B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2.11.1. Осуществляет проверку представленных документов на предмет комплектности, соответствия требованиям, установленным </w:t>
      </w:r>
      <w:hyperlink w:anchor="P119">
        <w:r w:rsidRPr="000F6B5B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0F6B5B">
        <w:rPr>
          <w:rFonts w:ascii="Times New Roman" w:hAnsi="Times New Roman" w:cs="Times New Roman"/>
          <w:sz w:val="24"/>
          <w:szCs w:val="24"/>
        </w:rPr>
        <w:lastRenderedPageBreak/>
        <w:t>Порядка, а также достоверности информации, содержащейся в них.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2.11.2. Принимает решение о перечислении субсидии или решение об отказе в перечислении субсидии.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2.12. Основаниями для отказа в перечислении субсидии являются: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2.12.1. Несоответствие представленных получателем субсидии документов требованиям, установленным </w:t>
      </w:r>
      <w:hyperlink w:anchor="P119">
        <w:r w:rsidRPr="000F6B5B">
          <w:rPr>
            <w:rFonts w:ascii="Times New Roman" w:hAnsi="Times New Roman" w:cs="Times New Roman"/>
            <w:sz w:val="24"/>
            <w:szCs w:val="24"/>
          </w:rPr>
          <w:t>пунктом 2.10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2.12.2. Непредставление (представление не в полном объеме) документов, указанных в </w:t>
      </w:r>
      <w:hyperlink w:anchor="P119">
        <w:r w:rsidRPr="000F6B5B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2.12.3. Установление факта недостоверности представленной получателем субсидии информации.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2.13. Письменное уведомление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об отказе в перечислении субсидии с указанием исчерпывающих оснований для принятия министерством решения об отказе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в перечислении субсидии направляется министерством получателю субсидии в течение 2 рабочих дней со дня принятия указанного решения на адрес электронной почты перевозчика.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2.14. Получатель субсидии в срок, не превышающий 10 рабочих дней со дня получения уведомления об отказе в перечислении субсидии, вправе повторно обратиться в министерство для перечисления субсидии, устранив указанные в уведомлении об отказе в перечислении субсидии нарушения.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Представленные повторно документы министерство рассматривает в срок, установленный </w:t>
      </w:r>
      <w:hyperlink w:anchor="P123">
        <w:r w:rsidRPr="000F6B5B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 xml:space="preserve">2.15. Субсидия перечисляется в течение 5 рабочих дней со дня принятия министерством решения о перечислении субсидии на лицевой счет получателя субсидии, открытый им для учета операций со средствами субсидий в Управлении Федерального казначейства по Кировской области, в пределах суммы, необходимой для оплаты денежных обязательств по расходам получателя субсидии на цели, указанные в </w:t>
      </w:r>
      <w:hyperlink w:anchor="P47">
        <w:r w:rsidRPr="000F6B5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F6B5B">
        <w:rPr>
          <w:rFonts w:ascii="Times New Roman" w:hAnsi="Times New Roman" w:cs="Times New Roman"/>
          <w:sz w:val="24"/>
          <w:szCs w:val="24"/>
        </w:rPr>
        <w:t xml:space="preserve"> настоящего Порядка, источником финансового </w:t>
      </w:r>
      <w:proofErr w:type="gramStart"/>
      <w:r w:rsidRPr="000F6B5B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0F6B5B">
        <w:rPr>
          <w:rFonts w:ascii="Times New Roman" w:hAnsi="Times New Roman" w:cs="Times New Roman"/>
          <w:sz w:val="24"/>
          <w:szCs w:val="24"/>
        </w:rPr>
        <w:t xml:space="preserve"> которых является субсидия.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2.16. Санкционирование операций получателя субсидии, финансируемых за счет субсидии, осуществляется Управлением Федерального казначейства по Кировской области в порядке, установленном Министерством финансов Российской Федерации.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2.17. 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соглашению, в том числе дополнительное соглашение о расторжении соглашения, в соответствии с типовыми формами, утвержденными министерством финансов Кировской области.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расторжения, не позднее 5 рабочих дней со дня выявления указанных обстоятельств.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B5B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поступления от получателя субсидии уведомления, </w:t>
      </w:r>
      <w:r w:rsidRPr="000F6B5B">
        <w:rPr>
          <w:rFonts w:ascii="Times New Roman" w:hAnsi="Times New Roman" w:cs="Times New Roman"/>
          <w:sz w:val="24"/>
          <w:szCs w:val="24"/>
        </w:rPr>
        <w:lastRenderedPageBreak/>
        <w:t>указанного в абзаце втором пункта 2.17 настоящего Порядка, или выявления министерством обстоятельств, влекущих за собой необходимость внесения изменений в соглашение, в том числе при изменении объема субсидии, или необходимость его расторжения, министерство направляет получателю субсидии на адрес электронной почты перевозчика для подписания 2 экземпляра проекта дополнительного соглашения.</w:t>
      </w:r>
      <w:proofErr w:type="gramEnd"/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Получатель субсидии в течение 5 рабочих дней со дня получения 2 экземпляров проекта дополнительного соглашения подписывает и направляет их в министерство.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Министерство в течение 5 рабочих дней после получения 2 экземпляров дополнительного соглашения, подписанных получателем субсидии,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получателю субсидии лично.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2.18. Основанием для прекращения предоставления субсидии является нарушение получателем субсидии условий предоставления субсидии.</w:t>
      </w:r>
    </w:p>
    <w:p w:rsidR="00BA6C52" w:rsidRPr="000F6B5B" w:rsidRDefault="00BA6C52" w:rsidP="000F6B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B5B">
        <w:rPr>
          <w:rFonts w:ascii="Times New Roman" w:hAnsi="Times New Roman" w:cs="Times New Roman"/>
          <w:sz w:val="24"/>
          <w:szCs w:val="24"/>
        </w:rPr>
        <w:t>О наступлении обстоятельства, являющегося основанием для прекращения предоставления субсидии, получатель субсидии обязан уведомить министерство в срок не позднее 5 рабочих дней со дня его наступления путем направления соответствующего письменного извещения.</w:t>
      </w:r>
    </w:p>
    <w:p w:rsidR="00BA6C52" w:rsidRPr="000F6B5B" w:rsidRDefault="00BA6C52" w:rsidP="000F6B5B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6C52" w:rsidRPr="00C5405C" w:rsidRDefault="00BA6C5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BA6C52" w:rsidRDefault="00BA6C52">
      <w:pPr>
        <w:pStyle w:val="ConsPlusNormal"/>
        <w:jc w:val="both"/>
      </w:pP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Получатель субсидии представляет в министерство: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до 5-го числа месяца, следующего за месяцем перечисления субсидии, отчет о расходах получателя субсидии, источником финансового обеспечения которых является субсидия, по форме, установленной соглашением;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ежеквартально до 15-го числа месяца, следующего за отчетным кварталом, отчет о фактических показателях реализации мероприятий по приобретению подвижного состава пассажирского транспорта общего пользования, источником финансового обеспечения расходов которых являются специальные казначейские кредиты, по форме, установленной соглашением;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ежеквартально до 15-го числа месяца, следующего за отчетным кварталом, отчет о фактических показателях реализации мероприятий по эксплуатации транспортных средств, приобретенных за счет средств субсидии, по форме, установленной соглашением;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60">
        <w:rPr>
          <w:rFonts w:ascii="Times New Roman" w:hAnsi="Times New Roman" w:cs="Times New Roman"/>
          <w:sz w:val="24"/>
          <w:szCs w:val="24"/>
          <w:highlight w:val="yellow"/>
        </w:rPr>
        <w:t>не позднее 15</w:t>
      </w:r>
      <w:r w:rsidR="00716A60" w:rsidRPr="00716A60">
        <w:rPr>
          <w:rFonts w:ascii="Times New Roman" w:hAnsi="Times New Roman" w:cs="Times New Roman"/>
          <w:sz w:val="24"/>
          <w:szCs w:val="24"/>
          <w:highlight w:val="yellow"/>
        </w:rPr>
        <w:t>.04.2024</w:t>
      </w:r>
      <w:r w:rsidRPr="00716A60">
        <w:rPr>
          <w:rFonts w:ascii="Times New Roman" w:hAnsi="Times New Roman" w:cs="Times New Roman"/>
          <w:sz w:val="24"/>
          <w:szCs w:val="24"/>
          <w:highlight w:val="yellow"/>
        </w:rPr>
        <w:t xml:space="preserve"> года отчет о достижении значения результата предоставления субсидии по форме, установленной соглашением (предварительный);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A60">
        <w:rPr>
          <w:rFonts w:ascii="Times New Roman" w:hAnsi="Times New Roman" w:cs="Times New Roman"/>
          <w:sz w:val="24"/>
          <w:szCs w:val="24"/>
          <w:highlight w:val="yellow"/>
        </w:rPr>
        <w:t>не позднее 15</w:t>
      </w:r>
      <w:r w:rsidR="00716A60" w:rsidRPr="00716A60">
        <w:rPr>
          <w:rFonts w:ascii="Times New Roman" w:hAnsi="Times New Roman" w:cs="Times New Roman"/>
          <w:sz w:val="24"/>
          <w:szCs w:val="24"/>
          <w:highlight w:val="yellow"/>
        </w:rPr>
        <w:t>.05.2024</w:t>
      </w:r>
      <w:r w:rsidRPr="00716A60">
        <w:rPr>
          <w:rFonts w:ascii="Times New Roman" w:hAnsi="Times New Roman" w:cs="Times New Roman"/>
          <w:sz w:val="24"/>
          <w:szCs w:val="24"/>
          <w:highlight w:val="yellow"/>
        </w:rPr>
        <w:t xml:space="preserve"> отчет о достижении значения результата предоставления субсидии по форме, установленной соглашением (итоговый);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 xml:space="preserve">ежегодно до 15 февраля года, следующего за отчетным годом, отчет об исполнении обязательств получателя субсидии по осуществлению регулярных пассажирских перевозок автомобильным транспортом общего пользования на межмуниципальных </w:t>
      </w:r>
      <w:r w:rsidRPr="00C5405C">
        <w:rPr>
          <w:rFonts w:ascii="Times New Roman" w:hAnsi="Times New Roman" w:cs="Times New Roman"/>
          <w:sz w:val="24"/>
          <w:szCs w:val="24"/>
        </w:rPr>
        <w:lastRenderedPageBreak/>
        <w:t>маршрутах транспортными средствами, приобретенными за счет средств субсидии, по форме, установленной соглашением.</w:t>
      </w:r>
    </w:p>
    <w:p w:rsidR="00BA6C52" w:rsidRDefault="00BA6C52">
      <w:pPr>
        <w:pStyle w:val="ConsPlusNormal"/>
        <w:jc w:val="both"/>
      </w:pPr>
    </w:p>
    <w:p w:rsidR="00BA6C52" w:rsidRPr="000563C1" w:rsidRDefault="00BA6C5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63C1">
        <w:rPr>
          <w:rFonts w:ascii="Times New Roman" w:hAnsi="Times New Roman" w:cs="Times New Roman"/>
          <w:sz w:val="24"/>
          <w:szCs w:val="24"/>
        </w:rPr>
        <w:t>4. Требования к осуществлению контроля (мониторинга) за соблюдением условий и порядка предоставления субсидии, ответственность за их нарушение</w:t>
      </w:r>
    </w:p>
    <w:p w:rsidR="00BA6C52" w:rsidRDefault="00BA6C52">
      <w:pPr>
        <w:pStyle w:val="ConsPlusNormal"/>
        <w:jc w:val="both"/>
      </w:pPr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 xml:space="preserve">4.1.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 Уполномоченные органы государственного финансового контроля осуществляют проверку в соответствии со </w:t>
      </w:r>
      <w:hyperlink r:id="rId14">
        <w:r w:rsidRPr="00C5405C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C5405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C5405C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C5405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4.2. Получатель субсидии несет ответственность в соответствии с действующим законодательством за недостоверность и несвоевременность представляемых в министерство сведений и информации.</w:t>
      </w:r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4.3. В случае выявления министерством, органами государственного финансового контроля нарушений условий и порядка предоставления субсидии:</w:t>
      </w:r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5C">
        <w:rPr>
          <w:rFonts w:ascii="Times New Roman" w:hAnsi="Times New Roman" w:cs="Times New Roman"/>
          <w:sz w:val="24"/>
          <w:szCs w:val="24"/>
        </w:rPr>
        <w:t>министерство в течение 10 рабочих дней со дня выявления такого нарушения готовит письмо с требованием о возврате субсидии в полном объеме в областной бюджет в течение 30 календарных дней со дня получения указанного письма и направляет его получателю субсидии по адресу электронной почты перевозчика и почтовым отправлением с уведомлением о вручении;</w:t>
      </w:r>
      <w:proofErr w:type="gramEnd"/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в случае невозврата в установленный срок в областной бюджет субсидии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субсидии.</w:t>
      </w:r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 xml:space="preserve">Обнаруженные </w:t>
      </w:r>
      <w:proofErr w:type="gramStart"/>
      <w:r w:rsidRPr="00C5405C">
        <w:rPr>
          <w:rFonts w:ascii="Times New Roman" w:hAnsi="Times New Roman" w:cs="Times New Roman"/>
          <w:sz w:val="24"/>
          <w:szCs w:val="24"/>
        </w:rPr>
        <w:t>при проверке излишне выплаченные средства в случае отсутствия оснований для их предоставления в связи с выявлением</w:t>
      </w:r>
      <w:proofErr w:type="gramEnd"/>
      <w:r w:rsidRPr="00C5405C">
        <w:rPr>
          <w:rFonts w:ascii="Times New Roman" w:hAnsi="Times New Roman" w:cs="Times New Roman"/>
          <w:sz w:val="24"/>
          <w:szCs w:val="24"/>
        </w:rPr>
        <w:t xml:space="preserve"> недостоверных сведений в представленных документах, а также в результате счетной ошибки подлежат возврату получателем субсидии в доход областного бюджета.</w:t>
      </w:r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5C">
        <w:rPr>
          <w:rFonts w:ascii="Times New Roman" w:hAnsi="Times New Roman" w:cs="Times New Roman"/>
          <w:sz w:val="24"/>
          <w:szCs w:val="24"/>
        </w:rPr>
        <w:t>Министерство в срок не более 10 календарных дней со дня обнаружения излишне выплаченных средств, в случае отсутствия оснований для их предоставления, в связи с выявлением недостоверных сведений в представленных получателем субсидии документах, а также в результате счетной ошибки, направляет получателю субсидии уведомление с требованием о возврате излишне выплаченных средств.</w:t>
      </w:r>
      <w:proofErr w:type="gramEnd"/>
    </w:p>
    <w:p w:rsidR="00BA6C52" w:rsidRPr="00C5405C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4.4. В случае невозврата субсидии в областной бюджет получателем субсидии в срок, установленный в требовании, министерство готовит и направляет в течение 1 месяца со дня истечения установленного срока исковое заявление в суд о взыскании субсидии в областной бюджет с получателя субсидии.</w:t>
      </w:r>
    </w:p>
    <w:p w:rsidR="00041279" w:rsidRPr="00041279" w:rsidRDefault="00BA6C52" w:rsidP="00C5405C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3" w:name="P165"/>
      <w:bookmarkEnd w:id="13"/>
      <w:r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4.5. </w:t>
      </w:r>
      <w:r w:rsidR="00041279"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В случае если получателем субсидии по состоянию на 31.03.2024 не достигнуто значение результата предоставления субсидии, предусмотренное соглашением, а </w:t>
      </w:r>
      <w:proofErr w:type="gramStart"/>
      <w:r w:rsidR="00041279" w:rsidRPr="00041279">
        <w:rPr>
          <w:rFonts w:ascii="Times New Roman" w:hAnsi="Times New Roman" w:cs="Times New Roman"/>
          <w:sz w:val="24"/>
          <w:szCs w:val="24"/>
          <w:highlight w:val="yellow"/>
        </w:rPr>
        <w:t>также</w:t>
      </w:r>
      <w:proofErr w:type="gramEnd"/>
      <w:r w:rsidR="00041279"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 в случае если указанное нарушение не устранено до 15.05.2024, в срок до 01.07.2024 в </w:t>
      </w:r>
      <w:r w:rsidR="00041279" w:rsidRPr="0004127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областной бюджет подлежит возврату объем средств (</w:t>
      </w:r>
      <w:proofErr w:type="spellStart"/>
      <w:r w:rsidR="00041279" w:rsidRPr="00041279">
        <w:rPr>
          <w:rFonts w:ascii="Times New Roman" w:hAnsi="Times New Roman" w:cs="Times New Roman"/>
          <w:sz w:val="24"/>
          <w:szCs w:val="24"/>
          <w:highlight w:val="yellow"/>
        </w:rPr>
        <w:t>Vв</w:t>
      </w:r>
      <w:proofErr w:type="spellEnd"/>
      <w:r w:rsidR="00041279" w:rsidRPr="00041279">
        <w:rPr>
          <w:rFonts w:ascii="Times New Roman" w:hAnsi="Times New Roman" w:cs="Times New Roman"/>
          <w:sz w:val="24"/>
          <w:szCs w:val="24"/>
          <w:highlight w:val="yellow"/>
        </w:rPr>
        <w:t>), определяемый по следующей формуле:</w:t>
      </w:r>
    </w:p>
    <w:p w:rsidR="00BA6C52" w:rsidRPr="00041279" w:rsidRDefault="00BA6C52">
      <w:pPr>
        <w:pStyle w:val="ConsPlusNormal"/>
        <w:jc w:val="both"/>
        <w:rPr>
          <w:highlight w:val="yellow"/>
        </w:rPr>
      </w:pPr>
    </w:p>
    <w:p w:rsidR="00BA6C52" w:rsidRPr="00041279" w:rsidRDefault="00BA6C52">
      <w:pPr>
        <w:pStyle w:val="ConsPlusNormal"/>
        <w:jc w:val="center"/>
        <w:rPr>
          <w:highlight w:val="yellow"/>
        </w:rPr>
      </w:pPr>
      <w:r w:rsidRPr="00041279">
        <w:rPr>
          <w:noProof/>
          <w:position w:val="-31"/>
          <w:highlight w:val="yellow"/>
        </w:rPr>
        <w:drawing>
          <wp:inline distT="0" distB="0" distL="0" distR="0" wp14:anchorId="3F941DDE" wp14:editId="304AA098">
            <wp:extent cx="1687195" cy="5346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52" w:rsidRPr="00041279" w:rsidRDefault="00BA6C52">
      <w:pPr>
        <w:pStyle w:val="ConsPlusNormal"/>
        <w:jc w:val="both"/>
        <w:rPr>
          <w:highlight w:val="yellow"/>
        </w:rPr>
      </w:pPr>
    </w:p>
    <w:p w:rsidR="00BA6C52" w:rsidRPr="00041279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proofErr w:type="gramStart"/>
      <w:r w:rsidRPr="00041279">
        <w:rPr>
          <w:rFonts w:ascii="Times New Roman" w:hAnsi="Times New Roman" w:cs="Times New Roman"/>
          <w:sz w:val="24"/>
          <w:szCs w:val="24"/>
          <w:highlight w:val="yellow"/>
        </w:rPr>
        <w:t>V</w:t>
      </w:r>
      <w:proofErr w:type="gramEnd"/>
      <w:r w:rsidRPr="00041279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с</w:t>
      </w:r>
      <w:proofErr w:type="spellEnd"/>
      <w:r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 - размер субсидии, предоставленной получателю субсидии в текущем году;</w:t>
      </w:r>
    </w:p>
    <w:p w:rsidR="00BA6C52" w:rsidRPr="00041279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proofErr w:type="gramStart"/>
      <w:r w:rsidRPr="00041279">
        <w:rPr>
          <w:rFonts w:ascii="Times New Roman" w:hAnsi="Times New Roman" w:cs="Times New Roman"/>
          <w:sz w:val="24"/>
          <w:szCs w:val="24"/>
          <w:highlight w:val="yellow"/>
        </w:rPr>
        <w:t>N</w:t>
      </w:r>
      <w:proofErr w:type="gramEnd"/>
      <w:r w:rsidRPr="00041279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ф</w:t>
      </w:r>
      <w:proofErr w:type="spellEnd"/>
      <w:r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 - фактическое значение результата предоставления субсидии;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1279">
        <w:rPr>
          <w:rFonts w:ascii="Times New Roman" w:hAnsi="Times New Roman" w:cs="Times New Roman"/>
          <w:sz w:val="24"/>
          <w:szCs w:val="24"/>
          <w:highlight w:val="yellow"/>
        </w:rPr>
        <w:t>N</w:t>
      </w:r>
      <w:proofErr w:type="gramEnd"/>
      <w:r w:rsidRPr="00041279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пл</w:t>
      </w:r>
      <w:proofErr w:type="spellEnd"/>
      <w:r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 - плановое значение результата предоставления субсидии.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 xml:space="preserve">4.6. При наличии оснований, предусмотренных </w:t>
      </w:r>
      <w:hyperlink w:anchor="P165">
        <w:r w:rsidRPr="00C5405C">
          <w:rPr>
            <w:rFonts w:ascii="Times New Roman" w:hAnsi="Times New Roman" w:cs="Times New Roman"/>
            <w:sz w:val="24"/>
            <w:szCs w:val="24"/>
          </w:rPr>
          <w:t>пунктом 4.5</w:t>
        </w:r>
      </w:hyperlink>
      <w:r w:rsidRPr="00C5405C">
        <w:rPr>
          <w:rFonts w:ascii="Times New Roman" w:hAnsi="Times New Roman" w:cs="Times New Roman"/>
          <w:sz w:val="24"/>
          <w:szCs w:val="24"/>
        </w:rPr>
        <w:t xml:space="preserve"> настоящего Порядка, министерство:</w:t>
      </w:r>
    </w:p>
    <w:p w:rsidR="00041279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4.6.1. </w:t>
      </w:r>
      <w:r w:rsidR="00041279"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В срок до 1 июня текущего года направляет получателю субсидии согласованное с министерством финансов Кировской области требование о возврате остатка субсидии в областной бюджет в срок </w:t>
      </w:r>
      <w:r w:rsidR="00041279">
        <w:rPr>
          <w:rFonts w:ascii="Times New Roman" w:hAnsi="Times New Roman" w:cs="Times New Roman"/>
          <w:sz w:val="24"/>
          <w:szCs w:val="24"/>
          <w:highlight w:val="yellow"/>
        </w:rPr>
        <w:t>до 1 июля текущего года</w:t>
      </w:r>
      <w:r w:rsidR="00041279">
        <w:rPr>
          <w:rFonts w:ascii="Times New Roman" w:hAnsi="Times New Roman" w:cs="Times New Roman"/>
          <w:sz w:val="24"/>
          <w:szCs w:val="24"/>
        </w:rPr>
        <w:t>.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4.6.2. В срок до 10 </w:t>
      </w:r>
      <w:r w:rsidR="00041279">
        <w:rPr>
          <w:rFonts w:ascii="Times New Roman" w:hAnsi="Times New Roman" w:cs="Times New Roman"/>
          <w:sz w:val="24"/>
          <w:szCs w:val="24"/>
          <w:highlight w:val="yellow"/>
        </w:rPr>
        <w:t>июля</w:t>
      </w:r>
      <w:r w:rsidRPr="00041279">
        <w:rPr>
          <w:rFonts w:ascii="Times New Roman" w:hAnsi="Times New Roman" w:cs="Times New Roman"/>
          <w:sz w:val="24"/>
          <w:szCs w:val="24"/>
          <w:highlight w:val="yellow"/>
        </w:rPr>
        <w:t xml:space="preserve"> текущего года представляет в министерство финансов Кировской области информацию о возврате (невозврате) субсидии в областной бюджет.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4.6.3. Взыскивает субсидию в судебном порядке, если получателем субсидии в установленный срок субсидия не возвращена в областной бюджет.</w:t>
      </w:r>
    </w:p>
    <w:p w:rsidR="00BA6C52" w:rsidRPr="00C5405C" w:rsidRDefault="00BA6C52" w:rsidP="00C5405C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05C">
        <w:rPr>
          <w:rFonts w:ascii="Times New Roman" w:hAnsi="Times New Roman" w:cs="Times New Roman"/>
          <w:sz w:val="24"/>
          <w:szCs w:val="24"/>
        </w:rPr>
        <w:t>4.7. Министерство проводит мониторинг достижения результата предоставления субсидии,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sectPr w:rsidR="00BA6C52" w:rsidRPr="00C5405C" w:rsidSect="002B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2"/>
    <w:rsid w:val="00041279"/>
    <w:rsid w:val="000563C1"/>
    <w:rsid w:val="000F6B5B"/>
    <w:rsid w:val="00344F85"/>
    <w:rsid w:val="00716A60"/>
    <w:rsid w:val="00BA03BC"/>
    <w:rsid w:val="00BA6C52"/>
    <w:rsid w:val="00C5405C"/>
    <w:rsid w:val="00C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6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6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14&amp;dst=100323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20614&amp;dst=100020" TargetMode="External"/><Relationship Id="rId12" Type="http://schemas.openxmlformats.org/officeDocument/2006/relationships/hyperlink" Target="https://login.consultant.ru/link/?req=doc&amp;base=LAW&amp;n=465805&amp;dst=41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381&amp;dst=10" TargetMode="Externa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hyperlink" Target="https://login.consultant.ru/link/?req=doc&amp;base=LAW&amp;n=470713&amp;dst=7260" TargetMode="External"/><Relationship Id="rId15" Type="http://schemas.openxmlformats.org/officeDocument/2006/relationships/hyperlink" Target="https://login.consultant.ru/link/?req=doc&amp;base=LAW&amp;n=470713&amp;dst=3722" TargetMode="External"/><Relationship Id="rId10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5&amp;dst=417" TargetMode="External"/><Relationship Id="rId14" Type="http://schemas.openxmlformats.org/officeDocument/2006/relationships/hyperlink" Target="https://login.consultant.ru/link/?req=doc&amp;base=LAW&amp;n=470713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2024-03-13T07:51:00Z</dcterms:created>
  <dcterms:modified xsi:type="dcterms:W3CDTF">2024-03-13T08:07:00Z</dcterms:modified>
</cp:coreProperties>
</file>