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4B" w:rsidRDefault="00A9214B">
      <w:pPr>
        <w:pStyle w:val="ConsPlusTitlePage"/>
      </w:pPr>
      <w:r>
        <w:t xml:space="preserve">Документ предоставлен </w:t>
      </w:r>
      <w:hyperlink r:id="rId4">
        <w:r>
          <w:rPr>
            <w:color w:val="0000FF"/>
          </w:rPr>
          <w:t>КонсультантПлюс</w:t>
        </w:r>
      </w:hyperlink>
      <w:r>
        <w:br/>
      </w:r>
    </w:p>
    <w:p w:rsidR="00A9214B" w:rsidRDefault="00A9214B">
      <w:pPr>
        <w:pStyle w:val="ConsPlusNormal"/>
        <w:jc w:val="both"/>
        <w:outlineLvl w:val="0"/>
      </w:pPr>
    </w:p>
    <w:p w:rsidR="00A9214B" w:rsidRDefault="00A9214B">
      <w:pPr>
        <w:pStyle w:val="ConsPlusTitle"/>
        <w:jc w:val="center"/>
        <w:outlineLvl w:val="0"/>
      </w:pPr>
      <w:r>
        <w:t>ПРАВИТЕЛЬСТВО КИРОВСКОЙ ОБЛАСТИ</w:t>
      </w:r>
    </w:p>
    <w:p w:rsidR="00A9214B" w:rsidRDefault="00A9214B">
      <w:pPr>
        <w:pStyle w:val="ConsPlusTitle"/>
        <w:jc w:val="center"/>
      </w:pPr>
    </w:p>
    <w:p w:rsidR="00A9214B" w:rsidRDefault="00A9214B">
      <w:pPr>
        <w:pStyle w:val="ConsPlusTitle"/>
        <w:jc w:val="center"/>
      </w:pPr>
      <w:r>
        <w:t>ПОСТАНОВЛЕНИЕ</w:t>
      </w:r>
    </w:p>
    <w:p w:rsidR="00A9214B" w:rsidRDefault="00A9214B">
      <w:pPr>
        <w:pStyle w:val="ConsPlusTitle"/>
        <w:jc w:val="center"/>
      </w:pPr>
      <w:r>
        <w:t>от 5 декабря 2018 г. N 572-П</w:t>
      </w:r>
    </w:p>
    <w:p w:rsidR="00A9214B" w:rsidRDefault="00A9214B">
      <w:pPr>
        <w:pStyle w:val="ConsPlusTitle"/>
        <w:jc w:val="center"/>
      </w:pPr>
    </w:p>
    <w:p w:rsidR="00A9214B" w:rsidRDefault="00A9214B">
      <w:pPr>
        <w:pStyle w:val="ConsPlusTitle"/>
        <w:jc w:val="center"/>
      </w:pPr>
      <w:r>
        <w:t>О ПРЕДОСТАВЛЕНИИ СУБСИДИЙ ИЗ ОБЛАСТНОГО БЮДЖЕТА</w:t>
      </w:r>
    </w:p>
    <w:p w:rsidR="00A9214B" w:rsidRDefault="00A9214B">
      <w:pPr>
        <w:pStyle w:val="ConsPlusTitle"/>
        <w:jc w:val="center"/>
      </w:pPr>
      <w:r>
        <w:t>НА ВОЗМЕЩЕНИЕ ЧАСТИ ПРЯМЫХ ПОНЕСЕННЫХ ЗАТРАТ НА СОЗДАНИЕ</w:t>
      </w:r>
    </w:p>
    <w:p w:rsidR="00A9214B" w:rsidRDefault="00A9214B">
      <w:pPr>
        <w:pStyle w:val="ConsPlusTitle"/>
        <w:jc w:val="center"/>
      </w:pPr>
      <w:r>
        <w:t>И (ИЛИ) МОДЕРНИЗАЦИЮ ОБЪЕКТОВ АГРОПРОМЫШЛЕННОГО КОМПЛЕКСА,</w:t>
      </w:r>
    </w:p>
    <w:p w:rsidR="00A9214B" w:rsidRDefault="00A9214B">
      <w:pPr>
        <w:pStyle w:val="ConsPlusTitle"/>
        <w:jc w:val="center"/>
      </w:pPr>
      <w:r>
        <w:t>А ТАКЖЕ НА ПРИОБРЕТЕНИЕ И ВВОД В ПРОМЫШЛЕННУЮ ЭКСПЛУАТАЦИЮ</w:t>
      </w:r>
    </w:p>
    <w:p w:rsidR="00A9214B" w:rsidRDefault="00A9214B">
      <w:pPr>
        <w:pStyle w:val="ConsPlusTitle"/>
        <w:jc w:val="center"/>
      </w:pPr>
      <w:r>
        <w:t>МАРКИРОВОЧНОГО ОБОРУДОВАНИЯ ДЛЯ ВНЕДРЕНИЯ ОБЯЗАТЕЛЬНОЙ</w:t>
      </w:r>
    </w:p>
    <w:p w:rsidR="00A9214B" w:rsidRDefault="00A9214B">
      <w:pPr>
        <w:pStyle w:val="ConsPlusTitle"/>
        <w:jc w:val="center"/>
      </w:pPr>
      <w:r>
        <w:t>МАРКИРОВКИ ОТДЕЛЬНЫХ ВИДОВ МОЛОЧНОЙ ПРОДУКЦИИ</w:t>
      </w:r>
    </w:p>
    <w:p w:rsidR="00A9214B" w:rsidRDefault="00A921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21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14B" w:rsidRDefault="00A921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14B" w:rsidRDefault="00A921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14B" w:rsidRDefault="00A9214B">
            <w:pPr>
              <w:pStyle w:val="ConsPlusNormal"/>
              <w:jc w:val="center"/>
            </w:pPr>
            <w:r>
              <w:rPr>
                <w:color w:val="392C69"/>
              </w:rPr>
              <w:t>Список изменяющих документов</w:t>
            </w:r>
          </w:p>
          <w:p w:rsidR="00A9214B" w:rsidRDefault="00A9214B">
            <w:pPr>
              <w:pStyle w:val="ConsPlusNormal"/>
              <w:jc w:val="center"/>
            </w:pPr>
            <w:r>
              <w:rPr>
                <w:color w:val="392C69"/>
              </w:rPr>
              <w:t>(в ред. постановлений Правительства Кировской области</w:t>
            </w:r>
          </w:p>
          <w:p w:rsidR="00A9214B" w:rsidRDefault="00A9214B">
            <w:pPr>
              <w:pStyle w:val="ConsPlusNormal"/>
              <w:jc w:val="center"/>
            </w:pPr>
            <w:r>
              <w:rPr>
                <w:color w:val="392C69"/>
              </w:rPr>
              <w:t xml:space="preserve">от 12.04.2019 </w:t>
            </w:r>
            <w:hyperlink r:id="rId5">
              <w:r>
                <w:rPr>
                  <w:color w:val="0000FF"/>
                </w:rPr>
                <w:t>N 191-П</w:t>
              </w:r>
            </w:hyperlink>
            <w:r>
              <w:rPr>
                <w:color w:val="392C69"/>
              </w:rPr>
              <w:t xml:space="preserve">, от 13.02.2020 </w:t>
            </w:r>
            <w:hyperlink r:id="rId6">
              <w:r>
                <w:rPr>
                  <w:color w:val="0000FF"/>
                </w:rPr>
                <w:t>N 52-П</w:t>
              </w:r>
            </w:hyperlink>
            <w:r>
              <w:rPr>
                <w:color w:val="392C69"/>
              </w:rPr>
              <w:t xml:space="preserve">, от 01.02.2021 </w:t>
            </w:r>
            <w:hyperlink r:id="rId7">
              <w:r>
                <w:rPr>
                  <w:color w:val="0000FF"/>
                </w:rPr>
                <w:t>N 47-П</w:t>
              </w:r>
            </w:hyperlink>
            <w:r>
              <w:rPr>
                <w:color w:val="392C69"/>
              </w:rPr>
              <w:t>,</w:t>
            </w:r>
          </w:p>
          <w:p w:rsidR="00A9214B" w:rsidRDefault="00A9214B">
            <w:pPr>
              <w:pStyle w:val="ConsPlusNormal"/>
              <w:jc w:val="center"/>
            </w:pPr>
            <w:r>
              <w:rPr>
                <w:color w:val="392C69"/>
              </w:rPr>
              <w:t xml:space="preserve">от 19.07.2021 </w:t>
            </w:r>
            <w:hyperlink r:id="rId8">
              <w:r>
                <w:rPr>
                  <w:color w:val="0000FF"/>
                </w:rPr>
                <w:t>N 373-П</w:t>
              </w:r>
            </w:hyperlink>
            <w:r>
              <w:rPr>
                <w:color w:val="392C69"/>
              </w:rPr>
              <w:t xml:space="preserve">, от 06.05.2022 </w:t>
            </w:r>
            <w:hyperlink r:id="rId9">
              <w:r>
                <w:rPr>
                  <w:color w:val="0000FF"/>
                </w:rPr>
                <w:t>N 215-П</w:t>
              </w:r>
            </w:hyperlink>
            <w:r>
              <w:rPr>
                <w:color w:val="392C69"/>
              </w:rPr>
              <w:t xml:space="preserve">, от 21.07.2023 </w:t>
            </w:r>
            <w:hyperlink r:id="rId10">
              <w:r>
                <w:rPr>
                  <w:color w:val="0000FF"/>
                </w:rPr>
                <w:t>N 393-П</w:t>
              </w:r>
            </w:hyperlink>
            <w:r>
              <w:rPr>
                <w:color w:val="392C69"/>
              </w:rPr>
              <w:t>,</w:t>
            </w:r>
          </w:p>
          <w:p w:rsidR="00A9214B" w:rsidRDefault="00A9214B">
            <w:pPr>
              <w:pStyle w:val="ConsPlusNormal"/>
              <w:jc w:val="center"/>
            </w:pPr>
            <w:r>
              <w:rPr>
                <w:color w:val="392C69"/>
              </w:rPr>
              <w:t xml:space="preserve">от 21.10.2023 </w:t>
            </w:r>
            <w:hyperlink r:id="rId11">
              <w:r>
                <w:rPr>
                  <w:color w:val="0000FF"/>
                </w:rPr>
                <w:t>N 566-П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14B" w:rsidRDefault="00A9214B">
            <w:pPr>
              <w:pStyle w:val="ConsPlusNormal"/>
            </w:pPr>
          </w:p>
        </w:tc>
      </w:tr>
    </w:tbl>
    <w:p w:rsidR="00A9214B" w:rsidRDefault="00A9214B">
      <w:pPr>
        <w:pStyle w:val="ConsPlusNormal"/>
        <w:jc w:val="both"/>
      </w:pPr>
    </w:p>
    <w:p w:rsidR="00A9214B" w:rsidRDefault="00A9214B">
      <w:pPr>
        <w:pStyle w:val="ConsPlusNormal"/>
        <w:ind w:firstLine="540"/>
        <w:jc w:val="both"/>
      </w:pPr>
      <w:r>
        <w:t xml:space="preserve">В целях реализации государственной </w:t>
      </w:r>
      <w:hyperlink r:id="rId12">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w:t>
      </w:r>
      <w:hyperlink r:id="rId13">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Правительство Кировской области постановляет:</w:t>
      </w:r>
    </w:p>
    <w:p w:rsidR="00A9214B" w:rsidRDefault="00A9214B">
      <w:pPr>
        <w:pStyle w:val="ConsPlusNormal"/>
        <w:jc w:val="both"/>
      </w:pPr>
      <w:r>
        <w:t xml:space="preserve">(в ред. постановлений Правительства Кировской области от 12.04.2019 </w:t>
      </w:r>
      <w:hyperlink r:id="rId14">
        <w:r>
          <w:rPr>
            <w:color w:val="0000FF"/>
          </w:rPr>
          <w:t>N 191-П</w:t>
        </w:r>
      </w:hyperlink>
      <w:r>
        <w:t xml:space="preserve">, от 13.02.2020 </w:t>
      </w:r>
      <w:hyperlink r:id="rId15">
        <w:r>
          <w:rPr>
            <w:color w:val="0000FF"/>
          </w:rPr>
          <w:t>N 52-П</w:t>
        </w:r>
      </w:hyperlink>
      <w:r>
        <w:t xml:space="preserve">, от 01.02.2021 </w:t>
      </w:r>
      <w:hyperlink r:id="rId16">
        <w:r>
          <w:rPr>
            <w:color w:val="0000FF"/>
          </w:rPr>
          <w:t>N 47-П</w:t>
        </w:r>
      </w:hyperlink>
      <w:r>
        <w:t xml:space="preserve">, от 21.07.2023 </w:t>
      </w:r>
      <w:hyperlink r:id="rId17">
        <w:r>
          <w:rPr>
            <w:color w:val="0000FF"/>
          </w:rPr>
          <w:t>N 393-П</w:t>
        </w:r>
      </w:hyperlink>
      <w:r>
        <w:t>)</w:t>
      </w:r>
    </w:p>
    <w:p w:rsidR="00A9214B" w:rsidRDefault="00A9214B">
      <w:pPr>
        <w:pStyle w:val="ConsPlusNormal"/>
        <w:spacing w:before="220"/>
        <w:ind w:firstLine="540"/>
        <w:jc w:val="both"/>
      </w:pPr>
      <w:r>
        <w:t xml:space="preserve">1. Утвердить </w:t>
      </w:r>
      <w:hyperlink w:anchor="P46">
        <w:r>
          <w:rPr>
            <w:color w:val="0000FF"/>
          </w:rPr>
          <w:t>Порядок</w:t>
        </w:r>
      </w:hyperlink>
      <w:r>
        <w:t xml:space="preserve">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Порядок) согласно приложению.</w:t>
      </w:r>
    </w:p>
    <w:p w:rsidR="00A9214B" w:rsidRDefault="00A9214B">
      <w:pPr>
        <w:pStyle w:val="ConsPlusNormal"/>
        <w:jc w:val="both"/>
      </w:pPr>
      <w:r>
        <w:t xml:space="preserve">(в ред. </w:t>
      </w:r>
      <w:hyperlink r:id="rId18">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2. Признать утратившими силу постановления Правительства Кировской области:</w:t>
      </w:r>
    </w:p>
    <w:p w:rsidR="00A9214B" w:rsidRDefault="00A9214B">
      <w:pPr>
        <w:pStyle w:val="ConsPlusNormal"/>
        <w:spacing w:before="220"/>
        <w:ind w:firstLine="540"/>
        <w:jc w:val="both"/>
      </w:pPr>
      <w:r>
        <w:t xml:space="preserve">2.1. От 04.07.2016 </w:t>
      </w:r>
      <w:hyperlink r:id="rId19">
        <w:r>
          <w:rPr>
            <w:color w:val="0000FF"/>
          </w:rPr>
          <w:t>N 109/379</w:t>
        </w:r>
      </w:hyperlink>
      <w:r>
        <w:t xml:space="preserve"> "Об утверждении Порядка предоставления субсидий из областного бюджета на возмещение части прямых понесенных затрат на создание и модернизацию объектов агропромышленного комплекса, а также на приобретение техники и </w:t>
      </w:r>
      <w:r>
        <w:lastRenderedPageBreak/>
        <w:t>оборудования".</w:t>
      </w:r>
    </w:p>
    <w:p w:rsidR="00A9214B" w:rsidRDefault="00A9214B">
      <w:pPr>
        <w:pStyle w:val="ConsPlusNormal"/>
        <w:spacing w:before="220"/>
        <w:ind w:firstLine="540"/>
        <w:jc w:val="both"/>
      </w:pPr>
      <w:r>
        <w:t xml:space="preserve">2.2. От 17.02.2017 </w:t>
      </w:r>
      <w:hyperlink r:id="rId20">
        <w:r>
          <w:rPr>
            <w:color w:val="0000FF"/>
          </w:rPr>
          <w:t>N 47/94</w:t>
        </w:r>
      </w:hyperlink>
      <w:r>
        <w:t xml:space="preserve"> "О внесении изменений в постановление Правительства Кировской области от 04.07.2016 N 109/379".</w:t>
      </w:r>
    </w:p>
    <w:p w:rsidR="00A9214B" w:rsidRDefault="00A9214B">
      <w:pPr>
        <w:pStyle w:val="ConsPlusNormal"/>
        <w:spacing w:before="220"/>
        <w:ind w:firstLine="540"/>
        <w:jc w:val="both"/>
      </w:pPr>
      <w:r>
        <w:t xml:space="preserve">2.3. От 06.10.2017 </w:t>
      </w:r>
      <w:hyperlink r:id="rId21">
        <w:r>
          <w:rPr>
            <w:color w:val="0000FF"/>
          </w:rPr>
          <w:t>N 21-П</w:t>
        </w:r>
      </w:hyperlink>
      <w:r>
        <w:t xml:space="preserve"> "О внесении изменений в некоторые постановления Правительства Кировской области".</w:t>
      </w:r>
    </w:p>
    <w:p w:rsidR="00A9214B" w:rsidRDefault="00A9214B">
      <w:pPr>
        <w:pStyle w:val="ConsPlusNormal"/>
        <w:spacing w:before="220"/>
        <w:ind w:firstLine="540"/>
        <w:jc w:val="both"/>
      </w:pPr>
      <w:r>
        <w:t>3. Контроль за выполнением постановления возложить на министерство сельского хозяйства и продовольствия Кировской области.</w:t>
      </w:r>
    </w:p>
    <w:p w:rsidR="00A9214B" w:rsidRDefault="00A9214B">
      <w:pPr>
        <w:pStyle w:val="ConsPlusNormal"/>
        <w:jc w:val="both"/>
      </w:pPr>
      <w:r>
        <w:t xml:space="preserve">(п. 3 в ред. </w:t>
      </w:r>
      <w:hyperlink r:id="rId22">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4. Настоящее постановление вступает в силу со дня его официального опубликования.</w:t>
      </w:r>
    </w:p>
    <w:p w:rsidR="00A9214B" w:rsidRDefault="00A9214B">
      <w:pPr>
        <w:pStyle w:val="ConsPlusNormal"/>
        <w:jc w:val="both"/>
      </w:pPr>
    </w:p>
    <w:p w:rsidR="00A9214B" w:rsidRDefault="00A9214B">
      <w:pPr>
        <w:pStyle w:val="ConsPlusNormal"/>
        <w:jc w:val="right"/>
      </w:pPr>
      <w:r>
        <w:t>Губернатор -</w:t>
      </w:r>
    </w:p>
    <w:p w:rsidR="00A9214B" w:rsidRDefault="00A9214B">
      <w:pPr>
        <w:pStyle w:val="ConsPlusNormal"/>
        <w:jc w:val="right"/>
      </w:pPr>
      <w:r>
        <w:t>Председатель Правительства</w:t>
      </w:r>
    </w:p>
    <w:p w:rsidR="00A9214B" w:rsidRDefault="00A9214B">
      <w:pPr>
        <w:pStyle w:val="ConsPlusNormal"/>
        <w:jc w:val="right"/>
      </w:pPr>
      <w:r>
        <w:t>Кировской области</w:t>
      </w:r>
    </w:p>
    <w:p w:rsidR="00A9214B" w:rsidRDefault="00A9214B">
      <w:pPr>
        <w:pStyle w:val="ConsPlusNormal"/>
        <w:jc w:val="right"/>
      </w:pPr>
      <w:r>
        <w:t>И.В.ВАСИЛЬЕВ</w:t>
      </w:r>
    </w:p>
    <w:p w:rsidR="00A9214B" w:rsidRDefault="00A9214B">
      <w:pPr>
        <w:pStyle w:val="ConsPlusNormal"/>
        <w:jc w:val="both"/>
      </w:pPr>
    </w:p>
    <w:p w:rsidR="00A9214B" w:rsidRDefault="00A9214B">
      <w:pPr>
        <w:pStyle w:val="ConsPlusNormal"/>
        <w:jc w:val="both"/>
      </w:pPr>
    </w:p>
    <w:p w:rsidR="00A9214B" w:rsidRDefault="00A9214B">
      <w:pPr>
        <w:pStyle w:val="ConsPlusNormal"/>
        <w:jc w:val="both"/>
      </w:pPr>
    </w:p>
    <w:p w:rsidR="00A9214B" w:rsidRDefault="00A9214B">
      <w:pPr>
        <w:pStyle w:val="ConsPlusNormal"/>
        <w:jc w:val="both"/>
      </w:pPr>
    </w:p>
    <w:p w:rsidR="00A9214B" w:rsidRDefault="00A9214B">
      <w:pPr>
        <w:pStyle w:val="ConsPlusNormal"/>
        <w:jc w:val="both"/>
      </w:pPr>
    </w:p>
    <w:p w:rsidR="00A9214B" w:rsidRDefault="00A9214B">
      <w:pPr>
        <w:pStyle w:val="ConsPlusNormal"/>
        <w:jc w:val="right"/>
        <w:outlineLvl w:val="0"/>
      </w:pPr>
      <w:r>
        <w:t>Приложение</w:t>
      </w:r>
    </w:p>
    <w:p w:rsidR="00A9214B" w:rsidRDefault="00A9214B">
      <w:pPr>
        <w:pStyle w:val="ConsPlusNormal"/>
        <w:jc w:val="both"/>
      </w:pPr>
    </w:p>
    <w:p w:rsidR="00A9214B" w:rsidRDefault="00A9214B">
      <w:pPr>
        <w:pStyle w:val="ConsPlusNormal"/>
        <w:jc w:val="right"/>
      </w:pPr>
      <w:r>
        <w:t>Утвержден</w:t>
      </w:r>
    </w:p>
    <w:p w:rsidR="00A9214B" w:rsidRDefault="00A9214B">
      <w:pPr>
        <w:pStyle w:val="ConsPlusNormal"/>
        <w:jc w:val="right"/>
      </w:pPr>
      <w:r>
        <w:t>постановлением</w:t>
      </w:r>
    </w:p>
    <w:p w:rsidR="00A9214B" w:rsidRDefault="00A9214B">
      <w:pPr>
        <w:pStyle w:val="ConsPlusNormal"/>
        <w:jc w:val="right"/>
      </w:pPr>
      <w:r>
        <w:t>Правительства Кировской области</w:t>
      </w:r>
    </w:p>
    <w:p w:rsidR="00A9214B" w:rsidRDefault="00A9214B">
      <w:pPr>
        <w:pStyle w:val="ConsPlusNormal"/>
        <w:jc w:val="right"/>
      </w:pPr>
      <w:r>
        <w:t>от 5 декабря 2018 г. N 572-П</w:t>
      </w:r>
    </w:p>
    <w:p w:rsidR="00A9214B" w:rsidRDefault="00A9214B">
      <w:pPr>
        <w:pStyle w:val="ConsPlusNormal"/>
        <w:jc w:val="both"/>
      </w:pPr>
    </w:p>
    <w:p w:rsidR="00A9214B" w:rsidRDefault="00A9214B">
      <w:pPr>
        <w:pStyle w:val="ConsPlusTitle"/>
        <w:jc w:val="center"/>
      </w:pPr>
      <w:bookmarkStart w:id="0" w:name="P46"/>
      <w:bookmarkEnd w:id="0"/>
      <w:r>
        <w:t>ПОРЯДОК</w:t>
      </w:r>
    </w:p>
    <w:p w:rsidR="00A9214B" w:rsidRDefault="00A9214B">
      <w:pPr>
        <w:pStyle w:val="ConsPlusTitle"/>
        <w:jc w:val="center"/>
      </w:pPr>
      <w:r>
        <w:t>ПРЕДОСТАВЛЕНИЯ СУБСИДИЙ ИЗ ОБЛАСТНОГО БЮДЖЕТА</w:t>
      </w:r>
    </w:p>
    <w:p w:rsidR="00A9214B" w:rsidRDefault="00A9214B">
      <w:pPr>
        <w:pStyle w:val="ConsPlusTitle"/>
        <w:jc w:val="center"/>
      </w:pPr>
      <w:r>
        <w:t>НА ВОЗМЕЩЕНИЕ ЧАСТИ ПРЯМЫХ ПОНЕСЕННЫХ ЗАТРАТ НА СОЗДАНИЕ</w:t>
      </w:r>
    </w:p>
    <w:p w:rsidR="00A9214B" w:rsidRDefault="00A9214B">
      <w:pPr>
        <w:pStyle w:val="ConsPlusTitle"/>
        <w:jc w:val="center"/>
      </w:pPr>
      <w:r>
        <w:t>И (ИЛИ) МОДЕРНИЗАЦИЮ ОБЪЕКТОВ АГРОПРОМЫШЛЕННОГО КОМПЛЕКСА,</w:t>
      </w:r>
    </w:p>
    <w:p w:rsidR="00A9214B" w:rsidRDefault="00A9214B">
      <w:pPr>
        <w:pStyle w:val="ConsPlusTitle"/>
        <w:jc w:val="center"/>
      </w:pPr>
      <w:r>
        <w:t>А ТАКЖЕ НА ПРИОБРЕТЕНИЕ И ВВОД В ПРОМЫШЛЕННУЮ ЭКСПЛУАТАЦИЮ</w:t>
      </w:r>
    </w:p>
    <w:p w:rsidR="00A9214B" w:rsidRDefault="00A9214B">
      <w:pPr>
        <w:pStyle w:val="ConsPlusTitle"/>
        <w:jc w:val="center"/>
      </w:pPr>
      <w:r>
        <w:t>МАРКИРОВОЧНОГО ОБОРУДОВАНИЯ ДЛЯ ВНЕДРЕНИЯ ОБЯЗАТЕЛЬНОЙ</w:t>
      </w:r>
    </w:p>
    <w:p w:rsidR="00A9214B" w:rsidRDefault="00A9214B">
      <w:pPr>
        <w:pStyle w:val="ConsPlusTitle"/>
        <w:jc w:val="center"/>
      </w:pPr>
      <w:r>
        <w:t>МАРКИРОВКИ ОТДЕЛЬНЫХ ВИДОВ МОЛОЧНОЙ ПРОДУКЦИИ</w:t>
      </w:r>
    </w:p>
    <w:p w:rsidR="00A9214B" w:rsidRDefault="00A921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21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14B" w:rsidRDefault="00A921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14B" w:rsidRDefault="00A921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14B" w:rsidRDefault="00A9214B">
            <w:pPr>
              <w:pStyle w:val="ConsPlusNormal"/>
              <w:jc w:val="center"/>
            </w:pPr>
            <w:r>
              <w:rPr>
                <w:color w:val="392C69"/>
              </w:rPr>
              <w:t>Список изменяющих документов</w:t>
            </w:r>
          </w:p>
          <w:p w:rsidR="00A9214B" w:rsidRDefault="00A9214B">
            <w:pPr>
              <w:pStyle w:val="ConsPlusNormal"/>
              <w:jc w:val="center"/>
            </w:pPr>
            <w:r>
              <w:rPr>
                <w:color w:val="392C69"/>
              </w:rPr>
              <w:t>(в ред. постановлений Правительства Кировской области</w:t>
            </w:r>
          </w:p>
          <w:p w:rsidR="00A9214B" w:rsidRDefault="00A9214B">
            <w:pPr>
              <w:pStyle w:val="ConsPlusNormal"/>
              <w:jc w:val="center"/>
            </w:pPr>
            <w:r>
              <w:rPr>
                <w:color w:val="392C69"/>
              </w:rPr>
              <w:t xml:space="preserve">от 12.04.2019 </w:t>
            </w:r>
            <w:hyperlink r:id="rId23">
              <w:r>
                <w:rPr>
                  <w:color w:val="0000FF"/>
                </w:rPr>
                <w:t>N 191-П</w:t>
              </w:r>
            </w:hyperlink>
            <w:r>
              <w:rPr>
                <w:color w:val="392C69"/>
              </w:rPr>
              <w:t xml:space="preserve">, от 13.02.2020 </w:t>
            </w:r>
            <w:hyperlink r:id="rId24">
              <w:r>
                <w:rPr>
                  <w:color w:val="0000FF"/>
                </w:rPr>
                <w:t>N 52-П</w:t>
              </w:r>
            </w:hyperlink>
            <w:r>
              <w:rPr>
                <w:color w:val="392C69"/>
              </w:rPr>
              <w:t xml:space="preserve">, от 01.02.2021 </w:t>
            </w:r>
            <w:hyperlink r:id="rId25">
              <w:r>
                <w:rPr>
                  <w:color w:val="0000FF"/>
                </w:rPr>
                <w:t>N 47-П</w:t>
              </w:r>
            </w:hyperlink>
            <w:r>
              <w:rPr>
                <w:color w:val="392C69"/>
              </w:rPr>
              <w:t>,</w:t>
            </w:r>
          </w:p>
          <w:p w:rsidR="00A9214B" w:rsidRDefault="00A9214B">
            <w:pPr>
              <w:pStyle w:val="ConsPlusNormal"/>
              <w:jc w:val="center"/>
            </w:pPr>
            <w:r>
              <w:rPr>
                <w:color w:val="392C69"/>
              </w:rPr>
              <w:t xml:space="preserve">от 19.07.2021 </w:t>
            </w:r>
            <w:hyperlink r:id="rId26">
              <w:r>
                <w:rPr>
                  <w:color w:val="0000FF"/>
                </w:rPr>
                <w:t>N 373-П</w:t>
              </w:r>
            </w:hyperlink>
            <w:r>
              <w:rPr>
                <w:color w:val="392C69"/>
              </w:rPr>
              <w:t xml:space="preserve">, от 06.05.2022 </w:t>
            </w:r>
            <w:hyperlink r:id="rId27">
              <w:r>
                <w:rPr>
                  <w:color w:val="0000FF"/>
                </w:rPr>
                <w:t>N 215-П</w:t>
              </w:r>
            </w:hyperlink>
            <w:r>
              <w:rPr>
                <w:color w:val="392C69"/>
              </w:rPr>
              <w:t xml:space="preserve">, от 21.07.2023 </w:t>
            </w:r>
            <w:hyperlink r:id="rId28">
              <w:r>
                <w:rPr>
                  <w:color w:val="0000FF"/>
                </w:rPr>
                <w:t>N 393-П</w:t>
              </w:r>
            </w:hyperlink>
            <w:r>
              <w:rPr>
                <w:color w:val="392C69"/>
              </w:rPr>
              <w:t>,</w:t>
            </w:r>
          </w:p>
          <w:p w:rsidR="00A9214B" w:rsidRDefault="00A9214B">
            <w:pPr>
              <w:pStyle w:val="ConsPlusNormal"/>
              <w:jc w:val="center"/>
            </w:pPr>
            <w:r>
              <w:rPr>
                <w:color w:val="392C69"/>
              </w:rPr>
              <w:t xml:space="preserve">от 21.10.2023 </w:t>
            </w:r>
            <w:hyperlink r:id="rId29">
              <w:r>
                <w:rPr>
                  <w:color w:val="0000FF"/>
                </w:rPr>
                <w:t>N 566-П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14B" w:rsidRDefault="00A9214B">
            <w:pPr>
              <w:pStyle w:val="ConsPlusNormal"/>
            </w:pPr>
          </w:p>
        </w:tc>
      </w:tr>
    </w:tbl>
    <w:p w:rsidR="00A9214B" w:rsidRDefault="00A9214B">
      <w:pPr>
        <w:pStyle w:val="ConsPlusNormal"/>
        <w:jc w:val="center"/>
      </w:pPr>
    </w:p>
    <w:p w:rsidR="00A9214B" w:rsidRDefault="00A9214B">
      <w:pPr>
        <w:pStyle w:val="ConsPlusTitle"/>
        <w:jc w:val="center"/>
        <w:outlineLvl w:val="1"/>
      </w:pPr>
      <w:r>
        <w:t>1. Общие положения</w:t>
      </w:r>
    </w:p>
    <w:p w:rsidR="00A9214B" w:rsidRDefault="00A9214B">
      <w:pPr>
        <w:pStyle w:val="ConsPlusNormal"/>
        <w:jc w:val="both"/>
      </w:pPr>
    </w:p>
    <w:p w:rsidR="00A9214B" w:rsidRDefault="00A9214B">
      <w:pPr>
        <w:pStyle w:val="ConsPlusNormal"/>
        <w:ind w:firstLine="540"/>
        <w:jc w:val="both"/>
      </w:pPr>
      <w:r>
        <w:t xml:space="preserve">1.1. Настоящий Порядок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Порядок) определяет правила предоставления за счет средств областного бюджета, а также средств, выделенных из федерального бюджета и поступивших в областной бюджет,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w:t>
      </w:r>
      <w:r>
        <w:lastRenderedPageBreak/>
        <w:t>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условия предоставления субсидий, категории получателей субсидий, а также порядок возврата субсидий в областной бюджет при нарушении условий, установленных при их предоставлении, и при невыполнении результатов использования субсидий.</w:t>
      </w:r>
    </w:p>
    <w:p w:rsidR="00A9214B" w:rsidRDefault="00A9214B">
      <w:pPr>
        <w:pStyle w:val="ConsPlusNormal"/>
        <w:jc w:val="both"/>
      </w:pPr>
      <w:r>
        <w:t xml:space="preserve">(п. 1.1 в ред. </w:t>
      </w:r>
      <w:hyperlink r:id="rId30">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 xml:space="preserve">1.2. Для целей настоящего Порядка применяются понятия, определенные </w:t>
      </w:r>
      <w:hyperlink r:id="rId31">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Правила), утвержденными постановлением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A9214B" w:rsidRDefault="00A9214B">
      <w:pPr>
        <w:pStyle w:val="ConsPlusNormal"/>
        <w:jc w:val="both"/>
      </w:pPr>
      <w:r>
        <w:t xml:space="preserve">(в ред. постановлений Правительства Кировской области от 01.02.2021 </w:t>
      </w:r>
      <w:hyperlink r:id="rId32">
        <w:r>
          <w:rPr>
            <w:color w:val="0000FF"/>
          </w:rPr>
          <w:t>N 47-П</w:t>
        </w:r>
      </w:hyperlink>
      <w:r>
        <w:t xml:space="preserve">, от 21.07.2023 </w:t>
      </w:r>
      <w:hyperlink r:id="rId33">
        <w:r>
          <w:rPr>
            <w:color w:val="0000FF"/>
          </w:rPr>
          <w:t>N 393-П</w:t>
        </w:r>
      </w:hyperlink>
      <w:r>
        <w:t>)</w:t>
      </w:r>
    </w:p>
    <w:p w:rsidR="00A9214B" w:rsidRDefault="00A9214B">
      <w:pPr>
        <w:pStyle w:val="ConsPlusNormal"/>
        <w:spacing w:before="220"/>
        <w:ind w:firstLine="540"/>
        <w:jc w:val="both"/>
      </w:pPr>
      <w:r>
        <w:t>1.3.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субсидий.</w:t>
      </w:r>
    </w:p>
    <w:p w:rsidR="00A9214B" w:rsidRDefault="00A9214B">
      <w:pPr>
        <w:pStyle w:val="ConsPlusNormal"/>
        <w:spacing w:before="220"/>
        <w:ind w:firstLine="540"/>
        <w:jc w:val="both"/>
      </w:pPr>
      <w:bookmarkStart w:id="1" w:name="P66"/>
      <w:bookmarkEnd w:id="1"/>
      <w:r>
        <w:t>1.4. Право на получение субсидий имеют лица, осуществляющие деятельность на территории Кировской области и относящиеся к одной из следующих категорий (далее - получатель субсидии):</w:t>
      </w:r>
    </w:p>
    <w:p w:rsidR="00A9214B" w:rsidRDefault="00A9214B">
      <w:pPr>
        <w:pStyle w:val="ConsPlusNormal"/>
        <w:spacing w:before="220"/>
        <w:ind w:firstLine="540"/>
        <w:jc w:val="both"/>
      </w:pPr>
      <w:r>
        <w:t xml:space="preserve">1.4.1. По направлениям, указанным в </w:t>
      </w:r>
      <w:hyperlink r:id="rId34">
        <w:r>
          <w:rPr>
            <w:color w:val="0000FF"/>
          </w:rPr>
          <w:t>пункте 3</w:t>
        </w:r>
      </w:hyperlink>
      <w:r>
        <w:t xml:space="preserve"> Правил:</w:t>
      </w:r>
    </w:p>
    <w:p w:rsidR="00A9214B" w:rsidRDefault="00A9214B">
      <w:pPr>
        <w:pStyle w:val="ConsPlusNormal"/>
        <w:spacing w:before="220"/>
        <w:ind w:firstLine="540"/>
        <w:jc w:val="both"/>
      </w:pPr>
      <w:r>
        <w:t xml:space="preserve">1.4.1.1. Организации и индивидуальные предприниматели (за исключением граждан, ведущих личное подсобное хозяйство), соответствующие требованиям </w:t>
      </w:r>
      <w:hyperlink r:id="rId35">
        <w:r>
          <w:rPr>
            <w:color w:val="0000FF"/>
          </w:rPr>
          <w:t>статьи 3</w:t>
        </w:r>
      </w:hyperlink>
      <w:r>
        <w:t xml:space="preserve"> Федерального закона от 29.12.2006 N 264-ФЗ "О развитии сельского хозяйства", реализующие на территории Кировской области инвестиционные проекты, направленные на создание и (или) модернизацию объектов агропромышленного комплекса (далее - инвестиционные проекты).</w:t>
      </w:r>
    </w:p>
    <w:p w:rsidR="00A9214B" w:rsidRDefault="00A9214B">
      <w:pPr>
        <w:pStyle w:val="ConsPlusNormal"/>
        <w:spacing w:before="220"/>
        <w:ind w:firstLine="540"/>
        <w:jc w:val="both"/>
      </w:pPr>
      <w:r>
        <w:t xml:space="preserve">1.4.1.2. Сельскохозяйственные потребительские кооперативы, созданные в соответствии с Федеральным </w:t>
      </w:r>
      <w:hyperlink r:id="rId36">
        <w:r>
          <w:rPr>
            <w:color w:val="0000FF"/>
          </w:rPr>
          <w:t>законом</w:t>
        </w:r>
      </w:hyperlink>
      <w:r>
        <w:t xml:space="preserve"> от 08.12.1995 N 193-ФЗ "О сельскохозяйственной кооперации", реализующие на территории Кировской области инвестиционные проекты.</w:t>
      </w:r>
    </w:p>
    <w:p w:rsidR="00A9214B" w:rsidRDefault="00A9214B">
      <w:pPr>
        <w:pStyle w:val="ConsPlusNormal"/>
        <w:spacing w:before="220"/>
        <w:ind w:firstLine="540"/>
        <w:jc w:val="both"/>
      </w:pPr>
      <w:r>
        <w:t xml:space="preserve">1.4.1.3. Крестьянские (фермерские) хозяйства, соответствующие требованиям Федерального </w:t>
      </w:r>
      <w:hyperlink r:id="rId37">
        <w:r>
          <w:rPr>
            <w:color w:val="0000FF"/>
          </w:rPr>
          <w:t>закона</w:t>
        </w:r>
      </w:hyperlink>
      <w:r>
        <w:t xml:space="preserve"> от 11.06.2003 N 74-ФЗ "О крестьянском (фермерском) хозяйстве", реализующие на территории Кировской области инвестиционные проекты.</w:t>
      </w:r>
    </w:p>
    <w:p w:rsidR="00A9214B" w:rsidRDefault="00A9214B">
      <w:pPr>
        <w:pStyle w:val="ConsPlusNormal"/>
        <w:spacing w:before="220"/>
        <w:ind w:firstLine="540"/>
        <w:jc w:val="both"/>
      </w:pPr>
      <w:r>
        <w:t>1.4.1.4. Российские организации, реализующие на территории Кировской области инвестиционные проекты.</w:t>
      </w:r>
    </w:p>
    <w:p w:rsidR="00A9214B" w:rsidRDefault="00A9214B">
      <w:pPr>
        <w:pStyle w:val="ConsPlusNormal"/>
        <w:spacing w:before="220"/>
        <w:ind w:firstLine="540"/>
        <w:jc w:val="both"/>
      </w:pPr>
      <w:r>
        <w:t xml:space="preserve">1.4.2. По направлению, указанному в </w:t>
      </w:r>
      <w:hyperlink r:id="rId38">
        <w:r>
          <w:rPr>
            <w:color w:val="0000FF"/>
          </w:rPr>
          <w:t>подпункте "з" пункта 3</w:t>
        </w:r>
      </w:hyperlink>
      <w:r>
        <w:t xml:space="preserve"> Правил, - организации, осуществляющие производство и (или) первичную и (или) последующую (промышленную) </w:t>
      </w:r>
      <w:r>
        <w:lastRenderedPageBreak/>
        <w:t>переработку сельскохозяйственной продукции и ее реализацию, реализующие на территории Кировской области инвестиционные проекты.</w:t>
      </w:r>
    </w:p>
    <w:p w:rsidR="00A9214B" w:rsidRDefault="00A9214B">
      <w:pPr>
        <w:pStyle w:val="ConsPlusNormal"/>
        <w:spacing w:before="220"/>
        <w:ind w:firstLine="540"/>
        <w:jc w:val="both"/>
      </w:pPr>
      <w:r>
        <w:t xml:space="preserve">1.4.3. По направлению, указанному в </w:t>
      </w:r>
      <w:hyperlink r:id="rId39">
        <w:r>
          <w:rPr>
            <w:color w:val="0000FF"/>
          </w:rPr>
          <w:t>подпункте "н" пункта 3</w:t>
        </w:r>
      </w:hyperlink>
      <w:r>
        <w:t xml:space="preserve"> Правил, -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реализующие на территории Кировской области инвестиционные проекты.</w:t>
      </w:r>
    </w:p>
    <w:p w:rsidR="00A9214B" w:rsidRDefault="00A9214B">
      <w:pPr>
        <w:pStyle w:val="ConsPlusNormal"/>
        <w:jc w:val="both"/>
      </w:pPr>
      <w:r>
        <w:t xml:space="preserve">(п. 1.4 в ред. </w:t>
      </w:r>
      <w:hyperlink r:id="rId40">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bookmarkStart w:id="2" w:name="P75"/>
      <w:bookmarkEnd w:id="2"/>
      <w:r>
        <w:t xml:space="preserve">1.5. Субсидии предоставляются в целях возмещения части прямых понесенных затрат на создание и (или) модернизацию объектов агропромышленного комплекса по направлениям, указанным в </w:t>
      </w:r>
      <w:hyperlink r:id="rId41">
        <w:r>
          <w:rPr>
            <w:color w:val="0000FF"/>
          </w:rPr>
          <w:t>пункте 3</w:t>
        </w:r>
      </w:hyperlink>
      <w:r>
        <w:t xml:space="preserve"> Правил.</w:t>
      </w:r>
    </w:p>
    <w:p w:rsidR="00A9214B" w:rsidRDefault="00A9214B">
      <w:pPr>
        <w:pStyle w:val="ConsPlusNormal"/>
        <w:spacing w:before="220"/>
        <w:ind w:firstLine="540"/>
        <w:jc w:val="both"/>
      </w:pPr>
      <w:r>
        <w:t>1.6. Субсидии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A9214B" w:rsidRDefault="00A9214B">
      <w:pPr>
        <w:pStyle w:val="ConsPlusNormal"/>
        <w:spacing w:before="220"/>
        <w:ind w:firstLine="540"/>
        <w:jc w:val="both"/>
      </w:pPr>
      <w:bookmarkStart w:id="3" w:name="P77"/>
      <w:bookmarkEnd w:id="3"/>
      <w:r>
        <w:t>1.7. Субсидии предоставляются на основании соглашения о предоставлении субсидии, заключаемого между министерством и получателем субсидии в соответствии с типовой формой, установленной Министерством финансов Российской Федерации.</w:t>
      </w:r>
    </w:p>
    <w:p w:rsidR="00A9214B" w:rsidRDefault="00A9214B">
      <w:pPr>
        <w:pStyle w:val="ConsPlusNormal"/>
        <w:jc w:val="both"/>
      </w:pPr>
      <w:r>
        <w:t xml:space="preserve">(п. 1.7 в ред. </w:t>
      </w:r>
      <w:hyperlink r:id="rId42">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bookmarkStart w:id="4" w:name="P79"/>
      <w:bookmarkEnd w:id="4"/>
      <w:r>
        <w:t>1.8. По состоянию на первое число месяца обращения за субсидией получатель субсидии должен соответствовать следующим требованиям:</w:t>
      </w:r>
    </w:p>
    <w:p w:rsidR="00A9214B" w:rsidRDefault="00A9214B">
      <w:pPr>
        <w:pStyle w:val="ConsPlusNormal"/>
        <w:spacing w:before="220"/>
        <w:ind w:firstLine="540"/>
        <w:jc w:val="both"/>
      </w:pPr>
      <w:r>
        <w:t>1.8.1. У получателя субсидии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нормативными правовыми актами Кировской области, и иная просроченная (неурегулированная) задолженность по денежным обязательствам перед областным бюджетом.</w:t>
      </w:r>
    </w:p>
    <w:p w:rsidR="00A9214B" w:rsidRDefault="00A9214B">
      <w:pPr>
        <w:pStyle w:val="ConsPlusNormal"/>
        <w:spacing w:before="220"/>
        <w:ind w:firstLine="540"/>
        <w:jc w:val="both"/>
      </w:pPr>
      <w:r>
        <w:t>1.8.2. Получатель субсидии - юридическое лицо не находится в процессе реорганизации (за исключением реорганизации в форме присоединения к получателю субсидии - юридическому лицу,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получателя субсидии - юридического лица не приостановлена в порядке, предусмотренном законодательством Российской Федерации, получатель субсидии - индивидуальный предприниматель не прекратил деятельность в качестве индивидуального предпринимателя.</w:t>
      </w:r>
    </w:p>
    <w:p w:rsidR="00A9214B" w:rsidRDefault="00A9214B">
      <w:pPr>
        <w:pStyle w:val="ConsPlusNormal"/>
        <w:spacing w:before="220"/>
        <w:ind w:firstLine="540"/>
        <w:jc w:val="both"/>
      </w:pPr>
      <w:r>
        <w:t>1.8.3.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9214B" w:rsidRDefault="00A9214B">
      <w:pPr>
        <w:pStyle w:val="ConsPlusNormal"/>
        <w:spacing w:before="220"/>
        <w:ind w:firstLine="540"/>
        <w:jc w:val="both"/>
      </w:pPr>
      <w:r>
        <w:t xml:space="preserve">1.8.4. Получатель субсидии не получал средства на цели, указанные в </w:t>
      </w:r>
      <w:hyperlink w:anchor="P75">
        <w:r>
          <w:rPr>
            <w:color w:val="0000FF"/>
          </w:rPr>
          <w:t>пункте 1.5</w:t>
        </w:r>
      </w:hyperlink>
      <w:r>
        <w:t xml:space="preserve"> настоящего Порядка, из соответствующего бюджета на основании иных нормативных правовых актов Кировской области или муниципальных правовых актов.</w:t>
      </w:r>
    </w:p>
    <w:p w:rsidR="00A9214B" w:rsidRDefault="00A9214B">
      <w:pPr>
        <w:pStyle w:val="ConsPlusNormal"/>
        <w:spacing w:before="220"/>
        <w:ind w:firstLine="540"/>
        <w:jc w:val="both"/>
      </w:pPr>
      <w:r>
        <w:t xml:space="preserve">1.8.5.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lastRenderedPageBreak/>
        <w:t>единоличного исполнительного органа, или главном бухгалтере получателя субсидии - юридического лица либо получателе субсидии - индивидуальном предпринимателе.</w:t>
      </w:r>
    </w:p>
    <w:p w:rsidR="00A9214B" w:rsidRDefault="00A9214B">
      <w:pPr>
        <w:pStyle w:val="ConsPlusNormal"/>
        <w:jc w:val="both"/>
      </w:pPr>
      <w:r>
        <w:t xml:space="preserve">(п. 1.8 в ред. </w:t>
      </w:r>
      <w:hyperlink r:id="rId43">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bookmarkStart w:id="5" w:name="P86"/>
      <w:bookmarkEnd w:id="5"/>
      <w:r>
        <w:t>1.9. У получателя субсидии по состоянию на даты формирования справок об уплате налогов, сборов, страховых взносов, пеней, штрафов, процентов, но не ранее первого числа месяца обращения за субсидией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9214B" w:rsidRDefault="00A9214B">
      <w:pPr>
        <w:pStyle w:val="ConsPlusNormal"/>
        <w:jc w:val="both"/>
      </w:pPr>
      <w:r>
        <w:t xml:space="preserve">(п. 1.9 в ред. </w:t>
      </w:r>
      <w:hyperlink r:id="rId44">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1.10. 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w:t>
      </w:r>
    </w:p>
    <w:p w:rsidR="00A9214B" w:rsidRDefault="00A9214B">
      <w:pPr>
        <w:pStyle w:val="ConsPlusNormal"/>
        <w:jc w:val="both"/>
      </w:pPr>
      <w:r>
        <w:t xml:space="preserve">(п. 1.10 введен </w:t>
      </w:r>
      <w:hyperlink r:id="rId45">
        <w:r>
          <w:rPr>
            <w:color w:val="0000FF"/>
          </w:rPr>
          <w:t>постановлением</w:t>
        </w:r>
      </w:hyperlink>
      <w:r>
        <w:t xml:space="preserve"> Правительства Кировской области от 21.07.2023 N 393-П)</w:t>
      </w:r>
    </w:p>
    <w:p w:rsidR="00A9214B" w:rsidRDefault="00A9214B">
      <w:pPr>
        <w:pStyle w:val="ConsPlusNormal"/>
        <w:jc w:val="both"/>
      </w:pPr>
    </w:p>
    <w:p w:rsidR="00A9214B" w:rsidRDefault="00A9214B">
      <w:pPr>
        <w:pStyle w:val="ConsPlusTitle"/>
        <w:jc w:val="center"/>
        <w:outlineLvl w:val="1"/>
      </w:pPr>
      <w:bookmarkStart w:id="6" w:name="P91"/>
      <w:bookmarkEnd w:id="6"/>
      <w:r>
        <w:t>2. Условия и порядок предоставления субсидии</w:t>
      </w:r>
    </w:p>
    <w:p w:rsidR="00A9214B" w:rsidRDefault="00A9214B">
      <w:pPr>
        <w:pStyle w:val="ConsPlusNormal"/>
        <w:jc w:val="center"/>
      </w:pPr>
      <w:r>
        <w:t xml:space="preserve">(в ред. </w:t>
      </w:r>
      <w:hyperlink r:id="rId46">
        <w:r>
          <w:rPr>
            <w:color w:val="0000FF"/>
          </w:rPr>
          <w:t>постановления</w:t>
        </w:r>
      </w:hyperlink>
      <w:r>
        <w:t xml:space="preserve"> Правительства Кировской области</w:t>
      </w:r>
    </w:p>
    <w:p w:rsidR="00A9214B" w:rsidRDefault="00A9214B">
      <w:pPr>
        <w:pStyle w:val="ConsPlusNormal"/>
        <w:jc w:val="center"/>
      </w:pPr>
      <w:r>
        <w:t>от 21.07.2023 N 393-П)</w:t>
      </w:r>
    </w:p>
    <w:p w:rsidR="00A9214B" w:rsidRDefault="00A9214B">
      <w:pPr>
        <w:pStyle w:val="ConsPlusNormal"/>
        <w:jc w:val="both"/>
      </w:pPr>
    </w:p>
    <w:p w:rsidR="00A9214B" w:rsidRDefault="00A9214B">
      <w:pPr>
        <w:pStyle w:val="ConsPlusNormal"/>
        <w:ind w:firstLine="540"/>
        <w:jc w:val="both"/>
      </w:pPr>
      <w:r>
        <w:t>2.1. Субсидия предоставляется при соблюдении следующих условий:</w:t>
      </w:r>
    </w:p>
    <w:p w:rsidR="00A9214B" w:rsidRDefault="00A9214B">
      <w:pPr>
        <w:pStyle w:val="ConsPlusNormal"/>
        <w:spacing w:before="220"/>
        <w:ind w:firstLine="540"/>
        <w:jc w:val="both"/>
      </w:pPr>
      <w:r>
        <w:t xml:space="preserve">2.1.1. Получатель субсидии относится к одной из категорий лиц, имеющих право на получение субсидий, указанных в </w:t>
      </w:r>
      <w:hyperlink w:anchor="P66">
        <w:r>
          <w:rPr>
            <w:color w:val="0000FF"/>
          </w:rPr>
          <w:t>пункте 1.4</w:t>
        </w:r>
      </w:hyperlink>
      <w:r>
        <w:t xml:space="preserve"> настоящего Порядка.</w:t>
      </w:r>
    </w:p>
    <w:p w:rsidR="00A9214B" w:rsidRDefault="00A9214B">
      <w:pPr>
        <w:pStyle w:val="ConsPlusNormal"/>
        <w:spacing w:before="220"/>
        <w:ind w:firstLine="540"/>
        <w:jc w:val="both"/>
      </w:pPr>
      <w:r>
        <w:t xml:space="preserve">2.1.2. Инвестиционный проект, а также заявка на возмещение затрат на маркировочное оборудование получателя субсидии прошли конкурсный отбор инвестиционных проектов, представленных получателями средств на возмещение части прямых понесенных затрат по реализуемым объектам,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 (далее - отбор), в соответствии с </w:t>
      </w:r>
      <w:hyperlink r:id="rId47">
        <w:r>
          <w:rPr>
            <w:color w:val="0000FF"/>
          </w:rPr>
          <w:t>Порядком</w:t>
        </w:r>
      </w:hyperlink>
      <w:r>
        <w:t xml:space="preserve"> конкурсного отбора инвестиционных проектов, представленных получателями средств на возмещение части прямых понесенных затрат по реализуемым объектам,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 утвержденным приказом Министерства сельского хозяйства Российской Федерации от 23.06.2023 N 587 "Об утверждении Порядка конкурсного отбора инвестиционных проектов, представленных получателями средств на возмещение части прямых понесенных затрат по реализуемым объектам,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w:t>
      </w:r>
    </w:p>
    <w:p w:rsidR="00A9214B" w:rsidRDefault="00A9214B">
      <w:pPr>
        <w:pStyle w:val="ConsPlusNormal"/>
        <w:jc w:val="both"/>
      </w:pPr>
      <w:r>
        <w:t xml:space="preserve">(в ред. </w:t>
      </w:r>
      <w:hyperlink r:id="rId48">
        <w:r>
          <w:rPr>
            <w:color w:val="0000FF"/>
          </w:rPr>
          <w:t>постановления</w:t>
        </w:r>
      </w:hyperlink>
      <w:r>
        <w:t xml:space="preserve"> Правительства Кировской области от 21.10.2023 N 566-П)</w:t>
      </w:r>
    </w:p>
    <w:p w:rsidR="00A9214B" w:rsidRDefault="00A9214B">
      <w:pPr>
        <w:pStyle w:val="ConsPlusNormal"/>
        <w:spacing w:before="220"/>
        <w:ind w:firstLine="540"/>
        <w:jc w:val="both"/>
      </w:pPr>
      <w:r>
        <w:t>Регламент представления и рассмотрения документов для участия инвестиционных проектов в отборе, проводимом Министерством сельского хозяйства Российской Федерации, устанавливается нормативным правовым актом министерства.</w:t>
      </w:r>
    </w:p>
    <w:p w:rsidR="00A9214B" w:rsidRDefault="00A9214B">
      <w:pPr>
        <w:pStyle w:val="ConsPlusNormal"/>
        <w:spacing w:before="220"/>
        <w:ind w:firstLine="540"/>
        <w:jc w:val="both"/>
      </w:pPr>
      <w:r>
        <w:t>2.1.3. Строительство и (или) модернизация объекта начаты не более чем за 3 года, предшествующие году предоставления субсидии.</w:t>
      </w:r>
    </w:p>
    <w:p w:rsidR="00A9214B" w:rsidRDefault="00A9214B">
      <w:pPr>
        <w:pStyle w:val="ConsPlusNormal"/>
        <w:spacing w:before="220"/>
        <w:ind w:firstLine="540"/>
        <w:jc w:val="both"/>
      </w:pPr>
      <w:r>
        <w:t>2.1.4. Осуществлен ввод объекта в эксплуатацию не позднее дня предоставления заявки на участие в отборе.</w:t>
      </w:r>
    </w:p>
    <w:p w:rsidR="00A9214B" w:rsidRDefault="00A9214B">
      <w:pPr>
        <w:pStyle w:val="ConsPlusNormal"/>
        <w:spacing w:before="220"/>
        <w:ind w:firstLine="540"/>
        <w:jc w:val="both"/>
      </w:pPr>
      <w:r>
        <w:t xml:space="preserve">2.1.5. С получателем субсидии заключено соглашение о предоставлении субсидий в </w:t>
      </w:r>
      <w:r>
        <w:lastRenderedPageBreak/>
        <w:t xml:space="preserve">соответствии с </w:t>
      </w:r>
      <w:hyperlink w:anchor="P77">
        <w:r>
          <w:rPr>
            <w:color w:val="0000FF"/>
          </w:rPr>
          <w:t>пунктом 1.7</w:t>
        </w:r>
      </w:hyperlink>
      <w:r>
        <w:t xml:space="preserve"> настоящего Порядка.</w:t>
      </w:r>
    </w:p>
    <w:p w:rsidR="00A9214B" w:rsidRDefault="00A9214B">
      <w:pPr>
        <w:pStyle w:val="ConsPlusNormal"/>
        <w:spacing w:before="220"/>
        <w:ind w:firstLine="540"/>
        <w:jc w:val="both"/>
      </w:pPr>
      <w:r>
        <w:t>2.2. Субсидия, предоставляемая получателю субсидии, определяется по формуле:</w:t>
      </w:r>
    </w:p>
    <w:p w:rsidR="00A9214B" w:rsidRDefault="00A9214B">
      <w:pPr>
        <w:pStyle w:val="ConsPlusNormal"/>
        <w:jc w:val="both"/>
      </w:pPr>
    </w:p>
    <w:p w:rsidR="00A9214B" w:rsidRDefault="00A9214B">
      <w:pPr>
        <w:pStyle w:val="ConsPlusNormal"/>
        <w:jc w:val="center"/>
      </w:pPr>
      <w:r>
        <w:t>Vi = Vb * Ci / SUM Ci, где:</w:t>
      </w:r>
    </w:p>
    <w:p w:rsidR="00A9214B" w:rsidRDefault="00A9214B">
      <w:pPr>
        <w:pStyle w:val="ConsPlusNormal"/>
        <w:jc w:val="both"/>
      </w:pPr>
    </w:p>
    <w:p w:rsidR="00A9214B" w:rsidRDefault="00A9214B">
      <w:pPr>
        <w:pStyle w:val="ConsPlusNormal"/>
        <w:ind w:firstLine="540"/>
        <w:jc w:val="both"/>
      </w:pPr>
      <w:r>
        <w:t>Vi - сумма субсидии получателю субсидии;</w:t>
      </w:r>
    </w:p>
    <w:p w:rsidR="00A9214B" w:rsidRDefault="00A9214B">
      <w:pPr>
        <w:pStyle w:val="ConsPlusNormal"/>
        <w:spacing w:before="220"/>
        <w:ind w:firstLine="540"/>
        <w:jc w:val="both"/>
      </w:pPr>
      <w:r>
        <w:t>Vb - сумма средств, предусмотренная законом об областном бюджете и (или) в сводной бюджетной росписи на предоставление субсидии;</w:t>
      </w:r>
    </w:p>
    <w:p w:rsidR="00A9214B" w:rsidRDefault="00A9214B">
      <w:pPr>
        <w:pStyle w:val="ConsPlusNormal"/>
        <w:spacing w:before="220"/>
        <w:ind w:firstLine="540"/>
        <w:jc w:val="both"/>
      </w:pPr>
      <w:r>
        <w:t>Ci - стоимость инвестиционного проекта (без учета налога на добавленную стоимость (далее - НДС)), прошедшего отбор согласно проектно-сметной документации, за исключением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A9214B" w:rsidRDefault="00A9214B">
      <w:pPr>
        <w:pStyle w:val="ConsPlusNormal"/>
        <w:jc w:val="both"/>
      </w:pPr>
      <w:r>
        <w:t xml:space="preserve">(в ред. </w:t>
      </w:r>
      <w:hyperlink r:id="rId49">
        <w:r>
          <w:rPr>
            <w:color w:val="0000FF"/>
          </w:rPr>
          <w:t>постановления</w:t>
        </w:r>
      </w:hyperlink>
      <w:r>
        <w:t xml:space="preserve"> Правительства Кировской области от 12.04.2019 N 191-П)</w:t>
      </w:r>
    </w:p>
    <w:p w:rsidR="00A9214B" w:rsidRDefault="00A9214B">
      <w:pPr>
        <w:pStyle w:val="ConsPlusNormal"/>
        <w:spacing w:before="220"/>
        <w:ind w:firstLine="540"/>
        <w:jc w:val="both"/>
      </w:pPr>
      <w:r>
        <w:t>SUM Ci - сумма стоимости инвестиционных проектов, прошедших отбор.</w:t>
      </w:r>
    </w:p>
    <w:p w:rsidR="00A9214B" w:rsidRDefault="00A9214B">
      <w:pPr>
        <w:pStyle w:val="ConsPlusNormal"/>
        <w:spacing w:before="220"/>
        <w:ind w:firstLine="540"/>
        <w:jc w:val="both"/>
      </w:pPr>
      <w:r>
        <w:t>2.3. Объем субсидии не может превышать предельной стоимости объекта агропромышленного комплекса (маркировочного оборудования) и фактических затрат (без НДС)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Предельная стоимость объекта агропромышленного комплекса определяется исходя из предельных значений стоимости единиц мощности объектов агропромышленного комплекса, утвержденных приказом Министерства сельского хозяйства Российской Федерации.</w:t>
      </w:r>
    </w:p>
    <w:p w:rsidR="00A9214B" w:rsidRDefault="00A9214B">
      <w:pPr>
        <w:pStyle w:val="ConsPlusNormal"/>
        <w:jc w:val="both"/>
      </w:pPr>
      <w:r>
        <w:t xml:space="preserve">(в ред. постановлений Правительства Кировской области от 21.07.2023 </w:t>
      </w:r>
      <w:hyperlink r:id="rId50">
        <w:r>
          <w:rPr>
            <w:color w:val="0000FF"/>
          </w:rPr>
          <w:t>N 393-П</w:t>
        </w:r>
      </w:hyperlink>
      <w:r>
        <w:t xml:space="preserve">, от 21.10.2023 </w:t>
      </w:r>
      <w:hyperlink r:id="rId51">
        <w:r>
          <w:rPr>
            <w:color w:val="0000FF"/>
          </w:rPr>
          <w:t>N 566-П</w:t>
        </w:r>
      </w:hyperlink>
      <w:r>
        <w:t>)</w:t>
      </w:r>
    </w:p>
    <w:p w:rsidR="00A9214B" w:rsidRDefault="00A9214B">
      <w:pPr>
        <w:pStyle w:val="ConsPlusNormal"/>
        <w:jc w:val="both"/>
      </w:pPr>
    </w:p>
    <w:p w:rsidR="00A9214B" w:rsidRDefault="00A9214B">
      <w:pPr>
        <w:pStyle w:val="ConsPlusTitle"/>
        <w:jc w:val="center"/>
        <w:outlineLvl w:val="1"/>
      </w:pPr>
      <w:bookmarkStart w:id="7" w:name="P115"/>
      <w:bookmarkEnd w:id="7"/>
      <w:r>
        <w:t>3. Основания для отказа в предоставлении субсидии</w:t>
      </w:r>
    </w:p>
    <w:p w:rsidR="00A9214B" w:rsidRDefault="00A9214B">
      <w:pPr>
        <w:pStyle w:val="ConsPlusNormal"/>
        <w:jc w:val="both"/>
      </w:pPr>
    </w:p>
    <w:p w:rsidR="00A9214B" w:rsidRDefault="00A9214B">
      <w:pPr>
        <w:pStyle w:val="ConsPlusNormal"/>
        <w:ind w:firstLine="540"/>
        <w:jc w:val="both"/>
      </w:pPr>
      <w:r>
        <w:t>3.1. Пропуск срока подачи документов, устанавливаемого нормативным правовым актом министерства.</w:t>
      </w:r>
    </w:p>
    <w:p w:rsidR="00A9214B" w:rsidRDefault="00A9214B">
      <w:pPr>
        <w:pStyle w:val="ConsPlusNormal"/>
        <w:spacing w:before="220"/>
        <w:ind w:firstLine="540"/>
        <w:jc w:val="both"/>
      </w:pPr>
      <w:r>
        <w:t>3.2. Несоблюдение получателем субсидий хотя бы одного из условий предоставления субсидии.</w:t>
      </w:r>
    </w:p>
    <w:p w:rsidR="00A9214B" w:rsidRDefault="00A9214B">
      <w:pPr>
        <w:pStyle w:val="ConsPlusNormal"/>
        <w:spacing w:before="220"/>
        <w:ind w:firstLine="540"/>
        <w:jc w:val="both"/>
      </w:pPr>
      <w:r>
        <w:t xml:space="preserve">3.3. Непредставление (представление не в полном объеме) документов в соответствии с </w:t>
      </w:r>
      <w:hyperlink w:anchor="P124">
        <w:r>
          <w:rPr>
            <w:color w:val="0000FF"/>
          </w:rPr>
          <w:t>разделом 4</w:t>
        </w:r>
      </w:hyperlink>
      <w:r>
        <w:t xml:space="preserve"> настоящего Порядка.</w:t>
      </w:r>
    </w:p>
    <w:p w:rsidR="00A9214B" w:rsidRDefault="00A9214B">
      <w:pPr>
        <w:pStyle w:val="ConsPlusNormal"/>
        <w:spacing w:before="220"/>
        <w:ind w:firstLine="540"/>
        <w:jc w:val="both"/>
      </w:pPr>
      <w:r>
        <w:t>3.4. Несоответствие представленных получателем субсидий документов требованиям, установленным разделом 4 настоящего Порядка.</w:t>
      </w:r>
    </w:p>
    <w:p w:rsidR="00A9214B" w:rsidRDefault="00A9214B">
      <w:pPr>
        <w:pStyle w:val="ConsPlusNormal"/>
        <w:spacing w:before="220"/>
        <w:ind w:firstLine="540"/>
        <w:jc w:val="both"/>
      </w:pPr>
      <w:r>
        <w:t>3.5.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A9214B" w:rsidRDefault="00A9214B">
      <w:pPr>
        <w:pStyle w:val="ConsPlusNormal"/>
        <w:spacing w:before="220"/>
        <w:ind w:firstLine="540"/>
        <w:jc w:val="both"/>
      </w:pPr>
      <w:r>
        <w:t xml:space="preserve">3.6. Недостаток лимитов бюджетных обязательств, доведенных в установленном порядке до министерства в текущем финансовом году на цели, указанные в </w:t>
      </w:r>
      <w:hyperlink w:anchor="P75">
        <w:r>
          <w:rPr>
            <w:color w:val="0000FF"/>
          </w:rPr>
          <w:t>пункте 1.5</w:t>
        </w:r>
      </w:hyperlink>
      <w:r>
        <w:t xml:space="preserve"> настоящего Порядка.</w:t>
      </w:r>
    </w:p>
    <w:p w:rsidR="00A9214B" w:rsidRDefault="00A9214B">
      <w:pPr>
        <w:pStyle w:val="ConsPlusNormal"/>
        <w:jc w:val="both"/>
      </w:pPr>
    </w:p>
    <w:p w:rsidR="00A9214B" w:rsidRDefault="00A9214B">
      <w:pPr>
        <w:pStyle w:val="ConsPlusTitle"/>
        <w:jc w:val="center"/>
        <w:outlineLvl w:val="1"/>
      </w:pPr>
      <w:bookmarkStart w:id="8" w:name="P124"/>
      <w:bookmarkEnd w:id="8"/>
      <w:r>
        <w:t>4. Перечень документов для предоставления субсидий,</w:t>
      </w:r>
    </w:p>
    <w:p w:rsidR="00A9214B" w:rsidRDefault="00A9214B">
      <w:pPr>
        <w:pStyle w:val="ConsPlusTitle"/>
        <w:jc w:val="center"/>
      </w:pPr>
      <w:r>
        <w:t>сроки их представления</w:t>
      </w:r>
    </w:p>
    <w:p w:rsidR="00A9214B" w:rsidRDefault="00A9214B">
      <w:pPr>
        <w:pStyle w:val="ConsPlusNormal"/>
        <w:jc w:val="both"/>
      </w:pPr>
    </w:p>
    <w:p w:rsidR="00A9214B" w:rsidRDefault="00A9214B">
      <w:pPr>
        <w:pStyle w:val="ConsPlusNormal"/>
        <w:ind w:firstLine="540"/>
        <w:jc w:val="both"/>
      </w:pPr>
      <w:bookmarkStart w:id="9" w:name="P127"/>
      <w:bookmarkEnd w:id="9"/>
      <w:r>
        <w:lastRenderedPageBreak/>
        <w:t xml:space="preserve">4.1. Получатель субсидии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осуществляет деятельность получатель субсидии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осуществляет деятельность получатель субсидии, не наделен отдельными государственными полномочиями области по поддержке сельскохозяйственного производства) подписанные (заверенные) получателем субсидии документы в соответствии с перечнем, указанным в </w:t>
      </w:r>
      <w:hyperlink w:anchor="P124">
        <w:r>
          <w:rPr>
            <w:color w:val="0000FF"/>
          </w:rPr>
          <w:t>разделе 4</w:t>
        </w:r>
      </w:hyperlink>
      <w:r>
        <w:t xml:space="preserve"> настоящего Порядка, по формам и в срок, которые устанавливаются нормативным правовым актом министерства.</w:t>
      </w:r>
    </w:p>
    <w:p w:rsidR="00A9214B" w:rsidRDefault="00A9214B">
      <w:pPr>
        <w:pStyle w:val="ConsPlusNormal"/>
        <w:spacing w:before="220"/>
        <w:ind w:firstLine="540"/>
        <w:jc w:val="both"/>
      </w:pPr>
      <w:r>
        <w:t xml:space="preserve">В случае получения отказа в предоставлении субсидии получатель субсидии после устранения причин, послуживших основанием для отказа в предоставлении субсидии, вправе вновь подать документы в соответствии с </w:t>
      </w:r>
      <w:hyperlink w:anchor="P127">
        <w:r>
          <w:rPr>
            <w:color w:val="0000FF"/>
          </w:rPr>
          <w:t>пунктом 4.1</w:t>
        </w:r>
      </w:hyperlink>
      <w:r>
        <w:t xml:space="preserve"> настоящего Порядка.</w:t>
      </w:r>
    </w:p>
    <w:p w:rsidR="00A9214B" w:rsidRDefault="00A9214B">
      <w:pPr>
        <w:pStyle w:val="ConsPlusNormal"/>
        <w:jc w:val="both"/>
      </w:pPr>
      <w:r>
        <w:t xml:space="preserve">(п. 4.1 в ред. </w:t>
      </w:r>
      <w:hyperlink r:id="rId52">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 xml:space="preserve">4.2. Для подтверждения соответствия требованиям, предъявляемым к получателям субсидий в соответствии со </w:t>
      </w:r>
      <w:hyperlink r:id="rId53">
        <w:r>
          <w:rPr>
            <w:color w:val="0000FF"/>
          </w:rPr>
          <w:t>статьей 3</w:t>
        </w:r>
      </w:hyperlink>
      <w:r>
        <w:t xml:space="preserve"> Федерального закона от 29.12.2006 N 264-ФЗ "О развитии сельского хозяйства", представляются:</w:t>
      </w:r>
    </w:p>
    <w:p w:rsidR="00A9214B" w:rsidRDefault="00A9214B">
      <w:pPr>
        <w:pStyle w:val="ConsPlusNormal"/>
        <w:spacing w:before="220"/>
        <w:ind w:firstLine="540"/>
        <w:jc w:val="both"/>
      </w:pPr>
      <w:r>
        <w:t>4.2.1. Для организаций или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 и реализацию этой продукции,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 - справка о деятельности сельскохозяйственного товаропроизводителя, составленная по форме, установленной правовым актом министерства.</w:t>
      </w:r>
    </w:p>
    <w:p w:rsidR="00A9214B" w:rsidRDefault="00A9214B">
      <w:pPr>
        <w:pStyle w:val="ConsPlusNormal"/>
        <w:spacing w:before="220"/>
        <w:ind w:firstLine="540"/>
        <w:jc w:val="both"/>
      </w:pPr>
      <w:r>
        <w:t xml:space="preserve">4.2.2. Для сельскохозяйственных потребительских кооперативов, созданных в соответствии с Федеральным </w:t>
      </w:r>
      <w:hyperlink r:id="rId54">
        <w:r>
          <w:rPr>
            <w:color w:val="0000FF"/>
          </w:rPr>
          <w:t>законом</w:t>
        </w:r>
      </w:hyperlink>
      <w:r>
        <w:t xml:space="preserve"> от 08.12.1995 N 193-ФЗ "О сельскохозяйственной кооперации":</w:t>
      </w:r>
    </w:p>
    <w:p w:rsidR="00A9214B" w:rsidRDefault="00A9214B">
      <w:pPr>
        <w:pStyle w:val="ConsPlusNormal"/>
        <w:spacing w:before="220"/>
        <w:ind w:firstLine="540"/>
        <w:jc w:val="both"/>
      </w:pPr>
      <w:r>
        <w:t>заверенная председателем кооператива копия протокола общего организационного собрания членов сельскохозяйственного потребительского кооператива;</w:t>
      </w:r>
    </w:p>
    <w:p w:rsidR="00A9214B" w:rsidRDefault="00A9214B">
      <w:pPr>
        <w:pStyle w:val="ConsPlusNormal"/>
        <w:spacing w:before="220"/>
        <w:ind w:firstLine="540"/>
        <w:jc w:val="both"/>
      </w:pPr>
      <w:r>
        <w:t>выданные администрациями соответствующих городских или сельских поселений справки или выписки из похозяйственных книг об учете личных подсобных хозяйств граждан, являвшихся членами сельскохозяйственного потребительского кооператива на момент его создания;</w:t>
      </w:r>
    </w:p>
    <w:p w:rsidR="00A9214B" w:rsidRDefault="00A9214B">
      <w:pPr>
        <w:pStyle w:val="ConsPlusNormal"/>
        <w:spacing w:before="220"/>
        <w:ind w:firstLine="540"/>
        <w:jc w:val="both"/>
      </w:pPr>
      <w:r>
        <w:t>заверенные председателем кооператива копии свидетельств о государственной регистрации юридических лиц и (или) индивидуальных предпринимателей (в том числе глав крестьянских (фермерских) хозяйств), являвшихся членами сельскохозяйственного потребительского кооператива на момент его создания;</w:t>
      </w:r>
    </w:p>
    <w:p w:rsidR="00A9214B" w:rsidRDefault="00A9214B">
      <w:pPr>
        <w:pStyle w:val="ConsPlusNormal"/>
        <w:spacing w:before="220"/>
        <w:ind w:firstLine="540"/>
        <w:jc w:val="both"/>
      </w:pPr>
      <w:r>
        <w:t>заверенные председателем кооператива копии бухгалтерской отчетности юридических лиц, являвшихся членами сельскохозяйственного потребительского кооператива на момент его создания, составленной по формам, установленным Министерством сельского хозяйства Российской Федерации, заверенные органами местного самоуправления (при наличии). Если указанные юридические лица не составляют в соответствии с законодательством Российской Федерации бухгалтерскую отчетность, то представляются заверенные председателем кооператива копии документов, в которых ведется налоговый учет доходов и расходов, и заверенные председателем кооператива копии налоговой отчетности с отметками налоговых органов о ее принятии. При этом представляемые отчетные документы должны содержать сведения по состоянию на последнюю отчетную дату перед созданием сельскохозяйственного потребительского кооператива;</w:t>
      </w:r>
    </w:p>
    <w:p w:rsidR="00A9214B" w:rsidRDefault="00A9214B">
      <w:pPr>
        <w:pStyle w:val="ConsPlusNormal"/>
        <w:jc w:val="both"/>
      </w:pPr>
      <w:r>
        <w:t xml:space="preserve">(в ред. </w:t>
      </w:r>
      <w:hyperlink r:id="rId55">
        <w:r>
          <w:rPr>
            <w:color w:val="0000FF"/>
          </w:rPr>
          <w:t>постановления</w:t>
        </w:r>
      </w:hyperlink>
      <w:r>
        <w:t xml:space="preserve"> Правительства Кировской области от 01.02.2021 N 47-П)</w:t>
      </w:r>
    </w:p>
    <w:p w:rsidR="00A9214B" w:rsidRDefault="00A9214B">
      <w:pPr>
        <w:pStyle w:val="ConsPlusNormal"/>
        <w:spacing w:before="220"/>
        <w:ind w:firstLine="540"/>
        <w:jc w:val="both"/>
      </w:pPr>
      <w:r>
        <w:lastRenderedPageBreak/>
        <w:t>справка о деятельности сельскохозяйственного потребительского кооператива, составленная по форме, установленной правовым актом министерства.</w:t>
      </w:r>
    </w:p>
    <w:p w:rsidR="00A9214B" w:rsidRDefault="00A9214B">
      <w:pPr>
        <w:pStyle w:val="ConsPlusNormal"/>
        <w:spacing w:before="220"/>
        <w:ind w:firstLine="540"/>
        <w:jc w:val="both"/>
      </w:pPr>
      <w:r>
        <w:t xml:space="preserve">4.2.3. Для крестьянских (фермерских) хозяйств, соответствующих Федеральному </w:t>
      </w:r>
      <w:hyperlink r:id="rId56">
        <w:r>
          <w:rPr>
            <w:color w:val="0000FF"/>
          </w:rPr>
          <w:t>закону</w:t>
        </w:r>
      </w:hyperlink>
      <w:r>
        <w:t xml:space="preserve"> от 11.06.2003 N 74-ФЗ "О крестьянском (фермерском) хозяйстве":</w:t>
      </w:r>
    </w:p>
    <w:p w:rsidR="00A9214B" w:rsidRDefault="00A9214B">
      <w:pPr>
        <w:pStyle w:val="ConsPlusNormal"/>
        <w:spacing w:before="220"/>
        <w:ind w:firstLine="540"/>
        <w:jc w:val="both"/>
      </w:pPr>
      <w:r>
        <w:t>заверенная главой крестьянского (фермерского) хозяйства копия соглашения о создании крестьянского (фермерского) хозяйства - при создании более чем одним гражданином;</w:t>
      </w:r>
    </w:p>
    <w:p w:rsidR="00A9214B" w:rsidRDefault="00A9214B">
      <w:pPr>
        <w:pStyle w:val="ConsPlusNormal"/>
        <w:spacing w:before="220"/>
        <w:ind w:firstLine="540"/>
        <w:jc w:val="both"/>
      </w:pPr>
      <w:r>
        <w:t>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A9214B" w:rsidRDefault="00A9214B">
      <w:pPr>
        <w:pStyle w:val="ConsPlusNormal"/>
        <w:spacing w:before="220"/>
        <w:ind w:firstLine="540"/>
        <w:jc w:val="both"/>
      </w:pPr>
      <w:r>
        <w:t>справка о деятельности крестьянского (фермерского) хозяйства, составленная по форме, установленной правовым актом министерства.</w:t>
      </w:r>
    </w:p>
    <w:p w:rsidR="00A9214B" w:rsidRDefault="00A9214B">
      <w:pPr>
        <w:pStyle w:val="ConsPlusNormal"/>
        <w:spacing w:before="220"/>
        <w:ind w:firstLine="540"/>
        <w:jc w:val="both"/>
      </w:pPr>
      <w:r>
        <w:t xml:space="preserve">4.3. Для подтверждения соответствия требованиям, установленным </w:t>
      </w:r>
      <w:hyperlink w:anchor="P79">
        <w:r>
          <w:rPr>
            <w:color w:val="0000FF"/>
          </w:rPr>
          <w:t>пунктами 1.8</w:t>
        </w:r>
      </w:hyperlink>
      <w:r>
        <w:t xml:space="preserve"> и </w:t>
      </w:r>
      <w:hyperlink w:anchor="P86">
        <w:r>
          <w:rPr>
            <w:color w:val="0000FF"/>
          </w:rPr>
          <w:t>1.9</w:t>
        </w:r>
      </w:hyperlink>
      <w:r>
        <w:t xml:space="preserve"> настоящего Порядка, представляются:</w:t>
      </w:r>
    </w:p>
    <w:p w:rsidR="00A9214B" w:rsidRDefault="00A9214B">
      <w:pPr>
        <w:pStyle w:val="ConsPlusNormal"/>
        <w:jc w:val="both"/>
      </w:pPr>
      <w:r>
        <w:t xml:space="preserve">(в ред. </w:t>
      </w:r>
      <w:hyperlink r:id="rId57">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4.3.1. Справка об отсутствии (наличии) задолженности по налогам, сборам, страховым взносам и начисленным по ним пеням и штрафам, выданная налоговым органом, на учете в котором состоит получатель субсидии (представляется по инициативе получателя субсидии).</w:t>
      </w:r>
    </w:p>
    <w:p w:rsidR="00A9214B" w:rsidRDefault="00A9214B">
      <w:pPr>
        <w:pStyle w:val="ConsPlusNormal"/>
        <w:jc w:val="both"/>
      </w:pPr>
      <w:r>
        <w:t xml:space="preserve">(пп. 4.3.1 в ред. </w:t>
      </w:r>
      <w:hyperlink r:id="rId58">
        <w:r>
          <w:rPr>
            <w:color w:val="0000FF"/>
          </w:rPr>
          <w:t>постановления</w:t>
        </w:r>
      </w:hyperlink>
      <w:r>
        <w:t xml:space="preserve"> Правительства Кировской области от 21.10.2023 N 566-П)</w:t>
      </w:r>
    </w:p>
    <w:p w:rsidR="00A9214B" w:rsidRDefault="00A9214B">
      <w:pPr>
        <w:pStyle w:val="ConsPlusNormal"/>
        <w:spacing w:before="220"/>
        <w:ind w:firstLine="540"/>
        <w:jc w:val="both"/>
      </w:pPr>
      <w:r>
        <w:t xml:space="preserve">4.3.2 - 4.3.3. Исключены. - </w:t>
      </w:r>
      <w:hyperlink r:id="rId59">
        <w:r>
          <w:rPr>
            <w:color w:val="0000FF"/>
          </w:rPr>
          <w:t>Постановление</w:t>
        </w:r>
      </w:hyperlink>
      <w:r>
        <w:t xml:space="preserve"> Правительства Кировской области от 21.07.2023 N 393-П.</w:t>
      </w:r>
    </w:p>
    <w:p w:rsidR="00A9214B" w:rsidRDefault="00A9214B">
      <w:pPr>
        <w:pStyle w:val="ConsPlusNormal"/>
        <w:spacing w:before="220"/>
        <w:ind w:firstLine="540"/>
        <w:jc w:val="both"/>
      </w:pPr>
      <w:r>
        <w:t xml:space="preserve">4.3.4. Исключен. - </w:t>
      </w:r>
      <w:hyperlink r:id="rId60">
        <w:r>
          <w:rPr>
            <w:color w:val="0000FF"/>
          </w:rPr>
          <w:t>Постановление</w:t>
        </w:r>
      </w:hyperlink>
      <w:r>
        <w:t xml:space="preserve"> Правительства Кировской области от 19.07.2021 N 373-П.</w:t>
      </w:r>
    </w:p>
    <w:p w:rsidR="00A9214B" w:rsidRDefault="00A9214B">
      <w:pPr>
        <w:pStyle w:val="ConsPlusNormal"/>
        <w:spacing w:before="220"/>
        <w:ind w:firstLine="540"/>
        <w:jc w:val="both"/>
      </w:pPr>
      <w:r>
        <w:t xml:space="preserve">4.4. Для подтверждения соответствия требованиям, установленным </w:t>
      </w:r>
      <w:hyperlink w:anchor="P91">
        <w:r>
          <w:rPr>
            <w:color w:val="0000FF"/>
          </w:rPr>
          <w:t>разделом 2</w:t>
        </w:r>
      </w:hyperlink>
      <w:r>
        <w:t xml:space="preserve"> "Условия предоставления, размер субсидии" настоящего Порядка, представляются:</w:t>
      </w:r>
    </w:p>
    <w:p w:rsidR="00A9214B" w:rsidRDefault="00A9214B">
      <w:pPr>
        <w:pStyle w:val="ConsPlusNormal"/>
        <w:spacing w:before="220"/>
        <w:ind w:firstLine="540"/>
        <w:jc w:val="both"/>
      </w:pPr>
      <w:r>
        <w:t>4.4.1. Справка-расчет суммы субсидии, составленная по форме, установленной нормативным правовым актом министерства.</w:t>
      </w:r>
    </w:p>
    <w:p w:rsidR="00A9214B" w:rsidRDefault="00A9214B">
      <w:pPr>
        <w:pStyle w:val="ConsPlusNormal"/>
        <w:spacing w:before="220"/>
        <w:ind w:firstLine="540"/>
        <w:jc w:val="both"/>
      </w:pPr>
      <w:r>
        <w:t xml:space="preserve">4.4.2. Копия разрешения на строительство, выданная уполномоченным органом, осуществляющим выдачу разрешения на строительство в соответствии со </w:t>
      </w:r>
      <w:hyperlink r:id="rId61">
        <w:r>
          <w:rPr>
            <w:color w:val="0000FF"/>
          </w:rPr>
          <w:t>статьей 51</w:t>
        </w:r>
      </w:hyperlink>
      <w:r>
        <w:t xml:space="preserve"> Градостроительного кодекса Российской Федерации.</w:t>
      </w:r>
    </w:p>
    <w:p w:rsidR="00A9214B" w:rsidRDefault="00A9214B">
      <w:pPr>
        <w:pStyle w:val="ConsPlusNormal"/>
        <w:spacing w:before="220"/>
        <w:ind w:firstLine="540"/>
        <w:jc w:val="both"/>
      </w:pPr>
      <w:r>
        <w:t>4.4.3. Копии документов, удостоверяющих проведенную государственную регистрацию права на объект недвижимости производственного назначения (в случае модернизации объектов капитального строительства, предусматривающей замену оборудования).</w:t>
      </w:r>
    </w:p>
    <w:p w:rsidR="00A9214B" w:rsidRDefault="00A9214B">
      <w:pPr>
        <w:pStyle w:val="ConsPlusNormal"/>
        <w:spacing w:before="220"/>
        <w:ind w:firstLine="540"/>
        <w:jc w:val="both"/>
      </w:pPr>
      <w:r>
        <w:t>4.4.4. Копия сводного сметного расчета и (или) уточненного сводного сметного расчета в случаях, когда фактический объем произведенных затрат по инвестиционному проекту отличается от первоначально установленного сводного сметного расчета.</w:t>
      </w:r>
    </w:p>
    <w:p w:rsidR="00A9214B" w:rsidRDefault="00A9214B">
      <w:pPr>
        <w:pStyle w:val="ConsPlusNormal"/>
        <w:spacing w:before="220"/>
        <w:ind w:firstLine="540"/>
        <w:jc w:val="both"/>
      </w:pPr>
      <w:r>
        <w:t>4.4.5. Копия положительного заключения государственной экспертизы достоверности определения сметной стоимости объекта капитального строительства (в случае, если проведение такой экспертизы в соответствии с законодательством Российской Федерации является обязательным).</w:t>
      </w:r>
    </w:p>
    <w:p w:rsidR="00A9214B" w:rsidRDefault="00A9214B">
      <w:pPr>
        <w:pStyle w:val="ConsPlusNormal"/>
        <w:spacing w:before="220"/>
        <w:ind w:firstLine="540"/>
        <w:jc w:val="both"/>
      </w:pPr>
      <w:r>
        <w:t>4.4.6. Копии договоров подряда, где определен срок начала строительных работ, - при проведении работ подрядным способом.</w:t>
      </w:r>
    </w:p>
    <w:p w:rsidR="00A9214B" w:rsidRDefault="00A9214B">
      <w:pPr>
        <w:pStyle w:val="ConsPlusNormal"/>
        <w:spacing w:before="220"/>
        <w:ind w:firstLine="540"/>
        <w:jc w:val="both"/>
      </w:pPr>
      <w:r>
        <w:t xml:space="preserve">4.4.7. Копии приказов о назначении ответственных лиц, об утверждении графика проведения работ, где определен срок начала строительных работ, - при проведении работ </w:t>
      </w:r>
      <w:r>
        <w:lastRenderedPageBreak/>
        <w:t>хозяйственным способом.</w:t>
      </w:r>
    </w:p>
    <w:p w:rsidR="00A9214B" w:rsidRDefault="00A9214B">
      <w:pPr>
        <w:pStyle w:val="ConsPlusNormal"/>
        <w:spacing w:before="220"/>
        <w:ind w:firstLine="540"/>
        <w:jc w:val="both"/>
      </w:pPr>
      <w:r>
        <w:t xml:space="preserve">4.4.8. Копии актов о приемке выполненных работ по унифицированной </w:t>
      </w:r>
      <w:hyperlink r:id="rId62">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 100).</w:t>
      </w:r>
    </w:p>
    <w:p w:rsidR="00A9214B" w:rsidRDefault="00A9214B">
      <w:pPr>
        <w:pStyle w:val="ConsPlusNormal"/>
        <w:spacing w:before="220"/>
        <w:ind w:firstLine="540"/>
        <w:jc w:val="both"/>
      </w:pPr>
      <w:r>
        <w:t xml:space="preserve">4.4.9. Копии справок о стоимости выполненных работ по унифицированной </w:t>
      </w:r>
      <w:hyperlink r:id="rId63">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
    <w:p w:rsidR="00A9214B" w:rsidRDefault="00A9214B">
      <w:pPr>
        <w:pStyle w:val="ConsPlusNormal"/>
        <w:spacing w:before="220"/>
        <w:ind w:firstLine="540"/>
        <w:jc w:val="both"/>
      </w:pPr>
      <w:r>
        <w:t>4.4.10. Копии платежных документов, подтверждающих оплату строительных материалов и (или) перечисление средств подрядчикам на выполнение работ.</w:t>
      </w:r>
    </w:p>
    <w:p w:rsidR="00A9214B" w:rsidRDefault="00A9214B">
      <w:pPr>
        <w:pStyle w:val="ConsPlusNormal"/>
        <w:spacing w:before="220"/>
        <w:ind w:firstLine="540"/>
        <w:jc w:val="both"/>
      </w:pPr>
      <w:r>
        <w:t>4.4.11. Документы, подтверждающие приобретение и монтаж технологического оборудования и техники, входящих в состав сводного сметного расчета:</w:t>
      </w:r>
    </w:p>
    <w:p w:rsidR="00A9214B" w:rsidRDefault="00A9214B">
      <w:pPr>
        <w:pStyle w:val="ConsPlusNormal"/>
        <w:spacing w:before="220"/>
        <w:ind w:firstLine="540"/>
        <w:jc w:val="both"/>
      </w:pPr>
      <w:r>
        <w:t>4.4.11.1. Копии договоров на поставку оборудования и техники.</w:t>
      </w:r>
    </w:p>
    <w:p w:rsidR="00A9214B" w:rsidRDefault="00A9214B">
      <w:pPr>
        <w:pStyle w:val="ConsPlusNormal"/>
        <w:spacing w:before="220"/>
        <w:ind w:firstLine="540"/>
        <w:jc w:val="both"/>
      </w:pPr>
      <w:r>
        <w:t>4.4.11.2. Копии документов, подтверждающих получение единиц оборудования и техники.</w:t>
      </w:r>
    </w:p>
    <w:p w:rsidR="00A9214B" w:rsidRDefault="00A9214B">
      <w:pPr>
        <w:pStyle w:val="ConsPlusNormal"/>
        <w:spacing w:before="220"/>
        <w:ind w:firstLine="540"/>
        <w:jc w:val="both"/>
      </w:pPr>
      <w:r>
        <w:t>4.4.11.3. Копии платежных документов, подтверждающих оплату оборудования и техники.</w:t>
      </w:r>
    </w:p>
    <w:p w:rsidR="00A9214B" w:rsidRDefault="00A9214B">
      <w:pPr>
        <w:pStyle w:val="ConsPlusNormal"/>
        <w:spacing w:before="220"/>
        <w:ind w:firstLine="540"/>
        <w:jc w:val="both"/>
      </w:pPr>
      <w:r>
        <w:t xml:space="preserve">4.4.11.4. Копии актов о приеме-передаче оборудования в монтаж по унифицированной </w:t>
      </w:r>
      <w:hyperlink r:id="rId64">
        <w:r>
          <w:rPr>
            <w:color w:val="0000FF"/>
          </w:rPr>
          <w:t>форме N ОС-15</w:t>
        </w:r>
      </w:hyperlink>
      <w:r>
        <w:t xml:space="preserve">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w:t>
      </w:r>
    </w:p>
    <w:p w:rsidR="00A9214B" w:rsidRDefault="00A9214B">
      <w:pPr>
        <w:pStyle w:val="ConsPlusNormal"/>
        <w:spacing w:before="220"/>
        <w:ind w:firstLine="540"/>
        <w:jc w:val="both"/>
      </w:pPr>
      <w:r>
        <w:t xml:space="preserve">4.4.12. Копии актов о приеме-передаче объекта основных средств (оборудования) по унифицированной </w:t>
      </w:r>
      <w:hyperlink r:id="rId65">
        <w:r>
          <w:rPr>
            <w:color w:val="0000FF"/>
          </w:rPr>
          <w:t>форме N ОС-1</w:t>
        </w:r>
      </w:hyperlink>
      <w:r>
        <w:t xml:space="preserve"> "О приеме-передаче объекта основных средств (кроме зданий, сооружений)", утвержденной постановлением Госкомстата РФ от 21.01.2003 N 7 (для групп объектов - по унифицированной </w:t>
      </w:r>
      <w:hyperlink r:id="rId66">
        <w:r>
          <w:rPr>
            <w:color w:val="0000FF"/>
          </w:rPr>
          <w:t>форме N ОС-1б</w:t>
        </w:r>
      </w:hyperlink>
      <w:r>
        <w:t xml:space="preserve"> "О приеме-передаче групп объектов основных средств", утвержденной постановлением Госкомстата РФ от 21.01.2003 N 7).</w:t>
      </w:r>
    </w:p>
    <w:p w:rsidR="00A9214B" w:rsidRDefault="00A9214B">
      <w:pPr>
        <w:pStyle w:val="ConsPlusNormal"/>
        <w:jc w:val="both"/>
      </w:pPr>
      <w:r>
        <w:t xml:space="preserve">(пп. 4.4.12 введен </w:t>
      </w:r>
      <w:hyperlink r:id="rId67">
        <w:r>
          <w:rPr>
            <w:color w:val="0000FF"/>
          </w:rPr>
          <w:t>постановлением</w:t>
        </w:r>
      </w:hyperlink>
      <w:r>
        <w:t xml:space="preserve"> Правительства Кировской области от 13.02.2020 N 52-П)</w:t>
      </w:r>
    </w:p>
    <w:p w:rsidR="00A9214B" w:rsidRDefault="00A9214B">
      <w:pPr>
        <w:pStyle w:val="ConsPlusNormal"/>
        <w:spacing w:before="220"/>
        <w:ind w:firstLine="540"/>
        <w:jc w:val="both"/>
      </w:pPr>
      <w:r>
        <w:t xml:space="preserve">4.4.13. Копия акта приемки законченного строительством объекта по унифицированной </w:t>
      </w:r>
      <w:hyperlink r:id="rId68">
        <w:r>
          <w:rPr>
            <w:color w:val="0000FF"/>
          </w:rPr>
          <w:t>форме N КС-11</w:t>
        </w:r>
      </w:hyperlink>
      <w:r>
        <w:t xml:space="preserve"> "Акт приемки законченного строительством объекта", утвержденной постановлением Государственного комитета Российской Федерации по статистике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A9214B" w:rsidRDefault="00A9214B">
      <w:pPr>
        <w:pStyle w:val="ConsPlusNormal"/>
        <w:jc w:val="both"/>
      </w:pPr>
      <w:r>
        <w:t xml:space="preserve">(пп. 4.4.13 введен </w:t>
      </w:r>
      <w:hyperlink r:id="rId69">
        <w:r>
          <w:rPr>
            <w:color w:val="0000FF"/>
          </w:rPr>
          <w:t>постановлением</w:t>
        </w:r>
      </w:hyperlink>
      <w:r>
        <w:t xml:space="preserve"> Правительства Кировской области от 13.02.2020 N 52-П)</w:t>
      </w:r>
    </w:p>
    <w:p w:rsidR="00A9214B" w:rsidRDefault="00A9214B">
      <w:pPr>
        <w:pStyle w:val="ConsPlusNormal"/>
        <w:spacing w:before="220"/>
        <w:ind w:firstLine="540"/>
        <w:jc w:val="both"/>
      </w:pPr>
      <w:r>
        <w:t xml:space="preserve">4.4.14. Копия акта о приеме-передаче здания (сооружения) по унифицированной </w:t>
      </w:r>
      <w:hyperlink r:id="rId70">
        <w:r>
          <w:rPr>
            <w:color w:val="0000FF"/>
          </w:rPr>
          <w:t>форме N ОС-1а</w:t>
        </w:r>
      </w:hyperlink>
      <w:r>
        <w:t xml:space="preserve"> "О приеме-передаче здания (сооружения)", утвержденной постановлением Госкомстата РФ от 21.01.2003 N 7.</w:t>
      </w:r>
    </w:p>
    <w:p w:rsidR="00A9214B" w:rsidRDefault="00A9214B">
      <w:pPr>
        <w:pStyle w:val="ConsPlusNormal"/>
        <w:jc w:val="both"/>
      </w:pPr>
      <w:r>
        <w:t xml:space="preserve">(пп. 4.4.14 введен </w:t>
      </w:r>
      <w:hyperlink r:id="rId71">
        <w:r>
          <w:rPr>
            <w:color w:val="0000FF"/>
          </w:rPr>
          <w:t>постановлением</w:t>
        </w:r>
      </w:hyperlink>
      <w:r>
        <w:t xml:space="preserve"> Правительства Кировской области от 13.02.2020 N 52-П)</w:t>
      </w:r>
    </w:p>
    <w:p w:rsidR="00A9214B" w:rsidRDefault="00A9214B">
      <w:pPr>
        <w:pStyle w:val="ConsPlusNormal"/>
        <w:spacing w:before="220"/>
        <w:ind w:firstLine="540"/>
        <w:jc w:val="both"/>
      </w:pPr>
      <w:r>
        <w:t xml:space="preserve">4.4.15. Копия разрешения на ввод объекта в эксплуатацию по </w:t>
      </w:r>
      <w:hyperlink r:id="rId72">
        <w:r>
          <w:rPr>
            <w:color w:val="0000FF"/>
          </w:rPr>
          <w:t>форме</w:t>
        </w:r>
      </w:hyperlink>
      <w:r>
        <w:t>, утвержденной приказом Министерства строительства и жилищно-коммунального хозяйства Российской Федерации от 03.06.2022 N 446/пр "Об утверждении формы разрешения на строительство и формы разрешения на ввод объекта в эксплуатацию".</w:t>
      </w:r>
    </w:p>
    <w:p w:rsidR="00A9214B" w:rsidRDefault="00A9214B">
      <w:pPr>
        <w:pStyle w:val="ConsPlusNormal"/>
        <w:jc w:val="both"/>
      </w:pPr>
      <w:r>
        <w:t xml:space="preserve">(пп. 4.4.15 введен </w:t>
      </w:r>
      <w:hyperlink r:id="rId73">
        <w:r>
          <w:rPr>
            <w:color w:val="0000FF"/>
          </w:rPr>
          <w:t>постановлением</w:t>
        </w:r>
      </w:hyperlink>
      <w:r>
        <w:t xml:space="preserve"> Правительства Кировской области от 13.02.2020 N 52-П; в ред. </w:t>
      </w:r>
      <w:hyperlink r:id="rId74">
        <w:r>
          <w:rPr>
            <w:color w:val="0000FF"/>
          </w:rPr>
          <w:t>постановления</w:t>
        </w:r>
      </w:hyperlink>
      <w:r>
        <w:t xml:space="preserve"> Правительства Кировской области от 21.10.2023 N 566-П)</w:t>
      </w:r>
    </w:p>
    <w:p w:rsidR="00A9214B" w:rsidRDefault="00A9214B">
      <w:pPr>
        <w:pStyle w:val="ConsPlusNormal"/>
        <w:spacing w:before="220"/>
        <w:ind w:firstLine="540"/>
        <w:jc w:val="both"/>
      </w:pPr>
      <w:r>
        <w:lastRenderedPageBreak/>
        <w:t>4.4.16. Опись документов, представленных для подтверждения соблюдения условий предоставления субсидии за счет средств федерального и областного бюджетов, составленная по форме, установленной правовым актом министерства.</w:t>
      </w:r>
    </w:p>
    <w:p w:rsidR="00A9214B" w:rsidRDefault="00A9214B">
      <w:pPr>
        <w:pStyle w:val="ConsPlusNormal"/>
        <w:jc w:val="both"/>
      </w:pPr>
      <w:r>
        <w:t xml:space="preserve">(пп. 4.4.16 введен </w:t>
      </w:r>
      <w:hyperlink r:id="rId75">
        <w:r>
          <w:rPr>
            <w:color w:val="0000FF"/>
          </w:rPr>
          <w:t>постановлением</w:t>
        </w:r>
      </w:hyperlink>
      <w:r>
        <w:t xml:space="preserve"> Правительства Кировской области от 13.02.2020 N 52-П)</w:t>
      </w:r>
    </w:p>
    <w:p w:rsidR="00A9214B" w:rsidRDefault="00A921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21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14B" w:rsidRDefault="00A921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14B" w:rsidRDefault="00A921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14B" w:rsidRDefault="00A9214B">
            <w:pPr>
              <w:pStyle w:val="ConsPlusNormal"/>
              <w:jc w:val="both"/>
            </w:pPr>
            <w:r>
              <w:rPr>
                <w:color w:val="392C69"/>
              </w:rPr>
              <w:t>КонсультантПлюс: примечание.</w:t>
            </w:r>
          </w:p>
          <w:p w:rsidR="00A9214B" w:rsidRDefault="00A9214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9214B" w:rsidRDefault="00A9214B">
            <w:pPr>
              <w:pStyle w:val="ConsPlusNormal"/>
            </w:pPr>
          </w:p>
        </w:tc>
      </w:tr>
    </w:tbl>
    <w:p w:rsidR="00A9214B" w:rsidRDefault="00A9214B">
      <w:pPr>
        <w:pStyle w:val="ConsPlusNormal"/>
        <w:spacing w:before="280"/>
        <w:ind w:firstLine="540"/>
        <w:jc w:val="both"/>
      </w:pPr>
      <w:r>
        <w:t xml:space="preserve">4.12 - 4.16. Исключены. - </w:t>
      </w:r>
      <w:hyperlink r:id="rId76">
        <w:r>
          <w:rPr>
            <w:color w:val="0000FF"/>
          </w:rPr>
          <w:t>Постановление</w:t>
        </w:r>
      </w:hyperlink>
      <w:r>
        <w:t xml:space="preserve"> Правительства Кировской области от 13.02.2020 N 52-П.</w:t>
      </w:r>
    </w:p>
    <w:p w:rsidR="00A9214B" w:rsidRDefault="00A9214B">
      <w:pPr>
        <w:pStyle w:val="ConsPlusNormal"/>
        <w:jc w:val="both"/>
      </w:pPr>
    </w:p>
    <w:p w:rsidR="00A9214B" w:rsidRDefault="00A9214B">
      <w:pPr>
        <w:pStyle w:val="ConsPlusTitle"/>
        <w:jc w:val="center"/>
        <w:outlineLvl w:val="1"/>
      </w:pPr>
      <w:r>
        <w:t>5. Порядок предоставления субсидий</w:t>
      </w:r>
    </w:p>
    <w:p w:rsidR="00A9214B" w:rsidRDefault="00A9214B">
      <w:pPr>
        <w:pStyle w:val="ConsPlusNormal"/>
        <w:jc w:val="both"/>
      </w:pPr>
    </w:p>
    <w:p w:rsidR="00A9214B" w:rsidRDefault="00A9214B">
      <w:pPr>
        <w:pStyle w:val="ConsPlusNormal"/>
        <w:ind w:firstLine="540"/>
        <w:jc w:val="both"/>
      </w:pPr>
      <w:r>
        <w:t>5.1. Орган местного самоуправления (министерство):</w:t>
      </w:r>
    </w:p>
    <w:p w:rsidR="00A9214B" w:rsidRDefault="00A9214B">
      <w:pPr>
        <w:pStyle w:val="ConsPlusNormal"/>
        <w:jc w:val="both"/>
      </w:pPr>
      <w:r>
        <w:t xml:space="preserve">(в ред. </w:t>
      </w:r>
      <w:hyperlink r:id="rId77">
        <w:r>
          <w:rPr>
            <w:color w:val="0000FF"/>
          </w:rPr>
          <w:t>постановления</w:t>
        </w:r>
      </w:hyperlink>
      <w:r>
        <w:t xml:space="preserve"> Правительства Кировской области от 01.02.2021 N 47-П)</w:t>
      </w:r>
    </w:p>
    <w:p w:rsidR="00A9214B" w:rsidRDefault="00A9214B">
      <w:pPr>
        <w:pStyle w:val="ConsPlusNormal"/>
        <w:spacing w:before="220"/>
        <w:ind w:firstLine="540"/>
        <w:jc w:val="both"/>
      </w:pPr>
      <w:r>
        <w:t>5.1.1. Проставляет в описи полученных документов дату их подачи.</w:t>
      </w:r>
    </w:p>
    <w:p w:rsidR="00A9214B" w:rsidRDefault="00A9214B">
      <w:pPr>
        <w:pStyle w:val="ConsPlusNormal"/>
        <w:spacing w:before="220"/>
        <w:ind w:firstLine="540"/>
        <w:jc w:val="both"/>
      </w:pPr>
      <w:r>
        <w:t>5.1.2. Проверяет полноту поданных получателями субсидий документов, достоверность сведений в них, включая суммы произведенных затрат, правильность исчисления размеров субсидий, подлежащих предоставлению получателям субсидий, а также соблюдение установленных форм документов и сроков их представления.</w:t>
      </w:r>
    </w:p>
    <w:p w:rsidR="00A9214B" w:rsidRDefault="00A9214B">
      <w:pPr>
        <w:pStyle w:val="ConsPlusNormal"/>
        <w:jc w:val="both"/>
      </w:pPr>
      <w:r>
        <w:t xml:space="preserve">(в ред. постановлений Правительства Кировской области от 12.04.2019 </w:t>
      </w:r>
      <w:hyperlink r:id="rId78">
        <w:r>
          <w:rPr>
            <w:color w:val="0000FF"/>
          </w:rPr>
          <w:t>N 191-П</w:t>
        </w:r>
      </w:hyperlink>
      <w:r>
        <w:t xml:space="preserve">, от 19.07.2021 </w:t>
      </w:r>
      <w:hyperlink r:id="rId79">
        <w:r>
          <w:rPr>
            <w:color w:val="0000FF"/>
          </w:rPr>
          <w:t>N 373-П</w:t>
        </w:r>
      </w:hyperlink>
      <w:r>
        <w:t>)</w:t>
      </w:r>
    </w:p>
    <w:p w:rsidR="00A9214B" w:rsidRDefault="00A9214B">
      <w:pPr>
        <w:pStyle w:val="ConsPlusNormal"/>
        <w:spacing w:before="220"/>
        <w:ind w:firstLine="540"/>
        <w:jc w:val="both"/>
      </w:pPr>
      <w:r>
        <w:t>5.1.3. В случае выявления неполноты, недостоверности сведений в поданных документах, нарушения форм документов и сроков их представления возвращает документы подавшему их получателю субсидии в течение пяти рабочих дней со дня их подачи с указанием причин возврата с нарочным (под подпись) или заказным письмом с уведомлением о вручении.</w:t>
      </w:r>
    </w:p>
    <w:p w:rsidR="00A9214B" w:rsidRDefault="00A9214B">
      <w:pPr>
        <w:pStyle w:val="ConsPlusNormal"/>
        <w:jc w:val="both"/>
      </w:pPr>
      <w:r>
        <w:t xml:space="preserve">(в ред. постановлений Правительства Кировской области от 12.04.2019 </w:t>
      </w:r>
      <w:hyperlink r:id="rId80">
        <w:r>
          <w:rPr>
            <w:color w:val="0000FF"/>
          </w:rPr>
          <w:t>N 191-П</w:t>
        </w:r>
      </w:hyperlink>
      <w:r>
        <w:t xml:space="preserve">, от 19.07.2021 </w:t>
      </w:r>
      <w:hyperlink r:id="rId81">
        <w:r>
          <w:rPr>
            <w:color w:val="0000FF"/>
          </w:rPr>
          <w:t>N 373-П</w:t>
        </w:r>
      </w:hyperlink>
      <w:r>
        <w:t>)</w:t>
      </w:r>
    </w:p>
    <w:p w:rsidR="00A9214B" w:rsidRDefault="00A9214B">
      <w:pPr>
        <w:pStyle w:val="ConsPlusNormal"/>
        <w:spacing w:before="220"/>
        <w:ind w:firstLine="540"/>
        <w:jc w:val="both"/>
      </w:pPr>
      <w:r>
        <w:t>5.1.4. При отсутствии указанных недостатков в представленных документах:</w:t>
      </w:r>
    </w:p>
    <w:p w:rsidR="00A9214B" w:rsidRDefault="00A9214B">
      <w:pPr>
        <w:pStyle w:val="ConsPlusNormal"/>
        <w:spacing w:before="220"/>
        <w:ind w:firstLine="540"/>
        <w:jc w:val="both"/>
      </w:pPr>
      <w:r>
        <w:t>5.1.4.1. Делает соответствующую отметку в справке-расчете суммы субсидии, представленной получателем субсидии.</w:t>
      </w:r>
    </w:p>
    <w:p w:rsidR="00A9214B" w:rsidRDefault="00A9214B">
      <w:pPr>
        <w:pStyle w:val="ConsPlusNormal"/>
        <w:spacing w:before="220"/>
        <w:ind w:firstLine="540"/>
        <w:jc w:val="both"/>
      </w:pPr>
      <w:r>
        <w:t>5.1.4.2. Передает в министерство в срок, устанавливаемый его нормативным правовым актом, документы, поданные получателями субсидий (копии и (или) вторые экземпляры), согласно хронологической последовательности, в которой получателями субсидий были поданы соответствующие установленным требованиям документы.</w:t>
      </w:r>
    </w:p>
    <w:p w:rsidR="00A9214B" w:rsidRDefault="00A9214B">
      <w:pPr>
        <w:pStyle w:val="ConsPlusNormal"/>
        <w:spacing w:before="220"/>
        <w:ind w:firstLine="540"/>
        <w:jc w:val="both"/>
      </w:pPr>
      <w:r>
        <w:t xml:space="preserve">5.1.4.3. Исключен. - </w:t>
      </w:r>
      <w:hyperlink r:id="rId82">
        <w:r>
          <w:rPr>
            <w:color w:val="0000FF"/>
          </w:rPr>
          <w:t>Постановление</w:t>
        </w:r>
      </w:hyperlink>
      <w:r>
        <w:t xml:space="preserve"> Правительства Кировской области от 01.02.2021 N 47-П.</w:t>
      </w:r>
    </w:p>
    <w:p w:rsidR="00A9214B" w:rsidRDefault="00A9214B">
      <w:pPr>
        <w:pStyle w:val="ConsPlusNormal"/>
        <w:spacing w:before="220"/>
        <w:ind w:firstLine="540"/>
        <w:jc w:val="both"/>
      </w:pPr>
      <w:r>
        <w:t>5.2. Министерство:</w:t>
      </w:r>
    </w:p>
    <w:p w:rsidR="00A9214B" w:rsidRDefault="00A9214B">
      <w:pPr>
        <w:pStyle w:val="ConsPlusNormal"/>
        <w:spacing w:before="220"/>
        <w:ind w:firstLine="540"/>
        <w:jc w:val="both"/>
      </w:pPr>
      <w:r>
        <w:t>5.2.1. Получает и регистрирует в день получения документы, переданные органами местного самоуправления, в порядке, устанавливаемом нормативным правовым актом министерства.</w:t>
      </w:r>
    </w:p>
    <w:p w:rsidR="00A9214B" w:rsidRDefault="00A9214B">
      <w:pPr>
        <w:pStyle w:val="ConsPlusNormal"/>
        <w:spacing w:before="220"/>
        <w:ind w:firstLine="540"/>
        <w:jc w:val="both"/>
      </w:pPr>
      <w:r>
        <w:t xml:space="preserve">5.2.2. Проверяет по документам, подготовленным получателями субсидий и переданным в министерство, наличие оснований для отказа в предоставлении субсидии, перечисленных в </w:t>
      </w:r>
      <w:hyperlink w:anchor="P115">
        <w:r>
          <w:rPr>
            <w:color w:val="0000FF"/>
          </w:rPr>
          <w:t>разделе 3</w:t>
        </w:r>
      </w:hyperlink>
      <w:r>
        <w:t xml:space="preserve"> настоящего Порядка.</w:t>
      </w:r>
    </w:p>
    <w:p w:rsidR="00A9214B" w:rsidRDefault="00A9214B">
      <w:pPr>
        <w:pStyle w:val="ConsPlusNormal"/>
        <w:jc w:val="both"/>
      </w:pPr>
      <w:r>
        <w:t xml:space="preserve">(в ред. </w:t>
      </w:r>
      <w:hyperlink r:id="rId83">
        <w:r>
          <w:rPr>
            <w:color w:val="0000FF"/>
          </w:rPr>
          <w:t>постановления</w:t>
        </w:r>
      </w:hyperlink>
      <w:r>
        <w:t xml:space="preserve"> Правительства Кировской области от 01.02.2021 N 47-П)</w:t>
      </w:r>
    </w:p>
    <w:p w:rsidR="00A9214B" w:rsidRDefault="00A9214B">
      <w:pPr>
        <w:pStyle w:val="ConsPlusNormal"/>
        <w:spacing w:before="220"/>
        <w:ind w:firstLine="540"/>
        <w:jc w:val="both"/>
      </w:pPr>
      <w:r>
        <w:lastRenderedPageBreak/>
        <w:t xml:space="preserve">5.2.2-1. Готовит и направляет в налоговый орган, на учете в котором состоит получатель субсидии, в рамках межведомственного информационного взаимодействия в течение пяти рабочих дней со дня принятия документов для предоставления субсидии запрос об уплате получателем субсидии налогов, сборов, страховых взносов, пеней, штрафов, процентов в соответствии с законодательством Российской Федерации о налогах и сборах в целях проверки соблюдения получателем субсидии требований, установленных </w:t>
      </w:r>
      <w:hyperlink w:anchor="P86">
        <w:r>
          <w:rPr>
            <w:color w:val="0000FF"/>
          </w:rPr>
          <w:t>пунктом 1.9</w:t>
        </w:r>
      </w:hyperlink>
      <w:r>
        <w:t xml:space="preserve"> настоящего Порядка (в случае непредставления получателем субсидии справки об уплате налогов, сборов, страховых взносов, пеней, штрафов, процентов), а также получает иные сведения о соблюдении получателем субсидии требований, установленных </w:t>
      </w:r>
      <w:hyperlink w:anchor="P79">
        <w:r>
          <w:rPr>
            <w:color w:val="0000FF"/>
          </w:rPr>
          <w:t>пунктом 1.8</w:t>
        </w:r>
      </w:hyperlink>
      <w:r>
        <w:t xml:space="preserve"> настоящего Порядка.</w:t>
      </w:r>
    </w:p>
    <w:p w:rsidR="00A9214B" w:rsidRDefault="00A9214B">
      <w:pPr>
        <w:pStyle w:val="ConsPlusNormal"/>
        <w:jc w:val="both"/>
      </w:pPr>
      <w:r>
        <w:t xml:space="preserve">(пп. 5.2.2-1 в ред. </w:t>
      </w:r>
      <w:hyperlink r:id="rId84">
        <w:r>
          <w:rPr>
            <w:color w:val="0000FF"/>
          </w:rPr>
          <w:t>постановления</w:t>
        </w:r>
      </w:hyperlink>
      <w:r>
        <w:t xml:space="preserve"> Правительства Кировской области от 21.10.2023 N 566-П)</w:t>
      </w:r>
    </w:p>
    <w:p w:rsidR="00A9214B" w:rsidRDefault="00A9214B">
      <w:pPr>
        <w:pStyle w:val="ConsPlusNormal"/>
        <w:spacing w:before="220"/>
        <w:ind w:firstLine="540"/>
        <w:jc w:val="both"/>
      </w:pPr>
      <w:r>
        <w:t>5.2.3. Не позднее десяти рабочих дней со дня регистрации документов:</w:t>
      </w:r>
    </w:p>
    <w:p w:rsidR="00A9214B" w:rsidRDefault="00A9214B">
      <w:pPr>
        <w:pStyle w:val="ConsPlusNormal"/>
        <w:jc w:val="both"/>
      </w:pPr>
      <w:r>
        <w:t xml:space="preserve">(в ред. </w:t>
      </w:r>
      <w:hyperlink r:id="rId85">
        <w:r>
          <w:rPr>
            <w:color w:val="0000FF"/>
          </w:rPr>
          <w:t>постановления</w:t>
        </w:r>
      </w:hyperlink>
      <w:r>
        <w:t xml:space="preserve"> Правительства Кировской области от 01.02.2021 N 47-П)</w:t>
      </w:r>
    </w:p>
    <w:p w:rsidR="00A9214B" w:rsidRDefault="00A9214B">
      <w:pPr>
        <w:pStyle w:val="ConsPlusNormal"/>
        <w:spacing w:before="220"/>
        <w:ind w:firstLine="540"/>
        <w:jc w:val="both"/>
      </w:pPr>
      <w:r>
        <w:t>5.2.3.1. В случае выявления хотя бы одного из оснований для отказа в предоставлении субсидии:</w:t>
      </w:r>
    </w:p>
    <w:p w:rsidR="00A9214B" w:rsidRDefault="00A9214B">
      <w:pPr>
        <w:pStyle w:val="ConsPlusNormal"/>
        <w:spacing w:before="220"/>
        <w:ind w:firstLine="540"/>
        <w:jc w:val="both"/>
      </w:pPr>
      <w:r>
        <w:t>5.2.3.1.1. Готовит такому получателю субсидии письменное уведомление об отказе в предоставлении субсидии (с указанием оснований для отказа) и возвращает документы вместе с письменным уведомлением подавшему их получателю субсидии не позднее десяти рабочих дней со дня получения документов с нарочным (под подпись) или заказным письмом с уведомлением о вручении.</w:t>
      </w:r>
    </w:p>
    <w:p w:rsidR="00A9214B" w:rsidRDefault="00A9214B">
      <w:pPr>
        <w:pStyle w:val="ConsPlusNormal"/>
        <w:jc w:val="both"/>
      </w:pPr>
      <w:r>
        <w:t xml:space="preserve">(пп. 5.2.3.1.1 в ред. </w:t>
      </w:r>
      <w:hyperlink r:id="rId86">
        <w:r>
          <w:rPr>
            <w:color w:val="0000FF"/>
          </w:rPr>
          <w:t>постановления</w:t>
        </w:r>
      </w:hyperlink>
      <w:r>
        <w:t xml:space="preserve"> Правительства Кировской области от 01.02.2021 N 47-П)</w:t>
      </w:r>
    </w:p>
    <w:p w:rsidR="00A9214B" w:rsidRDefault="00A9214B">
      <w:pPr>
        <w:pStyle w:val="ConsPlusNormal"/>
        <w:spacing w:before="220"/>
        <w:ind w:firstLine="540"/>
        <w:jc w:val="both"/>
      </w:pPr>
      <w:r>
        <w:t>5.2.3.1.2. Вносит соответствующую запись в журнал регистрации.</w:t>
      </w:r>
    </w:p>
    <w:p w:rsidR="00A9214B" w:rsidRDefault="00A9214B">
      <w:pPr>
        <w:pStyle w:val="ConsPlusNormal"/>
        <w:spacing w:before="220"/>
        <w:ind w:firstLine="540"/>
        <w:jc w:val="both"/>
      </w:pPr>
      <w:r>
        <w:t>5.2.3.2. При отсутствии оснований для отказа в предоставлении субсидии:</w:t>
      </w:r>
    </w:p>
    <w:p w:rsidR="00A9214B" w:rsidRDefault="00A9214B">
      <w:pPr>
        <w:pStyle w:val="ConsPlusNormal"/>
        <w:spacing w:before="220"/>
        <w:ind w:firstLine="540"/>
        <w:jc w:val="both"/>
      </w:pPr>
      <w:r>
        <w:t>5.2.3.2.1. Заключает с получателем субсидии соглашение о предоставлении субсидии.</w:t>
      </w:r>
    </w:p>
    <w:p w:rsidR="00A9214B" w:rsidRDefault="00A9214B">
      <w:pPr>
        <w:pStyle w:val="ConsPlusNormal"/>
        <w:spacing w:before="220"/>
        <w:ind w:firstLine="540"/>
        <w:jc w:val="both"/>
      </w:pPr>
      <w:r>
        <w:t>Соглашение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w:t>
      </w:r>
    </w:p>
    <w:p w:rsidR="00A9214B" w:rsidRDefault="00A9214B">
      <w:pPr>
        <w:pStyle w:val="ConsPlusNormal"/>
        <w:spacing w:before="220"/>
        <w:ind w:firstLine="540"/>
        <w:jc w:val="both"/>
      </w:pPr>
      <w:r>
        <w:t>В соглашении о предоставлении субсидии предусматриваются в том числе результаты использования субсидии и их значения, требования к отчетности о выполнении соглашения о предоставлении субсидии, формы дополнительной отчетности и сроки их представления, согласие на осуществление проверки соблюдения условий и порядка предоставления субсидий министерством и органом государственного финансового контроля Кировской области, 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A9214B" w:rsidRDefault="00A9214B">
      <w:pPr>
        <w:pStyle w:val="ConsPlusNormal"/>
        <w:jc w:val="both"/>
      </w:pPr>
      <w:r>
        <w:t xml:space="preserve">(в ред. постановлений Правительства Кировской области от 19.07.2021 </w:t>
      </w:r>
      <w:hyperlink r:id="rId87">
        <w:r>
          <w:rPr>
            <w:color w:val="0000FF"/>
          </w:rPr>
          <w:t>N 373-П</w:t>
        </w:r>
      </w:hyperlink>
      <w:r>
        <w:t xml:space="preserve">, от 21.07.2023 </w:t>
      </w:r>
      <w:hyperlink r:id="rId88">
        <w:r>
          <w:rPr>
            <w:color w:val="0000FF"/>
          </w:rPr>
          <w:t>N 393-П</w:t>
        </w:r>
      </w:hyperlink>
      <w:r>
        <w:t>)</w:t>
      </w:r>
    </w:p>
    <w:p w:rsidR="00A9214B" w:rsidRDefault="00A9214B">
      <w:pPr>
        <w:pStyle w:val="ConsPlusNormal"/>
        <w:spacing w:before="220"/>
        <w:ind w:firstLine="540"/>
        <w:jc w:val="both"/>
      </w:pPr>
      <w:r>
        <w:t>Соглашение о предоставление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заключается в соответствии с типовой формой, установленной Министерством финансов Российской Федерации.</w:t>
      </w:r>
    </w:p>
    <w:p w:rsidR="00A9214B" w:rsidRDefault="00A9214B">
      <w:pPr>
        <w:pStyle w:val="ConsPlusNormal"/>
        <w:jc w:val="both"/>
      </w:pPr>
      <w:r>
        <w:t xml:space="preserve">(пп. 5.2.3.2.1 в ред. </w:t>
      </w:r>
      <w:hyperlink r:id="rId89">
        <w:r>
          <w:rPr>
            <w:color w:val="0000FF"/>
          </w:rPr>
          <w:t>постановления</w:t>
        </w:r>
      </w:hyperlink>
      <w:r>
        <w:t xml:space="preserve"> Правительства Кировской области от 01.02.2021 N 47-П)</w:t>
      </w:r>
    </w:p>
    <w:p w:rsidR="00A9214B" w:rsidRDefault="00A9214B">
      <w:pPr>
        <w:pStyle w:val="ConsPlusNormal"/>
        <w:spacing w:before="220"/>
        <w:ind w:firstLine="540"/>
        <w:jc w:val="both"/>
      </w:pPr>
      <w:r>
        <w:t xml:space="preserve">5.2.3.2.2. Составляет реестр сумм субсидий, предоставляемых получателям субсидий за счет средств федерального и областного бюджетов на возмещение части прямых понесенных затрат на создание и (или) модернизацию объектов агропромышленного комплекса (далее - реестр), по форме, установленной нормативным правовым актом министерства. Включает в реестр </w:t>
      </w:r>
      <w:r>
        <w:lastRenderedPageBreak/>
        <w:t>получателей субсидий в соответствии с хронологической последовательностью представления в министерство документов, соответствующих установленным требованиям, а в случае такого представления в один день - в соответствии с хронологической последовательностью подачи получателями субсидий органам местного самоуправления документов, соответствующих установленным требованиям.</w:t>
      </w:r>
    </w:p>
    <w:p w:rsidR="00A9214B" w:rsidRDefault="00A9214B">
      <w:pPr>
        <w:pStyle w:val="ConsPlusNormal"/>
        <w:jc w:val="both"/>
      </w:pPr>
      <w:r>
        <w:t xml:space="preserve">(в ред. </w:t>
      </w:r>
      <w:hyperlink r:id="rId90">
        <w:r>
          <w:rPr>
            <w:color w:val="0000FF"/>
          </w:rPr>
          <w:t>постановления</w:t>
        </w:r>
      </w:hyperlink>
      <w:r>
        <w:t xml:space="preserve"> Правительства Кировской области от 01.02.2021 N 47-П)</w:t>
      </w:r>
    </w:p>
    <w:p w:rsidR="00A9214B" w:rsidRDefault="00A9214B">
      <w:pPr>
        <w:pStyle w:val="ConsPlusNormal"/>
        <w:spacing w:before="220"/>
        <w:ind w:firstLine="540"/>
        <w:jc w:val="both"/>
      </w:pPr>
      <w:r>
        <w:t>5.2.3.2.3. Готовит на основании реестра и надлежаще составленных документов платежные документы,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w:t>
      </w:r>
    </w:p>
    <w:p w:rsidR="00A9214B" w:rsidRDefault="00A9214B">
      <w:pPr>
        <w:pStyle w:val="ConsPlusNormal"/>
        <w:spacing w:before="220"/>
        <w:ind w:firstLine="540"/>
        <w:jc w:val="both"/>
      </w:pPr>
      <w:r>
        <w:t>5.2.3.2.4. Представляет реестр и платежные документы для исполнения в министерство финансов Кировской области в срок, не превышающий десяти рабочих дней со дня принятия решения о предоставлении субсидий.</w:t>
      </w:r>
    </w:p>
    <w:p w:rsidR="00A9214B" w:rsidRDefault="00A9214B">
      <w:pPr>
        <w:pStyle w:val="ConsPlusNormal"/>
        <w:spacing w:before="220"/>
        <w:ind w:firstLine="540"/>
        <w:jc w:val="both"/>
      </w:pPr>
      <w:r>
        <w:t>5.2.4. Хранит:</w:t>
      </w:r>
    </w:p>
    <w:p w:rsidR="00A9214B" w:rsidRDefault="00A9214B">
      <w:pPr>
        <w:pStyle w:val="ConsPlusNormal"/>
        <w:spacing w:before="220"/>
        <w:ind w:firstLine="540"/>
        <w:jc w:val="both"/>
      </w:pPr>
      <w:r>
        <w:t>5.2.4.1. В течение одного года со дня возврата документов получателю субсидий копии документов, по которым выявлено наличие оснований для отказа в предоставлении субсидии.</w:t>
      </w:r>
    </w:p>
    <w:p w:rsidR="00A9214B" w:rsidRDefault="00A9214B">
      <w:pPr>
        <w:pStyle w:val="ConsPlusNormal"/>
        <w:spacing w:before="220"/>
        <w:ind w:firstLine="540"/>
        <w:jc w:val="both"/>
      </w:pPr>
      <w:r>
        <w:t>5.2.4.2. В течение пяти лет со дня перечисления субсидии документы, переданные в министерство.</w:t>
      </w:r>
    </w:p>
    <w:p w:rsidR="00A9214B" w:rsidRDefault="00A9214B">
      <w:pPr>
        <w:pStyle w:val="ConsPlusNormal"/>
        <w:jc w:val="both"/>
      </w:pPr>
      <w:r>
        <w:t xml:space="preserve">(в ред. </w:t>
      </w:r>
      <w:hyperlink r:id="rId91">
        <w:r>
          <w:rPr>
            <w:color w:val="0000FF"/>
          </w:rPr>
          <w:t>постановления</w:t>
        </w:r>
      </w:hyperlink>
      <w:r>
        <w:t xml:space="preserve"> Правительства Кировской области от 01.02.2021 N 47-П)</w:t>
      </w:r>
    </w:p>
    <w:p w:rsidR="00A9214B" w:rsidRDefault="00A9214B">
      <w:pPr>
        <w:pStyle w:val="ConsPlusNormal"/>
        <w:spacing w:before="220"/>
        <w:ind w:firstLine="540"/>
        <w:jc w:val="both"/>
      </w:pPr>
      <w:r>
        <w:t>5.3. Для оценки эффективности использования субсидии применяются следующие результаты использования субсидии:</w:t>
      </w:r>
    </w:p>
    <w:p w:rsidR="00A9214B" w:rsidRDefault="00A9214B">
      <w:pPr>
        <w:pStyle w:val="ConsPlusNormal"/>
        <w:spacing w:before="220"/>
        <w:ind w:firstLine="540"/>
        <w:jc w:val="both"/>
      </w:pPr>
      <w:r>
        <w:t>5.3.1. В отношении хранилищ:</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хранению плодов и ягод, картофеля и овощей;</w:t>
      </w:r>
    </w:p>
    <w:p w:rsidR="00A9214B" w:rsidRDefault="00A9214B">
      <w:pPr>
        <w:pStyle w:val="ConsPlusNormal"/>
        <w:spacing w:before="220"/>
        <w:ind w:firstLine="540"/>
        <w:jc w:val="both"/>
      </w:pPr>
      <w:r>
        <w:t>среднегодовая загрузка мощностей объекта на отчетную дату (тыс. тонн).</w:t>
      </w:r>
    </w:p>
    <w:p w:rsidR="00A9214B" w:rsidRDefault="00A9214B">
      <w:pPr>
        <w:pStyle w:val="ConsPlusNormal"/>
        <w:spacing w:before="220"/>
        <w:ind w:firstLine="540"/>
        <w:jc w:val="both"/>
      </w:pPr>
      <w:r>
        <w:t>5.3.2 В отношении тепличных комплексов для производства овощей в защищенном грунте:</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 (гектаров);</w:t>
      </w:r>
    </w:p>
    <w:p w:rsidR="00A9214B" w:rsidRDefault="00A9214B">
      <w:pPr>
        <w:pStyle w:val="ConsPlusNormal"/>
        <w:spacing w:before="220"/>
        <w:ind w:firstLine="540"/>
        <w:jc w:val="both"/>
      </w:pPr>
      <w:r>
        <w:t>урожайность овощей закрытого грунта на отчетную дату (кг/кв. м).</w:t>
      </w:r>
    </w:p>
    <w:p w:rsidR="00A9214B" w:rsidRDefault="00A9214B">
      <w:pPr>
        <w:pStyle w:val="ConsPlusNormal"/>
        <w:spacing w:before="220"/>
        <w:ind w:firstLine="540"/>
        <w:jc w:val="both"/>
      </w:pPr>
      <w:r>
        <w:t>5.3.3. В отношении животноводческих комплексов молочного направления (молочных ферм):</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 (скотомест);</w:t>
      </w:r>
    </w:p>
    <w:p w:rsidR="00A9214B" w:rsidRDefault="00A9214B">
      <w:pPr>
        <w:pStyle w:val="ConsPlusNormal"/>
        <w:spacing w:before="220"/>
        <w:ind w:firstLine="540"/>
        <w:jc w:val="both"/>
      </w:pPr>
      <w:r>
        <w:t>наличие поголовья коров, и (или) нетелей, и (или) коз на отчетную дату (голов).</w:t>
      </w:r>
    </w:p>
    <w:p w:rsidR="00A9214B" w:rsidRDefault="00A9214B">
      <w:pPr>
        <w:pStyle w:val="ConsPlusNormal"/>
        <w:spacing w:before="220"/>
        <w:ind w:firstLine="540"/>
        <w:jc w:val="both"/>
      </w:pPr>
      <w:r>
        <w:t>5.3.4. В отношении селекционно-семеноводческих центров в растениеводстве:</w:t>
      </w:r>
    </w:p>
    <w:p w:rsidR="00A9214B" w:rsidRDefault="00A9214B">
      <w:pPr>
        <w:pStyle w:val="ConsPlusNormal"/>
        <w:spacing w:before="220"/>
        <w:ind w:firstLine="540"/>
        <w:jc w:val="both"/>
      </w:pPr>
      <w:r>
        <w:t xml:space="preserve">объем введенных в год предоставления иных межбюджетных трансфертов, а также в годах, </w:t>
      </w:r>
      <w:r>
        <w:lastRenderedPageBreak/>
        <w:t>предшествующих году предоставления иных межбюджетных трансфертов, мощностей селекционно-семеноводческих центров в растениеводстве (тыс. тонн семян, тыс. штук саженцев);</w:t>
      </w:r>
    </w:p>
    <w:p w:rsidR="00A9214B" w:rsidRDefault="00A9214B">
      <w:pPr>
        <w:pStyle w:val="ConsPlusNormal"/>
        <w:spacing w:before="220"/>
        <w:ind w:firstLine="540"/>
        <w:jc w:val="both"/>
      </w:pPr>
      <w:r>
        <w:t>объем производства семян на отчетную дату (тыс. тонн), объем производства саженцев на отчетную дату (тыс. штук).</w:t>
      </w:r>
    </w:p>
    <w:p w:rsidR="00A9214B" w:rsidRDefault="00A9214B">
      <w:pPr>
        <w:pStyle w:val="ConsPlusNormal"/>
        <w:spacing w:before="220"/>
        <w:ind w:firstLine="540"/>
        <w:jc w:val="both"/>
      </w:pPr>
      <w:r>
        <w:t>5.3.5. В отношении селекционно-питомниководческих центров в виноградарстве:</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селекционно-питомниководческих центров в виноградарстве (тыс. штук саженцев);</w:t>
      </w:r>
    </w:p>
    <w:p w:rsidR="00A9214B" w:rsidRDefault="00A9214B">
      <w:pPr>
        <w:pStyle w:val="ConsPlusNormal"/>
        <w:spacing w:before="220"/>
        <w:ind w:firstLine="540"/>
        <w:jc w:val="both"/>
      </w:pPr>
      <w:r>
        <w:t>объем производства саженцев на отчетную дату (тыс. штук).</w:t>
      </w:r>
    </w:p>
    <w:p w:rsidR="00A9214B" w:rsidRDefault="00A9214B">
      <w:pPr>
        <w:pStyle w:val="ConsPlusNormal"/>
        <w:spacing w:before="220"/>
        <w:ind w:firstLine="540"/>
        <w:jc w:val="both"/>
      </w:pPr>
      <w:r>
        <w:t>5.3.6. В отношении селекционно-генетических центров в птицеводстве:</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селекционно-генетических центров в птицеводстве (тыс. голов);</w:t>
      </w:r>
    </w:p>
    <w:p w:rsidR="00A9214B" w:rsidRDefault="00A9214B">
      <w:pPr>
        <w:pStyle w:val="ConsPlusNormal"/>
        <w:spacing w:before="220"/>
        <w:ind w:firstLine="540"/>
        <w:jc w:val="both"/>
      </w:pPr>
      <w:r>
        <w:t>численность поголовья отечественных кроссов, гибридов птицы на отчетную дату (тыс. голов).</w:t>
      </w:r>
    </w:p>
    <w:p w:rsidR="00A9214B" w:rsidRDefault="00A9214B">
      <w:pPr>
        <w:pStyle w:val="ConsPlusNormal"/>
        <w:spacing w:before="220"/>
        <w:ind w:firstLine="540"/>
        <w:jc w:val="both"/>
      </w:pPr>
      <w:r>
        <w:t>5.3.7. В отношении овцеводческих комплексов (ферм) мясного направления:</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овцеводческих комплексов (ферм) мясного направления (тыс. скотомест);</w:t>
      </w:r>
    </w:p>
    <w:p w:rsidR="00A9214B" w:rsidRDefault="00A9214B">
      <w:pPr>
        <w:pStyle w:val="ConsPlusNormal"/>
        <w:spacing w:before="220"/>
        <w:ind w:firstLine="540"/>
        <w:jc w:val="both"/>
      </w:pPr>
      <w:r>
        <w:t>наличие поголовья овец на отчетную дату (тыс. голов).</w:t>
      </w:r>
    </w:p>
    <w:p w:rsidR="00A9214B" w:rsidRDefault="00A9214B">
      <w:pPr>
        <w:pStyle w:val="ConsPlusNormal"/>
        <w:spacing w:before="220"/>
        <w:ind w:firstLine="540"/>
        <w:jc w:val="both"/>
      </w:pPr>
      <w:r>
        <w:t>5.3.8. В отношении мощностей по производству сухих молочных продуктов для детского питания и компонентов для них:</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производству сухих молочных смесей и их компонентов (тыс. тонн);</w:t>
      </w:r>
    </w:p>
    <w:p w:rsidR="00A9214B" w:rsidRDefault="00A9214B">
      <w:pPr>
        <w:pStyle w:val="ConsPlusNormal"/>
        <w:spacing w:before="220"/>
        <w:ind w:firstLine="540"/>
        <w:jc w:val="both"/>
      </w:pPr>
      <w:r>
        <w:t>объем произведенных сухих молочных смесей и их компонентов на отчетную дату (тыс. тонн).</w:t>
      </w:r>
    </w:p>
    <w:p w:rsidR="00A9214B" w:rsidRDefault="00A9214B">
      <w:pPr>
        <w:pStyle w:val="ConsPlusNormal"/>
        <w:spacing w:before="220"/>
        <w:ind w:firstLine="540"/>
        <w:jc w:val="both"/>
      </w:pPr>
      <w:r>
        <w:t>5.3.9. В отношении льно-, пенькоперерабатывающих предприятий:</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льно-, пенькоперерабатывающих предприятий (тонн);</w:t>
      </w:r>
    </w:p>
    <w:p w:rsidR="00A9214B" w:rsidRDefault="00A9214B">
      <w:pPr>
        <w:pStyle w:val="ConsPlusNormal"/>
        <w:spacing w:before="220"/>
        <w:ind w:firstLine="540"/>
        <w:jc w:val="both"/>
      </w:pPr>
      <w:r>
        <w:t>объем производства льно-, пеньковолокна на отчетную дату (тонн).</w:t>
      </w:r>
    </w:p>
    <w:p w:rsidR="00A9214B" w:rsidRDefault="00A9214B">
      <w:pPr>
        <w:pStyle w:val="ConsPlusNormal"/>
        <w:spacing w:before="220"/>
        <w:ind w:firstLine="540"/>
        <w:jc w:val="both"/>
      </w:pPr>
      <w:r>
        <w:t>5.3.10. В отношении репродукторов первого порядка для производства родительских форм птицы яичного и (или) мясного направлений продуктивности:</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репродукторов первого порядка для производства родительских форм птицы яичного и (или) мясного направлений продуктивности (тыс. птице-мест);</w:t>
      </w:r>
    </w:p>
    <w:p w:rsidR="00A9214B" w:rsidRDefault="00A9214B">
      <w:pPr>
        <w:pStyle w:val="ConsPlusNormal"/>
        <w:spacing w:before="220"/>
        <w:ind w:firstLine="540"/>
        <w:jc w:val="both"/>
      </w:pPr>
      <w:r>
        <w:lastRenderedPageBreak/>
        <w:t>объем произведенного инкубационного яйца родительских форм птицы яичного и (или) мясного направлений продуктивности (тыс. штук).</w:t>
      </w:r>
    </w:p>
    <w:p w:rsidR="00A9214B" w:rsidRDefault="00A9214B">
      <w:pPr>
        <w:pStyle w:val="ConsPlusNormal"/>
        <w:jc w:val="both"/>
      </w:pPr>
      <w:r>
        <w:t xml:space="preserve">(пп. 5.3.10 введен </w:t>
      </w:r>
      <w:hyperlink r:id="rId92">
        <w:r>
          <w:rPr>
            <w:color w:val="0000FF"/>
          </w:rPr>
          <w:t>постановлением</w:t>
        </w:r>
      </w:hyperlink>
      <w:r>
        <w:t xml:space="preserve"> Правительства Кировской области от 21.07.2023 N 393-П)</w:t>
      </w:r>
    </w:p>
    <w:p w:rsidR="00A9214B" w:rsidRDefault="00A9214B">
      <w:pPr>
        <w:pStyle w:val="ConsPlusNormal"/>
        <w:spacing w:before="220"/>
        <w:ind w:firstLine="540"/>
        <w:jc w:val="both"/>
      </w:pPr>
      <w:r>
        <w:t>5.3.11.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репродукторов второго порядка для производства инкубационного яйца финального гибрида птицы яичного и (или) мясного направлений продуктивности (тыс. птице-мест);</w:t>
      </w:r>
    </w:p>
    <w:p w:rsidR="00A9214B" w:rsidRDefault="00A9214B">
      <w:pPr>
        <w:pStyle w:val="ConsPlusNormal"/>
        <w:spacing w:before="220"/>
        <w:ind w:firstLine="540"/>
        <w:jc w:val="both"/>
      </w:pPr>
      <w:r>
        <w:t>объем произведенного инкубационного яйца финального гибрида птицы яичного и (или) мясного направлений продуктивности (тыс. штук).</w:t>
      </w:r>
    </w:p>
    <w:p w:rsidR="00A9214B" w:rsidRDefault="00A9214B">
      <w:pPr>
        <w:pStyle w:val="ConsPlusNormal"/>
        <w:jc w:val="both"/>
      </w:pPr>
      <w:r>
        <w:t xml:space="preserve">(пп. 5.3.11 введен </w:t>
      </w:r>
      <w:hyperlink r:id="rId93">
        <w:r>
          <w:rPr>
            <w:color w:val="0000FF"/>
          </w:rPr>
          <w:t>постановлением</w:t>
        </w:r>
      </w:hyperlink>
      <w:r>
        <w:t xml:space="preserve"> Правительства Кировской области от 21.07.2023 N 393-П)</w:t>
      </w:r>
    </w:p>
    <w:p w:rsidR="00A9214B" w:rsidRDefault="00A9214B">
      <w:pPr>
        <w:pStyle w:val="ConsPlusNormal"/>
        <w:spacing w:before="220"/>
        <w:ind w:firstLine="540"/>
        <w:jc w:val="both"/>
      </w:pPr>
      <w:r>
        <w:t>5.3.12. В отношении маркировочного оборудования:</w:t>
      </w:r>
    </w:p>
    <w:p w:rsidR="00A9214B" w:rsidRDefault="00A9214B">
      <w:pPr>
        <w:pStyle w:val="ConsPlusNormal"/>
        <w:spacing w:before="220"/>
        <w:ind w:firstLine="540"/>
        <w:jc w:val="both"/>
      </w:pPr>
      <w:r>
        <w:t>количество молокоперерабатывающих предприятий, осуществивших маркировку отдельных видов молочной продукции, подлежащей обязательной маркировке средствами идентификации, в год предоставления иных межбюджетных трансфертов, а также в годах, предшествующих году предоставления иных межбюджетных трансфертов (штук);</w:t>
      </w:r>
    </w:p>
    <w:p w:rsidR="00A9214B" w:rsidRDefault="00A9214B">
      <w:pPr>
        <w:pStyle w:val="ConsPlusNormal"/>
        <w:spacing w:before="220"/>
        <w:ind w:firstLine="540"/>
        <w:jc w:val="both"/>
      </w:pPr>
      <w:r>
        <w:t>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 предоставления иных межбюджетных трансфертов, а также в годах, предшествующих году предоставления иных межбюджетных трансфертов (тыс. штук).</w:t>
      </w:r>
    </w:p>
    <w:p w:rsidR="00A9214B" w:rsidRDefault="00A9214B">
      <w:pPr>
        <w:pStyle w:val="ConsPlusNormal"/>
        <w:jc w:val="both"/>
      </w:pPr>
      <w:r>
        <w:t xml:space="preserve">(пп. 5.3.12 введен </w:t>
      </w:r>
      <w:hyperlink r:id="rId94">
        <w:r>
          <w:rPr>
            <w:color w:val="0000FF"/>
          </w:rPr>
          <w:t>постановлением</w:t>
        </w:r>
      </w:hyperlink>
      <w:r>
        <w:t xml:space="preserve"> Правительства Кировской области от 21.07.2023 N 393-П)</w:t>
      </w:r>
    </w:p>
    <w:p w:rsidR="00A9214B" w:rsidRDefault="00A9214B">
      <w:pPr>
        <w:pStyle w:val="ConsPlusNormal"/>
        <w:spacing w:before="220"/>
        <w:ind w:firstLine="540"/>
        <w:jc w:val="both"/>
      </w:pPr>
      <w:r>
        <w:t>5.3.13. В отношении объектов по производству кормов для аквакультуры:</w:t>
      </w:r>
    </w:p>
    <w:p w:rsidR="00A9214B" w:rsidRDefault="00A9214B">
      <w:pPr>
        <w:pStyle w:val="ConsPlusNormal"/>
        <w:spacing w:before="220"/>
        <w:ind w:firstLine="540"/>
        <w:jc w:val="both"/>
      </w:pPr>
      <w: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объектов по производству кормов для аквакультуры (тыс. тонн стартовых кормов, тыс. тонн продукционных кормов, тыс. тонн репродукционных кормов);</w:t>
      </w:r>
    </w:p>
    <w:p w:rsidR="00A9214B" w:rsidRDefault="00A9214B">
      <w:pPr>
        <w:pStyle w:val="ConsPlusNormal"/>
        <w:spacing w:before="220"/>
        <w:ind w:firstLine="540"/>
        <w:jc w:val="both"/>
      </w:pPr>
      <w:r>
        <w:t>объем производства кормов на отчетную дату (тыс. тонн).</w:t>
      </w:r>
    </w:p>
    <w:p w:rsidR="00A9214B" w:rsidRDefault="00A9214B">
      <w:pPr>
        <w:pStyle w:val="ConsPlusNormal"/>
        <w:jc w:val="both"/>
      </w:pPr>
      <w:r>
        <w:t xml:space="preserve">(пп. 5.3.13 введен </w:t>
      </w:r>
      <w:hyperlink r:id="rId95">
        <w:r>
          <w:rPr>
            <w:color w:val="0000FF"/>
          </w:rPr>
          <w:t>постановлением</w:t>
        </w:r>
      </w:hyperlink>
      <w:r>
        <w:t xml:space="preserve"> Правительства Кировской области от 21.07.2023 N 393-П)</w:t>
      </w:r>
    </w:p>
    <w:p w:rsidR="00A9214B" w:rsidRDefault="00A9214B">
      <w:pPr>
        <w:pStyle w:val="ConsPlusNormal"/>
        <w:jc w:val="both"/>
      </w:pPr>
      <w:r>
        <w:t xml:space="preserve">(п. 5.3 введен </w:t>
      </w:r>
      <w:hyperlink r:id="rId96">
        <w:r>
          <w:rPr>
            <w:color w:val="0000FF"/>
          </w:rPr>
          <w:t>постановлением</w:t>
        </w:r>
      </w:hyperlink>
      <w:r>
        <w:t xml:space="preserve"> Правительства Кировской области от 01.02.2021 N 47-П)</w:t>
      </w:r>
    </w:p>
    <w:p w:rsidR="00A9214B" w:rsidRDefault="00A9214B">
      <w:pPr>
        <w:pStyle w:val="ConsPlusNormal"/>
        <w:spacing w:before="220"/>
        <w:ind w:firstLine="540"/>
        <w:jc w:val="both"/>
      </w:pPr>
      <w:r>
        <w:t>5.4. Получатель субсидии представляет отчет о достижении значений результатов использования субсидии в срок до 20 января года, следующего за отчетным по форме, предусмотренной типовой формой соглашения о предоставлении субсидии, установленной Министерством финансов Российской Федерации.</w:t>
      </w:r>
    </w:p>
    <w:p w:rsidR="00A9214B" w:rsidRDefault="00A9214B">
      <w:pPr>
        <w:pStyle w:val="ConsPlusNormal"/>
        <w:jc w:val="both"/>
      </w:pPr>
      <w:r>
        <w:t xml:space="preserve">(п. 5.4 введен </w:t>
      </w:r>
      <w:hyperlink r:id="rId97">
        <w:r>
          <w:rPr>
            <w:color w:val="0000FF"/>
          </w:rPr>
          <w:t>постановлением</w:t>
        </w:r>
      </w:hyperlink>
      <w:r>
        <w:t xml:space="preserve"> Правительства Кировской области от 01.02.2021 N 47-П)</w:t>
      </w:r>
    </w:p>
    <w:p w:rsidR="00A9214B" w:rsidRDefault="00A9214B">
      <w:pPr>
        <w:pStyle w:val="ConsPlusNormal"/>
        <w:jc w:val="both"/>
      </w:pPr>
    </w:p>
    <w:p w:rsidR="00A9214B" w:rsidRDefault="00A9214B">
      <w:pPr>
        <w:pStyle w:val="ConsPlusTitle"/>
        <w:jc w:val="center"/>
        <w:outlineLvl w:val="1"/>
      </w:pPr>
      <w:r>
        <w:t>6. Контроль (мониторинг) соблюдения условий и порядка</w:t>
      </w:r>
    </w:p>
    <w:p w:rsidR="00A9214B" w:rsidRDefault="00A9214B">
      <w:pPr>
        <w:pStyle w:val="ConsPlusTitle"/>
        <w:jc w:val="center"/>
      </w:pPr>
      <w:r>
        <w:t>предоставления субсидии и порядок возврата</w:t>
      </w:r>
    </w:p>
    <w:p w:rsidR="00A9214B" w:rsidRDefault="00A9214B">
      <w:pPr>
        <w:pStyle w:val="ConsPlusTitle"/>
        <w:jc w:val="center"/>
      </w:pPr>
      <w:r>
        <w:t>субсидии в областной бюджет</w:t>
      </w:r>
    </w:p>
    <w:p w:rsidR="00A9214B" w:rsidRDefault="00A9214B">
      <w:pPr>
        <w:pStyle w:val="ConsPlusNormal"/>
        <w:jc w:val="center"/>
      </w:pPr>
      <w:r>
        <w:t>(в ред. постановлений Правительства Кировской области</w:t>
      </w:r>
    </w:p>
    <w:p w:rsidR="00A9214B" w:rsidRDefault="00A9214B">
      <w:pPr>
        <w:pStyle w:val="ConsPlusNormal"/>
        <w:jc w:val="center"/>
      </w:pPr>
      <w:r>
        <w:t xml:space="preserve">от 06.05.2022 </w:t>
      </w:r>
      <w:hyperlink r:id="rId98">
        <w:r>
          <w:rPr>
            <w:color w:val="0000FF"/>
          </w:rPr>
          <w:t>N 215-П</w:t>
        </w:r>
      </w:hyperlink>
      <w:r>
        <w:t xml:space="preserve">, от 21.07.2023 </w:t>
      </w:r>
      <w:hyperlink r:id="rId99">
        <w:r>
          <w:rPr>
            <w:color w:val="0000FF"/>
          </w:rPr>
          <w:t>N 393-П</w:t>
        </w:r>
      </w:hyperlink>
      <w:r>
        <w:t>)</w:t>
      </w:r>
    </w:p>
    <w:p w:rsidR="00A9214B" w:rsidRDefault="00A9214B">
      <w:pPr>
        <w:pStyle w:val="ConsPlusNormal"/>
        <w:jc w:val="both"/>
      </w:pPr>
    </w:p>
    <w:p w:rsidR="00A9214B" w:rsidRDefault="00A9214B">
      <w:pPr>
        <w:pStyle w:val="ConsPlusNormal"/>
        <w:ind w:firstLine="540"/>
        <w:jc w:val="both"/>
      </w:pPr>
      <w:r>
        <w:t>6.1. Ответственность за нарушение условий и порядка предоставления субсидии и недостоверность представляемых в министерство документов возлагается на получателей субсидий.</w:t>
      </w:r>
    </w:p>
    <w:p w:rsidR="00A9214B" w:rsidRDefault="00A9214B">
      <w:pPr>
        <w:pStyle w:val="ConsPlusNormal"/>
        <w:jc w:val="both"/>
      </w:pPr>
      <w:r>
        <w:t xml:space="preserve">(в ред. </w:t>
      </w:r>
      <w:hyperlink r:id="rId100">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lastRenderedPageBreak/>
        <w:t>6.2. Контроль за соблюдением условий и порядка предоставления субсидии возлагается на министерство.</w:t>
      </w:r>
    </w:p>
    <w:p w:rsidR="00A9214B" w:rsidRDefault="00A9214B">
      <w:pPr>
        <w:pStyle w:val="ConsPlusNormal"/>
        <w:jc w:val="both"/>
      </w:pPr>
      <w:r>
        <w:t xml:space="preserve">(в ред. </w:t>
      </w:r>
      <w:hyperlink r:id="rId101">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 xml:space="preserve">6.3. В соответствии с законодательством Российской Федерации министерством проводится проверка соблюдения получателем субсидии порядка и условий предоставления субсидии, в том числе в части достижения результатов ее использования, а также проводится проверка органами государственного финансового контроля Кировской области в соответствии со </w:t>
      </w:r>
      <w:hyperlink r:id="rId102">
        <w:r>
          <w:rPr>
            <w:color w:val="0000FF"/>
          </w:rPr>
          <w:t>статьями 268.1</w:t>
        </w:r>
      </w:hyperlink>
      <w:r>
        <w:t xml:space="preserve"> и </w:t>
      </w:r>
      <w:hyperlink r:id="rId103">
        <w:r>
          <w:rPr>
            <w:color w:val="0000FF"/>
          </w:rPr>
          <w:t>269.2</w:t>
        </w:r>
      </w:hyperlink>
      <w:r>
        <w:t xml:space="preserve"> Бюджетного кодекса Российской Федерации.</w:t>
      </w:r>
    </w:p>
    <w:p w:rsidR="00A9214B" w:rsidRDefault="00A9214B">
      <w:pPr>
        <w:pStyle w:val="ConsPlusNormal"/>
        <w:jc w:val="both"/>
      </w:pPr>
      <w:r>
        <w:t xml:space="preserve">(в ред. постановлений Правительства Кировской области от 06.05.2022 </w:t>
      </w:r>
      <w:hyperlink r:id="rId104">
        <w:r>
          <w:rPr>
            <w:color w:val="0000FF"/>
          </w:rPr>
          <w:t>N 215-П</w:t>
        </w:r>
      </w:hyperlink>
      <w:r>
        <w:t xml:space="preserve">, от 21.07.2023 </w:t>
      </w:r>
      <w:hyperlink r:id="rId105">
        <w:r>
          <w:rPr>
            <w:color w:val="0000FF"/>
          </w:rPr>
          <w:t>N 393-П</w:t>
        </w:r>
      </w:hyperlink>
      <w:r>
        <w:t>)</w:t>
      </w:r>
    </w:p>
    <w:p w:rsidR="00A9214B" w:rsidRDefault="00A9214B">
      <w:pPr>
        <w:pStyle w:val="ConsPlusNormal"/>
        <w:spacing w:before="220"/>
        <w:ind w:firstLine="540"/>
        <w:jc w:val="both"/>
      </w:pPr>
      <w:r>
        <w:t xml:space="preserve">6.4. В случае выявления после предоставления субсидий по фактам проверок, проведенных министерством, органами государственного финансового контроля, нарушений получателями субсидий условий и порядка предоставления субсидий, выявления хотя бы одного из оснований для отказа в предоставлении субсидий, перечисленных в </w:t>
      </w:r>
      <w:hyperlink w:anchor="P115">
        <w:r>
          <w:rPr>
            <w:color w:val="0000FF"/>
          </w:rPr>
          <w:t>разделе 3</w:t>
        </w:r>
      </w:hyperlink>
      <w:r>
        <w:t xml:space="preserve"> настоящего Порядка, министерство:</w:t>
      </w:r>
    </w:p>
    <w:p w:rsidR="00A9214B" w:rsidRDefault="00A9214B">
      <w:pPr>
        <w:pStyle w:val="ConsPlusNormal"/>
        <w:jc w:val="both"/>
      </w:pPr>
      <w:r>
        <w:t xml:space="preserve">(в ред. </w:t>
      </w:r>
      <w:hyperlink r:id="rId106">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6.4.1. Готовит письмо получателю субсидии, получившему такую субсидию, с требованием о ее возврате в областной бюджет в течение тридцати дней со дня его получения.</w:t>
      </w:r>
    </w:p>
    <w:p w:rsidR="00A9214B" w:rsidRDefault="00A9214B">
      <w:pPr>
        <w:pStyle w:val="ConsPlusNormal"/>
        <w:spacing w:before="220"/>
        <w:ind w:firstLine="540"/>
        <w:jc w:val="both"/>
      </w:pPr>
      <w:r>
        <w:t>6.4.2. Направляет письмо получателю субсидии в течение тридцати рабочих дней со дня получения министерством информации о выявленном нарушении.</w:t>
      </w:r>
    </w:p>
    <w:p w:rsidR="00A9214B" w:rsidRDefault="00A9214B">
      <w:pPr>
        <w:pStyle w:val="ConsPlusNormal"/>
        <w:jc w:val="both"/>
      </w:pPr>
      <w:r>
        <w:t xml:space="preserve">(в ред. </w:t>
      </w:r>
      <w:hyperlink r:id="rId107">
        <w:r>
          <w:rPr>
            <w:color w:val="0000FF"/>
          </w:rPr>
          <w:t>постановления</w:t>
        </w:r>
      </w:hyperlink>
      <w:r>
        <w:t xml:space="preserve"> Правительства Кировской области от 13.02.2020 N 52-П)</w:t>
      </w:r>
    </w:p>
    <w:p w:rsidR="00A9214B" w:rsidRDefault="00A9214B">
      <w:pPr>
        <w:pStyle w:val="ConsPlusNormal"/>
        <w:spacing w:before="220"/>
        <w:ind w:firstLine="540"/>
        <w:jc w:val="both"/>
      </w:pPr>
      <w:r>
        <w:t>6.4.3. В случае невозврата в установленный срок в областной бюджет средств субсидии готовит и направляет в течение одного месяца после истечения установленного срока исковое заявление в соответствующий суд о взыскании средств этой субсидии в областной бюджет.</w:t>
      </w:r>
    </w:p>
    <w:p w:rsidR="00A9214B" w:rsidRDefault="00A9214B">
      <w:pPr>
        <w:pStyle w:val="ConsPlusNormal"/>
        <w:spacing w:before="220"/>
        <w:ind w:firstLine="540"/>
        <w:jc w:val="both"/>
      </w:pPr>
      <w:r>
        <w:t>6.5. В случае недостижения по состоянию на 31 декабря отчетного финансового года результатов использования субсидии, установленных соглашением о предоставлении субсидии, возврат получателем субсидии средств в областной бюджет осуществляется в следующем порядке:</w:t>
      </w:r>
    </w:p>
    <w:p w:rsidR="00A9214B" w:rsidRDefault="00A9214B">
      <w:pPr>
        <w:pStyle w:val="ConsPlusNormal"/>
        <w:jc w:val="both"/>
      </w:pPr>
      <w:r>
        <w:t xml:space="preserve">(в ред. </w:t>
      </w:r>
      <w:hyperlink r:id="rId108">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6.5.1. Объем средств, подлежащих возврату в текущем финансовом году в областной бюджет, рассчитывается по следующей формуле:</w:t>
      </w:r>
    </w:p>
    <w:p w:rsidR="00A9214B" w:rsidRDefault="00A9214B">
      <w:pPr>
        <w:pStyle w:val="ConsPlusNormal"/>
        <w:jc w:val="both"/>
      </w:pPr>
    </w:p>
    <w:p w:rsidR="00A9214B" w:rsidRDefault="00A9214B">
      <w:pPr>
        <w:pStyle w:val="ConsPlusNormal"/>
        <w:jc w:val="center"/>
      </w:pPr>
      <w:r>
        <w:rPr>
          <w:noProof/>
          <w:position w:val="-11"/>
        </w:rPr>
        <w:drawing>
          <wp:inline distT="0" distB="0" distL="0" distR="0">
            <wp:extent cx="32169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6910" cy="283210"/>
                    </a:xfrm>
                    <a:prstGeom prst="rect">
                      <a:avLst/>
                    </a:prstGeom>
                    <a:noFill/>
                    <a:ln>
                      <a:noFill/>
                    </a:ln>
                  </pic:spPr>
                </pic:pic>
              </a:graphicData>
            </a:graphic>
          </wp:inline>
        </w:drawing>
      </w:r>
    </w:p>
    <w:p w:rsidR="00A9214B" w:rsidRDefault="00A9214B">
      <w:pPr>
        <w:pStyle w:val="ConsPlusNormal"/>
        <w:jc w:val="both"/>
      </w:pPr>
    </w:p>
    <w:p w:rsidR="00A9214B" w:rsidRDefault="00A9214B">
      <w:pPr>
        <w:pStyle w:val="ConsPlusNormal"/>
        <w:ind w:firstLine="540"/>
        <w:jc w:val="both"/>
      </w:pPr>
      <w:r>
        <w:t>V</w:t>
      </w:r>
      <w:r>
        <w:rPr>
          <w:vertAlign w:val="subscript"/>
        </w:rPr>
        <w:t>возврата</w:t>
      </w:r>
      <w:r>
        <w:t xml:space="preserve"> - объем средств, подлежащих возврату в областной бюджет;</w:t>
      </w:r>
    </w:p>
    <w:p w:rsidR="00A9214B" w:rsidRDefault="00A9214B">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w:t>
      </w:r>
    </w:p>
    <w:p w:rsidR="00A9214B" w:rsidRDefault="00A9214B">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использования субсидии;</w:t>
      </w:r>
    </w:p>
    <w:p w:rsidR="00A9214B" w:rsidRDefault="00A9214B">
      <w:pPr>
        <w:pStyle w:val="ConsPlusNormal"/>
        <w:jc w:val="both"/>
      </w:pPr>
      <w:r>
        <w:t xml:space="preserve">(в ред. </w:t>
      </w:r>
      <w:hyperlink r:id="rId111">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использования субсидии;</w:t>
      </w:r>
    </w:p>
    <w:p w:rsidR="00A9214B" w:rsidRDefault="00A9214B">
      <w:pPr>
        <w:pStyle w:val="ConsPlusNormal"/>
        <w:jc w:val="both"/>
      </w:pPr>
      <w:r>
        <w:t xml:space="preserve">(в ред. </w:t>
      </w:r>
      <w:hyperlink r:id="rId113">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t>n - количество результатов использования субсидии.</w:t>
      </w:r>
    </w:p>
    <w:p w:rsidR="00A9214B" w:rsidRDefault="00A9214B">
      <w:pPr>
        <w:pStyle w:val="ConsPlusNormal"/>
        <w:jc w:val="both"/>
      </w:pPr>
      <w:r>
        <w:t xml:space="preserve">(в ред. </w:t>
      </w:r>
      <w:hyperlink r:id="rId114">
        <w:r>
          <w:rPr>
            <w:color w:val="0000FF"/>
          </w:rPr>
          <w:t>постановления</w:t>
        </w:r>
      </w:hyperlink>
      <w:r>
        <w:t xml:space="preserve"> Правительства Кировской области от 21.07.2023 N 393-П)</w:t>
      </w:r>
    </w:p>
    <w:p w:rsidR="00A9214B" w:rsidRDefault="00A9214B">
      <w:pPr>
        <w:pStyle w:val="ConsPlusNormal"/>
        <w:spacing w:before="220"/>
        <w:ind w:firstLine="540"/>
        <w:jc w:val="both"/>
      </w:pPr>
      <w:r>
        <w:lastRenderedPageBreak/>
        <w:t>6.5.2. Министерство:</w:t>
      </w:r>
    </w:p>
    <w:p w:rsidR="00A9214B" w:rsidRDefault="00A9214B">
      <w:pPr>
        <w:pStyle w:val="ConsPlusNormal"/>
        <w:spacing w:before="220"/>
        <w:ind w:firstLine="540"/>
        <w:jc w:val="both"/>
      </w:pPr>
      <w:r>
        <w:t>6.5.2.1. В срок до 1 апреля текущего финансового года направляет получателю субсидии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A9214B" w:rsidRDefault="00A9214B">
      <w:pPr>
        <w:pStyle w:val="ConsPlusNormal"/>
        <w:spacing w:before="220"/>
        <w:ind w:firstLine="540"/>
        <w:jc w:val="both"/>
      </w:pPr>
      <w:r>
        <w:t>6.5.2.2.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получателем субсидии.</w:t>
      </w:r>
    </w:p>
    <w:p w:rsidR="00A9214B" w:rsidRDefault="00A9214B">
      <w:pPr>
        <w:pStyle w:val="ConsPlusNormal"/>
        <w:spacing w:before="220"/>
        <w:ind w:firstLine="540"/>
        <w:jc w:val="both"/>
      </w:pPr>
      <w:r>
        <w:t>6.5.3. В случае невозврата получателем субсидии средств в областной бюджет министерство в текущем финансовом году приостанавливает такому получателю субсидии предоставление субсидий из областного бюджета до выполнения им требования о возврате средств в областной бюджет.</w:t>
      </w:r>
    </w:p>
    <w:p w:rsidR="00A9214B" w:rsidRDefault="00A9214B">
      <w:pPr>
        <w:pStyle w:val="ConsPlusNormal"/>
        <w:jc w:val="both"/>
      </w:pPr>
      <w:r>
        <w:t xml:space="preserve">(п. 6.5 в ред. </w:t>
      </w:r>
      <w:hyperlink r:id="rId115">
        <w:r>
          <w:rPr>
            <w:color w:val="0000FF"/>
          </w:rPr>
          <w:t>постановления</w:t>
        </w:r>
      </w:hyperlink>
      <w:r>
        <w:t xml:space="preserve"> Правительства Кировской области от 19.07.2021 N 373-П)</w:t>
      </w:r>
    </w:p>
    <w:p w:rsidR="00A9214B" w:rsidRDefault="00A9214B">
      <w:pPr>
        <w:pStyle w:val="ConsPlusNormal"/>
        <w:spacing w:before="220"/>
        <w:ind w:firstLine="540"/>
        <w:jc w:val="both"/>
      </w:pPr>
      <w:r>
        <w:t>6.6. Мониторинг достижения результатов использования субсидий исходя из достижения значений результатов использования субсидий, определенных соглашением, и событий, отражающих факт завершения соответствующего мероприятия по получению результата использования субсидий (контрольная точка), проводится в порядке и по формам, которые установлены Министерством финансов Российской Федерации.</w:t>
      </w:r>
    </w:p>
    <w:p w:rsidR="00A9214B" w:rsidRDefault="00A9214B">
      <w:pPr>
        <w:pStyle w:val="ConsPlusNormal"/>
        <w:jc w:val="both"/>
      </w:pPr>
      <w:r>
        <w:t xml:space="preserve">(п. 6.6 введен </w:t>
      </w:r>
      <w:hyperlink r:id="rId116">
        <w:r>
          <w:rPr>
            <w:color w:val="0000FF"/>
          </w:rPr>
          <w:t>постановлением</w:t>
        </w:r>
      </w:hyperlink>
      <w:r>
        <w:t xml:space="preserve"> Правительства Кировской области от 06.05.2022 N 215-П; в ред. </w:t>
      </w:r>
      <w:hyperlink r:id="rId117">
        <w:r>
          <w:rPr>
            <w:color w:val="0000FF"/>
          </w:rPr>
          <w:t>постановления</w:t>
        </w:r>
      </w:hyperlink>
      <w:r>
        <w:t xml:space="preserve"> Правительства Кировской области от 21.07.2023 N 393-П)</w:t>
      </w:r>
    </w:p>
    <w:p w:rsidR="00A9214B" w:rsidRDefault="00A9214B">
      <w:pPr>
        <w:pStyle w:val="ConsPlusNormal"/>
        <w:jc w:val="both"/>
      </w:pPr>
    </w:p>
    <w:p w:rsidR="00A9214B" w:rsidRDefault="00A9214B">
      <w:pPr>
        <w:pStyle w:val="ConsPlusNormal"/>
        <w:jc w:val="both"/>
      </w:pPr>
    </w:p>
    <w:p w:rsidR="00A9214B" w:rsidRDefault="00A9214B">
      <w:pPr>
        <w:pStyle w:val="ConsPlusNormal"/>
        <w:pBdr>
          <w:bottom w:val="single" w:sz="6" w:space="0" w:color="auto"/>
        </w:pBdr>
        <w:spacing w:before="100" w:after="100"/>
        <w:jc w:val="both"/>
        <w:rPr>
          <w:sz w:val="2"/>
          <w:szCs w:val="2"/>
        </w:rPr>
      </w:pPr>
    </w:p>
    <w:p w:rsidR="00BF7CE9" w:rsidRDefault="00BF7CE9"/>
    <w:sectPr w:rsidR="00BF7CE9" w:rsidSect="004E62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214B"/>
    <w:rsid w:val="008341E7"/>
    <w:rsid w:val="00A9214B"/>
    <w:rsid w:val="00BF7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0" w:after="4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14B"/>
    <w:pPr>
      <w:widowControl w:val="0"/>
      <w:autoSpaceDE w:val="0"/>
      <w:autoSpaceDN w:val="0"/>
      <w:spacing w:before="0" w:after="0"/>
      <w:jc w:val="left"/>
    </w:pPr>
    <w:rPr>
      <w:rFonts w:ascii="Calibri" w:eastAsiaTheme="minorEastAsia" w:hAnsi="Calibri" w:cs="Calibri"/>
      <w:lang w:eastAsia="ru-RU"/>
    </w:rPr>
  </w:style>
  <w:style w:type="paragraph" w:customStyle="1" w:styleId="ConsPlusTitle">
    <w:name w:val="ConsPlusTitle"/>
    <w:rsid w:val="00A9214B"/>
    <w:pPr>
      <w:widowControl w:val="0"/>
      <w:autoSpaceDE w:val="0"/>
      <w:autoSpaceDN w:val="0"/>
      <w:spacing w:before="0" w:after="0"/>
      <w:jc w:val="left"/>
    </w:pPr>
    <w:rPr>
      <w:rFonts w:ascii="Calibri" w:eastAsiaTheme="minorEastAsia" w:hAnsi="Calibri" w:cs="Calibri"/>
      <w:b/>
      <w:lang w:eastAsia="ru-RU"/>
    </w:rPr>
  </w:style>
  <w:style w:type="paragraph" w:customStyle="1" w:styleId="ConsPlusTitlePage">
    <w:name w:val="ConsPlusTitlePage"/>
    <w:rsid w:val="00A9214B"/>
    <w:pPr>
      <w:widowControl w:val="0"/>
      <w:autoSpaceDE w:val="0"/>
      <w:autoSpaceDN w:val="0"/>
      <w:spacing w:before="0" w:after="0"/>
      <w:jc w:val="left"/>
    </w:pPr>
    <w:rPr>
      <w:rFonts w:ascii="Tahoma" w:eastAsiaTheme="minorEastAsia" w:hAnsi="Tahoma" w:cs="Tahoma"/>
      <w:sz w:val="20"/>
      <w:lang w:eastAsia="ru-RU"/>
    </w:rPr>
  </w:style>
  <w:style w:type="paragraph" w:styleId="a3">
    <w:name w:val="Balloon Text"/>
    <w:basedOn w:val="a"/>
    <w:link w:val="a4"/>
    <w:uiPriority w:val="99"/>
    <w:semiHidden/>
    <w:unhideWhenUsed/>
    <w:rsid w:val="00A9214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A92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174605&amp;dst=100006" TargetMode="External"/><Relationship Id="rId117" Type="http://schemas.openxmlformats.org/officeDocument/2006/relationships/hyperlink" Target="https://login.consultant.ru/link/?req=doc&amp;base=RLAW240&amp;n=211408&amp;dst=100081" TargetMode="External"/><Relationship Id="rId21" Type="http://schemas.openxmlformats.org/officeDocument/2006/relationships/hyperlink" Target="https://login.consultant.ru/link/?req=doc&amp;base=RLAW240&amp;n=125562" TargetMode="External"/><Relationship Id="rId42" Type="http://schemas.openxmlformats.org/officeDocument/2006/relationships/hyperlink" Target="https://login.consultant.ru/link/?req=doc&amp;base=RLAW240&amp;n=211408&amp;dst=100028" TargetMode="External"/><Relationship Id="rId47" Type="http://schemas.openxmlformats.org/officeDocument/2006/relationships/hyperlink" Target="https://login.consultant.ru/link/?req=doc&amp;base=LAW&amp;n=454984&amp;dst=100016" TargetMode="External"/><Relationship Id="rId63" Type="http://schemas.openxmlformats.org/officeDocument/2006/relationships/hyperlink" Target="https://login.consultant.ru/link/?req=doc&amp;base=LAW&amp;n=26303&amp;dst=100254" TargetMode="External"/><Relationship Id="rId68" Type="http://schemas.openxmlformats.org/officeDocument/2006/relationships/hyperlink" Target="https://login.consultant.ru/link/?req=doc&amp;base=LAW&amp;n=41168&amp;dst=103308" TargetMode="External"/><Relationship Id="rId84" Type="http://schemas.openxmlformats.org/officeDocument/2006/relationships/hyperlink" Target="https://login.consultant.ru/link/?req=doc&amp;base=RLAW240&amp;n=216195&amp;dst=100019" TargetMode="External"/><Relationship Id="rId89" Type="http://schemas.openxmlformats.org/officeDocument/2006/relationships/hyperlink" Target="https://login.consultant.ru/link/?req=doc&amp;base=RLAW240&amp;n=167262&amp;dst=100119" TargetMode="External"/><Relationship Id="rId112" Type="http://schemas.openxmlformats.org/officeDocument/2006/relationships/image" Target="media/image3.wmf"/><Relationship Id="rId16" Type="http://schemas.openxmlformats.org/officeDocument/2006/relationships/hyperlink" Target="https://login.consultant.ru/link/?req=doc&amp;base=RLAW240&amp;n=167262&amp;dst=100007" TargetMode="External"/><Relationship Id="rId107" Type="http://schemas.openxmlformats.org/officeDocument/2006/relationships/hyperlink" Target="https://login.consultant.ru/link/?req=doc&amp;base=RLAW240&amp;n=152906&amp;dst=100193" TargetMode="External"/><Relationship Id="rId11" Type="http://schemas.openxmlformats.org/officeDocument/2006/relationships/hyperlink" Target="https://login.consultant.ru/link/?req=doc&amp;base=RLAW240&amp;n=216195&amp;dst=100005" TargetMode="External"/><Relationship Id="rId24" Type="http://schemas.openxmlformats.org/officeDocument/2006/relationships/hyperlink" Target="https://login.consultant.ru/link/?req=doc&amp;base=RLAW240&amp;n=152906&amp;dst=100011" TargetMode="External"/><Relationship Id="rId32" Type="http://schemas.openxmlformats.org/officeDocument/2006/relationships/hyperlink" Target="https://login.consultant.ru/link/?req=doc&amp;base=RLAW240&amp;n=167262&amp;dst=100096" TargetMode="External"/><Relationship Id="rId37" Type="http://schemas.openxmlformats.org/officeDocument/2006/relationships/hyperlink" Target="https://login.consultant.ru/link/?req=doc&amp;base=LAW&amp;n=479333" TargetMode="External"/><Relationship Id="rId40" Type="http://schemas.openxmlformats.org/officeDocument/2006/relationships/hyperlink" Target="https://login.consultant.ru/link/?req=doc&amp;base=RLAW240&amp;n=211408&amp;dst=100019" TargetMode="External"/><Relationship Id="rId45" Type="http://schemas.openxmlformats.org/officeDocument/2006/relationships/hyperlink" Target="https://login.consultant.ru/link/?req=doc&amp;base=RLAW240&amp;n=211408&amp;dst=100037" TargetMode="External"/><Relationship Id="rId53" Type="http://schemas.openxmlformats.org/officeDocument/2006/relationships/hyperlink" Target="https://login.consultant.ru/link/?req=doc&amp;base=LAW&amp;n=482800&amp;dst=100013" TargetMode="External"/><Relationship Id="rId58" Type="http://schemas.openxmlformats.org/officeDocument/2006/relationships/hyperlink" Target="https://login.consultant.ru/link/?req=doc&amp;base=RLAW240&amp;n=216195&amp;dst=100016" TargetMode="External"/><Relationship Id="rId66" Type="http://schemas.openxmlformats.org/officeDocument/2006/relationships/hyperlink" Target="https://login.consultant.ru/link/?req=doc&amp;base=LAW&amp;n=41013&amp;dst=100154" TargetMode="External"/><Relationship Id="rId74" Type="http://schemas.openxmlformats.org/officeDocument/2006/relationships/hyperlink" Target="https://login.consultant.ru/link/?req=doc&amp;base=RLAW240&amp;n=216195&amp;dst=100018" TargetMode="External"/><Relationship Id="rId79" Type="http://schemas.openxmlformats.org/officeDocument/2006/relationships/hyperlink" Target="https://login.consultant.ru/link/?req=doc&amp;base=RLAW240&amp;n=174605&amp;dst=100044" TargetMode="External"/><Relationship Id="rId87" Type="http://schemas.openxmlformats.org/officeDocument/2006/relationships/hyperlink" Target="https://login.consultant.ru/link/?req=doc&amp;base=RLAW240&amp;n=174605&amp;dst=100046" TargetMode="External"/><Relationship Id="rId102" Type="http://schemas.openxmlformats.org/officeDocument/2006/relationships/hyperlink" Target="https://login.consultant.ru/link/?req=doc&amp;base=LAW&amp;n=469774&amp;dst=3704" TargetMode="External"/><Relationship Id="rId110" Type="http://schemas.openxmlformats.org/officeDocument/2006/relationships/image" Target="media/image2.wmf"/><Relationship Id="rId115" Type="http://schemas.openxmlformats.org/officeDocument/2006/relationships/hyperlink" Target="https://login.consultant.ru/link/?req=doc&amp;base=RLAW240&amp;n=174605&amp;dst=100047" TargetMode="External"/><Relationship Id="rId5" Type="http://schemas.openxmlformats.org/officeDocument/2006/relationships/hyperlink" Target="https://login.consultant.ru/link/?req=doc&amp;base=RLAW240&amp;n=141004&amp;dst=100008" TargetMode="External"/><Relationship Id="rId61" Type="http://schemas.openxmlformats.org/officeDocument/2006/relationships/hyperlink" Target="https://login.consultant.ru/link/?req=doc&amp;base=LAW&amp;n=471026&amp;dst=306" TargetMode="External"/><Relationship Id="rId82" Type="http://schemas.openxmlformats.org/officeDocument/2006/relationships/hyperlink" Target="https://login.consultant.ru/link/?req=doc&amp;base=RLAW240&amp;n=167262&amp;dst=100112" TargetMode="External"/><Relationship Id="rId90" Type="http://schemas.openxmlformats.org/officeDocument/2006/relationships/hyperlink" Target="https://login.consultant.ru/link/?req=doc&amp;base=RLAW240&amp;n=167262&amp;dst=100124" TargetMode="External"/><Relationship Id="rId95" Type="http://schemas.openxmlformats.org/officeDocument/2006/relationships/hyperlink" Target="https://login.consultant.ru/link/?req=doc&amp;base=RLAW240&amp;n=211408&amp;dst=100072" TargetMode="External"/><Relationship Id="rId19" Type="http://schemas.openxmlformats.org/officeDocument/2006/relationships/hyperlink" Target="https://login.consultant.ru/link/?req=doc&amp;base=RLAW240&amp;n=120105" TargetMode="External"/><Relationship Id="rId14" Type="http://schemas.openxmlformats.org/officeDocument/2006/relationships/hyperlink" Target="https://login.consultant.ru/link/?req=doc&amp;base=RLAW240&amp;n=141004&amp;dst=100009" TargetMode="External"/><Relationship Id="rId22" Type="http://schemas.openxmlformats.org/officeDocument/2006/relationships/hyperlink" Target="https://login.consultant.ru/link/?req=doc&amp;base=RLAW240&amp;n=211408&amp;dst=100008" TargetMode="External"/><Relationship Id="rId27" Type="http://schemas.openxmlformats.org/officeDocument/2006/relationships/hyperlink" Target="https://login.consultant.ru/link/?req=doc&amp;base=RLAW240&amp;n=188602&amp;dst=100009" TargetMode="External"/><Relationship Id="rId30" Type="http://schemas.openxmlformats.org/officeDocument/2006/relationships/hyperlink" Target="https://login.consultant.ru/link/?req=doc&amp;base=RLAW240&amp;n=211408&amp;dst=100016" TargetMode="External"/><Relationship Id="rId35" Type="http://schemas.openxmlformats.org/officeDocument/2006/relationships/hyperlink" Target="https://login.consultant.ru/link/?req=doc&amp;base=LAW&amp;n=482800&amp;dst=100013" TargetMode="External"/><Relationship Id="rId43" Type="http://schemas.openxmlformats.org/officeDocument/2006/relationships/hyperlink" Target="https://login.consultant.ru/link/?req=doc&amp;base=RLAW240&amp;n=211408&amp;dst=100030" TargetMode="External"/><Relationship Id="rId48" Type="http://schemas.openxmlformats.org/officeDocument/2006/relationships/hyperlink" Target="https://login.consultant.ru/link/?req=doc&amp;base=RLAW240&amp;n=216195&amp;dst=100012" TargetMode="External"/><Relationship Id="rId56" Type="http://schemas.openxmlformats.org/officeDocument/2006/relationships/hyperlink" Target="https://login.consultant.ru/link/?req=doc&amp;base=LAW&amp;n=479333" TargetMode="External"/><Relationship Id="rId64" Type="http://schemas.openxmlformats.org/officeDocument/2006/relationships/hyperlink" Target="https://login.consultant.ru/link/?req=doc&amp;base=LAW&amp;n=41013&amp;dst=100303" TargetMode="External"/><Relationship Id="rId69" Type="http://schemas.openxmlformats.org/officeDocument/2006/relationships/hyperlink" Target="https://login.consultant.ru/link/?req=doc&amp;base=RLAW240&amp;n=152906&amp;dst=100188" TargetMode="External"/><Relationship Id="rId77" Type="http://schemas.openxmlformats.org/officeDocument/2006/relationships/hyperlink" Target="https://login.consultant.ru/link/?req=doc&amp;base=RLAW240&amp;n=167262&amp;dst=100110" TargetMode="External"/><Relationship Id="rId100" Type="http://schemas.openxmlformats.org/officeDocument/2006/relationships/hyperlink" Target="https://login.consultant.ru/link/?req=doc&amp;base=RLAW240&amp;n=211408&amp;dst=100077" TargetMode="External"/><Relationship Id="rId105" Type="http://schemas.openxmlformats.org/officeDocument/2006/relationships/hyperlink" Target="https://login.consultant.ru/link/?req=doc&amp;base=RLAW240&amp;n=211408&amp;dst=100079" TargetMode="External"/><Relationship Id="rId113" Type="http://schemas.openxmlformats.org/officeDocument/2006/relationships/hyperlink" Target="https://login.consultant.ru/link/?req=doc&amp;base=RLAW240&amp;n=211408&amp;dst=100081" TargetMode="External"/><Relationship Id="rId118" Type="http://schemas.openxmlformats.org/officeDocument/2006/relationships/fontTable" Target="fontTable.xml"/><Relationship Id="rId8" Type="http://schemas.openxmlformats.org/officeDocument/2006/relationships/hyperlink" Target="https://login.consultant.ru/link/?req=doc&amp;base=RLAW240&amp;n=174605&amp;dst=100006" TargetMode="External"/><Relationship Id="rId51" Type="http://schemas.openxmlformats.org/officeDocument/2006/relationships/hyperlink" Target="https://login.consultant.ru/link/?req=doc&amp;base=RLAW240&amp;n=216195&amp;dst=100014" TargetMode="External"/><Relationship Id="rId72" Type="http://schemas.openxmlformats.org/officeDocument/2006/relationships/hyperlink" Target="https://login.consultant.ru/link/?req=doc&amp;base=LAW&amp;n=426161&amp;dst=100014" TargetMode="External"/><Relationship Id="rId80" Type="http://schemas.openxmlformats.org/officeDocument/2006/relationships/hyperlink" Target="https://login.consultant.ru/link/?req=doc&amp;base=RLAW240&amp;n=141004&amp;dst=100050" TargetMode="External"/><Relationship Id="rId85" Type="http://schemas.openxmlformats.org/officeDocument/2006/relationships/hyperlink" Target="https://login.consultant.ru/link/?req=doc&amp;base=RLAW240&amp;n=167262&amp;dst=100116" TargetMode="External"/><Relationship Id="rId93" Type="http://schemas.openxmlformats.org/officeDocument/2006/relationships/hyperlink" Target="https://login.consultant.ru/link/?req=doc&amp;base=RLAW240&amp;n=211408&amp;dst=100066" TargetMode="External"/><Relationship Id="rId98" Type="http://schemas.openxmlformats.org/officeDocument/2006/relationships/hyperlink" Target="https://login.consultant.ru/link/?req=doc&amp;base=RLAW240&amp;n=188602&amp;dst=100045"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18733&amp;dst=101318" TargetMode="External"/><Relationship Id="rId17" Type="http://schemas.openxmlformats.org/officeDocument/2006/relationships/hyperlink" Target="https://login.consultant.ru/link/?req=doc&amp;base=RLAW240&amp;n=211408&amp;dst=100006" TargetMode="External"/><Relationship Id="rId25" Type="http://schemas.openxmlformats.org/officeDocument/2006/relationships/hyperlink" Target="https://login.consultant.ru/link/?req=doc&amp;base=RLAW240&amp;n=167262&amp;dst=100008" TargetMode="External"/><Relationship Id="rId33" Type="http://schemas.openxmlformats.org/officeDocument/2006/relationships/hyperlink" Target="https://login.consultant.ru/link/?req=doc&amp;base=RLAW240&amp;n=211408&amp;dst=100018" TargetMode="External"/><Relationship Id="rId38" Type="http://schemas.openxmlformats.org/officeDocument/2006/relationships/hyperlink" Target="https://login.consultant.ru/link/?req=doc&amp;base=LAW&amp;n=450825&amp;dst=65" TargetMode="External"/><Relationship Id="rId46" Type="http://schemas.openxmlformats.org/officeDocument/2006/relationships/hyperlink" Target="https://login.consultant.ru/link/?req=doc&amp;base=RLAW240&amp;n=211408&amp;dst=100040" TargetMode="External"/><Relationship Id="rId59" Type="http://schemas.openxmlformats.org/officeDocument/2006/relationships/hyperlink" Target="https://login.consultant.ru/link/?req=doc&amp;base=RLAW240&amp;n=211408&amp;dst=100054" TargetMode="External"/><Relationship Id="rId67" Type="http://schemas.openxmlformats.org/officeDocument/2006/relationships/hyperlink" Target="https://login.consultant.ru/link/?req=doc&amp;base=RLAW240&amp;n=152906&amp;dst=100186" TargetMode="External"/><Relationship Id="rId103" Type="http://schemas.openxmlformats.org/officeDocument/2006/relationships/hyperlink" Target="https://login.consultant.ru/link/?req=doc&amp;base=LAW&amp;n=469774&amp;dst=3722" TargetMode="External"/><Relationship Id="rId108" Type="http://schemas.openxmlformats.org/officeDocument/2006/relationships/hyperlink" Target="https://login.consultant.ru/link/?req=doc&amp;base=RLAW240&amp;n=211408&amp;dst=100081" TargetMode="External"/><Relationship Id="rId116" Type="http://schemas.openxmlformats.org/officeDocument/2006/relationships/hyperlink" Target="https://login.consultant.ru/link/?req=doc&amp;base=RLAW240&amp;n=188602&amp;dst=100048" TargetMode="External"/><Relationship Id="rId20" Type="http://schemas.openxmlformats.org/officeDocument/2006/relationships/hyperlink" Target="https://login.consultant.ru/link/?req=doc&amp;base=RLAW240&amp;n=111288" TargetMode="External"/><Relationship Id="rId41" Type="http://schemas.openxmlformats.org/officeDocument/2006/relationships/hyperlink" Target="https://login.consultant.ru/link/?req=doc&amp;base=LAW&amp;n=450825&amp;dst=100029" TargetMode="External"/><Relationship Id="rId54" Type="http://schemas.openxmlformats.org/officeDocument/2006/relationships/hyperlink" Target="https://login.consultant.ru/link/?req=doc&amp;base=LAW&amp;n=479332" TargetMode="External"/><Relationship Id="rId62" Type="http://schemas.openxmlformats.org/officeDocument/2006/relationships/hyperlink" Target="https://login.consultant.ru/link/?req=doc&amp;base=LAW&amp;n=26303&amp;dst=100168" TargetMode="External"/><Relationship Id="rId70" Type="http://schemas.openxmlformats.org/officeDocument/2006/relationships/hyperlink" Target="https://login.consultant.ru/link/?req=doc&amp;base=LAW&amp;n=41013&amp;dst=100134" TargetMode="External"/><Relationship Id="rId75" Type="http://schemas.openxmlformats.org/officeDocument/2006/relationships/hyperlink" Target="https://login.consultant.ru/link/?req=doc&amp;base=RLAW240&amp;n=152906&amp;dst=100191" TargetMode="External"/><Relationship Id="rId83" Type="http://schemas.openxmlformats.org/officeDocument/2006/relationships/hyperlink" Target="https://login.consultant.ru/link/?req=doc&amp;base=RLAW240&amp;n=167262&amp;dst=100114" TargetMode="External"/><Relationship Id="rId88" Type="http://schemas.openxmlformats.org/officeDocument/2006/relationships/hyperlink" Target="https://login.consultant.ru/link/?req=doc&amp;base=RLAW240&amp;n=211408&amp;dst=100059" TargetMode="External"/><Relationship Id="rId91" Type="http://schemas.openxmlformats.org/officeDocument/2006/relationships/hyperlink" Target="https://login.consultant.ru/link/?req=doc&amp;base=RLAW240&amp;n=167262&amp;dst=100125" TargetMode="External"/><Relationship Id="rId96" Type="http://schemas.openxmlformats.org/officeDocument/2006/relationships/hyperlink" Target="https://login.consultant.ru/link/?req=doc&amp;base=RLAW240&amp;n=167262&amp;dst=100126" TargetMode="External"/><Relationship Id="rId111" Type="http://schemas.openxmlformats.org/officeDocument/2006/relationships/hyperlink" Target="https://login.consultant.ru/link/?req=doc&amp;base=RLAW240&amp;n=211408&amp;dst=100081" TargetMode="External"/><Relationship Id="rId1" Type="http://schemas.openxmlformats.org/officeDocument/2006/relationships/styles" Target="styles.xml"/><Relationship Id="rId6" Type="http://schemas.openxmlformats.org/officeDocument/2006/relationships/hyperlink" Target="https://login.consultant.ru/link/?req=doc&amp;base=RLAW240&amp;n=152906&amp;dst=100009" TargetMode="External"/><Relationship Id="rId15" Type="http://schemas.openxmlformats.org/officeDocument/2006/relationships/hyperlink" Target="https://login.consultant.ru/link/?req=doc&amp;base=RLAW240&amp;n=152906&amp;dst=100010" TargetMode="External"/><Relationship Id="rId23" Type="http://schemas.openxmlformats.org/officeDocument/2006/relationships/hyperlink" Target="https://login.consultant.ru/link/?req=doc&amp;base=RLAW240&amp;n=141004&amp;dst=100010" TargetMode="External"/><Relationship Id="rId28" Type="http://schemas.openxmlformats.org/officeDocument/2006/relationships/hyperlink" Target="https://login.consultant.ru/link/?req=doc&amp;base=RLAW240&amp;n=211408&amp;dst=100006" TargetMode="External"/><Relationship Id="rId36" Type="http://schemas.openxmlformats.org/officeDocument/2006/relationships/hyperlink" Target="https://login.consultant.ru/link/?req=doc&amp;base=LAW&amp;n=479332" TargetMode="External"/><Relationship Id="rId49" Type="http://schemas.openxmlformats.org/officeDocument/2006/relationships/hyperlink" Target="https://login.consultant.ru/link/?req=doc&amp;base=RLAW240&amp;n=141004&amp;dst=100046" TargetMode="External"/><Relationship Id="rId57" Type="http://schemas.openxmlformats.org/officeDocument/2006/relationships/hyperlink" Target="https://login.consultant.ru/link/?req=doc&amp;base=RLAW240&amp;n=211408&amp;dst=100051" TargetMode="External"/><Relationship Id="rId106" Type="http://schemas.openxmlformats.org/officeDocument/2006/relationships/hyperlink" Target="https://login.consultant.ru/link/?req=doc&amp;base=RLAW240&amp;n=211408&amp;dst=100080" TargetMode="External"/><Relationship Id="rId114" Type="http://schemas.openxmlformats.org/officeDocument/2006/relationships/hyperlink" Target="https://login.consultant.ru/link/?req=doc&amp;base=RLAW240&amp;n=211408&amp;dst=100081" TargetMode="External"/><Relationship Id="rId119" Type="http://schemas.openxmlformats.org/officeDocument/2006/relationships/theme" Target="theme/theme1.xml"/><Relationship Id="rId10" Type="http://schemas.openxmlformats.org/officeDocument/2006/relationships/hyperlink" Target="https://login.consultant.ru/link/?req=doc&amp;base=RLAW240&amp;n=211408&amp;dst=100005" TargetMode="External"/><Relationship Id="rId31" Type="http://schemas.openxmlformats.org/officeDocument/2006/relationships/hyperlink" Target="https://login.consultant.ru/link/?req=doc&amp;base=LAW&amp;n=450825&amp;dst=100009" TargetMode="External"/><Relationship Id="rId44" Type="http://schemas.openxmlformats.org/officeDocument/2006/relationships/hyperlink" Target="https://login.consultant.ru/link/?req=doc&amp;base=RLAW240&amp;n=211408&amp;dst=100036" TargetMode="External"/><Relationship Id="rId52" Type="http://schemas.openxmlformats.org/officeDocument/2006/relationships/hyperlink" Target="https://login.consultant.ru/link/?req=doc&amp;base=RLAW240&amp;n=211408&amp;dst=100047" TargetMode="External"/><Relationship Id="rId60" Type="http://schemas.openxmlformats.org/officeDocument/2006/relationships/hyperlink" Target="https://login.consultant.ru/link/?req=doc&amp;base=RLAW240&amp;n=174605&amp;dst=100041" TargetMode="External"/><Relationship Id="rId65" Type="http://schemas.openxmlformats.org/officeDocument/2006/relationships/hyperlink" Target="https://login.consultant.ru/link/?req=doc&amp;base=LAW&amp;n=41013&amp;dst=100115" TargetMode="External"/><Relationship Id="rId73" Type="http://schemas.openxmlformats.org/officeDocument/2006/relationships/hyperlink" Target="https://login.consultant.ru/link/?req=doc&amp;base=RLAW240&amp;n=152906&amp;dst=100190" TargetMode="External"/><Relationship Id="rId78" Type="http://schemas.openxmlformats.org/officeDocument/2006/relationships/hyperlink" Target="https://login.consultant.ru/link/?req=doc&amp;base=RLAW240&amp;n=141004&amp;dst=100048" TargetMode="External"/><Relationship Id="rId81" Type="http://schemas.openxmlformats.org/officeDocument/2006/relationships/hyperlink" Target="https://login.consultant.ru/link/?req=doc&amp;base=RLAW240&amp;n=174605&amp;dst=100045" TargetMode="External"/><Relationship Id="rId86" Type="http://schemas.openxmlformats.org/officeDocument/2006/relationships/hyperlink" Target="https://login.consultant.ru/link/?req=doc&amp;base=RLAW240&amp;n=167262&amp;dst=100117" TargetMode="External"/><Relationship Id="rId94" Type="http://schemas.openxmlformats.org/officeDocument/2006/relationships/hyperlink" Target="https://login.consultant.ru/link/?req=doc&amp;base=RLAW240&amp;n=211408&amp;dst=100069" TargetMode="External"/><Relationship Id="rId99" Type="http://schemas.openxmlformats.org/officeDocument/2006/relationships/hyperlink" Target="https://login.consultant.ru/link/?req=doc&amp;base=RLAW240&amp;n=211408&amp;dst=100076" TargetMode="External"/><Relationship Id="rId101" Type="http://schemas.openxmlformats.org/officeDocument/2006/relationships/hyperlink" Target="https://login.consultant.ru/link/?req=doc&amp;base=RLAW240&amp;n=211408&amp;dst=1000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88602&amp;dst=100009" TargetMode="External"/><Relationship Id="rId13" Type="http://schemas.openxmlformats.org/officeDocument/2006/relationships/hyperlink" Target="https://login.consultant.ru/link/?req=doc&amp;base=LAW&amp;n=450825&amp;dst=100058" TargetMode="External"/><Relationship Id="rId18" Type="http://schemas.openxmlformats.org/officeDocument/2006/relationships/hyperlink" Target="https://login.consultant.ru/link/?req=doc&amp;base=RLAW240&amp;n=211408&amp;dst=100006" TargetMode="External"/><Relationship Id="rId39" Type="http://schemas.openxmlformats.org/officeDocument/2006/relationships/hyperlink" Target="https://login.consultant.ru/link/?req=doc&amp;base=LAW&amp;n=450825&amp;dst=66" TargetMode="External"/><Relationship Id="rId109" Type="http://schemas.openxmlformats.org/officeDocument/2006/relationships/image" Target="media/image1.wmf"/><Relationship Id="rId34" Type="http://schemas.openxmlformats.org/officeDocument/2006/relationships/hyperlink" Target="https://login.consultant.ru/link/?req=doc&amp;base=LAW&amp;n=450825&amp;dst=6" TargetMode="External"/><Relationship Id="rId50" Type="http://schemas.openxmlformats.org/officeDocument/2006/relationships/hyperlink" Target="https://login.consultant.ru/link/?req=doc&amp;base=RLAW240&amp;n=211408&amp;dst=100044" TargetMode="External"/><Relationship Id="rId55" Type="http://schemas.openxmlformats.org/officeDocument/2006/relationships/hyperlink" Target="https://login.consultant.ru/link/?req=doc&amp;base=RLAW240&amp;n=167262&amp;dst=100107" TargetMode="External"/><Relationship Id="rId76" Type="http://schemas.openxmlformats.org/officeDocument/2006/relationships/hyperlink" Target="https://login.consultant.ru/link/?req=doc&amp;base=RLAW240&amp;n=152906&amp;dst=100192" TargetMode="External"/><Relationship Id="rId97" Type="http://schemas.openxmlformats.org/officeDocument/2006/relationships/hyperlink" Target="https://login.consultant.ru/link/?req=doc&amp;base=RLAW240&amp;n=167262&amp;dst=100155" TargetMode="External"/><Relationship Id="rId104" Type="http://schemas.openxmlformats.org/officeDocument/2006/relationships/hyperlink" Target="https://login.consultant.ru/link/?req=doc&amp;base=RLAW240&amp;n=188602&amp;dst=100046" TargetMode="External"/><Relationship Id="rId7" Type="http://schemas.openxmlformats.org/officeDocument/2006/relationships/hyperlink" Target="https://login.consultant.ru/link/?req=doc&amp;base=RLAW240&amp;n=167262&amp;dst=100006" TargetMode="External"/><Relationship Id="rId71" Type="http://schemas.openxmlformats.org/officeDocument/2006/relationships/hyperlink" Target="https://login.consultant.ru/link/?req=doc&amp;base=RLAW240&amp;n=152906&amp;dst=100189" TargetMode="External"/><Relationship Id="rId92" Type="http://schemas.openxmlformats.org/officeDocument/2006/relationships/hyperlink" Target="https://login.consultant.ru/link/?req=doc&amp;base=RLAW240&amp;n=211408&amp;dst=100062" TargetMode="External"/><Relationship Id="rId2" Type="http://schemas.openxmlformats.org/officeDocument/2006/relationships/settings" Target="settings.xml"/><Relationship Id="rId29" Type="http://schemas.openxmlformats.org/officeDocument/2006/relationships/hyperlink" Target="https://login.consultant.ru/link/?req=doc&amp;base=RLAW240&amp;n=21619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8553</Words>
  <Characters>48753</Characters>
  <Application>Microsoft Office Word</Application>
  <DocSecurity>0</DocSecurity>
  <Lines>406</Lines>
  <Paragraphs>114</Paragraphs>
  <ScaleCrop>false</ScaleCrop>
  <Company/>
  <LinksUpToDate>false</LinksUpToDate>
  <CharactersWithSpaces>57192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OG1</dc:creator>
  <cp:lastModifiedBy>OG1</cp:lastModifiedBy>
  <cp:revision>1</cp:revision>
  <dcterms:created xsi:type="dcterms:W3CDTF">2024-09-20T07:00:00Z</dcterms:created>
  <dcterms:modified xsi:type="dcterms:W3CDTF">2024-09-20T07:00:00Z</dcterms:modified>
</cp:coreProperties>
</file>