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AC" w:rsidRDefault="00F37EA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F37EAC" w:rsidRDefault="00F37EAC">
      <w:pPr>
        <w:pStyle w:val="ConsPlusNormal"/>
        <w:jc w:val="both"/>
        <w:outlineLvl w:val="0"/>
      </w:pPr>
    </w:p>
    <w:tbl>
      <w:tblPr>
        <w:tblW w:w="5000" w:type="pct"/>
        <w:tblCellMar>
          <w:left w:w="0" w:type="dxa"/>
          <w:right w:w="0" w:type="dxa"/>
        </w:tblCellMar>
        <w:tblLook w:val="0000"/>
      </w:tblPr>
      <w:tblGrid>
        <w:gridCol w:w="4677"/>
        <w:gridCol w:w="4678"/>
      </w:tblGrid>
      <w:tr w:rsidR="00F37EAC">
        <w:tc>
          <w:tcPr>
            <w:tcW w:w="4677" w:type="dxa"/>
          </w:tcPr>
          <w:p w:rsidR="00F37EAC" w:rsidRDefault="00F37EAC">
            <w:pPr>
              <w:pStyle w:val="ConsPlusNormal"/>
            </w:pPr>
            <w:r>
              <w:t>2 июля 2010 года</w:t>
            </w:r>
          </w:p>
        </w:tc>
        <w:tc>
          <w:tcPr>
            <w:tcW w:w="4677" w:type="dxa"/>
          </w:tcPr>
          <w:p w:rsidR="00F37EAC" w:rsidRDefault="00F37EAC">
            <w:pPr>
              <w:pStyle w:val="ConsPlusNormal"/>
              <w:jc w:val="right"/>
            </w:pPr>
            <w:r>
              <w:t>N 537-ЗО</w:t>
            </w:r>
          </w:p>
        </w:tc>
      </w:tr>
    </w:tbl>
    <w:p w:rsidR="00F37EAC" w:rsidRDefault="00F37EAC">
      <w:pPr>
        <w:pStyle w:val="ConsPlusNormal"/>
        <w:pBdr>
          <w:top w:val="single" w:sz="6" w:space="0" w:color="auto"/>
        </w:pBdr>
        <w:spacing w:before="100" w:after="100"/>
        <w:jc w:val="both"/>
        <w:rPr>
          <w:sz w:val="2"/>
          <w:szCs w:val="2"/>
        </w:rPr>
      </w:pPr>
    </w:p>
    <w:p w:rsidR="00F37EAC" w:rsidRDefault="00F37EAC">
      <w:pPr>
        <w:pStyle w:val="ConsPlusNormal"/>
        <w:jc w:val="both"/>
      </w:pPr>
    </w:p>
    <w:p w:rsidR="00F37EAC" w:rsidRDefault="00F37EAC">
      <w:pPr>
        <w:pStyle w:val="ConsPlusNormal"/>
        <w:jc w:val="center"/>
        <w:rPr>
          <w:b/>
          <w:bCs/>
        </w:rPr>
      </w:pPr>
      <w:r>
        <w:rPr>
          <w:b/>
          <w:bCs/>
        </w:rPr>
        <w:t>ЗАКОН</w:t>
      </w:r>
    </w:p>
    <w:p w:rsidR="00F37EAC" w:rsidRDefault="00F37EAC">
      <w:pPr>
        <w:pStyle w:val="ConsPlusNormal"/>
        <w:jc w:val="center"/>
        <w:rPr>
          <w:b/>
          <w:bCs/>
        </w:rPr>
      </w:pPr>
    </w:p>
    <w:p w:rsidR="00F37EAC" w:rsidRDefault="00F37EAC">
      <w:pPr>
        <w:pStyle w:val="ConsPlusNormal"/>
        <w:jc w:val="center"/>
        <w:rPr>
          <w:b/>
          <w:bCs/>
        </w:rPr>
      </w:pPr>
      <w:r>
        <w:rPr>
          <w:b/>
          <w:bCs/>
        </w:rPr>
        <w:t>КИРОВСКОЙ ОБЛАСТИ</w:t>
      </w:r>
    </w:p>
    <w:p w:rsidR="00F37EAC" w:rsidRDefault="00F37EAC">
      <w:pPr>
        <w:pStyle w:val="ConsPlusNormal"/>
        <w:jc w:val="center"/>
        <w:rPr>
          <w:b/>
          <w:bCs/>
        </w:rPr>
      </w:pPr>
    </w:p>
    <w:p w:rsidR="00F37EAC" w:rsidRDefault="00F37EAC">
      <w:pPr>
        <w:pStyle w:val="ConsPlusNormal"/>
        <w:jc w:val="center"/>
        <w:rPr>
          <w:b/>
          <w:bCs/>
        </w:rPr>
      </w:pPr>
      <w:r>
        <w:rPr>
          <w:b/>
          <w:bCs/>
        </w:rPr>
        <w:t>О РЕГУЛИРОВАНИИ ИНВЕСТИЦИОННОЙ ДЕЯТЕЛЬНОСТИ</w:t>
      </w:r>
    </w:p>
    <w:p w:rsidR="00F37EAC" w:rsidRDefault="00F37EAC">
      <w:pPr>
        <w:pStyle w:val="ConsPlusNormal"/>
        <w:jc w:val="center"/>
        <w:rPr>
          <w:b/>
          <w:bCs/>
        </w:rPr>
      </w:pPr>
      <w:r>
        <w:rPr>
          <w:b/>
          <w:bCs/>
        </w:rPr>
        <w:t>В КИРОВСКОЙ ОБЛАСТИ</w:t>
      </w:r>
    </w:p>
    <w:p w:rsidR="00F37EAC" w:rsidRDefault="00F37EAC">
      <w:pPr>
        <w:pStyle w:val="ConsPlusNormal"/>
        <w:jc w:val="both"/>
      </w:pPr>
    </w:p>
    <w:p w:rsidR="00F37EAC" w:rsidRDefault="00F37EAC">
      <w:pPr>
        <w:pStyle w:val="ConsPlusNormal"/>
        <w:jc w:val="right"/>
      </w:pPr>
      <w:r>
        <w:t>Принят</w:t>
      </w:r>
    </w:p>
    <w:p w:rsidR="00F37EAC" w:rsidRDefault="00F37EAC">
      <w:pPr>
        <w:pStyle w:val="ConsPlusNormal"/>
        <w:jc w:val="right"/>
      </w:pPr>
      <w:r>
        <w:t>Законодательным Собранием</w:t>
      </w:r>
    </w:p>
    <w:p w:rsidR="00F37EAC" w:rsidRDefault="00F37EAC">
      <w:pPr>
        <w:pStyle w:val="ConsPlusNormal"/>
        <w:jc w:val="right"/>
      </w:pPr>
      <w:r>
        <w:t>Кировской области</w:t>
      </w:r>
    </w:p>
    <w:p w:rsidR="00F37EAC" w:rsidRDefault="00F37EAC">
      <w:pPr>
        <w:pStyle w:val="ConsPlusNormal"/>
        <w:jc w:val="right"/>
      </w:pPr>
      <w:r>
        <w:t>24 июня 2010 года</w:t>
      </w:r>
    </w:p>
    <w:p w:rsidR="00F37EAC" w:rsidRDefault="00F37EAC">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37E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37EAC" w:rsidRDefault="00F37EAC">
            <w:pPr>
              <w:pStyle w:val="ConsPlusNormal"/>
              <w:rPr>
                <w:sz w:val="24"/>
                <w:szCs w:val="24"/>
              </w:rPr>
            </w:pPr>
          </w:p>
        </w:tc>
        <w:tc>
          <w:tcPr>
            <w:tcW w:w="113" w:type="dxa"/>
            <w:shd w:val="clear" w:color="auto" w:fill="F4F3F8"/>
            <w:tcMar>
              <w:top w:w="0" w:type="dxa"/>
              <w:left w:w="0" w:type="dxa"/>
              <w:bottom w:w="0" w:type="dxa"/>
              <w:right w:w="0" w:type="dxa"/>
            </w:tcMar>
          </w:tcPr>
          <w:p w:rsidR="00F37EAC" w:rsidRDefault="00F37EAC">
            <w:pPr>
              <w:pStyle w:val="ConsPlusNormal"/>
              <w:rPr>
                <w:sz w:val="24"/>
                <w:szCs w:val="24"/>
              </w:rPr>
            </w:pPr>
          </w:p>
        </w:tc>
        <w:tc>
          <w:tcPr>
            <w:tcW w:w="0" w:type="auto"/>
            <w:shd w:val="clear" w:color="auto" w:fill="F4F3F8"/>
            <w:tcMar>
              <w:top w:w="113" w:type="dxa"/>
              <w:left w:w="0" w:type="dxa"/>
              <w:bottom w:w="113" w:type="dxa"/>
              <w:right w:w="0" w:type="dxa"/>
            </w:tcMar>
          </w:tcPr>
          <w:p w:rsidR="00F37EAC" w:rsidRDefault="00F37EAC">
            <w:pPr>
              <w:pStyle w:val="ConsPlusNormal"/>
              <w:jc w:val="center"/>
              <w:rPr>
                <w:color w:val="392C69"/>
              </w:rPr>
            </w:pPr>
            <w:r>
              <w:rPr>
                <w:color w:val="392C69"/>
              </w:rPr>
              <w:t>Список изменяющих документов</w:t>
            </w:r>
          </w:p>
          <w:p w:rsidR="00F37EAC" w:rsidRDefault="00F37EAC">
            <w:pPr>
              <w:pStyle w:val="ConsPlusNormal"/>
              <w:jc w:val="center"/>
              <w:rPr>
                <w:color w:val="392C69"/>
              </w:rPr>
            </w:pPr>
            <w:r>
              <w:rPr>
                <w:color w:val="392C69"/>
              </w:rPr>
              <w:t>(в ред. Законов Кировской области</w:t>
            </w:r>
          </w:p>
          <w:p w:rsidR="00F37EAC" w:rsidRDefault="00F37EAC">
            <w:pPr>
              <w:pStyle w:val="ConsPlusNormal"/>
              <w:jc w:val="center"/>
              <w:rPr>
                <w:color w:val="392C69"/>
              </w:rPr>
            </w:pPr>
            <w:r>
              <w:rPr>
                <w:color w:val="392C69"/>
              </w:rPr>
              <w:t xml:space="preserve">от 01.06.2011 </w:t>
            </w:r>
            <w:hyperlink r:id="rId5" w:history="1">
              <w:r>
                <w:rPr>
                  <w:color w:val="0000FF"/>
                </w:rPr>
                <w:t>N 9-ЗО</w:t>
              </w:r>
            </w:hyperlink>
            <w:r>
              <w:rPr>
                <w:color w:val="392C69"/>
              </w:rPr>
              <w:t xml:space="preserve">, от 29.12.2014 </w:t>
            </w:r>
            <w:hyperlink r:id="rId6" w:history="1">
              <w:r>
                <w:rPr>
                  <w:color w:val="0000FF"/>
                </w:rPr>
                <w:t>N 500-ЗО</w:t>
              </w:r>
            </w:hyperlink>
            <w:r>
              <w:rPr>
                <w:color w:val="392C69"/>
              </w:rPr>
              <w:t xml:space="preserve">, от 30.06.2016 </w:t>
            </w:r>
            <w:hyperlink r:id="rId7" w:history="1">
              <w:r>
                <w:rPr>
                  <w:color w:val="0000FF"/>
                </w:rPr>
                <w:t>N 683-ЗО</w:t>
              </w:r>
            </w:hyperlink>
            <w:r>
              <w:rPr>
                <w:color w:val="392C69"/>
              </w:rPr>
              <w:t>,</w:t>
            </w:r>
          </w:p>
          <w:p w:rsidR="00F37EAC" w:rsidRDefault="00F37EAC">
            <w:pPr>
              <w:pStyle w:val="ConsPlusNormal"/>
              <w:jc w:val="center"/>
              <w:rPr>
                <w:color w:val="392C69"/>
              </w:rPr>
            </w:pPr>
            <w:r>
              <w:rPr>
                <w:color w:val="392C69"/>
              </w:rPr>
              <w:t xml:space="preserve">от 10.06.2021 </w:t>
            </w:r>
            <w:hyperlink r:id="rId8" w:history="1">
              <w:r>
                <w:rPr>
                  <w:color w:val="0000FF"/>
                </w:rPr>
                <w:t>N 482-ЗО</w:t>
              </w:r>
            </w:hyperlink>
            <w:r>
              <w:rPr>
                <w:color w:val="392C69"/>
              </w:rPr>
              <w:t xml:space="preserve">, от 09.05.2022 </w:t>
            </w:r>
            <w:hyperlink r:id="rId9" w:history="1">
              <w:r>
                <w:rPr>
                  <w:color w:val="0000FF"/>
                </w:rPr>
                <w:t>N 68-ЗО</w:t>
              </w:r>
            </w:hyperlink>
            <w:r>
              <w:rPr>
                <w:color w:val="392C69"/>
              </w:rPr>
              <w:t xml:space="preserve">, от 24.11.2022 </w:t>
            </w:r>
            <w:hyperlink r:id="rId10" w:history="1">
              <w:r>
                <w:rPr>
                  <w:color w:val="0000FF"/>
                </w:rPr>
                <w:t>N 129-ЗО</w:t>
              </w:r>
            </w:hyperlink>
            <w:r>
              <w:rPr>
                <w:color w:val="392C69"/>
              </w:rPr>
              <w:t>)</w:t>
            </w:r>
          </w:p>
        </w:tc>
        <w:tc>
          <w:tcPr>
            <w:tcW w:w="113" w:type="dxa"/>
            <w:shd w:val="clear" w:color="auto" w:fill="F4F3F8"/>
            <w:tcMar>
              <w:top w:w="0" w:type="dxa"/>
              <w:left w:w="0" w:type="dxa"/>
              <w:bottom w:w="0" w:type="dxa"/>
              <w:right w:w="0" w:type="dxa"/>
            </w:tcMar>
          </w:tcPr>
          <w:p w:rsidR="00F37EAC" w:rsidRDefault="00F37EAC">
            <w:pPr>
              <w:pStyle w:val="ConsPlusNormal"/>
              <w:jc w:val="center"/>
              <w:rPr>
                <w:color w:val="392C69"/>
              </w:rPr>
            </w:pPr>
          </w:p>
        </w:tc>
      </w:tr>
    </w:tbl>
    <w:p w:rsidR="00F37EAC" w:rsidRDefault="00F37EAC">
      <w:pPr>
        <w:pStyle w:val="ConsPlusNormal"/>
        <w:jc w:val="both"/>
      </w:pPr>
    </w:p>
    <w:p w:rsidR="00F37EAC" w:rsidRDefault="00F37EAC">
      <w:pPr>
        <w:pStyle w:val="ConsPlusNormal"/>
        <w:jc w:val="center"/>
        <w:outlineLvl w:val="0"/>
        <w:rPr>
          <w:b/>
          <w:bCs/>
        </w:rPr>
      </w:pPr>
      <w:r>
        <w:rPr>
          <w:b/>
          <w:bCs/>
        </w:rPr>
        <w:t>Глава 1. ОБЩИЕ ПОЛОЖЕНИЯ</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 Предмет правового регулирования настоящего Закона</w:t>
      </w:r>
    </w:p>
    <w:p w:rsidR="00F37EAC" w:rsidRDefault="00F37EAC">
      <w:pPr>
        <w:pStyle w:val="ConsPlusNormal"/>
        <w:jc w:val="both"/>
      </w:pPr>
    </w:p>
    <w:p w:rsidR="00F37EAC" w:rsidRDefault="00F37EAC">
      <w:pPr>
        <w:pStyle w:val="ConsPlusNormal"/>
        <w:ind w:firstLine="540"/>
        <w:jc w:val="both"/>
      </w:pPr>
      <w:r>
        <w:t>1. Настоящий Закон устанавливает формы и методы регулирования инвестиционной деятельности на территории Кировской области.</w:t>
      </w:r>
    </w:p>
    <w:p w:rsidR="00F37EAC" w:rsidRDefault="00F37EAC">
      <w:pPr>
        <w:pStyle w:val="ConsPlusNormal"/>
        <w:spacing w:before="220"/>
        <w:ind w:firstLine="540"/>
        <w:jc w:val="both"/>
      </w:pPr>
      <w:r>
        <w:t xml:space="preserve">2. Действие настоящего Закона не распространяется на сельскохозяйственных товаропроизводителей, отнесенных к таковым в соответствии с условиями, установленными </w:t>
      </w:r>
      <w:hyperlink r:id="rId11" w:history="1">
        <w:r>
          <w:rPr>
            <w:color w:val="0000FF"/>
          </w:rPr>
          <w:t>частью 2 статьи 3</w:t>
        </w:r>
      </w:hyperlink>
      <w:r>
        <w:t xml:space="preserve"> Федерального закона от 29 декабря 2006 года N 264-ФЗ "О развитии сельского хозяйства".</w:t>
      </w:r>
    </w:p>
    <w:p w:rsidR="00F37EAC" w:rsidRDefault="00F37EAC">
      <w:pPr>
        <w:pStyle w:val="ConsPlusNormal"/>
        <w:jc w:val="both"/>
      </w:pPr>
      <w:r>
        <w:t xml:space="preserve">(часть 2 в ред. </w:t>
      </w:r>
      <w:hyperlink r:id="rId12"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 xml:space="preserve">3 - 4. Утратили силу. - </w:t>
      </w:r>
      <w:hyperlink r:id="rId13" w:history="1">
        <w:r>
          <w:rPr>
            <w:color w:val="0000FF"/>
          </w:rPr>
          <w:t>Закон</w:t>
        </w:r>
      </w:hyperlink>
      <w:r>
        <w:t xml:space="preserve"> Кировской области от 29.12.2014 N 500-ЗО.</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2. Правовая основа настоящего Закона</w:t>
      </w:r>
    </w:p>
    <w:p w:rsidR="00F37EAC" w:rsidRDefault="00F37EAC">
      <w:pPr>
        <w:pStyle w:val="ConsPlusNormal"/>
        <w:jc w:val="both"/>
      </w:pPr>
    </w:p>
    <w:p w:rsidR="00F37EAC" w:rsidRDefault="00F37EAC">
      <w:pPr>
        <w:pStyle w:val="ConsPlusNormal"/>
        <w:ind w:firstLine="540"/>
        <w:jc w:val="both"/>
      </w:pPr>
      <w:r>
        <w:t xml:space="preserve">Правовой основой настоящего Закона являются </w:t>
      </w:r>
      <w:hyperlink r:id="rId14" w:history="1">
        <w:r>
          <w:rPr>
            <w:color w:val="0000FF"/>
          </w:rPr>
          <w:t>Конституция</w:t>
        </w:r>
      </w:hyperlink>
      <w:r>
        <w:t xml:space="preserve"> Российской Федерации, Гражданский </w:t>
      </w:r>
      <w:hyperlink r:id="rId15" w:history="1">
        <w:r>
          <w:rPr>
            <w:color w:val="0000FF"/>
          </w:rPr>
          <w:t>кодекс</w:t>
        </w:r>
      </w:hyperlink>
      <w:r>
        <w:t xml:space="preserve"> Российской Федерации, Бюджетный </w:t>
      </w:r>
      <w:hyperlink r:id="rId16" w:history="1">
        <w:r>
          <w:rPr>
            <w:color w:val="0000FF"/>
          </w:rPr>
          <w:t>кодекс</w:t>
        </w:r>
      </w:hyperlink>
      <w:r>
        <w:t xml:space="preserve"> Российской Федерации, Федеральный </w:t>
      </w:r>
      <w:hyperlink r:id="rId17" w:history="1">
        <w:r>
          <w:rPr>
            <w:color w:val="0000FF"/>
          </w:rPr>
          <w:t>закон</w:t>
        </w:r>
      </w:hyperlink>
      <w:r>
        <w:t xml:space="preserve"> от 25 февраля 1999 года N 39-ФЗ "Об инвестиционной деятельности в Российской Федерации, осуществляемой в форме капитальных вложений", </w:t>
      </w:r>
      <w:hyperlink r:id="rId18" w:history="1">
        <w:r>
          <w:rPr>
            <w:color w:val="0000FF"/>
          </w:rPr>
          <w:t>Устав</w:t>
        </w:r>
      </w:hyperlink>
      <w:r>
        <w:t xml:space="preserve"> Кировской области, иные нормативные правовые акты.</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3. Основные понятия</w:t>
      </w:r>
    </w:p>
    <w:p w:rsidR="00F37EAC" w:rsidRDefault="00F37EAC">
      <w:pPr>
        <w:pStyle w:val="ConsPlusNormal"/>
        <w:jc w:val="both"/>
      </w:pPr>
    </w:p>
    <w:p w:rsidR="00F37EAC" w:rsidRDefault="00F37EAC">
      <w:pPr>
        <w:pStyle w:val="ConsPlusNormal"/>
        <w:ind w:firstLine="540"/>
        <w:jc w:val="both"/>
      </w:pPr>
      <w:r>
        <w:t>1. Для целей настоящего Закона используются следующие основные понятия:</w:t>
      </w:r>
    </w:p>
    <w:p w:rsidR="00F37EAC" w:rsidRDefault="00F37EAC">
      <w:pPr>
        <w:pStyle w:val="ConsPlusNormal"/>
        <w:jc w:val="both"/>
      </w:pPr>
      <w:r>
        <w:t xml:space="preserve">(в ред. </w:t>
      </w:r>
      <w:hyperlink r:id="rId19"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 xml:space="preserve">1)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с целью получения прибыли и (или) достижения </w:t>
      </w:r>
      <w:r>
        <w:lastRenderedPageBreak/>
        <w:t>иного полезного эффекта в рамках инвестиционного проекта;</w:t>
      </w:r>
    </w:p>
    <w:p w:rsidR="00F37EAC" w:rsidRDefault="00F37EAC">
      <w:pPr>
        <w:pStyle w:val="ConsPlusNormal"/>
        <w:spacing w:before="220"/>
        <w:ind w:firstLine="540"/>
        <w:jc w:val="both"/>
      </w:pPr>
      <w:r>
        <w:t>2)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F37EAC" w:rsidRDefault="00F37EAC">
      <w:pPr>
        <w:pStyle w:val="ConsPlusNormal"/>
        <w:spacing w:before="220"/>
        <w:ind w:firstLine="540"/>
        <w:jc w:val="both"/>
      </w:pPr>
      <w:r>
        <w:t>3) парковая зона интенсивного развития - имущественный комплекс, включающий земельный участок (участки), элементы транспортной, инженерной и деловой инфраструктуры для функционирования различных производств, ориентированных на получение экономического, социального, бюджетного эффектов (далее - парковая зона);</w:t>
      </w:r>
    </w:p>
    <w:p w:rsidR="00F37EAC" w:rsidRDefault="00F37EAC">
      <w:pPr>
        <w:pStyle w:val="ConsPlusNormal"/>
        <w:jc w:val="both"/>
      </w:pPr>
      <w:r>
        <w:t xml:space="preserve">(п. 3 в ред. </w:t>
      </w:r>
      <w:hyperlink r:id="rId20"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4) резидент парковой зоны - частный инвестор, осуществляющий деятельность на территории парковой зоны и заключивший соглашение о ведении деятельности в парковой зоне;</w:t>
      </w:r>
    </w:p>
    <w:p w:rsidR="00F37EAC" w:rsidRDefault="00F37EAC">
      <w:pPr>
        <w:pStyle w:val="ConsPlusNormal"/>
        <w:jc w:val="both"/>
      </w:pPr>
      <w:r>
        <w:t xml:space="preserve">(п. 4 в ред. </w:t>
      </w:r>
      <w:hyperlink r:id="rId21" w:history="1">
        <w:r>
          <w:rPr>
            <w:color w:val="0000FF"/>
          </w:rPr>
          <w:t>Закона</w:t>
        </w:r>
      </w:hyperlink>
      <w:r>
        <w:t xml:space="preserve"> Кировской области от 01.06.2011 N 9-ЗО)</w:t>
      </w:r>
    </w:p>
    <w:p w:rsidR="00F37EAC" w:rsidRDefault="00F37EAC">
      <w:pPr>
        <w:pStyle w:val="ConsPlusNormal"/>
        <w:spacing w:before="220"/>
        <w:ind w:firstLine="540"/>
        <w:jc w:val="both"/>
      </w:pPr>
      <w:r>
        <w:t xml:space="preserve">5) утратил силу. - </w:t>
      </w:r>
      <w:hyperlink r:id="rId22" w:history="1">
        <w:r>
          <w:rPr>
            <w:color w:val="0000FF"/>
          </w:rPr>
          <w:t>Закон</w:t>
        </w:r>
      </w:hyperlink>
      <w:r>
        <w:t xml:space="preserve"> Кировской области от 10.06.2021 N 482-ЗО;</w:t>
      </w:r>
    </w:p>
    <w:p w:rsidR="00F37EAC" w:rsidRDefault="00F37EAC">
      <w:pPr>
        <w:pStyle w:val="ConsPlusNormal"/>
        <w:spacing w:before="220"/>
        <w:ind w:firstLine="540"/>
        <w:jc w:val="both"/>
      </w:pPr>
      <w:r>
        <w:t>6) инвестиционное соглашение - соглашение, заключаемое между Правительством Кировской области или от его имени уполномоченным им органом исполнительной власти Кировской области, муниципальными образованиями Кировской области, на территории которых реализуется или планируется к реализации приоритетный инвестиционный проект (в случае участия муниципальных образований в заключении инвестиционного соглашения), и частным инвестором, инвестиционный проект которого включен в перечень приоритетных инвестиционных проектов в порядке, установленном Правительством Кировской области, предусматривающее взаимные права и обязанности сторон, ответственность за неисполнение условий соглашения, целевые показатели реализации инвестиционного проекта, а также иные условия по соглашению сторон;</w:t>
      </w:r>
    </w:p>
    <w:p w:rsidR="00F37EAC" w:rsidRDefault="00F37EAC">
      <w:pPr>
        <w:pStyle w:val="ConsPlusNormal"/>
        <w:jc w:val="both"/>
      </w:pPr>
      <w:r>
        <w:t xml:space="preserve">(п. 6 в ред. </w:t>
      </w:r>
      <w:hyperlink r:id="rId23"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 xml:space="preserve">7) - 8) утратили силу. - </w:t>
      </w:r>
      <w:hyperlink r:id="rId24" w:history="1">
        <w:r>
          <w:rPr>
            <w:color w:val="0000FF"/>
          </w:rPr>
          <w:t>Закон</w:t>
        </w:r>
      </w:hyperlink>
      <w:r>
        <w:t xml:space="preserve"> Кировской области от 30.06.2016 N 683-ЗО;</w:t>
      </w:r>
    </w:p>
    <w:p w:rsidR="00F37EAC" w:rsidRDefault="00F37EAC">
      <w:pPr>
        <w:pStyle w:val="ConsPlusNormal"/>
        <w:spacing w:before="220"/>
        <w:ind w:firstLine="540"/>
        <w:jc w:val="both"/>
      </w:pPr>
      <w:r>
        <w:t>9) инвестиционный климат - совокупность экономических, социальных и государственно-правовых условий, обеспечивающих инвестиционную привлекательность области;</w:t>
      </w:r>
    </w:p>
    <w:p w:rsidR="00F37EAC" w:rsidRDefault="00F37EAC">
      <w:pPr>
        <w:pStyle w:val="ConsPlusNormal"/>
        <w:spacing w:before="220"/>
        <w:ind w:firstLine="540"/>
        <w:jc w:val="both"/>
      </w:pPr>
      <w:r>
        <w:t>10) инвестиционный проект - обоснование экономической, социальной и (или) бюджетной целесообразности, объема и сроков осуществления инвестиций,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F37EAC" w:rsidRDefault="00F37EAC">
      <w:pPr>
        <w:pStyle w:val="ConsPlusNormal"/>
        <w:jc w:val="both"/>
      </w:pPr>
      <w:r>
        <w:t xml:space="preserve">(в ред. </w:t>
      </w:r>
      <w:hyperlink r:id="rId25"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 xml:space="preserve">11) - 12) утратили силу. - </w:t>
      </w:r>
      <w:hyperlink r:id="rId26" w:history="1">
        <w:r>
          <w:rPr>
            <w:color w:val="0000FF"/>
          </w:rPr>
          <w:t>Закон</w:t>
        </w:r>
      </w:hyperlink>
      <w:r>
        <w:t xml:space="preserve"> Кировской области от 29.12.2014 N 500-ЗО;</w:t>
      </w:r>
    </w:p>
    <w:p w:rsidR="00F37EAC" w:rsidRDefault="00F37EAC">
      <w:pPr>
        <w:pStyle w:val="ConsPlusNormal"/>
        <w:spacing w:before="220"/>
        <w:ind w:firstLine="540"/>
        <w:jc w:val="both"/>
      </w:pPr>
      <w:r>
        <w:t>13) срок сдачи проекта в эксплуатацию - срок со дня начала финансирования инвестиционного проекта до дня приемки объекта в эксплуатацию;</w:t>
      </w:r>
    </w:p>
    <w:p w:rsidR="00F37EAC" w:rsidRDefault="00F37EAC">
      <w:pPr>
        <w:pStyle w:val="ConsPlusNormal"/>
        <w:spacing w:before="220"/>
        <w:ind w:firstLine="540"/>
        <w:jc w:val="both"/>
      </w:pPr>
      <w:r>
        <w:t>14) срок выхода проекта на проектную мощность - срок со дня начала финансирования инвестиционного проекта до дня, когда объем выпуска продукции (выполнения работ, оказания услуг) достигает наибольшего значения, предусмотренного проектной документацией;</w:t>
      </w:r>
    </w:p>
    <w:p w:rsidR="00F37EAC" w:rsidRDefault="00F37EAC">
      <w:pPr>
        <w:pStyle w:val="ConsPlusNormal"/>
        <w:spacing w:before="220"/>
        <w:ind w:firstLine="540"/>
        <w:jc w:val="both"/>
      </w:pPr>
      <w:r>
        <w:t>15) 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произведенных инвестиционных затрат приобретает положительное значение;</w:t>
      </w:r>
    </w:p>
    <w:p w:rsidR="00F37EAC" w:rsidRDefault="00F37EAC">
      <w:pPr>
        <w:pStyle w:val="ConsPlusNormal"/>
        <w:spacing w:before="220"/>
        <w:ind w:firstLine="540"/>
        <w:jc w:val="both"/>
      </w:pPr>
      <w:r>
        <w:t xml:space="preserve">16) срок реализации инвестиционного проекта - период, в течение которого проект </w:t>
      </w:r>
      <w:r>
        <w:lastRenderedPageBreak/>
        <w:t>проходит стадии осуществления и оценки его результатов;</w:t>
      </w:r>
    </w:p>
    <w:p w:rsidR="00F37EAC" w:rsidRDefault="00F37EAC">
      <w:pPr>
        <w:pStyle w:val="ConsPlusNormal"/>
        <w:spacing w:before="220"/>
        <w:ind w:firstLine="540"/>
        <w:jc w:val="both"/>
      </w:pPr>
      <w:r>
        <w:t>17) частные инвесторы - индивидуальные предприниматели либо юридические лица, за исключением органов государственной власти области, органов местного самоуправления, государственных и муниципальных учреждений, унитарных предприятий, реализующие либо планирующие реализацию инвестиционного проекта на территории Кировской области;</w:t>
      </w:r>
    </w:p>
    <w:p w:rsidR="00F37EAC" w:rsidRDefault="00F37EAC">
      <w:pPr>
        <w:pStyle w:val="ConsPlusNormal"/>
        <w:jc w:val="both"/>
      </w:pPr>
      <w:r>
        <w:t xml:space="preserve">(п. 17 в ред. </w:t>
      </w:r>
      <w:hyperlink r:id="rId27"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18) 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входящие в стоимость основных средств в соответствии с правилами ведения бухгалтерского учета на территории Российской Федерации;</w:t>
      </w:r>
    </w:p>
    <w:p w:rsidR="00F37EAC" w:rsidRDefault="00F37EAC">
      <w:pPr>
        <w:pStyle w:val="ConsPlusNormal"/>
        <w:jc w:val="both"/>
      </w:pPr>
      <w:r>
        <w:t xml:space="preserve">(в ред. </w:t>
      </w:r>
      <w:hyperlink r:id="rId28"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 xml:space="preserve">19) утратил силу. - </w:t>
      </w:r>
      <w:hyperlink r:id="rId29" w:history="1">
        <w:r>
          <w:rPr>
            <w:color w:val="0000FF"/>
          </w:rPr>
          <w:t>Закон</w:t>
        </w:r>
      </w:hyperlink>
      <w:r>
        <w:t xml:space="preserve"> Кировской области от 10.06.2021 N 482-ЗО;</w:t>
      </w:r>
    </w:p>
    <w:p w:rsidR="00F37EAC" w:rsidRDefault="00F37EAC">
      <w:pPr>
        <w:pStyle w:val="ConsPlusNormal"/>
        <w:spacing w:before="220"/>
        <w:ind w:firstLine="540"/>
        <w:jc w:val="both"/>
      </w:pPr>
      <w:r>
        <w:t>20) бюджетный эффект - количественные (цифровые) показатели, отражающие положительные финансовые результаты осуществления инвестиционной деятельности для областного бюджета с учетом изменений дополнительных нормативов отчислений в бюджеты муниципальных районов (городских округов) от федеральных и региональных налогов, налогов, предусмотренных специальными налоговыми режимами, подлежащих зачислению в областной бюджет, заменяющих полностью или частично дотацию на выравнивание бюджетной обеспеченности муниципальных районов (городских округов);</w:t>
      </w:r>
    </w:p>
    <w:p w:rsidR="00F37EAC" w:rsidRDefault="00F37EAC">
      <w:pPr>
        <w:pStyle w:val="ConsPlusNormal"/>
        <w:spacing w:before="220"/>
        <w:ind w:firstLine="540"/>
        <w:jc w:val="both"/>
      </w:pPr>
      <w:r>
        <w:t>21) социальный эффект - количественные (цифровые) показатели, характеризующие изменение уровня и качества жизни населения в результате осуществления инвестиционной деятельности;</w:t>
      </w:r>
    </w:p>
    <w:p w:rsidR="00F37EAC" w:rsidRDefault="00F37EAC">
      <w:pPr>
        <w:pStyle w:val="ConsPlusNormal"/>
        <w:spacing w:before="220"/>
        <w:ind w:firstLine="540"/>
        <w:jc w:val="both"/>
      </w:pPr>
      <w:r>
        <w:t>22) экономический эффект - количественные (цифровые) показатели, отражающие соотношение планируемых и (или) полученных результатов к затратам в результате осуществления инвестиционной деятельности;</w:t>
      </w:r>
    </w:p>
    <w:p w:rsidR="00F37EAC" w:rsidRDefault="00F37EAC">
      <w:pPr>
        <w:pStyle w:val="ConsPlusNormal"/>
        <w:spacing w:before="220"/>
        <w:ind w:firstLine="540"/>
        <w:jc w:val="both"/>
      </w:pPr>
      <w:r>
        <w:t>23) инициатива в сфере развития инвестиционного и инновационного потенциала области - результат научной, научно-технической, инновационной или выставочно-ярмарочной деятельности: научно-исследовательские разработки, технологии инновационных продуктов, бизнес-проекты, имеющие перспективу эффективной реализации в экономическом обороте области, а также реализация мероприятий, связанных с рыночным продвижением технологий, продуктов, услуг, инвестиционных и инновационных проектов;</w:t>
      </w:r>
    </w:p>
    <w:p w:rsidR="00F37EAC" w:rsidRDefault="00F37EAC">
      <w:pPr>
        <w:pStyle w:val="ConsPlusNormal"/>
        <w:spacing w:before="220"/>
        <w:ind w:firstLine="540"/>
        <w:jc w:val="both"/>
      </w:pPr>
      <w:r>
        <w:t xml:space="preserve">24) утратил силу. - </w:t>
      </w:r>
      <w:hyperlink r:id="rId30" w:history="1">
        <w:r>
          <w:rPr>
            <w:color w:val="0000FF"/>
          </w:rPr>
          <w:t>Закон</w:t>
        </w:r>
      </w:hyperlink>
      <w:r>
        <w:t xml:space="preserve"> Кировской области от 29.12.2014 N 500-ЗО;</w:t>
      </w:r>
    </w:p>
    <w:p w:rsidR="00F37EAC" w:rsidRDefault="00F37EAC">
      <w:pPr>
        <w:pStyle w:val="ConsPlusNormal"/>
        <w:spacing w:before="220"/>
        <w:ind w:firstLine="540"/>
        <w:jc w:val="both"/>
      </w:pPr>
      <w:r>
        <w:t>25)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37EAC" w:rsidRDefault="00F37EAC">
      <w:pPr>
        <w:pStyle w:val="ConsPlusNormal"/>
        <w:spacing w:before="220"/>
        <w:ind w:firstLine="540"/>
        <w:jc w:val="both"/>
      </w:pPr>
      <w:r>
        <w:t>26) преференции по налогообложению - предоставление частным инвесторам налоговых льгот, пониженных (дифференцированных) налоговых ставок, а также отсрочек, рассрочек, инвестиционного налогового кредита, инвестиционного налогового вычета по налогу на прибыль организаций в порядке и на условиях, установленных законодательством о налогах и сборах;</w:t>
      </w:r>
    </w:p>
    <w:p w:rsidR="00F37EAC" w:rsidRDefault="00F37EAC">
      <w:pPr>
        <w:pStyle w:val="ConsPlusNormal"/>
        <w:jc w:val="both"/>
      </w:pPr>
      <w:r>
        <w:t xml:space="preserve">(п. 26 в ред. </w:t>
      </w:r>
      <w:hyperlink r:id="rId31"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 xml:space="preserve">27) организации агропромышленного комплекса области - организации, основные виды деятельности которых относятся согласно Общероссийскому классификатору видов </w:t>
      </w:r>
      <w:r>
        <w:lastRenderedPageBreak/>
        <w:t>экономической деятельности к сельскому хозяйству, предоставлению услуг в этой области и (или) производству пищевых продуктов, включая напитки. При этом указанные виды экономической деятельности у организации агропромышленного комплекса признаются основными, если доход от них имеет наибольший удельный вес в общем доходе организации по итогам последнего завершенного календарного года - для организации, созданной до 1 октября последнего завершенного календарного года, и по итогам последнего завершенного отчетного периода года обращения за государственной поддержкой - для организации, созданной после 1 октября последнего завершенного календарного года;</w:t>
      </w:r>
    </w:p>
    <w:p w:rsidR="00F37EAC" w:rsidRDefault="00F37EAC">
      <w:pPr>
        <w:pStyle w:val="ConsPlusNormal"/>
        <w:jc w:val="both"/>
      </w:pPr>
      <w:r>
        <w:t xml:space="preserve">(п. 27 введен </w:t>
      </w:r>
      <w:hyperlink r:id="rId32" w:history="1">
        <w:r>
          <w:rPr>
            <w:color w:val="0000FF"/>
          </w:rPr>
          <w:t>Законом</w:t>
        </w:r>
      </w:hyperlink>
      <w:r>
        <w:t xml:space="preserve"> Кировской области от 01.06.2011 N 9-ЗО)</w:t>
      </w:r>
    </w:p>
    <w:p w:rsidR="00F37EAC" w:rsidRDefault="00F37EAC">
      <w:pPr>
        <w:pStyle w:val="ConsPlusNormal"/>
        <w:spacing w:before="220"/>
        <w:ind w:firstLine="540"/>
        <w:jc w:val="both"/>
      </w:pPr>
      <w:r>
        <w:t>28) управляющая компания парковой зоны - юридическое лицо, осуществляющее управление парковой зоной;</w:t>
      </w:r>
    </w:p>
    <w:p w:rsidR="00F37EAC" w:rsidRDefault="00F37EAC">
      <w:pPr>
        <w:pStyle w:val="ConsPlusNormal"/>
        <w:jc w:val="both"/>
      </w:pPr>
      <w:r>
        <w:t xml:space="preserve">(п. 28 введен </w:t>
      </w:r>
      <w:hyperlink r:id="rId33" w:history="1">
        <w:r>
          <w:rPr>
            <w:color w:val="0000FF"/>
          </w:rPr>
          <w:t>Законом</w:t>
        </w:r>
      </w:hyperlink>
      <w:r>
        <w:t xml:space="preserve"> Кировской области от 29.12.2014 N 500-ЗО)</w:t>
      </w:r>
    </w:p>
    <w:p w:rsidR="00F37EAC" w:rsidRDefault="00F37EAC">
      <w:pPr>
        <w:pStyle w:val="ConsPlusNormal"/>
        <w:spacing w:before="220"/>
        <w:ind w:firstLine="540"/>
        <w:jc w:val="both"/>
      </w:pPr>
      <w:r>
        <w:t>29) договор о парковой зоне - договор, заключаемый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парковой зоны в соответствии с действующим законодательством), и управляющей компанией парковой зоны о проведении работ по созданию, функционированию, управлению имущественным комплексом парковой зоны, а также по привлечению инвесторов на территорию парковой зоны;</w:t>
      </w:r>
    </w:p>
    <w:p w:rsidR="00F37EAC" w:rsidRDefault="00F37EAC">
      <w:pPr>
        <w:pStyle w:val="ConsPlusNormal"/>
        <w:jc w:val="both"/>
      </w:pPr>
      <w:r>
        <w:t xml:space="preserve">(п. 29 введен </w:t>
      </w:r>
      <w:hyperlink r:id="rId34" w:history="1">
        <w:r>
          <w:rPr>
            <w:color w:val="0000FF"/>
          </w:rPr>
          <w:t>Законом</w:t>
        </w:r>
      </w:hyperlink>
      <w:r>
        <w:t xml:space="preserve"> Кировской области от 29.12.2014 N 500-ЗО)</w:t>
      </w:r>
    </w:p>
    <w:p w:rsidR="00F37EAC" w:rsidRDefault="00F37EAC">
      <w:pPr>
        <w:pStyle w:val="ConsPlusNormal"/>
        <w:spacing w:before="220"/>
        <w:ind w:firstLine="540"/>
        <w:jc w:val="both"/>
      </w:pPr>
      <w:r>
        <w:t>30) соглашение о ведении деятельности в парковой зоне - соглашение, заключаемое между управляющей компанией парковой зоны и субъектом хозяйственной деятельности, планирующим реализацию инвестиционного проекта на территории парковой зоны;</w:t>
      </w:r>
    </w:p>
    <w:p w:rsidR="00F37EAC" w:rsidRDefault="00F37EAC">
      <w:pPr>
        <w:pStyle w:val="ConsPlusNormal"/>
        <w:jc w:val="both"/>
      </w:pPr>
      <w:r>
        <w:t xml:space="preserve">(п. 30 введен </w:t>
      </w:r>
      <w:hyperlink r:id="rId35" w:history="1">
        <w:r>
          <w:rPr>
            <w:color w:val="0000FF"/>
          </w:rPr>
          <w:t>Законом</w:t>
        </w:r>
      </w:hyperlink>
      <w:r>
        <w:t xml:space="preserve"> Кировской области от 29.12.2014 N 500-ЗО)</w:t>
      </w:r>
    </w:p>
    <w:p w:rsidR="00F37EAC" w:rsidRDefault="00F37EAC">
      <w:pPr>
        <w:pStyle w:val="ConsPlusNormal"/>
        <w:spacing w:before="220"/>
        <w:ind w:firstLine="540"/>
        <w:jc w:val="both"/>
      </w:pPr>
      <w:r>
        <w:t>31) специализированная организация по привлечению инвестиций и работе с частными инвесторами - организация, уполномоченная Правительством Кировской области на осуществление деятельности, направленной на улучшение инвестиционного климата в Кировской области, привлечение инвестиций, работу с частными инвесторами и сопровождение инвестиционных проектов;</w:t>
      </w:r>
    </w:p>
    <w:p w:rsidR="00F37EAC" w:rsidRDefault="00F37EAC">
      <w:pPr>
        <w:pStyle w:val="ConsPlusNormal"/>
        <w:jc w:val="both"/>
      </w:pPr>
      <w:r>
        <w:t xml:space="preserve">(п. 31 введен </w:t>
      </w:r>
      <w:hyperlink r:id="rId36"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32) приоритетный инвестиционный проект - реализуемый или планируемый к реализации на территории Кировской области инвестиционный проект, соответствующий требованиям, установленным настоящим Законом, и включенный в перечень приоритетных инвестиционных проектов.</w:t>
      </w:r>
    </w:p>
    <w:p w:rsidR="00F37EAC" w:rsidRDefault="00F37EAC">
      <w:pPr>
        <w:pStyle w:val="ConsPlusNormal"/>
        <w:jc w:val="both"/>
      </w:pPr>
      <w:r>
        <w:t xml:space="preserve">(п. 32 введен </w:t>
      </w:r>
      <w:hyperlink r:id="rId37"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2. Иные понятия, используемые в настоящем Законе, применяются в значениях, установленных законодательством Российской Федерации и законодательством Кировской области.</w:t>
      </w:r>
    </w:p>
    <w:p w:rsidR="00F37EAC" w:rsidRDefault="00F37EAC">
      <w:pPr>
        <w:pStyle w:val="ConsPlusNormal"/>
        <w:jc w:val="both"/>
      </w:pPr>
      <w:r>
        <w:t xml:space="preserve">(часть 2 введена </w:t>
      </w:r>
      <w:hyperlink r:id="rId38" w:history="1">
        <w:r>
          <w:rPr>
            <w:color w:val="0000FF"/>
          </w:rPr>
          <w:t>Законом</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4. Цели регулирования инвестиционной деятельности</w:t>
      </w:r>
    </w:p>
    <w:p w:rsidR="00F37EAC" w:rsidRDefault="00F37EAC">
      <w:pPr>
        <w:pStyle w:val="ConsPlusNormal"/>
        <w:jc w:val="both"/>
      </w:pPr>
    </w:p>
    <w:p w:rsidR="00F37EAC" w:rsidRDefault="00F37EAC">
      <w:pPr>
        <w:pStyle w:val="ConsPlusNormal"/>
        <w:ind w:firstLine="540"/>
        <w:jc w:val="both"/>
      </w:pPr>
      <w:r>
        <w:t>Органы государственной власти Кировской области в рамках предоставленной им компетенции осуществляют регулирование инвестиционной деятельности в целях:</w:t>
      </w:r>
    </w:p>
    <w:p w:rsidR="00F37EAC" w:rsidRDefault="00F37EAC">
      <w:pPr>
        <w:pStyle w:val="ConsPlusNormal"/>
        <w:spacing w:before="220"/>
        <w:ind w:firstLine="540"/>
        <w:jc w:val="both"/>
      </w:pPr>
      <w:r>
        <w:t>1) стимулирования процесса привлечения инвестиций для обеспечения устойчивого социально-экономического развития области через создание максимально благоприятного инвестиционного климата для осуществления частными инвесторами инвестиционной деятельности на территории области;</w:t>
      </w:r>
    </w:p>
    <w:p w:rsidR="00F37EAC" w:rsidRDefault="00F37EAC">
      <w:pPr>
        <w:pStyle w:val="ConsPlusNormal"/>
        <w:spacing w:before="220"/>
        <w:ind w:firstLine="540"/>
        <w:jc w:val="both"/>
      </w:pPr>
      <w:r>
        <w:t>2) защиты прав и законных интересов частных инвесторов;</w:t>
      </w:r>
    </w:p>
    <w:p w:rsidR="00F37EAC" w:rsidRDefault="00F37EAC">
      <w:pPr>
        <w:pStyle w:val="ConsPlusNormal"/>
        <w:spacing w:before="220"/>
        <w:ind w:firstLine="540"/>
        <w:jc w:val="both"/>
      </w:pPr>
      <w:r>
        <w:t>3) обеспечения объективности, экономической обоснованности управленческих решений, принимаемых органами государственной власти области в сфере регулирования инвестиционной деятельности;</w:t>
      </w:r>
    </w:p>
    <w:p w:rsidR="00F37EAC" w:rsidRDefault="00F37EAC">
      <w:pPr>
        <w:pStyle w:val="ConsPlusNormal"/>
        <w:spacing w:before="220"/>
        <w:ind w:firstLine="540"/>
        <w:jc w:val="both"/>
      </w:pPr>
      <w:r>
        <w:t>4) формирования системы эффективного использования средств областного бюджета на осуществление капитальных вложений и государственной поддержки частных инвесторов;</w:t>
      </w:r>
    </w:p>
    <w:p w:rsidR="00F37EAC" w:rsidRDefault="00F37EAC">
      <w:pPr>
        <w:pStyle w:val="ConsPlusNormal"/>
        <w:spacing w:before="220"/>
        <w:ind w:firstLine="540"/>
        <w:jc w:val="both"/>
      </w:pPr>
      <w:r>
        <w:t>5) унификации административных процедур принятия управленческих решений;</w:t>
      </w:r>
    </w:p>
    <w:p w:rsidR="00F37EAC" w:rsidRDefault="00F37EAC">
      <w:pPr>
        <w:pStyle w:val="ConsPlusNormal"/>
        <w:spacing w:before="220"/>
        <w:ind w:firstLine="540"/>
        <w:jc w:val="both"/>
      </w:pPr>
      <w:r>
        <w:t>6) стимулирования научно-исследовательских, опытно-конструкторских работ, выпуска энергоэффективной и инновационной продукции.</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5. Принципы регулирования инвестиционной деятельности</w:t>
      </w:r>
    </w:p>
    <w:p w:rsidR="00F37EAC" w:rsidRDefault="00F37EAC">
      <w:pPr>
        <w:pStyle w:val="ConsPlusNormal"/>
        <w:jc w:val="both"/>
      </w:pPr>
    </w:p>
    <w:p w:rsidR="00F37EAC" w:rsidRDefault="00F37EAC">
      <w:pPr>
        <w:pStyle w:val="ConsPlusNormal"/>
        <w:ind w:firstLine="540"/>
        <w:jc w:val="both"/>
      </w:pPr>
      <w:r>
        <w:t>Регулирование инвестиционной деятельности основывается на принципах:</w:t>
      </w:r>
    </w:p>
    <w:p w:rsidR="00F37EAC" w:rsidRDefault="00F37EAC">
      <w:pPr>
        <w:pStyle w:val="ConsPlusNormal"/>
        <w:spacing w:before="220"/>
        <w:ind w:firstLine="540"/>
        <w:jc w:val="both"/>
      </w:pPr>
      <w:r>
        <w:t>1) доступности - предоставления государственной поддержки инвестиционной деятельности на равных условиях;</w:t>
      </w:r>
    </w:p>
    <w:p w:rsidR="00F37EAC" w:rsidRDefault="00F37EAC">
      <w:pPr>
        <w:pStyle w:val="ConsPlusNormal"/>
        <w:spacing w:before="220"/>
        <w:ind w:firstLine="540"/>
        <w:jc w:val="both"/>
      </w:pPr>
      <w:r>
        <w:t>2) концентрации - аккумуляции производственного и интеллектуального потенциала, материальных, трудовых и финансовых ресурсов на приоритетных направлениях инвестиционной деятельности;</w:t>
      </w:r>
    </w:p>
    <w:p w:rsidR="00F37EAC" w:rsidRDefault="00F37EAC">
      <w:pPr>
        <w:pStyle w:val="ConsPlusNormal"/>
        <w:spacing w:before="220"/>
        <w:ind w:firstLine="540"/>
        <w:jc w:val="both"/>
      </w:pPr>
      <w:r>
        <w:t>3) объективности - принятия управленческих решений на основе объективных показателей, поддающихся количественной оценке и характеризующих достижение экономического, социального и бюджетного эффекта;</w:t>
      </w:r>
    </w:p>
    <w:p w:rsidR="00F37EAC" w:rsidRDefault="00F37EAC">
      <w:pPr>
        <w:pStyle w:val="ConsPlusNormal"/>
        <w:spacing w:before="220"/>
        <w:ind w:firstLine="540"/>
        <w:jc w:val="both"/>
      </w:pPr>
      <w:r>
        <w:t>4) ответственности - баланса государственных интересов и интересов частных инвесторов посредством установления взаимных прав и обязанностей в процессе инвестиционной деятельности;</w:t>
      </w:r>
    </w:p>
    <w:p w:rsidR="00F37EAC" w:rsidRDefault="00F37EAC">
      <w:pPr>
        <w:pStyle w:val="ConsPlusNormal"/>
        <w:spacing w:before="220"/>
        <w:ind w:firstLine="540"/>
        <w:jc w:val="both"/>
      </w:pPr>
      <w:r>
        <w:t>5) открытости - обеспечения ясности и прозрачности инвестиционного процесса для частных инвесторов, предоставления частным инвесторам объема информации, позволяющего отслеживать процедуру и условия принятия управленческих решений;</w:t>
      </w:r>
    </w:p>
    <w:p w:rsidR="00F37EAC" w:rsidRDefault="00F37EAC">
      <w:pPr>
        <w:pStyle w:val="ConsPlusNormal"/>
        <w:spacing w:before="220"/>
        <w:ind w:firstLine="540"/>
        <w:jc w:val="both"/>
      </w:pPr>
      <w:r>
        <w:t>6) преемственности - сохранения приоритетных инвестиционных направлений развития экономики области при изменении административных, правовых, организационных и экономических условий;</w:t>
      </w:r>
    </w:p>
    <w:p w:rsidR="00F37EAC" w:rsidRDefault="00F37EAC">
      <w:pPr>
        <w:pStyle w:val="ConsPlusNormal"/>
        <w:spacing w:before="220"/>
        <w:ind w:firstLine="540"/>
        <w:jc w:val="both"/>
      </w:pPr>
      <w:r>
        <w:t>7) системности (комплексности) - формирования связей между отдельными концепциями, программами и проектами в рамках приоритетных направлений инвестиционной деятельности;</w:t>
      </w:r>
    </w:p>
    <w:p w:rsidR="00F37EAC" w:rsidRDefault="00F37EAC">
      <w:pPr>
        <w:pStyle w:val="ConsPlusNormal"/>
        <w:spacing w:before="220"/>
        <w:ind w:firstLine="540"/>
        <w:jc w:val="both"/>
      </w:pPr>
      <w:r>
        <w:t>8) эффективности - достижения заданных результатов с использованием наименьшего объема средств или достижения наилучших показателей экономической, социальной или бюджетной эффективности с использованием определенного объема средств.</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6. Методы регулирования инвестиционной деятельности</w:t>
      </w:r>
    </w:p>
    <w:p w:rsidR="00F37EAC" w:rsidRDefault="00F37EAC">
      <w:pPr>
        <w:pStyle w:val="ConsPlusNormal"/>
        <w:jc w:val="both"/>
      </w:pPr>
    </w:p>
    <w:p w:rsidR="00F37EAC" w:rsidRDefault="00F37EAC">
      <w:pPr>
        <w:pStyle w:val="ConsPlusNormal"/>
        <w:ind w:firstLine="540"/>
        <w:jc w:val="both"/>
      </w:pPr>
      <w:r>
        <w:t>Органы государственной власти области осуществляют регулирование инвестиционной деятельности в пределах предоставленной компетенции следующими методами:</w:t>
      </w:r>
    </w:p>
    <w:p w:rsidR="00F37EAC" w:rsidRDefault="00F37EAC">
      <w:pPr>
        <w:pStyle w:val="ConsPlusNormal"/>
        <w:spacing w:before="220"/>
        <w:ind w:firstLine="540"/>
        <w:jc w:val="both"/>
      </w:pPr>
      <w:r>
        <w:t>1) разработка, принятие и реализация законодательных и иных нормативных правовых актов области в сфере регулирования инвестиционной деятельности и налогообложения;</w:t>
      </w:r>
    </w:p>
    <w:p w:rsidR="00F37EAC" w:rsidRDefault="00F37EAC">
      <w:pPr>
        <w:pStyle w:val="ConsPlusNormal"/>
        <w:spacing w:before="220"/>
        <w:ind w:firstLine="540"/>
        <w:jc w:val="both"/>
      </w:pPr>
      <w:r>
        <w:t>2) проведение экспертизы инвестиционных проектов в соответствии с законодательством Российской Федерации;</w:t>
      </w:r>
    </w:p>
    <w:p w:rsidR="00F37EAC" w:rsidRDefault="00F37EAC">
      <w:pPr>
        <w:pStyle w:val="ConsPlusNormal"/>
        <w:spacing w:before="220"/>
        <w:ind w:firstLine="540"/>
        <w:jc w:val="both"/>
      </w:pPr>
      <w:r>
        <w:t>3) формирование механизмов контроля за инвестиционной деятельностью, в том числе осуществляемой с использованием средств областного бюджета;</w:t>
      </w:r>
    </w:p>
    <w:p w:rsidR="00F37EAC" w:rsidRDefault="00F37EAC">
      <w:pPr>
        <w:pStyle w:val="ConsPlusNormal"/>
        <w:spacing w:before="220"/>
        <w:ind w:firstLine="540"/>
        <w:jc w:val="both"/>
      </w:pPr>
      <w:r>
        <w:t>4) предоставление частным инвесторам доступа к информации о деятельности органов государственной власти области в сфере регулирования инвестиционной деятельности;</w:t>
      </w:r>
    </w:p>
    <w:p w:rsidR="00F37EAC" w:rsidRDefault="00F37EAC">
      <w:pPr>
        <w:pStyle w:val="ConsPlusNormal"/>
        <w:spacing w:before="220"/>
        <w:ind w:firstLine="540"/>
        <w:jc w:val="both"/>
      </w:pPr>
      <w:r>
        <w:t>5) предоставление частным инвесторам доступа к консультативным, экспертным и информационным услугам, осуществляемым уполномоченными органами исполнительной власти области;</w:t>
      </w:r>
    </w:p>
    <w:p w:rsidR="00F37EAC" w:rsidRDefault="00F37EAC">
      <w:pPr>
        <w:pStyle w:val="ConsPlusNormal"/>
        <w:spacing w:before="220"/>
        <w:ind w:firstLine="540"/>
        <w:jc w:val="both"/>
      </w:pPr>
      <w:r>
        <w:t>6) предоставление субсидий местным бюджетам из областного бюджета на софинансирование объектов капитального строительства муниципального значения, бюджетные инвестиции в которые осуществляются из местных бюджетов;</w:t>
      </w:r>
    </w:p>
    <w:p w:rsidR="00F37EAC" w:rsidRDefault="00F37EAC">
      <w:pPr>
        <w:pStyle w:val="ConsPlusNormal"/>
        <w:spacing w:before="220"/>
        <w:ind w:firstLine="540"/>
        <w:jc w:val="both"/>
      </w:pPr>
      <w:r>
        <w:t>7) прямое участие органов государственной власти Кировской области в инвестиционной деятельности на территории Кировской области.</w:t>
      </w:r>
    </w:p>
    <w:p w:rsidR="00F37EAC" w:rsidRDefault="00F37EAC">
      <w:pPr>
        <w:pStyle w:val="ConsPlusNormal"/>
        <w:jc w:val="both"/>
      </w:pPr>
    </w:p>
    <w:p w:rsidR="00F37EAC" w:rsidRDefault="00F37EAC">
      <w:pPr>
        <w:pStyle w:val="ConsPlusNormal"/>
        <w:jc w:val="center"/>
        <w:outlineLvl w:val="0"/>
        <w:rPr>
          <w:b/>
          <w:bCs/>
        </w:rPr>
      </w:pPr>
      <w:r>
        <w:rPr>
          <w:b/>
          <w:bCs/>
        </w:rPr>
        <w:t>Глава 2. ПРЯМОЕ УЧАСТИЕ ОРГАНОВ ГОСУДАРСТВЕННОЙ ВЛАСТИ</w:t>
      </w:r>
    </w:p>
    <w:p w:rsidR="00F37EAC" w:rsidRDefault="00F37EAC">
      <w:pPr>
        <w:pStyle w:val="ConsPlusNormal"/>
        <w:jc w:val="center"/>
        <w:rPr>
          <w:b/>
          <w:bCs/>
        </w:rPr>
      </w:pPr>
      <w:r>
        <w:rPr>
          <w:b/>
          <w:bCs/>
        </w:rPr>
        <w:t>КИРОВСКОЙ ОБЛАСТИ В ИНВЕСТИЦИОННОЙ ДЕЯТЕЛЬНОСТИ</w:t>
      </w:r>
    </w:p>
    <w:p w:rsidR="00F37EAC" w:rsidRDefault="00F37EAC">
      <w:pPr>
        <w:pStyle w:val="ConsPlusNormal"/>
        <w:jc w:val="center"/>
        <w:rPr>
          <w:b/>
          <w:bCs/>
        </w:rPr>
      </w:pPr>
      <w:r>
        <w:rPr>
          <w:b/>
          <w:bCs/>
        </w:rPr>
        <w:t>НА ТЕРРИТОРИИ КИРОВСКОЙ ОБЛАСТИ</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7. Формы прямого участия органов государственной власти Кировской области в инвестиционной деятельности на территории Кировской области</w:t>
      </w:r>
    </w:p>
    <w:p w:rsidR="00F37EAC" w:rsidRDefault="00F37EAC">
      <w:pPr>
        <w:pStyle w:val="ConsPlusNormal"/>
        <w:jc w:val="both"/>
      </w:pPr>
    </w:p>
    <w:p w:rsidR="00F37EAC" w:rsidRDefault="00F37EAC">
      <w:pPr>
        <w:pStyle w:val="ConsPlusNormal"/>
        <w:ind w:firstLine="540"/>
        <w:jc w:val="both"/>
      </w:pPr>
      <w:r>
        <w:t>1. Органы государственной власти Кировской области осуществляют прямое участие в инвестиционной деятельности на территории Кировской области в пределах предоставленной им компетенции в формах:</w:t>
      </w:r>
    </w:p>
    <w:p w:rsidR="00F37EAC" w:rsidRDefault="00F37EAC">
      <w:pPr>
        <w:pStyle w:val="ConsPlusNormal"/>
        <w:spacing w:before="220"/>
        <w:ind w:firstLine="540"/>
        <w:jc w:val="both"/>
      </w:pPr>
      <w:r>
        <w:t>1) государственно-частного партнерства;</w:t>
      </w:r>
    </w:p>
    <w:p w:rsidR="00F37EAC" w:rsidRDefault="00F37EAC">
      <w:pPr>
        <w:pStyle w:val="ConsPlusNormal"/>
        <w:spacing w:before="220"/>
        <w:ind w:firstLine="540"/>
        <w:jc w:val="both"/>
      </w:pPr>
      <w:r>
        <w:t>2) создания институтов развития;</w:t>
      </w:r>
    </w:p>
    <w:p w:rsidR="00F37EAC" w:rsidRDefault="00F37EAC">
      <w:pPr>
        <w:pStyle w:val="ConsPlusNormal"/>
        <w:spacing w:before="220"/>
        <w:ind w:firstLine="540"/>
        <w:jc w:val="both"/>
      </w:pPr>
      <w:r>
        <w:t>3) реализации инвестиционных проектов;</w:t>
      </w:r>
    </w:p>
    <w:p w:rsidR="00F37EAC" w:rsidRDefault="00F37EAC">
      <w:pPr>
        <w:pStyle w:val="ConsPlusNormal"/>
        <w:jc w:val="both"/>
      </w:pPr>
      <w:r>
        <w:t xml:space="preserve">(в ред. </w:t>
      </w:r>
      <w:hyperlink r:id="rId39"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4) проведения экспертизы инвестиционных проектов в соответствии с законодательством;</w:t>
      </w:r>
    </w:p>
    <w:p w:rsidR="00F37EAC" w:rsidRDefault="00F37EAC">
      <w:pPr>
        <w:pStyle w:val="ConsPlusNormal"/>
        <w:spacing w:before="220"/>
        <w:ind w:firstLine="540"/>
        <w:jc w:val="both"/>
      </w:pPr>
      <w:r>
        <w:t>5) предоставления бюджетных инвестиций частным инвесторам, являющимся юридическими лицами;</w:t>
      </w:r>
    </w:p>
    <w:p w:rsidR="00F37EAC" w:rsidRDefault="00F37EAC">
      <w:pPr>
        <w:pStyle w:val="ConsPlusNormal"/>
        <w:jc w:val="both"/>
      </w:pPr>
      <w:r>
        <w:t xml:space="preserve">(в ред. </w:t>
      </w:r>
      <w:hyperlink r:id="rId40"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6) создания парковых зон;</w:t>
      </w:r>
    </w:p>
    <w:p w:rsidR="00F37EAC" w:rsidRDefault="00F37EAC">
      <w:pPr>
        <w:pStyle w:val="ConsPlusNormal"/>
        <w:spacing w:before="220"/>
        <w:ind w:firstLine="540"/>
        <w:jc w:val="both"/>
      </w:pPr>
      <w:r>
        <w:t>7) определения специализированной организации по привлечению инвестиций и работе с частными инвесторами;</w:t>
      </w:r>
    </w:p>
    <w:p w:rsidR="00F37EAC" w:rsidRDefault="00F37EAC">
      <w:pPr>
        <w:pStyle w:val="ConsPlusNormal"/>
        <w:jc w:val="both"/>
      </w:pPr>
      <w:r>
        <w:t xml:space="preserve">(п. 7 введен </w:t>
      </w:r>
      <w:hyperlink r:id="rId41"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8) формирования и ведения реестра инвестиционных проектов частных инвесторов, получающих государственную поддержку, а также преференции по налогообложению, в порядке, установленном Правительством Кировской области.</w:t>
      </w:r>
    </w:p>
    <w:p w:rsidR="00F37EAC" w:rsidRDefault="00F37EAC">
      <w:pPr>
        <w:pStyle w:val="ConsPlusNormal"/>
        <w:jc w:val="both"/>
      </w:pPr>
      <w:r>
        <w:t xml:space="preserve">(п. 8 введен </w:t>
      </w:r>
      <w:hyperlink r:id="rId42"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 xml:space="preserve">2. Государственно-частное партнерство осуществляется в соответствии с Федеральным </w:t>
      </w:r>
      <w:hyperlink r:id="rId43"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нормативными правовыми актами Российской Федерации, нормативными правовыми актами Кировской области.</w:t>
      </w:r>
    </w:p>
    <w:p w:rsidR="00F37EAC" w:rsidRDefault="00F37EAC">
      <w:pPr>
        <w:pStyle w:val="ConsPlusNormal"/>
        <w:jc w:val="both"/>
      </w:pPr>
      <w:r>
        <w:t xml:space="preserve">(часть 2 в ред. </w:t>
      </w:r>
      <w:hyperlink r:id="rId44" w:history="1">
        <w:r>
          <w:rPr>
            <w:color w:val="0000FF"/>
          </w:rPr>
          <w:t>Закона</w:t>
        </w:r>
      </w:hyperlink>
      <w:r>
        <w:t xml:space="preserve"> Кировской области от 30.06.2016 N 683-ЗО)</w:t>
      </w:r>
    </w:p>
    <w:p w:rsidR="00F37EAC" w:rsidRDefault="00F37EAC">
      <w:pPr>
        <w:pStyle w:val="ConsPlusNormal"/>
        <w:spacing w:before="220"/>
        <w:ind w:firstLine="540"/>
        <w:jc w:val="both"/>
      </w:pPr>
      <w:r>
        <w:t>3. Создание институтов развития осуществляется в целях стимулирования инвестиционной и инновационной деятельности частных инвесторов на территории Кировской области.</w:t>
      </w:r>
    </w:p>
    <w:p w:rsidR="00F37EAC" w:rsidRDefault="00F37EAC">
      <w:pPr>
        <w:pStyle w:val="ConsPlusNormal"/>
        <w:spacing w:before="220"/>
        <w:ind w:firstLine="540"/>
        <w:jc w:val="both"/>
      </w:pPr>
      <w:r>
        <w:t>К институтам развития относятся бизнес-инкубаторы, венчурные фонды, инвестиционные агентства, корпорации развития, центры развития государственно-частного партнерства, центры кластерного развития.</w:t>
      </w:r>
    </w:p>
    <w:p w:rsidR="00F37EAC" w:rsidRDefault="00F37EAC">
      <w:pPr>
        <w:pStyle w:val="ConsPlusNormal"/>
        <w:jc w:val="both"/>
      </w:pPr>
      <w:r>
        <w:t xml:space="preserve">(в ред. </w:t>
      </w:r>
      <w:hyperlink r:id="rId45"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Создание институтов развития на территории Кировской области осуществляется в соответствии с законодательством.</w:t>
      </w:r>
    </w:p>
    <w:p w:rsidR="00F37EAC" w:rsidRDefault="00F37EAC">
      <w:pPr>
        <w:pStyle w:val="ConsPlusNormal"/>
        <w:spacing w:before="220"/>
        <w:ind w:firstLine="540"/>
        <w:jc w:val="both"/>
      </w:pPr>
      <w:r>
        <w:t xml:space="preserve">4. Осуществление бюджетных инвестиций в форме капитальных вложений в объекты государственной собственности и предоставление субсидий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бюджетным и автономным учреждениям, государственным унитарным предприятиям в рамках реализации ими инвестиционных проектов при осуществлении инвестиционной деятельности регламентируется Бюджетным </w:t>
      </w:r>
      <w:hyperlink r:id="rId46" w:history="1">
        <w:r>
          <w:rPr>
            <w:color w:val="0000FF"/>
          </w:rPr>
          <w:t>кодексом</w:t>
        </w:r>
      </w:hyperlink>
      <w:r>
        <w:t xml:space="preserve"> Российской Федерации.</w:t>
      </w:r>
    </w:p>
    <w:p w:rsidR="00F37EAC" w:rsidRDefault="00F37EAC">
      <w:pPr>
        <w:pStyle w:val="ConsPlusNormal"/>
        <w:jc w:val="both"/>
      </w:pPr>
      <w:r>
        <w:t xml:space="preserve">(часть 4 в ред. </w:t>
      </w:r>
      <w:hyperlink r:id="rId47"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5. Предоставление бюджетных инвестиций частным инвесторам, являющимся юридическими лицами, влечет возникновение права собственности Кировской области на эквивалентную часть уставных (складочных) капиталов указанных частных инвесторов, которое оформляется участием Кировской области в уставных (складочных) капиталах таких частных инвесторов в соответствии с гражданским законодательством Российской Федерации.</w:t>
      </w:r>
    </w:p>
    <w:p w:rsidR="00F37EAC" w:rsidRDefault="00F37EAC">
      <w:pPr>
        <w:pStyle w:val="ConsPlusNormal"/>
        <w:jc w:val="both"/>
      </w:pPr>
      <w:r>
        <w:t xml:space="preserve">(в ред. </w:t>
      </w:r>
      <w:hyperlink r:id="rId48"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Предоставление бюджетных инвестиций частным инвесторам, являющимся юридическими лицами, оформляется договорами. Договоры о предоставлении бюджетных инвестиций заключаются между Правительством области и частными инвесторами - получателями бюджетных инвестиций.</w:t>
      </w:r>
    </w:p>
    <w:p w:rsidR="00F37EAC" w:rsidRDefault="00F37EAC">
      <w:pPr>
        <w:pStyle w:val="ConsPlusNormal"/>
        <w:jc w:val="both"/>
      </w:pPr>
      <w:r>
        <w:t xml:space="preserve">(в ред. </w:t>
      </w:r>
      <w:hyperlink r:id="rId49"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Предоставление бюджетных инвестиций частным инвесторам, являющимся юридическими лицами, осуществляется в порядке, предусмотренном законодательством Российской Федерации.</w:t>
      </w:r>
    </w:p>
    <w:p w:rsidR="00F37EAC" w:rsidRDefault="00F37EAC">
      <w:pPr>
        <w:pStyle w:val="ConsPlusNormal"/>
        <w:jc w:val="both"/>
      </w:pPr>
      <w:r>
        <w:t xml:space="preserve">(в ред. </w:t>
      </w:r>
      <w:hyperlink r:id="rId50"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 xml:space="preserve">6. Утратила силу. - </w:t>
      </w:r>
      <w:hyperlink r:id="rId51" w:history="1">
        <w:r>
          <w:rPr>
            <w:color w:val="0000FF"/>
          </w:rPr>
          <w:t>Закон</w:t>
        </w:r>
      </w:hyperlink>
      <w:r>
        <w:t xml:space="preserve"> Кировской области от 29.12.2014 N 500-ЗО.</w:t>
      </w:r>
    </w:p>
    <w:p w:rsidR="00F37EAC" w:rsidRDefault="00F37EAC">
      <w:pPr>
        <w:pStyle w:val="ConsPlusNormal"/>
        <w:spacing w:before="220"/>
        <w:ind w:firstLine="540"/>
        <w:jc w:val="both"/>
      </w:pPr>
      <w:r>
        <w:t>7. Порядок взаимодействия органов исполнительной власти Кировской области со специализированной организацией по привлечению инвестиций и работе с частными инвесторами устанавливается Правительством Кировской области.</w:t>
      </w:r>
    </w:p>
    <w:p w:rsidR="00F37EAC" w:rsidRDefault="00F37EAC">
      <w:pPr>
        <w:pStyle w:val="ConsPlusNormal"/>
        <w:jc w:val="both"/>
      </w:pPr>
      <w:r>
        <w:t xml:space="preserve">(часть 7 введена </w:t>
      </w:r>
      <w:hyperlink r:id="rId52" w:history="1">
        <w:r>
          <w:rPr>
            <w:color w:val="0000FF"/>
          </w:rPr>
          <w:t>Законом</w:t>
        </w:r>
      </w:hyperlink>
      <w:r>
        <w:t xml:space="preserve"> Кировской области от 10.06.2021 N 482-ЗО)</w:t>
      </w:r>
    </w:p>
    <w:p w:rsidR="00F37EAC" w:rsidRDefault="00F37EAC">
      <w:pPr>
        <w:pStyle w:val="ConsPlusNormal"/>
        <w:jc w:val="both"/>
      </w:pPr>
    </w:p>
    <w:p w:rsidR="00F37EAC" w:rsidRDefault="00F37EAC">
      <w:pPr>
        <w:pStyle w:val="ConsPlusNormal"/>
        <w:jc w:val="center"/>
        <w:outlineLvl w:val="0"/>
        <w:rPr>
          <w:b/>
          <w:bCs/>
        </w:rPr>
      </w:pPr>
      <w:r>
        <w:rPr>
          <w:b/>
          <w:bCs/>
        </w:rPr>
        <w:t>Глава 3. РЕГУЛИРОВАНИЕ ИНВЕСТИЦИОННОЙ ДЕЯТЕЛЬНОСТИ</w:t>
      </w:r>
    </w:p>
    <w:p w:rsidR="00F37EAC" w:rsidRDefault="00F37EAC">
      <w:pPr>
        <w:pStyle w:val="ConsPlusNormal"/>
        <w:jc w:val="center"/>
        <w:rPr>
          <w:b/>
          <w:bCs/>
        </w:rPr>
      </w:pPr>
      <w:r>
        <w:rPr>
          <w:b/>
          <w:bCs/>
        </w:rPr>
        <w:t>ЧАСТНЫХ ИНВЕСТОРОВ НА ТЕРРИТОРИИ КИРОВСКОЙ ОБЛАСТИ</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8. Формы регулирования инвестиционной деятельности частных инвесторов на территории Кировской области</w:t>
      </w:r>
    </w:p>
    <w:p w:rsidR="00F37EAC" w:rsidRDefault="00F37EAC">
      <w:pPr>
        <w:pStyle w:val="ConsPlusNormal"/>
        <w:jc w:val="both"/>
      </w:pPr>
    </w:p>
    <w:p w:rsidR="00F37EAC" w:rsidRDefault="00F37EAC">
      <w:pPr>
        <w:pStyle w:val="ConsPlusNormal"/>
        <w:ind w:firstLine="540"/>
        <w:jc w:val="both"/>
      </w:pPr>
      <w:r>
        <w:t>1. Органы государственной власти области осуществляют регулирование инвестиционной деятельности частных инвесторов на территории Кировской области в пределах предоставленной им компетенции в формах:</w:t>
      </w:r>
    </w:p>
    <w:p w:rsidR="00F37EAC" w:rsidRDefault="00F37EAC">
      <w:pPr>
        <w:pStyle w:val="ConsPlusNormal"/>
        <w:spacing w:before="220"/>
        <w:ind w:firstLine="540"/>
        <w:jc w:val="both"/>
      </w:pPr>
      <w:r>
        <w:t>1) информационной и организационной поддержки инвестиционной деятельности частных инвесторов;</w:t>
      </w:r>
    </w:p>
    <w:p w:rsidR="00F37EAC" w:rsidRDefault="00F37EAC">
      <w:pPr>
        <w:pStyle w:val="ConsPlusNormal"/>
        <w:jc w:val="both"/>
      </w:pPr>
      <w:r>
        <w:t xml:space="preserve">(п. 1 в ред. </w:t>
      </w:r>
      <w:hyperlink r:id="rId53"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2) определения приоритетных направлений инвестиционной деятельности на территории области;</w:t>
      </w:r>
    </w:p>
    <w:p w:rsidR="00F37EAC" w:rsidRDefault="00F37EAC">
      <w:pPr>
        <w:pStyle w:val="ConsPlusNormal"/>
        <w:spacing w:before="220"/>
        <w:ind w:firstLine="540"/>
        <w:jc w:val="both"/>
      </w:pPr>
      <w:r>
        <w:t>3) формирования перечня приоритетных инвестиционных проектов частных инвесторов;</w:t>
      </w:r>
    </w:p>
    <w:p w:rsidR="00F37EAC" w:rsidRDefault="00F37EAC">
      <w:pPr>
        <w:pStyle w:val="ConsPlusNormal"/>
        <w:spacing w:before="220"/>
        <w:ind w:firstLine="540"/>
        <w:jc w:val="both"/>
      </w:pPr>
      <w:r>
        <w:t>4) заключения инвестиционных соглашений;</w:t>
      </w:r>
    </w:p>
    <w:p w:rsidR="00F37EAC" w:rsidRDefault="00F37EAC">
      <w:pPr>
        <w:pStyle w:val="ConsPlusNormal"/>
        <w:spacing w:before="220"/>
        <w:ind w:firstLine="540"/>
        <w:jc w:val="both"/>
      </w:pPr>
      <w:r>
        <w:t xml:space="preserve">5) предоставления частным инвесторам при реализации ими инвестиционных проектов государственной поддержки в формах, указанных в </w:t>
      </w:r>
      <w:hyperlink w:anchor="Par294" w:history="1">
        <w:r>
          <w:rPr>
            <w:color w:val="0000FF"/>
          </w:rPr>
          <w:t>части 2 статьи 13</w:t>
        </w:r>
      </w:hyperlink>
      <w:r>
        <w:t xml:space="preserve"> настоящего Закона;</w:t>
      </w:r>
    </w:p>
    <w:p w:rsidR="00F37EAC" w:rsidRDefault="00F37EAC">
      <w:pPr>
        <w:pStyle w:val="ConsPlusNormal"/>
        <w:jc w:val="both"/>
      </w:pPr>
      <w:r>
        <w:t xml:space="preserve">(п. 5 в ред. </w:t>
      </w:r>
      <w:hyperlink r:id="rId54"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6) предоставления частным инвесторам преференций по налогообложению в порядке, установленном законодательством;</w:t>
      </w:r>
    </w:p>
    <w:p w:rsidR="00F37EAC" w:rsidRDefault="00F37EAC">
      <w:pPr>
        <w:pStyle w:val="ConsPlusNormal"/>
        <w:spacing w:before="220"/>
        <w:ind w:firstLine="540"/>
        <w:jc w:val="both"/>
      </w:pPr>
      <w:r>
        <w:t xml:space="preserve">7) заключения соглашений о защите и поощрении капиталовложений в соответствии с Федеральным </w:t>
      </w:r>
      <w:hyperlink r:id="rId55" w:history="1">
        <w:r>
          <w:rPr>
            <w:color w:val="0000FF"/>
          </w:rPr>
          <w:t>законом</w:t>
        </w:r>
      </w:hyperlink>
      <w:r>
        <w:t xml:space="preserve"> от 1 апреля 2020 года N 69-ФЗ "О защите и поощрении капиталовложений в Российской Федерации";</w:t>
      </w:r>
    </w:p>
    <w:p w:rsidR="00F37EAC" w:rsidRDefault="00F37EAC">
      <w:pPr>
        <w:pStyle w:val="ConsPlusNormal"/>
        <w:jc w:val="both"/>
      </w:pPr>
      <w:r>
        <w:t xml:space="preserve">(п. 7 введен </w:t>
      </w:r>
      <w:hyperlink r:id="rId56"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8) предоставления государственных гарантий Кировской области в порядке, установленном законодательством Кировской области;</w:t>
      </w:r>
    </w:p>
    <w:p w:rsidR="00F37EAC" w:rsidRDefault="00F37EAC">
      <w:pPr>
        <w:pStyle w:val="ConsPlusNormal"/>
        <w:jc w:val="both"/>
      </w:pPr>
      <w:r>
        <w:t xml:space="preserve">(п. 8 введен </w:t>
      </w:r>
      <w:hyperlink r:id="rId57"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9) предоставления залогового обеспечения в порядке, установленном законодательством Кировской области;</w:t>
      </w:r>
    </w:p>
    <w:p w:rsidR="00F37EAC" w:rsidRDefault="00F37EAC">
      <w:pPr>
        <w:pStyle w:val="ConsPlusNormal"/>
        <w:jc w:val="both"/>
      </w:pPr>
      <w:r>
        <w:t xml:space="preserve">(п. 9 введен </w:t>
      </w:r>
      <w:hyperlink r:id="rId58"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10) 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F37EAC" w:rsidRDefault="00F37EAC">
      <w:pPr>
        <w:pStyle w:val="ConsPlusNormal"/>
        <w:jc w:val="both"/>
      </w:pPr>
      <w:r>
        <w:t xml:space="preserve">(п. 10 введен </w:t>
      </w:r>
      <w:hyperlink r:id="rId59" w:history="1">
        <w:r>
          <w:rPr>
            <w:color w:val="0000FF"/>
          </w:rPr>
          <w:t>Законом</w:t>
        </w:r>
      </w:hyperlink>
      <w:r>
        <w:t xml:space="preserve"> Кировской области от 10.06.2021 N 482-ЗО)</w:t>
      </w:r>
    </w:p>
    <w:p w:rsidR="00F37EAC" w:rsidRDefault="00F37EAC">
      <w:pPr>
        <w:pStyle w:val="ConsPlusNormal"/>
        <w:spacing w:before="220"/>
        <w:ind w:firstLine="540"/>
        <w:jc w:val="both"/>
      </w:pPr>
      <w:r>
        <w:t>2. Частный инвестор имеет право на получение преференций по налогообложению вне зависимости от предоставленной в соответствии с настоящим Законом государственной поддержки.</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9. Информационная и организационная поддержка инвестиционной деятельности частных инвесторов</w:t>
      </w:r>
    </w:p>
    <w:p w:rsidR="00F37EAC" w:rsidRDefault="00F37EAC">
      <w:pPr>
        <w:pStyle w:val="ConsPlusNormal"/>
        <w:ind w:firstLine="540"/>
        <w:jc w:val="both"/>
      </w:pPr>
      <w:r>
        <w:t xml:space="preserve">(в ред. </w:t>
      </w:r>
      <w:hyperlink r:id="rId60" w:history="1">
        <w:r>
          <w:rPr>
            <w:color w:val="0000FF"/>
          </w:rPr>
          <w:t>Закона</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pPr>
      <w:r>
        <w:t>1. Информационная и организационная поддержка инвестиционной деятельности частных инвесторов оказывается в целях организации привлечения финансовых ресурсов потенциальных частных инвесторов для реализации инвестиционных проектов на территории Кировской области.</w:t>
      </w:r>
    </w:p>
    <w:p w:rsidR="00F37EAC" w:rsidRDefault="00F37EAC">
      <w:pPr>
        <w:pStyle w:val="ConsPlusNormal"/>
        <w:spacing w:before="220"/>
        <w:ind w:firstLine="540"/>
        <w:jc w:val="both"/>
      </w:pPr>
      <w:r>
        <w:t>2. Информационная поддержка инвестиционной деятельности предусматривает:</w:t>
      </w:r>
    </w:p>
    <w:p w:rsidR="00F37EAC" w:rsidRDefault="00F37EAC">
      <w:pPr>
        <w:pStyle w:val="ConsPlusNormal"/>
        <w:spacing w:before="220"/>
        <w:ind w:firstLine="540"/>
        <w:jc w:val="both"/>
      </w:pPr>
      <w:r>
        <w:t>1) функционирование регионального инвестиционного портала с целью предоставления информации по вопросам инвестиционной и внешнеэкономической деятельности;</w:t>
      </w:r>
    </w:p>
    <w:p w:rsidR="00F37EAC" w:rsidRDefault="00F37EAC">
      <w:pPr>
        <w:pStyle w:val="ConsPlusNormal"/>
        <w:spacing w:before="220"/>
        <w:ind w:firstLine="540"/>
        <w:jc w:val="both"/>
      </w:pPr>
      <w:r>
        <w:t>2) размещение информации об организации выставок, презентаций и ярмарок инвестиционных проектов, реализуемых или планируемых к реализации на территории Кировской области;</w:t>
      </w:r>
    </w:p>
    <w:p w:rsidR="00F37EAC" w:rsidRDefault="00F37EAC">
      <w:pPr>
        <w:pStyle w:val="ConsPlusNormal"/>
        <w:spacing w:before="220"/>
        <w:ind w:firstLine="540"/>
        <w:jc w:val="both"/>
      </w:pPr>
      <w:r>
        <w:t>3) опубликование информационно-аналитических материалов об инвестиционном климате и инвестиционной деятельности в Кировской области;</w:t>
      </w:r>
    </w:p>
    <w:p w:rsidR="00F37EAC" w:rsidRDefault="00F37EAC">
      <w:pPr>
        <w:pStyle w:val="ConsPlusNormal"/>
        <w:spacing w:before="220"/>
        <w:ind w:firstLine="540"/>
        <w:jc w:val="both"/>
      </w:pPr>
      <w:r>
        <w:t>4) предоставление иной информационной поддержки, предусмотренной федеральными законами и законами Кировской области.</w:t>
      </w:r>
    </w:p>
    <w:p w:rsidR="00F37EAC" w:rsidRDefault="00F37EAC">
      <w:pPr>
        <w:pStyle w:val="ConsPlusNormal"/>
        <w:spacing w:before="220"/>
        <w:ind w:firstLine="540"/>
        <w:jc w:val="both"/>
      </w:pPr>
      <w:r>
        <w:t>3. Организационная поддержка инвестиционной деятельности предусматривает:</w:t>
      </w:r>
    </w:p>
    <w:p w:rsidR="00F37EAC" w:rsidRDefault="00F37EAC">
      <w:pPr>
        <w:pStyle w:val="ConsPlusNormal"/>
        <w:spacing w:before="220"/>
        <w:ind w:firstLine="540"/>
        <w:jc w:val="both"/>
      </w:pPr>
      <w:r>
        <w:t>1) формирование и мониторинг областной базы данных по инвестиционным проектам частных инвесторов;</w:t>
      </w:r>
    </w:p>
    <w:p w:rsidR="00F37EAC" w:rsidRDefault="00F37EAC">
      <w:pPr>
        <w:pStyle w:val="ConsPlusNormal"/>
        <w:spacing w:before="220"/>
        <w:ind w:firstLine="540"/>
        <w:jc w:val="both"/>
      </w:pPr>
      <w:r>
        <w:t>2) формирование и мониторинг базы данных по свободным площадям, земельным участкам, находящимся на территории Кировской области, включая сопутствующую и (или) обеспечивающую производственную инфраструктуру, для реализации на них инвестиционных проектов частных инвесторов;</w:t>
      </w:r>
    </w:p>
    <w:p w:rsidR="00F37EAC" w:rsidRDefault="00F37EAC">
      <w:pPr>
        <w:pStyle w:val="ConsPlusNormal"/>
        <w:spacing w:before="220"/>
        <w:ind w:firstLine="540"/>
        <w:jc w:val="both"/>
      </w:pPr>
      <w:r>
        <w:t>3) сопровождение инвестиционных проектов частных инвесторов специализированной организацией по привлечению инвестиций и работе с частными инвесторами по принципу "одного окна";</w:t>
      </w:r>
    </w:p>
    <w:p w:rsidR="00F37EAC" w:rsidRDefault="00F37EAC">
      <w:pPr>
        <w:pStyle w:val="ConsPlusNormal"/>
        <w:spacing w:before="220"/>
        <w:ind w:firstLine="540"/>
        <w:jc w:val="both"/>
      </w:pPr>
      <w:r>
        <w:t>4) организацию на территории Кировской области мероприятий в сфере инвестиционной деятельности, а также содействие участию частных инвесторов в российских и международных мероприятиях в сфере инвестиционной деятельности;</w:t>
      </w:r>
    </w:p>
    <w:p w:rsidR="00F37EAC" w:rsidRDefault="00F37EAC">
      <w:pPr>
        <w:pStyle w:val="ConsPlusNormal"/>
        <w:spacing w:before="220"/>
        <w:ind w:firstLine="540"/>
        <w:jc w:val="both"/>
      </w:pPr>
      <w:r>
        <w:t>5) содействие кадровому обеспечению частных инвесторов;</w:t>
      </w:r>
    </w:p>
    <w:p w:rsidR="00F37EAC" w:rsidRDefault="00F37EAC">
      <w:pPr>
        <w:pStyle w:val="ConsPlusNormal"/>
        <w:spacing w:before="220"/>
        <w:ind w:firstLine="540"/>
        <w:jc w:val="both"/>
      </w:pPr>
      <w:r>
        <w:t>6) предоставление иной организационной поддержки, предусмотренной федеральными законами и законами Кировской области.</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10. Приоритетные направления инвестиционной деятельности</w:t>
      </w:r>
    </w:p>
    <w:p w:rsidR="00F37EAC" w:rsidRDefault="00F37EAC">
      <w:pPr>
        <w:pStyle w:val="ConsPlusNormal"/>
        <w:jc w:val="both"/>
      </w:pPr>
    </w:p>
    <w:p w:rsidR="00F37EAC" w:rsidRDefault="00F37EAC">
      <w:pPr>
        <w:pStyle w:val="ConsPlusNormal"/>
        <w:ind w:firstLine="540"/>
        <w:jc w:val="both"/>
      </w:pPr>
      <w:r>
        <w:t>1. Приоритетные направления инвестиционной деятельности определяются Стратегией социально-экономического развития Кировской области, а также иными документами стратегического планирования, принимаемыми Правительством Кировской области в соответствии со Стратегией социально-экономического развития Кировской области.</w:t>
      </w:r>
    </w:p>
    <w:p w:rsidR="00F37EAC" w:rsidRDefault="00F37EAC">
      <w:pPr>
        <w:pStyle w:val="ConsPlusNormal"/>
        <w:jc w:val="both"/>
      </w:pPr>
      <w:r>
        <w:t xml:space="preserve">(часть 1 в ред. </w:t>
      </w:r>
      <w:hyperlink r:id="rId61"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2. Реализация приоритетных направлений инвестиционной деятельности осуществляется за счет применения методов и форм регулирования инвестиционной деятельности, установленных настоящим Законом.</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11. Перечень приоритетных инвестиционных проектов</w:t>
      </w:r>
    </w:p>
    <w:p w:rsidR="00F37EAC" w:rsidRDefault="00F37EAC">
      <w:pPr>
        <w:pStyle w:val="ConsPlusNormal"/>
        <w:ind w:firstLine="540"/>
        <w:jc w:val="both"/>
      </w:pPr>
      <w:r>
        <w:t xml:space="preserve">(в ред. </w:t>
      </w:r>
      <w:hyperlink r:id="rId62" w:history="1">
        <w:r>
          <w:rPr>
            <w:color w:val="0000FF"/>
          </w:rPr>
          <w:t>Закона</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pPr>
      <w:r>
        <w:t>1. В перечень приоритетных инвестиционных проектов Кировской области включаются:</w:t>
      </w:r>
    </w:p>
    <w:p w:rsidR="00F37EAC" w:rsidRDefault="00F37EAC">
      <w:pPr>
        <w:pStyle w:val="ConsPlusNormal"/>
        <w:spacing w:before="220"/>
        <w:ind w:firstLine="540"/>
        <w:jc w:val="both"/>
      </w:pPr>
      <w:bookmarkStart w:id="0" w:name="Par204"/>
      <w:bookmarkEnd w:id="0"/>
      <w:r>
        <w:t>1) инвестиционные проекты частных инвесторов:</w:t>
      </w:r>
    </w:p>
    <w:p w:rsidR="00F37EAC" w:rsidRDefault="00F37EAC">
      <w:pPr>
        <w:pStyle w:val="ConsPlusNormal"/>
        <w:spacing w:before="220"/>
        <w:ind w:firstLine="540"/>
        <w:jc w:val="both"/>
      </w:pPr>
      <w:r>
        <w:t xml:space="preserve">а) в рамках основных видов экономической деятельности, относящихся в соответствии с Общероссийским классификатором видов экономической деятельности к </w:t>
      </w:r>
      <w:hyperlink r:id="rId63" w:history="1">
        <w:r>
          <w:rPr>
            <w:color w:val="0000FF"/>
          </w:rPr>
          <w:t>разделам A</w:t>
        </w:r>
      </w:hyperlink>
      <w:r>
        <w:t xml:space="preserve"> "Сельское, лесное хозяйство, охота, рыболовство и рыбоводство", </w:t>
      </w:r>
      <w:hyperlink r:id="rId64" w:history="1">
        <w:r>
          <w:rPr>
            <w:color w:val="0000FF"/>
          </w:rPr>
          <w:t>C</w:t>
        </w:r>
      </w:hyperlink>
      <w:r>
        <w:t xml:space="preserve"> "Обрабатывающее производство", соответствующие в течение срока реализации инвестиционного проекта одному из следующих условий:</w:t>
      </w:r>
    </w:p>
    <w:p w:rsidR="00F37EAC" w:rsidRDefault="00F37EAC">
      <w:pPr>
        <w:pStyle w:val="ConsPlusNormal"/>
        <w:spacing w:before="220"/>
        <w:ind w:firstLine="540"/>
        <w:jc w:val="both"/>
      </w:pPr>
      <w:bookmarkStart w:id="1" w:name="Par206"/>
      <w:bookmarkEnd w:id="1"/>
      <w:r>
        <w:t>объем капитальных вложений, направленных на создание новых объектов основных средств, составляет не менее 100 миллионов рублей, количество вновь созданных постоянных рабочих мест - не менее 10;</w:t>
      </w:r>
    </w:p>
    <w:p w:rsidR="00F37EAC" w:rsidRDefault="00F37EAC">
      <w:pPr>
        <w:pStyle w:val="ConsPlusNormal"/>
        <w:spacing w:before="220"/>
        <w:ind w:firstLine="540"/>
        <w:jc w:val="both"/>
      </w:pPr>
      <w:r>
        <w:t>объем капитальных вложений, направленных на модернизацию, реконструкцию, достройку, дооборудование, техническое перевооружение объектов основных средств, составляет не менее 50 миллионов рублей;</w:t>
      </w:r>
    </w:p>
    <w:p w:rsidR="00F37EAC" w:rsidRDefault="00F37EAC">
      <w:pPr>
        <w:pStyle w:val="ConsPlusNormal"/>
        <w:spacing w:before="220"/>
        <w:ind w:firstLine="540"/>
        <w:jc w:val="both"/>
      </w:pPr>
      <w:r>
        <w:t xml:space="preserve">б) в рамках основных видов экономической деятельности, относящихся в соответствии с Общероссийским классификатором видов экономической деятельности к </w:t>
      </w:r>
      <w:hyperlink r:id="rId65" w:history="1">
        <w:r>
          <w:rPr>
            <w:color w:val="0000FF"/>
          </w:rPr>
          <w:t>разделам M</w:t>
        </w:r>
      </w:hyperlink>
      <w:r>
        <w:t xml:space="preserve"> "Деятельность профессиональная, научная и техническая", </w:t>
      </w:r>
      <w:hyperlink r:id="rId66" w:history="1">
        <w:r>
          <w:rPr>
            <w:color w:val="0000FF"/>
          </w:rPr>
          <w:t>Q</w:t>
        </w:r>
      </w:hyperlink>
      <w:r>
        <w:t xml:space="preserve"> "Образование, деятельность в области здравоохранения и социальных услуг", </w:t>
      </w:r>
      <w:hyperlink r:id="rId67" w:history="1">
        <w:r>
          <w:rPr>
            <w:color w:val="0000FF"/>
          </w:rPr>
          <w:t>R</w:t>
        </w:r>
      </w:hyperlink>
      <w:r>
        <w:t xml:space="preserve"> "Деятельность в области культуры, спорта, организации досуга и развлечений", с объемом капитальных вложений не менее 10 миллионов рублей в течение срока реализации инвестиционного проекта;</w:t>
      </w:r>
    </w:p>
    <w:p w:rsidR="00F37EAC" w:rsidRDefault="00F37EAC">
      <w:pPr>
        <w:pStyle w:val="ConsPlusNormal"/>
        <w:spacing w:before="220"/>
        <w:ind w:firstLine="540"/>
        <w:jc w:val="both"/>
      </w:pPr>
      <w:r>
        <w:t xml:space="preserve">2) инвестиционные проекты, включенные в перечень приоритетных инвестиционных проектов в области освоения лесов в соответствии с </w:t>
      </w:r>
      <w:hyperlink r:id="rId68" w:history="1">
        <w:r>
          <w:rPr>
            <w:color w:val="0000FF"/>
          </w:rPr>
          <w:t>постановлением</w:t>
        </w:r>
      </w:hyperlink>
      <w:r>
        <w:t xml:space="preserve"> Правительства Российской Федерации от 23 февраля 2018 года N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p w:rsidR="00F37EAC" w:rsidRDefault="00F37EAC">
      <w:pPr>
        <w:pStyle w:val="ConsPlusNormal"/>
        <w:spacing w:before="220"/>
        <w:ind w:firstLine="540"/>
        <w:jc w:val="both"/>
      </w:pPr>
      <w:r>
        <w:t xml:space="preserve">3) 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9" w:history="1">
        <w:r>
          <w:rPr>
            <w:color w:val="0000FF"/>
          </w:rPr>
          <w:t>Законом</w:t>
        </w:r>
      </w:hyperlink>
      <w:r>
        <w:t xml:space="preserve"> Кировской области от 6 марта 2017 года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F37EAC" w:rsidRDefault="00F37EAC">
      <w:pPr>
        <w:pStyle w:val="ConsPlusNormal"/>
        <w:jc w:val="both"/>
      </w:pPr>
      <w:r>
        <w:t xml:space="preserve">(в ред. </w:t>
      </w:r>
      <w:hyperlink r:id="rId70" w:history="1">
        <w:r>
          <w:rPr>
            <w:color w:val="0000FF"/>
          </w:rPr>
          <w:t>Закона</w:t>
        </w:r>
      </w:hyperlink>
      <w:r>
        <w:t xml:space="preserve"> Кировской области от 09.05.2022 N 68-ЗО)</w:t>
      </w:r>
    </w:p>
    <w:p w:rsidR="00F37EAC" w:rsidRDefault="00F37EAC">
      <w:pPr>
        <w:pStyle w:val="ConsPlusNormal"/>
        <w:spacing w:before="220"/>
        <w:ind w:firstLine="540"/>
        <w:jc w:val="both"/>
      </w:pPr>
      <w:r>
        <w:t xml:space="preserve">4) инвестиционные проекты, реализуемые в рамках специального инвестиционного контракта в соответствии с Федеральным </w:t>
      </w:r>
      <w:hyperlink r:id="rId71" w:history="1">
        <w:r>
          <w:rPr>
            <w:color w:val="0000FF"/>
          </w:rPr>
          <w:t>законом</w:t>
        </w:r>
      </w:hyperlink>
      <w:r>
        <w:t xml:space="preserve"> от 31 декабря 2014 года N 488-ФЗ "О промышленной политике в Российской Федерации";</w:t>
      </w:r>
    </w:p>
    <w:p w:rsidR="00F37EAC" w:rsidRDefault="00F37EAC">
      <w:pPr>
        <w:pStyle w:val="ConsPlusNormal"/>
        <w:spacing w:before="220"/>
        <w:ind w:firstLine="540"/>
        <w:jc w:val="both"/>
      </w:pPr>
      <w:r>
        <w:t xml:space="preserve">5) инвестиционные проекты, реализуемые в рамках соглашения о защите и поощрении капиталовложений в соответствии с Федеральным </w:t>
      </w:r>
      <w:hyperlink r:id="rId72" w:history="1">
        <w:r>
          <w:rPr>
            <w:color w:val="0000FF"/>
          </w:rPr>
          <w:t>законом</w:t>
        </w:r>
      </w:hyperlink>
      <w:r>
        <w:t xml:space="preserve"> от 1 апреля 2020 года N 69-ФЗ "О защите и поощрении капиталовложений в Российской Федерации".</w:t>
      </w:r>
    </w:p>
    <w:p w:rsidR="00F37EAC" w:rsidRDefault="00F37EAC">
      <w:pPr>
        <w:pStyle w:val="ConsPlusNormal"/>
        <w:spacing w:before="220"/>
        <w:ind w:firstLine="540"/>
        <w:jc w:val="both"/>
      </w:pPr>
      <w:r>
        <w:t xml:space="preserve">2. Инвестиционные проекты, указанные в </w:t>
      </w:r>
      <w:hyperlink w:anchor="Par204" w:history="1">
        <w:r>
          <w:rPr>
            <w:color w:val="0000FF"/>
          </w:rPr>
          <w:t>пункте 1 части 1</w:t>
        </w:r>
      </w:hyperlink>
      <w:r>
        <w:t xml:space="preserve"> настоящей статьи, включаются в перечень приоритетных инвестиционных проектов по результатам отбора, проводимого в порядке, установленном Правительством Кировской области.</w:t>
      </w:r>
    </w:p>
    <w:p w:rsidR="00F37EAC" w:rsidRDefault="00F37EAC">
      <w:pPr>
        <w:pStyle w:val="ConsPlusNormal"/>
        <w:spacing w:before="220"/>
        <w:ind w:firstLine="540"/>
        <w:jc w:val="both"/>
      </w:pPr>
      <w:r>
        <w:t>3. Частные инвесторы, инвестиционные проекты которых претендуют на включение в перечень приоритетных инвестиционных проектов, должны соответствовать следующим требованиям:</w:t>
      </w:r>
    </w:p>
    <w:p w:rsidR="00F37EAC" w:rsidRDefault="00F37EAC">
      <w:pPr>
        <w:pStyle w:val="ConsPlusNormal"/>
        <w:spacing w:before="220"/>
        <w:ind w:firstLine="540"/>
        <w:jc w:val="both"/>
      </w:pPr>
      <w:r>
        <w:t>1)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F37EAC" w:rsidRDefault="00F37EAC">
      <w:pPr>
        <w:pStyle w:val="ConsPlusNormal"/>
        <w:spacing w:before="220"/>
        <w:ind w:firstLine="540"/>
        <w:jc w:val="both"/>
      </w:pPr>
      <w:r>
        <w:t>2)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F37EAC" w:rsidRDefault="00F37EAC">
      <w:pPr>
        <w:pStyle w:val="ConsPlusNormal"/>
        <w:spacing w:before="220"/>
        <w:ind w:firstLine="540"/>
        <w:jc w:val="both"/>
      </w:pPr>
      <w:r>
        <w:t>3) на имущество частного инвестора не обращено взыскание в порядке, установленном законодательством Российской Федерации;</w:t>
      </w:r>
    </w:p>
    <w:p w:rsidR="00F37EAC" w:rsidRDefault="00F37EAC">
      <w:pPr>
        <w:pStyle w:val="ConsPlusNormal"/>
        <w:spacing w:before="220"/>
        <w:ind w:firstLine="540"/>
        <w:jc w:val="both"/>
      </w:pPr>
      <w:r>
        <w:t>4) отсутствие у частного инвестора задолженности по платежам в бюджеты бюджетной системы Российской Федерации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F37EAC" w:rsidRDefault="00F37EAC">
      <w:pPr>
        <w:pStyle w:val="ConsPlusNormal"/>
        <w:spacing w:before="220"/>
        <w:ind w:firstLine="540"/>
        <w:jc w:val="both"/>
      </w:pPr>
      <w:r>
        <w:t>5) размер среднемесячной заработной платы работников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 не ниже двух минимальных размеров оплаты труда, установленных федеральным законом;</w:t>
      </w:r>
    </w:p>
    <w:p w:rsidR="00F37EAC" w:rsidRDefault="00F37EAC">
      <w:pPr>
        <w:pStyle w:val="ConsPlusNormal"/>
        <w:spacing w:before="220"/>
        <w:ind w:firstLine="540"/>
        <w:jc w:val="both"/>
      </w:pPr>
      <w:r>
        <w:t>6) отсутствие у частного инвестора просроченной задолженности по выплате заработной платы работникам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F37EAC" w:rsidRDefault="00F37EAC">
      <w:pPr>
        <w:pStyle w:val="ConsPlusNormal"/>
        <w:spacing w:before="220"/>
        <w:ind w:firstLine="540"/>
        <w:jc w:val="both"/>
      </w:pPr>
      <w:r>
        <w:t>4. Порядок формирования перечня приоритетных инвестиционных проектов, в том числе включения и исключения проектов из него, осуществления мониторинга реализации приоритетных инвестиционных проектов, устанавливается Правительством Кировской области.</w:t>
      </w:r>
    </w:p>
    <w:p w:rsidR="00F37EAC" w:rsidRDefault="00F37EAC">
      <w:pPr>
        <w:pStyle w:val="ConsPlusNormal"/>
        <w:spacing w:before="220"/>
        <w:ind w:firstLine="540"/>
        <w:jc w:val="both"/>
      </w:pPr>
      <w:r>
        <w:t>5. Перечень приоритетных инвестиционных проектов Кировской области утверждается Правительством Кировской области.</w:t>
      </w:r>
    </w:p>
    <w:p w:rsidR="00F37EAC" w:rsidRDefault="00F37EAC">
      <w:pPr>
        <w:pStyle w:val="ConsPlusNormal"/>
        <w:spacing w:before="220"/>
        <w:ind w:firstLine="540"/>
        <w:jc w:val="both"/>
      </w:pPr>
      <w:r>
        <w:t>6. Основаниями для исключения инвестиционного проекта из перечня приоритетных инвестиционных проектов являются:</w:t>
      </w:r>
    </w:p>
    <w:p w:rsidR="00F37EAC" w:rsidRDefault="00F37EAC">
      <w:pPr>
        <w:pStyle w:val="ConsPlusNormal"/>
        <w:spacing w:before="220"/>
        <w:ind w:firstLine="540"/>
        <w:jc w:val="both"/>
      </w:pPr>
      <w:r>
        <w:t>1) отказ частного инвестора от заключения инвестиционного соглашения;</w:t>
      </w:r>
    </w:p>
    <w:p w:rsidR="00F37EAC" w:rsidRDefault="00F37EAC">
      <w:pPr>
        <w:pStyle w:val="ConsPlusNormal"/>
        <w:spacing w:before="220"/>
        <w:ind w:firstLine="540"/>
        <w:jc w:val="both"/>
      </w:pPr>
      <w:r>
        <w:t>2) незаключение инвестиционного соглашения в течение 30 дней со дня включения инвестиционного проекта в перечень приоритетных инвестиционных проектов;</w:t>
      </w:r>
    </w:p>
    <w:p w:rsidR="00F37EAC" w:rsidRDefault="00F37EAC">
      <w:pPr>
        <w:pStyle w:val="ConsPlusNormal"/>
        <w:spacing w:before="220"/>
        <w:ind w:firstLine="540"/>
        <w:jc w:val="both"/>
      </w:pPr>
      <w:r>
        <w:t xml:space="preserve">3) расторжение инвестиционного соглашения в случаях, указанных в </w:t>
      </w:r>
      <w:hyperlink w:anchor="Par252" w:history="1">
        <w:r>
          <w:rPr>
            <w:color w:val="0000FF"/>
          </w:rPr>
          <w:t>части 3 статьи 12</w:t>
        </w:r>
      </w:hyperlink>
      <w:r>
        <w:t xml:space="preserve"> настоящего Закона;</w:t>
      </w:r>
    </w:p>
    <w:p w:rsidR="00F37EAC" w:rsidRDefault="00F37EAC">
      <w:pPr>
        <w:pStyle w:val="ConsPlusNormal"/>
        <w:spacing w:before="220"/>
        <w:ind w:firstLine="540"/>
        <w:jc w:val="both"/>
      </w:pPr>
      <w:r>
        <w:t>4) прекращение действия инвестиционного соглашения по истечении срока, на который оно заключено.</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12. Инвестиционные соглашения</w:t>
      </w:r>
    </w:p>
    <w:p w:rsidR="00F37EAC" w:rsidRDefault="00F37EAC">
      <w:pPr>
        <w:pStyle w:val="ConsPlusNormal"/>
        <w:ind w:firstLine="540"/>
        <w:jc w:val="both"/>
      </w:pPr>
      <w:r>
        <w:t xml:space="preserve">(в ред. </w:t>
      </w:r>
      <w:hyperlink r:id="rId73" w:history="1">
        <w:r>
          <w:rPr>
            <w:color w:val="0000FF"/>
          </w:rPr>
          <w:t>Закона</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pPr>
      <w:r>
        <w:t>1. Инвестиционное соглашение заключается с частным инвестором, инвестиционный проект которого включен в перечень приоритетных инвестиционных проектов, на срок окупаемости приоритетного инвестиционного проекта.</w:t>
      </w:r>
    </w:p>
    <w:p w:rsidR="00F37EAC" w:rsidRDefault="00F37EAC">
      <w:pPr>
        <w:pStyle w:val="ConsPlusNormal"/>
        <w:spacing w:before="220"/>
        <w:ind w:firstLine="540"/>
        <w:jc w:val="both"/>
      </w:pPr>
      <w:r>
        <w:t>Порядок заключения, изменения и расторжения, мониторинга хода реализации инвестиционных соглашений, примерная форма инвестиционного соглашения устанавливаются Правительством Кировской области.</w:t>
      </w:r>
    </w:p>
    <w:p w:rsidR="00F37EAC" w:rsidRDefault="00F37EAC">
      <w:pPr>
        <w:pStyle w:val="ConsPlusNormal"/>
        <w:jc w:val="both"/>
      </w:pPr>
      <w:r>
        <w:t xml:space="preserve">(в ред. </w:t>
      </w:r>
      <w:hyperlink r:id="rId74" w:history="1">
        <w:r>
          <w:rPr>
            <w:color w:val="0000FF"/>
          </w:rPr>
          <w:t>Закона</w:t>
        </w:r>
      </w:hyperlink>
      <w:r>
        <w:t xml:space="preserve"> Кировской области от 09.05.2022 N 68-ЗО)</w:t>
      </w:r>
    </w:p>
    <w:p w:rsidR="00F37EAC" w:rsidRDefault="00F37EAC">
      <w:pPr>
        <w:pStyle w:val="ConsPlusNormal"/>
        <w:spacing w:before="220"/>
        <w:ind w:firstLine="540"/>
        <w:jc w:val="both"/>
      </w:pPr>
      <w:r>
        <w:t>2. В инвестиционное соглашение включаются:</w:t>
      </w:r>
    </w:p>
    <w:p w:rsidR="00F37EAC" w:rsidRDefault="00F37EAC">
      <w:pPr>
        <w:pStyle w:val="ConsPlusNormal"/>
        <w:spacing w:before="220"/>
        <w:ind w:firstLine="540"/>
        <w:jc w:val="both"/>
      </w:pPr>
      <w:r>
        <w:t>1) обязательство частного инвестора на период действия инвестиционного соглашения соответствовать одновременно следующим требованиям:</w:t>
      </w:r>
    </w:p>
    <w:p w:rsidR="00F37EAC" w:rsidRDefault="00F37EAC">
      <w:pPr>
        <w:pStyle w:val="ConsPlusNormal"/>
        <w:spacing w:before="220"/>
        <w:ind w:firstLine="540"/>
        <w:jc w:val="both"/>
      </w:pPr>
      <w:r>
        <w:t>а)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F37EAC" w:rsidRDefault="00F37EAC">
      <w:pPr>
        <w:pStyle w:val="ConsPlusNormal"/>
        <w:spacing w:before="220"/>
        <w:ind w:firstLine="540"/>
        <w:jc w:val="both"/>
      </w:pPr>
      <w:r>
        <w:t>б)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F37EAC" w:rsidRDefault="00F37EAC">
      <w:pPr>
        <w:pStyle w:val="ConsPlusNormal"/>
        <w:spacing w:before="220"/>
        <w:ind w:firstLine="540"/>
        <w:jc w:val="both"/>
      </w:pPr>
      <w:r>
        <w:t>в) на имущество частного инвестора не обращено взыскание в порядке, установленном законодательством Российской Федерации;</w:t>
      </w:r>
    </w:p>
    <w:p w:rsidR="00F37EAC" w:rsidRDefault="00F37EAC">
      <w:pPr>
        <w:pStyle w:val="ConsPlusNormal"/>
        <w:spacing w:before="220"/>
        <w:ind w:firstLine="540"/>
        <w:jc w:val="both"/>
      </w:pPr>
      <w:r>
        <w:t>г) отсутствие у частного инвестора задолженности по платежам в бюджеты бюджетной системы Российской Федерации;</w:t>
      </w:r>
    </w:p>
    <w:p w:rsidR="00F37EAC" w:rsidRDefault="00F37EAC">
      <w:pPr>
        <w:pStyle w:val="ConsPlusNormal"/>
        <w:spacing w:before="220"/>
        <w:ind w:firstLine="540"/>
        <w:jc w:val="both"/>
      </w:pPr>
      <w:r>
        <w:t>д) размер средней заработной платы работников частного инвестора не ниже двух минимальных размеров оплаты труда, установленных федеральным законом;</w:t>
      </w:r>
    </w:p>
    <w:p w:rsidR="00F37EAC" w:rsidRDefault="00F37EAC">
      <w:pPr>
        <w:pStyle w:val="ConsPlusNormal"/>
        <w:spacing w:before="220"/>
        <w:ind w:firstLine="540"/>
        <w:jc w:val="both"/>
      </w:pPr>
      <w:r>
        <w:t>е) отсутствие у частного инвестора просроченной задолженности по выплате заработной платы работникам частного инвестора;</w:t>
      </w:r>
    </w:p>
    <w:p w:rsidR="00F37EAC" w:rsidRDefault="00F37EAC">
      <w:pPr>
        <w:pStyle w:val="ConsPlusNormal"/>
        <w:spacing w:before="220"/>
        <w:ind w:firstLine="540"/>
        <w:jc w:val="both"/>
      </w:pPr>
      <w:r>
        <w:t>2) обязательство частного инвестора по достижению значений следующих целевых показателей:</w:t>
      </w:r>
    </w:p>
    <w:p w:rsidR="00F37EAC" w:rsidRDefault="00F37EAC">
      <w:pPr>
        <w:pStyle w:val="ConsPlusNormal"/>
        <w:spacing w:before="220"/>
        <w:ind w:firstLine="540"/>
        <w:jc w:val="both"/>
      </w:pPr>
      <w:r>
        <w:t>а) объем инвестиций, осуществленных в результате реализации приоритетного инвестиционного проекта;</w:t>
      </w:r>
    </w:p>
    <w:p w:rsidR="00F37EAC" w:rsidRDefault="00F37EAC">
      <w:pPr>
        <w:pStyle w:val="ConsPlusNormal"/>
        <w:spacing w:before="220"/>
        <w:ind w:firstLine="540"/>
        <w:jc w:val="both"/>
      </w:pPr>
      <w:r>
        <w:t>б) объем капитальных вложений, осуществленных в результате реализации приоритетного инвестиционного проекта;</w:t>
      </w:r>
    </w:p>
    <w:p w:rsidR="00F37EAC" w:rsidRDefault="00F37EAC">
      <w:pPr>
        <w:pStyle w:val="ConsPlusNormal"/>
        <w:spacing w:before="220"/>
        <w:ind w:firstLine="540"/>
        <w:jc w:val="both"/>
      </w:pPr>
      <w:r>
        <w:t>в) производственная мощность создаваемых, и (или) модернизируемых, и (или) реконструированных объектов основных средств в результате реализации приоритетного инвестиционного проекта;</w:t>
      </w:r>
    </w:p>
    <w:p w:rsidR="00F37EAC" w:rsidRDefault="00F37EAC">
      <w:pPr>
        <w:pStyle w:val="ConsPlusNormal"/>
        <w:spacing w:before="220"/>
        <w:ind w:firstLine="540"/>
        <w:jc w:val="both"/>
      </w:pPr>
      <w:r>
        <w:t>г) экономическая, и (или) бюджетная, и (или) социальная эффективность реализации приоритетного инвестиционного проекта, целевые и фактические значения которой рассчитываются в соответствии с методикой, определенной Правительством Кировской области;</w:t>
      </w:r>
    </w:p>
    <w:p w:rsidR="00F37EAC" w:rsidRDefault="00F37EAC">
      <w:pPr>
        <w:pStyle w:val="ConsPlusNormal"/>
        <w:spacing w:before="220"/>
        <w:ind w:firstLine="540"/>
        <w:jc w:val="both"/>
      </w:pPr>
      <w:r>
        <w:t>д) конкретный размер средней заработной платы работников частного инвестора в рамках реализации приоритетного инвестиционного проекта;</w:t>
      </w:r>
    </w:p>
    <w:p w:rsidR="00F37EAC" w:rsidRDefault="00F37EAC">
      <w:pPr>
        <w:pStyle w:val="ConsPlusNormal"/>
        <w:spacing w:before="220"/>
        <w:ind w:firstLine="540"/>
        <w:jc w:val="both"/>
      </w:pPr>
      <w:r>
        <w:t xml:space="preserve">е) для инвестиционных проектов, указанных в </w:t>
      </w:r>
      <w:hyperlink w:anchor="Par206" w:history="1">
        <w:r>
          <w:rPr>
            <w:color w:val="0000FF"/>
          </w:rPr>
          <w:t>абзаце втором подпункта "а" пункта 1 части 1 статьи 11</w:t>
        </w:r>
      </w:hyperlink>
      <w:r>
        <w:t xml:space="preserve"> настоящего Закона, включается, в том числе, целевой показатель по количеству вновь созданных постоянных рабочих мест в рамках реализации приоритетного инвестиционного проекта;</w:t>
      </w:r>
    </w:p>
    <w:p w:rsidR="00F37EAC" w:rsidRDefault="00F37EAC">
      <w:pPr>
        <w:pStyle w:val="ConsPlusNormal"/>
        <w:spacing w:before="220"/>
        <w:ind w:firstLine="540"/>
        <w:jc w:val="both"/>
      </w:pPr>
      <w:r>
        <w:t>3) иные обязательства частного инвестора по соглашению сторон, не указанные в настоящей части.</w:t>
      </w:r>
    </w:p>
    <w:p w:rsidR="00F37EAC" w:rsidRDefault="00F37EAC">
      <w:pPr>
        <w:pStyle w:val="ConsPlusNormal"/>
        <w:spacing w:before="220"/>
        <w:ind w:firstLine="540"/>
        <w:jc w:val="both"/>
      </w:pPr>
      <w:bookmarkStart w:id="2" w:name="Par252"/>
      <w:bookmarkEnd w:id="2"/>
      <w:r>
        <w:t>3. Расторжение инвестиционных соглашений осуществляется в случаях:</w:t>
      </w:r>
    </w:p>
    <w:p w:rsidR="00F37EAC" w:rsidRDefault="00F37EAC">
      <w:pPr>
        <w:pStyle w:val="ConsPlusNormal"/>
        <w:spacing w:before="220"/>
        <w:ind w:firstLine="540"/>
        <w:jc w:val="both"/>
      </w:pPr>
      <w:r>
        <w:t>1) неисполнения частным инвестором обязательств, определенных инвестиционным соглашением в соответствии с настоящей статьей;</w:t>
      </w:r>
    </w:p>
    <w:p w:rsidR="00F37EAC" w:rsidRDefault="00F37EAC">
      <w:pPr>
        <w:pStyle w:val="ConsPlusNormal"/>
        <w:spacing w:before="220"/>
        <w:ind w:firstLine="540"/>
        <w:jc w:val="both"/>
      </w:pPr>
      <w:r>
        <w:t>2) по решению суда;</w:t>
      </w:r>
    </w:p>
    <w:p w:rsidR="00F37EAC" w:rsidRDefault="00F37EAC">
      <w:pPr>
        <w:pStyle w:val="ConsPlusNormal"/>
        <w:spacing w:before="220"/>
        <w:ind w:firstLine="540"/>
        <w:jc w:val="both"/>
      </w:pPr>
      <w:r>
        <w:t>3) по соглашению сторон инвестиционного соглашения.</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12.1. Создание и прекращение существования парковых зон</w:t>
      </w:r>
    </w:p>
    <w:p w:rsidR="00F37EAC" w:rsidRDefault="00F37EAC">
      <w:pPr>
        <w:pStyle w:val="ConsPlusNormal"/>
        <w:ind w:firstLine="540"/>
        <w:jc w:val="both"/>
      </w:pPr>
      <w:r>
        <w:t xml:space="preserve">(введена </w:t>
      </w:r>
      <w:hyperlink r:id="rId75" w:history="1">
        <w:r>
          <w:rPr>
            <w:color w:val="0000FF"/>
          </w:rPr>
          <w:t>Законом</w:t>
        </w:r>
      </w:hyperlink>
      <w:r>
        <w:t xml:space="preserve"> Кировской области от 29.12.2014 N 500-ЗО)</w:t>
      </w:r>
    </w:p>
    <w:p w:rsidR="00F37EAC" w:rsidRDefault="00F37EAC">
      <w:pPr>
        <w:pStyle w:val="ConsPlusNormal"/>
        <w:jc w:val="both"/>
      </w:pPr>
    </w:p>
    <w:p w:rsidR="00F37EAC" w:rsidRDefault="00F37EAC">
      <w:pPr>
        <w:pStyle w:val="ConsPlusNormal"/>
        <w:ind w:firstLine="540"/>
        <w:jc w:val="both"/>
      </w:pPr>
      <w:r>
        <w:t>1. Парковые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 (или) юридическим лицам, а также на земельных участках, находящихся в собственности граждан или юридических лиц.</w:t>
      </w:r>
    </w:p>
    <w:p w:rsidR="00F37EAC" w:rsidRDefault="00F37EAC">
      <w:pPr>
        <w:pStyle w:val="ConsPlusNormal"/>
        <w:spacing w:before="220"/>
        <w:ind w:firstLine="540"/>
        <w:jc w:val="both"/>
      </w:pPr>
      <w:r>
        <w:t>Включение в границы парковых зон земельных участков, на которых расположены здания, сооружения, элементы транспортной, инженерной инфраструктуры, находящиеся в государственной или муниципальной собственности, а также земельных участков, на которых расположены здания, сооружения, элементы транспортной, инженерной инфраструктуры, находящиеся в собственности граждан и (или) юридических лиц, осуществляется в соответствии с действующим законодательством.</w:t>
      </w:r>
    </w:p>
    <w:p w:rsidR="00F37EAC" w:rsidRDefault="00F37EAC">
      <w:pPr>
        <w:pStyle w:val="ConsPlusNormal"/>
        <w:spacing w:before="220"/>
        <w:ind w:firstLine="540"/>
        <w:jc w:val="both"/>
      </w:pPr>
      <w:r>
        <w:t>2. Инициаторами создания парковой зоны являются органы исполнительной власти Кировской области, органы местного самоуправления муниципальных образований Кировской области, а также субъекты хозяйственной деятельности, заинтересованные в создании парковой зоны.</w:t>
      </w:r>
    </w:p>
    <w:p w:rsidR="00F37EAC" w:rsidRDefault="00F37EAC">
      <w:pPr>
        <w:pStyle w:val="ConsPlusNormal"/>
        <w:spacing w:before="220"/>
        <w:ind w:firstLine="540"/>
        <w:jc w:val="both"/>
      </w:pPr>
      <w:r>
        <w:t>3. Парковые зоны создаются в форме технопарка, индустриального (промышленного) парка, агропромышленного парка, рекреационного (туристско-рекреационного) парка, логистического парка, многофункционального парка.</w:t>
      </w:r>
    </w:p>
    <w:p w:rsidR="00F37EAC" w:rsidRDefault="00F37EAC">
      <w:pPr>
        <w:pStyle w:val="ConsPlusNormal"/>
        <w:spacing w:before="220"/>
        <w:ind w:firstLine="540"/>
        <w:jc w:val="both"/>
      </w:pPr>
      <w:r>
        <w:t>4. Решение о создании парковой зоны принимается Правительством области и должно содержать:</w:t>
      </w:r>
    </w:p>
    <w:p w:rsidR="00F37EAC" w:rsidRDefault="00F37EAC">
      <w:pPr>
        <w:pStyle w:val="ConsPlusNormal"/>
        <w:spacing w:before="220"/>
        <w:ind w:firstLine="540"/>
        <w:jc w:val="both"/>
      </w:pPr>
      <w:r>
        <w:t>1) наименование и форму парковой зоны;</w:t>
      </w:r>
    </w:p>
    <w:p w:rsidR="00F37EAC" w:rsidRDefault="00F37EAC">
      <w:pPr>
        <w:pStyle w:val="ConsPlusNormal"/>
        <w:spacing w:before="220"/>
        <w:ind w:firstLine="540"/>
        <w:jc w:val="both"/>
      </w:pPr>
      <w:r>
        <w:t>2) наименование муниципального образования (муниципальных образований), на территории которого (которых) создается парковая зона;</w:t>
      </w:r>
    </w:p>
    <w:p w:rsidR="00F37EAC" w:rsidRDefault="00F37EAC">
      <w:pPr>
        <w:pStyle w:val="ConsPlusNormal"/>
        <w:spacing w:before="220"/>
        <w:ind w:firstLine="540"/>
        <w:jc w:val="both"/>
      </w:pPr>
      <w:r>
        <w:t>3) проект границ территории парковой зоны;</w:t>
      </w:r>
    </w:p>
    <w:p w:rsidR="00F37EAC" w:rsidRDefault="00F37EAC">
      <w:pPr>
        <w:pStyle w:val="ConsPlusNormal"/>
        <w:spacing w:before="220"/>
        <w:ind w:firstLine="540"/>
        <w:jc w:val="both"/>
      </w:pPr>
      <w:r>
        <w:t>4) наименование органа (органов) исполнительной власти области, ответственного (ответственных) за создание и функционирование парковой зоны, формирование перечня мероприятий по созданию инфраструктуры парковой зоны;</w:t>
      </w:r>
    </w:p>
    <w:p w:rsidR="00F37EAC" w:rsidRDefault="00F37EAC">
      <w:pPr>
        <w:pStyle w:val="ConsPlusNormal"/>
        <w:spacing w:before="220"/>
        <w:ind w:firstLine="540"/>
        <w:jc w:val="both"/>
      </w:pPr>
      <w:r>
        <w:t>5) иные положения, связанные с созданием и функционированием парковой зоны.</w:t>
      </w:r>
    </w:p>
    <w:p w:rsidR="00F37EAC" w:rsidRDefault="00F37EAC">
      <w:pPr>
        <w:pStyle w:val="ConsPlusNormal"/>
        <w:spacing w:before="220"/>
        <w:ind w:firstLine="540"/>
        <w:jc w:val="both"/>
      </w:pPr>
      <w:r>
        <w:t>5. Прекращение существования парковой зоны допускается в случае, если:</w:t>
      </w:r>
    </w:p>
    <w:p w:rsidR="00F37EAC" w:rsidRDefault="00F37EAC">
      <w:pPr>
        <w:pStyle w:val="ConsPlusNormal"/>
        <w:spacing w:before="220"/>
        <w:ind w:firstLine="540"/>
        <w:jc w:val="both"/>
      </w:pPr>
      <w:r>
        <w:t>1) в течение трех лет со дня создания Правительством области парковой зоны не заключено ни одного соглашения о ведении деятельности в парковой зоне либо все ранее заключенные соглашения расторгнуты;</w:t>
      </w:r>
    </w:p>
    <w:p w:rsidR="00F37EAC" w:rsidRDefault="00F37EAC">
      <w:pPr>
        <w:pStyle w:val="ConsPlusNormal"/>
        <w:spacing w:before="220"/>
        <w:ind w:firstLine="540"/>
        <w:jc w:val="both"/>
      </w:pPr>
      <w:r>
        <w:t>2) в течение трех лет подряд всеми резидентами парковой зоны, заключившими соглашение о ведении деятельности в парковой зоне, не осуществляется деятельность на ее территории.</w:t>
      </w:r>
    </w:p>
    <w:p w:rsidR="00F37EAC" w:rsidRDefault="00F37EAC">
      <w:pPr>
        <w:pStyle w:val="ConsPlusNormal"/>
        <w:spacing w:before="220"/>
        <w:ind w:firstLine="540"/>
        <w:jc w:val="both"/>
      </w:pPr>
      <w:r>
        <w:t>6. Порядок и условия создания, функционирования, прекращения существования парковых зон в формах, указанных в настоящей статье, а также условия ведения деятельности на их территории устанавливаются Правительством области.</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12.2. Управление парковыми зонами</w:t>
      </w:r>
    </w:p>
    <w:p w:rsidR="00F37EAC" w:rsidRDefault="00F37EAC">
      <w:pPr>
        <w:pStyle w:val="ConsPlusNormal"/>
        <w:ind w:firstLine="540"/>
        <w:jc w:val="both"/>
      </w:pPr>
      <w:r>
        <w:t xml:space="preserve">(введена </w:t>
      </w:r>
      <w:hyperlink r:id="rId76" w:history="1">
        <w:r>
          <w:rPr>
            <w:color w:val="0000FF"/>
          </w:rPr>
          <w:t>Законом</w:t>
        </w:r>
      </w:hyperlink>
      <w:r>
        <w:t xml:space="preserve"> Кировской области от 29.12.2014 N 500-ЗО)</w:t>
      </w:r>
    </w:p>
    <w:p w:rsidR="00F37EAC" w:rsidRDefault="00F37EAC">
      <w:pPr>
        <w:pStyle w:val="ConsPlusNormal"/>
        <w:jc w:val="both"/>
      </w:pPr>
    </w:p>
    <w:p w:rsidR="00F37EAC" w:rsidRDefault="00F37EAC">
      <w:pPr>
        <w:pStyle w:val="ConsPlusNormal"/>
        <w:ind w:firstLine="540"/>
        <w:jc w:val="both"/>
      </w:pPr>
      <w:r>
        <w:t>1. Управление парковой зоной, в том числе действия по созданию инфраструктуры на территории парковой зоны, управлению такой инфраструктурой, эксплуатации объектов инфраструктуры и иных объектов, находящихся на территории парковой зоны, по привлечению инвесторов на территорию парковой зоны, координации деятельности резидентов парковой зоны по выполнению соглашения о ведении их деятельности в парковой зоне, осуществляет управляющая компания парковой зоны (далее - управляющая компания).</w:t>
      </w:r>
    </w:p>
    <w:p w:rsidR="00F37EAC" w:rsidRDefault="00F37EAC">
      <w:pPr>
        <w:pStyle w:val="ConsPlusNormal"/>
        <w:spacing w:before="220"/>
        <w:ind w:firstLine="540"/>
        <w:jc w:val="both"/>
      </w:pPr>
      <w:r>
        <w:t>2. Координацию деятельности управляющих компаний и деятельности резидентов парковых зон по ведению деятельности в парковых зонах осуществляют органы исполнительной власти области, определенные Правительством области ответственными за создание и функционирование парковых зон.</w:t>
      </w:r>
    </w:p>
    <w:p w:rsidR="00F37EAC" w:rsidRDefault="00F37EAC">
      <w:pPr>
        <w:pStyle w:val="ConsPlusNormal"/>
        <w:spacing w:before="220"/>
        <w:ind w:firstLine="540"/>
        <w:jc w:val="both"/>
      </w:pPr>
      <w:bookmarkStart w:id="3" w:name="Par280"/>
      <w:bookmarkEnd w:id="3"/>
      <w:r>
        <w:t>3. В случае создания парковой зоны на основе имущественного комплекса, принадлежащего на праве владения и (или) пользования и (или) распоряжения коммерческой организации, или строительства транспортной и (или) инженерной инфраструктуры парковых зон коммерческой организацией управляющая компания определяется без проведения конкурсного отбора. При этом управляющей компанией может быть сама коммерческая организация либо юридическое лицо, созданное или наделенное правом пользования или распоряжения имущественным комплексом такой коммерческой организацией.</w:t>
      </w:r>
    </w:p>
    <w:p w:rsidR="00F37EAC" w:rsidRDefault="00F37EAC">
      <w:pPr>
        <w:pStyle w:val="ConsPlusNormal"/>
        <w:jc w:val="both"/>
      </w:pPr>
      <w:r>
        <w:t xml:space="preserve">(часть 3 в ред. </w:t>
      </w:r>
      <w:hyperlink r:id="rId77" w:history="1">
        <w:r>
          <w:rPr>
            <w:color w:val="0000FF"/>
          </w:rPr>
          <w:t>Закона</w:t>
        </w:r>
      </w:hyperlink>
      <w:r>
        <w:t xml:space="preserve"> Кировской области от 30.06.2016 N 683-ЗО)</w:t>
      </w:r>
    </w:p>
    <w:p w:rsidR="00F37EAC" w:rsidRDefault="00F37EAC">
      <w:pPr>
        <w:pStyle w:val="ConsPlusNormal"/>
        <w:spacing w:before="220"/>
        <w:ind w:firstLine="540"/>
        <w:jc w:val="both"/>
      </w:pPr>
      <w:bookmarkStart w:id="4" w:name="Par282"/>
      <w:bookmarkEnd w:id="4"/>
      <w:r>
        <w:t>4. В случае создания парковой зоны на основе имущественного комплекса, находящегося в областной государственной или муниципальной собственности, управляющей компанией без проведения конкурсного отбора Правительством области в установленном им порядке определяется юридическое лицо, созданное с участием Кировской области или муниципального образования Кировской области, в уставный капитал (уставный фонд) которого передан в установленном порядке имущественный комплекс, необходимый для функционирования парковой зоны.</w:t>
      </w:r>
    </w:p>
    <w:p w:rsidR="00F37EAC" w:rsidRDefault="00F37EAC">
      <w:pPr>
        <w:pStyle w:val="ConsPlusNormal"/>
        <w:spacing w:before="220"/>
        <w:ind w:firstLine="540"/>
        <w:jc w:val="both"/>
      </w:pPr>
      <w:r>
        <w:t xml:space="preserve">5. В иных случаях, не указанных в </w:t>
      </w:r>
      <w:hyperlink w:anchor="Par280" w:history="1">
        <w:r>
          <w:rPr>
            <w:color w:val="0000FF"/>
          </w:rPr>
          <w:t>частях 3</w:t>
        </w:r>
      </w:hyperlink>
      <w:r>
        <w:t xml:space="preserve"> и </w:t>
      </w:r>
      <w:hyperlink w:anchor="Par282" w:history="1">
        <w:r>
          <w:rPr>
            <w:color w:val="0000FF"/>
          </w:rPr>
          <w:t>4</w:t>
        </w:r>
      </w:hyperlink>
      <w:r>
        <w:t xml:space="preserve"> настоящей статьи, управление парковой зоной осуществляется управляющей компанией, отобранной по конкурсу.</w:t>
      </w:r>
    </w:p>
    <w:p w:rsidR="00F37EAC" w:rsidRDefault="00F37EAC">
      <w:pPr>
        <w:pStyle w:val="ConsPlusNormal"/>
        <w:spacing w:before="220"/>
        <w:ind w:firstLine="540"/>
        <w:jc w:val="both"/>
      </w:pPr>
      <w:r>
        <w:t>Порядок проведения конкурсного отбора по определению управляющей компании устанавливается Правительством области.</w:t>
      </w:r>
    </w:p>
    <w:p w:rsidR="00F37EAC" w:rsidRDefault="00F37EAC">
      <w:pPr>
        <w:pStyle w:val="ConsPlusNormal"/>
        <w:spacing w:before="220"/>
        <w:ind w:firstLine="540"/>
        <w:jc w:val="both"/>
      </w:pPr>
      <w:r>
        <w:t>6. Цели (направления) деятельности управляющей компании по управлению парковой зоной определяются договором о парковой зоне, заключаемом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парковых зон в соответствии с действующим законодательством), и управляющей компанией.</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13. Государственная поддержка частных инвесторов при реализации инвестиционных проектов и формы ее предоставления</w:t>
      </w:r>
    </w:p>
    <w:p w:rsidR="00F37EAC" w:rsidRDefault="00F37EAC">
      <w:pPr>
        <w:pStyle w:val="ConsPlusNormal"/>
        <w:ind w:firstLine="540"/>
        <w:jc w:val="both"/>
      </w:pPr>
      <w:r>
        <w:t xml:space="preserve">(в ред. </w:t>
      </w:r>
      <w:hyperlink r:id="rId78" w:history="1">
        <w:r>
          <w:rPr>
            <w:color w:val="0000FF"/>
          </w:rPr>
          <w:t>Закона</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pPr>
      <w:r>
        <w:t>1. Государственная поддержка предоставляется частным инвесторам:</w:t>
      </w:r>
    </w:p>
    <w:p w:rsidR="00F37EAC" w:rsidRDefault="00F37EAC">
      <w:pPr>
        <w:pStyle w:val="ConsPlusNormal"/>
        <w:spacing w:before="220"/>
        <w:ind w:firstLine="540"/>
        <w:jc w:val="both"/>
      </w:pPr>
      <w:bookmarkStart w:id="5" w:name="Par291"/>
      <w:bookmarkEnd w:id="5"/>
      <w:r>
        <w:t>1) инвестиционные проекты которых включены в перечень приоритетных инвестиционных проектов и с которыми заключено инвестиционное соглашение;</w:t>
      </w:r>
    </w:p>
    <w:p w:rsidR="00F37EAC" w:rsidRDefault="00F37EAC">
      <w:pPr>
        <w:pStyle w:val="ConsPlusNormal"/>
        <w:spacing w:before="220"/>
        <w:ind w:firstLine="540"/>
        <w:jc w:val="both"/>
      </w:pPr>
      <w:bookmarkStart w:id="6" w:name="Par292"/>
      <w:bookmarkEnd w:id="6"/>
      <w:r>
        <w:t>2)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w:t>
      </w:r>
    </w:p>
    <w:p w:rsidR="00F37EAC" w:rsidRDefault="00F37EAC">
      <w:pPr>
        <w:pStyle w:val="ConsPlusNormal"/>
        <w:jc w:val="both"/>
      </w:pPr>
      <w:r>
        <w:t xml:space="preserve">(п. 2 в ред. </w:t>
      </w:r>
      <w:hyperlink r:id="rId79" w:history="1">
        <w:r>
          <w:rPr>
            <w:color w:val="0000FF"/>
          </w:rPr>
          <w:t>Закона</w:t>
        </w:r>
      </w:hyperlink>
      <w:r>
        <w:t xml:space="preserve"> Кировской области от 24.11.2022 N 129-ЗО)</w:t>
      </w:r>
    </w:p>
    <w:p w:rsidR="00F37EAC" w:rsidRDefault="00F37EAC">
      <w:pPr>
        <w:pStyle w:val="ConsPlusNormal"/>
        <w:spacing w:before="220"/>
        <w:ind w:firstLine="540"/>
        <w:jc w:val="both"/>
      </w:pPr>
      <w:bookmarkStart w:id="7" w:name="Par294"/>
      <w:bookmarkEnd w:id="7"/>
      <w:r>
        <w:t>2. При реализации инвестиционных проектов государственная поддержка частным инвесторам предоставляется за счет средств областного бюджета в формах:</w:t>
      </w:r>
    </w:p>
    <w:p w:rsidR="00F37EAC" w:rsidRDefault="00F37EAC">
      <w:pPr>
        <w:pStyle w:val="ConsPlusNormal"/>
        <w:spacing w:before="220"/>
        <w:ind w:firstLine="540"/>
        <w:jc w:val="both"/>
      </w:pPr>
      <w:bookmarkStart w:id="8" w:name="Par295"/>
      <w:bookmarkEnd w:id="8"/>
      <w:r>
        <w:t>1) субсидий;</w:t>
      </w:r>
    </w:p>
    <w:p w:rsidR="00F37EAC" w:rsidRDefault="00F37EAC">
      <w:pPr>
        <w:pStyle w:val="ConsPlusNormal"/>
        <w:spacing w:before="220"/>
        <w:ind w:firstLine="540"/>
        <w:jc w:val="both"/>
      </w:pPr>
      <w:bookmarkStart w:id="9" w:name="Par296"/>
      <w:bookmarkEnd w:id="9"/>
      <w:r>
        <w:t>2) грантов;</w:t>
      </w:r>
    </w:p>
    <w:p w:rsidR="00F37EAC" w:rsidRDefault="00F37EAC">
      <w:pPr>
        <w:pStyle w:val="ConsPlusNormal"/>
        <w:spacing w:before="220"/>
        <w:ind w:firstLine="540"/>
        <w:jc w:val="both"/>
      </w:pPr>
      <w:r>
        <w:t>3) в иных формах в соответствии с бюджетным законодательством Российской Федерации в целях реализации новых инвестиционных проектов, включенных в сводный перечень новых инвестиционных проектов, финансовое обеспечение которых осуществляется за счет средств областного бюджета, высвобождаемых в результате снижения объема погашения задолженности Кировской области перед Российской Федерацией по бюджетным кредитам.</w:t>
      </w:r>
    </w:p>
    <w:p w:rsidR="00F37EAC" w:rsidRDefault="00F37EAC">
      <w:pPr>
        <w:pStyle w:val="ConsPlusNormal"/>
        <w:jc w:val="both"/>
      </w:pPr>
      <w:r>
        <w:t xml:space="preserve">(п. 3 в ред. </w:t>
      </w:r>
      <w:hyperlink r:id="rId80" w:history="1">
        <w:r>
          <w:rPr>
            <w:color w:val="0000FF"/>
          </w:rPr>
          <w:t>Закона</w:t>
        </w:r>
      </w:hyperlink>
      <w:r>
        <w:t xml:space="preserve"> Кировской области от 09.05.2022 N 68-ЗО)</w:t>
      </w:r>
    </w:p>
    <w:p w:rsidR="00F37EAC" w:rsidRDefault="00F37EAC">
      <w:pPr>
        <w:pStyle w:val="ConsPlusNormal"/>
        <w:spacing w:before="220"/>
        <w:ind w:firstLine="540"/>
        <w:jc w:val="both"/>
      </w:pPr>
      <w:r>
        <w:t xml:space="preserve">3. Государственная поддержка в формах, предусмотренных </w:t>
      </w:r>
      <w:hyperlink w:anchor="Par294" w:history="1">
        <w:r>
          <w:rPr>
            <w:color w:val="0000FF"/>
          </w:rPr>
          <w:t>частью 2</w:t>
        </w:r>
      </w:hyperlink>
      <w:r>
        <w:t xml:space="preserve"> настоящей статьи, предоставляется частному инвестору в рамках одного инвестиционного проекта и одной государственной программы Кировской области.</w:t>
      </w:r>
    </w:p>
    <w:p w:rsidR="00F37EAC" w:rsidRDefault="00F37EAC">
      <w:pPr>
        <w:pStyle w:val="ConsPlusNormal"/>
        <w:spacing w:before="220"/>
        <w:ind w:firstLine="540"/>
        <w:jc w:val="both"/>
      </w:pPr>
      <w:r>
        <w:t>4. В случае невыполнения обязательств, определенных инвестиционным соглашением, частный инвестор утрачивает право на применение мер государственной поддержки.</w:t>
      </w:r>
    </w:p>
    <w:p w:rsidR="00F37EAC" w:rsidRDefault="00F37EAC">
      <w:pPr>
        <w:pStyle w:val="ConsPlusNormal"/>
        <w:spacing w:before="220"/>
        <w:ind w:firstLine="540"/>
        <w:jc w:val="both"/>
      </w:pPr>
      <w:r>
        <w:t xml:space="preserve">В случае прекращения государственной поддержки по формам, предусмотренным </w:t>
      </w:r>
      <w:hyperlink w:anchor="Par295" w:history="1">
        <w:r>
          <w:rPr>
            <w:color w:val="0000FF"/>
          </w:rPr>
          <w:t>пунктами 1</w:t>
        </w:r>
      </w:hyperlink>
      <w:r>
        <w:t xml:space="preserve"> и </w:t>
      </w:r>
      <w:hyperlink w:anchor="Par296" w:history="1">
        <w:r>
          <w:rPr>
            <w:color w:val="0000FF"/>
          </w:rPr>
          <w:t>2 части 2</w:t>
        </w:r>
      </w:hyperlink>
      <w:r>
        <w:t xml:space="preserve"> настоящей статьи, средства областного бюджета, предоставленные частному инвестору, подлежат возврату в областной бюджет в порядке и сроки, установленные Правительством Кировской области.</w:t>
      </w:r>
    </w:p>
    <w:p w:rsidR="00F37EAC" w:rsidRDefault="00F37EAC">
      <w:pPr>
        <w:pStyle w:val="ConsPlusNormal"/>
        <w:jc w:val="both"/>
      </w:pPr>
    </w:p>
    <w:p w:rsidR="00F37EAC" w:rsidRDefault="00F37EAC">
      <w:pPr>
        <w:pStyle w:val="ConsPlusNormal"/>
        <w:ind w:firstLine="540"/>
        <w:jc w:val="both"/>
        <w:outlineLvl w:val="1"/>
        <w:rPr>
          <w:b/>
          <w:bCs/>
        </w:rPr>
      </w:pPr>
      <w:r>
        <w:rPr>
          <w:b/>
          <w:bCs/>
        </w:rPr>
        <w:t xml:space="preserve">Статья 14. Утратила силу. - </w:t>
      </w:r>
      <w:hyperlink r:id="rId81" w:history="1">
        <w:r>
          <w:rPr>
            <w:b/>
            <w:bCs/>
            <w:color w:val="0000FF"/>
          </w:rPr>
          <w:t>Закон</w:t>
        </w:r>
      </w:hyperlink>
      <w:r>
        <w:rPr>
          <w:b/>
          <w:bCs/>
        </w:rP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15. Предоставление субсидий</w:t>
      </w:r>
    </w:p>
    <w:p w:rsidR="00F37EAC" w:rsidRDefault="00F37EAC">
      <w:pPr>
        <w:pStyle w:val="ConsPlusNormal"/>
        <w:jc w:val="both"/>
      </w:pPr>
    </w:p>
    <w:p w:rsidR="00F37EAC" w:rsidRDefault="00F37EAC">
      <w:pPr>
        <w:pStyle w:val="ConsPlusNormal"/>
        <w:ind w:firstLine="540"/>
        <w:jc w:val="both"/>
      </w:pPr>
      <w:r>
        <w:t xml:space="preserve">1. Частным инвесторам, указанным в </w:t>
      </w:r>
      <w:hyperlink w:anchor="Par291" w:history="1">
        <w:r>
          <w:rPr>
            <w:color w:val="0000FF"/>
          </w:rPr>
          <w:t>пункте 1 части 1 статьи 13</w:t>
        </w:r>
      </w:hyperlink>
      <w:r>
        <w:t xml:space="preserve"> настоящего Закона, субсидии предоставляются в целях реализации инвестиционных проектов на возмещение затрат (части затрат):</w:t>
      </w:r>
    </w:p>
    <w:p w:rsidR="00F37EAC" w:rsidRDefault="00F37EAC">
      <w:pPr>
        <w:pStyle w:val="ConsPlusNormal"/>
        <w:jc w:val="both"/>
      </w:pPr>
      <w:r>
        <w:t xml:space="preserve">(в ред. </w:t>
      </w:r>
      <w:hyperlink r:id="rId82" w:history="1">
        <w:r>
          <w:rPr>
            <w:color w:val="0000FF"/>
          </w:rPr>
          <w:t>Закона</w:t>
        </w:r>
      </w:hyperlink>
      <w:r>
        <w:t xml:space="preserve"> Кировской области от 10.06.2021 N 482-ЗО)</w:t>
      </w:r>
    </w:p>
    <w:p w:rsidR="00F37EAC" w:rsidRDefault="00F37EAC">
      <w:pPr>
        <w:pStyle w:val="ConsPlusNormal"/>
        <w:spacing w:before="220"/>
        <w:ind w:firstLine="540"/>
        <w:jc w:val="both"/>
      </w:pPr>
      <w:r>
        <w:t>1) 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F37EAC" w:rsidRDefault="00F37EAC">
      <w:pPr>
        <w:pStyle w:val="ConsPlusNormal"/>
        <w:spacing w:before="220"/>
        <w:ind w:firstLine="540"/>
        <w:jc w:val="both"/>
      </w:pPr>
      <w:r>
        <w:t>2)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F37EAC" w:rsidRDefault="00F37EAC">
      <w:pPr>
        <w:pStyle w:val="ConsPlusNormal"/>
        <w:jc w:val="both"/>
      </w:pPr>
      <w:r>
        <w:t xml:space="preserve">(в ред. </w:t>
      </w:r>
      <w:hyperlink r:id="rId83"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3) на профессиональную подготовку, и (или) переподготовку, и (или) повышение квалификации кадров;</w:t>
      </w:r>
    </w:p>
    <w:p w:rsidR="00F37EAC" w:rsidRDefault="00F37EAC">
      <w:pPr>
        <w:pStyle w:val="ConsPlusNormal"/>
        <w:jc w:val="both"/>
      </w:pPr>
      <w:r>
        <w:t xml:space="preserve">(п. 3 в ред. </w:t>
      </w:r>
      <w:hyperlink r:id="rId84" w:history="1">
        <w:r>
          <w:rPr>
            <w:color w:val="0000FF"/>
          </w:rPr>
          <w:t>Закона</w:t>
        </w:r>
      </w:hyperlink>
      <w:r>
        <w:t xml:space="preserve"> Кировской области от 29.12.2014 N 500-ЗО)</w:t>
      </w:r>
    </w:p>
    <w:p w:rsidR="00F37EAC" w:rsidRDefault="00F37EAC">
      <w:pPr>
        <w:pStyle w:val="ConsPlusNormal"/>
        <w:spacing w:before="220"/>
        <w:ind w:firstLine="540"/>
        <w:jc w:val="both"/>
      </w:pPr>
      <w:r>
        <w:t>4) на проведение проектных работ по созданию транспортной и (или) инженерной инфраструктуры;</w:t>
      </w:r>
    </w:p>
    <w:p w:rsidR="00F37EAC" w:rsidRDefault="00F37EAC">
      <w:pPr>
        <w:pStyle w:val="ConsPlusNormal"/>
        <w:spacing w:before="220"/>
        <w:ind w:firstLine="540"/>
        <w:jc w:val="both"/>
      </w:pPr>
      <w:r>
        <w:t>5) на оплату услуг, предоставляемых тепло-, водо-, электроснабжающими организациями;</w:t>
      </w:r>
    </w:p>
    <w:p w:rsidR="00F37EAC" w:rsidRDefault="00F37EAC">
      <w:pPr>
        <w:pStyle w:val="ConsPlusNormal"/>
        <w:spacing w:before="220"/>
        <w:ind w:firstLine="540"/>
        <w:jc w:val="both"/>
      </w:pPr>
      <w:r>
        <w:t>6) на оплату части арендной платы по заключенным договорам аренды имущества, расположенного на территории парковых зон.</w:t>
      </w:r>
    </w:p>
    <w:p w:rsidR="00F37EAC" w:rsidRDefault="00F37EAC">
      <w:pPr>
        <w:pStyle w:val="ConsPlusNormal"/>
        <w:jc w:val="both"/>
      </w:pPr>
      <w:r>
        <w:t xml:space="preserve">(п. 6 введен </w:t>
      </w:r>
      <w:hyperlink r:id="rId85" w:history="1">
        <w:r>
          <w:rPr>
            <w:color w:val="0000FF"/>
          </w:rPr>
          <w:t>Законом</w:t>
        </w:r>
      </w:hyperlink>
      <w:r>
        <w:t xml:space="preserve"> Кировской области от 29.12.2014 N 500-ЗО)</w:t>
      </w:r>
    </w:p>
    <w:p w:rsidR="00F37EAC" w:rsidRDefault="00F37EAC">
      <w:pPr>
        <w:pStyle w:val="ConsPlusNormal"/>
        <w:spacing w:before="220"/>
        <w:ind w:firstLine="540"/>
        <w:jc w:val="both"/>
      </w:pPr>
      <w:r>
        <w:t xml:space="preserve">2. Частным инвесторам, указанным в </w:t>
      </w:r>
      <w:hyperlink w:anchor="Par292" w:history="1">
        <w:r>
          <w:rPr>
            <w:color w:val="0000FF"/>
          </w:rPr>
          <w:t>пункте 2 части 1 статьи 13</w:t>
        </w:r>
      </w:hyperlink>
      <w:r>
        <w:t xml:space="preserve"> настоящего Закона, предоставляется субсидия, направления расходования которой осуществляются в соответствии с </w:t>
      </w:r>
      <w:hyperlink r:id="rId86" w:history="1">
        <w:r>
          <w:rPr>
            <w:color w:val="0000FF"/>
          </w:rPr>
          <w:t>постановлением</w:t>
        </w:r>
      </w:hyperlink>
      <w:r>
        <w:t xml:space="preserve"> Правительства Российской Федерации от 19 октября 2020 года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F37EAC" w:rsidRDefault="00F37EAC">
      <w:pPr>
        <w:pStyle w:val="ConsPlusNormal"/>
        <w:jc w:val="both"/>
      </w:pPr>
      <w:r>
        <w:t xml:space="preserve">(часть 2 в ред. </w:t>
      </w:r>
      <w:hyperlink r:id="rId87" w:history="1">
        <w:r>
          <w:rPr>
            <w:color w:val="0000FF"/>
          </w:rPr>
          <w:t>Закона</w:t>
        </w:r>
      </w:hyperlink>
      <w:r>
        <w:t xml:space="preserve"> Кировской области от 09.05.2022 N 68-ЗО)</w:t>
      </w:r>
    </w:p>
    <w:p w:rsidR="00F37EAC" w:rsidRDefault="00F37EAC">
      <w:pPr>
        <w:pStyle w:val="ConsPlusNormal"/>
        <w:spacing w:before="220"/>
        <w:ind w:firstLine="540"/>
        <w:jc w:val="both"/>
      </w:pPr>
      <w:r>
        <w:t>3. Государственная поддержка в форме субсидий предоставляется частным инвесторам Правительством Кировской области в установленном им порядке.</w:t>
      </w:r>
    </w:p>
    <w:p w:rsidR="00F37EAC" w:rsidRDefault="00F37EAC">
      <w:pPr>
        <w:pStyle w:val="ConsPlusNormal"/>
        <w:jc w:val="both"/>
      </w:pPr>
      <w:r>
        <w:t xml:space="preserve">(часть 3 введена </w:t>
      </w:r>
      <w:hyperlink r:id="rId88" w:history="1">
        <w:r>
          <w:rPr>
            <w:color w:val="0000FF"/>
          </w:rPr>
          <w:t>Законом</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outlineLvl w:val="1"/>
        <w:rPr>
          <w:b/>
          <w:bCs/>
        </w:rPr>
      </w:pPr>
      <w:r>
        <w:rPr>
          <w:b/>
          <w:bCs/>
        </w:rPr>
        <w:t xml:space="preserve">Статья 16. Утратила силу. - </w:t>
      </w:r>
      <w:hyperlink r:id="rId89" w:history="1">
        <w:r>
          <w:rPr>
            <w:b/>
            <w:bCs/>
            <w:color w:val="0000FF"/>
          </w:rPr>
          <w:t>Закон</w:t>
        </w:r>
      </w:hyperlink>
      <w:r>
        <w:rPr>
          <w:b/>
          <w:bCs/>
        </w:rP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17. Предоставление грантов</w:t>
      </w:r>
    </w:p>
    <w:p w:rsidR="00F37EAC" w:rsidRDefault="00F37EAC">
      <w:pPr>
        <w:pStyle w:val="ConsPlusNormal"/>
        <w:ind w:firstLine="540"/>
        <w:jc w:val="both"/>
      </w:pPr>
      <w:r>
        <w:t xml:space="preserve">(в ред. </w:t>
      </w:r>
      <w:hyperlink r:id="rId90" w:history="1">
        <w:r>
          <w:rPr>
            <w:color w:val="0000FF"/>
          </w:rPr>
          <w:t>Закона</w:t>
        </w:r>
      </w:hyperlink>
      <w: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pPr>
      <w:r>
        <w:t xml:space="preserve">Государственная поддержка в форме гранта предоставляется частным инвесторам, указанным в </w:t>
      </w:r>
      <w:hyperlink w:anchor="Par291" w:history="1">
        <w:r>
          <w:rPr>
            <w:color w:val="0000FF"/>
          </w:rPr>
          <w:t>пункте 1 части 1 статьи 13</w:t>
        </w:r>
      </w:hyperlink>
      <w:r>
        <w:t xml:space="preserve"> настоящего Закона, Правительством Кировской области в установленном им порядке.</w:t>
      </w:r>
    </w:p>
    <w:p w:rsidR="00F37EAC" w:rsidRDefault="00F37EAC">
      <w:pPr>
        <w:pStyle w:val="ConsPlusNormal"/>
        <w:jc w:val="both"/>
      </w:pPr>
    </w:p>
    <w:p w:rsidR="00F37EAC" w:rsidRDefault="00F37EAC">
      <w:pPr>
        <w:pStyle w:val="ConsPlusNormal"/>
        <w:ind w:firstLine="540"/>
        <w:jc w:val="both"/>
        <w:outlineLvl w:val="1"/>
        <w:rPr>
          <w:b/>
          <w:bCs/>
        </w:rPr>
      </w:pPr>
      <w:r>
        <w:rPr>
          <w:b/>
          <w:bCs/>
        </w:rPr>
        <w:t xml:space="preserve">Статьи 18 - 20. Утратили силу. - </w:t>
      </w:r>
      <w:hyperlink r:id="rId91" w:history="1">
        <w:r>
          <w:rPr>
            <w:b/>
            <w:bCs/>
            <w:color w:val="0000FF"/>
          </w:rPr>
          <w:t>Закон</w:t>
        </w:r>
      </w:hyperlink>
      <w:r>
        <w:rPr>
          <w:b/>
          <w:bCs/>
        </w:rP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outlineLvl w:val="1"/>
        <w:rPr>
          <w:b/>
          <w:bCs/>
        </w:rPr>
      </w:pPr>
      <w:r>
        <w:rPr>
          <w:b/>
          <w:bCs/>
        </w:rPr>
        <w:t xml:space="preserve">Статья 21. Утратила силу. - </w:t>
      </w:r>
      <w:hyperlink r:id="rId92" w:history="1">
        <w:r>
          <w:rPr>
            <w:b/>
            <w:bCs/>
            <w:color w:val="0000FF"/>
          </w:rPr>
          <w:t>Закон</w:t>
        </w:r>
      </w:hyperlink>
      <w:r>
        <w:rPr>
          <w:b/>
          <w:bCs/>
        </w:rPr>
        <w:t xml:space="preserve"> Кировской области от 09.05.2022 N 68-ЗО.</w:t>
      </w:r>
    </w:p>
    <w:p w:rsidR="00F37EAC" w:rsidRDefault="00F37EAC">
      <w:pPr>
        <w:pStyle w:val="ConsPlusNormal"/>
        <w:jc w:val="both"/>
      </w:pPr>
    </w:p>
    <w:p w:rsidR="00F37EAC" w:rsidRDefault="00F37EAC">
      <w:pPr>
        <w:pStyle w:val="ConsPlusNormal"/>
        <w:ind w:firstLine="540"/>
        <w:jc w:val="both"/>
        <w:outlineLvl w:val="1"/>
        <w:rPr>
          <w:b/>
          <w:bCs/>
        </w:rPr>
      </w:pPr>
      <w:r>
        <w:rPr>
          <w:b/>
          <w:bCs/>
        </w:rPr>
        <w:t xml:space="preserve">Статья 22. Утратила силу. - </w:t>
      </w:r>
      <w:hyperlink r:id="rId93" w:history="1">
        <w:r>
          <w:rPr>
            <w:b/>
            <w:bCs/>
            <w:color w:val="0000FF"/>
          </w:rPr>
          <w:t>Закон</w:t>
        </w:r>
      </w:hyperlink>
      <w:r>
        <w:rPr>
          <w:b/>
          <w:bCs/>
        </w:rPr>
        <w:t xml:space="preserve"> Кировской области от 10.06.2021 N 482-ЗО.</w:t>
      </w:r>
    </w:p>
    <w:p w:rsidR="00F37EAC" w:rsidRDefault="00F37EAC">
      <w:pPr>
        <w:pStyle w:val="ConsPlusNormal"/>
        <w:jc w:val="both"/>
      </w:pPr>
    </w:p>
    <w:p w:rsidR="00F37EAC" w:rsidRDefault="00F37EAC">
      <w:pPr>
        <w:pStyle w:val="ConsPlusNormal"/>
        <w:ind w:firstLine="540"/>
        <w:jc w:val="both"/>
        <w:outlineLvl w:val="1"/>
        <w:rPr>
          <w:b/>
          <w:bCs/>
        </w:rPr>
      </w:pPr>
      <w:r>
        <w:rPr>
          <w:b/>
          <w:bCs/>
        </w:rPr>
        <w:t xml:space="preserve">Статья 23. Утратила силу. - </w:t>
      </w:r>
      <w:hyperlink r:id="rId94" w:history="1">
        <w:r>
          <w:rPr>
            <w:b/>
            <w:bCs/>
            <w:color w:val="0000FF"/>
          </w:rPr>
          <w:t>Закон</w:t>
        </w:r>
      </w:hyperlink>
      <w:r>
        <w:rPr>
          <w:b/>
          <w:bCs/>
        </w:rPr>
        <w:t xml:space="preserve"> Кировской области от 01.06.2011 N 9-ЗО.</w:t>
      </w:r>
    </w:p>
    <w:p w:rsidR="00F37EAC" w:rsidRDefault="00F37EAC">
      <w:pPr>
        <w:pStyle w:val="ConsPlusNormal"/>
        <w:jc w:val="both"/>
      </w:pPr>
    </w:p>
    <w:p w:rsidR="00F37EAC" w:rsidRDefault="00F37EAC">
      <w:pPr>
        <w:pStyle w:val="ConsPlusNormal"/>
        <w:jc w:val="center"/>
        <w:outlineLvl w:val="0"/>
        <w:rPr>
          <w:b/>
          <w:bCs/>
        </w:rPr>
      </w:pPr>
      <w:r>
        <w:rPr>
          <w:b/>
          <w:bCs/>
        </w:rPr>
        <w:t>Глава 4. ЗАКЛЮЧИТЕЛЬНЫЕ ПОЛОЖЕНИЯ</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24. Вступление в силу настоящего Закона</w:t>
      </w:r>
    </w:p>
    <w:p w:rsidR="00F37EAC" w:rsidRDefault="00F37EAC">
      <w:pPr>
        <w:pStyle w:val="ConsPlusNormal"/>
        <w:jc w:val="both"/>
      </w:pPr>
    </w:p>
    <w:p w:rsidR="00F37EAC" w:rsidRDefault="00F37EAC">
      <w:pPr>
        <w:pStyle w:val="ConsPlusNormal"/>
        <w:ind w:firstLine="540"/>
        <w:jc w:val="both"/>
      </w:pPr>
      <w:r>
        <w:t>Настоящий Закон вступает в силу с 1 января 2011 года.</w:t>
      </w:r>
    </w:p>
    <w:p w:rsidR="00F37EAC" w:rsidRDefault="00F37EAC">
      <w:pPr>
        <w:pStyle w:val="ConsPlusNormal"/>
        <w:jc w:val="both"/>
      </w:pPr>
    </w:p>
    <w:p w:rsidR="00F37EAC" w:rsidRDefault="00F37EAC">
      <w:pPr>
        <w:pStyle w:val="ConsPlusNormal"/>
        <w:ind w:firstLine="540"/>
        <w:jc w:val="both"/>
        <w:outlineLvl w:val="1"/>
        <w:rPr>
          <w:b/>
          <w:bCs/>
        </w:rPr>
      </w:pPr>
      <w:r>
        <w:rPr>
          <w:b/>
          <w:bCs/>
        </w:rPr>
        <w:t>Статья 25. Признание утратившими силу законов Кировской области в связи с принятием настоящего Закона</w:t>
      </w:r>
    </w:p>
    <w:p w:rsidR="00F37EAC" w:rsidRDefault="00F37EAC">
      <w:pPr>
        <w:pStyle w:val="ConsPlusNormal"/>
        <w:jc w:val="both"/>
      </w:pPr>
    </w:p>
    <w:p w:rsidR="00F37EAC" w:rsidRDefault="00F37EAC">
      <w:pPr>
        <w:pStyle w:val="ConsPlusNormal"/>
        <w:ind w:firstLine="540"/>
        <w:jc w:val="both"/>
      </w:pPr>
      <w:r>
        <w:t>Со дня вступления в силу настоящего Закона признать утратившими силу:</w:t>
      </w:r>
    </w:p>
    <w:p w:rsidR="00F37EAC" w:rsidRDefault="00F37EAC">
      <w:pPr>
        <w:pStyle w:val="ConsPlusNormal"/>
        <w:spacing w:before="220"/>
        <w:ind w:firstLine="540"/>
        <w:jc w:val="both"/>
      </w:pPr>
      <w:r>
        <w:t xml:space="preserve">1) </w:t>
      </w:r>
      <w:hyperlink r:id="rId95" w:history="1">
        <w:r>
          <w:rPr>
            <w:color w:val="0000FF"/>
          </w:rPr>
          <w:t>Закон</w:t>
        </w:r>
      </w:hyperlink>
      <w:r>
        <w:t xml:space="preserve"> Кировской области от 28 декабря 2005 года N 399-ЗО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2 (65), ст. 3043);</w:t>
      </w:r>
    </w:p>
    <w:p w:rsidR="00F37EAC" w:rsidRDefault="00F37EAC">
      <w:pPr>
        <w:pStyle w:val="ConsPlusNormal"/>
        <w:spacing w:before="220"/>
        <w:ind w:firstLine="540"/>
        <w:jc w:val="both"/>
      </w:pPr>
      <w:r>
        <w:t xml:space="preserve">2) </w:t>
      </w:r>
      <w:hyperlink r:id="rId96" w:history="1">
        <w:r>
          <w:rPr>
            <w:color w:val="0000FF"/>
          </w:rPr>
          <w:t>Закон</w:t>
        </w:r>
      </w:hyperlink>
      <w:r>
        <w:t xml:space="preserve"> Кировской области от 2 июня 2006 года N 17-ЗО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4 (67), ст. 3120);</w:t>
      </w:r>
    </w:p>
    <w:p w:rsidR="00F37EAC" w:rsidRDefault="00F37EAC">
      <w:pPr>
        <w:pStyle w:val="ConsPlusNormal"/>
        <w:spacing w:before="220"/>
        <w:ind w:firstLine="540"/>
        <w:jc w:val="both"/>
      </w:pPr>
      <w:r>
        <w:t xml:space="preserve">3) </w:t>
      </w:r>
      <w:hyperlink r:id="rId97" w:history="1">
        <w:r>
          <w:rPr>
            <w:color w:val="0000FF"/>
          </w:rPr>
          <w:t>Закон</w:t>
        </w:r>
      </w:hyperlink>
      <w:r>
        <w:t xml:space="preserve"> Кировской области от 1 августа 2006 года N 30-ЗО "О внесении изменения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5 (68), часть 2, ст. 3167);</w:t>
      </w:r>
    </w:p>
    <w:p w:rsidR="00F37EAC" w:rsidRDefault="00F37EAC">
      <w:pPr>
        <w:pStyle w:val="ConsPlusNormal"/>
        <w:spacing w:before="220"/>
        <w:ind w:firstLine="540"/>
        <w:jc w:val="both"/>
      </w:pPr>
      <w:r>
        <w:t xml:space="preserve">4) </w:t>
      </w:r>
      <w:hyperlink r:id="rId98" w:history="1">
        <w:r>
          <w:rPr>
            <w:color w:val="0000FF"/>
          </w:rPr>
          <w:t>Закон</w:t>
        </w:r>
      </w:hyperlink>
      <w:r>
        <w:t xml:space="preserve"> Кировской области от 27 марта 2007 года N 95-ЗО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2007, N 3 (72), ст. 3456);</w:t>
      </w:r>
    </w:p>
    <w:p w:rsidR="00F37EAC" w:rsidRDefault="00F37EAC">
      <w:pPr>
        <w:pStyle w:val="ConsPlusNormal"/>
        <w:spacing w:before="220"/>
        <w:ind w:firstLine="540"/>
        <w:jc w:val="both"/>
      </w:pPr>
      <w:r>
        <w:t xml:space="preserve">5) </w:t>
      </w:r>
      <w:hyperlink r:id="rId99" w:history="1">
        <w:r>
          <w:rPr>
            <w:color w:val="0000FF"/>
          </w:rPr>
          <w:t>Закон</w:t>
        </w:r>
      </w:hyperlink>
      <w:r>
        <w:t xml:space="preserve"> Кировской области от 27 декабря 2007 года N 218-ЗО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 (80), часть 2, ст. 3702);</w:t>
      </w:r>
    </w:p>
    <w:p w:rsidR="00F37EAC" w:rsidRDefault="00F37EAC">
      <w:pPr>
        <w:pStyle w:val="ConsPlusNormal"/>
        <w:spacing w:before="220"/>
        <w:ind w:firstLine="540"/>
        <w:jc w:val="both"/>
      </w:pPr>
      <w:r>
        <w:t xml:space="preserve">6) </w:t>
      </w:r>
      <w:hyperlink r:id="rId100" w:history="1">
        <w:r>
          <w:rPr>
            <w:color w:val="0000FF"/>
          </w:rPr>
          <w:t>Закон</w:t>
        </w:r>
      </w:hyperlink>
      <w:r>
        <w:t xml:space="preserve"> Кировской области от 7 июня 2008 года N 252-ЗО "О внесении изменения в статью 2 Закона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13 (92), часть 1, ст. 3820).</w:t>
      </w:r>
    </w:p>
    <w:p w:rsidR="00F37EAC" w:rsidRDefault="00F37EAC">
      <w:pPr>
        <w:pStyle w:val="ConsPlusNormal"/>
        <w:jc w:val="both"/>
      </w:pPr>
    </w:p>
    <w:p w:rsidR="00F37EAC" w:rsidRDefault="00F37EAC">
      <w:pPr>
        <w:pStyle w:val="ConsPlusNormal"/>
        <w:jc w:val="right"/>
      </w:pPr>
      <w:r>
        <w:t>Губернатор</w:t>
      </w:r>
    </w:p>
    <w:p w:rsidR="00F37EAC" w:rsidRDefault="00F37EAC">
      <w:pPr>
        <w:pStyle w:val="ConsPlusNormal"/>
        <w:jc w:val="right"/>
      </w:pPr>
      <w:r>
        <w:t>Кировской области</w:t>
      </w:r>
    </w:p>
    <w:p w:rsidR="00F37EAC" w:rsidRDefault="00F37EAC">
      <w:pPr>
        <w:pStyle w:val="ConsPlusNormal"/>
        <w:jc w:val="right"/>
      </w:pPr>
      <w:r>
        <w:t>Н.Ю.БЕЛЫХ</w:t>
      </w:r>
    </w:p>
    <w:p w:rsidR="00F37EAC" w:rsidRDefault="00F37EAC">
      <w:pPr>
        <w:pStyle w:val="ConsPlusNormal"/>
      </w:pPr>
      <w:r>
        <w:t>г. Киров</w:t>
      </w:r>
    </w:p>
    <w:p w:rsidR="00F37EAC" w:rsidRDefault="00F37EAC">
      <w:pPr>
        <w:pStyle w:val="ConsPlusNormal"/>
        <w:spacing w:before="220"/>
      </w:pPr>
      <w:r>
        <w:t>2 июля 2010 года</w:t>
      </w:r>
    </w:p>
    <w:p w:rsidR="00F37EAC" w:rsidRDefault="00F37EAC">
      <w:pPr>
        <w:pStyle w:val="ConsPlusNormal"/>
        <w:spacing w:before="220"/>
      </w:pPr>
      <w:r>
        <w:t>N 537-ЗО</w:t>
      </w:r>
    </w:p>
    <w:p w:rsidR="00F37EAC" w:rsidRDefault="00F37EAC">
      <w:pPr>
        <w:pStyle w:val="ConsPlusNormal"/>
        <w:jc w:val="both"/>
      </w:pPr>
    </w:p>
    <w:p w:rsidR="00F37EAC" w:rsidRDefault="00F37EAC">
      <w:pPr>
        <w:pStyle w:val="ConsPlusNormal"/>
        <w:jc w:val="both"/>
      </w:pPr>
    </w:p>
    <w:p w:rsidR="00F37EAC" w:rsidRDefault="00F37EAC">
      <w:pPr>
        <w:pStyle w:val="ConsPlusNormal"/>
        <w:pBdr>
          <w:top w:val="single" w:sz="6" w:space="0" w:color="auto"/>
        </w:pBdr>
        <w:spacing w:before="100" w:after="100"/>
        <w:jc w:val="both"/>
        <w:rPr>
          <w:sz w:val="2"/>
          <w:szCs w:val="2"/>
        </w:rPr>
      </w:pPr>
    </w:p>
    <w:p w:rsidR="002A4B12" w:rsidRDefault="002A4B12"/>
    <w:sectPr w:rsidR="002A4B12" w:rsidSect="007C6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7EAC"/>
    <w:rsid w:val="002A4B12"/>
    <w:rsid w:val="00F3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EA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83102&amp;dst=100017" TargetMode="External"/><Relationship Id="rId21" Type="http://schemas.openxmlformats.org/officeDocument/2006/relationships/hyperlink" Target="https://login.consultant.ru/link/?req=doc&amp;base=RLAW240&amp;n=47396&amp;dst=100015" TargetMode="External"/><Relationship Id="rId34" Type="http://schemas.openxmlformats.org/officeDocument/2006/relationships/hyperlink" Target="https://login.consultant.ru/link/?req=doc&amp;base=RLAW240&amp;n=83102&amp;dst=100024" TargetMode="External"/><Relationship Id="rId42" Type="http://schemas.openxmlformats.org/officeDocument/2006/relationships/hyperlink" Target="https://login.consultant.ru/link/?req=doc&amp;base=RLAW240&amp;n=173102&amp;dst=100027" TargetMode="External"/><Relationship Id="rId47" Type="http://schemas.openxmlformats.org/officeDocument/2006/relationships/hyperlink" Target="https://login.consultant.ru/link/?req=doc&amp;base=RLAW240&amp;n=83102&amp;dst=100032" TargetMode="External"/><Relationship Id="rId50" Type="http://schemas.openxmlformats.org/officeDocument/2006/relationships/hyperlink" Target="https://login.consultant.ru/link/?req=doc&amp;base=RLAW240&amp;n=83102&amp;dst=100037" TargetMode="External"/><Relationship Id="rId55" Type="http://schemas.openxmlformats.org/officeDocument/2006/relationships/hyperlink" Target="https://login.consultant.ru/link/?req=doc&amp;base=LAW&amp;n=431969" TargetMode="External"/><Relationship Id="rId63" Type="http://schemas.openxmlformats.org/officeDocument/2006/relationships/hyperlink" Target="https://login.consultant.ru/link/?req=doc&amp;base=LAW&amp;n=468900&amp;dst=100133" TargetMode="External"/><Relationship Id="rId68" Type="http://schemas.openxmlformats.org/officeDocument/2006/relationships/hyperlink" Target="https://login.consultant.ru/link/?req=doc&amp;base=LAW&amp;n=450045" TargetMode="External"/><Relationship Id="rId76" Type="http://schemas.openxmlformats.org/officeDocument/2006/relationships/hyperlink" Target="https://login.consultant.ru/link/?req=doc&amp;base=RLAW240&amp;n=83102&amp;dst=100058" TargetMode="External"/><Relationship Id="rId84" Type="http://schemas.openxmlformats.org/officeDocument/2006/relationships/hyperlink" Target="https://login.consultant.ru/link/?req=doc&amp;base=RLAW240&amp;n=83102&amp;dst=100082" TargetMode="External"/><Relationship Id="rId89" Type="http://schemas.openxmlformats.org/officeDocument/2006/relationships/hyperlink" Target="https://login.consultant.ru/link/?req=doc&amp;base=RLAW240&amp;n=173102&amp;dst=100130" TargetMode="External"/><Relationship Id="rId97" Type="http://schemas.openxmlformats.org/officeDocument/2006/relationships/hyperlink" Target="https://login.consultant.ru/link/?req=doc&amp;base=RLAW240&amp;n=21150" TargetMode="External"/><Relationship Id="rId7" Type="http://schemas.openxmlformats.org/officeDocument/2006/relationships/hyperlink" Target="https://login.consultant.ru/link/?req=doc&amp;base=RLAW240&amp;n=102198&amp;dst=100008" TargetMode="External"/><Relationship Id="rId71" Type="http://schemas.openxmlformats.org/officeDocument/2006/relationships/hyperlink" Target="https://login.consultant.ru/link/?req=doc&amp;base=LAW&amp;n=454121" TargetMode="External"/><Relationship Id="rId92" Type="http://schemas.openxmlformats.org/officeDocument/2006/relationships/hyperlink" Target="https://login.consultant.ru/link/?req=doc&amp;base=RLAW240&amp;n=188556&amp;dst=100015" TargetMode="External"/><Relationship Id="rId2" Type="http://schemas.openxmlformats.org/officeDocument/2006/relationships/settings" Target="settings.xml"/><Relationship Id="rId16" Type="http://schemas.openxmlformats.org/officeDocument/2006/relationships/hyperlink" Target="https://login.consultant.ru/link/?req=doc&amp;base=LAW&amp;n=470713" TargetMode="External"/><Relationship Id="rId29" Type="http://schemas.openxmlformats.org/officeDocument/2006/relationships/hyperlink" Target="https://login.consultant.ru/link/?req=doc&amp;base=RLAW240&amp;n=173102&amp;dst=100016" TargetMode="External"/><Relationship Id="rId11" Type="http://schemas.openxmlformats.org/officeDocument/2006/relationships/hyperlink" Target="https://login.consultant.ru/link/?req=doc&amp;base=LAW&amp;n=465820&amp;dst=100015" TargetMode="External"/><Relationship Id="rId24" Type="http://schemas.openxmlformats.org/officeDocument/2006/relationships/hyperlink" Target="https://login.consultant.ru/link/?req=doc&amp;base=RLAW240&amp;n=102198&amp;dst=100010" TargetMode="External"/><Relationship Id="rId32" Type="http://schemas.openxmlformats.org/officeDocument/2006/relationships/hyperlink" Target="https://login.consultant.ru/link/?req=doc&amp;base=RLAW240&amp;n=47396&amp;dst=100020" TargetMode="External"/><Relationship Id="rId37" Type="http://schemas.openxmlformats.org/officeDocument/2006/relationships/hyperlink" Target="https://login.consultant.ru/link/?req=doc&amp;base=RLAW240&amp;n=173102&amp;dst=100021" TargetMode="External"/><Relationship Id="rId40" Type="http://schemas.openxmlformats.org/officeDocument/2006/relationships/hyperlink" Target="https://login.consultant.ru/link/?req=doc&amp;base=RLAW240&amp;n=83102&amp;dst=100029" TargetMode="External"/><Relationship Id="rId45" Type="http://schemas.openxmlformats.org/officeDocument/2006/relationships/hyperlink" Target="https://login.consultant.ru/link/?req=doc&amp;base=RLAW240&amp;n=83102&amp;dst=100030" TargetMode="External"/><Relationship Id="rId53" Type="http://schemas.openxmlformats.org/officeDocument/2006/relationships/hyperlink" Target="https://login.consultant.ru/link/?req=doc&amp;base=RLAW240&amp;n=173102&amp;dst=100031" TargetMode="External"/><Relationship Id="rId58" Type="http://schemas.openxmlformats.org/officeDocument/2006/relationships/hyperlink" Target="https://login.consultant.ru/link/?req=doc&amp;base=RLAW240&amp;n=173102&amp;dst=100038" TargetMode="External"/><Relationship Id="rId66" Type="http://schemas.openxmlformats.org/officeDocument/2006/relationships/hyperlink" Target="https://login.consultant.ru/link/?req=doc&amp;base=LAW&amp;n=468900&amp;dst=105377" TargetMode="External"/><Relationship Id="rId74" Type="http://schemas.openxmlformats.org/officeDocument/2006/relationships/hyperlink" Target="https://login.consultant.ru/link/?req=doc&amp;base=RLAW240&amp;n=188556&amp;dst=100010" TargetMode="External"/><Relationship Id="rId79" Type="http://schemas.openxmlformats.org/officeDocument/2006/relationships/hyperlink" Target="https://login.consultant.ru/link/?req=doc&amp;base=RLAW240&amp;n=198360&amp;dst=100008" TargetMode="External"/><Relationship Id="rId87" Type="http://schemas.openxmlformats.org/officeDocument/2006/relationships/hyperlink" Target="https://login.consultant.ru/link/?req=doc&amp;base=RLAW240&amp;n=188556&amp;dst=100013" TargetMode="External"/><Relationship Id="rId102" Type="http://schemas.openxmlformats.org/officeDocument/2006/relationships/theme" Target="theme/theme1.xml"/><Relationship Id="rId5" Type="http://schemas.openxmlformats.org/officeDocument/2006/relationships/hyperlink" Target="https://login.consultant.ru/link/?req=doc&amp;base=RLAW240&amp;n=47396&amp;dst=100008" TargetMode="External"/><Relationship Id="rId61" Type="http://schemas.openxmlformats.org/officeDocument/2006/relationships/hyperlink" Target="https://login.consultant.ru/link/?req=doc&amp;base=RLAW240&amp;n=173102&amp;dst=100055" TargetMode="External"/><Relationship Id="rId82" Type="http://schemas.openxmlformats.org/officeDocument/2006/relationships/hyperlink" Target="https://login.consultant.ru/link/?req=doc&amp;base=RLAW240&amp;n=173102&amp;dst=100122" TargetMode="External"/><Relationship Id="rId90" Type="http://schemas.openxmlformats.org/officeDocument/2006/relationships/hyperlink" Target="https://login.consultant.ru/link/?req=doc&amp;base=RLAW240&amp;n=173102&amp;dst=100131" TargetMode="External"/><Relationship Id="rId95" Type="http://schemas.openxmlformats.org/officeDocument/2006/relationships/hyperlink" Target="https://login.consultant.ru/link/?req=doc&amp;base=RLAW240&amp;n=29645" TargetMode="External"/><Relationship Id="rId19" Type="http://schemas.openxmlformats.org/officeDocument/2006/relationships/hyperlink" Target="https://login.consultant.ru/link/?req=doc&amp;base=RLAW240&amp;n=173102&amp;dst=100010"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240&amp;n=173102&amp;dst=100011" TargetMode="External"/><Relationship Id="rId27" Type="http://schemas.openxmlformats.org/officeDocument/2006/relationships/hyperlink" Target="https://login.consultant.ru/link/?req=doc&amp;base=RLAW240&amp;n=173102&amp;dst=100014" TargetMode="External"/><Relationship Id="rId30" Type="http://schemas.openxmlformats.org/officeDocument/2006/relationships/hyperlink" Target="https://login.consultant.ru/link/?req=doc&amp;base=RLAW240&amp;n=83102&amp;dst=100021" TargetMode="External"/><Relationship Id="rId35" Type="http://schemas.openxmlformats.org/officeDocument/2006/relationships/hyperlink" Target="https://login.consultant.ru/link/?req=doc&amp;base=RLAW240&amp;n=83102&amp;dst=100025" TargetMode="External"/><Relationship Id="rId43" Type="http://schemas.openxmlformats.org/officeDocument/2006/relationships/hyperlink" Target="https://login.consultant.ru/link/?req=doc&amp;base=LAW&amp;n=451990" TargetMode="External"/><Relationship Id="rId48" Type="http://schemas.openxmlformats.org/officeDocument/2006/relationships/hyperlink" Target="https://login.consultant.ru/link/?req=doc&amp;base=RLAW240&amp;n=83102&amp;dst=100035" TargetMode="External"/><Relationship Id="rId56" Type="http://schemas.openxmlformats.org/officeDocument/2006/relationships/hyperlink" Target="https://login.consultant.ru/link/?req=doc&amp;base=RLAW240&amp;n=173102&amp;dst=100035" TargetMode="External"/><Relationship Id="rId64" Type="http://schemas.openxmlformats.org/officeDocument/2006/relationships/hyperlink" Target="https://login.consultant.ru/link/?req=doc&amp;base=LAW&amp;n=468900&amp;dst=100711" TargetMode="External"/><Relationship Id="rId69" Type="http://schemas.openxmlformats.org/officeDocument/2006/relationships/hyperlink" Target="https://login.consultant.ru/link/?req=doc&amp;base=RLAW240&amp;n=195601" TargetMode="External"/><Relationship Id="rId77" Type="http://schemas.openxmlformats.org/officeDocument/2006/relationships/hyperlink" Target="https://login.consultant.ru/link/?req=doc&amp;base=RLAW240&amp;n=102198&amp;dst=100015" TargetMode="External"/><Relationship Id="rId100" Type="http://schemas.openxmlformats.org/officeDocument/2006/relationships/hyperlink" Target="https://login.consultant.ru/link/?req=doc&amp;base=RLAW240&amp;n=29598" TargetMode="External"/><Relationship Id="rId8" Type="http://schemas.openxmlformats.org/officeDocument/2006/relationships/hyperlink" Target="https://login.consultant.ru/link/?req=doc&amp;base=RLAW240&amp;n=173102&amp;dst=100008" TargetMode="External"/><Relationship Id="rId51" Type="http://schemas.openxmlformats.org/officeDocument/2006/relationships/hyperlink" Target="https://login.consultant.ru/link/?req=doc&amp;base=RLAW240&amp;n=83102&amp;dst=100038" TargetMode="External"/><Relationship Id="rId72" Type="http://schemas.openxmlformats.org/officeDocument/2006/relationships/hyperlink" Target="https://login.consultant.ru/link/?req=doc&amp;base=LAW&amp;n=431969" TargetMode="External"/><Relationship Id="rId80" Type="http://schemas.openxmlformats.org/officeDocument/2006/relationships/hyperlink" Target="https://login.consultant.ru/link/?req=doc&amp;base=RLAW240&amp;n=188556&amp;dst=100011" TargetMode="External"/><Relationship Id="rId85" Type="http://schemas.openxmlformats.org/officeDocument/2006/relationships/hyperlink" Target="https://login.consultant.ru/link/?req=doc&amp;base=RLAW240&amp;n=83102&amp;dst=100084" TargetMode="External"/><Relationship Id="rId93" Type="http://schemas.openxmlformats.org/officeDocument/2006/relationships/hyperlink" Target="https://login.consultant.ru/link/?req=doc&amp;base=RLAW240&amp;n=173102&amp;dst=100140" TargetMode="External"/><Relationship Id="rId98" Type="http://schemas.openxmlformats.org/officeDocument/2006/relationships/hyperlink" Target="https://login.consultant.ru/link/?req=doc&amp;base=RLAW240&amp;n=24236"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83102&amp;dst=100010" TargetMode="External"/><Relationship Id="rId17" Type="http://schemas.openxmlformats.org/officeDocument/2006/relationships/hyperlink" Target="https://login.consultant.ru/link/?req=doc&amp;base=LAW&amp;n=465769&amp;dst=100060" TargetMode="External"/><Relationship Id="rId25" Type="http://schemas.openxmlformats.org/officeDocument/2006/relationships/hyperlink" Target="https://login.consultant.ru/link/?req=doc&amp;base=RLAW240&amp;n=83102&amp;dst=100016" TargetMode="External"/><Relationship Id="rId33" Type="http://schemas.openxmlformats.org/officeDocument/2006/relationships/hyperlink" Target="https://login.consultant.ru/link/?req=doc&amp;base=RLAW240&amp;n=83102&amp;dst=100022" TargetMode="External"/><Relationship Id="rId38" Type="http://schemas.openxmlformats.org/officeDocument/2006/relationships/hyperlink" Target="https://login.consultant.ru/link/?req=doc&amp;base=RLAW240&amp;n=173102&amp;dst=100022" TargetMode="External"/><Relationship Id="rId46" Type="http://schemas.openxmlformats.org/officeDocument/2006/relationships/hyperlink" Target="https://login.consultant.ru/link/?req=doc&amp;base=LAW&amp;n=470713" TargetMode="External"/><Relationship Id="rId59" Type="http://schemas.openxmlformats.org/officeDocument/2006/relationships/hyperlink" Target="https://login.consultant.ru/link/?req=doc&amp;base=RLAW240&amp;n=173102&amp;dst=100039" TargetMode="External"/><Relationship Id="rId67" Type="http://schemas.openxmlformats.org/officeDocument/2006/relationships/hyperlink" Target="https://login.consultant.ru/link/?req=doc&amp;base=LAW&amp;n=468900&amp;dst=105441" TargetMode="External"/><Relationship Id="rId20" Type="http://schemas.openxmlformats.org/officeDocument/2006/relationships/hyperlink" Target="https://login.consultant.ru/link/?req=doc&amp;base=RLAW240&amp;n=83102&amp;dst=100014" TargetMode="External"/><Relationship Id="rId41" Type="http://schemas.openxmlformats.org/officeDocument/2006/relationships/hyperlink" Target="https://login.consultant.ru/link/?req=doc&amp;base=RLAW240&amp;n=173102&amp;dst=100025" TargetMode="External"/><Relationship Id="rId54" Type="http://schemas.openxmlformats.org/officeDocument/2006/relationships/hyperlink" Target="https://login.consultant.ru/link/?req=doc&amp;base=RLAW240&amp;n=173102&amp;dst=100033" TargetMode="External"/><Relationship Id="rId62" Type="http://schemas.openxmlformats.org/officeDocument/2006/relationships/hyperlink" Target="https://login.consultant.ru/link/?req=doc&amp;base=RLAW240&amp;n=173102&amp;dst=100057" TargetMode="External"/><Relationship Id="rId70" Type="http://schemas.openxmlformats.org/officeDocument/2006/relationships/hyperlink" Target="https://login.consultant.ru/link/?req=doc&amp;base=RLAW240&amp;n=188556&amp;dst=100009" TargetMode="External"/><Relationship Id="rId75" Type="http://schemas.openxmlformats.org/officeDocument/2006/relationships/hyperlink" Target="https://login.consultant.ru/link/?req=doc&amp;base=RLAW240&amp;n=83102&amp;dst=100042" TargetMode="External"/><Relationship Id="rId83" Type="http://schemas.openxmlformats.org/officeDocument/2006/relationships/hyperlink" Target="https://login.consultant.ru/link/?req=doc&amp;base=RLAW240&amp;n=83102&amp;dst=100081" TargetMode="External"/><Relationship Id="rId88" Type="http://schemas.openxmlformats.org/officeDocument/2006/relationships/hyperlink" Target="https://login.consultant.ru/link/?req=doc&amp;base=RLAW240&amp;n=173102&amp;dst=100128" TargetMode="External"/><Relationship Id="rId91" Type="http://schemas.openxmlformats.org/officeDocument/2006/relationships/hyperlink" Target="https://login.consultant.ru/link/?req=doc&amp;base=RLAW240&amp;n=173102&amp;dst=100134" TargetMode="External"/><Relationship Id="rId96" Type="http://schemas.openxmlformats.org/officeDocument/2006/relationships/hyperlink" Target="https://login.consultant.ru/link/?req=doc&amp;base=RLAW240&amp;n=20506" TargetMode="External"/><Relationship Id="rId1" Type="http://schemas.openxmlformats.org/officeDocument/2006/relationships/styles" Target="styles.xml"/><Relationship Id="rId6" Type="http://schemas.openxmlformats.org/officeDocument/2006/relationships/hyperlink" Target="https://login.consultant.ru/link/?req=doc&amp;base=RLAW240&amp;n=83102&amp;dst=100008" TargetMode="External"/><Relationship Id="rId15" Type="http://schemas.openxmlformats.org/officeDocument/2006/relationships/hyperlink" Target="https://login.consultant.ru/link/?req=doc&amp;base=LAW&amp;n=452991" TargetMode="External"/><Relationship Id="rId23" Type="http://schemas.openxmlformats.org/officeDocument/2006/relationships/hyperlink" Target="https://login.consultant.ru/link/?req=doc&amp;base=RLAW240&amp;n=173102&amp;dst=100012" TargetMode="External"/><Relationship Id="rId28" Type="http://schemas.openxmlformats.org/officeDocument/2006/relationships/hyperlink" Target="https://login.consultant.ru/link/?req=doc&amp;base=RLAW240&amp;n=83102&amp;dst=100020" TargetMode="External"/><Relationship Id="rId36" Type="http://schemas.openxmlformats.org/officeDocument/2006/relationships/hyperlink" Target="https://login.consultant.ru/link/?req=doc&amp;base=RLAW240&amp;n=173102&amp;dst=100019" TargetMode="External"/><Relationship Id="rId49" Type="http://schemas.openxmlformats.org/officeDocument/2006/relationships/hyperlink" Target="https://login.consultant.ru/link/?req=doc&amp;base=RLAW240&amp;n=83102&amp;dst=100036" TargetMode="External"/><Relationship Id="rId57" Type="http://schemas.openxmlformats.org/officeDocument/2006/relationships/hyperlink" Target="https://login.consultant.ru/link/?req=doc&amp;base=RLAW240&amp;n=173102&amp;dst=100037" TargetMode="External"/><Relationship Id="rId10" Type="http://schemas.openxmlformats.org/officeDocument/2006/relationships/hyperlink" Target="https://login.consultant.ru/link/?req=doc&amp;base=RLAW240&amp;n=198360&amp;dst=100008" TargetMode="External"/><Relationship Id="rId31" Type="http://schemas.openxmlformats.org/officeDocument/2006/relationships/hyperlink" Target="https://login.consultant.ru/link/?req=doc&amp;base=RLAW240&amp;n=173102&amp;dst=100017" TargetMode="External"/><Relationship Id="rId44" Type="http://schemas.openxmlformats.org/officeDocument/2006/relationships/hyperlink" Target="https://login.consultant.ru/link/?req=doc&amp;base=RLAW240&amp;n=102198&amp;dst=100013" TargetMode="External"/><Relationship Id="rId52" Type="http://schemas.openxmlformats.org/officeDocument/2006/relationships/hyperlink" Target="https://login.consultant.ru/link/?req=doc&amp;base=RLAW240&amp;n=173102&amp;dst=100028" TargetMode="External"/><Relationship Id="rId60" Type="http://schemas.openxmlformats.org/officeDocument/2006/relationships/hyperlink" Target="https://login.consultant.ru/link/?req=doc&amp;base=RLAW240&amp;n=173102&amp;dst=100040" TargetMode="External"/><Relationship Id="rId65" Type="http://schemas.openxmlformats.org/officeDocument/2006/relationships/hyperlink" Target="https://login.consultant.ru/link/?req=doc&amp;base=LAW&amp;n=468900&amp;dst=104792" TargetMode="External"/><Relationship Id="rId73" Type="http://schemas.openxmlformats.org/officeDocument/2006/relationships/hyperlink" Target="https://login.consultant.ru/link/?req=doc&amp;base=RLAW240&amp;n=173102&amp;dst=100084" TargetMode="External"/><Relationship Id="rId78" Type="http://schemas.openxmlformats.org/officeDocument/2006/relationships/hyperlink" Target="https://login.consultant.ru/link/?req=doc&amp;base=RLAW240&amp;n=173102&amp;dst=100108" TargetMode="External"/><Relationship Id="rId81" Type="http://schemas.openxmlformats.org/officeDocument/2006/relationships/hyperlink" Target="https://login.consultant.ru/link/?req=doc&amp;base=RLAW240&amp;n=173102&amp;dst=100120" TargetMode="External"/><Relationship Id="rId86" Type="http://schemas.openxmlformats.org/officeDocument/2006/relationships/hyperlink" Target="https://login.consultant.ru/link/?req=doc&amp;base=LAW&amp;n=470435" TargetMode="External"/><Relationship Id="rId94" Type="http://schemas.openxmlformats.org/officeDocument/2006/relationships/hyperlink" Target="https://login.consultant.ru/link/?req=doc&amp;base=RLAW240&amp;n=47396&amp;dst=100034" TargetMode="External"/><Relationship Id="rId99" Type="http://schemas.openxmlformats.org/officeDocument/2006/relationships/hyperlink" Target="https://login.consultant.ru/link/?req=doc&amp;base=RLAW240&amp;n=27868"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88556&amp;dst=100008" TargetMode="External"/><Relationship Id="rId13" Type="http://schemas.openxmlformats.org/officeDocument/2006/relationships/hyperlink" Target="https://login.consultant.ru/link/?req=doc&amp;base=RLAW240&amp;n=83102&amp;dst=100012" TargetMode="External"/><Relationship Id="rId18" Type="http://schemas.openxmlformats.org/officeDocument/2006/relationships/hyperlink" Target="https://login.consultant.ru/link/?req=doc&amp;base=RLAW240&amp;n=216687" TargetMode="External"/><Relationship Id="rId39" Type="http://schemas.openxmlformats.org/officeDocument/2006/relationships/hyperlink" Target="https://login.consultant.ru/link/?req=doc&amp;base=RLAW240&amp;n=83102&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8142</Words>
  <Characters>46413</Characters>
  <Application>Microsoft Office Word</Application>
  <DocSecurity>0</DocSecurity>
  <Lines>386</Lines>
  <Paragraphs>108</Paragraphs>
  <ScaleCrop>false</ScaleCrop>
  <Company/>
  <LinksUpToDate>false</LinksUpToDate>
  <CharactersWithSpaces>54447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burakov_nr</dc:creator>
  <cp:lastModifiedBy>burakov_nr</cp:lastModifiedBy>
  <cp:revision>1</cp:revision>
  <dcterms:created xsi:type="dcterms:W3CDTF">2024-03-07T11:00:00Z</dcterms:created>
  <dcterms:modified xsi:type="dcterms:W3CDTF">2024-03-07T11:00:00Z</dcterms:modified>
</cp:coreProperties>
</file>