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6A" w:rsidRDefault="00C004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046A" w:rsidRDefault="00C0046A">
      <w:pPr>
        <w:pStyle w:val="ConsPlusNormal"/>
        <w:jc w:val="both"/>
        <w:outlineLvl w:val="0"/>
      </w:pPr>
    </w:p>
    <w:p w:rsidR="00C0046A" w:rsidRDefault="00C0046A">
      <w:pPr>
        <w:pStyle w:val="ConsPlusTitle"/>
        <w:jc w:val="center"/>
        <w:outlineLvl w:val="0"/>
      </w:pPr>
      <w:r>
        <w:t>ПРАВИТЕЛЬСТВО КИРОВСКОЙ ОБЛАСТИ</w:t>
      </w:r>
    </w:p>
    <w:p w:rsidR="00C0046A" w:rsidRDefault="00C0046A">
      <w:pPr>
        <w:pStyle w:val="ConsPlusTitle"/>
        <w:jc w:val="center"/>
      </w:pPr>
    </w:p>
    <w:p w:rsidR="00C0046A" w:rsidRDefault="00C0046A">
      <w:pPr>
        <w:pStyle w:val="ConsPlusTitle"/>
        <w:jc w:val="center"/>
      </w:pPr>
      <w:r>
        <w:t>ПОСТАНОВЛЕНИЕ</w:t>
      </w:r>
    </w:p>
    <w:p w:rsidR="00C0046A" w:rsidRDefault="00C0046A">
      <w:pPr>
        <w:pStyle w:val="ConsPlusTitle"/>
        <w:jc w:val="center"/>
      </w:pPr>
      <w:r>
        <w:t>от 10 марта 2017 г. N 52/146</w:t>
      </w:r>
    </w:p>
    <w:p w:rsidR="00C0046A" w:rsidRDefault="00C0046A">
      <w:pPr>
        <w:pStyle w:val="ConsPlusTitle"/>
        <w:jc w:val="center"/>
      </w:pPr>
    </w:p>
    <w:p w:rsidR="00C0046A" w:rsidRDefault="00C0046A">
      <w:pPr>
        <w:pStyle w:val="ConsPlusTitle"/>
        <w:jc w:val="center"/>
      </w:pPr>
      <w:r>
        <w:t>ОБ ОРГАНИЗАЦИИ И ОБЕСПЕЧЕНИИ ОТДЫХА И ОЗДОРОВЛЕНИЯ</w:t>
      </w:r>
    </w:p>
    <w:p w:rsidR="00C0046A" w:rsidRDefault="00C0046A">
      <w:pPr>
        <w:pStyle w:val="ConsPlusTitle"/>
        <w:jc w:val="center"/>
      </w:pPr>
      <w:r>
        <w:t>ДЕТЕЙ И МОЛОДЕЖИ НА ТЕРРИТОРИИ КИРОВСКОЙ ОБЛАСТИ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5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29.12.2017 </w:t>
            </w:r>
            <w:hyperlink r:id="rId6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7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8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9">
              <w:r>
                <w:rPr>
                  <w:color w:val="0000FF"/>
                </w:rPr>
                <w:t>N 418-П</w:t>
              </w:r>
            </w:hyperlink>
            <w:r>
              <w:rPr>
                <w:color w:val="392C69"/>
              </w:rPr>
              <w:t xml:space="preserve">, от 20.04.2020 </w:t>
            </w:r>
            <w:hyperlink r:id="rId10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10.08.2020 </w:t>
            </w:r>
            <w:hyperlink r:id="rId11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 xml:space="preserve">, от 19.03.2021 </w:t>
            </w:r>
            <w:hyperlink r:id="rId12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 xml:space="preserve">, от 07.07.2021 </w:t>
            </w:r>
            <w:hyperlink r:id="rId13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,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4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 xml:space="preserve">, от 22.05.2024 </w:t>
            </w:r>
            <w:hyperlink r:id="rId15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09.08.2024 </w:t>
            </w:r>
            <w:hyperlink r:id="rId16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>,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7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25.04.2025 </w:t>
            </w:r>
            <w:hyperlink r:id="rId18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от 05.06.2020 N 285-П)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Федерации", со </w:t>
      </w:r>
      <w:hyperlink r:id="rId21">
        <w:r>
          <w:rPr>
            <w:color w:val="0000FF"/>
          </w:rPr>
          <w:t>статьями 78</w:t>
        </w:r>
      </w:hyperlink>
      <w:r>
        <w:t xml:space="preserve"> и </w:t>
      </w:r>
      <w:hyperlink r:id="rId22">
        <w:r>
          <w:rPr>
            <w:color w:val="0000FF"/>
          </w:rPr>
          <w:t>78.1</w:t>
        </w:r>
      </w:hyperlink>
      <w:r>
        <w:t xml:space="preserve"> Бюджетного кодекса Российской Федерации,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14.02.2025 N 64-П "Об организации отдыха и оздоровления детей отдельных категорий граждан в 2025 году", с соглашением о сотрудничестве между Правительством Кировской области и военно-гражданской администрацией Веселовского района</w:t>
      </w:r>
      <w:proofErr w:type="gramEnd"/>
      <w:r>
        <w:t xml:space="preserve"> Запорожской области Правительство Кировской области постановляет:</w:t>
      </w:r>
    </w:p>
    <w:p w:rsidR="00C0046A" w:rsidRDefault="00C0046A">
      <w:pPr>
        <w:pStyle w:val="ConsPlusNormal"/>
        <w:jc w:val="both"/>
      </w:pPr>
      <w:r>
        <w:t xml:space="preserve">(преамбула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1 - 2. Исключены.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20.04.2020 N 187-П.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73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детям-сиротам и детям, оставшимся без попечения родителей, являющимся воспитанниками организаций для детей-сирот и детей, оставшихся без попечения родителей, согласно приложению N 3.</w:t>
      </w:r>
    </w:p>
    <w:p w:rsidR="00C0046A" w:rsidRDefault="00C0046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213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детям-сиротам и детям, оставшимся без попечения родителей, находящимся под опекой (попечительством), в приемной семье, согласно приложению N 4.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Утвердить </w:t>
      </w:r>
      <w:hyperlink w:anchor="P250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детям-сиротам и детям, оставшимся без попечения родителей, обучающимся в 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по очной форме обучения за счет средств областного бюджета, согласно приложению N 5.</w:t>
      </w:r>
      <w:proofErr w:type="gramEnd"/>
    </w:p>
    <w:p w:rsidR="00C0046A" w:rsidRDefault="00C0046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289">
        <w:r>
          <w:rPr>
            <w:color w:val="0000FF"/>
          </w:rPr>
          <w:t>Порядок</w:t>
        </w:r>
      </w:hyperlink>
      <w:r>
        <w:t xml:space="preserve"> и условия оплаты стоимости проезда на междугородном транспорте организованных групп детей-сирот и детей, оставшихся без попечения родителей, к месту отдыха в загородные стационарные организации отдыха и оздоровления детей и обратно согласно приложению N 6.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 xml:space="preserve">7. Исключен.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19.06.2018 N 297-П.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8-1. Исключен.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9. Утвердить </w:t>
      </w:r>
      <w:hyperlink w:anchor="P378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детям, находящимся в трудной жизненной ситуации, получающим социальные услуги в областных государственных организациях социального обслуживания, согласно приложению N 9.</w:t>
      </w:r>
    </w:p>
    <w:p w:rsidR="00C0046A" w:rsidRDefault="00C0046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449">
        <w:r>
          <w:rPr>
            <w:color w:val="0000FF"/>
          </w:rPr>
          <w:t>Порядок</w:t>
        </w:r>
      </w:hyperlink>
      <w:r>
        <w:t xml:space="preserve"> предоставления путевок для детей в санаторно-курортные организации согласно приложению N 10.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0" w:name="P33"/>
      <w:bookmarkEnd w:id="0"/>
      <w:r>
        <w:t xml:space="preserve">11.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291-П.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498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области, согласно приложению N 12.</w:t>
      </w:r>
    </w:p>
    <w:p w:rsidR="00C0046A" w:rsidRDefault="00C0046A">
      <w:pPr>
        <w:pStyle w:val="ConsPlusNormal"/>
        <w:jc w:val="both"/>
      </w:pPr>
      <w:r>
        <w:t xml:space="preserve">(в ред. постановлений Правительства Кировской области от 19.03.2021 </w:t>
      </w:r>
      <w:hyperlink r:id="rId33">
        <w:r>
          <w:rPr>
            <w:color w:val="0000FF"/>
          </w:rPr>
          <w:t>N 132-П</w:t>
        </w:r>
      </w:hyperlink>
      <w:r>
        <w:t xml:space="preserve">, от 07.07.2021 </w:t>
      </w:r>
      <w:hyperlink r:id="rId34">
        <w:r>
          <w:rPr>
            <w:color w:val="0000FF"/>
          </w:rPr>
          <w:t>N 349-П</w:t>
        </w:r>
      </w:hyperlink>
      <w:r>
        <w:t xml:space="preserve">, от 22.05.2024 </w:t>
      </w:r>
      <w:hyperlink r:id="rId35">
        <w:r>
          <w:rPr>
            <w:color w:val="0000FF"/>
          </w:rPr>
          <w:t>N 225-П</w:t>
        </w:r>
      </w:hyperlink>
      <w:r>
        <w:t xml:space="preserve">, от 25.04.2025 </w:t>
      </w:r>
      <w:hyperlink r:id="rId36">
        <w:r>
          <w:rPr>
            <w:color w:val="0000FF"/>
          </w:rPr>
          <w:t>N 221-П</w:t>
        </w:r>
      </w:hyperlink>
      <w:r>
        <w:t>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12-1.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13. Утвердить </w:t>
      </w:r>
      <w:hyperlink w:anchor="P920">
        <w:r>
          <w:rPr>
            <w:color w:val="0000FF"/>
          </w:rPr>
          <w:t>Порядок</w:t>
        </w:r>
      </w:hyperlink>
      <w:r>
        <w:t xml:space="preserve"> реализации путевок в загородные стационарные организации отдыха и оздоровления детей с круглосуточным пребыванием юридическими лицами и некоммерческими организациями, осуществляющими организацию отдыха и (или) оздоровления детей на территории Кировской области, с использованием субсидии согласно приложению N 13.</w:t>
      </w:r>
    </w:p>
    <w:p w:rsidR="00C0046A" w:rsidRDefault="00C0046A">
      <w:pPr>
        <w:pStyle w:val="ConsPlusNormal"/>
        <w:jc w:val="both"/>
      </w:pPr>
      <w:r>
        <w:t xml:space="preserve">(в ред. постановлений Правительства Кировской области от 19.03.2021 </w:t>
      </w:r>
      <w:hyperlink r:id="rId38">
        <w:r>
          <w:rPr>
            <w:color w:val="0000FF"/>
          </w:rPr>
          <w:t>N 132-П</w:t>
        </w:r>
      </w:hyperlink>
      <w:r>
        <w:t xml:space="preserve">, от 25.04.2025 </w:t>
      </w:r>
      <w:hyperlink r:id="rId39">
        <w:r>
          <w:rPr>
            <w:color w:val="0000FF"/>
          </w:rPr>
          <w:t>N 221-П</w:t>
        </w:r>
      </w:hyperlink>
      <w:r>
        <w:t>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Утвердить </w:t>
      </w:r>
      <w:hyperlink w:anchor="P1038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согласно приложению N 14.</w:t>
      </w:r>
      <w:proofErr w:type="gramEnd"/>
    </w:p>
    <w:p w:rsidR="00C0046A" w:rsidRDefault="00C0046A">
      <w:pPr>
        <w:pStyle w:val="ConsPlusNormal"/>
        <w:jc w:val="both"/>
      </w:pPr>
      <w:r>
        <w:t xml:space="preserve">(в ред. постановлений Правительства Кировской области от 19.03.2021 </w:t>
      </w:r>
      <w:hyperlink r:id="rId40">
        <w:r>
          <w:rPr>
            <w:color w:val="0000FF"/>
          </w:rPr>
          <w:t>N 132-П</w:t>
        </w:r>
      </w:hyperlink>
      <w:r>
        <w:t xml:space="preserve">, от 07.07.2021 </w:t>
      </w:r>
      <w:hyperlink r:id="rId41">
        <w:r>
          <w:rPr>
            <w:color w:val="0000FF"/>
          </w:rPr>
          <w:t>N 349-П</w:t>
        </w:r>
      </w:hyperlink>
      <w:r>
        <w:t xml:space="preserve">, от 15.05.2023 </w:t>
      </w:r>
      <w:hyperlink r:id="rId42">
        <w:r>
          <w:rPr>
            <w:color w:val="0000FF"/>
          </w:rPr>
          <w:t>N 250-П</w:t>
        </w:r>
      </w:hyperlink>
      <w:r>
        <w:t xml:space="preserve">, от 22.05.2024 </w:t>
      </w:r>
      <w:hyperlink r:id="rId43">
        <w:r>
          <w:rPr>
            <w:color w:val="0000FF"/>
          </w:rPr>
          <w:t>N 225-П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25.04.2025 </w:t>
      </w:r>
      <w:hyperlink r:id="rId44">
        <w:r>
          <w:rPr>
            <w:color w:val="0000FF"/>
          </w:rPr>
          <w:t>N 221-П</w:t>
        </w:r>
      </w:hyperlink>
      <w:r>
        <w:t>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14-1. Исключен.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1623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исполнительным органам Кировской области и осуществляющим организацию отдыха и (или) оздоровления детей на территории Кировской области, на иные цели согласно приложению N 15.</w:t>
      </w:r>
    </w:p>
    <w:p w:rsidR="00C0046A" w:rsidRDefault="00C0046A">
      <w:pPr>
        <w:pStyle w:val="ConsPlusNormal"/>
        <w:jc w:val="both"/>
      </w:pPr>
      <w:r>
        <w:t xml:space="preserve">(в ред. постановлений Правительства Кировской области от 07.07.2021 </w:t>
      </w:r>
      <w:hyperlink r:id="rId46">
        <w:r>
          <w:rPr>
            <w:color w:val="0000FF"/>
          </w:rPr>
          <w:t>N 349-П</w:t>
        </w:r>
      </w:hyperlink>
      <w:r>
        <w:t xml:space="preserve">, от 15.05.2023 </w:t>
      </w:r>
      <w:hyperlink r:id="rId47">
        <w:r>
          <w:rPr>
            <w:color w:val="0000FF"/>
          </w:rPr>
          <w:t>N 250-П</w:t>
        </w:r>
      </w:hyperlink>
      <w:r>
        <w:t xml:space="preserve">, от 22.05.2024 </w:t>
      </w:r>
      <w:hyperlink r:id="rId48">
        <w:r>
          <w:rPr>
            <w:color w:val="0000FF"/>
          </w:rPr>
          <w:t>N 225-П</w:t>
        </w:r>
      </w:hyperlink>
      <w:r>
        <w:t xml:space="preserve">, от 25.04.2025 </w:t>
      </w:r>
      <w:hyperlink r:id="rId49">
        <w:r>
          <w:rPr>
            <w:color w:val="0000FF"/>
          </w:rPr>
          <w:t>N 221-П</w:t>
        </w:r>
      </w:hyperlink>
      <w:r>
        <w:t>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15-1. </w:t>
      </w:r>
      <w:proofErr w:type="gramStart"/>
      <w:r>
        <w:t xml:space="preserve">Установить, что отбор получателей субсидий юридическим лицам и некоммерческим организациям, осуществляющим организацию отдыха и (или) оздоровления детей на территории Кировской области, и грантов в форме субсидий юридическим лицам и некоммерческим организациям, осуществляющим организацию отдыха и (или) оздоровления детей на территории </w:t>
      </w:r>
      <w:r>
        <w:lastRenderedPageBreak/>
        <w:t>Кировской области, на проведение профильных смен в загородных стационарных организациях отдыха и оздоровления детей с круглосуточным пребыванием проводится в порядке</w:t>
      </w:r>
      <w:proofErr w:type="gramEnd"/>
      <w:r>
        <w:t xml:space="preserve">, </w:t>
      </w:r>
      <w:proofErr w:type="gramStart"/>
      <w:r>
        <w:t>определенном</w:t>
      </w:r>
      <w:proofErr w:type="gramEnd"/>
      <w:r>
        <w:t xml:space="preserve"> настоящим постановлением.</w:t>
      </w:r>
    </w:p>
    <w:p w:rsidR="00C0046A" w:rsidRDefault="00C0046A">
      <w:pPr>
        <w:pStyle w:val="ConsPlusNormal"/>
        <w:jc w:val="both"/>
      </w:pPr>
      <w:r>
        <w:t xml:space="preserve">(п. 15-1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22.05.2024 N 225-П)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15-2. </w:t>
      </w:r>
      <w:proofErr w:type="gramStart"/>
      <w:r>
        <w:t>Финансовое обеспечение расходов на предоставление субсидий юридическим лицам и некоммерческим организациям, осуществляющим организацию отдыха и (или) оздоровления детей на территории Кировской области, и грантов в форме субсидий юридическим лицам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является расходным</w:t>
      </w:r>
      <w:proofErr w:type="gramEnd"/>
      <w:r>
        <w:t xml:space="preserve"> обязательством Кировской области и осуществляется за счет и в пределах бюджетных ассигнований областного бюджета, предусмотренных министерству образования Кировской области.</w:t>
      </w:r>
    </w:p>
    <w:p w:rsidR="00C0046A" w:rsidRDefault="00C0046A">
      <w:pPr>
        <w:pStyle w:val="ConsPlusNormal"/>
        <w:jc w:val="both"/>
      </w:pPr>
      <w:r>
        <w:t xml:space="preserve">(п. 15-2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22.05.2024 N 225-П;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15-3. Утвердить </w:t>
      </w:r>
      <w:hyperlink w:anchor="P2093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субсидий из областного бюджета 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 согласно приложению N 16.</w:t>
      </w:r>
    </w:p>
    <w:p w:rsidR="00C0046A" w:rsidRDefault="00C0046A">
      <w:pPr>
        <w:pStyle w:val="ConsPlusNormal"/>
        <w:jc w:val="both"/>
      </w:pPr>
      <w:r>
        <w:t xml:space="preserve">(п. 15-3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 При подготовке и проведении мероприятий по организации отдыха, оздоровления и занятости детей рекомендовать: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16.1. Управлению Министерства внутренних дел Российской Федерации по Кировской области: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16.1.1. Оказать содействие в обеспечении общественной безопасности и правопорядка в местах массового пребывания детей, в том числе в загородных стационарных организациях отдыха и оздоровления детей в период пребывания в них подростков.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16.1.2. Организовать проведение в образовательных организациях и организациях отдыха и оздоровления детей мероприятий, направленных на формирование правосознания несовершеннолетних и профилактику правонарушений.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16.2. Управлению Федеральной службы по надзору в сфере защиты прав потребителей и благополучия человека по Кировской области: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16.2.1. Обеспечить государственный санитарно-эпидемиологический надзор за соблюдением санитарных норм и правил в организациях отдыха и оздоровления в период их подготовки и функционирования.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16.2.2. Оперативно информировать руководителей организаций отдыха и оздоровления детей об изменениях санитарного законодательства и изменениях санитарно-эпидемиологической обстановки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16.3.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16.3.1. Обеспечить проведение проверок противопожарного состояния организаций отдыха и оздоровления детей перед началом летнего сезона и организовать противопожарный надзор в период отдыха и оздоровления детей.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16.3.2. Провести техническое освидетельствование пляжей организаций отдыха и оздоровления детей согласно заявкам их руководителей.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16.3.3. Обеспечить организационно-методическую, профилактическую работу с организациями отдыха и оздоровления детей по созданию в них безопасных условий пребывания.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 Органам местного самоуправления: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16.4.1. Разработать программы, планы мероприятий по организации отдыха, оздоровления и занятости детей и молодежи в муниципальных районах, городских и муниципальных округах Кировской области.</w:t>
      </w:r>
    </w:p>
    <w:p w:rsidR="00C0046A" w:rsidRDefault="00C0046A">
      <w:pPr>
        <w:pStyle w:val="ConsPlusNormal"/>
        <w:jc w:val="both"/>
      </w:pPr>
      <w:r>
        <w:t xml:space="preserve">(пп. 16.4.1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16.4.2. Уделять особое внимание организации отдыха, оздоровления и занятости детей, находящихся в трудной жизненной ситуации, социально опасном положении, а также реализации мер по профилактике безнадзорности и правонарушений несовершеннолетних.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16.4.3. Использовать для отдыха и оздоровления детей и молодежи имеющуюся в Кировской области инфраструктуру организаций отдыха и оздоровления детей и молодежи.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16.4.4. Предусматривать мероприятия по развитию материально-технической базы организаций отдыха и оздоровления детей и молодежи.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16.4.5. Предусматривать в установленном порядке в бюджетах муниципальных районов, городских и муниципальных округов Кировской области финансовые средства на организацию отдыха, оздоровления и занятости детей и молодежи, привлекать для этих целей внебюджетные источники.</w:t>
      </w:r>
    </w:p>
    <w:p w:rsidR="00C0046A" w:rsidRDefault="00C0046A">
      <w:pPr>
        <w:pStyle w:val="ConsPlusNormal"/>
        <w:jc w:val="both"/>
      </w:pPr>
      <w:r>
        <w:t xml:space="preserve">(пп. 16.4.5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16.4.6. Обеспечить приведение улично-дорожной сети местного значения вблизи мест нахождения детских лагерей с дневным пребыванием и загородных стационарных организаций отдыха и оздоровления детей в соответствие с нормативными требованиями. Заблаговременно принять меры к ремонту и установке необходимых дорожных знаков вблизи таких мест.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16.4.7. Оборудовать места для купания и организовать обучение детей плаванию в период летних каникул.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16.4.8. Обеспечить выполнение мероприятий по обеспечению противопожарной безопасности в детских лагерях с дневным пребыванием и загородных стационарных организациях отдыха и оздоровления.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16.4.9. Содействовать созданию для несовершеннолетних граждан в возрасте 14 - 18 лет, обучающихся в общеобразовательных организациях и организациях профессионального образования, временных рабочих мест для работы в свободное от учебы время.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16.4.10. Предусматривать для организованных групп детей льготное культурно-экскурсионное и транспортное обслуживание, а также использование спортивных сооружений на бесплатной и льготной основе независимо от их ведомственной принадлежности.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16.5. Горьковскому территориальному отделу Управления Федеральной службы по надзору в сфере защиты прав потребителей и благополучия человека по железнодорожному транспорту обеспечить осуществление государственного санитарно-эпидемиологического надзора при перевозке организованных групп детей железнодорожным транспортом к местам отдыха и оздоровления и обратно.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 xml:space="preserve">16.6. </w:t>
      </w:r>
      <w:proofErr w:type="gramStart"/>
      <w:r>
        <w:t>Федеральному бюджетному учреждению здравоохранения "Центр гигиены и эпидемиологии в Кировской области" Федеральной службы по надзору в сфере защиты прав потребителей и благополучия человека обеспечить проведение лабораторно-инструментальных исследований в организациях отдыха и оздоровления в период их подготовки и эксплуатации и качественное гигиеническое обучение с аттестацией руководителей и работников организаций отдыха и оздоровления.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16.7. Пассажирскому вагонному депо Киров - структурному подразделению Горьковского филиала акционерного общества "Федеральная пассажирская компания" оказывать содействие в перевозке организованных групп детей до мест отдыха и оздоровления и обратно в соответствии с требованиями санитарно-эпидемиологических норм и правил.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16.8. Открытому акционерному обществу "ЭнергосбыТ Плюс" принимать меры по недопущению случаев отключения электроэнергии в загородных стационарных организациях отдыха и оздоровления детей при отсутствии нарушений условий договоров на электроснабжение со стороны потребителя.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16.9. Руководителям организаций отдыха и оздоровления детей: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16.9.1. Обеспечить качественную и своевременную подготовку материально-технической базы организаций отдыха и оздоровления детей, обратив особое внимание на подготовку пищеблоков, систем водоснабжения и водоотведения, санитарно-техническое состояние пищеблоков, мест для купания.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16.9.2. Организовать не </w:t>
      </w:r>
      <w:proofErr w:type="gramStart"/>
      <w:r>
        <w:t>позднее</w:t>
      </w:r>
      <w:proofErr w:type="gramEnd"/>
      <w:r>
        <w:t xml:space="preserve"> чем за две недели до открытия детского лагеря дневного пребывания и загородной стационарной организации отдыха и оздоровления и между сменами энтомологическое обследование, противоклещевую (акарицидную) и дератизационную обработку территории лагеря и территории, прилегающей к нему, на расстоянии не менее 50 метров.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16.9.3. Предусмотреть профилактическую иммунизацию против клещевого энцефалита всех работников загородных стационарных организаций отдыха и оздоровления детей, в том числе работников, привлекаемых к расчистке и благоустройству территорий в подготовительный период.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16.9.4. Организовать полноценное и рациональное питание детей, обеспечив выполнение норм питания по набору продуктов в соответствии с санитарными нормами и правилами.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16.9.5. Обеспечить загородные стационарные организации отдыха и оздоровления детей доброкачественной питьевой водой в соответствии с гигиеническими требованиями, в том числе путем приобретения и установки фильтров по доочистке, организовать использование бутилированной питьевой воды.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16.9.6. Обеспечить комплектование загородных стационарных организаций отдыха и оздоровления детей квалифицированным медицинским персоналом, имеющим практику работы в детских учреждениях и прошедшим профессиональную гигиеническую подготовку с аттестацией.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16.9.7. Обеспечить прием на работу в детские лагеря с дневным пребыванием и загородные стационарные организации отдыха и оздоровления детей сотрудников при условии прохождения ими медицинского обследования, гигиенического обучения, привитых в соответствии с национальным календарем профилактических прививок и прошедших профессиональную гигиеническую подготовку с аттестацией.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16.9.8. </w:t>
      </w:r>
      <w:proofErr w:type="gramStart"/>
      <w:r>
        <w:t xml:space="preserve">В случае выявления в детском лагере с дневным пребыванием и загородной стационарной организации отдыха и оздоровления детей инфекционных заболеваний, пищевых </w:t>
      </w:r>
      <w:r>
        <w:lastRenderedPageBreak/>
        <w:t>отравлений, травматизма, аварийных ситуаций в работе водопроводных, канализационных систем и систем электроснабжения обеспечить в установленном порядке информирование прокуратуры Кировской области, Управления Федеральной службы по надзору в сфере защиты прав потребителей и благополучия человека по Кировской области, Федерального бюджетного учреждения здравоохранения</w:t>
      </w:r>
      <w:proofErr w:type="gramEnd"/>
      <w:r>
        <w:t xml:space="preserve"> "Центр гигиены и эпидемиологии в Кировской области" Федеральной службы по надзору в сфере защиты прав потребителей и благополучия человека, а также министерства здравоохранения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16.9.9. Обеспечить заключение договоров страхования от несчастных случаев во время пребывания детей в загородных стационарных организациях отдыха и оздоровления детей.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17. Признать утратившими силу постановления Правительства Кировской области: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17.1. От 12.04.2010 </w:t>
      </w:r>
      <w:hyperlink r:id="rId56">
        <w:r>
          <w:rPr>
            <w:color w:val="0000FF"/>
          </w:rPr>
          <w:t>N 47/143</w:t>
        </w:r>
      </w:hyperlink>
      <w:r>
        <w:t xml:space="preserve"> "Об организации отдыха, оздоровления и занятости детей и молодежи в Кировской области".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17.2. От 20.05.2010 </w:t>
      </w:r>
      <w:hyperlink r:id="rId57">
        <w:r>
          <w:rPr>
            <w:color w:val="0000FF"/>
          </w:rPr>
          <w:t>N 52/235</w:t>
        </w:r>
      </w:hyperlink>
      <w:r>
        <w:t xml:space="preserve"> "О внесении изменений в постановление Правительства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17.3. От 01.06.2010 </w:t>
      </w:r>
      <w:hyperlink r:id="rId58">
        <w:r>
          <w:rPr>
            <w:color w:val="0000FF"/>
          </w:rPr>
          <w:t>N 53/236</w:t>
        </w:r>
      </w:hyperlink>
      <w:r>
        <w:t xml:space="preserve"> "Об обеспечении отдыха, оздоровления и занятости детей и молодежи на территории Кировской области".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17.4. От 13.12.2010 </w:t>
      </w:r>
      <w:hyperlink r:id="rId59">
        <w:r>
          <w:rPr>
            <w:color w:val="0000FF"/>
          </w:rPr>
          <w:t>N 81/602</w:t>
        </w:r>
      </w:hyperlink>
      <w:r>
        <w:t xml:space="preserve"> "О внесении изменений в постановление Правительства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17.5. От 22.12.2010 </w:t>
      </w:r>
      <w:hyperlink r:id="rId60">
        <w:r>
          <w:rPr>
            <w:color w:val="0000FF"/>
          </w:rPr>
          <w:t>N 83/648</w:t>
        </w:r>
      </w:hyperlink>
      <w:r>
        <w:t xml:space="preserve"> "О внесении изменений в постановление Правительства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17.6. От 02.02.2011 </w:t>
      </w:r>
      <w:hyperlink r:id="rId61">
        <w:r>
          <w:rPr>
            <w:color w:val="0000FF"/>
          </w:rPr>
          <w:t>N 88/7</w:t>
        </w:r>
      </w:hyperlink>
      <w:r>
        <w:t xml:space="preserve"> "О распределении субсидий местным бюджетам из областного бюджета на оплату стоимости питания детей в оздоровительных учреждениях с дневным пребыванием детей на 2011 год".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17.7. От 25.04.2011 </w:t>
      </w:r>
      <w:hyperlink r:id="rId62">
        <w:r>
          <w:rPr>
            <w:color w:val="0000FF"/>
          </w:rPr>
          <w:t>N 101/151</w:t>
        </w:r>
      </w:hyperlink>
      <w:r>
        <w:t xml:space="preserve"> "О внесении изменения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17.8. От 21.06.2011 </w:t>
      </w:r>
      <w:hyperlink r:id="rId63">
        <w:r>
          <w:rPr>
            <w:color w:val="0000FF"/>
          </w:rPr>
          <w:t>N 109/258</w:t>
        </w:r>
      </w:hyperlink>
      <w:r>
        <w:t xml:space="preserve"> "О внесении изменений в постановление Правительства Кировской области от 02.02.2011 N 88/7".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17.9. От 11.08.2011 </w:t>
      </w:r>
      <w:hyperlink r:id="rId64">
        <w:r>
          <w:rPr>
            <w:color w:val="0000FF"/>
          </w:rPr>
          <w:t>N 116/371</w:t>
        </w:r>
      </w:hyperlink>
      <w:r>
        <w:t xml:space="preserve"> "О внесении изменения в постановление Правительства Кировской области от 02.02.2011 N 88/7".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17.10. От 31.10.2011 </w:t>
      </w:r>
      <w:hyperlink r:id="rId65">
        <w:r>
          <w:rPr>
            <w:color w:val="0000FF"/>
          </w:rPr>
          <w:t>N 125/554</w:t>
        </w:r>
      </w:hyperlink>
      <w:r>
        <w:t xml:space="preserve"> "О внесении изменения в постановление Правительства Кировской области от 02.02.2011 N 88/7".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17.11. От 27.12.2011 </w:t>
      </w:r>
      <w:hyperlink r:id="rId66">
        <w:r>
          <w:rPr>
            <w:color w:val="0000FF"/>
          </w:rPr>
          <w:t>N 134/699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17.12. От 05.03.2012 </w:t>
      </w:r>
      <w:hyperlink r:id="rId67">
        <w:r>
          <w:rPr>
            <w:color w:val="0000FF"/>
          </w:rPr>
          <w:t>N 142/104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17.13. От 22.05.2012 </w:t>
      </w:r>
      <w:hyperlink r:id="rId68">
        <w:r>
          <w:rPr>
            <w:color w:val="0000FF"/>
          </w:rPr>
          <w:t>N 153/286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17.14. От 09.06.2012 </w:t>
      </w:r>
      <w:hyperlink r:id="rId69">
        <w:r>
          <w:rPr>
            <w:color w:val="0000FF"/>
          </w:rPr>
          <w:t>N 155/312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17.15. От 29.08.2012 </w:t>
      </w:r>
      <w:hyperlink r:id="rId70">
        <w:r>
          <w:rPr>
            <w:color w:val="0000FF"/>
          </w:rPr>
          <w:t>N 168/499</w:t>
        </w:r>
      </w:hyperlink>
      <w:r>
        <w:t xml:space="preserve"> "О внесении изменений в постановление Правительства </w:t>
      </w:r>
      <w:r>
        <w:lastRenderedPageBreak/>
        <w:t>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17.16. От 17.12.2012 </w:t>
      </w:r>
      <w:hyperlink r:id="rId71">
        <w:r>
          <w:rPr>
            <w:color w:val="0000FF"/>
          </w:rPr>
          <w:t>N 186/771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17.17. От 20.12.2012 </w:t>
      </w:r>
      <w:hyperlink r:id="rId72">
        <w:r>
          <w:rPr>
            <w:color w:val="0000FF"/>
          </w:rPr>
          <w:t>N 187/816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17.18. От 03.07.2013 </w:t>
      </w:r>
      <w:hyperlink r:id="rId73">
        <w:r>
          <w:rPr>
            <w:color w:val="0000FF"/>
          </w:rPr>
          <w:t>N 215/394</w:t>
        </w:r>
      </w:hyperlink>
      <w:r>
        <w:t xml:space="preserve"> "О внесении изменений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17.19. От 10.12.2013 </w:t>
      </w:r>
      <w:hyperlink r:id="rId74">
        <w:r>
          <w:rPr>
            <w:color w:val="0000FF"/>
          </w:rPr>
          <w:t>N 239/814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17.20. От 24.12.2013 </w:t>
      </w:r>
      <w:hyperlink r:id="rId75">
        <w:r>
          <w:rPr>
            <w:color w:val="0000FF"/>
          </w:rPr>
          <w:t>N 241/905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17.21. От 10.06.2014 </w:t>
      </w:r>
      <w:hyperlink r:id="rId76">
        <w:r>
          <w:rPr>
            <w:color w:val="0000FF"/>
          </w:rPr>
          <w:t>N 266/381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17.22. От 23.01.2015 </w:t>
      </w:r>
      <w:hyperlink r:id="rId77">
        <w:r>
          <w:rPr>
            <w:color w:val="0000FF"/>
          </w:rPr>
          <w:t>N 22/19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17.23. От 24.02.2015 </w:t>
      </w:r>
      <w:hyperlink r:id="rId78">
        <w:r>
          <w:rPr>
            <w:color w:val="0000FF"/>
          </w:rPr>
          <w:t>N 26/99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17.24. От 07.05.2015 </w:t>
      </w:r>
      <w:hyperlink r:id="rId79">
        <w:r>
          <w:rPr>
            <w:color w:val="0000FF"/>
          </w:rPr>
          <w:t>N 37/240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17.25. От 15.12.2015 </w:t>
      </w:r>
      <w:hyperlink r:id="rId80">
        <w:r>
          <w:rPr>
            <w:color w:val="0000FF"/>
          </w:rPr>
          <w:t>N 74/818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17.26. От 13.04.2016 </w:t>
      </w:r>
      <w:hyperlink r:id="rId81">
        <w:r>
          <w:rPr>
            <w:color w:val="0000FF"/>
          </w:rPr>
          <w:t>N 94/208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17.27. От 25.07.2016 </w:t>
      </w:r>
      <w:hyperlink r:id="rId82">
        <w:r>
          <w:rPr>
            <w:color w:val="0000FF"/>
          </w:rPr>
          <w:t>N 113/451</w:t>
        </w:r>
      </w:hyperlink>
      <w:r>
        <w:t xml:space="preserve"> "О внесении изменения в постановление Правительства Кировской области от 12.04.2010 N 47/143".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18. Внести изменение в постановление Правительства Кировской области от 10.05.2012 N 151/255 "О внесении изменений в некоторые постановления Правительства Кировской области", исключив </w:t>
      </w:r>
      <w:hyperlink r:id="rId83">
        <w:r>
          <w:rPr>
            <w:color w:val="0000FF"/>
          </w:rPr>
          <w:t>пункт 9</w:t>
        </w:r>
      </w:hyperlink>
      <w:r>
        <w:t>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Настоящее постановление вступает в силу по истечении 10 дней со дня его официального опубликования, за исключением </w:t>
      </w:r>
      <w:hyperlink w:anchor="P33">
        <w:r>
          <w:rPr>
            <w:color w:val="0000FF"/>
          </w:rPr>
          <w:t>пункта 11</w:t>
        </w:r>
      </w:hyperlink>
      <w:r>
        <w:t xml:space="preserve">, вступающего в силу после вступления в силу соответствующих изменений в государственную </w:t>
      </w:r>
      <w:hyperlink r:id="rId84">
        <w:r>
          <w:rPr>
            <w:color w:val="0000FF"/>
          </w:rPr>
          <w:t>программу</w:t>
        </w:r>
      </w:hyperlink>
      <w:r>
        <w:t xml:space="preserve"> Кировской области "Развитие образования" на 2014 - 2020 годы, утвержденную постановлением Правительства Кировской области от 10.09.2013 N 226/595 "О государственной программе Кировской области "Развитие образования" на 2014 - 2020 годы".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Кировской области Шумайлову С.В.</w:t>
      </w:r>
    </w:p>
    <w:p w:rsidR="00C0046A" w:rsidRDefault="00C0046A">
      <w:pPr>
        <w:pStyle w:val="ConsPlusNormal"/>
        <w:jc w:val="both"/>
      </w:pPr>
      <w:r>
        <w:t xml:space="preserve">(п. 20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proofErr w:type="gramStart"/>
      <w:r>
        <w:t>Вр.и</w:t>
      </w:r>
      <w:proofErr w:type="gramEnd"/>
      <w:r>
        <w:t>.о. Губернатора -</w:t>
      </w:r>
    </w:p>
    <w:p w:rsidR="00C0046A" w:rsidRDefault="00C0046A">
      <w:pPr>
        <w:pStyle w:val="ConsPlusNormal"/>
        <w:jc w:val="right"/>
      </w:pPr>
      <w:r>
        <w:t>Председателя Правительства</w:t>
      </w:r>
    </w:p>
    <w:p w:rsidR="00C0046A" w:rsidRDefault="00C0046A">
      <w:pPr>
        <w:pStyle w:val="ConsPlusNormal"/>
        <w:jc w:val="right"/>
      </w:pPr>
      <w:r>
        <w:t>Кировской области</w:t>
      </w:r>
    </w:p>
    <w:p w:rsidR="00C0046A" w:rsidRDefault="00C0046A">
      <w:pPr>
        <w:pStyle w:val="ConsPlusNormal"/>
        <w:jc w:val="right"/>
      </w:pPr>
      <w:r>
        <w:lastRenderedPageBreak/>
        <w:t>И.В.ВАСИЛЬЕВ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r>
        <w:t>СОСТАВ</w:t>
      </w:r>
    </w:p>
    <w:p w:rsidR="00C0046A" w:rsidRDefault="00C0046A">
      <w:pPr>
        <w:pStyle w:val="ConsPlusTitle"/>
        <w:jc w:val="center"/>
      </w:pPr>
      <w:r>
        <w:t>ОБЛАСТНОЙ МЕЖВЕДОМСТВЕННОЙ КОМИССИИ ПО ОРГАНИЗАЦИИ ОТДЫХА,</w:t>
      </w:r>
    </w:p>
    <w:p w:rsidR="00C0046A" w:rsidRDefault="00C0046A">
      <w:pPr>
        <w:pStyle w:val="ConsPlusTitle"/>
        <w:jc w:val="center"/>
      </w:pPr>
      <w:r>
        <w:t>ОЗДОРОВЛЕНИЯ И ЗАНЯТОСТИ ДЕТЕЙ И МОЛОДЕЖИ</w:t>
      </w:r>
    </w:p>
    <w:p w:rsidR="00C0046A" w:rsidRDefault="00C0046A">
      <w:pPr>
        <w:pStyle w:val="ConsPlusTitle"/>
        <w:jc w:val="center"/>
      </w:pPr>
      <w:r>
        <w:t>НА ТЕРРИТОРИИ КИРОВСКОЙ ОБЛАСТИ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Исключен.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20.04.2020 N 187-П.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2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Утверждено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r>
        <w:t>ПОЛОЖЕНИЕ</w:t>
      </w:r>
    </w:p>
    <w:p w:rsidR="00C0046A" w:rsidRDefault="00C0046A">
      <w:pPr>
        <w:pStyle w:val="ConsPlusTitle"/>
        <w:jc w:val="center"/>
      </w:pPr>
      <w:r>
        <w:t>ОБ ОБЛАСТНОЙ МЕЖВЕДОМСТВЕННОЙ КОМИССИИ ПО ОРГАНИЗАЦИИ</w:t>
      </w:r>
    </w:p>
    <w:p w:rsidR="00C0046A" w:rsidRDefault="00C0046A">
      <w:pPr>
        <w:pStyle w:val="ConsPlusTitle"/>
        <w:jc w:val="center"/>
      </w:pPr>
      <w:r>
        <w:t>ОТДЫХА, ОЗДОРОВЛЕНИЯ И ЗАНЯТОСТИ ДЕТЕЙ И МОЛОДЕЖИ</w:t>
      </w:r>
    </w:p>
    <w:p w:rsidR="00C0046A" w:rsidRDefault="00C0046A">
      <w:pPr>
        <w:pStyle w:val="ConsPlusTitle"/>
        <w:jc w:val="center"/>
      </w:pPr>
      <w:r>
        <w:t>НА ТЕРРИТОРИИ КИРОВСКОЙ ОБЛАСТИ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Исключено. - </w:t>
      </w:r>
      <w:hyperlink r:id="rId8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20.04.2020 N 187-П.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3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1" w:name="P173"/>
      <w:bookmarkEnd w:id="1"/>
      <w:r>
        <w:t>ПОРЯДОК</w:t>
      </w:r>
    </w:p>
    <w:p w:rsidR="00C0046A" w:rsidRDefault="00C0046A">
      <w:pPr>
        <w:pStyle w:val="ConsPlusTitle"/>
        <w:jc w:val="center"/>
      </w:pPr>
      <w:r>
        <w:t xml:space="preserve">ПРЕДОСТАВЛЕНИЯ ПУТЕВОК </w:t>
      </w:r>
      <w:proofErr w:type="gramStart"/>
      <w:r>
        <w:t>В</w:t>
      </w:r>
      <w:proofErr w:type="gramEnd"/>
      <w:r>
        <w:t xml:space="preserve"> ЗАГОРОДНЫЕ СТАЦИОНАРНЫЕ</w:t>
      </w:r>
    </w:p>
    <w:p w:rsidR="00C0046A" w:rsidRDefault="00C0046A">
      <w:pPr>
        <w:pStyle w:val="ConsPlusTitle"/>
        <w:jc w:val="center"/>
      </w:pPr>
      <w:r>
        <w:t>ОРГАНИЗАЦИИ ОТДЫХА И ОЗДОРОВЛЕНИЯ ДЕТЕЙ ДЕТЯМ-СИРОТАМ</w:t>
      </w:r>
    </w:p>
    <w:p w:rsidR="00C0046A" w:rsidRDefault="00C0046A">
      <w:pPr>
        <w:pStyle w:val="ConsPlusTitle"/>
        <w:jc w:val="center"/>
      </w:pPr>
      <w:r>
        <w:t>И ДЕТЯМ, ОСТАВШИМСЯ БЕЗ ПОПЕЧЕНИЯ РОДИТЕЛЕЙ, ЯВЛЯЮЩИМСЯ</w:t>
      </w:r>
    </w:p>
    <w:p w:rsidR="00C0046A" w:rsidRDefault="00C0046A">
      <w:pPr>
        <w:pStyle w:val="ConsPlusTitle"/>
        <w:jc w:val="center"/>
      </w:pPr>
      <w:r>
        <w:t>ВОСПИТАННИКАМИ ОРГАНИЗАЦИЙ ДЛЯ ДЕТЕЙ-СИРОТ И ДЕТЕЙ,</w:t>
      </w:r>
    </w:p>
    <w:p w:rsidR="00C0046A" w:rsidRDefault="00C0046A">
      <w:pPr>
        <w:pStyle w:val="ConsPlusTitle"/>
        <w:jc w:val="center"/>
      </w:pPr>
      <w:r>
        <w:lastRenderedPageBreak/>
        <w:t>ОСТАВШИХСЯ БЕЗ ПОПЕЧЕНИЯ РОДИТЕЛЕЙ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88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09.08.2024 </w:t>
            </w:r>
            <w:hyperlink r:id="rId89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90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предоставления путевок в загородные стационарные организации отдыха и оздоровления детей детям-сиротам и детям, оставшимся без попечения родителей, являющимся воспитанниками организаций для детей-сирот и детей, оставшихся без попечения родителей, определяет правила предоставления путевок в загородные стационарные организации отдыха и оздоровления детей (далее - загородный лагерь) детям-сиротам и детям, оставшимся без попечения родителей, являющимся воспитанниками организаций для детей-сирот и детей, оставшихся без</w:t>
      </w:r>
      <w:proofErr w:type="gramEnd"/>
      <w:r>
        <w:t xml:space="preserve"> попечения родителей (далее - дети-сироты).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 Путевки в загородные лагеря детям-сиротам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09.08.2024 N 353-П)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3. Направление детей-сирот в загородные лагеря осуществляют организации для детей-сирот и детей, оставшихся без попечения родителей (далее - организации), в соответствии с порядком, утверждаемым министерством образования Кировской области (далее - министерство).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09.08.2024 </w:t>
      </w:r>
      <w:hyperlink r:id="rId92">
        <w:r>
          <w:rPr>
            <w:color w:val="0000FF"/>
          </w:rPr>
          <w:t>N 353-П</w:t>
        </w:r>
      </w:hyperlink>
      <w:r>
        <w:t xml:space="preserve">, от 27.11.2024 </w:t>
      </w:r>
      <w:hyperlink r:id="rId93">
        <w:r>
          <w:rPr>
            <w:color w:val="0000FF"/>
          </w:rPr>
          <w:t>N 514-П</w:t>
        </w:r>
      </w:hyperlink>
      <w:r>
        <w:t>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 Для получения путевок в текущем году в загородные лагеря организации в срок до 30 марта текущего года направляют в министерство заявку о потребности в предоставлении путевок в загородные лагеря (далее - заявка) по форме, утвержденной министерством. В заявку включаются дети-сироты в возрасте от 6 до 17 лет (включительно), не имеющие в соответствии с действующим законодательством Российской Федерации медицинских противопоказаний к направлению в загородный лагерь.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09.08.2024 N 353-П)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 Приобретение путевок в загородные лагеря, расположенные за пределами Кировской области, для детей-сирот осуществляет министерство в установленном действующим законодательством порядке в пределах средств, предусмотренных в областном бюджете на организацию отдыха и оздоровления детей, находящихся в трудной жизненной ситуации.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6. Распределение путевок в загородные лагеря, расположенные за пределами Кировской области, утверждается правовым актом министерства. Копии правового акта направляются министерством в организации не позднее 14 рабочих дней до даты заезда в загородные лагеря, расположенные за пределами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7. Предоставление путевок в загородные лагеря, расположенные на территории Кировской области, детям-сиротам осуществляет государственное учреждение, подведомственное министерству, которому в установленном действующим законодательством порядке доведено государственное задание по организации отдыха и оздоровления детей, находящихся в трудной жизненной ситуации (далее - учреждение).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8.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лагеря, расположенные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9. Распределение путевок в загородные лагеря, расположенные на территории Кировской области, утверждается приказом руководителя учреждения о распределении путевок для детей, находящихся в трудной жизненной ситуации (далее - приказ). Копия приказа доводится учреждением до министерства в срок не позднее 21 апреля текущего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10. На основании приказа министерство доводит до организаций информацию о распределении путевок в загородные лагеря, расположенные на территории Кировской области, по сменам в срок не позднее 20 календарных дней до даты заезда в загородные лагеря, расположенные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На основании копий правовых актов министерства и учреждения организация направляет предварительный список детей-сирот, которым будут предоставляться путевки в загородные лагеря, расположенные на территории Кировской области (далее - список), а также данные сопровождающих специалистов в министерство и учреждение в срок не позднее 10 рабочих дней до даты заезда в загородный лагерь, расположенный на территории Кировской области, окончательный список - за 5 рабочих дней</w:t>
      </w:r>
      <w:proofErr w:type="gramEnd"/>
      <w:r>
        <w:t xml:space="preserve"> до даты заезда в загородный лагерь, расположенный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12. При невозможности использования предоставленной путевки в загородный лагерь, расположенный на территории Кировской области, или в связи с внесением изменений в предварительный список организация обязана проинформировать об этом министерство и учреждение не </w:t>
      </w:r>
      <w:proofErr w:type="gramStart"/>
      <w:r>
        <w:t>позднее</w:t>
      </w:r>
      <w:proofErr w:type="gramEnd"/>
      <w:r>
        <w:t xml:space="preserve"> чем за 5 рабочих дней до даты заезда в загородный лагерь, расположенный на территории Кировской области. Внесение изменений в предварительный список согласовывается с министерством и учреждением.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13. Дети-сироты принимаются в загородный лагерь, расположенный на территории Кировской области, в сопровождении сотрудника организации, который имеет опыт работы с детьми-сиротами не менее 1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14. Прием детей-сирот в загородные лагеря, расположенные на территории Кировской области, осуществляется согласно спискам, направленным в учреждение организациями.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4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2" w:name="P213"/>
      <w:bookmarkEnd w:id="2"/>
      <w:r>
        <w:t>ПОРЯДОК</w:t>
      </w:r>
    </w:p>
    <w:p w:rsidR="00C0046A" w:rsidRDefault="00C0046A">
      <w:pPr>
        <w:pStyle w:val="ConsPlusTitle"/>
        <w:jc w:val="center"/>
      </w:pPr>
      <w:r>
        <w:t>ПРЕДОСТАВЛЕНИЯ ПУТЕВОК В ЗАГОРОДНЫЕ СТАЦИОНАРНЫЕ ОРГАНИЗАЦИИ</w:t>
      </w:r>
    </w:p>
    <w:p w:rsidR="00C0046A" w:rsidRDefault="00C0046A">
      <w:pPr>
        <w:pStyle w:val="ConsPlusTitle"/>
        <w:jc w:val="center"/>
      </w:pPr>
      <w:r>
        <w:t>ОТДЫХА И ОЗДОРОВЛЕНИЯ ДЕТЕЙ ДЕТЯМ-СИРОТАМ И ДЕТЯМ,</w:t>
      </w:r>
    </w:p>
    <w:p w:rsidR="00C0046A" w:rsidRDefault="00C0046A">
      <w:pPr>
        <w:pStyle w:val="ConsPlusTitle"/>
        <w:jc w:val="center"/>
      </w:pPr>
      <w:proofErr w:type="gramStart"/>
      <w:r>
        <w:t>ОСТАВШИМСЯ БЕЗ ПОПЕЧЕНИЯ РОДИТЕЛЕЙ, НАХОДЯЩИМСЯ</w:t>
      </w:r>
      <w:proofErr w:type="gramEnd"/>
    </w:p>
    <w:p w:rsidR="00C0046A" w:rsidRDefault="00C0046A">
      <w:pPr>
        <w:pStyle w:val="ConsPlusTitle"/>
        <w:jc w:val="center"/>
      </w:pPr>
      <w:r>
        <w:t>ПОД ОПЕКОЙ (ПОПЕЧИТЕЛЬСТВОМ), В ПРИЕМНОЙ СЕМЬЕ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96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97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предоставления путевок в загородные стационарные организации отдыха и </w:t>
      </w:r>
      <w:r>
        <w:lastRenderedPageBreak/>
        <w:t>оздоровления детей детям-сиротам и детям, оставшимся без попечения родителей, находящимся под опекой (попечительством), в приемной семье, определяет правила предоставления путевок в загородные стационарные организации отдыха и оздоровления детей (далее - загородные лагеря) детям-сиротам и детям, оставшимся без попечения родителей, находящимся под опекой (попечительством), в приемной семье (далее - подопечные дети).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2. Путевки в загородные лагеря подопечным детям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 Путевка в загородный лагерь одному ребенку предоставляется один раз за год.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Направление подопечных детей в загородные лагеря осуществляется органами местного самоуправления муниципальных районов, муниципальных округов, городских округов Кировской области, наделенными </w:t>
      </w:r>
      <w:hyperlink r:id="rId98">
        <w:r>
          <w:rPr>
            <w:color w:val="0000FF"/>
          </w:rPr>
          <w:t>Законом</w:t>
        </w:r>
      </w:hyperlink>
      <w:r>
        <w:t xml:space="preserve"> Кировской области от 02.11.2007 N 183-ЗО "Об организации и осуществлении деятельности по опеке и попечительству в Кировской области" полномочиями на осуществление деятельности по опеке и попечительству по месту жительства подопечных детей (далее - органы опеки и попечительства).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4. Предоставление путевок в загородные лагеря, расположенные на территории Кировской области, подопечным детям осуществляет государственное учреждение, подведомственное министерству образования Кировской области, которому в установленном действующим законодательством порядке доведено государственное задание на организацию отдыха и оздоровления детей, находящихся в трудной жизненной ситуации (далее - учреждение).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Для получения путевок в загородные лагеря в текущем году опекуны (попечители), приемные родители подопечных детей (далее - законные представители) подают в срок до 20 марта текущего года в органы опеки и попечительства заявление о предоставлении путевки в загородный лагерь (далее - заявление) на подопечных детей в возрасте от 6 до 17 лет (включительно).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В заявлении указываются сведения, подтверждающие статус ребенка-сироты, ребенка, оставшегося без попечения родителей.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При подаче заявления законный представитель предъявляет свой паспорт, а также документ, подтверждающий отсутствие у подопечного ребенка медицинских противопоказаний к направлению в загородный лагерь в соответствии с действующим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6. Органы опеки и попечительства регистрируют заявления законных представителей в порядке очередности их поступления и направляют в срок до 30 марта текущего года в министерство образования Кировской области (далее - министерство) заявку о потребности в предоставлении путевок в загородные лагеря (далее - заявка) по форме, утвержденной министерством.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7. Приобретение путевок в загородные лагеря, расположенные за пределами Кировской области, для подопечных детей осуществляет министерство в установленном действующим законодательством порядке в пределах средств, предусмотренных в областном бюджете на организацию отдыха и оздоровления детей, находящихся в трудной жизненной ситуации. Распределение путевок в загородные лагеря, расположенные за пределами Кировской области, утверждается правовым актом министерства.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8.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лагеря, расположенные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9. Распределение путевок в загородные лагеря, расположенные на территории Кировской области, утверждается приказом руководителя учреждения. Копия приказа руководителя учреждения о распределении путевок в загородные лагеря для детей, находящихся в трудной жизненной ситуации, направляется учреждением в министерство в срок не позднее 21 апреля текущего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На основании приказа руководителя учреждения о распределении путевок в загородные лагеря для детей, находящихся в трудной жизненной ситуации, министерство доводит до органов опеки и попечительства информацию о распределении путевок в загородные лагеря, расположенные на территории Кировской области, по сменам в срок не позднее 20 календарных дней до даты заезда в загородный лагерь.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Органы опеки и попечительства на основании копий правовых актов министерства и учреждения в порядке очередности, определенной датой регистрации заявления законного представителя, утверждают списки подопечных детей, нуждающихся в выделении путевок в загородные лагеря, расположенные на территории Кировской области (далее - списки), которые направляют в министерство и учреждение в срок не позднее 10 рабочих дней до даты заезда в загородный лагерь.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12. При невозможности использования предоставленной путевки или в связи с внесением изменений в списки органы опеки и попечительства обязаны проинформировать об этом министерство и учреждение не </w:t>
      </w:r>
      <w:proofErr w:type="gramStart"/>
      <w:r>
        <w:t>позднее</w:t>
      </w:r>
      <w:proofErr w:type="gramEnd"/>
      <w:r>
        <w:t xml:space="preserve"> чем за 5 рабочих дней до даты заезда в загородный лагерь, расположенный на территории Кировской области. Внесение изменений в списки согласовывается с министерством и учреждением.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13. Прием подопечных детей в загородные лагеря, расположенные на территории Кировской области, осуществляется согласно спискам, направленным в учреждение органами опеки и попечительства.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5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3" w:name="P250"/>
      <w:bookmarkEnd w:id="3"/>
      <w:r>
        <w:t>ПОРЯДОК</w:t>
      </w:r>
    </w:p>
    <w:p w:rsidR="00C0046A" w:rsidRDefault="00C0046A">
      <w:pPr>
        <w:pStyle w:val="ConsPlusTitle"/>
        <w:jc w:val="center"/>
      </w:pPr>
      <w:r>
        <w:t>ПРЕДОСТАВЛЕНИЯ ПУТЕВОК В ЗАГОРОДНЫЕ СТАЦИОНАРНЫЕ ОРГАНИЗАЦИИ</w:t>
      </w:r>
    </w:p>
    <w:p w:rsidR="00C0046A" w:rsidRDefault="00C0046A">
      <w:pPr>
        <w:pStyle w:val="ConsPlusTitle"/>
        <w:jc w:val="center"/>
      </w:pPr>
      <w:r>
        <w:t>ОТДЫХА И ОЗДОРОВЛЕНИЯ ДЕТЕЙ ДЕТЯМ-СИРОТАМ И ДЕТЯМ,</w:t>
      </w:r>
    </w:p>
    <w:p w:rsidR="00C0046A" w:rsidRDefault="00C0046A">
      <w:pPr>
        <w:pStyle w:val="ConsPlusTitle"/>
        <w:jc w:val="center"/>
      </w:pPr>
      <w:proofErr w:type="gramStart"/>
      <w:r>
        <w:t>ОСТАВШИМСЯ БЕЗ ПОПЕЧЕНИЯ РОДИТЕЛЕЙ, ОБУЧАЮЩИМСЯ</w:t>
      </w:r>
      <w:proofErr w:type="gramEnd"/>
    </w:p>
    <w:p w:rsidR="00C0046A" w:rsidRDefault="00C0046A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C0046A" w:rsidRDefault="00C0046A">
      <w:pPr>
        <w:pStyle w:val="ConsPlusTitle"/>
        <w:jc w:val="center"/>
      </w:pPr>
      <w:r>
        <w:t>ПО ОСНОВНЫМ ПРОФЕССИОНАЛЬНЫМ ОБРАЗОВАТЕЛЬНЫМ ПРОГРАММАМ</w:t>
      </w:r>
    </w:p>
    <w:p w:rsidR="00C0046A" w:rsidRDefault="00C0046A">
      <w:pPr>
        <w:pStyle w:val="ConsPlusTitle"/>
        <w:jc w:val="center"/>
      </w:pPr>
      <w:r>
        <w:t>И (ИЛИ) ПО ПРОГРАММАМ ПРОФЕССИОНАЛЬНОЙ ПОДГОТОВКИ</w:t>
      </w:r>
    </w:p>
    <w:p w:rsidR="00C0046A" w:rsidRDefault="00C0046A">
      <w:pPr>
        <w:pStyle w:val="ConsPlusTitle"/>
        <w:jc w:val="center"/>
      </w:pPr>
      <w:r>
        <w:t>ПО ПРОФЕССИЯМ РАБОЧИХ, ДОЛЖНОСТЯМ СЛУЖАЩИХ, ПО ОЧНОЙ ФОРМЕ</w:t>
      </w:r>
    </w:p>
    <w:p w:rsidR="00C0046A" w:rsidRDefault="00C0046A">
      <w:pPr>
        <w:pStyle w:val="ConsPlusTitle"/>
        <w:jc w:val="center"/>
      </w:pPr>
      <w:r>
        <w:t>ОБУЧЕНИЯ ЗА СЧЕТ СРЕДСТВ ОБЛАСТНОГО БЮДЖЕТА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00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01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Порядок предоставления путевок в загородные стационарные организации отдыха и оздоровления детей детям-сиротам и детям, оставшимся без попечения родителей, обучающимся в 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по очной форме обучения за счет средств областного бюджета, определяет правила предоставления путевок в загородные стационарные организации отдыха и оздоровления</w:t>
      </w:r>
      <w:proofErr w:type="gramEnd"/>
      <w:r>
        <w:t xml:space="preserve"> </w:t>
      </w:r>
      <w:proofErr w:type="gramStart"/>
      <w:r>
        <w:t>детей, расположенные на территории Кировской области (далее - загородные лагеря), детям-сиротам и детям, оставшимся без попечения родителей, обучающимся в 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(далее - профессиональные образовательные организации), по очной форме обучения за счет средств областного бюджета.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Путевки в загородные лагеря детям-сиротам и детям, оставшимся без попечения родителей, обучающимся в профессиональных образовательных организациях по очной форме обучения за счет средств областного бюджета (далее - обучающиеся),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</w:t>
      </w:r>
      <w:proofErr w:type="gramEnd"/>
      <w:r>
        <w:t xml:space="preserve"> Путевка в загородный лагерь одному ребенку предоставляется один раз за год.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3. Предоставление путевок в загородные лагеря обучающимся осуществляет государственное учреждение, подведомственное министерству образования Кировской области, которому в установленном действующим законодательством порядке доведено государственное задание на организацию отдыха и оздоровления детей, находящихся в трудной жизненной ситуации (далее - учреждение).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Направление обучающихся в загородные лагеря осуществляет орган опеки и попечительства по месту нахождения профессиональной образовательной организации, на который в соответствии с </w:t>
      </w:r>
      <w:hyperlink r:id="rId103">
        <w:r>
          <w:rPr>
            <w:color w:val="0000FF"/>
          </w:rPr>
          <w:t>пунктом 4 статьи 155.1</w:t>
        </w:r>
      </w:hyperlink>
      <w:r>
        <w:t xml:space="preserve"> Семейного кодекса Российской Федерации возложено исполнение обязанностей опекуна или попечителя (далее - орган опеки и попечительства).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 Для получения путевок в загородные лагеря в текущем году профессиональные образовательные организации направляют в орган опеки и попечительства заявки о потребности в предоставлении путевок в загородные лагеря (далее - заявки) по форме, утвержденной министерством образования Кировской области (далее - министерство), в срок до 20 марта текущего года. </w:t>
      </w:r>
      <w:proofErr w:type="gramStart"/>
      <w:r>
        <w:t>В заявку включаются обучающиеся в возрасте до 17 лет (включительно), не имеющие в соответствии с действующим законодательством Российской Федерации медицинских противопоказаний к направлению в загородный лагерь.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6. Орган опеки и попечительства направляет заявки в министерство в срок до 30 марта текущего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7.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8. Распределение путевок в загородные лагеря утверждается приказом руководителя учреждения. Копия приказа руководителя учреждения о распределении путевок в загородные лагеря для детей, находящихся в трудной жизненной ситуации, направляется учреждением в министерство в срок не позднее 21 апреля текущего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9. На основании приказа руководителя учреждения о распределении путевок в загородные лагеря для детей, находящихся в трудной жизненной ситуации, министерство доводит до органа </w:t>
      </w:r>
      <w:r>
        <w:lastRenderedPageBreak/>
        <w:t>опеки и попечительства информацию о распределении путевок в загородные лагеря по сменам в срок не позднее 20 календарных дней до даты заезда в загородный лагерь.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10. Орган опеки и попечительства доводит </w:t>
      </w:r>
      <w:proofErr w:type="gramStart"/>
      <w:r>
        <w:t>до обучающихся информацию о распределении путевок в загородные лагеря по сменам через администрации</w:t>
      </w:r>
      <w:proofErr w:type="gramEnd"/>
      <w:r>
        <w:t xml:space="preserve"> профессиональных образовательных организаций в срок не позднее 14 календарных дней до даты заезда в загородный лагерь.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Орган опеки и попечительства направляет список обучающихся, нуждающихся в выделении путевок в загородные лагеря (далее - список), а также психолого-педагогические характеристики на обучающихся в министерство и учреждение в срок не позднее 10 рабочих дней до даты заезда в загородный лагерь.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12. При невозможности использования предоставленной путевки или в связи с внесением изменений в список орган опеки и попечительства обязан проинформировать об этом министерство и учреждение не </w:t>
      </w:r>
      <w:proofErr w:type="gramStart"/>
      <w:r>
        <w:t>позднее</w:t>
      </w:r>
      <w:proofErr w:type="gramEnd"/>
      <w:r>
        <w:t xml:space="preserve"> чем за 5 рабочих дней до даты заезда в загородный лагерь. Внесение изменений в список согласовывается с министерством и учреждением.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13. Прием </w:t>
      </w:r>
      <w:proofErr w:type="gramStart"/>
      <w:r>
        <w:t>обучающихся</w:t>
      </w:r>
      <w:proofErr w:type="gramEnd"/>
      <w:r>
        <w:t xml:space="preserve"> в загородный лагерь осуществляется согласно спискам, направленным в учреждение органами опеки и попечительства.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Утверждены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4" w:name="P289"/>
      <w:bookmarkEnd w:id="4"/>
      <w:r>
        <w:t>ПОРЯДОК И УСЛОВИЯ</w:t>
      </w:r>
    </w:p>
    <w:p w:rsidR="00C0046A" w:rsidRDefault="00C0046A">
      <w:pPr>
        <w:pStyle w:val="ConsPlusTitle"/>
        <w:jc w:val="center"/>
      </w:pPr>
      <w:r>
        <w:t xml:space="preserve">ОПЛАТЫ СТОИМОСТИ ПРОЕЗДА НА </w:t>
      </w:r>
      <w:proofErr w:type="gramStart"/>
      <w:r>
        <w:t>МЕЖДУГОРОДНОМ</w:t>
      </w:r>
      <w:proofErr w:type="gramEnd"/>
    </w:p>
    <w:p w:rsidR="00C0046A" w:rsidRDefault="00C0046A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ОРГАНИЗОВАННЫХ ГРУПП ДЕТЕЙ-СИРОТ И ДЕТЕЙ,</w:t>
      </w:r>
    </w:p>
    <w:p w:rsidR="00C0046A" w:rsidRDefault="00C0046A">
      <w:pPr>
        <w:pStyle w:val="ConsPlusTitle"/>
        <w:jc w:val="center"/>
      </w:pPr>
      <w:r>
        <w:t>ОСТАВШИХСЯ БЕЗ ПОПЕЧЕНИЯ РОДИТЕЛЕЙ, К МЕСТУ ОТДЫХА</w:t>
      </w:r>
    </w:p>
    <w:p w:rsidR="00C0046A" w:rsidRDefault="00C0046A">
      <w:pPr>
        <w:pStyle w:val="ConsPlusTitle"/>
        <w:jc w:val="center"/>
      </w:pPr>
      <w:r>
        <w:t>В ЗАГОРОДНЫЕ СТАЦИОНАРНЫЕ ОРГАНИЗАЦИИ ОТДЫХА</w:t>
      </w:r>
    </w:p>
    <w:p w:rsidR="00C0046A" w:rsidRDefault="00C0046A">
      <w:pPr>
        <w:pStyle w:val="ConsPlusTitle"/>
        <w:jc w:val="center"/>
      </w:pPr>
      <w:r>
        <w:t>И ОЗДОРОВЛЕНИЯ ДЕТЕЙ И ОБРАТНО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29.12.2017 N 183-П)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оплаты стоимости проезда на междугородном транспорте организованных групп детей-сирот и детей, оставшихся без попечения родителей, к месту отдыха в загородные стационарные организации отдыха и оздоровления детей (далее - загородные лагеря) и обратно устанавливают правила оплаты стоимости проезда на междугородном транспорте организованных групп детей-сирот и детей, оставшихся без попечения родителей (далее - организованные группы детей-сирот), к месту отдыха в загородные</w:t>
      </w:r>
      <w:proofErr w:type="gramEnd"/>
      <w:r>
        <w:t xml:space="preserve"> лагеря и обратно.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 Оплата стоимости проезда на междугородном транспорте организованных групп детей-сирот к месту отдыха в загородные лагеря и обратно осуществляется при проезде на следующих видах транспорта междугороднего сообщения: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2.1. На железнодорожном транспорте (поезда и вагоны всех категорий, за исключением </w:t>
      </w:r>
      <w:r>
        <w:lastRenderedPageBreak/>
        <w:t>вагонов повышенной комфортности).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2.2. На водном транспорте.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2.3. На автомобильном транспорте (общего пользования).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 На воздушном транспорте (экономический класс).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3. Для сопровождения организованных групп детей-сирот в загородный лагерь и обратно назначаются сопровождающие лица на основании правового акта министерства образования Кировской области (далее - министерство).</w:t>
      </w:r>
    </w:p>
    <w:p w:rsidR="00C0046A" w:rsidRDefault="00C0046A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29.12.2017 N 183-П)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 Проездные документы для организованных групп детей-сирот и сопровождающих их лиц приобретаются у транспортных организаций министерством или подведомственными ему организациями, уполномоченными на организацию проезда на междугородном транспорте организованных групп детей-сирот и сопровождающих их лиц в загородные лагеря и обратно, на основании правового акта министерства в соответствии с действующим законодательством.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29.12.2017 N 183-П)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 Оплата стоимости проезда на междугородном транспорте организованных групп детей-сирот и сопровождающих их лиц осуществляется в пределах средств, предусмотренных в областном бюджете на реализацию мероприятий по организации отдыха и оздоровления детей-сирот и детей, оставшихся без попечения родителей.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7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r>
        <w:t>ПОРЯДОК</w:t>
      </w:r>
    </w:p>
    <w:p w:rsidR="00C0046A" w:rsidRDefault="00C0046A">
      <w:pPr>
        <w:pStyle w:val="ConsPlusTitle"/>
        <w:jc w:val="center"/>
      </w:pPr>
      <w:r>
        <w:t>СОЗДАНИЯ ДЕТСКИХ ЛАГЕРЕЙ С ДНЕВНЫМ ПРЕБЫВАНИЕМ</w:t>
      </w:r>
    </w:p>
    <w:p w:rsidR="00C0046A" w:rsidRDefault="00C0046A">
      <w:pPr>
        <w:pStyle w:val="ConsPlusTitle"/>
        <w:jc w:val="center"/>
      </w:pPr>
      <w:r>
        <w:t xml:space="preserve">НА БАЗЕ ОБЛАСТНЫХ ГОСУДАРСТВЕННЫХ ОРГАНИЗАЦИЙ </w:t>
      </w:r>
      <w:proofErr w:type="gramStart"/>
      <w:r>
        <w:t>СОЦИАЛЬНОГО</w:t>
      </w:r>
      <w:proofErr w:type="gramEnd"/>
    </w:p>
    <w:p w:rsidR="00C0046A" w:rsidRDefault="00C0046A">
      <w:pPr>
        <w:pStyle w:val="ConsPlusTitle"/>
        <w:jc w:val="center"/>
      </w:pPr>
      <w:r>
        <w:t xml:space="preserve">ОБСЛУЖИВАНИЯ, </w:t>
      </w:r>
      <w:proofErr w:type="gramStart"/>
      <w:r>
        <w:t>ОСУЩЕСТВЛЯЮЩИХ</w:t>
      </w:r>
      <w:proofErr w:type="gramEnd"/>
      <w:r>
        <w:t xml:space="preserve"> МЕРОПРИЯТИЯ ПО ОРГАНИЗАЦИИ</w:t>
      </w:r>
    </w:p>
    <w:p w:rsidR="00C0046A" w:rsidRDefault="00C0046A">
      <w:pPr>
        <w:pStyle w:val="ConsPlusTitle"/>
        <w:jc w:val="center"/>
      </w:pPr>
      <w:r>
        <w:t>ОТДЫХА И ОЗДОРОВЛЕНИЯ ДЕТЕЙ, НАХОДЯЩИХСЯ</w:t>
      </w:r>
    </w:p>
    <w:p w:rsidR="00C0046A" w:rsidRDefault="00C0046A">
      <w:pPr>
        <w:pStyle w:val="ConsPlusTitle"/>
        <w:jc w:val="center"/>
      </w:pPr>
      <w:r>
        <w:t>В ТРУДНОЙ ЖИЗНЕННОЙ СИТУАЦИИ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Исключен. -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8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Утверждены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r>
        <w:t>ПОРЯДОК И УСЛОВИЯ</w:t>
      </w:r>
    </w:p>
    <w:p w:rsidR="00C0046A" w:rsidRDefault="00C0046A">
      <w:pPr>
        <w:pStyle w:val="ConsPlusTitle"/>
        <w:jc w:val="center"/>
      </w:pPr>
      <w:r>
        <w:t xml:space="preserve">ОПЛАТЫ ПОЛНОЙ СТОИМОСТИ ПИТАНИЯ ДЕТЕЙ, НАХОДЯЩИХСЯ </w:t>
      </w:r>
      <w:proofErr w:type="gramStart"/>
      <w:r>
        <w:t>В</w:t>
      </w:r>
      <w:proofErr w:type="gramEnd"/>
      <w:r>
        <w:t xml:space="preserve"> ТРУДНОЙ</w:t>
      </w:r>
    </w:p>
    <w:p w:rsidR="00C0046A" w:rsidRDefault="00C0046A">
      <w:pPr>
        <w:pStyle w:val="ConsPlusTitle"/>
        <w:jc w:val="center"/>
      </w:pPr>
      <w:r>
        <w:t>ЖИЗНЕННОЙ СИТУАЦИИ, В ДЕТСКИХ ЛАГЕРЯХ С ДНЕВНЫМ ПРЕБЫВАНИЕМ,</w:t>
      </w:r>
    </w:p>
    <w:p w:rsidR="00C0046A" w:rsidRDefault="00C0046A">
      <w:pPr>
        <w:pStyle w:val="ConsPlusTitle"/>
        <w:jc w:val="center"/>
      </w:pPr>
      <w:r>
        <w:t xml:space="preserve">СТОИМОСТИ ПУТЕВОК ДЛЯ ДЕТЕЙ, НАХОДЯЩИХСЯ </w:t>
      </w:r>
      <w:proofErr w:type="gramStart"/>
      <w:r>
        <w:t>В</w:t>
      </w:r>
      <w:proofErr w:type="gramEnd"/>
      <w:r>
        <w:t xml:space="preserve"> ТРУДНОЙ ЖИЗНЕННОЙ</w:t>
      </w:r>
    </w:p>
    <w:p w:rsidR="00C0046A" w:rsidRDefault="00C0046A">
      <w:pPr>
        <w:pStyle w:val="ConsPlusTitle"/>
        <w:jc w:val="center"/>
      </w:pPr>
      <w:r>
        <w:t>СИТУАЦИИ, В ЗАГОРОДНЫЕ СТАЦИОНАРНЫЕ ОРГАНИЗАЦИИ ОТДЫХА</w:t>
      </w:r>
    </w:p>
    <w:p w:rsidR="00C0046A" w:rsidRDefault="00C0046A">
      <w:pPr>
        <w:pStyle w:val="ConsPlusTitle"/>
        <w:jc w:val="center"/>
      </w:pPr>
      <w:r>
        <w:t>И ОЗДОРОВЛЕНИЯ ДЕТЕЙ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Исключены.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19.06.2018 N 297-П.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8-1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r>
        <w:t>ПОРЯДОК</w:t>
      </w:r>
    </w:p>
    <w:p w:rsidR="00C0046A" w:rsidRDefault="00C0046A">
      <w:pPr>
        <w:pStyle w:val="ConsPlusTitle"/>
        <w:jc w:val="center"/>
      </w:pPr>
      <w:r>
        <w:t xml:space="preserve">ОПЛАТЫ ПОЛНОЙ СТОИМОСТИ ПИТАНИЯ ДЕТЕЙ, НАХОДЯЩИХСЯ </w:t>
      </w:r>
      <w:proofErr w:type="gramStart"/>
      <w:r>
        <w:t>В</w:t>
      </w:r>
      <w:proofErr w:type="gramEnd"/>
      <w:r>
        <w:t xml:space="preserve"> ТРУДНОЙ</w:t>
      </w:r>
    </w:p>
    <w:p w:rsidR="00C0046A" w:rsidRDefault="00C0046A">
      <w:pPr>
        <w:pStyle w:val="ConsPlusTitle"/>
        <w:jc w:val="center"/>
      </w:pPr>
      <w:r>
        <w:t>ЖИЗНЕННОЙ СИТУАЦИИ, В ЛАГЕРЯХ С ДНЕВНЫМ ПРЕБЫВАНИЕМ ДЕТЕЙ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Исключен. - </w:t>
      </w:r>
      <w:hyperlink r:id="rId10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9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5" w:name="P378"/>
      <w:bookmarkEnd w:id="5"/>
      <w:r>
        <w:t>ПОРЯДОК</w:t>
      </w:r>
    </w:p>
    <w:p w:rsidR="00C0046A" w:rsidRDefault="00C0046A">
      <w:pPr>
        <w:pStyle w:val="ConsPlusTitle"/>
        <w:jc w:val="center"/>
      </w:pPr>
      <w:r>
        <w:t>ПРЕДОСТАВЛЕНИЯ ПУТЕВОК В ЗАГОРОДНЫЕ СТАЦИОНАРНЫЕ ОРГАНИЗАЦИИ</w:t>
      </w:r>
    </w:p>
    <w:p w:rsidR="00C0046A" w:rsidRDefault="00C0046A">
      <w:pPr>
        <w:pStyle w:val="ConsPlusTitle"/>
        <w:jc w:val="center"/>
      </w:pPr>
      <w:r>
        <w:t xml:space="preserve">ОТДЫХА И ОЗДОРОВЛЕНИЯ ДЕТЕЙ ДЕТЯМ, НАХОДЯЩИМСЯ В </w:t>
      </w:r>
      <w:proofErr w:type="gramStart"/>
      <w:r>
        <w:t>ТРУДНОЙ</w:t>
      </w:r>
      <w:proofErr w:type="gramEnd"/>
    </w:p>
    <w:p w:rsidR="00C0046A" w:rsidRDefault="00C0046A">
      <w:pPr>
        <w:pStyle w:val="ConsPlusTitle"/>
        <w:jc w:val="center"/>
      </w:pPr>
      <w:r>
        <w:t xml:space="preserve">ЖИЗНЕННОЙ СИТУАЦИИ, </w:t>
      </w:r>
      <w:proofErr w:type="gramStart"/>
      <w:r>
        <w:t>ПОЛУЧАЮЩИМ</w:t>
      </w:r>
      <w:proofErr w:type="gramEnd"/>
      <w:r>
        <w:t xml:space="preserve"> СОЦИАЛЬНЫЕ УСЛУГИ В ОБЛАСТНЫХ</w:t>
      </w:r>
    </w:p>
    <w:p w:rsidR="00C0046A" w:rsidRDefault="00C0046A">
      <w:pPr>
        <w:pStyle w:val="ConsPlusTitle"/>
        <w:jc w:val="center"/>
      </w:pPr>
      <w:r>
        <w:t xml:space="preserve">ГОСУДАРСТВЕННЫХ </w:t>
      </w:r>
      <w:proofErr w:type="gramStart"/>
      <w:r>
        <w:t>ОРГАНИЗАЦИЯХ</w:t>
      </w:r>
      <w:proofErr w:type="gramEnd"/>
      <w:r>
        <w:t xml:space="preserve"> СОЦИАЛЬНОГО ОБСЛУЖИВАНИЯ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10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11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предоставления путевок в загородные стационарные организации отдыха и оздоровления детей детям, находящимся в трудной жизненной ситуации, получающим социальные услуги в областных государственных организациях социального обслуживания (далее - Порядок), определяет правила направления детей, находящихся в трудной жизненной ситуации (далее - дети), в загородные стационарные организации отдыха и оздоровления детей, </w:t>
      </w:r>
      <w:r>
        <w:lastRenderedPageBreak/>
        <w:t>расположенные на территории Кировской области (далее - загородные лагеря).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2. Предоставление путевок в загородные лагеря детям осуществляет государственное учреждение, подведомственное министерству образования Кировской области, которому в установленном действующим законодательством порядке доведено государственное задание на организацию отдыха и оздоровления детей, находящихся в трудной жизненной ситуации (далее - учреждение).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3. Направление детей в загородные лагеря осуществляют организации социального обслуживания населения, подведомственные министерству социального развития Кировской области (далее - организации социального обслуживания населения), которые предоставляют услугу "Организация отдыха детей и молодежи" в каникулярное время детям в возрасте от 6 до 17 лет (включительно).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 Категории детей и документы, подтверждающие трудную жизненную ситуацию, утверждаются министерством социального развития Кировской области (далее - министерство).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 Путевки в загородные лагеря детям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 Путевка в загородный лагерь одному ребенку предоставляется один раз за год.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6. Родитель (законный представитель) ребенка представляет в организацию социального обслуживания населения заявление о получении услуги по содействию в организации отдыха и оздоровления детей и подростков (далее - заявление) по форме, утвержденной министерством, в срок до 25 марта текущего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7. Организации социального обслуживания населения регистрируют заявления в порядке очередности их поступления и направляют в срок до 30 марта текущего года в министерство обобщенные сведения о потребности в предоставлении путевок в загородные лагеря.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8.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9. Распределение путевок в загородные лагеря утверждается приказом руководителя учреждения. Копию приказа руководителя учреждения о распределении путевок в загородные лагеря для детей учреждение в срок до 21 апреля направляет в министерство.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10. На основании приказа руководителя учреждения о распределении путевок в загородные лагеря для детей министерство доводит </w:t>
      </w:r>
      <w:proofErr w:type="gramStart"/>
      <w:r>
        <w:t>до организаций социального обслуживания населения информацию о распределении путевок в загородные лагеря по сменам в срок</w:t>
      </w:r>
      <w:proofErr w:type="gramEnd"/>
      <w:r>
        <w:t xml:space="preserve"> не позднее 40 календарных дней до даты заезда в загородный лагерь.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11. Организации социального обслуживания населения информируют родителей (законных представителей) детей о сроках смены посредством выдачи </w:t>
      </w:r>
      <w:hyperlink w:anchor="P411">
        <w:r>
          <w:rPr>
            <w:color w:val="0000FF"/>
          </w:rPr>
          <w:t>решения</w:t>
        </w:r>
      </w:hyperlink>
      <w:r>
        <w:t xml:space="preserve"> о предоставлении (об отказе в предоставлении) путевки в загородную стационарную организацию отдыха и оздоровления детей согласно приложению, а также организуют явку детей к месту сбора для отправления в загородный лагерь.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12. При невозможности использования предоставленной путевки родитель (законный представитель) ребенка обязан проинформировать об этом организацию социального обслуживания населения не </w:t>
      </w:r>
      <w:proofErr w:type="gramStart"/>
      <w:r>
        <w:t>позднее</w:t>
      </w:r>
      <w:proofErr w:type="gramEnd"/>
      <w:r>
        <w:t xml:space="preserve"> чем за 5 рабочих дней до даты заезда в загородный лагерь.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13. Организация социального обслуживания населения направляет предварительный список детей, нуждающихся в выделении путевок в загородные лагеря (далее - список), в учреждение и </w:t>
      </w:r>
      <w:r>
        <w:lastRenderedPageBreak/>
        <w:t>министерство в срок не позднее 10 рабочих дней до даты заезда в загородный лагерь, окончательный список - за 4 рабочих дня до даты заезда в загородный лагерь. Внесение изменений в список в срок до 3 рабочих дней включительно до даты заезда в загородный лагерь согласовывается с учреждением.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14. Транспортировку детей от организации социального обслуживания населения, направившей детей в загородный лагерь, до загородного лагеря, а также по окончании смены из загородного лагеря до организации социального обслуживания населения осуществляет учреждение. При внесении изменений в список менее чем за 4 рабочих дня родитель (законный представитель) доставляет ребенка, добавленного в список, самостоятельно до места общего сбора детей либо до загородного лагеря.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15. Посадка детей в автобус и их прием в загородный лагерь осуществляется согласно спискам, направленным в учреждение организациями социального обслуживания населения.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</w:t>
      </w:r>
    </w:p>
    <w:p w:rsidR="00C0046A" w:rsidRDefault="00C0046A">
      <w:pPr>
        <w:pStyle w:val="ConsPlusNormal"/>
        <w:jc w:val="right"/>
      </w:pPr>
      <w:r>
        <w:t>к Порядку</w:t>
      </w:r>
    </w:p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872"/>
        <w:gridCol w:w="2663"/>
      </w:tblGrid>
      <w:tr w:rsidR="00C0046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6" w:name="P411"/>
            <w:bookmarkEnd w:id="6"/>
            <w:r>
              <w:rPr>
                <w:b/>
              </w:rPr>
              <w:t>РЕШЕНИЕ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 xml:space="preserve">о предоставлении (об отказе в предоставлении) путевки в </w:t>
            </w:r>
            <w:proofErr w:type="gramStart"/>
            <w:r>
              <w:rPr>
                <w:b/>
              </w:rPr>
              <w:t>загородную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стационарную организацию отдыха и оздоровления детей</w:t>
            </w:r>
          </w:p>
        </w:tc>
      </w:tr>
      <w:tr w:rsidR="00C0046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от "___" __________ 20___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right"/>
            </w:pPr>
            <w:r>
              <w:t>N ______</w:t>
            </w:r>
          </w:p>
        </w:tc>
      </w:tr>
      <w:tr w:rsidR="00C0046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организации социального обслуживания населения)</w:t>
            </w:r>
          </w:p>
          <w:p w:rsidR="00C0046A" w:rsidRDefault="00C0046A">
            <w:pPr>
              <w:pStyle w:val="ConsPlusNormal"/>
              <w:jc w:val="both"/>
            </w:pPr>
            <w:r>
              <w:t>предоставляет путевку (отказывает в предоставлении путевки) в загородную стационарную организацию отдыха и оздоровления детей ______________________</w:t>
            </w:r>
          </w:p>
          <w:p w:rsidR="00C0046A" w:rsidRDefault="00C004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t>(наименование загородной стационарной организации отдыха и оздоровления детей,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t>дата проведения смены)</w:t>
            </w:r>
          </w:p>
          <w:p w:rsidR="00C0046A" w:rsidRDefault="00C0046A">
            <w:pPr>
              <w:pStyle w:val="ConsPlusNormal"/>
              <w:jc w:val="both"/>
            </w:pPr>
            <w:r>
              <w:t>гражданину 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родителя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t>(законного представителя))</w:t>
            </w:r>
          </w:p>
          <w:p w:rsidR="00C0046A" w:rsidRDefault="00C004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(причины, послужившие основанием для принятия решения об отказе в предоставлении путевки в загородную стационарную организацию отдыха и оздоровления детей)</w:t>
            </w:r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ind w:firstLine="283"/>
              <w:jc w:val="both"/>
            </w:pPr>
            <w:r>
              <w:t>Отказ в предоставлении путевки в загородную стационарную организацию отдыха и оздоровления детей может быть обжалован в вышестоящей инстанции либо в судебном порядке.</w:t>
            </w:r>
          </w:p>
        </w:tc>
      </w:tr>
      <w:tr w:rsidR="00C0046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 xml:space="preserve">(наименование </w:t>
            </w:r>
            <w:proofErr w:type="gramStart"/>
            <w:r>
              <w:t>должности руководителя организации социального обслуживания населения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"___" ____________ 20___ г.</w:t>
            </w: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10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7" w:name="P449"/>
      <w:bookmarkEnd w:id="7"/>
      <w:r>
        <w:t>ПОРЯДОК</w:t>
      </w:r>
    </w:p>
    <w:p w:rsidR="00C0046A" w:rsidRDefault="00C0046A">
      <w:pPr>
        <w:pStyle w:val="ConsPlusTitle"/>
        <w:jc w:val="center"/>
      </w:pPr>
      <w:r>
        <w:t>ПРЕДОСТАВЛЕНИЯ ПУТЕВОК ДЛЯ ДЕТЕЙ</w:t>
      </w:r>
    </w:p>
    <w:p w:rsidR="00C0046A" w:rsidRDefault="00C0046A">
      <w:pPr>
        <w:pStyle w:val="ConsPlusTitle"/>
        <w:jc w:val="center"/>
      </w:pPr>
      <w:r>
        <w:t>В САНАТОРНО-КУРОРТНЫЕ ОРГАНИЗАЦИИ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13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114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15.05.2023 </w:t>
            </w:r>
            <w:hyperlink r:id="rId115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,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16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1. Порядок предоставления путевок для детей в санаторно-курортные организации определяет механизм предоставления детям путевок в санаторно-курортные организации в рамках реализации мероприятий по отдыху и оздоровлению детей за счет средств областного бюджета, предусмотренных на данные цели.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 Путевки в санаторно-курортные организации предоставляются детям в возрасте от 7 до 14 лет включительно, имеющим медицинские показания для санаторно-курортного лечения, не чаще одного раза в течение текущего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Продолжительность смены в санаторно-курортных организациях круглогодичного действия в период каникул - 19 - 24 дня, в остальные периоды - не менее 15 дней.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19.06.2018 N 297-П)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Учет детей, нуждающихся в санаторно-курортном лечении, и отбор детей на лечение в санаторно-курортные организации осуществляются медицинскими организациями, оказывающими первичную медико-санитарную помощь детям на территории Кировской области в соответствии с Территориальной программой государственных гарантий бесплатного оказания гражданам медицинской помощи на территории Кировской области (далее - медицинская организация), в соответствии с </w:t>
      </w:r>
      <w:hyperlink r:id="rId118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27.03.2024 N 143н "Об утверждении классификации</w:t>
      </w:r>
      <w:proofErr w:type="gramEnd"/>
      <w:r>
        <w:t xml:space="preserve"> </w:t>
      </w:r>
      <w:proofErr w:type="gramStart"/>
      <w:r>
        <w:t xml:space="preserve">природных лечебных ресурсов, указанных в пункте 2 статьи 2.1 Федерального закона от 23 февраля 1995 г. N 26-ФЗ "О природных лечебных ресурсах, лечебно-оздоровительных местностях и курортах", их характеристик и перечня медицинских показаний и противопоказаний для санаторно-курортного лечения и медицинской реабилитации с применением таких природных лечебных ресурсов", а также </w:t>
      </w:r>
      <w:hyperlink r:id="rId119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22.11.2004 N 256</w:t>
      </w:r>
      <w:proofErr w:type="gramEnd"/>
      <w:r>
        <w:t xml:space="preserve"> "О Порядке медицинского отбора и направления больных на санаторно-курортное лечение".</w:t>
      </w:r>
    </w:p>
    <w:p w:rsidR="00C0046A" w:rsidRDefault="00C0046A">
      <w:pPr>
        <w:pStyle w:val="ConsPlusNormal"/>
        <w:jc w:val="both"/>
      </w:pPr>
      <w:r>
        <w:t xml:space="preserve">(п. 3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 Медицинская организация анализирует сведения о потребности в санаторно-курортном лечении детей и направляет в срок до 30 января в министерство здравоохранения Кировской области (далее - министерство) заявку на получение путевок в текущем году.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Министерство на основании заявок о потребности в санаторно-курортном лечении детей, полученных от медицинских организаций, и с учетом объема бюджетных ассигнований, </w:t>
      </w:r>
      <w:r>
        <w:lastRenderedPageBreak/>
        <w:t>предусмотренных на указанные цели в законе Кировской области об областном бюджете на соответствующий финансовый год, осуществляет приобретение путевок в порядке, установленном действующим законодательством, утверждает план распределения путевок и предоставляет их медицинским организациям.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6. Медицинская организация информирует законных представителей о выделении путевки ребенку, организует проведение ему необходимого обследования и оформление медицинских документов для направления ребенка на санаторно-курортное лечение.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11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r>
        <w:t>ПОРЯДОК</w:t>
      </w:r>
    </w:p>
    <w:p w:rsidR="00C0046A" w:rsidRDefault="00C0046A">
      <w:pPr>
        <w:pStyle w:val="ConsPlusTitle"/>
        <w:jc w:val="center"/>
      </w:pPr>
      <w:r>
        <w:t>ПРЕДОСТАВЛЕНИЯ И РАСХОДОВАНИЯ СУБСИДИИ МЕСТНЫМ БЮДЖЕТАМ</w:t>
      </w:r>
    </w:p>
    <w:p w:rsidR="00C0046A" w:rsidRDefault="00C0046A">
      <w:pPr>
        <w:pStyle w:val="ConsPlusTitle"/>
        <w:jc w:val="center"/>
      </w:pPr>
      <w:r>
        <w:t>ИЗ ОБЛАСТНОГО БЮДЖЕТА НА ОПЛАТУ СТОИМОСТИ ПИТАНИЯ ДЕТЕЙ</w:t>
      </w:r>
    </w:p>
    <w:p w:rsidR="00C0046A" w:rsidRDefault="00C0046A">
      <w:pPr>
        <w:pStyle w:val="ConsPlusTitle"/>
        <w:jc w:val="center"/>
      </w:pPr>
      <w:r>
        <w:t>В ЛАГЕРЯХ, ОРГАНИЗОВАННЫХ ОБРАЗОВАТЕЛЬНЫМИ ОРГАНИЗАЦИЯМИ,</w:t>
      </w:r>
    </w:p>
    <w:p w:rsidR="00C0046A" w:rsidRDefault="00C0046A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ОРГАНИЗАЦИЮ ОТДЫХА И ОЗДОРОВЛЕНИЯ</w:t>
      </w:r>
    </w:p>
    <w:p w:rsidR="00C0046A" w:rsidRDefault="00C0046A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В КАНИКУЛЯРНОЕ ВРЕМЯ, С ДНЕВНЫМ ПРЕБЫВАНИЕМ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Исключен. -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291-П.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12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8" w:name="P498"/>
      <w:bookmarkEnd w:id="8"/>
      <w:r>
        <w:t>ПОРЯДОК</w:t>
      </w:r>
    </w:p>
    <w:p w:rsidR="00C0046A" w:rsidRDefault="00C0046A">
      <w:pPr>
        <w:pStyle w:val="ConsPlusTitle"/>
        <w:jc w:val="center"/>
      </w:pPr>
      <w:r>
        <w:t>ПРЕДОСТАВЛЕНИЯ СУБСИДИЙ ЮРИДИЧЕСКИМ ЛИЦАМ, ОСУЩЕСТВЛЯЮЩИМ</w:t>
      </w:r>
    </w:p>
    <w:p w:rsidR="00C0046A" w:rsidRDefault="00C0046A">
      <w:pPr>
        <w:pStyle w:val="ConsPlusTitle"/>
        <w:jc w:val="center"/>
      </w:pPr>
      <w:r>
        <w:t>ОРГАНИЗАЦИЮ ОТДЫХА И (ИЛИ) ОЗДОРОВЛЕНИЯ ДЕТЕЙ</w:t>
      </w:r>
    </w:p>
    <w:p w:rsidR="00C0046A" w:rsidRDefault="00C0046A">
      <w:pPr>
        <w:pStyle w:val="ConsPlusTitle"/>
        <w:jc w:val="center"/>
      </w:pPr>
      <w:r>
        <w:t xml:space="preserve">НА ТЕРРИТОРИИ КИРОВСКОЙ ОБЛАСТИ, И </w:t>
      </w:r>
      <w:proofErr w:type="gramStart"/>
      <w:r>
        <w:t>НЕКОММЕРЧЕСКИМ</w:t>
      </w:r>
      <w:proofErr w:type="gramEnd"/>
    </w:p>
    <w:p w:rsidR="00C0046A" w:rsidRDefault="00C0046A">
      <w:pPr>
        <w:pStyle w:val="ConsPlusTitle"/>
        <w:jc w:val="center"/>
      </w:pPr>
      <w:r>
        <w:t>ОРГАНИЗАЦИЯМ, ОСУЩЕСТВЛЯЮЩИМ ОРГАНИЗАЦИЮ ОТДЫХА</w:t>
      </w:r>
    </w:p>
    <w:p w:rsidR="00C0046A" w:rsidRDefault="00C0046A">
      <w:pPr>
        <w:pStyle w:val="ConsPlusTitle"/>
        <w:jc w:val="center"/>
      </w:pPr>
      <w:r>
        <w:t>И (ИЛИ) ОЗДОРОВЛЕНИЯ ДЕТЕЙ НА ТЕРРИТОРИИ КИРОВСКОЙ ОБЛАСТИ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субсидий юридическим лицам, осуществляющим организацию </w:t>
      </w:r>
      <w:r>
        <w:lastRenderedPageBreak/>
        <w:t>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 (далее - Порядок), устанавливает цель, условия и порядок предоставления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</w:t>
      </w:r>
      <w:proofErr w:type="gramEnd"/>
      <w:r>
        <w:t>) оздоровления детей на территории Кировской области (далее - субсидии), требования к отчетности, осуществлению контроля (мониторинга) за соблюдением условий и порядка предоставления субсидий и ответственность за их нарушение.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" w:name="P510"/>
      <w:bookmarkEnd w:id="9"/>
      <w:r>
        <w:t xml:space="preserve">1.2. </w:t>
      </w:r>
      <w:proofErr w:type="gramStart"/>
      <w:r>
        <w:t xml:space="preserve">Субсидии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123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образования", в целях создания условий для эффективного функционирования системы детского отдыха и оздоровления.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bookmarkStart w:id="10" w:name="P511"/>
      <w:bookmarkEnd w:id="10"/>
      <w:r>
        <w:t xml:space="preserve">1.3. </w:t>
      </w:r>
      <w:proofErr w:type="gramStart"/>
      <w:r>
        <w:t>Субсидии предоставляются министерством образования Кировской области (далее - министерство)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 (далее - получатели субсидии), за исключением некоммерческих организаций, являющихся государственными (муниципальными) учреждениями, в пределах лимитов бюджетных обязательств, доведенных в установленном порядке до министерства на текущий финансовый</w:t>
      </w:r>
      <w:proofErr w:type="gramEnd"/>
      <w:r>
        <w:t xml:space="preserve"> год и на плановый период на предоставление субсидий в соответствии с бюджетным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1.4. Субсидии предоставляются получателям субсидии на финансовое обеспечение части затрат, связанных с выполнением работ, оказанием услуг по организации отдыха и (или) оздоровления детей на территории Кировской области в загородных стационарных организациях отдыха и оздоровления детей с круглосуточным пребыванием, на осуществление следующих расходов: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оплату труда сотрудников получателя субсидии (за исключением руководителя) (во время проведения смен в загородной стационарной организации отдыха и оздоровления детей с круглосуточным пребыванием (далее - смены));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начисления на выплаты по оплате труда (во время проведения смен);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оплату услуг по организации питания (во время проведения смен);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оплату медицинских услуг, проведение медицинских осмотров и приобретение медикаментов (во время проведения смен, во время подготовки загородной стационарной организации отдыха и оздоровления детей с круглосуточным пребыванием к оздоровительной кампании (далее - подготовка к оздоровительной кампании));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транспортные расходы на оплату проезда детей (во время проведения смен);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оплату услуг по стирке и глажению белья (во время проведения смен, во время подготовки к оздоровительной кампании);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оплату коммунальных услуг, в том числе теплоснабжения, водоснабжения, водоотведения, вывоза жидких бытовых отходов, вывоза твердых бытовых отходов, газоснабжения, электроснабжения (во время проведения смен);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приобретение материальных запасов, необходимых для проведения смен в загородной стационарной организации отдыха и оздоровления детей с круглосуточным пребыванием (во </w:t>
      </w:r>
      <w:r>
        <w:lastRenderedPageBreak/>
        <w:t>время проведения смен, во время подготовки к оздоровительной кампании);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текущий ремонт материально-технической базы загородной стационарной организации отдыха и оздоровления детей с круглосуточным пребыванием (во время подготовки к оздоровительной кампании);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оплату работ и услуг по благоустройству и содержанию территории загородной стационарной организации отдыха и оздоровления детей с круглосуточным пребыванием, в том числе услуг по дератизации и дезинсекции, услуг по акарицидной обработке, услуг по охране территории, услуг, направленных на противопожарные мероприятия, работ и услуг по обеспечению антитеррористической защищенности объектов загородной стационарной организации отдыха и оздоровления детей с круглосуточным пребыванием, а также</w:t>
      </w:r>
      <w:proofErr w:type="gramEnd"/>
      <w:r>
        <w:t xml:space="preserve"> регламентных работ, направленных на поддержание объектов загородной стационарной организации отдыха и оздоровления детей с круглосуточным пребыванием в пожаробезопасном состоянии (во время проведения смен, во время подготовки к оздоровительной кампании);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оплату услуг по обучению вожатых (во время подготовки к оздоровительной кампании);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оплату арендной платы за имущество загородной стационарной организации отдыха и оздоровления детей с круглосуточным пребыванием (включая земельные участки) (во время проведения смен);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оплату услуг по уборке помещений загородной стационарной организации отдыха и оздоровления детей с круглосуточным пребыванием (во время проведения смен).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1.5.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в порядке, установленном Министерством финансов Российской Федерации.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2. Порядок проведения отбора получателей субсидии, проводимого министерством, для предоставления субсидий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2.1. Субсидии предоставляются по результатам отбора получателей субсидии, проводимого министерством (далее - отбор). Отбор проводится министерством по каждой категории получателей субсидии, указанной в </w:t>
      </w:r>
      <w:hyperlink w:anchor="P511">
        <w:r>
          <w:rPr>
            <w:color w:val="0000FF"/>
          </w:rPr>
          <w:t>пункте 1.3</w:t>
        </w:r>
      </w:hyperlink>
      <w:r>
        <w:t xml:space="preserve"> настоящего Порядка, способом запроса предложений на основании полученных от получателей субсидии заявок на участие в отборе (далее - заявки).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2.2. Отбор проводится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 Доступ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2.3. Взаимодействие министерства с участниками отбора осуществляется с использованием документов в электронной форме в системе "Электронный бюджет".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 Объявление о проведении отбора размещается министерством на едином портале не </w:t>
      </w:r>
      <w:proofErr w:type="gramStart"/>
      <w:r>
        <w:t>позднее</w:t>
      </w:r>
      <w:proofErr w:type="gramEnd"/>
      <w:r>
        <w:t xml:space="preserve"> чем за 2 рабочих дня до начала приема заявок и включает в себя: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2.4.1. Дату размещения объявления о проведении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2.4.2. Срок проведения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2.4.3. Дату начала и дату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2.4.4. Наименование, местонахождение, почтовый адрес, адрес электронной почты министерства.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2.4.5. Результаты предоставления субсидий в соответствии с </w:t>
      </w:r>
      <w:hyperlink w:anchor="P674">
        <w:r>
          <w:rPr>
            <w:color w:val="0000FF"/>
          </w:rPr>
          <w:t>пунктом 3.7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2.4.6. Доменное имя и (или) указатели страниц государственной информационной системы в информационно-телекоммуникационной сети "Интернет".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2.4.7. Требования к участникам отбора и перечень документов, представляемых участниками отбора для подтверждения соответствия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2.4.8. Критерии отбора в соответствии с </w:t>
      </w:r>
      <w:hyperlink w:anchor="P572">
        <w:r>
          <w:rPr>
            <w:color w:val="0000FF"/>
          </w:rPr>
          <w:t>пунктом 2.12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2.4.9. Порядок подачи заявок и требования, предъявляемые к форме и содержанию заявок.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2.4.10. Порядок отзыва заявок участниками отбора в соответствии с </w:t>
      </w:r>
      <w:hyperlink w:anchor="P598">
        <w:r>
          <w:rPr>
            <w:color w:val="0000FF"/>
          </w:rPr>
          <w:t>пунктом 2.19</w:t>
        </w:r>
      </w:hyperlink>
      <w:r>
        <w:t xml:space="preserve"> настоящего Порядка, порядок возврата заявок участникам отбора, определяющий основания для возврата заявок участникам отбора, порядок внесения изменений в заявки в соответствии с </w:t>
      </w:r>
      <w:hyperlink w:anchor="P597">
        <w:r>
          <w:rPr>
            <w:color w:val="0000FF"/>
          </w:rPr>
          <w:t>пунктом 2.18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2.4.11. Порядок рассмотрения заявок министерством в соответствии с </w:t>
      </w:r>
      <w:hyperlink w:anchor="P602">
        <w:r>
          <w:rPr>
            <w:color w:val="0000FF"/>
          </w:rPr>
          <w:t>пунктом 2.21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2.4.12. Порядок отклонения заявок, а также информацию об основаниях для отклонения заявок в соответствии с </w:t>
      </w:r>
      <w:hyperlink w:anchor="P606">
        <w:r>
          <w:rPr>
            <w:color w:val="0000FF"/>
          </w:rPr>
          <w:t>пунктом 2.22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2.4.13. Объем распределяемых субсидий в рамках отбора, порядок распределения субсидии в соответствии с </w:t>
      </w:r>
      <w:hyperlink w:anchor="P643">
        <w:r>
          <w:rPr>
            <w:color w:val="0000FF"/>
          </w:rPr>
          <w:t>пунктом 3.6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2.4.14. Порядок предоставления участникам отбора разъяснений положений объявления о проведении отбора, даты начала и окончания срока предоставления таких разъяснений.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2.4.15. Срок, в течение которого победитель (победители) отбора должен (должны) подписать соглашение о предоставлении субсидии в соответствии с </w:t>
      </w:r>
      <w:hyperlink w:anchor="P627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2.4.16. Условия признания победителя (победителей) отбора уклонившимся (</w:t>
      </w:r>
      <w:proofErr w:type="gramStart"/>
      <w:r>
        <w:t>уклонившимися</w:t>
      </w:r>
      <w:proofErr w:type="gramEnd"/>
      <w:r>
        <w:t xml:space="preserve">) от заключения соглашения о предоставлении субсидии в соответствии с </w:t>
      </w:r>
      <w:hyperlink w:anchor="P627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2.4.17.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(победителей)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2.4.18. Порядок внесения изменений в объявление о проведении отбора в соответствии с пунктом 2.5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2.5. Внесение изменений в объявление о проведении отбора осуществляется не позднее даты окончания приема заявок с соблюдением следующих условий: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срок подачи участниками отбора заявок должен быть продлен таким образом, чтобы со дня, </w:t>
      </w:r>
      <w:r>
        <w:lastRenderedPageBreak/>
        <w:t>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2.6. Отбор может быть отменен министерством путем размещения объявления об отмене отбора в системе "Электронный бюджет" не </w:t>
      </w:r>
      <w:proofErr w:type="gramStart"/>
      <w:r>
        <w:t>позднее</w:t>
      </w:r>
      <w:proofErr w:type="gramEnd"/>
      <w:r>
        <w:t xml:space="preserve"> чем за 2 рабочих дня до даты окончания приема заявок.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2.7. Отбор признается несостоявшимся в случае, если не подана ни одна заявка для участия в отборе либо если ни одна из поданных заявок не соответствует требованиям, указанным в пункте 2.8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1" w:name="P559"/>
      <w:bookmarkEnd w:id="11"/>
      <w:r>
        <w:t>2.8. По состоянию на дату подачи заявки участники отбора должны соответствовать следующим требованиям: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2.8.1. </w:t>
      </w:r>
      <w:proofErr w:type="gramStart"/>
      <w: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25% (если иное не предусмотрено законодательством Российской Федерации).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2.8.2. Участник отбора не получает средства из областного бюджета на цель, указанную в </w:t>
      </w:r>
      <w:hyperlink w:anchor="P510">
        <w:r>
          <w:rPr>
            <w:color w:val="0000FF"/>
          </w:rPr>
          <w:t>пункте 1.2</w:t>
        </w:r>
      </w:hyperlink>
      <w:r>
        <w:t xml:space="preserve"> настоящего Порядка, на основании иных нормативных правовых актов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2.8.3. Участник отбора не имеет просроченной задолженности по возврату в областной бюджет иных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2.8.4. Участник отбора не находится в процессе реорганизации (за исключением реорганизации в форме присоединения к получателю субсидии, являющемуся участником отбора, другого получателя субсидии),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2.8.5.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2.8.6. </w:t>
      </w:r>
      <w:proofErr w:type="gramStart"/>
      <w:r>
        <w:t xml:space="preserve">Участник отбора не находится в составляемых в рамках реализации полномочий, предусмотренных </w:t>
      </w:r>
      <w:hyperlink r:id="rId124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</w:t>
      </w:r>
      <w:r>
        <w:lastRenderedPageBreak/>
        <w:t>массового уничтожения.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2.8.7. Участник отбора не является иностранным агентом в соответствии с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14.07.2022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2.8.8. </w:t>
      </w:r>
      <w:proofErr w:type="gramStart"/>
      <w:r>
        <w:t xml:space="preserve">Участник отбора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</w:t>
      </w:r>
      <w:hyperlink r:id="rId126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на дату формирования справки, подтверждающей отсутствие у участника отбора на едином налоговом счете задолженности по уплате налогов, сборов и страховых взносов в бюджеты</w:t>
      </w:r>
      <w:proofErr w:type="gramEnd"/>
      <w:r>
        <w:t xml:space="preserve"> бюджетной системы Российской Федерации либо наличие задолженности в размере, не превышающем размер, определенный </w:t>
      </w:r>
      <w:hyperlink r:id="rId127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выданной территориальным органом Федеральной налоговой службы, но не ранее 1-го числа месяца подачи документов.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2.8.9.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отбора, или главном бухгалтере участника отбора на дату формирования справки из реестра дисквалифицированных лиц, но не ранее 1-го числа месяца подачи документов.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2.9. Проверка участников отбора на соответствие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Подтверждение соответствия участников отбора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при подаче заявок участниками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 с приложением электронных копий соответствующих справок, подписанных руководителем участника отбора.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Запрещается требовать от участников отбора представления документов и информации в целях подтверждения соответствия участников отбора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участники отбора готовы представить указанные документы и информацию министерству по собственной инициативе.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bookmarkStart w:id="12" w:name="P572"/>
      <w:bookmarkEnd w:id="12"/>
      <w:r>
        <w:t>2.12. Участники отбора по состоянию на 1-е число месяца подачи заявки должны соответствовать следующим критериям: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2.12.1. </w:t>
      </w:r>
      <w:proofErr w:type="gramStart"/>
      <w:r>
        <w:t xml:space="preserve">Наличие </w:t>
      </w:r>
      <w:hyperlink w:anchor="P740">
        <w:r>
          <w:rPr>
            <w:color w:val="0000FF"/>
          </w:rPr>
          <w:t>заявления</w:t>
        </w:r>
      </w:hyperlink>
      <w:r>
        <w:t xml:space="preserve"> на предоставление субсидии получателям субсидии (в случае осуществления организации отдыха и (или) оздоровления детей на территории Кировской области) согласно приложению N 1 и (или) </w:t>
      </w:r>
      <w:hyperlink w:anchor="P818">
        <w:r>
          <w:rPr>
            <w:color w:val="0000FF"/>
          </w:rPr>
          <w:t>заявления</w:t>
        </w:r>
      </w:hyperlink>
      <w:r>
        <w:t xml:space="preserve"> на предоставление субсидии получателям субсидии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 согласно приложению N</w:t>
      </w:r>
      <w:proofErr w:type="gramEnd"/>
      <w:r>
        <w:t xml:space="preserve"> 2.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2.12.2. Наличие у участника отбора в собственности или на ином законном основании </w:t>
      </w:r>
      <w:r>
        <w:lastRenderedPageBreak/>
        <w:t>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 Для подтверждения представляются копии документов, подтверждающих наличие у участника отбора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области, заверенные подписью руководителя участника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2.12.3. Наличие у участника отбора устава и (или) положения о загородной стационарной организации отдыха и оздоровления детей с круглосуточным пребыванием. Для подтверждения представляется копия устава участника отбора и (или) копия положения о загородной стационарной организации отдыха и оздоровления детей с круглосуточным пребыванием, заверенные подписью руководителя участника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2.12.4. Наличие у участника отбора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выданного территориальным органом Федеральной службы по надзору в сфере защиты прав потребителей и благополучия человека. Для подтверждения представляется копия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заверенная подписью руководителя участника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2.12.5. Наличие у участника отбора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году. </w:t>
      </w:r>
      <w:proofErr w:type="gramStart"/>
      <w:r>
        <w:t>Для подтверждения представляется копия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заверенная подписью руководителя участника отбора.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Заключение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выдается экспертной комиссией, состав которой ежегодно утверждается правовым актом министерства.</w:t>
      </w:r>
      <w:proofErr w:type="gramEnd"/>
      <w:r>
        <w:t xml:space="preserve"> Форма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утверждается правовым актом министерства.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2.12.6. Наличие сведений об участнике отбора в реестре организаций отдыха детей и их оздоровления, расположенных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3" w:name="P580"/>
      <w:bookmarkEnd w:id="13"/>
      <w:r>
        <w:t xml:space="preserve">2.13. Для подтверждения соответствия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Порядка, участники отбора в соответствии с заявкой представляют в систему "Электронный бюджет" электронные копии документов (документов на бумажном носителе, преобразованных в </w:t>
      </w:r>
      <w:r>
        <w:lastRenderedPageBreak/>
        <w:t>электронную форму путем сканирования), предусмотренных подпунктами 2.12.1 - 2.12.7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2.14. Участники отбора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Заявка должна содержать следующие информацию и документы об участнике отбора: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полное и сокращенное наименование участника отбора;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участника отбора;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информацию о руководителе участника отбора (фамилию, имя, отчество (при наличии), идентификационный номер налогоплательщика, должность);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информацию о лицевом счете для учета операций со средствами участников казначейского сопровождения, открытом участником отбора, не включенным в реестр социально ориентированных некоммерческих организаций, в министерстве финансов Кировской области для перечисления субсидии, либо информацию о расчетном счете, открытом участником отбора, включенным в реестр социально ориентированных некоммерческих организаций, в кредитной организации для перечисления субсидии;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информацию о лице, уполномоченном на подписание соглашения о предоставлении субсидии;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предлагаемые участником отбора значения результатов предоставления субсидий, указанных в </w:t>
      </w:r>
      <w:hyperlink w:anchor="P674">
        <w:r>
          <w:rPr>
            <w:color w:val="0000FF"/>
          </w:rPr>
          <w:t>пункте 3.7</w:t>
        </w:r>
      </w:hyperlink>
      <w:r>
        <w:t xml:space="preserve"> настоящего Порядка, значение запрашиваемого участником отбора размера субсидии, который не может быть выше (ниже) максимального (минимального) размера, установленного в объявлении о проведении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2.15.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2.16.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2.17. Участники отбора вправе в период приема заявок получить разъяснения положений объявления о проведении отбора путем личного обращения или направления письменного обращения о предоставлении разъяснения положений объявления о проведении отбора (далее - обращение) в министерство по месту его нахождения либо обращения в форме электронного </w:t>
      </w:r>
      <w:r>
        <w:lastRenderedPageBreak/>
        <w:t>документа на адрес электронной почты министерства.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регистрации обращения рассматривает его и направляет ответ в форме, соответствующей форме обращения, на адрес, указанный в обращении.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4" w:name="P597"/>
      <w:bookmarkEnd w:id="14"/>
      <w:r>
        <w:t>2.18. Возврат заявки на доработку, а также внесение изменений в заявку не предусмотрено.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5" w:name="P598"/>
      <w:bookmarkEnd w:id="15"/>
      <w:r>
        <w:t>2.19. Заявка может быть отозвана в системе "Электронный бюджет" участником отбора до окончания срока приема заявок, указанного в объявлении о проведении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2.20. Для проведения отбора в системе "Электронный бюджет":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министерству не позднее 1-го рабочего дня, следующего за днем начала срока подачи заявок, обеспечивается открытие доступа в системе "Электронный бюджет" к заявкам для их рассмотрения;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осуществляется автоматическое формирование протокола вскрытия заявок на едином портале и подписание усиленной квалифицированной подписью министра образования Кировской области (далее - министр) (заместителя министра образования Кировской области (далее - заместитель министра))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6" w:name="P602"/>
      <w:bookmarkEnd w:id="16"/>
      <w:r>
        <w:t xml:space="preserve">2.21. Министерство не позднее 10-го рабочего дня, следующего за днем окончания срока подачи заявок, рассматривает заявки, осуществляет проверку полноты и </w:t>
      </w:r>
      <w:proofErr w:type="gramStart"/>
      <w:r>
        <w:t>достоверности</w:t>
      </w:r>
      <w:proofErr w:type="gramEnd"/>
      <w:r>
        <w:t xml:space="preserve"> содержащихся в заявках сведений и документов, осуществляет проверку участников отбора на соответствие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По результатам рассмотрения заявок не позднее 1-го рабочего дня со дня окончания срока рассмотрения заявок автоматически на едином портале формируется протокол рассмотрения заявок, включающий информацию о количестве поступивших и рассмотренных заявок с указанием регистрационного номера каждой заявки, даты и времени поступления заявки, а также информацию по каждому участнику отбора (полное наименование участника отбора, идентификационный номер налогоплательщика участника отбора, адрес участника</w:t>
      </w:r>
      <w:proofErr w:type="gramEnd"/>
      <w:r>
        <w:t xml:space="preserve"> </w:t>
      </w:r>
      <w:proofErr w:type="gramStart"/>
      <w:r>
        <w:t>отбора), запрашиваемый участником отбора размер субсидий, информацию по каждому участнику отбора о признании его заявки надлежащей или об отклонении его заявки с указанием оснований для отклонения, подписывается усиленной квалифицированной электронной подписью министра (заместителя министра) в системе "Электронный бюджет" и размещается на едином портале не позднее 1-го рабочего дня, следующего за днем его подписания.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Решение о соответствии заявки требованиям, указанным в объявлении о проведении отбора, принимается министерством и указывается в протоколе рассмотрения заявок.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7" w:name="P606"/>
      <w:bookmarkEnd w:id="17"/>
      <w:r>
        <w:t>2.22. Основаниями для отклонения заявки являются: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участником отбора документов, предусмотренных </w:t>
      </w:r>
      <w:hyperlink w:anchor="P572">
        <w:r>
          <w:rPr>
            <w:color w:val="0000FF"/>
          </w:rPr>
          <w:t>пунктами 2.12</w:t>
        </w:r>
      </w:hyperlink>
      <w:r>
        <w:t xml:space="preserve"> и </w:t>
      </w:r>
      <w:hyperlink w:anchor="P580">
        <w:r>
          <w:rPr>
            <w:color w:val="0000FF"/>
          </w:rPr>
          <w:t>2.13</w:t>
        </w:r>
      </w:hyperlink>
      <w:r>
        <w:t xml:space="preserve"> настоящего Порядка, в установленные сроки;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 xml:space="preserve">несоответствие представленных участником отбора заявки и (или) документов требованиям, установленным в объявлении о проведении отбора, предусмотренным </w:t>
      </w:r>
      <w:hyperlink w:anchor="P572">
        <w:r>
          <w:rPr>
            <w:color w:val="0000FF"/>
          </w:rPr>
          <w:t>пунктами 2.12</w:t>
        </w:r>
      </w:hyperlink>
      <w:r>
        <w:t xml:space="preserve"> и </w:t>
      </w:r>
      <w:hyperlink w:anchor="P580">
        <w:r>
          <w:rPr>
            <w:color w:val="0000FF"/>
          </w:rPr>
          <w:t>2.13</w:t>
        </w:r>
      </w:hyperlink>
      <w:r>
        <w:t xml:space="preserve"> настоящего Порядка;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недостоверность информации, содержащейся в документах, представленных участником отбора, предусмотренных </w:t>
      </w:r>
      <w:hyperlink w:anchor="P572">
        <w:r>
          <w:rPr>
            <w:color w:val="0000FF"/>
          </w:rPr>
          <w:t>пунктами 2.12</w:t>
        </w:r>
      </w:hyperlink>
      <w:r>
        <w:t xml:space="preserve"> и </w:t>
      </w:r>
      <w:hyperlink w:anchor="P580">
        <w:r>
          <w:rPr>
            <w:color w:val="0000FF"/>
          </w:rPr>
          <w:t>2.13</w:t>
        </w:r>
      </w:hyperlink>
      <w:r>
        <w:t xml:space="preserve"> настоящего Порядка;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отсутствие лимитов бюджетных обязательств на предоставление субсидий, доведенных на текущий финансовый год в соответствии с бюджетным законодательством Российской Федерации до министерства как получателя бюджетных средств на предоставление субсидий;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подача участником отбора заявки и прилагаемых документов после даты и (или) времени, определенных для подачи заявок в объявлении о проведении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2.23. В случае принятия решения об отклонении заявки по основаниям, указанным в </w:t>
      </w:r>
      <w:hyperlink w:anchor="P606">
        <w:r>
          <w:rPr>
            <w:color w:val="0000FF"/>
          </w:rPr>
          <w:t>пункте 2.22</w:t>
        </w:r>
      </w:hyperlink>
      <w:r>
        <w:t xml:space="preserve"> настоящего Порядка, министерство уведомляет участника отбора об отклонении заявки с указанием причин принятого решения в течение 7 рабочих дней со дня принятия соответствующего решения.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2.24. </w:t>
      </w:r>
      <w:proofErr w:type="gramStart"/>
      <w:r>
        <w:t xml:space="preserve">Победитель отбора определяется на основании сформированных и поступивших в электронной форме в систему "Электронный бюджет" заявок исходя из соответствия участника отбора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Порядка, в пределах лимитов бюджетных обязательств на предоставление субсидий, доведенных в установленном порядке до министерства в текущем финансовом году.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2.25. По итогам отбора и определения его победителя формируется протокол подведения итогов отбора, включающий следующую информацию: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дату и время регистрации заявок в системе "Электронный бюджет";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отклонены, с указанием причин их отклонения;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наименование победителей отбора с указанием размера предоставляемых субсидий.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2.26. Протокол подведения итогов отбора формируется на едином портале автоматически и подписывается усиленной квалифицированной электронной подписью министра (заместителя министра)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2.27. 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>
        <w:t>подписания первых версий протокола рассмотрения заявок</w:t>
      </w:r>
      <w:proofErr w:type="gramEnd"/>
      <w:r>
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2.28. Не позднее 10 рабочих дней со дня </w:t>
      </w:r>
      <w:proofErr w:type="gramStart"/>
      <w:r>
        <w:t>подписания протокола подведения итогов отбора</w:t>
      </w:r>
      <w:proofErr w:type="gramEnd"/>
      <w:r>
        <w:t xml:space="preserve"> правовым актом министерства утверждается перечень победителей отбора и распределение субсидий в текущем финансовом году.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3. Условия и порядок предоставления субсидий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bookmarkStart w:id="18" w:name="P627"/>
      <w:bookmarkEnd w:id="18"/>
      <w:r>
        <w:t xml:space="preserve">3.1. Министерство в течение 20 рабочих дней со дня утверждения победителей отбора и </w:t>
      </w:r>
      <w:r>
        <w:lastRenderedPageBreak/>
        <w:t>распределения субсидий в текущем финансовом году заключает с получателем субсидии соглашение о предоставлении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случае незаключения получателем субсидии соглашения о предоставлении субсидии в течение 25 рабочих дней со дня утверждения победителей отбора и распределения субсидий в текущем финансовом году в правовой акт министерства о победителях отбора и распределении субсидий в текущем финансовом году вносится изменение в части исключения указанного получателя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 о предоставлении субсидии, являются: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согласие получателя субсидии и лиц, получающих средства субсидии на основании договоров, заключаемых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условий и порядка</w:t>
      </w:r>
      <w:proofErr w:type="gramEnd"/>
      <w:r>
        <w:t xml:space="preserve"> предоставления субсидии, в том числе в части достижения значений результатов предоставления субсидии, а также органами государственного финансового контроля проверки в соответствии со </w:t>
      </w:r>
      <w:hyperlink r:id="rId128">
        <w:r>
          <w:rPr>
            <w:color w:val="0000FF"/>
          </w:rPr>
          <w:t>статьями 268.1</w:t>
        </w:r>
      </w:hyperlink>
      <w:r>
        <w:t xml:space="preserve"> и </w:t>
      </w:r>
      <w:hyperlink r:id="rId129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обязательство о внесении изменений в соглашение о предоставлении субсидии в части перемены лица, являющегося правопреемником при реорганизации получателя субсидии в форме слияния, присоединения или преобразования, путем заключения дополнительного соглашения к соглашению о предоставлении субсидии;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при реорганизации получателя субсидии в форме разделения, выделения</w:t>
      </w:r>
      <w:proofErr w:type="gramEnd"/>
      <w:r>
        <w:t>, а также при ликвидации получателя субсидии;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запрет приобретения получателями субсидий, а также иными лицами, получающими средства на основании договоров (соглашений),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положения о казначейском сопровождении субсидии в соответствии с бюджетным законодательством Российской Федерации;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условие о том, что не менее 30% от суммы субсидии должно быть направлено на расходы, связанные с подготовкой и развитием инфраструктуры и материально-технической базы загородных стационарных организаций отдыха и оздоровления детей с круглосуточным </w:t>
      </w:r>
      <w:r>
        <w:lastRenderedPageBreak/>
        <w:t>пребыванием;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обязательство о продолжительности смен для организации отдыха и (или) оздоровления детей на территории Кировской области, составляющей не менее 7 календарных дней в зимний, осенний, весенний периоды и не менее 21 календарного дня в летний период, а также обязательство о продолжительности смен для организации отдыха детей на территории Кировской области, составляющей не менее 14 календарных дней, но не более 20 календарных</w:t>
      </w:r>
      <w:proofErr w:type="gramEnd"/>
      <w:r>
        <w:t xml:space="preserve"> дней в летний период;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обязательство нахождения получателя субсидии в реестре организаций отдыха детей и их оздоровления, расположенных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3.2. Соглашение о предоставлении субсидии заключается при условии соответствия получателя субсидии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3.3. 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электронном виде в автоматизированной системе управления бюджетным процессом Кировской области в соответствии с типовой формой, утвержденной министерством финансов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3.4.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 о предоставлении субсидии, указанный в </w:t>
      </w:r>
      <w:hyperlink w:anchor="P627">
        <w:r>
          <w:rPr>
            <w:color w:val="0000FF"/>
          </w:rPr>
          <w:t>пункте 3.1</w:t>
        </w:r>
      </w:hyperlink>
      <w:r>
        <w:t xml:space="preserve"> настоящего Порядка, продлевается министерством на 60 календарных дней со дня принятия решения о предоставлении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При предоставлении субсидии получателем субсидии и иными лицами, получающими средства на основании договоров (соглашений), заключенных с получателем субсидии, обеспечивается выполнение условия о запрете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согласие лиц (за исключением государственных (муниципальных) унитарных предприятий, хозяйственных</w:t>
      </w:r>
      <w:proofErr w:type="gramEnd"/>
      <w:r>
        <w:t xml:space="preserve"> </w:t>
      </w:r>
      <w:proofErr w:type="gramStart"/>
      <w:r>
        <w:t>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условий и порядка предоставления субсидии, в том числе в части достижения значений результатов предоставления субсидии, а также органами</w:t>
      </w:r>
      <w:proofErr w:type="gramEnd"/>
      <w:r>
        <w:t xml:space="preserve"> государственного финансового контроля проверки в соответствии со </w:t>
      </w:r>
      <w:hyperlink r:id="rId130">
        <w:r>
          <w:rPr>
            <w:color w:val="0000FF"/>
          </w:rPr>
          <w:t>статьями 268.1</w:t>
        </w:r>
      </w:hyperlink>
      <w:r>
        <w:t xml:space="preserve"> и </w:t>
      </w:r>
      <w:hyperlink r:id="rId13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9" w:name="P643"/>
      <w:bookmarkEnd w:id="19"/>
      <w:r>
        <w:t>3.6. Для заключения соглашения о предоставлении субсидии размер субсидии (S</w:t>
      </w:r>
      <w:r>
        <w:rPr>
          <w:vertAlign w:val="superscript"/>
        </w:rPr>
        <w:t>i</w:t>
      </w:r>
      <w:r>
        <w:t>) рассчитывается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13157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6764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для i-го получателя субсидии, который рассчитывается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2232025" cy="33528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m - количество смен,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n - количество смен с j-й продолжительностью,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j - продолжительность смены,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Д</w:t>
      </w:r>
      <w:r>
        <w:t xml:space="preserve"> - размер финансового </w:t>
      </w:r>
      <w:proofErr w:type="gramStart"/>
      <w:r>
        <w:t>обеспечения части затрат получателя субсидии</w:t>
      </w:r>
      <w:proofErr w:type="gramEnd"/>
      <w:r>
        <w:t xml:space="preserve"> в связи с выполнением работ, оказанием услуг по организации отдыха и (или) оздоровления одного ребенка в день (590 рублей),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20345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- количество детей в соответствии с заявкой i-го получателя субсидии в смене с j-й продолжительностью, которое не может превышать расчетную вместимость загородной стационарной организации отдыха и оздоровления детей с круглосуточным пребыванием, указанную в копии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</w:t>
      </w:r>
      <w:proofErr w:type="gramEnd"/>
      <w:r>
        <w:t>) оздоровления детей, представленной получателем субсидии в министерство в рамках проведения отбора,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0955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в смене с j-й продолжительностью в соответствии с заявкой i-го получателя субсидии, общее количество дней во всех сменах i-го получателя субсидии не может превышать 76.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В случае если общий размер субсидий для всех юридических лиц, осуществляющих организацию отдыха и (или) оздоровления детей на территории Кировской области, или всех некоммерческих организаций, осуществляющих организацию отдыха и (или) оздоровления детей на территории Кировской области, превышает объем бюджетных ассигнований, предусмотренных законом области об областном бюджете на текущий финансовый год и на плановый период, и лимиты бюджетных обязательств, утвержденные в</w:t>
      </w:r>
      <w:proofErr w:type="gramEnd"/>
      <w:r>
        <w:t xml:space="preserve"> </w:t>
      </w:r>
      <w:proofErr w:type="gramStart"/>
      <w:r>
        <w:t>установленном порядке министерству на текущий финансовый год на предоставление субсидий, размер субсидии для каждого юридического лица, осуществляющего организацию отдыха и (или) оздоровления детей на территории Кировской области, или для каждой некоммерческой организации, осуществляющей организацию отдыха и (или) оздоровления детей на территории Кировской области, рассчитывается по следующей формуле:</w:t>
      </w:r>
      <w:proofErr w:type="gramEnd"/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2504440" cy="33528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C - корректирующий коэффициент, который рассчитывается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1142365" cy="53467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БА</w:t>
      </w:r>
      <w:r>
        <w:t xml:space="preserve"> - объем бюджетных ассигнований, предусмотренных законом области об областном бюджете на текущий финансовый год и на плановый период, и лимит бюджетных обязательств, утвержденный в установленном порядке министерству на текущий финансовый год на предоставление субсидий,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n - общее количество юридических лиц, осуществляющих организацию отдыха и (или) оздоровления детей на территории Кировской области, или некоммерческих организаций, осуществляющих организацию отдыха и (или) оздоровления детей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199390" cy="25146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для i-го получателя субсидии, который рассчитывается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058545" cy="25146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m - количество детей участников специальной военной операции, принимаемых в рамках летней оздоровительной кампании 2025 года,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n - размер финансового </w:t>
      </w:r>
      <w:proofErr w:type="gramStart"/>
      <w:r>
        <w:t>обеспечения части затрат получателя субсидии</w:t>
      </w:r>
      <w:proofErr w:type="gramEnd"/>
      <w:r>
        <w:t xml:space="preserve"> в связи с выполнением работ, оказанием услуг по организации отдыха и (или) оздоровления одного ребенка участника специальной военной операции, принимаемого в рамках летней оздоровительной кампании 2025 года, за смену (27384 рубля).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 о количестве дней смен, детей, детей участников специальной военной операции, принимаемых в рамках летней оздоровительной кампании 2025 года, необходимая для определения размера субсидии, содержится в </w:t>
      </w:r>
      <w:hyperlink w:anchor="P740">
        <w:r>
          <w:rPr>
            <w:color w:val="0000FF"/>
          </w:rPr>
          <w:t>заявлении</w:t>
        </w:r>
      </w:hyperlink>
      <w:r>
        <w:t xml:space="preserve"> на предоставление субсидии получателям субсидии (в случае осуществления организации отдыха и (или) оздоровления детей на территории Кировской области) согласно приложению N 1 и (или) </w:t>
      </w:r>
      <w:hyperlink w:anchor="P818">
        <w:r>
          <w:rPr>
            <w:color w:val="0000FF"/>
          </w:rPr>
          <w:t>заявлении</w:t>
        </w:r>
      </w:hyperlink>
      <w:r>
        <w:t xml:space="preserve"> на предоставление субсидии получателям субсидии (в случае осуществления</w:t>
      </w:r>
      <w:proofErr w:type="gramEnd"/>
      <w:r>
        <w:t xml:space="preserve"> 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 согласно приложению N 2, </w:t>
      </w:r>
      <w:proofErr w:type="gramStart"/>
      <w:r>
        <w:t>представляемом</w:t>
      </w:r>
      <w:proofErr w:type="gramEnd"/>
      <w:r>
        <w:t xml:space="preserve"> (представляемых) получателем субсидии в министерство в рамках проведения отбора.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20" w:name="P674"/>
      <w:bookmarkEnd w:id="20"/>
      <w:r>
        <w:t>3.7. Результатами предоставления субсидии являются: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количество детей, для которых получателем субсидии организован отдых и (или) оздоровление детей на территории Кировской области;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количество детей участников специальной военной операции, принимаемых в рамках летней оздоровительной кампании 2025 года, для которых получателем субсидии организован отдых и (или) оздоровление детей на территории Кировской области;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количество дней, в течение которых получателем субсидии организован отдых и (или) оздоровление детей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 устанавливаются в соглашении о предоставлении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Типом результата предоставления субсидии является оказание услуг (выполнение работ).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3.8. Средства субсидий подлежат казначейскому сопровождению, за исключением субсидий, предоставляемых получателям субсидии, включенным в реестр социально ориентированных некоммерческих организаций, сформированный в соответствии с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30.07.2021 N 1290 "О реестре социально ориентированных некоммерческих организаций" (далее - реестр социально ориентированных некоммерческих организаций).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Перечисление субсидии осуществляется в установленном порядке на лицевой счет для учета операций со средствами участников казначейского сопровождения, открытый получателем субсидии в министерстве финансов Кировской области, за исключением субсидий, предоставляемых получателям субсидии, включенным в реестр социально ориентированных некоммерческих организаций, в течение 30 рабочих дней после представления заявки на перечисление субсидии в соответствии с формой, определенной соглашением о предоставлении субсидии, и документов</w:t>
      </w:r>
      <w:proofErr w:type="gramEnd"/>
      <w:r>
        <w:t xml:space="preserve">, подтверждающих возникновение денежных обязательств, связанных с </w:t>
      </w:r>
      <w:r>
        <w:lastRenderedPageBreak/>
        <w:t>выполнением работ, оказанием услуг.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Перечисление субсидий получателям субсидии, включенным в реестр социально ориентированных некоммерческих организаций, осуществляется на расчетный счет, открытый ими в кредитной организации.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</w:t>
      </w:r>
      <w:hyperlink r:id="rId142">
        <w:r>
          <w:rPr>
            <w:color w:val="0000FF"/>
          </w:rPr>
          <w:t>распоряжением</w:t>
        </w:r>
      </w:hyperlink>
      <w:r>
        <w:t xml:space="preserve"> министерства финансов Кировской области от 11.05.2023 N 15 "Об утверждении Порядка санкционирования операций со средствами участников казначейского сопровождения".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>В случае если по окончании летней оздоровительной кампании результат предоставления субсидии "количество детей, для которых получателем субсидии организован отдых и (или) оздоровление детей на территории Кировской области" оказался недостигнутым, а результат предоставления субсидии "количество дней, в которые получателем субсидии организован отдых и (или) оздоровление детей на территории Кировской области" оказался перевыполненным, при готовности получателя субсидии к корректировке размера субсидии пропорционально</w:t>
      </w:r>
      <w:proofErr w:type="gramEnd"/>
      <w:r>
        <w:t xml:space="preserve"> </w:t>
      </w:r>
      <w:proofErr w:type="gramStart"/>
      <w:r>
        <w:t xml:space="preserve">изменившимся результатам в размере, не превышающем размер, установленный в соглашении о предоставлении субсидии, и результатов предоставления субсидии министерством согласуются скорректированные размер субсидии, определенный в соответствии с </w:t>
      </w:r>
      <w:hyperlink w:anchor="P643">
        <w:r>
          <w:rPr>
            <w:color w:val="0000FF"/>
          </w:rPr>
          <w:t>пунктом 3.6</w:t>
        </w:r>
      </w:hyperlink>
      <w:r>
        <w:t xml:space="preserve"> настоящего Порядка (при этом количество дней во всех сменах может превышать 76 дней), и результаты предоставления субсидии путем заключения дополнительного соглашения к соглашению о предоставлении субсидии.</w:t>
      </w:r>
      <w:proofErr w:type="gramEnd"/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4. Требования к отчетности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bookmarkStart w:id="21" w:name="P688"/>
      <w:bookmarkEnd w:id="21"/>
      <w:r>
        <w:t>4.1. Получатель субсидии представляет в министерство: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4.1.1. В срок до 5-го числа месяца, следующего за отчетным кварталом,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4.1.2. В срок до 5-го числа месяца, следующего за отчетным кварталом, отчет о достижении значений результатов предоставления субсидии по форме, предусмотренной соглашением о предоставлении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4.1.3. В срок до 5-го числа месяца, следующего за отчетным кварталом, отчет об использовании субсидии по форме, предусмотренной соглашением о предоставлении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4.2. Министерство в течение 5 рабочих дней со дня поступления отчетов, указанных в </w:t>
      </w:r>
      <w:hyperlink w:anchor="P688">
        <w:r>
          <w:rPr>
            <w:color w:val="0000FF"/>
          </w:rPr>
          <w:t>пункте 4.1</w:t>
        </w:r>
      </w:hyperlink>
      <w:r>
        <w:t xml:space="preserve"> настоящего Порядка (далее - отчеты), осуществляет проверку полноты и достоверности сведений в отчетах.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4.3. В случае достаточности и достоверности сведений, содержащихся в отчетах, отчеты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4.4. В случае принятия решения об отказе в принятии отчетов министерство уведомляет получателя субсидии об отказе в принятии отчетов с указанием причин такого отказа в течение 1 рабочего дня со дня принятия соответствующего решения.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4.5. В случае устранения замечаний, явившихся основанием для отказа в принятии отчетов, получателю субсидии в течение 2 рабочих дней со дня получения уведомления об отказе в принятии отчетов необходимо представить в министерство уточненные отчеты.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4.6. Рассмотрение уточненных отчетов осуществляется министерством в течение 2 рабочих </w:t>
      </w:r>
      <w:r>
        <w:lastRenderedPageBreak/>
        <w:t>дней со дня их поступления.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5. Требования к осуществлению контроля (мониторинга) за соблюдением условий и порядка предоставления субсидий, ответственность за их нарушение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5.1. Министерство осуществляет проверку соблюдения получателем субсидии условий и порядка предоставления субсидии, в том числе в части достижения значений результатов предоставления субсидии, органы государственного финансового контроля осуществляют проверку в соответствии со </w:t>
      </w:r>
      <w:hyperlink r:id="rId143">
        <w:r>
          <w:rPr>
            <w:color w:val="0000FF"/>
          </w:rPr>
          <w:t>статьями 268.1</w:t>
        </w:r>
      </w:hyperlink>
      <w:r>
        <w:t xml:space="preserve"> и </w:t>
      </w:r>
      <w:hyperlink r:id="rId14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5.2. Министерство проводит мониторинг достижения значений результатов предоставления субсидии,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которые установлены Министерством финансов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5.3. Руководитель получателя субсидии несет ответственность в соответствии с действующим законодательством за нецелевое использование средств субсидии, за недостоверность и несвоевременность представляемых в министерство отчетов.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5.4. Несоблюдение получателем субсидии условий и порядка предоставления субсидии, выявленное по результатам проверки, влечет за собой возврат субсидии в областной бюджет и применение к получателю субсидии мер ответственности, предусмотренных действующим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5.5. При выявлении нарушений, указанных в пункте 5.4 настоящего Порядка, министерство в течение 30 календарных дней со дня выявления указанных нарушений направляет получателю субсидии требование о возврате субсидии в областной бюджет в срок не позднее 30 календарных дней со дня получения указанного требования.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5.6. В случае невозврата получателем субсидии </w:t>
      </w:r>
      <w:proofErr w:type="gramStart"/>
      <w:r>
        <w:t>субсидии</w:t>
      </w:r>
      <w:proofErr w:type="gramEnd"/>
      <w:r>
        <w:t xml:space="preserve">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суд в течение одного месяца после истечения установленного срока.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5.7. Недостижение получателем субсидии значений результатов предоставления субсидии, установленных соглашением о предоставлении субсидии, влечет за собой возврат субсидии в областной бюджет в объеме, рассчитанном министерством в соответствии с пунктом 5.8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5.8. Объем субсидии, подлежащий возврату в текущем финансовом году в областной бюджет (</w:t>
      </w:r>
      <w:proofErr w:type="gramStart"/>
      <w:r>
        <w:t>V</w:t>
      </w:r>
      <w:proofErr w:type="gramEnd"/>
      <w:r>
        <w:rPr>
          <w:vertAlign w:val="superscript"/>
        </w:rPr>
        <w:t>в</w:t>
      </w:r>
      <w:r>
        <w:t>), рассчитывается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289050" cy="25146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41300" cy="25146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субсидии, подлежащий возврату в текущем финансовом году в областной бюджет, который рассчитывается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2043430" cy="53467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220345" cy="2514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предоставленной получателю субсидии (без учета размера остатка субсидии, не использованного по состоянию на 1 января текущего финансового года),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детей, для которых получателем субсидии организован отдых и (или) оздоровление детей на территории Кировской области,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62255" cy="25146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детей, для которых получателем субсидии организован отдых и (или) оздоровление детей на территории Кировской области,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дней, в которые получателем субсидии организован отдых и (или) оздоровление детей на территории Кировской области,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62255" cy="2514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дней, в которые получателем субсидии организован отдых и (или) оздоровление детей на территории Кировской области;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41300" cy="25146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субсидии, подлежащий возврату в текущем финансовом году в областной бюджет, который рассчитывается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1676400" cy="53467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предоставленной получателю субсидии (без учета размера остатка субсидии, не использованного по состоянию на 1 января текущего финансового года),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детей участников специальной военной операции, принимаемых в рамках летней оздоровительной кампании 2025 года,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62255" cy="26225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детей участников специальной военной операции, принимаемых в рамках летней оздоровительной кампании 2025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5.9. Министерство в срок до 1 апреля текущего финансового года направляет получателю субсидии требование о возврате субсидии в областной бюджет в срок до 1 мая текущего финансового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5.10. В случае невозврата получателем субсидии </w:t>
      </w:r>
      <w:proofErr w:type="gramStart"/>
      <w:r>
        <w:t>субсидии</w:t>
      </w:r>
      <w:proofErr w:type="gramEnd"/>
      <w:r>
        <w:t xml:space="preserve"> в областной бюджет министерство: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осуществляет подготовку искового заявления о взыскании субсидии в областной бюджет в судебном порядке и направляет его в суд до 1 июня текущего финансового года;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текущем финансовом году приостанавливает предоставление субсидии из областного бюджета получателю субсидии до выполнения им требования о возврате субсидии в областной бюджет.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В случае невозврата получателем субсидии </w:t>
      </w:r>
      <w:proofErr w:type="gramStart"/>
      <w:r>
        <w:t>субсидии</w:t>
      </w:r>
      <w:proofErr w:type="gramEnd"/>
      <w:r>
        <w:t xml:space="preserve"> в областной бюджет в срок до 31 декабря текущего года министерство прекращает предоставление субсидии из областного бюджета получателю субсидии в текущем финансовом году.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1</w:t>
      </w:r>
    </w:p>
    <w:p w:rsidR="00C0046A" w:rsidRDefault="00C0046A">
      <w:pPr>
        <w:pStyle w:val="ConsPlusNormal"/>
        <w:jc w:val="right"/>
      </w:pPr>
      <w:r>
        <w:t>к Порядку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sectPr w:rsidR="00C0046A" w:rsidSect="00F04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5"/>
      </w:tblGrid>
      <w:tr w:rsidR="00C0046A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22" w:name="P740"/>
            <w:bookmarkEnd w:id="22"/>
            <w:r>
              <w:rPr>
                <w:b/>
              </w:rPr>
              <w:lastRenderedPageBreak/>
              <w:t>ЗАЯВЛЕНИЕ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 xml:space="preserve">на предоставление субсидии получателям субсидии (в случае осуществления организации отдыха и (или) оздоровления детей на территории Кировской области) </w:t>
            </w:r>
            <w:hyperlink w:anchor="P809">
              <w:r>
                <w:rPr>
                  <w:b/>
                  <w:color w:val="0000FF"/>
                </w:rPr>
                <w:t>&lt;*&gt;</w:t>
              </w:r>
            </w:hyperlink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jc w:val="center"/>
            </w:pPr>
            <w:r>
              <w:t>_________________________________________________________________________________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ind w:firstLine="283"/>
              <w:jc w:val="both"/>
            </w:pPr>
            <w:r>
              <w:t xml:space="preserve">Просим предоставить в 20____ году субсидию получателю субсидии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загородной стационарной организации отдыха и оздоровления детей с круглосуточным пребыванием)</w:t>
            </w: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907"/>
        <w:gridCol w:w="2211"/>
        <w:gridCol w:w="2154"/>
        <w:gridCol w:w="962"/>
        <w:gridCol w:w="963"/>
        <w:gridCol w:w="1531"/>
      </w:tblGrid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Номер смены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>Даты начала и окончания смены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>Продолжительность смены (дней)</w:t>
            </w:r>
          </w:p>
        </w:tc>
        <w:tc>
          <w:tcPr>
            <w:tcW w:w="2211" w:type="dxa"/>
          </w:tcPr>
          <w:p w:rsidR="00C0046A" w:rsidRDefault="00C0046A">
            <w:pPr>
              <w:pStyle w:val="ConsPlusNormal"/>
              <w:jc w:val="center"/>
            </w:pPr>
            <w:r>
              <w:t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2154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 </w:t>
            </w:r>
            <w:r>
              <w:lastRenderedPageBreak/>
              <w:t>(гр. 3 x гр. 4)</w:t>
            </w:r>
          </w:p>
        </w:tc>
        <w:tc>
          <w:tcPr>
            <w:tcW w:w="962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Фактически запрашиваемое количество путевок</w:t>
            </w:r>
          </w:p>
        </w:tc>
        <w:tc>
          <w:tcPr>
            <w:tcW w:w="963" w:type="dxa"/>
          </w:tcPr>
          <w:p w:rsidR="00C0046A" w:rsidRDefault="00C0046A">
            <w:pPr>
              <w:pStyle w:val="ConsPlusNormal"/>
              <w:jc w:val="center"/>
            </w:pPr>
            <w:r>
              <w:t>Фактическое количество дето-дней в смену (гр. 3 x гр. 6)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  <w:jc w:val="center"/>
            </w:pPr>
            <w:r>
              <w:t>Предполагаемая тематика 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2381" w:type="dxa"/>
            <w:gridSpan w:val="3"/>
          </w:tcPr>
          <w:p w:rsidR="00C0046A" w:rsidRDefault="00C0046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2608"/>
        <w:gridCol w:w="3231"/>
      </w:tblGrid>
      <w:tr w:rsidR="00C004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должности руководителя получателя субсидии)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Главный бухгалтер получателя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ind w:firstLine="283"/>
              <w:jc w:val="both"/>
            </w:pPr>
            <w:r>
              <w:t>Даем согласие на публикацию информации об участии в отборе получателей субсидии, проводимом министерством образования Кировской области, для предоставления субсидий получателям субсидии 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"Интернет".</w:t>
            </w:r>
          </w:p>
        </w:tc>
      </w:tr>
      <w:tr w:rsidR="00C0046A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0046A" w:rsidRDefault="00C0046A">
            <w:pPr>
              <w:pStyle w:val="ConsPlusNormal"/>
              <w:ind w:firstLine="283"/>
              <w:jc w:val="both"/>
            </w:pPr>
            <w:bookmarkStart w:id="23" w:name="P809"/>
            <w:bookmarkEnd w:id="23"/>
            <w:r>
              <w:t>&lt;*&gt; Заявление на предоставление субсидии получателям субсидии (в случае осуществления организации отдыха и (или) оздоровления детей на территории Кировской области) оформляется отдельно на каждую загородную стационарную организацию отдыха и оздоровления детей с круглосуточным пребыванием.</w:t>
            </w: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2</w:t>
      </w:r>
    </w:p>
    <w:p w:rsidR="00C0046A" w:rsidRDefault="00C0046A">
      <w:pPr>
        <w:pStyle w:val="ConsPlusNormal"/>
        <w:jc w:val="right"/>
      </w:pPr>
      <w:r>
        <w:t>к Порядку</w:t>
      </w:r>
    </w:p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5"/>
      </w:tblGrid>
      <w:tr w:rsidR="00C0046A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24" w:name="P818"/>
            <w:bookmarkEnd w:id="24"/>
            <w:r>
              <w:rPr>
                <w:b/>
              </w:rPr>
              <w:t>ЗАЯВЛЕНИЕ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 xml:space="preserve">на предоставление субсидии получателям субсидии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 </w:t>
            </w:r>
            <w:hyperlink w:anchor="P889">
              <w:r>
                <w:rPr>
                  <w:b/>
                  <w:color w:val="0000FF"/>
                </w:rPr>
                <w:t>&lt;*&gt;</w:t>
              </w:r>
            </w:hyperlink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jc w:val="center"/>
            </w:pPr>
            <w:r>
              <w:t>__________________________________________________________________________________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ind w:firstLine="283"/>
              <w:jc w:val="both"/>
            </w:pPr>
            <w:r>
              <w:t xml:space="preserve">Просим предоставить в 20____ году субсидию получателю субсидии, осуществляющему организацию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t>(наименование загородной стационарной организации отдыха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t>и оздоровления детей с круглосуточным пребыванием)</w:t>
            </w: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907"/>
        <w:gridCol w:w="2211"/>
        <w:gridCol w:w="2154"/>
        <w:gridCol w:w="962"/>
        <w:gridCol w:w="963"/>
        <w:gridCol w:w="1531"/>
      </w:tblGrid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Номер смены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>Даты начала и окончания смены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>Продолжительность смены (дней)</w:t>
            </w:r>
          </w:p>
        </w:tc>
        <w:tc>
          <w:tcPr>
            <w:tcW w:w="2211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</w:t>
            </w:r>
            <w:r>
              <w:lastRenderedPageBreak/>
              <w:t>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2154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 xml:space="preserve"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</w:t>
            </w:r>
            <w:r>
              <w:lastRenderedPageBreak/>
              <w:t>иного имущества, используемых для осуществления деятельности по организации отдыха и (или) оздоровления детей</w:t>
            </w:r>
          </w:p>
          <w:p w:rsidR="00C0046A" w:rsidRDefault="00C0046A">
            <w:pPr>
              <w:pStyle w:val="ConsPlusNormal"/>
              <w:jc w:val="center"/>
            </w:pPr>
            <w:r>
              <w:t>(гр. 3 x гр. 4)</w:t>
            </w:r>
          </w:p>
        </w:tc>
        <w:tc>
          <w:tcPr>
            <w:tcW w:w="962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Фактически запрашиваемое количество путевок</w:t>
            </w:r>
          </w:p>
        </w:tc>
        <w:tc>
          <w:tcPr>
            <w:tcW w:w="963" w:type="dxa"/>
          </w:tcPr>
          <w:p w:rsidR="00C0046A" w:rsidRDefault="00C0046A">
            <w:pPr>
              <w:pStyle w:val="ConsPlusNormal"/>
              <w:jc w:val="center"/>
            </w:pPr>
            <w:r>
              <w:t>Фактическое количество дето-дней в смену (гр. 3 x гр. 6)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  <w:jc w:val="center"/>
            </w:pPr>
            <w:r>
              <w:t>Предполагаемая тематика 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2381" w:type="dxa"/>
            <w:gridSpan w:val="3"/>
          </w:tcPr>
          <w:p w:rsidR="00C0046A" w:rsidRDefault="00C0046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15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6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2608"/>
        <w:gridCol w:w="3231"/>
      </w:tblGrid>
      <w:tr w:rsidR="00C004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должности руководителя получателя субсидии)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Главный бухгалтер получателя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ind w:firstLine="283"/>
              <w:jc w:val="both"/>
            </w:pPr>
            <w:r>
              <w:t>Даем согласие на публикацию информации об участии в отборе получателей субсидии, проводимом министерством образования Кировской области, для предоставления субсидий получателям субсидии 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"Интернет".</w:t>
            </w:r>
          </w:p>
        </w:tc>
      </w:tr>
      <w:tr w:rsidR="00C0046A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0046A" w:rsidRDefault="00C0046A">
            <w:pPr>
              <w:pStyle w:val="ConsPlusNormal"/>
              <w:ind w:firstLine="283"/>
              <w:jc w:val="both"/>
            </w:pPr>
            <w:bookmarkStart w:id="25" w:name="P889"/>
            <w:bookmarkEnd w:id="25"/>
            <w:r>
              <w:t xml:space="preserve">&lt;*&gt; Заявление на предоставление субсидии получателям субсидии (в случае осуществления </w:t>
            </w:r>
            <w:r>
              <w:lastRenderedPageBreak/>
              <w:t>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 оформляется отдельно на каждую загородную стационарную организацию отдыха и оздоровления детей с круглосуточным пребыванием.</w:t>
            </w:r>
          </w:p>
        </w:tc>
      </w:tr>
    </w:tbl>
    <w:p w:rsidR="00C0046A" w:rsidRDefault="00C0046A">
      <w:pPr>
        <w:pStyle w:val="ConsPlusNormal"/>
        <w:sectPr w:rsidR="00C004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12-1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r>
        <w:t>ПОРЯДОК</w:t>
      </w:r>
    </w:p>
    <w:p w:rsidR="00C0046A" w:rsidRDefault="00C0046A">
      <w:pPr>
        <w:pStyle w:val="ConsPlusTitle"/>
        <w:jc w:val="center"/>
      </w:pPr>
      <w:r>
        <w:t>ПРЕДОСТАВЛЕНИЯ СУБСИДИЙ НЕКОММЕРЧЕСКИМ ОРГАНИЗАЦИЯМ,</w:t>
      </w:r>
    </w:p>
    <w:p w:rsidR="00C0046A" w:rsidRDefault="00C0046A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ОРГАНИЗАЦИЮ ОТДЫХА И (ИЛИ) ОЗДОРОВЛЕНИЯ</w:t>
      </w:r>
    </w:p>
    <w:p w:rsidR="00C0046A" w:rsidRDefault="00C0046A">
      <w:pPr>
        <w:pStyle w:val="ConsPlusTitle"/>
        <w:jc w:val="center"/>
      </w:pPr>
      <w:r>
        <w:t>ДЕТЕЙ НА ТЕРРИТОРИИ КИРОВСКОЙ ОБЛАСТИ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Исключен. - </w:t>
      </w:r>
      <w:hyperlink r:id="rId15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13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26" w:name="P920"/>
      <w:bookmarkEnd w:id="26"/>
      <w:r>
        <w:t>ПОРЯДОК</w:t>
      </w:r>
    </w:p>
    <w:p w:rsidR="00C0046A" w:rsidRDefault="00C0046A">
      <w:pPr>
        <w:pStyle w:val="ConsPlusTitle"/>
        <w:jc w:val="center"/>
      </w:pPr>
      <w:r>
        <w:t>РЕАЛИЗАЦИИ ПУТЕВОК В ЗАГОРОДНЫЕ СТАЦИОНАРНЫЕ ОРГАНИЗАЦИИ</w:t>
      </w:r>
    </w:p>
    <w:p w:rsidR="00C0046A" w:rsidRDefault="00C0046A">
      <w:pPr>
        <w:pStyle w:val="ConsPlusTitle"/>
        <w:jc w:val="center"/>
      </w:pPr>
      <w:r>
        <w:t>ОТДЫХА И ОЗДОРОВЛЕНИЯ ДЕТЕЙ С КРУГЛОСУТОЧНЫМ ПРЕБЫВАНИЕМ</w:t>
      </w:r>
    </w:p>
    <w:p w:rsidR="00C0046A" w:rsidRDefault="00C0046A">
      <w:pPr>
        <w:pStyle w:val="ConsPlusTitle"/>
        <w:jc w:val="center"/>
      </w:pPr>
      <w:r>
        <w:t>ЮРИДИЧЕСКИМИ ЛИЦАМИ И НЕКОММЕРЧЕСКИМИ ОРГАНИЗАЦИЯМИ,</w:t>
      </w:r>
    </w:p>
    <w:p w:rsidR="00C0046A" w:rsidRDefault="00C0046A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ОРГАНИЗАЦИЮ ОТДЫХА И (ИЛИ) ОЗДОРОВЛЕНИЯ</w:t>
      </w:r>
    </w:p>
    <w:p w:rsidR="00C0046A" w:rsidRDefault="00C0046A">
      <w:pPr>
        <w:pStyle w:val="ConsPlusTitle"/>
        <w:jc w:val="center"/>
      </w:pPr>
      <w:r>
        <w:t>ДЕТЕЙ НА ТЕРРИТОРИИ КИРОВСКОЙ ОБЛАСТИ,</w:t>
      </w:r>
    </w:p>
    <w:p w:rsidR="00C0046A" w:rsidRDefault="00C0046A">
      <w:pPr>
        <w:pStyle w:val="ConsPlusTitle"/>
        <w:jc w:val="center"/>
      </w:pPr>
      <w:r>
        <w:t>С ИСПОЛЬЗОВАНИЕМ СУБСИДИИ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19.06.2018 </w:t>
            </w:r>
            <w:hyperlink r:id="rId159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19.03.2021 </w:t>
            </w:r>
            <w:hyperlink r:id="rId160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 xml:space="preserve">, от 15.05.2023 </w:t>
            </w:r>
            <w:hyperlink r:id="rId161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,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62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25.04.2025 </w:t>
            </w:r>
            <w:hyperlink r:id="rId163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реализации путевок в загородные стационарные организации отдыха и оздоровления детей с круглосуточным пребыванием юридическими лицами и некоммерческими организациями, осуществляющими организацию отдыха и (или) оздоровления детей на территории Кировской области, с использованием субсидии (далее - Порядок) устанавливает правила реализации путевок в загородные стационарные организации отдыха и оздоровления детей с круглосуточным пребыванием (далее - загородные лагеря) юридическими лицами, осуществляющими организацию отдыха и (или</w:t>
      </w:r>
      <w:proofErr w:type="gramEnd"/>
      <w:r>
        <w:t xml:space="preserve">) </w:t>
      </w:r>
      <w:proofErr w:type="gramStart"/>
      <w:r>
        <w:t xml:space="preserve">оздоровления детей на территории Кировской области, за исключением некоммерческих организаций (далее - юридические лица), а также некоммерческими организациями, осуществляющими организацию отдыха и (или) оздоровления детей на территории Кировской области, за исключением некоммерческих организаций, </w:t>
      </w:r>
      <w:r>
        <w:lastRenderedPageBreak/>
        <w:t>являющихся государственными (муниципальными) учреждениями (далее - некоммерческие организации), с использованием субсидии.</w:t>
      </w:r>
      <w:proofErr w:type="gramEnd"/>
    </w:p>
    <w:p w:rsidR="00C0046A" w:rsidRDefault="00C0046A">
      <w:pPr>
        <w:pStyle w:val="ConsPlusNormal"/>
        <w:jc w:val="both"/>
      </w:pPr>
      <w:r>
        <w:t xml:space="preserve">(п. 1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27" w:name="P934"/>
      <w:bookmarkEnd w:id="27"/>
      <w:r>
        <w:t>2. Юридические лица и некоммерческие организации реализуют путевки в загородный лагерь с использованием средств субсидии родителям, опекунам (попечителям), приемным родителям, приобретающим путевки с использованием средств субсидии (далее - законный представитель) для детей в возрасте от 6 до 17 лет (включительно), при условии представления следующих документов: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2.1. </w:t>
      </w:r>
      <w:hyperlink w:anchor="P977">
        <w:r>
          <w:rPr>
            <w:color w:val="0000FF"/>
          </w:rPr>
          <w:t>Заявление</w:t>
        </w:r>
      </w:hyperlink>
      <w:r>
        <w:t xml:space="preserve"> согласно приложению.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2.2. Копия свидетельства о рождении ребенка, а для детей, достигших 14 лет, копия паспорта и копия свидетельства о рождении ребенка.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2.3. Документ, подтверждающий проживание ребенка на территории Кировской области, в качестве которого может быть представлен один из нижеприведенных документов: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копия страницы паспорта с отметкой подразделения по вопросам </w:t>
      </w:r>
      <w:proofErr w:type="gramStart"/>
      <w:r>
        <w:t>миграции Управления Министерства внутренних дел Российской Федерации</w:t>
      </w:r>
      <w:proofErr w:type="gramEnd"/>
      <w:r>
        <w:t xml:space="preserve"> по Кировской области о месте регистрации;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справка о регистрации по месту жительства, выданная жилищно-эксплуатационным управлением, товариществом собственников жилья, расчетно-информационным центром;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справка образовательной организации об обучении ребенка;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решение суда об определении места жительства ребенка.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 Копия паспорта законного представителя.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2.5. Копии документов, подтверждающих родственные связи между законным представителем и ребенком, в случае, если у них разные фамилии.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2.6. Копия акта органа опеки и попечительства об установлении над ребенком опеки (попечительства) либо копия постановления (распоряжения) органа местного самоуправления муниципального района (городского округа), наделенного законом Кировской области отдельными государственными полномочиями по осуществлению деятельности по опеке и попечительству, об установлении над ребенком опеки (попечительства) - для опекунов (попечителей).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2.7. Копия договора о приемной семье для приемных родителей.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 Копии документов, указанных в </w:t>
      </w:r>
      <w:hyperlink w:anchor="P934">
        <w:r>
          <w:rPr>
            <w:color w:val="0000FF"/>
          </w:rPr>
          <w:t>пункте 2</w:t>
        </w:r>
      </w:hyperlink>
      <w:r>
        <w:t xml:space="preserve"> настоящего Порядка, должны быть предъявлены с оригиналами для обозрения.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 После представления документов согласно перечню, установленному пунктом 2 настоящего Порядка, юридические лица и некоммерческие организации осуществляет реализацию путевок (при наличии) с использованием средств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28" w:name="P948"/>
      <w:bookmarkEnd w:id="28"/>
      <w:r>
        <w:t>5. Юридические лица и некоммерческие организации обеспечивают сохранность представленных документов для подтверждения использования субсидии по целевому назначению.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6. Ответственность за соблюдение условий </w:t>
      </w:r>
      <w:hyperlink w:anchor="P934">
        <w:r>
          <w:rPr>
            <w:color w:val="0000FF"/>
          </w:rPr>
          <w:t>пунктов 2</w:t>
        </w:r>
      </w:hyperlink>
      <w:r>
        <w:t xml:space="preserve"> - </w:t>
      </w:r>
      <w:hyperlink w:anchor="P948">
        <w:r>
          <w:rPr>
            <w:color w:val="0000FF"/>
          </w:rPr>
          <w:t>5</w:t>
        </w:r>
      </w:hyperlink>
      <w:r>
        <w:t xml:space="preserve"> настоящего Порядка возлагается на руководителя юридического лица или некоммерческой организации.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</w:t>
      </w:r>
    </w:p>
    <w:p w:rsidR="00C0046A" w:rsidRDefault="00C0046A">
      <w:pPr>
        <w:pStyle w:val="ConsPlusNormal"/>
        <w:jc w:val="right"/>
      </w:pPr>
      <w:r>
        <w:t>к Порядку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65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66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nformat"/>
        <w:jc w:val="both"/>
      </w:pPr>
      <w:r>
        <w:t xml:space="preserve">                                   Руководителю</w:t>
      </w:r>
    </w:p>
    <w:p w:rsidR="00C0046A" w:rsidRDefault="00C0046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0046A" w:rsidRDefault="00C0046A">
      <w:pPr>
        <w:pStyle w:val="ConsPlusNonformat"/>
        <w:jc w:val="both"/>
      </w:pPr>
      <w:r>
        <w:t xml:space="preserve">                                          (наименование организации)</w:t>
      </w:r>
    </w:p>
    <w:p w:rsidR="00C0046A" w:rsidRDefault="00C0046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C0046A" w:rsidRDefault="00C0046A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(фамилия, имя, отчество</w:t>
      </w:r>
      <w:proofErr w:type="gramEnd"/>
    </w:p>
    <w:p w:rsidR="00C0046A" w:rsidRDefault="00C0046A">
      <w:pPr>
        <w:pStyle w:val="ConsPlusNonformat"/>
        <w:jc w:val="both"/>
      </w:pPr>
      <w:r>
        <w:t xml:space="preserve">                                   _______________________________________,</w:t>
      </w:r>
    </w:p>
    <w:p w:rsidR="00C0046A" w:rsidRDefault="00C0046A">
      <w:pPr>
        <w:pStyle w:val="ConsPlusNonformat"/>
        <w:jc w:val="both"/>
      </w:pPr>
      <w:r>
        <w:t xml:space="preserve">                                           (последнее - при наличии))</w:t>
      </w:r>
    </w:p>
    <w:p w:rsidR="00C0046A" w:rsidRDefault="00C0046A">
      <w:pPr>
        <w:pStyle w:val="ConsPlusNonformat"/>
        <w:jc w:val="both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по адресу: ____________</w:t>
      </w:r>
    </w:p>
    <w:p w:rsidR="00C0046A" w:rsidRDefault="00C0046A">
      <w:pPr>
        <w:pStyle w:val="ConsPlusNonformat"/>
        <w:jc w:val="both"/>
      </w:pPr>
      <w:r>
        <w:t xml:space="preserve">                                   _______________________________________,</w:t>
      </w:r>
    </w:p>
    <w:p w:rsidR="00C0046A" w:rsidRDefault="00C0046A">
      <w:pPr>
        <w:pStyle w:val="ConsPlusNonformat"/>
        <w:jc w:val="both"/>
      </w:pPr>
      <w:r>
        <w:t xml:space="preserve">                                   место работы ___________________________</w:t>
      </w:r>
    </w:p>
    <w:p w:rsidR="00C0046A" w:rsidRDefault="00C0046A">
      <w:pPr>
        <w:pStyle w:val="ConsPlusNonformat"/>
        <w:jc w:val="both"/>
      </w:pPr>
      <w:r>
        <w:t xml:space="preserve">                                   _______________________________________,</w:t>
      </w:r>
    </w:p>
    <w:p w:rsidR="00C0046A" w:rsidRDefault="00C0046A">
      <w:pPr>
        <w:pStyle w:val="ConsPlusNonformat"/>
        <w:jc w:val="both"/>
      </w:pPr>
      <w:r>
        <w:t xml:space="preserve">                                   паспорт: серия _______ номер __________,</w:t>
      </w:r>
    </w:p>
    <w:p w:rsidR="00C0046A" w:rsidRDefault="00C0046A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_____________________________,</w:t>
      </w:r>
    </w:p>
    <w:p w:rsidR="00C0046A" w:rsidRDefault="00C0046A">
      <w:pPr>
        <w:pStyle w:val="ConsPlusNonformat"/>
        <w:jc w:val="both"/>
      </w:pPr>
      <w:r>
        <w:t xml:space="preserve">                                   дата выдачи ___________________________,</w:t>
      </w:r>
    </w:p>
    <w:p w:rsidR="00C0046A" w:rsidRDefault="00C0046A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  <w:bookmarkStart w:id="29" w:name="P977"/>
      <w:bookmarkEnd w:id="29"/>
      <w:r>
        <w:t xml:space="preserve">                                 ЗАЯВЛЕНИЕ</w:t>
      </w:r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  <w:r>
        <w:t xml:space="preserve">    Прошу  предоставить  путевку  в загородный лагерь отдыха и оздоровления</w:t>
      </w:r>
    </w:p>
    <w:p w:rsidR="00C0046A" w:rsidRDefault="00C0046A">
      <w:pPr>
        <w:pStyle w:val="ConsPlusNonformat"/>
        <w:jc w:val="both"/>
      </w:pPr>
      <w:r>
        <w:t>детей _____________________________________________________________________</w:t>
      </w:r>
    </w:p>
    <w:p w:rsidR="00C0046A" w:rsidRDefault="00C0046A">
      <w:pPr>
        <w:pStyle w:val="ConsPlusNonformat"/>
        <w:jc w:val="both"/>
      </w:pPr>
      <w:r>
        <w:t xml:space="preserve">                              (наименование лагеря)</w:t>
      </w:r>
    </w:p>
    <w:p w:rsidR="00C0046A" w:rsidRDefault="00C0046A">
      <w:pPr>
        <w:pStyle w:val="ConsPlusNonformat"/>
        <w:jc w:val="both"/>
      </w:pPr>
      <w:r>
        <w:t xml:space="preserve">на смену </w:t>
      </w:r>
      <w:proofErr w:type="gramStart"/>
      <w:r>
        <w:t>с</w:t>
      </w:r>
      <w:proofErr w:type="gramEnd"/>
      <w:r>
        <w:t xml:space="preserve"> _____________________ по _____________________ для моего ребенка</w:t>
      </w:r>
    </w:p>
    <w:p w:rsidR="00C0046A" w:rsidRDefault="00C0046A">
      <w:pPr>
        <w:pStyle w:val="ConsPlusNonformat"/>
        <w:jc w:val="both"/>
      </w:pPr>
      <w:r>
        <w:t>__________________________________________________________________________,</w:t>
      </w:r>
    </w:p>
    <w:p w:rsidR="00C0046A" w:rsidRDefault="00C0046A">
      <w:pPr>
        <w:pStyle w:val="ConsPlusNonformat"/>
        <w:jc w:val="both"/>
      </w:pPr>
      <w:r>
        <w:t>(фамилия, имя, отчество (последнее - при наличии) ребенка, дата рождения)</w:t>
      </w:r>
    </w:p>
    <w:p w:rsidR="00C0046A" w:rsidRDefault="00C0046A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</w:t>
      </w:r>
    </w:p>
    <w:p w:rsidR="00C0046A" w:rsidRDefault="00C0046A">
      <w:pPr>
        <w:pStyle w:val="ConsPlusNonformat"/>
        <w:jc w:val="both"/>
      </w:pPr>
      <w:r>
        <w:t>___________________________________________________________________________</w:t>
      </w:r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  <w:r>
        <w:t xml:space="preserve">    В  соответствии  с </w:t>
      </w:r>
      <w:hyperlink r:id="rId167">
        <w:r>
          <w:rPr>
            <w:color w:val="0000FF"/>
          </w:rPr>
          <w:t>пунктом 4 статьи 9</w:t>
        </w:r>
      </w:hyperlink>
      <w:r>
        <w:t xml:space="preserve"> Федерального закона от 27.07.2006</w:t>
      </w:r>
    </w:p>
    <w:p w:rsidR="00C0046A" w:rsidRDefault="00C0046A">
      <w:pPr>
        <w:pStyle w:val="ConsPlusNonformat"/>
        <w:jc w:val="both"/>
      </w:pPr>
      <w:r>
        <w:t xml:space="preserve">N  152-ФЗ  "О персональных данных" и в связи с направлением моего ребенка </w:t>
      </w:r>
      <w:proofErr w:type="gramStart"/>
      <w:r>
        <w:t>в</w:t>
      </w:r>
      <w:proofErr w:type="gramEnd"/>
    </w:p>
    <w:p w:rsidR="00C0046A" w:rsidRDefault="00C0046A">
      <w:pPr>
        <w:pStyle w:val="ConsPlusNonformat"/>
        <w:jc w:val="both"/>
      </w:pPr>
      <w:r>
        <w:t>загородный лагерь отдыха и оздоровления детей</w:t>
      </w:r>
    </w:p>
    <w:p w:rsidR="00C0046A" w:rsidRDefault="00C0046A">
      <w:pPr>
        <w:pStyle w:val="ConsPlusNonformat"/>
        <w:jc w:val="both"/>
      </w:pPr>
      <w:r>
        <w:t>___________________________________________________________________________</w:t>
      </w:r>
    </w:p>
    <w:p w:rsidR="00C0046A" w:rsidRDefault="00C0046A">
      <w:pPr>
        <w:pStyle w:val="ConsPlusNonformat"/>
        <w:jc w:val="both"/>
      </w:pPr>
      <w:r>
        <w:t xml:space="preserve">                        (наименование организации)</w:t>
      </w:r>
    </w:p>
    <w:p w:rsidR="00C0046A" w:rsidRDefault="00C0046A">
      <w:pPr>
        <w:pStyle w:val="ConsPlusNonformat"/>
        <w:jc w:val="both"/>
      </w:pPr>
      <w:r>
        <w:t xml:space="preserve">для  участия  в  лагерной смене даю согласие на обработку </w:t>
      </w:r>
      <w:proofErr w:type="gramStart"/>
      <w:r>
        <w:t>моих</w:t>
      </w:r>
      <w:proofErr w:type="gramEnd"/>
      <w:r>
        <w:t xml:space="preserve"> персональных</w:t>
      </w:r>
    </w:p>
    <w:p w:rsidR="00C0046A" w:rsidRDefault="00C0046A">
      <w:pPr>
        <w:pStyle w:val="ConsPlusNonformat"/>
        <w:jc w:val="both"/>
      </w:pPr>
      <w:r>
        <w:t>данных   и  персональных  данных  моего  ребенка,  в  том  числе  на  сбор,</w:t>
      </w:r>
    </w:p>
    <w:p w:rsidR="00C0046A" w:rsidRDefault="00C0046A">
      <w:pPr>
        <w:pStyle w:val="ConsPlusNonformat"/>
        <w:jc w:val="both"/>
      </w:pPr>
      <w:r>
        <w:t>систематизацию, накопление, хранение, уточнение, использование, передачу, а</w:t>
      </w:r>
    </w:p>
    <w:p w:rsidR="00C0046A" w:rsidRDefault="00C0046A">
      <w:pPr>
        <w:pStyle w:val="ConsPlusNonformat"/>
        <w:jc w:val="both"/>
      </w:pPr>
      <w:r>
        <w:t>также на блокирование и уничтожение, организатору детского отдыха _________</w:t>
      </w:r>
    </w:p>
    <w:p w:rsidR="00C0046A" w:rsidRDefault="00C0046A">
      <w:pPr>
        <w:pStyle w:val="ConsPlusNonformat"/>
        <w:jc w:val="both"/>
      </w:pPr>
      <w:r>
        <w:t>__________________________________________________________________________,</w:t>
      </w:r>
    </w:p>
    <w:p w:rsidR="00C0046A" w:rsidRDefault="00C0046A">
      <w:pPr>
        <w:pStyle w:val="ConsPlusNonformat"/>
        <w:jc w:val="both"/>
      </w:pPr>
      <w:r>
        <w:t xml:space="preserve">                        (наименование организации)</w:t>
      </w:r>
    </w:p>
    <w:p w:rsidR="00C0046A" w:rsidRDefault="00C0046A">
      <w:pPr>
        <w:pStyle w:val="ConsPlusNonformat"/>
        <w:jc w:val="both"/>
      </w:pPr>
      <w:r>
        <w:t>третьим лицам, в том числе министерству образования Кировской области.</w:t>
      </w:r>
    </w:p>
    <w:p w:rsidR="00C0046A" w:rsidRDefault="00C0046A">
      <w:pPr>
        <w:pStyle w:val="ConsPlusNonformat"/>
        <w:jc w:val="both"/>
      </w:pPr>
      <w:r>
        <w:t xml:space="preserve">    Я  согласе</w:t>
      </w:r>
      <w:proofErr w:type="gramStart"/>
      <w:r>
        <w:t>н(</w:t>
      </w:r>
      <w:proofErr w:type="gramEnd"/>
      <w:r>
        <w:t>а),  что обработка персональных данных может осуществляться</w:t>
      </w:r>
    </w:p>
    <w:p w:rsidR="00C0046A" w:rsidRDefault="00C0046A">
      <w:pPr>
        <w:pStyle w:val="ConsPlusNonformat"/>
        <w:jc w:val="both"/>
      </w:pPr>
      <w:r>
        <w:t>как с использованием автоматизированных средств, так и без таковых.</w:t>
      </w:r>
    </w:p>
    <w:p w:rsidR="00C0046A" w:rsidRDefault="00C0046A">
      <w:pPr>
        <w:pStyle w:val="ConsPlusNonformat"/>
        <w:jc w:val="both"/>
      </w:pPr>
      <w:r>
        <w:t xml:space="preserve">    Настоящее согласие действует бессрочно.</w:t>
      </w:r>
    </w:p>
    <w:p w:rsidR="00C0046A" w:rsidRDefault="00C0046A">
      <w:pPr>
        <w:pStyle w:val="ConsPlusNonformat"/>
        <w:jc w:val="both"/>
      </w:pPr>
      <w:r>
        <w:t xml:space="preserve">    Я  оставляю  за  собой  право  отозвать  настоящее  согласие, письменно</w:t>
      </w:r>
    </w:p>
    <w:p w:rsidR="00C0046A" w:rsidRDefault="00C0046A">
      <w:pPr>
        <w:pStyle w:val="ConsPlusNonformat"/>
        <w:jc w:val="both"/>
      </w:pPr>
      <w:r>
        <w:t>уведомив об этом организатора детского отдыха.</w:t>
      </w:r>
    </w:p>
    <w:p w:rsidR="00C0046A" w:rsidRDefault="00C0046A">
      <w:pPr>
        <w:pStyle w:val="ConsPlusNonformat"/>
        <w:jc w:val="both"/>
      </w:pPr>
      <w:r>
        <w:t xml:space="preserve">    Я  несу  ответственность  за подлинность и достоверность </w:t>
      </w:r>
      <w:proofErr w:type="gramStart"/>
      <w:r>
        <w:t>представленных</w:t>
      </w:r>
      <w:proofErr w:type="gramEnd"/>
    </w:p>
    <w:p w:rsidR="00C0046A" w:rsidRDefault="00C0046A">
      <w:pPr>
        <w:pStyle w:val="ConsPlusNonformat"/>
        <w:jc w:val="both"/>
      </w:pPr>
      <w:r>
        <w:t>документов, являющихся основанием для приобретения путевки с использованием</w:t>
      </w:r>
    </w:p>
    <w:p w:rsidR="00C0046A" w:rsidRDefault="00C0046A">
      <w:pPr>
        <w:pStyle w:val="ConsPlusNonformat"/>
        <w:jc w:val="both"/>
      </w:pPr>
      <w:r>
        <w:t>средств  субсидии из областного бюджета в организацию отдыха и оздоровления</w:t>
      </w:r>
    </w:p>
    <w:p w:rsidR="00C0046A" w:rsidRDefault="00C0046A">
      <w:pPr>
        <w:pStyle w:val="ConsPlusNonformat"/>
        <w:jc w:val="both"/>
      </w:pPr>
      <w:r>
        <w:t>детей и молодежи.</w:t>
      </w:r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  <w:r>
        <w:t xml:space="preserve">    ______________________                    _____________________________</w:t>
      </w:r>
    </w:p>
    <w:p w:rsidR="00C0046A" w:rsidRDefault="00C0046A">
      <w:pPr>
        <w:pStyle w:val="ConsPlusNonformat"/>
        <w:jc w:val="both"/>
      </w:pPr>
      <w:r>
        <w:lastRenderedPageBreak/>
        <w:t xml:space="preserve">            (дата)                                 (подпись заявителя)</w:t>
      </w:r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  <w:r>
        <w:t>К заявлению прилагаю следующие документы:</w:t>
      </w:r>
    </w:p>
    <w:p w:rsidR="00C0046A" w:rsidRDefault="00C0046A">
      <w:pPr>
        <w:pStyle w:val="ConsPlusNonformat"/>
        <w:jc w:val="both"/>
      </w:pPr>
      <w:r>
        <w:t>1. ________________________________________________________________________</w:t>
      </w:r>
    </w:p>
    <w:p w:rsidR="00C0046A" w:rsidRDefault="00C0046A">
      <w:pPr>
        <w:pStyle w:val="ConsPlusNonformat"/>
        <w:jc w:val="both"/>
      </w:pPr>
      <w:r>
        <w:t>2. ________________________________________________________________________</w:t>
      </w:r>
    </w:p>
    <w:p w:rsidR="00C0046A" w:rsidRDefault="00C0046A">
      <w:pPr>
        <w:pStyle w:val="ConsPlusNonformat"/>
        <w:jc w:val="both"/>
      </w:pPr>
      <w:r>
        <w:t>3. ________________________________________________________________________</w:t>
      </w:r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  <w:r>
        <w:t>Заявление принял: _________________________________________________________</w:t>
      </w:r>
    </w:p>
    <w:p w:rsidR="00C0046A" w:rsidRDefault="00C0046A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(последнее -</w:t>
      </w:r>
      <w:proofErr w:type="gramEnd"/>
    </w:p>
    <w:p w:rsidR="00C0046A" w:rsidRDefault="00C0046A">
      <w:pPr>
        <w:pStyle w:val="ConsPlusNonformat"/>
        <w:jc w:val="both"/>
      </w:pPr>
      <w:r>
        <w:t xml:space="preserve">                                  </w:t>
      </w:r>
      <w:proofErr w:type="gramStart"/>
      <w:r>
        <w:t>при наличии), должность)</w:t>
      </w:r>
      <w:proofErr w:type="gramEnd"/>
    </w:p>
    <w:p w:rsidR="00C0046A" w:rsidRDefault="00C0046A">
      <w:pPr>
        <w:pStyle w:val="ConsPlusNonformat"/>
        <w:jc w:val="both"/>
      </w:pPr>
    </w:p>
    <w:p w:rsidR="00C0046A" w:rsidRDefault="00C0046A">
      <w:pPr>
        <w:pStyle w:val="ConsPlusNonformat"/>
        <w:jc w:val="both"/>
      </w:pPr>
      <w:r>
        <w:t>Дата приема заявления: ___________________________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14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30" w:name="P1038"/>
      <w:bookmarkEnd w:id="30"/>
      <w:r>
        <w:t>ПОРЯДОК</w:t>
      </w:r>
    </w:p>
    <w:p w:rsidR="00C0046A" w:rsidRDefault="00C0046A">
      <w:pPr>
        <w:pStyle w:val="ConsPlusTitle"/>
        <w:jc w:val="center"/>
      </w:pPr>
      <w:r>
        <w:t>ПРЕДОСТАВЛЕНИЯ ГРАНТОВ В ФОРМЕ СУБСИДИЙ ЮРИДИЧЕСКИМ ЛИЦАМ,</w:t>
      </w:r>
    </w:p>
    <w:p w:rsidR="00C0046A" w:rsidRDefault="00C0046A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ОРГАНИЗАЦИЮ ОТДЫХА И (ИЛИ) ОЗДОРОВЛЕНИЯ ДЕТЕЙ</w:t>
      </w:r>
    </w:p>
    <w:p w:rsidR="00C0046A" w:rsidRDefault="00C0046A">
      <w:pPr>
        <w:pStyle w:val="ConsPlusTitle"/>
        <w:jc w:val="center"/>
      </w:pPr>
      <w:r>
        <w:t xml:space="preserve">НА ТЕРРИТОРИИ КИРОВСКОЙ ОБЛАСТИ, И </w:t>
      </w:r>
      <w:proofErr w:type="gramStart"/>
      <w:r>
        <w:t>НЕКОММЕРЧЕСКИМ</w:t>
      </w:r>
      <w:proofErr w:type="gramEnd"/>
    </w:p>
    <w:p w:rsidR="00C0046A" w:rsidRDefault="00C0046A">
      <w:pPr>
        <w:pStyle w:val="ConsPlusTitle"/>
        <w:jc w:val="center"/>
      </w:pPr>
      <w:r>
        <w:t>ОРГАНИЗАЦИЯМ, ОСУЩЕСТВЛЯЮЩИМ ОРГАНИЗАЦИЮ ОТДЫХА</w:t>
      </w:r>
    </w:p>
    <w:p w:rsidR="00C0046A" w:rsidRDefault="00C0046A">
      <w:pPr>
        <w:pStyle w:val="ConsPlusTitle"/>
        <w:jc w:val="center"/>
      </w:pPr>
      <w:r>
        <w:t>И (ИЛИ) ОЗДОРОВЛЕНИЯ ДЕТЕЙ НА ТЕРРИТОРИИ КИРОВСКОЙ ОБЛАСТИ,</w:t>
      </w:r>
    </w:p>
    <w:p w:rsidR="00C0046A" w:rsidRDefault="00C0046A">
      <w:pPr>
        <w:pStyle w:val="ConsPlusTitle"/>
        <w:jc w:val="center"/>
      </w:pPr>
      <w:r>
        <w:t xml:space="preserve">НА ПРОВЕДЕНИЕ ПРОФИЛЬНЫХ СМЕН </w:t>
      </w:r>
      <w:proofErr w:type="gramStart"/>
      <w:r>
        <w:t>В</w:t>
      </w:r>
      <w:proofErr w:type="gramEnd"/>
      <w:r>
        <w:t xml:space="preserve"> ЗАГОРОДНЫХ СТАЦИОНАРНЫХ</w:t>
      </w:r>
    </w:p>
    <w:p w:rsidR="00C0046A" w:rsidRDefault="00C0046A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ОТДЫХА И ОЗДОРОВЛЕНИЯ ДЕТЕЙ</w:t>
      </w:r>
    </w:p>
    <w:p w:rsidR="00C0046A" w:rsidRDefault="00C0046A">
      <w:pPr>
        <w:pStyle w:val="ConsPlusTitle"/>
        <w:jc w:val="center"/>
      </w:pPr>
      <w:r>
        <w:t>С КРУГЛОСУТОЧНЫМ ПРЕБЫВАНИЕМ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предоставления грантов в форме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- Порядок) определяет цель, условия и порядок предоставления грантов в форме субсидий</w:t>
      </w:r>
      <w:proofErr w:type="gramEnd"/>
      <w:r>
        <w:t xml:space="preserve"> </w:t>
      </w:r>
      <w:proofErr w:type="gramStart"/>
      <w:r>
        <w:t>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- гранты), требования к отчетности, осуществлению контроля (мониторинга) за соблюдением условий и порядка предоставления грантов и ответственность за</w:t>
      </w:r>
      <w:proofErr w:type="gramEnd"/>
      <w:r>
        <w:t xml:space="preserve"> их нарушение.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31" w:name="P1053"/>
      <w:bookmarkEnd w:id="31"/>
      <w:r>
        <w:lastRenderedPageBreak/>
        <w:t>1.2. В настоящем Порядке под профильной сменой понимается форма организации отдыха и (или) оздоровления одаренных детей, проводимая как смена по направлениям деятельности (профилю): образование и наука, культура и искусство, спорт, или социально активных детей, отличившихся в социально значимой деятельности.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32" w:name="P1054"/>
      <w:bookmarkEnd w:id="32"/>
      <w:r>
        <w:t xml:space="preserve">1.3. </w:t>
      </w:r>
      <w:proofErr w:type="gramStart"/>
      <w:r>
        <w:t xml:space="preserve">Гранты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169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образования",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</w:t>
      </w:r>
      <w:proofErr w:type="gramEnd"/>
      <w:r>
        <w:t>) оздоровления детей на территории Кировской области (далее - получатели грантов), за исключением некоммерческих организаций, являющихся государственными (муниципальными) учреждениями, в целях создания условий для эффективного функционирования системы детского отдыха и оздоровления.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1.4. Гранты предоставляются министерством образования Кировской области (далее - министерство) получателям грантов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грантов в соответствии с бюджетным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1.5. Гранты предоставляются министерством на финансовое обеспечение части затрат получателей грантов на выполнение ими работ, оказание услуг по организации профильных смен в загородных стационарных организациях отдыха и оздоровления детей с круглосуточным пребыванием, в том числе: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на осуществление выплат за оказанные услуги по подготовке и проведению профильной смены по договорам оказания услуг, договорам гражданско-правового характера;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на приобретение материальных запасов, необходимых для проведения профильной смены;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на приобретение, аренду оборудования, инвентаря, </w:t>
      </w:r>
      <w:proofErr w:type="gramStart"/>
      <w:r>
        <w:t>необходимых</w:t>
      </w:r>
      <w:proofErr w:type="gramEnd"/>
      <w:r>
        <w:t xml:space="preserve"> для проведения профильной смены;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на осуществление издательских, полиграфических расходов, необходимых для проведения профильной смены.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1.6. Сведения о грантах размещаются на едином портале бюджетной системы Российской Федерации в информационно-телекоммуникационной сети "Интернет" (далее - единый портал) в порядке, установленном Министерством финансов Российской Федерации.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2. Порядок проведения конкурсного отбора получателей грантов для предоставления грантов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2.1. Гранты предоставляются получателям грантов по результатам конкурсных отборов на право получения грантов (далее - конкурс), проводимых министерством по каждой категории получателей грантов, указанной в </w:t>
      </w:r>
      <w:hyperlink w:anchor="P1054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2.2. Конкурс проводится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 Доступ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lastRenderedPageBreak/>
        <w:t>муниципальных услуг в электронной форме".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2.3. Взаимодействие министерства, экспертной комиссии, сформированной министерством на основании правового акта министерства для рассмотрения и оценки заявок, определения победителя конкурса (далее - комиссия), участников конкурса осуществляется с использованием документов в электронной форме в системе "Электронный бюджет".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 Объявление о проведении конкурса размещается министерством на едином портале не </w:t>
      </w:r>
      <w:proofErr w:type="gramStart"/>
      <w:r>
        <w:t>позднее</w:t>
      </w:r>
      <w:proofErr w:type="gramEnd"/>
      <w:r>
        <w:t xml:space="preserve"> чем за 2 рабочих дня до начала приема заявок на участие в конкурсе (далее - заявки) и включает в себя: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2.4.1. Дату размещения объявления о проведении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2.4.2. Срок проведения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2.4.3. Дату начала и дату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2.4.4. Наименование, местонахождение, почтовый адрес, адрес электронной почты министерства.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2.4.5. Результат предоставления грантов в соответствии с </w:t>
      </w:r>
      <w:hyperlink w:anchor="P1200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2.4.6. Доменное имя и (или) указатели страниц государственной информационной системы в информационно-телекоммуникационной сети "Интернет".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2.4.7. Требования к участникам конкурса и перечень документов, представляемых участниками конкурса для подтверждения соответствия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2.4.8. Критерии конкурса в соответствии с </w:t>
      </w:r>
      <w:hyperlink w:anchor="P1125">
        <w:r>
          <w:rPr>
            <w:color w:val="0000FF"/>
          </w:rPr>
          <w:t>пунктом 2.16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2.4.9. Порядок подачи заявок и требования, предъявляемые к форме и содержанию заявок.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2.4.10. Порядок отзыва заявок участниками конкурса в соответствии с </w:t>
      </w:r>
      <w:hyperlink w:anchor="P1111">
        <w:r>
          <w:rPr>
            <w:color w:val="0000FF"/>
          </w:rPr>
          <w:t>пунктом 2.11</w:t>
        </w:r>
      </w:hyperlink>
      <w:r>
        <w:t xml:space="preserve"> настоящего Порядка, порядок возврата заявок участникам конкурса, порядок внесения изменений в заявки в соответствии с </w:t>
      </w:r>
      <w:hyperlink w:anchor="P1110">
        <w:r>
          <w:rPr>
            <w:color w:val="0000FF"/>
          </w:rPr>
          <w:t>пунктом 2.10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2.4.11. Порядок работы комиссии в соответствии с </w:t>
      </w:r>
      <w:hyperlink w:anchor="P1153">
        <w:r>
          <w:rPr>
            <w:color w:val="0000FF"/>
          </w:rPr>
          <w:t>пунктом 2.24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2.4.12. Порядок рассмотрения и оценки заявок министерством в соответствии с </w:t>
      </w:r>
      <w:hyperlink w:anchor="P1140">
        <w:r>
          <w:rPr>
            <w:color w:val="0000FF"/>
          </w:rPr>
          <w:t>пунктом 2.21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2.4.13. Порядок отклонения заявок, а также информацию об основаниях для отклонения заявок в соответствии с </w:t>
      </w:r>
      <w:hyperlink w:anchor="P1144">
        <w:r>
          <w:rPr>
            <w:color w:val="0000FF"/>
          </w:rPr>
          <w:t>пунктом 2.22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2.4.14. Объем общего фонда сре</w:t>
      </w:r>
      <w:proofErr w:type="gramStart"/>
      <w:r>
        <w:t>дств гр</w:t>
      </w:r>
      <w:proofErr w:type="gramEnd"/>
      <w:r>
        <w:t xml:space="preserve">антов, распределяемый в рамках конкурса, порядок распределения общего фонда средств грантов между участниками конкурса в соответствии с </w:t>
      </w:r>
      <w:hyperlink w:anchor="P1160">
        <w:r>
          <w:rPr>
            <w:color w:val="0000FF"/>
          </w:rPr>
          <w:t>пунктом 2.26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2.4.15. </w:t>
      </w:r>
      <w:hyperlink w:anchor="P1250">
        <w:proofErr w:type="gramStart"/>
        <w:r>
          <w:rPr>
            <w:color w:val="0000FF"/>
          </w:rPr>
          <w:t>Критерии</w:t>
        </w:r>
      </w:hyperlink>
      <w:r>
        <w:t xml:space="preserve"> (показатели) оценки конкурсного отбора получателей грантов на право получения грантов в форме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- критерии (показатели) оценки</w:t>
      </w:r>
      <w:proofErr w:type="gramEnd"/>
      <w:r>
        <w:t xml:space="preserve"> </w:t>
      </w:r>
      <w:r>
        <w:lastRenderedPageBreak/>
        <w:t>конкурса) согласно приложению N 1.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2.4.16. Порядок предоставления участникам конкурса разъяснений положений объявления о проведении конкурса, даты начала и окончания срока предоставления таких разъяснений.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2.4.17. Срок, в течение которого победитель (победители) конкурса должен (должны) подписать соглашение о предоставлении гранта в соответствии с </w:t>
      </w:r>
      <w:hyperlink w:anchor="P1187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2.4.18. Условия признания победителя (победителей) конкурса уклонившимся (</w:t>
      </w:r>
      <w:proofErr w:type="gramStart"/>
      <w:r>
        <w:t>уклонившимися</w:t>
      </w:r>
      <w:proofErr w:type="gramEnd"/>
      <w:r>
        <w:t xml:space="preserve">) от заключения соглашения о предоставлении гранта в соответствии с </w:t>
      </w:r>
      <w:hyperlink w:anchor="P1187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2.4.19. Сроки размещения протокола подведения итогов конкурса (документа об итогах проведения конкурса) на едином портале, которые не могут быть позднее 14-го календарного дня, следующего за днем определения победителя (победителей)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2.4.20. Порядок внесения изменений в объявление о проведении конкурса в соответствии с пунктом 2.5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2.5. Внесение изменений в объявление о проведении конкурса осуществляется не позднее даты окончания приема заявок с соблюдением следующих условий: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срок подачи участниками конкурса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при внесении изменений в объявление о проведении конкурса изменение способа отбора получателей грантов не допускается;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участников конкурса внести изменения в заявки;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участники конкурса, подавшие заявку, уведомляются о внесении изменений в объявление о проведении конкурса не позднее дня, следующего за днем внесения изменений в объявление о проведении конкурса, с использованием системы "Электронный бюджет".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2.6. Участники конкурса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Заявка должна содержать следующие информацию и документы об участнике конкурса: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полное и сокращенное наименование участника конкурса;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участника конкурса;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 xml:space="preserve"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</w:t>
      </w:r>
      <w:r>
        <w:lastRenderedPageBreak/>
        <w:t>исполнительного органа;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информацию о руководителе участника конкурса (фамилию, имя, отчество (при наличии), идентификационный номер налогоплательщика, должность);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перечень основных и дополнительных видов деятельности, которые участник конкурса вправе осуществлять в соответствии с учредительными документами участника конкурса;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информацию о лицевом счете для учета операций со средствами участников казначейского сопровождения, открытом участником отбора, не включенным в реестр социально ориентированных некоммерческих организаций, в министерстве финансов Кировской области для перечисления гранта, либо информацию о расчетном счете, открытом участником отбора, включенным в реестр социально ориентированных некоммерческих организаций, в кредитной организации для перечисления гранта;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информацию о лице, уполномоченном на подписание соглашения о предоставлении гранта;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предлагаемые участником конкурса значение результата предоставления гранта, указанного в </w:t>
      </w:r>
      <w:hyperlink w:anchor="P1200">
        <w:r>
          <w:rPr>
            <w:color w:val="0000FF"/>
          </w:rPr>
          <w:t>пункте 3.4</w:t>
        </w:r>
      </w:hyperlink>
      <w:r>
        <w:t xml:space="preserve"> настоящего Порядка, и значение запрашиваемого участником конкурса размера гранта, который не может быть выше (ниже) максимального (минимального) размера, установленного в объявлении о проведении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2.7. 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2.8. 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"Электронный бюджет".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2.9. Участники конкурса вправе в период приема заявок получить разъяснения положений объявления о проведении конкурса путем личного обращения или направления письменного обращения о предоставлении разъяснения положений объявления о проведении конкурса (далее - обращение)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регистрации обращения рассматривает его и направляет ответ в форме, соответствующей форме обращения, на адрес, указанный в обращении.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33" w:name="P1110"/>
      <w:bookmarkEnd w:id="33"/>
      <w:r>
        <w:t>2.10. Возврат заявки на доработку, а также внесение изменений в заявку не предусмотрено.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34" w:name="P1111"/>
      <w:bookmarkEnd w:id="34"/>
      <w:r>
        <w:t>2.11. Заявка может быть отозвана участником конкурса до окончания срока приема заявок, указанного в объявлении о проведении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35" w:name="P1112"/>
      <w:bookmarkEnd w:id="35"/>
      <w:r>
        <w:t>2.12. По состоянию на дату подачи заявки участники конкурса должны соответствовать следующим требованиям: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2.12.1. </w:t>
      </w:r>
      <w:proofErr w:type="gramStart"/>
      <w:r>
        <w:t>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25% (если иное не предусмотрено законодательством Российской Федерации).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 xml:space="preserve">2.12.2. Участник конкурса не получает средства из областного бюджета на цель, указанную в </w:t>
      </w:r>
      <w:hyperlink w:anchor="P1054">
        <w:r>
          <w:rPr>
            <w:color w:val="0000FF"/>
          </w:rPr>
          <w:t>пункте 1.3</w:t>
        </w:r>
      </w:hyperlink>
      <w:r>
        <w:t xml:space="preserve"> настоящего Порядка, на основании иных нормативных правовых актов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2.12.3. Участник конкурса не имеет просроченной задолженности по возврату в областной бюджет иных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2.12.4. Участник конкурса не находится в процессе реорганизации (за исключением реорганизации в форме присоединения к получателю гранта, являющемуся участником конкурса, другого получателя гранта), ликвидации, в отношении него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2.12.5.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2.12.6. </w:t>
      </w:r>
      <w:proofErr w:type="gramStart"/>
      <w:r>
        <w:t xml:space="preserve">Участник конкурса не находится в составляемых в рамках реализации полномочий, предусмотренных </w:t>
      </w:r>
      <w:hyperlink r:id="rId170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2.12.7. Участник конкурса не является иностранным агентом в соответствии с Федеральным </w:t>
      </w:r>
      <w:hyperlink r:id="rId171">
        <w:r>
          <w:rPr>
            <w:color w:val="0000FF"/>
          </w:rPr>
          <w:t>законом</w:t>
        </w:r>
      </w:hyperlink>
      <w:r>
        <w:t xml:space="preserve"> от 14.07.2022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2.12.8. </w:t>
      </w:r>
      <w:proofErr w:type="gramStart"/>
      <w:r>
        <w:t xml:space="preserve">Участник конкурса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</w:t>
      </w:r>
      <w:hyperlink r:id="rId172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на дату формирования справки, подтверждающей отсутствие у участника конкурса на едином налоговом счете задолженности по уплате налогов, сборов и страховых взносов в бюджеты</w:t>
      </w:r>
      <w:proofErr w:type="gramEnd"/>
      <w:r>
        <w:t xml:space="preserve"> бюджетной системы Российской Федерации либо наличие задолженности в размере, не превышающем размер, определенный </w:t>
      </w:r>
      <w:hyperlink r:id="rId173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выданной территориальным органом Федеральной налоговой службы, но не ранее 1-го числа месяца подачи документов.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2.12.9.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конкурса, или главном бухгалтере участника конкурса на дату формирования справки из реестра дисквалифицированных лиц, но не ранее 1-го числа месяца подачи документов.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2.13. Проверка участников конкурса на соответствие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Подтверждение соответствия участников конкурса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при подаче заявок участниками конкурса отметок о соответствии указанным </w:t>
      </w:r>
      <w:r>
        <w:lastRenderedPageBreak/>
        <w:t>требованиям посредством заполнения соответствующих экранных форм веб-интерфейса системы "Электронный бюджет" с приложением электронных копий соответствующих справок, подписанных руководителем участника конкурса.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 xml:space="preserve">Запрещается требовать от участников конкурса представления документов и информации в целях подтверждения соответствия участников конкурса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участники конкурса готовы представить указанные документы и информацию министерству по собственной инициативе.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bookmarkStart w:id="36" w:name="P1125"/>
      <w:bookmarkEnd w:id="36"/>
      <w:r>
        <w:t>2.16. Участники конкурса по состоянию на 1-е число месяца подачи заявки должны соответствовать следующим критериям: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2.16.1. Наличие информационной </w:t>
      </w:r>
      <w:hyperlink w:anchor="P1352">
        <w:r>
          <w:rPr>
            <w:color w:val="0000FF"/>
          </w:rPr>
          <w:t>карты</w:t>
        </w:r>
      </w:hyperlink>
      <w:r>
        <w:t xml:space="preserve"> профильной смены согласно приложению N 2.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2.16.2. Наличие </w:t>
      </w:r>
      <w:hyperlink w:anchor="P1490">
        <w:r>
          <w:rPr>
            <w:color w:val="0000FF"/>
          </w:rPr>
          <w:t>сметы</w:t>
        </w:r>
      </w:hyperlink>
      <w:r>
        <w:t xml:space="preserve"> планируемых расходов с обоснованием затрат согласно приложению N 3.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2.16.3. Наличие у участника конкурса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 Для подтверждения представляются копии документов, подтверждающих наличие у участника конкурса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области, заверенные подписью руководителя участника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2.16.4. Наличие у участника конкурса устава и (или) положения о загородной стационарной организации отдыха и оздоровления детей с круглосуточным пребыванием. Для подтверждения представляется копия устава получателя гранта и (или) копия положения о загородной стационарной организации отдыха и оздоровления детей с круглосуточным пребыванием, заверенные подписью руководителя участника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2.16.5. Наличие сведений об участнике конкурса в реестре организаций отдыха детей и их оздоровления, расположенных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37" w:name="P1131"/>
      <w:bookmarkEnd w:id="37"/>
      <w:r>
        <w:t xml:space="preserve">2.17. Для подтверждения соответствия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Порядка, участники конкурса в соответствии с заявкой представляют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сканирования), предусмотренных подпунктами 2.16.1 - 2.16.6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38" w:name="P1132"/>
      <w:bookmarkEnd w:id="38"/>
      <w:r>
        <w:t xml:space="preserve">2.18. Конкурс может быть отменен министерством путем размещения объявления об отмене конкурса в системе "Электронный бюджет" не </w:t>
      </w:r>
      <w:proofErr w:type="gramStart"/>
      <w:r>
        <w:t>позднее</w:t>
      </w:r>
      <w:proofErr w:type="gramEnd"/>
      <w:r>
        <w:t xml:space="preserve"> чем за 2 рабочих дня до даты окончания приема заявок.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2.19. Конкурс признается несостоявшимся в следующих случаях: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подано менее 2 заявок для участия в конкурсе;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ни одна из поданных заявок не соответствует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комиссия не определила ни одного победителя.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2.20. Для проведения конкурса в системе "Электронный бюджет":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министерству не позднее 1-го рабочего дня, следующего за днем начала срока подачи заявок, обеспечивается открытие доступа в системе "Электронный бюджет" к заявкам для их рассмотрения;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осуществляется автоматическое формирование протокола вскрытия заявок на едином портале и подписание усиленной квалифицированной подписью министра образования Кировской области (далее - министр) (заместителя министра образования Кировской области (далее - заместитель министра))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39" w:name="P1140"/>
      <w:bookmarkEnd w:id="39"/>
      <w:r>
        <w:t xml:space="preserve">2.21. Министерство не позднее 10-го рабочего дня, следующего за днем окончания срока подачи заявок, рассматривает заявки, осуществляет проверку полноты и </w:t>
      </w:r>
      <w:proofErr w:type="gramStart"/>
      <w:r>
        <w:t>достоверности</w:t>
      </w:r>
      <w:proofErr w:type="gramEnd"/>
      <w:r>
        <w:t xml:space="preserve"> содержащихся в заявках сведений, осуществляет проверку участников конкурса на соответствие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По результатам рассмотрения заявок не позднее 1-го рабочего дня со дня окончания срока рассмотрения заявок автоматически на едином портале формируется протокол рассмотрения заявок, включающий информацию о количестве поступивших и рассмотренных заявок с указанием регистрационного номера каждой заявки, даты и времени поступления заявки, а также информацию по каждому участнику конкурса (полное наименование участника конкурса, идентификационный номер налогоплательщика участника конкурса, адрес участника</w:t>
      </w:r>
      <w:proofErr w:type="gramEnd"/>
      <w:r>
        <w:t xml:space="preserve"> </w:t>
      </w:r>
      <w:proofErr w:type="gramStart"/>
      <w:r>
        <w:t>конкурса), запрашиваемый участником конкурса размер гранта, информацию по каждому участнику конкурса о признании его заявки надлежащей или об отклонении его заявки с указанием оснований для отклонения, подписывается усиленной квалифицированной электронной подписью министра (заместителя министра) в системе "Электронный бюджет" и размещается на едином портале не позднее 1-го рабочего дня, следующего за днем его подписания.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Заявка признается надлежащей, если она соответствует требованиям, указанным в объявлении о проведении конкурса, и отсутствуют основания для отклонения заявки. Такая заявка подлежит оценке комиссией.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Решение о соответствии заявки требованиям, указанным в объявлении о проведении конкурса, принимается министерством и указывается в протоколе рассмотрения заявок.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40" w:name="P1144"/>
      <w:bookmarkEnd w:id="40"/>
      <w:r>
        <w:t>2.22. Основаниями для отклонения заявки являются: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конкурса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участником конкурса документов, предусмотренных </w:t>
      </w:r>
      <w:hyperlink w:anchor="P1125">
        <w:r>
          <w:rPr>
            <w:color w:val="0000FF"/>
          </w:rPr>
          <w:t>пунктами 2.16</w:t>
        </w:r>
      </w:hyperlink>
      <w:r>
        <w:t xml:space="preserve"> и </w:t>
      </w:r>
      <w:hyperlink w:anchor="P1131">
        <w:r>
          <w:rPr>
            <w:color w:val="0000FF"/>
          </w:rPr>
          <w:t>2.17</w:t>
        </w:r>
      </w:hyperlink>
      <w:r>
        <w:t xml:space="preserve"> настоящего Порядка, в установленные сроки;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конкурса заявки и (или) документов требованиям, установленным в объявлении о проведении конкурса, предусмотренным </w:t>
      </w:r>
      <w:hyperlink w:anchor="P1125">
        <w:r>
          <w:rPr>
            <w:color w:val="0000FF"/>
          </w:rPr>
          <w:t>пунктами 2.16</w:t>
        </w:r>
      </w:hyperlink>
      <w:r>
        <w:t xml:space="preserve"> и </w:t>
      </w:r>
      <w:hyperlink w:anchor="P1131">
        <w:r>
          <w:rPr>
            <w:color w:val="0000FF"/>
          </w:rPr>
          <w:t>2.17</w:t>
        </w:r>
      </w:hyperlink>
      <w:r>
        <w:t xml:space="preserve"> настоящего Порядка;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недостоверность информации, содержащейся в документах, представленных участником конкурса, предусмотренных </w:t>
      </w:r>
      <w:hyperlink w:anchor="P1125">
        <w:r>
          <w:rPr>
            <w:color w:val="0000FF"/>
          </w:rPr>
          <w:t>пунктами 2.16</w:t>
        </w:r>
      </w:hyperlink>
      <w:r>
        <w:t xml:space="preserve"> и </w:t>
      </w:r>
      <w:hyperlink w:anchor="P1131">
        <w:r>
          <w:rPr>
            <w:color w:val="0000FF"/>
          </w:rPr>
          <w:t>2.17</w:t>
        </w:r>
      </w:hyperlink>
      <w:r>
        <w:t xml:space="preserve"> настоящего Порядка;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несоответствие формата смены в поданной заявке понятию "профильная смена", указанному в </w:t>
      </w:r>
      <w:hyperlink w:anchor="P1053">
        <w:r>
          <w:rPr>
            <w:color w:val="0000FF"/>
          </w:rPr>
          <w:t>пункте 1.2</w:t>
        </w:r>
      </w:hyperlink>
      <w:r>
        <w:t xml:space="preserve"> настоящего Порядка;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отсутствие лимитов бюджетных обязательств на предоставление субсидий, доведенных на текущий финансовый год в соответствии с бюджетным законодательством Российской Федерации до министерства как получателя бюджетных средств на предоставление субсидий;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подача участником конкурса заявки и прилагаемых документов после даты и (или) времени, определенных для подачи заявок в объявлении о проведении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2.23. В случае принятия решения об отклонении заявки по основаниям, указанным в </w:t>
      </w:r>
      <w:hyperlink w:anchor="P1144">
        <w:r>
          <w:rPr>
            <w:color w:val="0000FF"/>
          </w:rPr>
          <w:t>пункте 2.22</w:t>
        </w:r>
      </w:hyperlink>
      <w:r>
        <w:t xml:space="preserve"> настоящего Порядка, министерство уведомляет участника конкурса об отклонении заявки с указанием причин такого отклонения в течение 7 рабочих дней со дня принятия соответствующего решения. Такая заявка не подлежит оценке комиссией.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41" w:name="P1153"/>
      <w:bookmarkEnd w:id="41"/>
      <w:r>
        <w:t>2.24. Комиссия создается в составе не менее 5 человек. В состав комиссии включаются представители исполнительных органов Кировской области, общественных, образовательных и других организаций Кировской области, а также представители общественного совета при министерстве образования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Работа комиссии считается правомочной, если не менее двух третей от общего числа членов комиссии приняли участие в рассмотрении и оценке заявок в системе "Электронный бюджет".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Комиссия осуществляет свою деятельность в системе "Электронный бюджет".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2.25. В течение 1-го рабочего дня, следующего за датой окончания срока рассмотрения заявок, установленного в объявлении о проведении конкурса, комиссии обеспечивается доступ к надлежащим заявкам в системе "Электронный бюджет" для их рассмотрения и оценки.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Комиссия в течение 10 рабочих дней после получения от министерства заявок участников конкурса проводит рассмотрение и оценку заявок в соответствии с критериями (показателями) оценки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Заявки ранжируются в порядке убывания общей суммы баллов, полученных в соответствии с критериями (показателями) оценки конкурса, с учетом баллов, выставленных членами комиссии при оценке заявок. В случае равенства количества полученных баллов заявки ранжируются в зависимости от очередности их поступления с учетом даты подачи и регистрационного номера заявки.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По итогам рассмотрения и оценки заявок в системе "Электронный бюджет" автоматически формируется итоговый ранжированный список участников конкурса (рейтинг) (далее - рейтинг).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42" w:name="P1160"/>
      <w:bookmarkEnd w:id="42"/>
      <w:r>
        <w:t>2.26. Комиссия на основании рейтинга определяет победителей конкурса и проводит распределение общего фонда грантов в системе "Электронный бюджет" в срок не позднее 3-го рабочего дня, следующего за днем формирования рейтинга.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 xml:space="preserve">Победителями конкурса признаются участники конкурса, набравшие наибольшее количество баллов, включенные в рейтинг, сформированный комиссией, на основании сформированных и поступивших в электронной форме в систему "Электронный бюджет" заявок исходя из соответствия участника конкурса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Порядка, в пределах лимитов бюджетных обязательств на предоставление грантов, доведенных в установленном порядке до</w:t>
      </w:r>
      <w:proofErr w:type="gramEnd"/>
      <w:r>
        <w:t xml:space="preserve"> министерства в текущем финансовом году.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Количество победителей конкурса по каждой категории получателей грантов, указанной в </w:t>
      </w:r>
      <w:hyperlink w:anchor="P1054">
        <w:r>
          <w:rPr>
            <w:color w:val="0000FF"/>
          </w:rPr>
          <w:t>пункте 1.3</w:t>
        </w:r>
      </w:hyperlink>
      <w:r>
        <w:t xml:space="preserve"> настоящего Порядка, не превышает 3.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Победителем конкурса не может стать участник конкурса, набравший в соответствии с критериями (показателями) оценки конкурса среднее количество баллов с учетом оценок всех </w:t>
      </w:r>
      <w:r>
        <w:lastRenderedPageBreak/>
        <w:t>членов комиссии менее 60.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Общий фонд грантов распределяется следующим образом.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случае определения трех победителей конкурса: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1-е место - грант в размере 50% от общего фонда грантов;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2-е место - грант в размере 30% от общего фонда грантов;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3-е место - грант в размере 20% от общего фонда грантов.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случае определения двух победителей конкурса: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1-е место - грант в размере 60% от общего фонда грантов;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2-е место - грант в размере 40% от общего фонда грантов.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случае определения одного победителя конкурса ему предоставляется грант в размере 100% от общего фонда грантов.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2.27. По итогам конкурса и определения его победителя формируется протокол подведения итогов конкурса, включающий следующую информацию: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дату и время регистрации заявок в системе "Электронный бюджет";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дату, время и место оценки заявок;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информацию об участниках конкурса, заявки которых были рассмотрены;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присвоенное заявкам количество баллов по каждому критерию (показателю) оценки конкурса, принятое на основании результатов оценки заявок решение о присвоении заявкам порядковых номеров;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наименование победителей конкурса с указанием размера предоставляемых грантов.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2.28. Протокол подведения итогов конкурса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2.29. Внесение изменений в протокол рассмотрения заявок и протокол подведения итогов конкурса осуществляется не позднее 10 календарных дней со дня </w:t>
      </w:r>
      <w:proofErr w:type="gramStart"/>
      <w:r>
        <w:t>подписания первых версий протокола рассмотрения заявок</w:t>
      </w:r>
      <w:proofErr w:type="gramEnd"/>
      <w:r>
        <w:t xml:space="preserve"> и протокола подведения итогов конкурса путем формирования новых версий указанных протоколов с указанием причин внесения изменений.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2.30. Не позднее 10 рабочих дней со дня </w:t>
      </w:r>
      <w:proofErr w:type="gramStart"/>
      <w:r>
        <w:t>подписания протокола подведения итогов конкурса</w:t>
      </w:r>
      <w:proofErr w:type="gramEnd"/>
      <w:r>
        <w:t xml:space="preserve"> правовым актом министерства утверждается перечень победителей конкурса и распределение грантов в текущем финансовом году.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3. Условия и порядок предоставления грантов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bookmarkStart w:id="43" w:name="P1187"/>
      <w:bookmarkEnd w:id="43"/>
      <w:r>
        <w:t xml:space="preserve">3.1. Министерство в течение 20 рабочих дней со дня опубликования правового акта, указанного в </w:t>
      </w:r>
      <w:hyperlink w:anchor="P1132">
        <w:r>
          <w:rPr>
            <w:color w:val="0000FF"/>
          </w:rPr>
          <w:t>пункте 2.18</w:t>
        </w:r>
      </w:hyperlink>
      <w:r>
        <w:t xml:space="preserve"> настоящего Порядка, заключает с победителем конкурса соглашение о предоставлении гранта в электронном виде в автоматизированной системе управления бюджетным процессом Кировской области в соответствии с типовой формой, утвержденной министерством финансов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 о предоставлении гранта, являются: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согласие получателя гранта и лиц, получающих средства на основании договоров (соглашений), заключаемых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проверки соблюдения порядка и условий предоставления гранта, в</w:t>
      </w:r>
      <w:proofErr w:type="gramEnd"/>
      <w:r>
        <w:t xml:space="preserve"> том числе в части достижения результатов предоставления гранта, а также органами государственного финансового контроля проверки в соответствии со </w:t>
      </w:r>
      <w:hyperlink r:id="rId174">
        <w:r>
          <w:rPr>
            <w:color w:val="0000FF"/>
          </w:rPr>
          <w:t>статьями 268.1</w:t>
        </w:r>
      </w:hyperlink>
      <w:r>
        <w:t xml:space="preserve"> и </w:t>
      </w:r>
      <w:hyperlink r:id="rId175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соглашения о предоставлении гранта в случае уменьшения министерству как главному распорядителю бюджетных средств ранее доведенных лимитов бюджетных обязательств на предоставление гранта, приводящего к невозможности предоставления гранта в размере, определенном соглашением о предоставлении гранта;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обязательство о внесении изменений в соглашение о предоставлении гранта в части перемены лица, являющегося правопреемником при реорганизации получателя гранта в форме слияния, присоединения или преобразования, путем заключения дополнительного соглашения к соглашению о предоставлении гранта;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обязательство о расторжении соглашения о предоставлении гранта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областной бюджет при реорганизации получателя гранта в форме разделения, выделения</w:t>
      </w:r>
      <w:proofErr w:type="gramEnd"/>
      <w:r>
        <w:t>, а также при ликвидации получателя гранта;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запрет приобретения получателями грантов, а также иными лицами, получающими средства на основании договоров (соглашений), заключенных с получателями грантов,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положения о казначейском сопровождении гранта в соответствии с бюджетным законодательством Российской Федерации;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обязательство о продолжительности профильных смен для организации отдыха и (или) оздоровления детей на территории Кировской области, составляющей не менее 7 календарных дней в зимний, осенний, весенний периоды и не менее 21 календарного дня в летний период; обязательство о продолжительности профильных смен для организации отдыха детей на территории Кировской области, составляющей не менее 14 календарных дней, но не более 20 календарных дней в летний период;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обязательство нахождения получателя гранта в реестре организаций отдыха детей и их оздоровления, расположенных на территории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Если победитель конкурса не заключит соглашение о предоставлении гранта в установленный срок, министерство в течение 5 рабочих дней со дня истечения установленного срока вносит изменение в правовой акт, указанный в </w:t>
      </w:r>
      <w:hyperlink w:anchor="P1132">
        <w:r>
          <w:rPr>
            <w:color w:val="0000FF"/>
          </w:rPr>
          <w:t>пункте 2.18</w:t>
        </w:r>
      </w:hyperlink>
      <w:r>
        <w:t xml:space="preserve"> настоящего Порядка, в части исключения данного участника конкурса из числа победителей конкурса.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 о предоставлении гранта, указанный в </w:t>
      </w:r>
      <w:hyperlink w:anchor="P1187">
        <w:r>
          <w:rPr>
            <w:color w:val="0000FF"/>
          </w:rPr>
          <w:t>пункте 3.1</w:t>
        </w:r>
      </w:hyperlink>
      <w:r>
        <w:t xml:space="preserve"> настоящего Порядка, продлевается министерством на 60 календарных дней со дня принятия правового акта, указанного в </w:t>
      </w:r>
      <w:hyperlink w:anchor="P1132">
        <w:r>
          <w:rPr>
            <w:color w:val="0000FF"/>
          </w:rPr>
          <w:t>пункте 2.18</w:t>
        </w:r>
      </w:hyperlink>
      <w:r>
        <w:t xml:space="preserve"> настоящего Порядка.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При предоставлении гранта получателем гранта и лицами, получающими средства на основании договоров (соглашений), заключаемых с получателем гранта, обеспечивается выполнение требований о запрете на приобретение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согласие лиц (за исключением государственных (муниципальных) унитарных предприятий, хозяйственных</w:t>
      </w:r>
      <w:proofErr w:type="gramEnd"/>
      <w:r>
        <w:t xml:space="preserve"> </w:t>
      </w:r>
      <w:proofErr w:type="gramStart"/>
      <w:r>
        <w:t>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гранта, в том числе в части достижения значения результатов предоставления гранта, а также уполномоченными</w:t>
      </w:r>
      <w:proofErr w:type="gramEnd"/>
      <w:r>
        <w:t xml:space="preserve"> органами государственного финансового контроля проверки в соответствии со </w:t>
      </w:r>
      <w:hyperlink r:id="rId176">
        <w:r>
          <w:rPr>
            <w:color w:val="0000FF"/>
          </w:rPr>
          <w:t>статьями 268.1</w:t>
        </w:r>
      </w:hyperlink>
      <w:r>
        <w:t xml:space="preserve"> и </w:t>
      </w:r>
      <w:hyperlink r:id="rId17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44" w:name="P1200"/>
      <w:bookmarkEnd w:id="44"/>
      <w:r>
        <w:t>3.4. Результатом предоставления гранта является количество профильных смен, проведенных получателем гранта.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Значение результата предоставления гранта устанавливается в соглашении о предоставлении гранта.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Типом результата предоставления гранта является оказание услуг (выполнение работ).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3.5. Гранты подлежат казначейскому сопровождению, за исключением гранта, предоставляемого получателю гранта, включенному в реестр социально ориентированных некоммерческих организаций, сформированный в соответствии с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30.07.2021 N 1290 "О реестре социально ориентированных некоммерческих организаций" (далее - реестр социально ориентированных некоммерческих организаций).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Перечисление гранта осуществляется в установленном порядке на лицевой счет для учета операций со средствами участников казначейского сопровождения, открытый получателем гранта в министерстве финансов Кировской области, за исключением гранта, предоставляемого получателю гранта, включенному в реестр социально ориентированных некоммерческих организаций, в течение 30 рабочих дней после представления заявки на перечисление гранта в соответствии с формой, определенной соглашением о предоставлении гранта, и документов</w:t>
      </w:r>
      <w:proofErr w:type="gramEnd"/>
      <w:r>
        <w:t>, подтверждающих возникновение денежных обязательств, связанных с выполнением работ, оказанием услуг.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 xml:space="preserve">Перечисление гранта получателю гранта, включенному в реестр социально </w:t>
      </w:r>
      <w:r>
        <w:lastRenderedPageBreak/>
        <w:t>ориентированных некоммерческих организаций, осуществляется на расчетный счет, открытый получателем гранта в кредитной организации, в течение 30 рабочих дней после представления заявки на перечисление гранта в соответствии с формой, определенной соглашением о предоставлении гранта, и документов, подтверждающих возникновение денежных обязательств, связанных с выполнением работ, оказанием услуг.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</w:t>
      </w:r>
      <w:hyperlink r:id="rId179">
        <w:r>
          <w:rPr>
            <w:color w:val="0000FF"/>
          </w:rPr>
          <w:t>распоряжением</w:t>
        </w:r>
      </w:hyperlink>
      <w:r>
        <w:t xml:space="preserve"> министерства финансов Кировской области от 11.05.2023 N 15 "Об утверждении Порядка санкционирования операций со средствами участников казначейского сопровождения".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4. Требования к отчетности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bookmarkStart w:id="45" w:name="P1210"/>
      <w:bookmarkEnd w:id="45"/>
      <w:r>
        <w:t>4.1. Получатель гранта представляет в министерство: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4.1.1. В срок до 5-го числа месяца, следующего за отчетным кварталом, отчет об осуществлении расходов, источником финансового обеспечения которых является грант, по форме, предусмотренной соглашением о предоставлении гранта.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4.1.2. В срок до 5-го числа месяца, следующего за отчетным кварталом, отчет о достижении значения результата предоставления гранта по форме, предусмотренной соглашением о предоставлении гранта.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4.1.3. В срок до 1 октября текущего года аналитический отчет о достижении значений результатов проведения профильных смен в загородных стационарных организациях отдыха и оздоровления детей с круглосуточным пребыванием по форме, предусмотренной соглашением о предоставлении гранта.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4.2. Министерство в течение 5 рабочих дней со дня поступления отчетов, указанных в </w:t>
      </w:r>
      <w:hyperlink w:anchor="P1210">
        <w:r>
          <w:rPr>
            <w:color w:val="0000FF"/>
          </w:rPr>
          <w:t>пункте 4.1</w:t>
        </w:r>
      </w:hyperlink>
      <w:r>
        <w:t xml:space="preserve"> настоящего Порядка (далее - отчеты), проверяет полноту и достоверность сведений, содержащихся в отчетах.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4.3. В случае достаточности и достоверности сведений, содержащихся в отчетах, они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4.4. В случае принятия решения об отказе в принятии отчетов министерство в течение 1 рабочего дня со дня принятия соответствующего решения уведомляет об этом получателя гранта с указанием причин такого отказа.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4.5. В случае устранения замечаний, явившихся основанием для отказа в принятии отчетов, получателю гранта в течение 2 рабочих дней со дня получения им уведомления об отказе в принятии отчетов необходимо представить в министерство уточненные отчеты.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4.6. Рассмотрение уточненных отчетов осуществляется министерством в течение 2 рабочих дней со дня их поступления.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5. Требования к осуществлению контроля (мониторинга) за соблюдением условий и порядка предоставления гранта, ответственность за их нарушение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5.1. Министерство осуществляет проверку соблюдения получателем гранта порядка и условий предоставления гранта, в том числе в части достижения значения результата предоставления гранта, органы государственного финансового контроля осуществляют проверку в соответствии со </w:t>
      </w:r>
      <w:hyperlink r:id="rId180">
        <w:r>
          <w:rPr>
            <w:color w:val="0000FF"/>
          </w:rPr>
          <w:t>статьями 268.1</w:t>
        </w:r>
      </w:hyperlink>
      <w:r>
        <w:t xml:space="preserve"> и </w:t>
      </w:r>
      <w:hyperlink r:id="rId18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5.2. Министерство проводит мониторинг достижения значения результата предоставления </w:t>
      </w:r>
      <w:r>
        <w:lastRenderedPageBreak/>
        <w:t>гранта, исходя из достижения значения результата предоставления гранта, определенного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(контрольной точки), в порядке и по формам, которые установлены Министерством финансов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46" w:name="P1224"/>
      <w:bookmarkEnd w:id="46"/>
      <w:r>
        <w:t>5.3. Руководитель получателя гранта несет ответственность в соответствии с действующим законодательством за нецелевое использование сре</w:t>
      </w:r>
      <w:proofErr w:type="gramStart"/>
      <w:r>
        <w:t>дств гр</w:t>
      </w:r>
      <w:proofErr w:type="gramEnd"/>
      <w:r>
        <w:t>анта, за недостоверность и несвоевременность представляемых в министерство отчетов.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5.4. Несоблюдение получателем гранта условий и порядка предоставления гранта, выявленное по результатам проверки, влечет за собой возврат гранта в областной бюджет и применение к получателю гранта мер ответственности, предусмотренных действующим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5.5. При выявлении нарушений, указанных в </w:t>
      </w:r>
      <w:hyperlink w:anchor="P1224">
        <w:r>
          <w:rPr>
            <w:color w:val="0000FF"/>
          </w:rPr>
          <w:t>пункте 5.3</w:t>
        </w:r>
      </w:hyperlink>
      <w:r>
        <w:t xml:space="preserve"> настоящего Порядка, министерство в течение 30 календарных дней со дня выявления указанных нарушений направляет получателю гранта требование о возврате гранта в областной бюджет в срок не позднее 30 календарных дней со дня получения указанного требования.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5.6. В случае невозврата получателем гранта </w:t>
      </w:r>
      <w:proofErr w:type="gramStart"/>
      <w:r>
        <w:t>гранта</w:t>
      </w:r>
      <w:proofErr w:type="gramEnd"/>
      <w:r>
        <w:t xml:space="preserve"> в областной бюджет в установленный срок министерство осуществляет подготовку искового заявления о взыскании гранта в областной бюджет в судебном порядке и направляет его в течение 1 месяца после истечения установленного срока в суд.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5.7. Недостижение получателем гранта значения результата предоставления гранта, установленного соглашением о предоставлении гранта, влечет возврат гранта в областной бюджет в объеме, рассчитанном министерством в соответствии с пунктом 5.8 настоящего Порядка.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5.8. Объем гранта, подлежащий возврату в текущем финансовом году в областной бюджет при недостижении значения результата предоставления гранта, указанного в </w:t>
      </w:r>
      <w:hyperlink w:anchor="P1200">
        <w:r>
          <w:rPr>
            <w:color w:val="0000FF"/>
          </w:rPr>
          <w:t>пункте 3.4</w:t>
        </w:r>
      </w:hyperlink>
      <w:r>
        <w:t xml:space="preserve"> настоящего Порядка, рассчитывается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1676400" cy="53467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perscript"/>
        </w:rPr>
        <w:t>в</w:t>
      </w:r>
      <w:r>
        <w:t xml:space="preserve"> - объем гранта, подлежащий возврату в областной бюджет;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V</w:t>
      </w:r>
      <w:proofErr w:type="gramEnd"/>
      <w:r>
        <w:rPr>
          <w:vertAlign w:val="superscript"/>
        </w:rPr>
        <w:t>с</w:t>
      </w:r>
      <w:r>
        <w:t xml:space="preserve"> - размер гранта, предоставленного получателю гранта (без учета размера остатка гранта, не использованного по состоянию на 1 января текущего финансового года);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P</w:t>
      </w:r>
      <w:proofErr w:type="gramEnd"/>
      <w:r>
        <w:rPr>
          <w:vertAlign w:val="superscript"/>
        </w:rPr>
        <w:t>ф</w:t>
      </w:r>
      <w:r>
        <w:t xml:space="preserve"> - фактическое значение результата предоставления гранта;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P</w:t>
      </w:r>
      <w:proofErr w:type="gramEnd"/>
      <w:r>
        <w:rPr>
          <w:vertAlign w:val="superscript"/>
        </w:rPr>
        <w:t>пл</w:t>
      </w:r>
      <w:r>
        <w:t xml:space="preserve"> - плановое значение результата предоставления гранта.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5.9. Министерство в срок до 1 апреля текущего финансового года направляет получателю гранта требование о возврате гранта в областной бюджет в срок до 1 мая текущего финансового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5.10. В случае невозврата получателем гранта </w:t>
      </w:r>
      <w:proofErr w:type="gramStart"/>
      <w:r>
        <w:t>гранта</w:t>
      </w:r>
      <w:proofErr w:type="gramEnd"/>
      <w:r>
        <w:t xml:space="preserve"> в областной бюджет министерство: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осуществляет подготовку искового заявления о взыскании гранта в областной бюджет в судебном порядке и направляет его в суд до 1 июня текущего финансового года;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в текущем финансовом году приостанавливает предоставление гранта из областного бюджета получателю гранта до выполнения им требования о возврате гранта в областной бюджет.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В случае невозврата получателем гранта </w:t>
      </w:r>
      <w:proofErr w:type="gramStart"/>
      <w:r>
        <w:t>гранта</w:t>
      </w:r>
      <w:proofErr w:type="gramEnd"/>
      <w:r>
        <w:t xml:space="preserve"> в областной бюджет в срок до 31 декабря текущего года министерство прекращает предоставление гранта из областного бюджета получателю гранта в текущем финансовом году.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1</w:t>
      </w:r>
    </w:p>
    <w:p w:rsidR="00C0046A" w:rsidRDefault="00C0046A">
      <w:pPr>
        <w:pStyle w:val="ConsPlusNormal"/>
        <w:jc w:val="right"/>
      </w:pPr>
      <w:r>
        <w:t>к Порядку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47" w:name="P1250"/>
      <w:bookmarkEnd w:id="47"/>
      <w:r>
        <w:t>КРИТЕРИИ</w:t>
      </w:r>
    </w:p>
    <w:p w:rsidR="00C0046A" w:rsidRDefault="00C0046A">
      <w:pPr>
        <w:pStyle w:val="ConsPlusTitle"/>
        <w:jc w:val="center"/>
      </w:pPr>
      <w:r>
        <w:t>(ПОКАЗАТЕЛИ) ОЦЕНКИ КОНКУРСНОГО ОТБОРА ПОЛУЧАТЕЛЕЙ ГРАНТОВ</w:t>
      </w:r>
    </w:p>
    <w:p w:rsidR="00C0046A" w:rsidRDefault="00C0046A">
      <w:pPr>
        <w:pStyle w:val="ConsPlusTitle"/>
        <w:jc w:val="center"/>
      </w:pPr>
      <w:r>
        <w:t xml:space="preserve">НА ПРАВО ПОЛУЧЕНИЯ ГРАНТОВ В ФОРМЕ СУБСИДИЙ </w:t>
      </w:r>
      <w:proofErr w:type="gramStart"/>
      <w:r>
        <w:t>ЮРИДИЧЕСКИМ</w:t>
      </w:r>
      <w:proofErr w:type="gramEnd"/>
    </w:p>
    <w:p w:rsidR="00C0046A" w:rsidRDefault="00C0046A">
      <w:pPr>
        <w:pStyle w:val="ConsPlusTitle"/>
        <w:jc w:val="center"/>
      </w:pPr>
      <w:r>
        <w:t>ЛИЦАМ, ОСУЩЕСТВЛЯЮЩИМ ОРГАНИЗАЦИЮ ОТДЫХА И (ИЛИ)</w:t>
      </w:r>
    </w:p>
    <w:p w:rsidR="00C0046A" w:rsidRDefault="00C0046A">
      <w:pPr>
        <w:pStyle w:val="ConsPlusTitle"/>
        <w:jc w:val="center"/>
      </w:pPr>
      <w:r>
        <w:t>ОЗДОРОВЛЕНИЯ ДЕТЕЙ НА ТЕРРИТОРИИ КИРОВСКОЙ ОБЛАСТИ,</w:t>
      </w:r>
    </w:p>
    <w:p w:rsidR="00C0046A" w:rsidRDefault="00C0046A">
      <w:pPr>
        <w:pStyle w:val="ConsPlusTitle"/>
        <w:jc w:val="center"/>
      </w:pPr>
      <w:r>
        <w:t>И НЕКОММЕРЧЕСКИМ ОРГАНИЗАЦИЯМ, ОСУЩЕСТВЛЯЮЩИМ ОРГАНИЗАЦИЮ</w:t>
      </w:r>
    </w:p>
    <w:p w:rsidR="00C0046A" w:rsidRDefault="00C0046A">
      <w:pPr>
        <w:pStyle w:val="ConsPlusTitle"/>
        <w:jc w:val="center"/>
      </w:pPr>
      <w:r>
        <w:t>ОТДЫХА И (ИЛИ) ОЗДОРОВЛЕНИЯ ДЕТЕЙ НА ТЕРРИТОРИИ КИРОВСКОЙ</w:t>
      </w:r>
    </w:p>
    <w:p w:rsidR="00C0046A" w:rsidRDefault="00C0046A">
      <w:pPr>
        <w:pStyle w:val="ConsPlusTitle"/>
        <w:jc w:val="center"/>
      </w:pPr>
      <w:r>
        <w:t xml:space="preserve">ОБЛАСТИ, НА ПРОВЕДЕНИЕ ПРОФИЛЬНЫХ СМЕН </w:t>
      </w:r>
      <w:proofErr w:type="gramStart"/>
      <w:r>
        <w:t>В</w:t>
      </w:r>
      <w:proofErr w:type="gramEnd"/>
      <w:r>
        <w:t xml:space="preserve"> ЗАГОРОДНЫХ</w:t>
      </w:r>
    </w:p>
    <w:p w:rsidR="00C0046A" w:rsidRDefault="00C0046A">
      <w:pPr>
        <w:pStyle w:val="ConsPlusTitle"/>
        <w:jc w:val="center"/>
      </w:pPr>
      <w:r>
        <w:t xml:space="preserve">СТАЦИОНАРНЫХ </w:t>
      </w:r>
      <w:proofErr w:type="gramStart"/>
      <w:r>
        <w:t>ОРГАНИЗАЦИЯХ</w:t>
      </w:r>
      <w:proofErr w:type="gramEnd"/>
      <w:r>
        <w:t xml:space="preserve"> ОТДЫХА И ОЗДОРОВЛЕНИЯ ДЕТЕЙ</w:t>
      </w:r>
    </w:p>
    <w:p w:rsidR="00C0046A" w:rsidRDefault="00C0046A">
      <w:pPr>
        <w:pStyle w:val="ConsPlusTitle"/>
        <w:jc w:val="center"/>
      </w:pPr>
      <w:r>
        <w:t>С КРУГЛОСУТОЧНЫМ ПРЕБЫВАНИЕМ</w:t>
      </w:r>
    </w:p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361"/>
      </w:tblGrid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  <w:jc w:val="center"/>
            </w:pPr>
            <w:r>
              <w:t>Наименование критерия (показателя) конкурса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 xml:space="preserve">Соответствие цели и задач профильной смены направлениям государственной </w:t>
            </w:r>
            <w:hyperlink r:id="rId183">
              <w:r>
                <w:rPr>
                  <w:color w:val="0000FF"/>
                </w:rPr>
                <w:t>программы</w:t>
              </w:r>
            </w:hyperlink>
            <w:r>
      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Обеспечение проведения профильной смены, имеющей межведомственный характер, - участие различных организаций, учреждений, общественных объединений, учреждений культуры и организаций дополнительного образования в проведении профильных смен (социальные партнеры)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одного письма поддержки от социальных партнеров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двух писем поддержки от социальных партнеров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6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трех и более писем поддержки от социальных партнеров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8</w:t>
            </w: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кадровых ресурсов (опыт, квалификация специалистов, проводящих программу профильной смены)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трех и менее специалистов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более трех специалистов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8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 xml:space="preserve">Наличие в составе заявки информационно-методических материалов по </w:t>
            </w:r>
            <w:r>
              <w:lastRenderedPageBreak/>
              <w:t>итогам проведенной в предыдущие два года профильной смены (научно-методические ресурсы)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оборудования, материалов, необходимых для проведения профильной смены (материально-технические ресурсы)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информационных ресурсов (официальные сайты, страницы в социальных сетях в информационно-телекоммуникационной сети "Интернет"), отражающих тематику профильной смены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Обоснование социальной целесообразности профильной смены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прописанного механизма конкурсного отбора участников профильной смены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Планирование бюджета профильной смены и обоснование планируемых расходов в соответствии с целью и задачами профильной смены (согласно смете планируемых расходов с обоснованием затрат)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расходы необоснованны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0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расходы обоснованны не полностью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расходы обоснованны в полной мере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10</w:t>
            </w: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Собственный вклад получателя гранта в проведение профильной смены и дополнительные ресурсы, привлекаемые для проведения профильной смены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собственного вклада получателя гранта в проведение профильной смены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привлеченных средств родителей (законных представителей)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привлеченных сре</w:t>
            </w:r>
            <w:proofErr w:type="gramStart"/>
            <w:r>
              <w:t>дств сп</w:t>
            </w:r>
            <w:proofErr w:type="gramEnd"/>
            <w:r>
              <w:t>онсоров (при наличии подтверждения средств письмами от спонсоров)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Проведение профильной смены в первую или последнюю смену летней оздоровительной кампании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Территориальный охват и состав участников профильной смены, включающий участников более чем из 10 муниципальных районов (городских и муниципальных округов) Кировской области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Соответствие программных мероприятий целям и задачам профильной смены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несоответствие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0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неполное соответствие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полное соответствие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10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Доля участников профильной смены от плановой вместимости загородной стационарной организации отдыха и оздоровления детей с круглосуточным пребыванием, составляющая не менее 80%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Наличие публикаций с анонсом проведения профильной смены в средствах массовой информации с предоставлением ссылок на публикации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в региональных средствах массовой информации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во всероссийских средствах массовой информации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143" w:type="dxa"/>
          </w:tcPr>
          <w:p w:rsidR="00C0046A" w:rsidRDefault="00C0046A">
            <w:pPr>
              <w:pStyle w:val="ConsPlusNormal"/>
            </w:pPr>
            <w:r>
              <w:t>Максимальное количество баллов</w:t>
            </w:r>
          </w:p>
        </w:tc>
        <w:tc>
          <w:tcPr>
            <w:tcW w:w="1361" w:type="dxa"/>
          </w:tcPr>
          <w:p w:rsidR="00C0046A" w:rsidRDefault="00C0046A">
            <w:pPr>
              <w:pStyle w:val="ConsPlusNormal"/>
              <w:jc w:val="center"/>
            </w:pPr>
            <w:r>
              <w:t>100</w:t>
            </w: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2</w:t>
      </w:r>
    </w:p>
    <w:p w:rsidR="00C0046A" w:rsidRDefault="00C0046A">
      <w:pPr>
        <w:pStyle w:val="ConsPlusNormal"/>
        <w:jc w:val="right"/>
      </w:pPr>
      <w:r>
        <w:t>к Порядку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bookmarkStart w:id="48" w:name="P1352"/>
      <w:bookmarkEnd w:id="48"/>
      <w:r>
        <w:rPr>
          <w:b/>
        </w:rPr>
        <w:t>ИНФОРМАЦИОННАЯ КАРТА</w:t>
      </w:r>
    </w:p>
    <w:p w:rsidR="00C0046A" w:rsidRDefault="00C0046A">
      <w:pPr>
        <w:pStyle w:val="ConsPlusNormal"/>
        <w:jc w:val="center"/>
      </w:pPr>
      <w:r>
        <w:rPr>
          <w:b/>
        </w:rPr>
        <w:t>профильной смены</w:t>
      </w:r>
    </w:p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726"/>
        <w:gridCol w:w="2608"/>
      </w:tblGrid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Наименование профильной смены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Количество участников профильной смены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Сведения о получателе гранта, принимающем участие в конкурсе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Полное наименование получателя гранта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Фамилия, имя, отчество (последнее - при наличии) руководителя получателя гранта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Юридический (фактический) адрес получателя гранта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Контактный телефон, электронный адрес получателя гранта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Адрес сайта, группы получателя гранта в социальных сетях в информационно-телекоммуникационной сети "Интернет"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автора, разработчика (название коллектива авторов, разработчиков) программы профильной смены с указанием занимаемой должности</w:t>
            </w:r>
            <w:proofErr w:type="gramEnd"/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Контактный телефон, электронный адрес автора, разработчика (коллектива авторов, разработчиков) программы профильной смены с указанием занимаемой должности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ИНН, КПП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3.10.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Дата регистрации получателя гранта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Банковские реквизиты получателя гранта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Сроки проведения профильной смены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Номер профильной смены в летней оздоровительной кампании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Дата начала и дата окончания профильной смены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Количество дней профильной смены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Сведения о 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Наименование 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Вместимость загородной стационарной организации отдыха и оздоровления детей с круглосуточным пребыванием в период проведения профильной смены в соответствии с нормативными документами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Направленность профильной смены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Цель и задачи профильной смены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др.))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Территориальный охват и состав участников профильной смены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Описание системы отбора детей на профильную смену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proofErr w:type="gramStart"/>
            <w:r>
              <w:t>Кадровое обеспечение профильной смены (специалисты, проводящие программу: фамилия, имя, отчество (последнее - при наличии), должность, опыт и квалификация)</w:t>
            </w:r>
            <w:proofErr w:type="gramEnd"/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Финансовое обеспечение профильной смены (общий объем средств, предусмотренных на обеспечение профильной смены)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Запрашиваемый объем сре</w:t>
            </w:r>
            <w:proofErr w:type="gramStart"/>
            <w:r>
              <w:t>дств гр</w:t>
            </w:r>
            <w:proofErr w:type="gramEnd"/>
            <w:r>
              <w:t>анта из областного бюджета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Собственные средства получателя гранта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Привлеченные средства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средства родителей (законных представителей)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средства спонсоров (при наличии подтверждения средств письмами поддержки)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объем иных средств (при наличии подтверждающих документов)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Ресурсное обеспечение профильной смены (материально-техническая база и ресурсы)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Информационное обеспечение программы профильной смены с указанием сайтов, информационных порталов, страниц в социальных сетях в информационно-телекоммуникационной сети "Интернет"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Наличие социальных партнеров при проведении профильной смены (полное наименование партнеров, их роль в проведении профильной смены).</w:t>
            </w:r>
          </w:p>
          <w:p w:rsidR="00C0046A" w:rsidRDefault="00C0046A">
            <w:pPr>
              <w:pStyle w:val="ConsPlusNormal"/>
              <w:jc w:val="both"/>
            </w:pPr>
            <w:r>
              <w:t>При наличии приложить письма поддержки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Содержание профильной смены (краткая аннотация) с указанием планируемых результатов проведения профильной смены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Этапы проведения профильной смены с указанием конкретных мероприятий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</w:tcPr>
          <w:p w:rsidR="00C0046A" w:rsidRDefault="00C0046A">
            <w:pPr>
              <w:pStyle w:val="ConsPlusNormal"/>
              <w:jc w:val="both"/>
            </w:pPr>
            <w:r>
              <w:t>Описание механизма оценки эффективности проведения профильной смены (система количественных и качественных индикаторов)</w:t>
            </w:r>
          </w:p>
        </w:tc>
        <w:tc>
          <w:tcPr>
            <w:tcW w:w="2608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2098"/>
        <w:gridCol w:w="2665"/>
      </w:tblGrid>
      <w:tr w:rsidR="00C0046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должности руководителя получателя гранта)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3</w:t>
      </w:r>
    </w:p>
    <w:p w:rsidR="00C0046A" w:rsidRDefault="00C0046A">
      <w:pPr>
        <w:pStyle w:val="ConsPlusNormal"/>
        <w:jc w:val="right"/>
      </w:pPr>
      <w:r>
        <w:t>к Порядку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bookmarkStart w:id="49" w:name="P1490"/>
      <w:bookmarkEnd w:id="49"/>
      <w:r>
        <w:rPr>
          <w:b/>
        </w:rPr>
        <w:t>СМЕТА</w:t>
      </w:r>
    </w:p>
    <w:p w:rsidR="00C0046A" w:rsidRDefault="00C0046A">
      <w:pPr>
        <w:pStyle w:val="ConsPlusNormal"/>
        <w:jc w:val="center"/>
      </w:pPr>
      <w:r>
        <w:rPr>
          <w:b/>
        </w:rPr>
        <w:t>планируемых расходов с обоснованием затрат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sectPr w:rsidR="00C0046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47"/>
        <w:gridCol w:w="1587"/>
        <w:gridCol w:w="1077"/>
        <w:gridCol w:w="1134"/>
        <w:gridCol w:w="1191"/>
        <w:gridCol w:w="1474"/>
        <w:gridCol w:w="1474"/>
        <w:gridCol w:w="1531"/>
      </w:tblGrid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24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Единица измерения расходов</w:t>
            </w:r>
          </w:p>
        </w:tc>
        <w:tc>
          <w:tcPr>
            <w:tcW w:w="158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Количественный показатель единиц измерения расходов</w:t>
            </w:r>
          </w:p>
        </w:tc>
        <w:tc>
          <w:tcPr>
            <w:tcW w:w="107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Цена (рублей)</w:t>
            </w:r>
          </w:p>
        </w:tc>
        <w:tc>
          <w:tcPr>
            <w:tcW w:w="1134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4139" w:type="dxa"/>
            <w:gridSpan w:val="3"/>
          </w:tcPr>
          <w:p w:rsidR="00C0046A" w:rsidRDefault="00C0046A">
            <w:pPr>
              <w:pStyle w:val="ConsPlusNormal"/>
              <w:jc w:val="center"/>
            </w:pPr>
            <w:r>
              <w:t>Из них (рублей)</w:t>
            </w:r>
          </w:p>
        </w:tc>
        <w:tc>
          <w:tcPr>
            <w:tcW w:w="1531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Обоснование статьи расходов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2324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24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</w:tcPr>
          <w:p w:rsidR="00C0046A" w:rsidRDefault="00C0046A">
            <w:pPr>
              <w:pStyle w:val="ConsPlusNormal"/>
              <w:jc w:val="center"/>
            </w:pPr>
            <w:r>
              <w:t>средства гранта</w:t>
            </w:r>
          </w:p>
        </w:tc>
        <w:tc>
          <w:tcPr>
            <w:tcW w:w="1474" w:type="dxa"/>
          </w:tcPr>
          <w:p w:rsidR="00C0046A" w:rsidRDefault="00C0046A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474" w:type="dxa"/>
          </w:tcPr>
          <w:p w:rsidR="00C0046A" w:rsidRDefault="00C0046A">
            <w:pPr>
              <w:pStyle w:val="ConsPlusNormal"/>
              <w:jc w:val="center"/>
            </w:pPr>
            <w:r>
              <w:t>привлеченные средства</w:t>
            </w:r>
          </w:p>
        </w:tc>
        <w:tc>
          <w:tcPr>
            <w:tcW w:w="1531" w:type="dxa"/>
            <w:vMerge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C0046A" w:rsidRDefault="00C0046A">
            <w:pPr>
              <w:pStyle w:val="ConsPlusNormal"/>
              <w:jc w:val="both"/>
            </w:pPr>
            <w:r>
              <w:t>Осуществление выплат за оказанные услуги по подготовке и проведению профильной смены по договорам оказания услуг, договорам гражданско-правового характера, в том числе:</w:t>
            </w:r>
          </w:p>
        </w:tc>
        <w:tc>
          <w:tcPr>
            <w:tcW w:w="1247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2324" w:type="dxa"/>
          </w:tcPr>
          <w:p w:rsidR="00C0046A" w:rsidRDefault="00C0046A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247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C0046A" w:rsidRDefault="00C0046A">
            <w:pPr>
              <w:pStyle w:val="ConsPlusNormal"/>
              <w:jc w:val="both"/>
            </w:pPr>
            <w:r>
              <w:t>Приобретение материальных запасов,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2324" w:type="dxa"/>
          </w:tcPr>
          <w:p w:rsidR="00C0046A" w:rsidRDefault="00C0046A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C0046A" w:rsidRDefault="00C0046A">
            <w:pPr>
              <w:pStyle w:val="ConsPlusNormal"/>
              <w:jc w:val="both"/>
            </w:pPr>
            <w:r>
              <w:t xml:space="preserve">Приобретение, аренда оборудования, инвентаря, </w:t>
            </w:r>
            <w:proofErr w:type="gramStart"/>
            <w:r>
              <w:t>необходимых</w:t>
            </w:r>
            <w:proofErr w:type="gramEnd"/>
            <w:r>
              <w:t xml:space="preserve"> для проведения профильной смены, в том числе: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2324" w:type="dxa"/>
          </w:tcPr>
          <w:p w:rsidR="00C0046A" w:rsidRDefault="00C0046A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C0046A" w:rsidRDefault="00C0046A">
            <w:pPr>
              <w:pStyle w:val="ConsPlusNormal"/>
              <w:jc w:val="both"/>
            </w:pPr>
            <w:r>
              <w:t>Осуществление издательских, полиграфических расходов,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2324" w:type="dxa"/>
          </w:tcPr>
          <w:p w:rsidR="00C0046A" w:rsidRDefault="00C0046A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324" w:type="dxa"/>
          </w:tcPr>
          <w:p w:rsidR="00C0046A" w:rsidRDefault="00C0046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7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sectPr w:rsidR="00C004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14-1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r>
        <w:t>ПОРЯДОК</w:t>
      </w:r>
    </w:p>
    <w:p w:rsidR="00C0046A" w:rsidRDefault="00C0046A">
      <w:pPr>
        <w:pStyle w:val="ConsPlusTitle"/>
        <w:jc w:val="center"/>
      </w:pPr>
      <w:r>
        <w:t xml:space="preserve">ПРЕДОСТАВЛЕНИЯ ГРАНТОВ В ФОРМЕ СУБСИДИЙ </w:t>
      </w:r>
      <w:proofErr w:type="gramStart"/>
      <w:r>
        <w:t>НЕКОММЕРЧЕСКИМ</w:t>
      </w:r>
      <w:proofErr w:type="gramEnd"/>
    </w:p>
    <w:p w:rsidR="00C0046A" w:rsidRDefault="00C0046A">
      <w:pPr>
        <w:pStyle w:val="ConsPlusTitle"/>
        <w:jc w:val="center"/>
      </w:pPr>
      <w:r>
        <w:t>ОРГАНИЗАЦИЯМ, ОСУЩЕСТВЛЯЮЩИМ ОРГАНИЗАЦИЮ ОТДЫХА</w:t>
      </w:r>
    </w:p>
    <w:p w:rsidR="00C0046A" w:rsidRDefault="00C0046A">
      <w:pPr>
        <w:pStyle w:val="ConsPlusTitle"/>
        <w:jc w:val="center"/>
      </w:pPr>
      <w:r>
        <w:t>И (ИЛИ) ОЗДОРОВЛЕНИЯ ДЕТЕЙ НА ТЕРРИТОРИИ КИРОВСКОЙ ОБЛАСТИ,</w:t>
      </w:r>
    </w:p>
    <w:p w:rsidR="00C0046A" w:rsidRDefault="00C0046A">
      <w:pPr>
        <w:pStyle w:val="ConsPlusTitle"/>
        <w:jc w:val="center"/>
      </w:pPr>
      <w:r>
        <w:t xml:space="preserve">НА ПРОВЕДЕНИЕ ПРОФИЛЬНЫХ СМЕН </w:t>
      </w:r>
      <w:proofErr w:type="gramStart"/>
      <w:r>
        <w:t>В</w:t>
      </w:r>
      <w:proofErr w:type="gramEnd"/>
      <w:r>
        <w:t xml:space="preserve"> ЗАГОРОДНЫХ СТАЦИОНАРНЫХ</w:t>
      </w:r>
    </w:p>
    <w:p w:rsidR="00C0046A" w:rsidRDefault="00C0046A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ОТДЫХА И ОЗДОРОВЛЕНИЯ ДЕТЕЙ</w:t>
      </w:r>
    </w:p>
    <w:p w:rsidR="00C0046A" w:rsidRDefault="00C0046A">
      <w:pPr>
        <w:pStyle w:val="ConsPlusTitle"/>
        <w:jc w:val="center"/>
      </w:pPr>
      <w:r>
        <w:t>С КРУГЛОСУТОЧНЫМ ПРЕБЫВАНИЕМ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Исключен. - </w:t>
      </w:r>
      <w:hyperlink r:id="rId18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15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Утверждены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50" w:name="P1623"/>
      <w:bookmarkEnd w:id="50"/>
      <w:r>
        <w:t>ПОРЯДОК ОПРЕДЕЛЕНИЯ ОБЪЕМА И УСЛОВИЯ</w:t>
      </w:r>
    </w:p>
    <w:p w:rsidR="00C0046A" w:rsidRDefault="00C0046A">
      <w:pPr>
        <w:pStyle w:val="ConsPlusTitle"/>
        <w:jc w:val="center"/>
      </w:pPr>
      <w:r>
        <w:t xml:space="preserve">ПРЕДОСТАВЛЕНИЯ СУБСИДИЙ ИЗ ОБЛАСТНОГО БЮДЖЕТА </w:t>
      </w:r>
      <w:proofErr w:type="gramStart"/>
      <w:r>
        <w:t>ОБЛАСТНЫМ</w:t>
      </w:r>
      <w:proofErr w:type="gramEnd"/>
    </w:p>
    <w:p w:rsidR="00C0046A" w:rsidRDefault="00C0046A">
      <w:pPr>
        <w:pStyle w:val="ConsPlusTitle"/>
        <w:jc w:val="center"/>
      </w:pPr>
      <w:r>
        <w:t>ГОСУДАРСТВЕННЫМ АВТОНОМНЫМ И БЮДЖЕТНЫМ УЧРЕЖДЕНИЯМ,</w:t>
      </w:r>
    </w:p>
    <w:p w:rsidR="00C0046A" w:rsidRDefault="00C0046A">
      <w:pPr>
        <w:pStyle w:val="ConsPlusTitle"/>
        <w:jc w:val="center"/>
      </w:pPr>
      <w:r>
        <w:t>ПОДВЕДОМСТВЕННЫМ ИСПОЛНИТЕЛЬНЫМ ОРГАНАМ КИРОВСКОЙ ОБЛАСТИ</w:t>
      </w:r>
    </w:p>
    <w:p w:rsidR="00C0046A" w:rsidRDefault="00C0046A">
      <w:pPr>
        <w:pStyle w:val="ConsPlusTitle"/>
        <w:jc w:val="center"/>
      </w:pPr>
      <w:r>
        <w:t xml:space="preserve">И </w:t>
      </w:r>
      <w:proofErr w:type="gramStart"/>
      <w:r>
        <w:t>ОСУЩЕСТВЛЯЮЩИМ</w:t>
      </w:r>
      <w:proofErr w:type="gramEnd"/>
      <w:r>
        <w:t xml:space="preserve"> ОРГАНИЗАЦИЮ ОТДЫХА И (ИЛИ) ОЗДОРОВЛЕНИЯ</w:t>
      </w:r>
    </w:p>
    <w:p w:rsidR="00C0046A" w:rsidRDefault="00C0046A">
      <w:pPr>
        <w:pStyle w:val="ConsPlusTitle"/>
        <w:jc w:val="center"/>
      </w:pPr>
      <w:r>
        <w:t>ДЕТЕЙ НА ТЕРРИТОРИИ КИРОВСКОЙ ОБЛАСТИ, НА ИНЫЕ ЦЕЛИ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85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25.04.2025 </w:t>
            </w:r>
            <w:hyperlink r:id="rId186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исполнительным органам Кировской области и осуществляющим организацию отдыха и (или) оздоровления детей на территории Кировской области, на иные цели (далее - Порядок и условия) устанавливают правила определения объема, цели, условия и порядок предоставления субсидий из областного бюджета областным государственным автономным и бюджетным учреждениям, подведомственным</w:t>
      </w:r>
      <w:proofErr w:type="gramEnd"/>
      <w:r>
        <w:t xml:space="preserve"> </w:t>
      </w:r>
      <w:proofErr w:type="gramStart"/>
      <w:r>
        <w:t xml:space="preserve">исполнительным органам </w:t>
      </w:r>
      <w:r>
        <w:lastRenderedPageBreak/>
        <w:t>Кировской области, на выполнение работ, оказание услуг по организации отдыха и (или) оздоровления детей в загородных стационарных организациях отдыха и оздоровления детей с круглосуточным пребыванием, на иные цели (далее - субсидии), требования к отчетности, порядок осуществления контроля за соблюдением целей, условий и порядка предоставления субсидий и ответственность за их несоблюдение.</w:t>
      </w:r>
      <w:proofErr w:type="gramEnd"/>
    </w:p>
    <w:p w:rsidR="00C0046A" w:rsidRDefault="00C0046A">
      <w:pPr>
        <w:pStyle w:val="ConsPlusNormal"/>
        <w:jc w:val="both"/>
      </w:pPr>
      <w:r>
        <w:t xml:space="preserve">(п. 1.1 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51" w:name="P1637"/>
      <w:bookmarkEnd w:id="51"/>
      <w:r>
        <w:t xml:space="preserve">1.2. </w:t>
      </w:r>
      <w:proofErr w:type="gramStart"/>
      <w:r>
        <w:t xml:space="preserve">Субсидии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188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образования", а также непрограммных направлений расходов в целях создания условий для эффективного функционирования системы детского отдыха и оздоровления на следующие цели:</w:t>
      </w:r>
      <w:proofErr w:type="gramEnd"/>
    </w:p>
    <w:p w:rsidR="00C0046A" w:rsidRDefault="00C0046A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1.2.1. Повышение качества и безопасности отдыха и оздоровления детей.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1.2.2. Предоставление меры социальной поддержки, предусматривающей предоставление бесплатного отдыха и оздоровления детям участников специальной военной операции в возрасте от 6 и до 17 лет включительно в виде получения путевки в загородные стационарные организации отдыха и оздоровления детей с круглосуточным пребыванием, расположенные на территории Кировской области.</w:t>
      </w:r>
    </w:p>
    <w:p w:rsidR="00C0046A" w:rsidRDefault="00C0046A">
      <w:pPr>
        <w:pStyle w:val="ConsPlusNormal"/>
        <w:jc w:val="both"/>
      </w:pPr>
      <w:r>
        <w:t xml:space="preserve">(в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52" w:name="P1642"/>
      <w:bookmarkEnd w:id="52"/>
      <w:r>
        <w:t>1.2.3. Организация приема и размещения детей из Белгородской области, включая оплату услуг по проезду, организации отдыха, оздоровления, питания детей, экскурсионных программ, размещения сопровождающих.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53" w:name="P1643"/>
      <w:bookmarkEnd w:id="53"/>
      <w:r>
        <w:t>1.2.4. Организация приема и размещения детей из Веселовского муниципального округа, включая оплату услуг по проезду, организации отдыха, оздоровления, питания детей, экскурсионных программ, размещения сопровождающих.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1.2-1. </w:t>
      </w:r>
      <w:proofErr w:type="gramStart"/>
      <w:r>
        <w:t>В случае если учреждения, подведомственные министерству образования Кировской области, по согласованию с министерством образования Кировской области до поступления субсидии направили средства, полученные от оказания платных услуг и осуществления иной приносящей доход деятельности, на организацию приема и размещения детей из Белгородской области и Веселовского муниципального округа, включая оплату услуг по проезду, организации отдыха, оздоровления, питания детей, экскурсионных программ, размещения сопровождающих, субсидии</w:t>
      </w:r>
      <w:proofErr w:type="gramEnd"/>
      <w:r>
        <w:t xml:space="preserve"> направляются на возмещение указанных расходов.</w:t>
      </w:r>
    </w:p>
    <w:p w:rsidR="00C0046A" w:rsidRDefault="00C0046A">
      <w:pPr>
        <w:pStyle w:val="ConsPlusNormal"/>
        <w:jc w:val="both"/>
      </w:pPr>
      <w:r>
        <w:t xml:space="preserve">(пп. 1.2-1 </w:t>
      </w:r>
      <w:proofErr w:type="gramStart"/>
      <w:r>
        <w:t>введен</w:t>
      </w:r>
      <w:proofErr w:type="gramEnd"/>
      <w:r>
        <w:t xml:space="preserve"> </w:t>
      </w:r>
      <w:hyperlink r:id="rId19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Субсидии предоставляются министерством образования Кировской области, министерством спорта Кировской области и министерством молодежной политики Кировской области подведомственным им областным государственным автономным и бюджетным учреждениям, осуществляющим организацию отдыха и (или) оздоровления детей на территории Кировской области (далее - учреждения), в пределах лимитов бюджетных обязательств, доведенных в установленном порядке до министерства образования Кировской области, министерства спорта Кировской области и министерства молодежной политики Кировской</w:t>
      </w:r>
      <w:proofErr w:type="gramEnd"/>
      <w:r>
        <w:t xml:space="preserve"> области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C0046A" w:rsidRDefault="00C0046A">
      <w:pPr>
        <w:pStyle w:val="ConsPlusNormal"/>
        <w:jc w:val="both"/>
      </w:pPr>
      <w:r>
        <w:t xml:space="preserve">(п. 1.3 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2. Условия и порядок предоставления субсидий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bookmarkStart w:id="54" w:name="P1651"/>
      <w:bookmarkEnd w:id="54"/>
      <w:r>
        <w:lastRenderedPageBreak/>
        <w:t>2.1. Субсидия предоставляется учреждению при его соответствии следующим требованиям: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2.1.1. </w:t>
      </w:r>
      <w:proofErr w:type="gramStart"/>
      <w:r>
        <w:t>При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территориальным органом Федеральной</w:t>
      </w:r>
      <w:proofErr w:type="gramEnd"/>
      <w:r>
        <w:t xml:space="preserve"> налоговой службы, но не ранее 1-го числа месяца подачи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2.1.2. При отсутствии у учреждения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по состоянию на 1-е число месяца, предшествующего месяцу подачи документов, указанных в пункте 2.2 настоящих Порядка и условий.</w:t>
      </w:r>
    </w:p>
    <w:p w:rsidR="00C0046A" w:rsidRDefault="00C0046A">
      <w:pPr>
        <w:pStyle w:val="ConsPlusNormal"/>
        <w:jc w:val="both"/>
      </w:pPr>
      <w:r>
        <w:t xml:space="preserve">(пп. 2.1.2 в ред. </w:t>
      </w:r>
      <w:hyperlink r:id="rId19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55" w:name="P1655"/>
      <w:bookmarkEnd w:id="55"/>
      <w:r>
        <w:t>2.2. Для получения субсидии учреждение представляет в министерство, являющееся его учредителем (далее - учредитель), следующие документы: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2.2.1. Заявку на предоставление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 xml:space="preserve">Пояснительную записку к заявке на предоставление субсидии, содержащую обоснование необходимости предоставления субсидии и расчет-обоснование суммы субсидии на цели, указанные в </w:t>
      </w:r>
      <w:hyperlink w:anchor="P1637">
        <w:r>
          <w:rPr>
            <w:color w:val="0000FF"/>
          </w:rPr>
          <w:t>пункте 1.2</w:t>
        </w:r>
      </w:hyperlink>
      <w:r>
        <w:t xml:space="preserve"> настоящих Порядка и условий, в том числе предварительную смету на выполнение работ (оказание услуг), проведение мероприятий, приобретение имущества (за исключением недвижимого имущества) и материальных запасов, а также предложения поставщиков (подрядчиков, исполнителей), статистические данные и (или) иную информацию.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r>
        <w:t>2.2.3. План мероприятий по достижению результатов предоставления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2.2.4. </w:t>
      </w:r>
      <w:proofErr w:type="gramStart"/>
      <w:r>
        <w:t>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службы, подтверждающую исполнение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</w:t>
      </w:r>
      <w:proofErr w:type="gramEnd"/>
      <w:r>
        <w:t xml:space="preserve"> указанной справки, но не ранее 1-го числа месяца подачи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2.2.5. Документ, подтверждающий отсутствие просроченной задолженности по возврату в областной бюджет субсидий, бюджетных инвестиций, по состоянию на 1-е число месяца, предшествующего месяцу подачи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2.2.6. Заверенные копии платежных поручений, подтверждающих произведенные учреждением расходы (при наличии).</w:t>
      </w:r>
    </w:p>
    <w:p w:rsidR="00C0046A" w:rsidRDefault="00C0046A">
      <w:pPr>
        <w:pStyle w:val="ConsPlusNormal"/>
        <w:jc w:val="both"/>
      </w:pPr>
      <w:r>
        <w:t xml:space="preserve">(п. 2.2.6 </w:t>
      </w:r>
      <w:proofErr w:type="gramStart"/>
      <w:r>
        <w:t>введен</w:t>
      </w:r>
      <w:proofErr w:type="gramEnd"/>
      <w:r>
        <w:t xml:space="preserve"> </w:t>
      </w:r>
      <w:hyperlink r:id="rId19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56" w:name="P1663"/>
      <w:bookmarkEnd w:id="56"/>
      <w:r>
        <w:t xml:space="preserve">2.3. </w:t>
      </w:r>
      <w:proofErr w:type="gramStart"/>
      <w:r>
        <w:t xml:space="preserve">Учредитель в течение 10 календарных дней с даты поступления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условий, рассматривает их на предмет достоверности и комплектности, соответствия целям, установленным </w:t>
      </w:r>
      <w:hyperlink w:anchor="P1637">
        <w:r>
          <w:rPr>
            <w:color w:val="0000FF"/>
          </w:rPr>
          <w:t>пунктом 1.2</w:t>
        </w:r>
      </w:hyperlink>
      <w:r>
        <w:t xml:space="preserve"> настоящих Порядка и условий, проверяет учреждение на соответствие требованиям, указанным в </w:t>
      </w:r>
      <w:hyperlink w:anchor="P1651">
        <w:r>
          <w:rPr>
            <w:color w:val="0000FF"/>
          </w:rPr>
          <w:t>пункте 2.1</w:t>
        </w:r>
      </w:hyperlink>
      <w:r>
        <w:t xml:space="preserve"> настоящих Порядка и условий, и принимает решение о предоставлении субсидии или решение об отказе в предоставлении субсидии</w:t>
      </w:r>
      <w:proofErr w:type="gramEnd"/>
      <w:r>
        <w:t>.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отсутствии оснований для принятия решения об отказе в предоставлении субсидии учредитель в течение</w:t>
      </w:r>
      <w:proofErr w:type="gramEnd"/>
      <w:r>
        <w:t xml:space="preserve"> 5 рабочих дней с момента принятия решения о предоставлении субсидии заключает с учреждением соглашение о предоставлении субсидии (далее - соглашение).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 В случае принятия решения об отказе в предоставлении субсидии по основаниям, указанным в пункте 2.5 настоящих Порядка и условий, учредитель направляет в течение 7 рабочих дней с момента принятия данного решения в адрес учреждения соответствующее уведомление с указанием оснований для отказа в предоставлении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2.5. Основаниями для отказа в предоставлении субсидии являются: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2.5.1. Несоответствие учреждения требованиям, указанным в </w:t>
      </w:r>
      <w:hyperlink w:anchor="P1651">
        <w:r>
          <w:rPr>
            <w:color w:val="0000FF"/>
          </w:rPr>
          <w:t>пункте 2.1</w:t>
        </w:r>
      </w:hyperlink>
      <w:r>
        <w:t xml:space="preserve"> настоящих Порядка и условий, или непредставление (представление не в полном объеме) учреждением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2.5.2. Недостоверность информации, содержащейся в представленных документах.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2.5.3. Отсутствие лимитов бюджетных обязательств на предоставление субсидии, доведенных до учредителя как получателя бюджетных средств на соответствующий финансовый год в соответствии с бюджетным законодательством Российской Федерации на цели, указанные в </w:t>
      </w:r>
      <w:hyperlink w:anchor="P1637">
        <w:r>
          <w:rPr>
            <w:color w:val="0000FF"/>
          </w:rPr>
          <w:t>пункте 1.2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2.6. В случае принятия решения об отказе в предоставлении субсидии учреждение вправе обратиться за предоставлением субсидии повторно.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2.7. Рассмотрение повторно представленных документов осуществляется в порядке, установленном </w:t>
      </w:r>
      <w:hyperlink w:anchor="P1663">
        <w:r>
          <w:rPr>
            <w:color w:val="0000FF"/>
          </w:rPr>
          <w:t>пунктом 2.3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Соглашение, дополнительные соглашения к соглашению, предусматривающие внесение в него изменений или его расторжение, заключаются в соответствии с Типовой </w:t>
      </w:r>
      <w:hyperlink r:id="rId195">
        <w:r>
          <w:rPr>
            <w:color w:val="0000FF"/>
          </w:rPr>
          <w:t>формой</w:t>
        </w:r>
      </w:hyperlink>
      <w:r>
        <w:t xml:space="preserve"> соглашения о предоставлении из областного бюджета субсидии областному государственному бюджетному (автономному) учреждению на иные цели, утвержденной распоряжением министерства финансов Кировской области от 18.12.2020 N 66 "Об утверждении Типовых форм соглашений о предоставлении из областного бюджета субсидии областным государственным бюджетным (автономным) учреждениям</w:t>
      </w:r>
      <w:proofErr w:type="gramEnd"/>
      <w:r>
        <w:t>". Условия и порядок заключения между учредителем и учреждением дополнительных соглашений к соглашению указываются в соглашении.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2.9. Расчет размера субсидии осуществляется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666240" cy="26225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67640" cy="25146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</w:t>
      </w:r>
      <w:proofErr w:type="gramStart"/>
      <w:r>
        <w:t>дств дл</w:t>
      </w:r>
      <w:proofErr w:type="gramEnd"/>
      <w:r>
        <w:t>я i-го учреждения, который определяется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2273935" cy="33528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m - количество смен,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n - количество смен с j-й продолжительностью,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j - продолжительность смены,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T</w:t>
      </w:r>
      <w:proofErr w:type="gramEnd"/>
      <w:r>
        <w:rPr>
          <w:vertAlign w:val="subscript"/>
        </w:rPr>
        <w:t>Д</w:t>
      </w:r>
      <w:r>
        <w:t xml:space="preserve"> - размер финансового обеспечения части затрат i-го учреждения в связи с выполнением работ, оказанием услуг по организации отдыха и (или) оздоровления одного ребенка в день (590 рублей),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lastRenderedPageBreak/>
        <w:drawing>
          <wp:inline distT="0" distB="0" distL="0" distR="0">
            <wp:extent cx="220345" cy="28321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детей в соответствии с заявками на предоставление субсидии i-го учреждения в смене с j-й продолжительностью,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09550" cy="28321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в смене с j-й продолжительностью у i-го учреждения;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99390" cy="25146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</w:t>
      </w:r>
      <w:proofErr w:type="gramStart"/>
      <w:r>
        <w:t>дств дл</w:t>
      </w:r>
      <w:proofErr w:type="gramEnd"/>
      <w:r>
        <w:t>я i-го учреждения в 2025 году, который определяется по следующей формуле:</w:t>
      </w:r>
    </w:p>
    <w:p w:rsidR="00C0046A" w:rsidRDefault="00C0046A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089660" cy="25146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m - количество детей участников специальной военной операции, принимаемых в рамках летней оздоровительной кампании 2025 года,</w:t>
      </w:r>
    </w:p>
    <w:p w:rsidR="00C0046A" w:rsidRDefault="00C0046A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n - размер финансового обеспечения части затрат i-го учреждения в связи с выполнением работ, оказанием услуг по организации отдыха и (или) оздоровления одного ребенка участника специальной военной операции, принимаемого в рамках летней оздоровительной кампании 2025 года, за смену (27384 рубля);</w:t>
      </w:r>
    </w:p>
    <w:p w:rsidR="00C0046A" w:rsidRDefault="00C0046A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78435" cy="26225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</w:t>
      </w:r>
      <w:proofErr w:type="gramStart"/>
      <w:r>
        <w:t>дств дл</w:t>
      </w:r>
      <w:proofErr w:type="gramEnd"/>
      <w:r>
        <w:t xml:space="preserve">я i-го учреждения в 2025 году, который определяется в соответствии с заявкой на предоставление субсидии i-го учреждения и расчетами-обоснованиями сумм, указанными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условий, на цель, указанную в </w:t>
      </w:r>
      <w:hyperlink w:anchor="P1642">
        <w:r>
          <w:rPr>
            <w:color w:val="0000FF"/>
          </w:rPr>
          <w:t>подпункте 1.2.3</w:t>
        </w:r>
      </w:hyperlink>
      <w:r>
        <w:t xml:space="preserve"> настоящих Порядка и условий;</w:t>
      </w:r>
    </w:p>
    <w:p w:rsidR="00C0046A" w:rsidRDefault="00C0046A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99390" cy="25146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</w:t>
      </w:r>
      <w:proofErr w:type="gramStart"/>
      <w:r>
        <w:t>дств дл</w:t>
      </w:r>
      <w:proofErr w:type="gramEnd"/>
      <w:r>
        <w:t xml:space="preserve">я i-го учреждения в 2025 году, который определяется в соответствии с заявкой на предоставление субсидии i-го учреждения и расчетами-обоснованиями сумм, указанными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условий, на цель, указанную в </w:t>
      </w:r>
      <w:hyperlink w:anchor="P1643">
        <w:r>
          <w:rPr>
            <w:color w:val="0000FF"/>
          </w:rPr>
          <w:t>подпункте 1.2.4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jc w:val="both"/>
      </w:pPr>
      <w:r>
        <w:t xml:space="preserve">(в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2.10. Субсидия перечисляется в срок не более 10 рабочих дней после предоставления учреждением документов, подтверждающих потребность в предоставлении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2.11. Результатами предоставления субсидии </w:t>
      </w:r>
      <w:proofErr w:type="gramStart"/>
      <w:r>
        <w:t>исходя из целей предоставления субсидии являются</w:t>
      </w:r>
      <w:proofErr w:type="gramEnd"/>
      <w:r>
        <w:t>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количество детей, для которых учреждением организован отдых и (или) оздоровление детей в загородных стационарных организациях отдыха и оздоровления детей с круглосуточным пребыванием;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количество детей участников специальной военной операции, для которых учреждением организован отдых и (или) оздоровление детей в загородных стационарных организациях отдыха и оздоровления детей с круглосуточным пребыванием;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количество детей из Белгородской области, для которых учреждением организованы прием и размещение детей, включая оплату услуг по проезду, организации отдыха, оздоровления, питания детей, экскурсионных программ, размещения сопровождающих;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количество детей из Веселовского муниципального округа, для которых учреждением </w:t>
      </w:r>
      <w:r>
        <w:lastRenderedPageBreak/>
        <w:t>организованы прием и размещение детей, включая оплату услуг по проезду, организации отдыха, оздоровления, питания детей, экскурсионных программ, размещения сопровождающих.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 устанавливаются в соглашении.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2.12. Основаниями для досрочного прекращения соглашения по решению учредителя в одностороннем порядке являются: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реорганизация (за исключением реорганизации в форме присоединения) или ликвидация учреждения;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нарушение учреждением целей и условий предоставления субсидии, установленных настоящим Порядком и условиями и (или) соглашением.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Учреждение не может расторгнуть соглашение в одностороннем порядке.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3. Требования к отчетности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3.1. Учреждение представляет учредителю следующую отчетность: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3.1.1. В срок до 7-го числа месяца, следующего за отчетным кварталом, </w:t>
      </w:r>
      <w:hyperlink w:anchor="P1759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 из областного бюджета на иные цели, согласно приложению N 1.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3.1.2. В срок до 7-го числа месяца, следующего за отчетным кварталом, </w:t>
      </w:r>
      <w:hyperlink w:anchor="P1809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 из областного бюджета на иные цели согласно приложению N 2.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3.1.3. В срок до 20 числа месяца, следующего за отчетным кварталом, </w:t>
      </w:r>
      <w:hyperlink w:anchor="P1866">
        <w:r>
          <w:rPr>
            <w:color w:val="0000FF"/>
          </w:rPr>
          <w:t>отчет</w:t>
        </w:r>
      </w:hyperlink>
      <w:r>
        <w:t xml:space="preserve"> о реализации плана мероприятий по достижению результатов предоставления субсидии на иные цели согласно приложению N 3.</w:t>
      </w:r>
    </w:p>
    <w:p w:rsidR="00C0046A" w:rsidRDefault="00C0046A">
      <w:pPr>
        <w:pStyle w:val="ConsPlusNormal"/>
        <w:jc w:val="both"/>
      </w:pPr>
      <w:r>
        <w:t xml:space="preserve">(п. 3.1 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3.2. Учредитель вправе включать в соглашение положения о представлении иной дополнительной отчетности и сроки ее представления.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 xml:space="preserve">4. Порядок осуществления </w:t>
      </w:r>
      <w:proofErr w:type="gramStart"/>
      <w:r>
        <w:t>контроля за</w:t>
      </w:r>
      <w:proofErr w:type="gramEnd"/>
      <w:r>
        <w:t xml:space="preserve"> соблюдением целей, условий и порядка предоставления субсидий и ответственность за их несоблюдение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4.1. Ответственность за несоблюдение целей, условий и порядка предоставления субсидии, недостоверность информации, содержащейся в представленных документах, возлагается на учреждение.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4.2. Учредитель и органы государственного финансового контроля осуществляют проверку соблюдения учреждениями целей и условий предоставления субсидий (далее - проверка).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4.3. Нецелевое использование средств субсидии, выявленное по результатам проверки, влечет возврат субсидии в областной бюджет в объеме нецелевого использования бюджетных средств и применение к учреждению мер ответственности, предусмотренных действующим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4.4. Нарушение учреждением целей, условий и порядка предоставления субсидии, установленных настоящими Порядком и условиями, выявленное по результатам проверки, влечет применение к учреждению мер ответственности, предусмотренных действующим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4.5. При выявлении нарушений, указанных в пунктах 4.3 и 4.4 настоящих Порядка и условий, учредитель в течение 15 календарных дней направляет учреждению требование о возврате субсидии в областной бюджет с указанием срока возврата.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4.6. В случае невозврата учреждением субсидии в областной бюджет в установленный требованием срок учредитель направляет в суд исковое заявление о взыскании субсидии в областной бюджет в судебном порядке.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57" w:name="P1730"/>
      <w:bookmarkEnd w:id="57"/>
      <w:r>
        <w:t>4.7. Учредитель 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неиспользованных остатков субсидии на цели предоставления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 использованные учреждением по состоянию на 1 января текущего финансового года остатки субсидии подлежат возврату в областной бюджет в срок не позднее 31 января текущего финансового года в соответствии с </w:t>
      </w:r>
      <w:hyperlink r:id="rId212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4.7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4.8. Остатки субсидии, не использованные в текущем финансовом году и перечисленные в областной бюджет, могут быть возвращены учреждению в очередном финансовом году при наличии потребности в направлении их на достижение целей, указанных в </w:t>
      </w:r>
      <w:hyperlink w:anchor="P1637">
        <w:r>
          <w:rPr>
            <w:color w:val="0000FF"/>
          </w:rPr>
          <w:t>пункте 1.2</w:t>
        </w:r>
      </w:hyperlink>
      <w:r>
        <w:t xml:space="preserve"> настоящих Порядка и условий, в соответствии с решением учредителя.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4.9. Решение учредителя о наличии потребности учреждения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акта, согласованного с министерством финансов Кировской области.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58" w:name="P1735"/>
      <w:bookmarkEnd w:id="58"/>
      <w:r>
        <w:t>4.10. Учредитель проводит мониторинг достижения значений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в порядке, установленном Министерством финансов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случае недостижения на 1 января года, следующего за годом предоставления субсидии, результатов предоставления субсидии, значения которых определены в соглашении, субсидия подлежит возврату в областной бюджет в объеме, рассчитанном учредителем.</w:t>
      </w:r>
    </w:p>
    <w:p w:rsidR="00C0046A" w:rsidRDefault="00C004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4.10 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4.11. Объем средств, подлежащий возврату в доход областного бюджета (</w:t>
      </w:r>
      <w:proofErr w:type="gramStart"/>
      <w:r>
        <w:t>V</w:t>
      </w:r>
      <w:proofErr w:type="gramEnd"/>
      <w:r>
        <w:rPr>
          <w:vertAlign w:val="superscript"/>
        </w:rPr>
        <w:t>в</w:t>
      </w:r>
      <w:r>
        <w:t>), рассчитывается по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45"/>
        </w:rPr>
        <w:drawing>
          <wp:inline distT="0" distB="0" distL="0" distR="0">
            <wp:extent cx="2043430" cy="71247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perscript"/>
        </w:rPr>
        <w:t>с</w:t>
      </w:r>
      <w:r>
        <w:t xml:space="preserve"> - объем средств,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262255" cy="25146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субсидии, предусмотренного соглашением;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n - количество результатов предоставления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4.12. Учредитель в срок до 1 апреля текущего финансового года направляет учреждению требование о возврате средств в областной бюджет в срок до 1 мая текущего финансового года.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4.13. В случае невозврата учреждением средств, указанных в </w:t>
      </w:r>
      <w:hyperlink w:anchor="P1730">
        <w:r>
          <w:rPr>
            <w:color w:val="0000FF"/>
          </w:rPr>
          <w:t>пунктах 4.7</w:t>
        </w:r>
      </w:hyperlink>
      <w:r>
        <w:t xml:space="preserve"> и </w:t>
      </w:r>
      <w:hyperlink w:anchor="P1735">
        <w:r>
          <w:rPr>
            <w:color w:val="0000FF"/>
          </w:rPr>
          <w:t>4.10</w:t>
        </w:r>
      </w:hyperlink>
      <w:r>
        <w:t xml:space="preserve"> настоящих Порядка и условий, в областной бюджет учредитель в текущем финансовом году приостанавливает предоставление субсидии из областного бюджета учреждению до выполнения им требования о возврате средств в областной бюджет.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1</w:t>
      </w:r>
    </w:p>
    <w:p w:rsidR="00C0046A" w:rsidRDefault="00C0046A">
      <w:pPr>
        <w:pStyle w:val="ConsPlusNormal"/>
        <w:jc w:val="right"/>
      </w:pPr>
      <w:r>
        <w:t>к Порядку и условиям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004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59" w:name="P1759"/>
            <w:bookmarkEnd w:id="59"/>
            <w:r>
              <w:rPr>
                <w:b/>
              </w:rPr>
              <w:t>ОТЧЕТ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об осуществлении расходов, источником финансового обеспечения которых является субсидия из областного бюджета на иные цели,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по состоянию на ___________ 20__ года</w:t>
            </w:r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областного государственного бюджетного (автономного) учреждения, подведомственного министерству образования Кировской области (министерству молодежной политики Кировской области, министерству спорта Кировской области))</w:t>
            </w: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2891"/>
        <w:gridCol w:w="1701"/>
        <w:gridCol w:w="1984"/>
      </w:tblGrid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C0046A" w:rsidRDefault="00C0046A">
            <w:pPr>
              <w:pStyle w:val="ConsPlusNormal"/>
              <w:jc w:val="center"/>
            </w:pPr>
            <w:r>
              <w:t>Наименования цели предоставления субсидии, мероприятия</w:t>
            </w:r>
          </w:p>
        </w:tc>
        <w:tc>
          <w:tcPr>
            <w:tcW w:w="2891" w:type="dxa"/>
          </w:tcPr>
          <w:p w:rsidR="00C0046A" w:rsidRDefault="00C0046A">
            <w:pPr>
              <w:pStyle w:val="ConsPlusNormal"/>
              <w:jc w:val="center"/>
            </w:pPr>
            <w:r>
              <w:t>Объем финансового обеспечения, предусмотренный соглашением о предоставлении субсидии из областного бюджета на иные цели</w:t>
            </w:r>
          </w:p>
        </w:tc>
        <w:tc>
          <w:tcPr>
            <w:tcW w:w="1701" w:type="dxa"/>
          </w:tcPr>
          <w:p w:rsidR="00C0046A" w:rsidRDefault="00C0046A">
            <w:pPr>
              <w:pStyle w:val="ConsPlusNormal"/>
              <w:jc w:val="center"/>
            </w:pPr>
            <w:r>
              <w:t>Объем средств, поступивших с начала года</w:t>
            </w:r>
          </w:p>
        </w:tc>
        <w:tc>
          <w:tcPr>
            <w:tcW w:w="1984" w:type="dxa"/>
          </w:tcPr>
          <w:p w:rsidR="00C0046A" w:rsidRDefault="00C0046A">
            <w:pPr>
              <w:pStyle w:val="ConsPlusNormal"/>
              <w:jc w:val="center"/>
            </w:pPr>
            <w:r>
              <w:t>Объем средств, израсходованных с начала года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92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8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70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98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92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8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70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98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>Итого</w:t>
            </w:r>
          </w:p>
        </w:tc>
        <w:tc>
          <w:tcPr>
            <w:tcW w:w="28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70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984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608"/>
        <w:gridCol w:w="3231"/>
      </w:tblGrid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Руководитель</w:t>
            </w:r>
          </w:p>
          <w:p w:rsidR="00C0046A" w:rsidRDefault="00C0046A">
            <w:pPr>
              <w:pStyle w:val="ConsPlusNormal"/>
              <w:jc w:val="both"/>
            </w:pPr>
            <w:r>
              <w:t>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lastRenderedPageBreak/>
              <w:t>Главный бухгалтер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2</w:t>
      </w:r>
    </w:p>
    <w:p w:rsidR="00C0046A" w:rsidRDefault="00C0046A">
      <w:pPr>
        <w:pStyle w:val="ConsPlusNormal"/>
        <w:jc w:val="right"/>
      </w:pPr>
      <w:r>
        <w:t>к Порядку и условиям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004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60" w:name="P1809"/>
            <w:bookmarkEnd w:id="60"/>
            <w:r>
              <w:rPr>
                <w:b/>
              </w:rPr>
              <w:t>ОТЧЕТ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о достижении результатов предоставления субсидии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из областного бюджета на иные цели по состоянию на ___________ 20__ года</w:t>
            </w:r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t>(наименование областного государственного бюджетного (автономного)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t>учреждения, подведомственного министерству образования Кировской области (министерству молодежной политики Кировской области, министерству спорта Кировской области))</w:t>
            </w: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38"/>
        <w:gridCol w:w="1843"/>
        <w:gridCol w:w="1276"/>
        <w:gridCol w:w="992"/>
        <w:gridCol w:w="1024"/>
        <w:gridCol w:w="1531"/>
      </w:tblGrid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8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Наименования цели предоставления субсидии, мероприятия</w:t>
            </w:r>
          </w:p>
        </w:tc>
        <w:tc>
          <w:tcPr>
            <w:tcW w:w="1843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Наименование результата предоставления субсидии из областного бюджета на иные цели</w:t>
            </w:r>
          </w:p>
        </w:tc>
        <w:tc>
          <w:tcPr>
            <w:tcW w:w="1276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16" w:type="dxa"/>
            <w:gridSpan w:val="2"/>
          </w:tcPr>
          <w:p w:rsidR="00C0046A" w:rsidRDefault="00C0046A">
            <w:pPr>
              <w:pStyle w:val="ConsPlusNormal"/>
              <w:jc w:val="center"/>
            </w:pPr>
            <w:r>
              <w:t>Значение результата предоставления субсидии из областного бюджета на иные цели (показателя результата)</w:t>
            </w:r>
          </w:p>
        </w:tc>
        <w:tc>
          <w:tcPr>
            <w:tcW w:w="1531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Причины отклонения от планового значения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838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843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276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992" w:type="dxa"/>
          </w:tcPr>
          <w:p w:rsidR="00C0046A" w:rsidRDefault="00C0046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C0046A" w:rsidRDefault="00C0046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31" w:type="dxa"/>
            <w:vMerge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3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4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276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9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3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43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276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9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608"/>
        <w:gridCol w:w="3231"/>
      </w:tblGrid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Руководитель</w:t>
            </w:r>
          </w:p>
          <w:p w:rsidR="00C0046A" w:rsidRDefault="00C0046A">
            <w:pPr>
              <w:pStyle w:val="ConsPlusNormal"/>
              <w:jc w:val="both"/>
            </w:pPr>
            <w:r>
              <w:t>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3</w:t>
      </w:r>
    </w:p>
    <w:p w:rsidR="00C0046A" w:rsidRDefault="00C0046A">
      <w:pPr>
        <w:pStyle w:val="ConsPlusNormal"/>
        <w:jc w:val="right"/>
      </w:pPr>
      <w:r>
        <w:t>к Порядку и условиям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sectPr w:rsidR="00C0046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669"/>
        <w:gridCol w:w="737"/>
        <w:gridCol w:w="2693"/>
        <w:gridCol w:w="1332"/>
      </w:tblGrid>
      <w:tr w:rsidR="00C0046A"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61" w:name="P1866"/>
            <w:bookmarkEnd w:id="61"/>
            <w:r>
              <w:rPr>
                <w:b/>
              </w:rPr>
              <w:lastRenderedPageBreak/>
              <w:t>ОТЧЕТ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о реализации плана мероприятий по достижению результатов предоставления субсидии на иные цели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 xml:space="preserve">по состоянию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_______________________</w:t>
            </w:r>
          </w:p>
        </w:tc>
      </w:tr>
      <w:tr w:rsidR="00C0046A"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>Дата предоставления отчета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>по Сводному реестру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>по Сводному реестру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  <w:jc w:val="center"/>
            </w:pPr>
            <w:r>
              <w:t>703</w:t>
            </w: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Тип, наименование структурного элемента государственной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 xml:space="preserve">по БК </w:t>
            </w:r>
            <w:hyperlink w:anchor="P206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 xml:space="preserve">по БК </w:t>
            </w:r>
            <w:hyperlink w:anchor="P206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Вид документа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 xml:space="preserve">Номер организации </w:t>
            </w:r>
            <w:hyperlink w:anchor="P206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0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>Дата соглашения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990"/>
        <w:gridCol w:w="737"/>
        <w:gridCol w:w="1531"/>
        <w:gridCol w:w="794"/>
        <w:gridCol w:w="907"/>
        <w:gridCol w:w="1020"/>
        <w:gridCol w:w="1587"/>
        <w:gridCol w:w="907"/>
        <w:gridCol w:w="1134"/>
        <w:gridCol w:w="932"/>
        <w:gridCol w:w="1134"/>
      </w:tblGrid>
      <w:tr w:rsidR="00C0046A">
        <w:tc>
          <w:tcPr>
            <w:tcW w:w="3655" w:type="dxa"/>
            <w:gridSpan w:val="3"/>
          </w:tcPr>
          <w:p w:rsidR="00C0046A" w:rsidRDefault="00C0046A">
            <w:pPr>
              <w:pStyle w:val="ConsPlusNormal"/>
              <w:jc w:val="center"/>
            </w:pPr>
            <w:r>
              <w:t xml:space="preserve">Результат предоставления субсидии, контрольные точки </w:t>
            </w:r>
            <w:hyperlink w:anchor="P207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31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Наименование показателя результативности (целевого показателя) предоставления субсидии</w:t>
            </w:r>
          </w:p>
        </w:tc>
        <w:tc>
          <w:tcPr>
            <w:tcW w:w="794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14" w:type="dxa"/>
            <w:gridSpan w:val="3"/>
          </w:tcPr>
          <w:p w:rsidR="00C0046A" w:rsidRDefault="00C0046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041" w:type="dxa"/>
            <w:gridSpan w:val="2"/>
          </w:tcPr>
          <w:p w:rsidR="00C0046A" w:rsidRDefault="00C0046A">
            <w:pPr>
              <w:pStyle w:val="ConsPlusNormal"/>
              <w:jc w:val="center"/>
            </w:pPr>
            <w:r>
              <w:t>Срок достижения (дд.мм</w:t>
            </w:r>
            <w:proofErr w:type="gramStart"/>
            <w:r>
              <w:t>.г</w:t>
            </w:r>
            <w:proofErr w:type="gramEnd"/>
            <w:r>
              <w:t>ггг.)</w:t>
            </w:r>
          </w:p>
        </w:tc>
        <w:tc>
          <w:tcPr>
            <w:tcW w:w="932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 xml:space="preserve">Статус </w:t>
            </w:r>
            <w:hyperlink w:anchor="P2076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134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2077">
              <w:r>
                <w:rPr>
                  <w:color w:val="0000FF"/>
                </w:rPr>
                <w:t>&lt;12&gt;</w:t>
              </w:r>
            </w:hyperlink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531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Плановое </w:t>
            </w:r>
            <w:hyperlink w:anchor="P207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Фактическое </w:t>
            </w:r>
            <w:hyperlink w:anchor="P207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87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Отклонение фактически достигнутого значения результата </w:t>
            </w:r>
            <w:hyperlink w:anchor="P207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Плановый </w:t>
            </w:r>
            <w:hyperlink w:anchor="P207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Фактический (прогнозный) </w:t>
            </w:r>
            <w:hyperlink w:anchor="P20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32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  <w:vMerge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0046A" w:rsidRDefault="00C004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C0046A" w:rsidRDefault="00C004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C0046A" w:rsidRDefault="00C004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2" w:type="dxa"/>
          </w:tcPr>
          <w:p w:rsidR="00C0046A" w:rsidRDefault="00C0046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C0046A" w:rsidRDefault="00C0046A">
            <w:pPr>
              <w:pStyle w:val="ConsPlusNormal"/>
              <w:jc w:val="center"/>
            </w:pPr>
            <w:r>
              <w:t>12</w:t>
            </w: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 xml:space="preserve">Цель </w:t>
            </w:r>
            <w:r>
              <w:lastRenderedPageBreak/>
              <w:t xml:space="preserve">предоставления Субсидии </w:t>
            </w:r>
            <w:hyperlink w:anchor="P2078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lastRenderedPageBreak/>
              <w:t xml:space="preserve">Контрольные точки отчетного периода </w:t>
            </w:r>
            <w:hyperlink w:anchor="P2079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 xml:space="preserve">Контрольные точки планового периода </w:t>
            </w:r>
            <w:hyperlink w:anchor="P2080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>Контрольные точки планового периода &lt;16&gt;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099"/>
        <w:gridCol w:w="3099"/>
        <w:gridCol w:w="3099"/>
      </w:tblGrid>
      <w:tr w:rsidR="00C0046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Исполнитель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(телефон)</w:t>
            </w:r>
          </w:p>
        </w:tc>
      </w:tr>
      <w:tr w:rsidR="00C0046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"______" _____________ 20____ г.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sectPr w:rsidR="00C004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--------------------------------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62" w:name="P2066"/>
      <w:bookmarkEnd w:id="62"/>
      <w:r>
        <w:t>&lt;1</w:t>
      </w:r>
      <w:proofErr w:type="gramStart"/>
      <w:r>
        <w:t>&gt; У</w:t>
      </w:r>
      <w:proofErr w:type="gramEnd"/>
      <w: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63" w:name="P2067"/>
      <w:bookmarkEnd w:id="63"/>
      <w:r>
        <w:t>&lt;2</w:t>
      </w:r>
      <w:proofErr w:type="gramStart"/>
      <w:r>
        <w:t>&gt; У</w:t>
      </w:r>
      <w:proofErr w:type="gramEnd"/>
      <w:r>
        <w:t>казываются 13 - 17 разряды кода классификации расходов бюджета в соответствии с соглашением.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64" w:name="P2068"/>
      <w:bookmarkEnd w:id="64"/>
      <w:r>
        <w:t>&lt;3</w:t>
      </w:r>
      <w:proofErr w:type="gramStart"/>
      <w:r>
        <w:t>&gt; У</w:t>
      </w:r>
      <w:proofErr w:type="gramEnd"/>
      <w:r>
        <w:t>казываются реквизиты соглашения.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65" w:name="P2069"/>
      <w:bookmarkEnd w:id="65"/>
      <w:r>
        <w:t>&lt;4</w:t>
      </w:r>
      <w:proofErr w:type="gramStart"/>
      <w:r>
        <w:t>&gt; П</w:t>
      </w:r>
      <w:proofErr w:type="gramEnd"/>
      <w:r>
        <w:t>ри представлении уточненного отчета указывается номер корректировки (например, "1", "2", "3", "...").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66" w:name="P2070"/>
      <w:bookmarkEnd w:id="66"/>
      <w:r>
        <w:t>&lt;5&gt; Показатели граф 1 - 5 формируются на основании показателей граф 1 - 5, указанных в приложении к соглашению "Значения результатов и целевые показатели результативности предоставления субсидий на иные цели".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67" w:name="P2071"/>
      <w:bookmarkEnd w:id="67"/>
      <w:r>
        <w:t>&lt;6</w:t>
      </w:r>
      <w:proofErr w:type="gramStart"/>
      <w:r>
        <w:t>&gt; У</w:t>
      </w:r>
      <w:proofErr w:type="gramEnd"/>
      <w:r>
        <w:t>казываются в соответствии с плановыми значениями, установленными в графе 6 приложения к соглашению "Значения результатов и целевые показатели результативности предоставления субсидий на иные цели".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68" w:name="P2072"/>
      <w:bookmarkEnd w:id="68"/>
      <w:r>
        <w:t>&lt;7</w:t>
      </w:r>
      <w:proofErr w:type="gramStart"/>
      <w:r>
        <w:t>&gt; У</w:t>
      </w:r>
      <w:proofErr w:type="gramEnd"/>
      <w:r>
        <w:t>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69" w:name="P2073"/>
      <w:bookmarkEnd w:id="69"/>
      <w:r>
        <w:t>&lt;8</w:t>
      </w:r>
      <w:proofErr w:type="gramStart"/>
      <w:r>
        <w:t>&gt; У</w:t>
      </w:r>
      <w:proofErr w:type="gramEnd"/>
      <w:r>
        <w:t>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70" w:name="P2074"/>
      <w:bookmarkEnd w:id="70"/>
      <w:r>
        <w:t>&lt;9</w:t>
      </w:r>
      <w:proofErr w:type="gramStart"/>
      <w:r>
        <w:t>&gt; У</w:t>
      </w:r>
      <w:proofErr w:type="gramEnd"/>
      <w:r>
        <w:t>казываются в соответствии с плановыми датами, установленными в графе 7 приложения к соглашению "Планы мероприятий по достижению результатов предоставления субсидий на иные цели".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71" w:name="P2075"/>
      <w:bookmarkEnd w:id="71"/>
      <w:r>
        <w:t>&lt;10</w:t>
      </w:r>
      <w:proofErr w:type="gramStart"/>
      <w:r>
        <w:t>&gt; У</w:t>
      </w:r>
      <w:proofErr w:type="gramEnd"/>
      <w:r>
        <w:t>казывается срок достижения результата предоставления субсидии, контрольной точки, указанных в графе 1. В случае</w:t>
      </w:r>
      <w:proofErr w:type="gramStart"/>
      <w:r>
        <w:t>,</w:t>
      </w:r>
      <w:proofErr w:type="gramEnd"/>
      <w:r>
        <w:t xml:space="preserve">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72" w:name="P2076"/>
      <w:bookmarkEnd w:id="72"/>
      <w:r>
        <w:t>&lt;11</w:t>
      </w:r>
      <w:proofErr w:type="gramStart"/>
      <w:r>
        <w:t>&gt; У</w:t>
      </w:r>
      <w:proofErr w:type="gramEnd"/>
      <w:r>
        <w:t>казывается статус "0" - отсутствие отклонений, "1" - наличие отклонений.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73" w:name="P2077"/>
      <w:bookmarkEnd w:id="73"/>
      <w:r>
        <w:t>&lt;12</w:t>
      </w:r>
      <w:proofErr w:type="gramStart"/>
      <w:r>
        <w:t>&gt; У</w:t>
      </w:r>
      <w:proofErr w:type="gramEnd"/>
      <w: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74" w:name="P2078"/>
      <w:bookmarkEnd w:id="74"/>
      <w:r>
        <w:t>&lt;13</w:t>
      </w:r>
      <w:proofErr w:type="gramStart"/>
      <w:r>
        <w:t>&gt; У</w:t>
      </w:r>
      <w:proofErr w:type="gramEnd"/>
      <w:r>
        <w:t>казывается наименование цели предоставления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75" w:name="P2079"/>
      <w:bookmarkEnd w:id="75"/>
      <w:r>
        <w:t>&lt;14</w:t>
      </w:r>
      <w:proofErr w:type="gramStart"/>
      <w:r>
        <w:t>&gt; У</w:t>
      </w:r>
      <w:proofErr w:type="gramEnd"/>
      <w:r>
        <w:t>казывается наименование контрольной точки, дата достижения которой наступила в отчетном периоде в соответствии с "Планом мероприятий по достижению результатов предоставления субсидий на иные цели".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76" w:name="P2080"/>
      <w:bookmarkEnd w:id="76"/>
      <w:r>
        <w:t>&lt;15</w:t>
      </w:r>
      <w:proofErr w:type="gramStart"/>
      <w:r>
        <w:t>&gt; У</w:t>
      </w:r>
      <w:proofErr w:type="gramEnd"/>
      <w:r>
        <w:t>казывается наименование контрольной точки, достижение которой запланировано в течение трех месяцев, следующих за отчетным периодом в соответствии с "Планом мероприятий по достижению результатов предоставления субсидий на иные цели".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0"/>
      </w:pPr>
      <w:r>
        <w:t>Приложение N 16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</w:pPr>
      <w:r>
        <w:t>Утверждены</w:t>
      </w:r>
    </w:p>
    <w:p w:rsidR="00C0046A" w:rsidRDefault="00C0046A">
      <w:pPr>
        <w:pStyle w:val="ConsPlusNormal"/>
        <w:jc w:val="right"/>
      </w:pPr>
      <w:r>
        <w:t>постановлением</w:t>
      </w:r>
    </w:p>
    <w:p w:rsidR="00C0046A" w:rsidRDefault="00C0046A">
      <w:pPr>
        <w:pStyle w:val="ConsPlusNormal"/>
        <w:jc w:val="right"/>
      </w:pPr>
      <w:r>
        <w:t>Правительства Кировской области</w:t>
      </w:r>
    </w:p>
    <w:p w:rsidR="00C0046A" w:rsidRDefault="00C0046A">
      <w:pPr>
        <w:pStyle w:val="ConsPlusNormal"/>
        <w:jc w:val="right"/>
      </w:pPr>
      <w:r>
        <w:t>от 10 марта 2017 г. N 52/146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jc w:val="center"/>
      </w:pPr>
      <w:bookmarkStart w:id="77" w:name="P2093"/>
      <w:bookmarkEnd w:id="77"/>
      <w:r>
        <w:t>ПОРЯДОК ОПРЕДЕЛЕНИЯ ОБЪЕМА И УСЛОВИЯ</w:t>
      </w:r>
    </w:p>
    <w:p w:rsidR="00C0046A" w:rsidRDefault="00C0046A">
      <w:pPr>
        <w:pStyle w:val="ConsPlusTitle"/>
        <w:jc w:val="center"/>
      </w:pPr>
      <w:r>
        <w:t>ПРЕДОСТАВЛЕНИЯ СУБСИДИЙ ИЗ ОБЛАСТНОГО БЮДЖЕТА НА ОПЛАТУ</w:t>
      </w:r>
    </w:p>
    <w:p w:rsidR="00C0046A" w:rsidRDefault="00C0046A">
      <w:pPr>
        <w:pStyle w:val="ConsPlusTitle"/>
        <w:jc w:val="center"/>
      </w:pPr>
      <w:r>
        <w:t xml:space="preserve">СТОИМОСТИ ПИТАНИЯ ДЕТЕЙ В ЛАГЕРЯХ, ОРГАНИЗОВАННЫХ </w:t>
      </w:r>
      <w:proofErr w:type="gramStart"/>
      <w:r>
        <w:t>ОБЛАСТНЫМИ</w:t>
      </w:r>
      <w:proofErr w:type="gramEnd"/>
    </w:p>
    <w:p w:rsidR="00C0046A" w:rsidRDefault="00C0046A">
      <w:pPr>
        <w:pStyle w:val="ConsPlusTitle"/>
        <w:jc w:val="center"/>
      </w:pPr>
      <w:r>
        <w:t>ГОСУДАРСТВЕННЫМИ ОРГАНИЗАЦИЯМИ, ПОДВЕДОМСТВЕННЫМИ</w:t>
      </w:r>
    </w:p>
    <w:p w:rsidR="00C0046A" w:rsidRDefault="00C0046A">
      <w:pPr>
        <w:pStyle w:val="ConsPlusTitle"/>
        <w:jc w:val="center"/>
      </w:pPr>
      <w:r>
        <w:t xml:space="preserve">МИНИСТЕРСТВУ ОБРАЗОВАНИЯ КИРОВСКОЙ ОБЛАСТИ, </w:t>
      </w:r>
      <w:proofErr w:type="gramStart"/>
      <w:r>
        <w:t>ОСУЩЕСТВЛЯЮЩИМИ</w:t>
      </w:r>
      <w:proofErr w:type="gramEnd"/>
    </w:p>
    <w:p w:rsidR="00C0046A" w:rsidRDefault="00C0046A">
      <w:pPr>
        <w:pStyle w:val="ConsPlusTitle"/>
        <w:jc w:val="center"/>
      </w:pPr>
      <w:r>
        <w:t xml:space="preserve">ОРГАНИЗАЦИЮ ОТДЫХА И ОЗДОРОВЛЕНИЯ ДЕТЕЙ В </w:t>
      </w:r>
      <w:proofErr w:type="gramStart"/>
      <w:r>
        <w:t>КАНИКУЛЯРНОЕ</w:t>
      </w:r>
      <w:proofErr w:type="gramEnd"/>
    </w:p>
    <w:p w:rsidR="00C0046A" w:rsidRDefault="00C0046A">
      <w:pPr>
        <w:pStyle w:val="ConsPlusTitle"/>
        <w:jc w:val="center"/>
      </w:pPr>
      <w:r>
        <w:t>ВРЕМЯ, С ДНЕВНЫМ ПРЕБЫВАНИЕМ, НА ИНЫЕ ЦЕЛИ</w:t>
      </w:r>
    </w:p>
    <w:p w:rsidR="00C0046A" w:rsidRDefault="00C004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C004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2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rPr>
                <w:color w:val="392C69"/>
              </w:rPr>
              <w:t>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определения объема и условия предоставления субсидий из областного бюджета 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 (далее - Порядок и условия) устанавливают правила определения объема, цель, условия и порядок предоставления субсидий из областного бюджета на оплату</w:t>
      </w:r>
      <w:proofErr w:type="gramEnd"/>
      <w:r>
        <w:t xml:space="preserve">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 (далее - субсидии), требования к отчетности, порядок осуществления </w:t>
      </w:r>
      <w:proofErr w:type="gramStart"/>
      <w:r>
        <w:t>контроля за</w:t>
      </w:r>
      <w:proofErr w:type="gramEnd"/>
      <w:r>
        <w:t xml:space="preserve"> соблюдением цели, условий и порядка предоставления субсидий и ответственность за их несоблюдение.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78" w:name="P2107"/>
      <w:bookmarkEnd w:id="78"/>
      <w:r>
        <w:t xml:space="preserve">1.2. </w:t>
      </w:r>
      <w:proofErr w:type="gramStart"/>
      <w:r>
        <w:t xml:space="preserve">Субсидии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222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образования", в целях создания условий для эффективного функционирования системы детского отдыха и оздоровления.</w:t>
      </w:r>
      <w:proofErr w:type="gramEnd"/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В целях настоящих Порядка и условий под стоимостью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 (далее - лагеря с дневным пребыванием) понимается стоимость продуктов питания, приобретенных (заказанных) столовыми областных государственных организаций, подведомственных министерству образования Кировской области, осуществляющих организацию отдыха и оздоровления детей в</w:t>
      </w:r>
      <w:proofErr w:type="gramEnd"/>
      <w:r>
        <w:t xml:space="preserve"> каникулярное время (далее - учреждения), или стоимость услуги по организации питания.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1.3. Субсидии предоставляются министерством образования Кировской области (далее - министерство) учреждениям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2. Условия и порядок предоставления субсидий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bookmarkStart w:id="79" w:name="P2113"/>
      <w:bookmarkEnd w:id="79"/>
      <w:r>
        <w:t>2.1. Субсидия предоставляется учреждению при его соответствии следующим требованиям на дату подачи документов: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2.1.1. </w:t>
      </w:r>
      <w:proofErr w:type="gramStart"/>
      <w:r>
        <w:t>При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территориальным органом Федеральной</w:t>
      </w:r>
      <w:proofErr w:type="gramEnd"/>
      <w:r>
        <w:t xml:space="preserve"> налоговой службы, но не ранее 1-го числа месяца подачи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2.1.2. При отсутствии у учреждения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по состоянию на 1-е число месяца, предшествующего месяцу подачи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2.1.3. При пребывании детей в возрасте до 18 лет в лагерях с дневным пребыванием продолжительностью смен в зимний, весенний, осенний периоды не менее 5 дней и в летний период не менее 18 дней.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случае если на территории Кировской области вводятся ограничительные меры по предупреждению распространения инфекций, предусмотренные нормативными правовыми актами Российской Федерации и Кировской области, общая продолжительность смен, установленная абзацем первым подпункта 2.1.3 настоящих Порядка и условий, может составлять менее 18 дней.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80" w:name="P2118"/>
      <w:bookmarkEnd w:id="80"/>
      <w:r>
        <w:t>2.2. Для предоставления субсидии учреждение представляет в министерство следующие документы: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2.2.1. </w:t>
      </w:r>
      <w:hyperlink w:anchor="P2195">
        <w:r>
          <w:rPr>
            <w:color w:val="0000FF"/>
          </w:rPr>
          <w:t>Заявку</w:t>
        </w:r>
      </w:hyperlink>
      <w:r>
        <w:t xml:space="preserve"> на предоставление субсидии из областного бюджета 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 (далее - заявка на предоставление субсидии) согласно приложению N 1.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2.2.2. Пояснительную записку к заявке на предоставление субсидии, содержащую обоснование необходимости предоставления субсидии и расчет-обоснование суммы субсидии на цель, установленную </w:t>
      </w:r>
      <w:hyperlink w:anchor="P2107">
        <w:r>
          <w:rPr>
            <w:color w:val="0000FF"/>
          </w:rPr>
          <w:t>пунктом 1.2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2.2.3. План мероприятий по достижению результата предоставления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2.2.4. </w:t>
      </w:r>
      <w:proofErr w:type="gramStart"/>
      <w:r>
        <w:t xml:space="preserve">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службы, подтверждающую исполнение учреждением обязанности по уплате налогов, сборов, страховых взносов, пеней, штрафов, процентов, </w:t>
      </w:r>
      <w:r>
        <w:lastRenderedPageBreak/>
        <w:t>подлежащих уплате в соответствии с законодательством Российской Федерации о налогах и сборах, на дату формирования</w:t>
      </w:r>
      <w:proofErr w:type="gramEnd"/>
      <w:r>
        <w:t xml:space="preserve"> указанной справки, но не ранее 1-го числа месяца подачи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2.2.5. Документ, подтверждающий отсутствие просроченной задолженности по возврату в областной бюджет субсидий, бюджетных инвестиций, по состоянию на 1-е число месяца, предшествующего месяцу подачи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2.2.6. </w:t>
      </w:r>
      <w:proofErr w:type="gramStart"/>
      <w:r>
        <w:t xml:space="preserve">Гарантийное письмо руководителя учреждения (или лица, исполняющего его обязанности), подтверждающее наличие условий для организации питания детей в лагерях с дневным пребыванием не менее двух раз в день в соответствии с </w:t>
      </w:r>
      <w:hyperlink r:id="rId22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N 32 "Об утверждении санитарно-эпидемиологических правил и норм СанПиН</w:t>
      </w:r>
      <w:proofErr w:type="gramEnd"/>
      <w:r>
        <w:t xml:space="preserve"> 2.3/2.4.3590-20 "Санитарно-эпидемиологические требования к организации общественного питания населения".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81" w:name="P2125"/>
      <w:bookmarkEnd w:id="81"/>
      <w:r>
        <w:t xml:space="preserve">2.3. </w:t>
      </w:r>
      <w:proofErr w:type="gramStart"/>
      <w:r>
        <w:t xml:space="preserve">Министерство в течение 10 календарных дней со дня поступления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условий, рассматривает их на предмет достоверности и комплектности, соответствия цели, установленной </w:t>
      </w:r>
      <w:hyperlink w:anchor="P2107">
        <w:r>
          <w:rPr>
            <w:color w:val="0000FF"/>
          </w:rPr>
          <w:t>пунктом 1.2</w:t>
        </w:r>
      </w:hyperlink>
      <w:r>
        <w:t xml:space="preserve"> настоящих Порядка и условий, проверяет учреждение на соответствие требованиям, указанным в </w:t>
      </w:r>
      <w:hyperlink w:anchor="P2113">
        <w:r>
          <w:rPr>
            <w:color w:val="0000FF"/>
          </w:rPr>
          <w:t>пункте 2.1</w:t>
        </w:r>
      </w:hyperlink>
      <w:r>
        <w:t xml:space="preserve"> настоящих Порядка и условий, и принимает решение о предоставлении субсидии или решение об отказе в предоставлении субсидии</w:t>
      </w:r>
      <w:proofErr w:type="gramEnd"/>
      <w:r>
        <w:t>.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При отсутствии оснований для принятия решения об отказе в предоставлении субсидии министерство в течение</w:t>
      </w:r>
      <w:proofErr w:type="gramEnd"/>
      <w:r>
        <w:t xml:space="preserve"> 5 рабочих дней со дня принятия решения о предоставлении субсидии заключает с учреждением соглашение о предоставлении субсидии (далее - соглашение).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2.4. В случае принятия решения об отказе в предоставлении субсидии по основаниям, указанным в пункте 2.5 настоящих Порядка и условий, министерство направляет в течение 7 рабочих дней со дня принятия данного решения в адрес учреждения соответствующее уведомление с указанием оснований для отказа в предоставлении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2.5. Основаниями для отказа в предоставлении субсидии являются: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2.5.1. Несоответствие учреждения требованиям, указанным в </w:t>
      </w:r>
      <w:hyperlink w:anchor="P2113">
        <w:r>
          <w:rPr>
            <w:color w:val="0000FF"/>
          </w:rPr>
          <w:t>пункте 2.1</w:t>
        </w:r>
      </w:hyperlink>
      <w:r>
        <w:t xml:space="preserve"> настоящих Порядка и условий, или непредставление (представление не в полном объеме) учреждением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2.5.2. Недостоверность информации, содержащейся в представленных документах.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2.5.3. Отсутствие лимитов бюджетных обязательств на предоставление субсидии, доведенных до министерства как получателя бюджетных средств на соответствующий финансовый год в соответствии с бюджетным законодательством Российской Федерации на цель, установленную </w:t>
      </w:r>
      <w:hyperlink w:anchor="P2107">
        <w:r>
          <w:rPr>
            <w:color w:val="0000FF"/>
          </w:rPr>
          <w:t>пунктом 1.2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2.6. В случае принятия решения об отказе в предоставлении субсидии учреждение вправе обратиться за предоставлением субсидии повторно в порядке, установленном </w:t>
      </w:r>
      <w:hyperlink w:anchor="P2118">
        <w:r>
          <w:rPr>
            <w:color w:val="0000FF"/>
          </w:rPr>
          <w:t>пунктом 2.2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2.7. Рассмотрение повторно представленных документов осуществляется в порядке, установленном </w:t>
      </w:r>
      <w:hyperlink w:anchor="P2125">
        <w:r>
          <w:rPr>
            <w:color w:val="0000FF"/>
          </w:rPr>
          <w:t>пунктом 2.3</w:t>
        </w:r>
      </w:hyperlink>
      <w:r>
        <w:t xml:space="preserve">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2.8. Субсидия предоставляется </w:t>
      </w:r>
      <w:proofErr w:type="gramStart"/>
      <w:r>
        <w:t>при условии заключения соглашения в соответствии с типовой формой соглашения о предоставлении из областного бюджета</w:t>
      </w:r>
      <w:proofErr w:type="gramEnd"/>
      <w:r>
        <w:t xml:space="preserve"> субсидии областному </w:t>
      </w:r>
      <w:r>
        <w:lastRenderedPageBreak/>
        <w:t>государственному бюджетному (автономному) учреждению на иные цели, утвержденной распоряжением министерства финансов Кировской области. Условия и порядок заключения между министерством и учреждением дополнительных соглашений к соглашению указываются в соглашении.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2.9. Расчет размера субсидии для i-го учреждения (S</w:t>
      </w:r>
      <w:r>
        <w:rPr>
          <w:vertAlign w:val="superscript"/>
        </w:rPr>
        <w:t>i</w:t>
      </w:r>
      <w:r>
        <w:t>) осуществляется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4495165" cy="33528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K</w:t>
      </w:r>
      <w:r>
        <w:rPr>
          <w:vertAlign w:val="superscript"/>
        </w:rPr>
        <w:t>i</w:t>
      </w:r>
      <w:r>
        <w:t xml:space="preserve"> - численность детей, подлежащих отдыху и оздоровлению в каникулярное время в лагерях с дневным пребыванием, в соответствии с заявкой на предоставление субсидии i-го учреждения, человек,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N - расчетная стоимость питания ребенка в лагере с дневным пребыванием в день - 107 рублей,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78435" cy="28321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продолжительность пребывания детей в лагерях с дневным пребыванием в g-ю смену у i-го учреждения, дней,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m - количество смен,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g - продолжительность смены, дней,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62255" cy="26225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детей в возрасте от 7 до 11 лет, находящихся в трудной жизненной ситуации, подлежащих отдыху и оздоровлению в каникулярное время в лагерях с дневным пребыванием, в соответствии с заявкой на предоставление субсидии i-го учреждения, человек,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ts</w:t>
      </w:r>
      <w:r>
        <w:t xml:space="preserve"> - расчетная стоимость питания ребенка в возрасте от 7 до 11 лет, находящегося в трудной жизненной ситуации, в лагере с дневным пребыванием в день - 253,2 рубля,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62255" cy="26225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детей в возрасте от 12 лет, находящихся в трудной жизненной ситуации, подлежащих отдыху и оздоровлению в каникулярное время в лагерях с дневным пребыванием, в соответствии с заявкой на предоставление субсидии i-го учреждения, человек,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tb</w:t>
      </w:r>
      <w:r>
        <w:t xml:space="preserve"> - расчетная стоимость питания ребенка от 12 лет, находящегося в трудной жизненной ситуации, в лагере с дневным пребыванием в день - 295,4 рубля.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2.10. Для перечисления субсидии учреждение подает в министерство заявку на финансирование субсидии по форме, утвержденной министерством (далее - заявка на финансирование субсидии), с приложением иных документов, подтверждающих возникновение денежных обязательств.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2.11. Субсидия перечисляется на лицевой счет учреждения, открытый в министерстве финансов Кировской области, в течение 10 рабочих дней после представления учреждением заявки на финансирование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2.12. Результатом предоставления субсидии является: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количество детей, для которых учреждением организован отдых и оздоровление детей в каникулярное время в лагерях с дневным пребыванием.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устанавливается в соглашении.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lastRenderedPageBreak/>
        <w:t>2.13. Основаниями для досрочного прекращения действия соглашения по решению министерства в одностороннем порядке являются: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реорганизация (за исключением реорганизации в форме присоединения) или ликвидация учреждения;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нарушение учреждением цели и условий предоставления субсидии, установленных настоящими Порядком и условиями и (или) соглашением.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Учреждение не может расторгнуть соглашение в одностороннем порядке.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3. Требования к отчетности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3.1. Учреждение представляет в министерство следующую отчетность: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3.1.1. В срок до 7-го числа месяца, следующего за отчетным кварталом, </w:t>
      </w:r>
      <w:hyperlink w:anchor="P2246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 из областного бюджета на иные цели, согласно приложению N 2.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3.1.2. В срок до 7-го числа месяца, следующего за отчетным кварталом, </w:t>
      </w:r>
      <w:hyperlink w:anchor="P2293">
        <w:r>
          <w:rPr>
            <w:color w:val="0000FF"/>
          </w:rPr>
          <w:t>отчет</w:t>
        </w:r>
      </w:hyperlink>
      <w:r>
        <w:t xml:space="preserve"> о достижении результата предоставления субсидии из областного бюджета на иные цели согласно приложению N 3.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3.1.3. В срок до 20 числа месяца, следующего за отчетным кварталом, </w:t>
      </w:r>
      <w:hyperlink w:anchor="P2348">
        <w:r>
          <w:rPr>
            <w:color w:val="0000FF"/>
          </w:rPr>
          <w:t>отчет</w:t>
        </w:r>
      </w:hyperlink>
      <w:r>
        <w:t xml:space="preserve"> о реализации плана мероприятий по достижению результата предоставления субсидии на иные цели согласно приложению N 4.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3.2. Министерство вправе включать в соглашение положения о представлении иной дополнительной отчетности и сроки ее представления.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Title"/>
        <w:ind w:firstLine="540"/>
        <w:jc w:val="both"/>
        <w:outlineLvl w:val="1"/>
      </w:pPr>
      <w:r>
        <w:t>4. Порядок осуществления контроля (мониторинга) за соблюдением цели, условий и порядка предоставления субсидий и ответственность за их несоблюдение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4.1. Ответственность за несоблюдение цели, условий и порядка предоставления субсидии, недостоверность информации, содержащейся в представленных документах, возлагается на учреждение.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4.2. Министерство и органы государственного финансового контроля осуществляют проверку соблюдения учреждениями цели и условий предоставления субсидии (далее - проверка).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4.3. Нецелевое использование субсидии, выявленное по результатам проверки, влечет возврат субсидии в областной бюджет в объеме нецелевого использования бюджетных средств.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4.4. Нарушение учреждением цели, условий и порядка предоставления субсидии, установленных настоящими Порядком и условиями, выявленное по результатам проверки, влечет применение к учреждению мер ответственности, предусмотренных действующим законодательством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4.5. При выявлении нарушений, указанных в пунктах 4.3 и 4.4 настоящих Порядка и условий, министерство в течение 15 календарных дней направляет учреждению требование о возврате субсидии в областной бюджет с указанием срока возврата.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4.6. В случае невозврата учреждением субсидии в областной бюджет в установленный требованием срок министерство направляет в суд исковое заявление о взыскании субсидии в областной бюджет в судебном порядке.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82" w:name="P2174"/>
      <w:bookmarkEnd w:id="82"/>
      <w:r>
        <w:lastRenderedPageBreak/>
        <w:t>4.7. Министерство 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неиспользованных остатков субсидии на цели предоставления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Не использованные учреждением по состоянию на 1 января текущего финансового года остатки субсидии подлежат возврату в областной бюджет в срок не позднее 31 января текущего финансового года в соответствии с </w:t>
      </w:r>
      <w:hyperlink r:id="rId228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83" w:name="P2176"/>
      <w:bookmarkEnd w:id="83"/>
      <w:r>
        <w:t>4.8. Министерство проводит мониторинг достижения значения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В случае недостижения на 1 января года, следующего за годом предоставления субсидии, результата предоставления субсидии, значение которого определено в соглашении, субсидия подлежит возврату в областной бюджет в объеме, рассчитанном министерством в соответствии с пунктом 4.9 настоящих Порядка и условий.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4.9. Объем средств, подлежащий возврату в доход областного бюджета (</w:t>
      </w:r>
      <w:proofErr w:type="gramStart"/>
      <w:r>
        <w:t>V</w:t>
      </w:r>
      <w:proofErr w:type="gramEnd"/>
      <w:r>
        <w:rPr>
          <w:vertAlign w:val="superscript"/>
        </w:rPr>
        <w:t>в</w:t>
      </w:r>
      <w:r>
        <w:t>), рассчитывается по следующей формуле: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1676400" cy="53467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perscript"/>
        </w:rPr>
        <w:t>с</w:t>
      </w:r>
      <w:r>
        <w:t xml:space="preserve"> - объем средств,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года,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P</w:t>
      </w:r>
      <w:proofErr w:type="gramEnd"/>
      <w:r>
        <w:rPr>
          <w:vertAlign w:val="superscript"/>
        </w:rPr>
        <w:t>ф</w:t>
      </w:r>
      <w:r>
        <w:t xml:space="preserve"> - фактическое значение результата предоставления субсидии,</w:t>
      </w:r>
    </w:p>
    <w:p w:rsidR="00C0046A" w:rsidRDefault="00C0046A">
      <w:pPr>
        <w:pStyle w:val="ConsPlusNormal"/>
        <w:spacing w:before="220"/>
        <w:ind w:firstLine="540"/>
        <w:jc w:val="both"/>
      </w:pPr>
      <w:proofErr w:type="gramStart"/>
      <w:r>
        <w:t>P</w:t>
      </w:r>
      <w:proofErr w:type="gramEnd"/>
      <w:r>
        <w:rPr>
          <w:vertAlign w:val="superscript"/>
        </w:rPr>
        <w:t>пл</w:t>
      </w:r>
      <w:r>
        <w:t xml:space="preserve"> - плановое значение результата предоставления субсидии, предусмотренного соглашением.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>4.10. Министерство направляет учреждению требование о возврате средств в областной бюджет.</w:t>
      </w:r>
    </w:p>
    <w:p w:rsidR="00C0046A" w:rsidRDefault="00C0046A">
      <w:pPr>
        <w:pStyle w:val="ConsPlusNormal"/>
        <w:spacing w:before="220"/>
        <w:ind w:firstLine="540"/>
        <w:jc w:val="both"/>
      </w:pPr>
      <w:r>
        <w:t xml:space="preserve">4.11. В случае невозврата учреждением средств, указанных в </w:t>
      </w:r>
      <w:hyperlink w:anchor="P2174">
        <w:r>
          <w:rPr>
            <w:color w:val="0000FF"/>
          </w:rPr>
          <w:t>пунктах 4.7</w:t>
        </w:r>
      </w:hyperlink>
      <w:r>
        <w:t xml:space="preserve"> и </w:t>
      </w:r>
      <w:hyperlink w:anchor="P2176">
        <w:r>
          <w:rPr>
            <w:color w:val="0000FF"/>
          </w:rPr>
          <w:t>4.8</w:t>
        </w:r>
      </w:hyperlink>
      <w:r>
        <w:t xml:space="preserve"> настоящих Порядка и условий, в областной бюджет министерство в текущем финансовом году приостанавливает предоставление субсидии из областного бюджета учреждению до выполнения им требования о возврате средств в областной бюджет.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1</w:t>
      </w:r>
    </w:p>
    <w:p w:rsidR="00C0046A" w:rsidRDefault="00C0046A">
      <w:pPr>
        <w:pStyle w:val="ConsPlusNormal"/>
        <w:jc w:val="right"/>
      </w:pPr>
      <w:r>
        <w:t>к Порядку и условиям</w:t>
      </w:r>
    </w:p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0046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84" w:name="P2195"/>
            <w:bookmarkEnd w:id="84"/>
            <w:r>
              <w:rPr>
                <w:b/>
              </w:rPr>
              <w:t>ЗАЯВКА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 xml:space="preserve">на предоставление субсидии из областного бюджета на оплату стоимости питания детей в </w:t>
            </w:r>
            <w:r>
              <w:rPr>
                <w:b/>
              </w:rPr>
              <w:lastRenderedPageBreak/>
              <w:t>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</w:t>
            </w:r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государственной образовательной организации)</w:t>
            </w: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247"/>
        <w:gridCol w:w="1474"/>
        <w:gridCol w:w="1814"/>
        <w:gridCol w:w="1814"/>
      </w:tblGrid>
      <w:tr w:rsidR="00C0046A">
        <w:tc>
          <w:tcPr>
            <w:tcW w:w="2721" w:type="dxa"/>
          </w:tcPr>
          <w:p w:rsidR="00C0046A" w:rsidRDefault="00C0046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  <w:jc w:val="center"/>
            </w:pPr>
            <w:r>
              <w:t>Продолжительность смены, дней</w:t>
            </w:r>
          </w:p>
        </w:tc>
        <w:tc>
          <w:tcPr>
            <w:tcW w:w="1474" w:type="dxa"/>
          </w:tcPr>
          <w:p w:rsidR="00C0046A" w:rsidRDefault="00C0046A">
            <w:pPr>
              <w:pStyle w:val="ConsPlusNormal"/>
              <w:jc w:val="center"/>
            </w:pPr>
            <w:r>
              <w:t>Количество детей</w:t>
            </w:r>
          </w:p>
        </w:tc>
        <w:tc>
          <w:tcPr>
            <w:tcW w:w="1814" w:type="dxa"/>
          </w:tcPr>
          <w:p w:rsidR="00C0046A" w:rsidRDefault="00C0046A">
            <w:pPr>
              <w:pStyle w:val="ConsPlusNormal"/>
              <w:jc w:val="center"/>
            </w:pPr>
            <w:r>
              <w:t>Количество детей, находящихся в трудной жизненной ситуации, от 7 до 11 лет</w:t>
            </w:r>
          </w:p>
        </w:tc>
        <w:tc>
          <w:tcPr>
            <w:tcW w:w="1814" w:type="dxa"/>
          </w:tcPr>
          <w:p w:rsidR="00C0046A" w:rsidRDefault="00C0046A">
            <w:pPr>
              <w:pStyle w:val="ConsPlusNormal"/>
              <w:jc w:val="center"/>
            </w:pPr>
            <w:r>
              <w:t>Количество детей, находящихся в трудной жизненной ситуации, от 12 лет</w:t>
            </w:r>
          </w:p>
        </w:tc>
      </w:tr>
      <w:tr w:rsidR="00C0046A">
        <w:tc>
          <w:tcPr>
            <w:tcW w:w="2721" w:type="dxa"/>
          </w:tcPr>
          <w:p w:rsidR="00C0046A" w:rsidRDefault="00C0046A">
            <w:pPr>
              <w:pStyle w:val="ConsPlusNormal"/>
              <w:jc w:val="both"/>
            </w:pPr>
            <w:r>
              <w:t>Весенние каникулы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1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1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2721" w:type="dxa"/>
          </w:tcPr>
          <w:p w:rsidR="00C0046A" w:rsidRDefault="00C0046A">
            <w:pPr>
              <w:pStyle w:val="ConsPlusNormal"/>
              <w:jc w:val="both"/>
            </w:pPr>
            <w:r>
              <w:t>Летние каникулы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1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1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2721" w:type="dxa"/>
          </w:tcPr>
          <w:p w:rsidR="00C0046A" w:rsidRDefault="00C0046A">
            <w:pPr>
              <w:pStyle w:val="ConsPlusNormal"/>
              <w:jc w:val="both"/>
            </w:pPr>
            <w:r>
              <w:t>Осенние каникулы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1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1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2721" w:type="dxa"/>
          </w:tcPr>
          <w:p w:rsidR="00C0046A" w:rsidRDefault="00C0046A">
            <w:pPr>
              <w:pStyle w:val="ConsPlusNormal"/>
              <w:jc w:val="both"/>
            </w:pPr>
            <w:r>
              <w:t>Зимние каникулы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47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1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14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2381"/>
        <w:gridCol w:w="3061"/>
      </w:tblGrid>
      <w:tr w:rsidR="00C0046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(реквизиты государственной образовательной организации Кировской области (с указанием электронной почты))</w:t>
            </w:r>
          </w:p>
        </w:tc>
      </w:tr>
      <w:tr w:rsidR="00C0046A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 xml:space="preserve">Директор </w:t>
            </w:r>
            <w:proofErr w:type="gramStart"/>
            <w:r>
              <w:t>образовательной</w:t>
            </w:r>
            <w:proofErr w:type="gramEnd"/>
          </w:p>
          <w:p w:rsidR="00C0046A" w:rsidRDefault="00C0046A">
            <w:pPr>
              <w:pStyle w:val="ConsPlusNormal"/>
            </w:pPr>
            <w:r>
              <w:t>организации Кировской области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"___" ___________ 20__ года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2</w:t>
      </w:r>
    </w:p>
    <w:p w:rsidR="00C0046A" w:rsidRDefault="00C0046A">
      <w:pPr>
        <w:pStyle w:val="ConsPlusNormal"/>
        <w:jc w:val="right"/>
      </w:pPr>
      <w:r>
        <w:t>к Порядку и условиям</w:t>
      </w:r>
    </w:p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004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85" w:name="P2246"/>
            <w:bookmarkEnd w:id="85"/>
            <w:r>
              <w:rPr>
                <w:b/>
              </w:rPr>
              <w:t>ОТЧЕТ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об осуществлении расходов, источником финансового обеспечения которых является субсидия из областного бюджета на иные цели,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по состоянию на ___________ 20__ года</w:t>
            </w:r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(наименование областного государственного бюджетного (автономного) учреждения, подведомственного министерству образования Кировской области)</w:t>
            </w: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38"/>
        <w:gridCol w:w="2891"/>
        <w:gridCol w:w="1757"/>
        <w:gridCol w:w="1984"/>
      </w:tblGrid>
      <w:tr w:rsidR="00C0046A">
        <w:tc>
          <w:tcPr>
            <w:tcW w:w="567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838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 xml:space="preserve">Наименования </w:t>
            </w:r>
            <w:r>
              <w:lastRenderedPageBreak/>
              <w:t>цели предоставления субсидии, мероприятия</w:t>
            </w:r>
          </w:p>
        </w:tc>
        <w:tc>
          <w:tcPr>
            <w:tcW w:w="2891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 xml:space="preserve">Объем финансового </w:t>
            </w:r>
            <w:r>
              <w:lastRenderedPageBreak/>
              <w:t>обеспечения, предусмотренный соглашением о предоставлении субсидии из областного бюджета на иные цели</w:t>
            </w:r>
          </w:p>
        </w:tc>
        <w:tc>
          <w:tcPr>
            <w:tcW w:w="1757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 xml:space="preserve">Объем средств, </w:t>
            </w:r>
            <w:r>
              <w:lastRenderedPageBreak/>
              <w:t>поступивших с начала года</w:t>
            </w:r>
          </w:p>
        </w:tc>
        <w:tc>
          <w:tcPr>
            <w:tcW w:w="1984" w:type="dxa"/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 xml:space="preserve">Объем средств, </w:t>
            </w:r>
            <w:r>
              <w:lastRenderedPageBreak/>
              <w:t>израсходованных с начала года</w:t>
            </w: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3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8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75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98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3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28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75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98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38" w:type="dxa"/>
          </w:tcPr>
          <w:p w:rsidR="00C0046A" w:rsidRDefault="00C0046A">
            <w:pPr>
              <w:pStyle w:val="ConsPlusNormal"/>
            </w:pPr>
            <w:r>
              <w:t>Итого</w:t>
            </w:r>
          </w:p>
        </w:tc>
        <w:tc>
          <w:tcPr>
            <w:tcW w:w="289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75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984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608"/>
        <w:gridCol w:w="3231"/>
      </w:tblGrid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Руководитель</w:t>
            </w:r>
          </w:p>
          <w:p w:rsidR="00C0046A" w:rsidRDefault="00C0046A">
            <w:pPr>
              <w:pStyle w:val="ConsPlusNormal"/>
              <w:jc w:val="both"/>
            </w:pPr>
            <w:r>
              <w:t>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3</w:t>
      </w:r>
    </w:p>
    <w:p w:rsidR="00C0046A" w:rsidRDefault="00C0046A">
      <w:pPr>
        <w:pStyle w:val="ConsPlusNormal"/>
        <w:jc w:val="right"/>
      </w:pPr>
      <w:r>
        <w:t>к Порядку и условиям</w:t>
      </w:r>
    </w:p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004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86" w:name="P2293"/>
            <w:bookmarkEnd w:id="86"/>
            <w:r>
              <w:rPr>
                <w:b/>
              </w:rPr>
              <w:t>ОТЧЕТ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о достижении результата предоставления субсидии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из областного бюджета на иные цели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по состоянию на ___________ 20__ года</w:t>
            </w:r>
          </w:p>
          <w:p w:rsidR="00C0046A" w:rsidRDefault="00C0046A">
            <w:pPr>
              <w:pStyle w:val="ConsPlusNormal"/>
            </w:pPr>
          </w:p>
          <w:p w:rsidR="00C0046A" w:rsidRDefault="00C0046A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C0046A" w:rsidRDefault="00C0046A">
            <w:pPr>
              <w:pStyle w:val="ConsPlusNormal"/>
              <w:jc w:val="center"/>
            </w:pPr>
            <w:proofErr w:type="gramStart"/>
            <w:r>
              <w:t>(наименование областного государственного бюджетного (автономного)</w:t>
            </w:r>
            <w:proofErr w:type="gramEnd"/>
          </w:p>
          <w:p w:rsidR="00C0046A" w:rsidRDefault="00C0046A">
            <w:pPr>
              <w:pStyle w:val="ConsPlusNormal"/>
              <w:jc w:val="center"/>
            </w:pPr>
            <w:r>
              <w:t>учреждения, подведомственного министерству образования Кировской области)</w:t>
            </w: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55"/>
        <w:gridCol w:w="1842"/>
        <w:gridCol w:w="1025"/>
        <w:gridCol w:w="1304"/>
        <w:gridCol w:w="1247"/>
        <w:gridCol w:w="1531"/>
      </w:tblGrid>
      <w:tr w:rsidR="00C0046A">
        <w:tc>
          <w:tcPr>
            <w:tcW w:w="567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5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Наименования цели предоставления субсидии, мероприятия</w:t>
            </w:r>
          </w:p>
        </w:tc>
        <w:tc>
          <w:tcPr>
            <w:tcW w:w="1842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Наименование результата предоставления субсидии из областного бюджета на иные цели</w:t>
            </w:r>
          </w:p>
        </w:tc>
        <w:tc>
          <w:tcPr>
            <w:tcW w:w="1025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1" w:type="dxa"/>
            <w:gridSpan w:val="2"/>
          </w:tcPr>
          <w:p w:rsidR="00C0046A" w:rsidRDefault="00C0046A">
            <w:pPr>
              <w:pStyle w:val="ConsPlusNormal"/>
              <w:jc w:val="center"/>
            </w:pPr>
            <w:r>
              <w:t>Значение результата предоставления субсидии из областного бюджета на иные цели (показателя результата)</w:t>
            </w:r>
          </w:p>
        </w:tc>
        <w:tc>
          <w:tcPr>
            <w:tcW w:w="1531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Причины отклонения от планового значения</w:t>
            </w:r>
          </w:p>
        </w:tc>
      </w:tr>
      <w:tr w:rsidR="00C0046A">
        <w:tc>
          <w:tcPr>
            <w:tcW w:w="567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555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842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025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304" w:type="dxa"/>
          </w:tcPr>
          <w:p w:rsidR="00C0046A" w:rsidRDefault="00C0046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C0046A" w:rsidRDefault="00C0046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31" w:type="dxa"/>
            <w:vMerge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55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4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5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30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56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55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84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5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30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24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608"/>
        <w:gridCol w:w="3231"/>
      </w:tblGrid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Руководитель</w:t>
            </w:r>
          </w:p>
          <w:p w:rsidR="00C0046A" w:rsidRDefault="00C0046A">
            <w:pPr>
              <w:pStyle w:val="ConsPlusNormal"/>
              <w:jc w:val="both"/>
            </w:pPr>
            <w:r>
              <w:t>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lastRenderedPageBreak/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lastRenderedPageBreak/>
              <w:t>(инициалы, фамилия)</w:t>
            </w:r>
          </w:p>
        </w:tc>
      </w:tr>
      <w:tr w:rsidR="00C0046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right"/>
        <w:outlineLvl w:val="1"/>
      </w:pPr>
      <w:r>
        <w:t>Приложение N 4</w:t>
      </w:r>
    </w:p>
    <w:p w:rsidR="00C0046A" w:rsidRDefault="00C0046A">
      <w:pPr>
        <w:pStyle w:val="ConsPlusNormal"/>
        <w:jc w:val="right"/>
      </w:pPr>
      <w:r>
        <w:t>к Порядку и условиям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sectPr w:rsidR="00C0046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669"/>
        <w:gridCol w:w="737"/>
        <w:gridCol w:w="2693"/>
        <w:gridCol w:w="1332"/>
      </w:tblGrid>
      <w:tr w:rsidR="00C0046A"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bookmarkStart w:id="87" w:name="P2348"/>
            <w:bookmarkEnd w:id="87"/>
            <w:r>
              <w:rPr>
                <w:b/>
              </w:rPr>
              <w:lastRenderedPageBreak/>
              <w:t>ОТЧЕТ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>о реализации плана мероприятий по достижению результата предоставления субсидии на иные цели</w:t>
            </w:r>
          </w:p>
          <w:p w:rsidR="00C0046A" w:rsidRDefault="00C0046A">
            <w:pPr>
              <w:pStyle w:val="ConsPlusNormal"/>
              <w:jc w:val="center"/>
            </w:pPr>
            <w:r>
              <w:rPr>
                <w:b/>
              </w:rPr>
              <w:t xml:space="preserve">по состоянию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_______________________</w:t>
            </w:r>
          </w:p>
        </w:tc>
      </w:tr>
      <w:tr w:rsidR="00C0046A"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>Дата предоставления отчета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>по Сводному реестру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>по Сводному реестру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  <w:jc w:val="center"/>
            </w:pPr>
            <w:r>
              <w:t>703</w:t>
            </w: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Тип, наименование структурного элемента государственной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 xml:space="preserve">по БК </w:t>
            </w:r>
            <w:hyperlink w:anchor="P254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 xml:space="preserve">по БК </w:t>
            </w:r>
            <w:hyperlink w:anchor="P254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Вид документа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 xml:space="preserve">Номер организации </w:t>
            </w:r>
            <w:hyperlink w:anchor="P255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55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  <w:r>
              <w:t>Дата соглашения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990"/>
        <w:gridCol w:w="737"/>
        <w:gridCol w:w="1531"/>
        <w:gridCol w:w="794"/>
        <w:gridCol w:w="907"/>
        <w:gridCol w:w="1020"/>
        <w:gridCol w:w="1587"/>
        <w:gridCol w:w="907"/>
        <w:gridCol w:w="1134"/>
        <w:gridCol w:w="932"/>
        <w:gridCol w:w="1134"/>
      </w:tblGrid>
      <w:tr w:rsidR="00C0046A">
        <w:tc>
          <w:tcPr>
            <w:tcW w:w="3655" w:type="dxa"/>
            <w:gridSpan w:val="3"/>
          </w:tcPr>
          <w:p w:rsidR="00C0046A" w:rsidRDefault="00C0046A">
            <w:pPr>
              <w:pStyle w:val="ConsPlusNormal"/>
              <w:jc w:val="center"/>
            </w:pPr>
            <w:r>
              <w:t xml:space="preserve">Результат предоставления субсидии, контрольные точки </w:t>
            </w:r>
            <w:hyperlink w:anchor="P255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31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Наименование показателя результативности (целевого показателя) предоставления субсидии</w:t>
            </w:r>
          </w:p>
        </w:tc>
        <w:tc>
          <w:tcPr>
            <w:tcW w:w="794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14" w:type="dxa"/>
            <w:gridSpan w:val="3"/>
          </w:tcPr>
          <w:p w:rsidR="00C0046A" w:rsidRDefault="00C0046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041" w:type="dxa"/>
            <w:gridSpan w:val="2"/>
          </w:tcPr>
          <w:p w:rsidR="00C0046A" w:rsidRDefault="00C0046A">
            <w:pPr>
              <w:pStyle w:val="ConsPlusNormal"/>
              <w:jc w:val="center"/>
            </w:pPr>
            <w:r>
              <w:t>Срок достижения (дд.мм</w:t>
            </w:r>
            <w:proofErr w:type="gramStart"/>
            <w:r>
              <w:t>.г</w:t>
            </w:r>
            <w:proofErr w:type="gramEnd"/>
            <w:r>
              <w:t>ггг.)</w:t>
            </w:r>
          </w:p>
        </w:tc>
        <w:tc>
          <w:tcPr>
            <w:tcW w:w="932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 xml:space="preserve">Статус </w:t>
            </w:r>
            <w:hyperlink w:anchor="P255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134" w:type="dxa"/>
            <w:vMerge w:val="restart"/>
          </w:tcPr>
          <w:p w:rsidR="00C0046A" w:rsidRDefault="00C0046A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2559">
              <w:r>
                <w:rPr>
                  <w:color w:val="0000FF"/>
                </w:rPr>
                <w:t>&lt;12&gt;</w:t>
              </w:r>
            </w:hyperlink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531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Плановое </w:t>
            </w:r>
            <w:hyperlink w:anchor="P255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Фактическое </w:t>
            </w:r>
            <w:hyperlink w:anchor="P255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87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Отклонение фактически достигнутого значения результата </w:t>
            </w:r>
            <w:hyperlink w:anchor="P255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Плановый </w:t>
            </w:r>
            <w:hyperlink w:anchor="P255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</w:tcPr>
          <w:p w:rsidR="00C0046A" w:rsidRDefault="00C0046A">
            <w:pPr>
              <w:pStyle w:val="ConsPlusNormal"/>
              <w:jc w:val="center"/>
            </w:pPr>
            <w:r>
              <w:t xml:space="preserve">Фактический (прогнозный) </w:t>
            </w:r>
            <w:hyperlink w:anchor="P2557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32" w:type="dxa"/>
            <w:vMerge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  <w:vMerge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0046A" w:rsidRDefault="00C004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0046A" w:rsidRDefault="00C004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C0046A" w:rsidRDefault="00C004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C0046A" w:rsidRDefault="00C004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C0046A" w:rsidRDefault="00C004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2" w:type="dxa"/>
          </w:tcPr>
          <w:p w:rsidR="00C0046A" w:rsidRDefault="00C0046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C0046A" w:rsidRDefault="00C0046A">
            <w:pPr>
              <w:pStyle w:val="ConsPlusNormal"/>
              <w:jc w:val="center"/>
            </w:pPr>
            <w:r>
              <w:t>12</w:t>
            </w: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 xml:space="preserve">Цель </w:t>
            </w:r>
            <w:r>
              <w:lastRenderedPageBreak/>
              <w:t xml:space="preserve">предоставления Субсидии </w:t>
            </w:r>
            <w:hyperlink w:anchor="P2560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lastRenderedPageBreak/>
              <w:t xml:space="preserve">Контрольные точки отчетного периода </w:t>
            </w:r>
            <w:hyperlink w:anchor="P256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 xml:space="preserve">Контрольные точки планового периода </w:t>
            </w:r>
            <w:hyperlink w:anchor="P2562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>Контрольные точки планового периода &lt;16&gt;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0046A" w:rsidRDefault="00C0046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1928" w:type="dxa"/>
          </w:tcPr>
          <w:p w:rsidR="00C0046A" w:rsidRDefault="00C0046A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3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31" w:type="dxa"/>
          </w:tcPr>
          <w:p w:rsidR="00C0046A" w:rsidRDefault="00C0046A">
            <w:pPr>
              <w:pStyle w:val="ConsPlusNormal"/>
            </w:pPr>
          </w:p>
        </w:tc>
        <w:tc>
          <w:tcPr>
            <w:tcW w:w="79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020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58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07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  <w:tc>
          <w:tcPr>
            <w:tcW w:w="932" w:type="dxa"/>
          </w:tcPr>
          <w:p w:rsidR="00C0046A" w:rsidRDefault="00C0046A">
            <w:pPr>
              <w:pStyle w:val="ConsPlusNormal"/>
            </w:pPr>
          </w:p>
        </w:tc>
        <w:tc>
          <w:tcPr>
            <w:tcW w:w="1134" w:type="dxa"/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099"/>
        <w:gridCol w:w="3099"/>
        <w:gridCol w:w="3099"/>
      </w:tblGrid>
      <w:tr w:rsidR="00C0046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  <w:tr w:rsidR="00C0046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0046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Исполнитель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  <w:jc w:val="center"/>
            </w:pPr>
            <w:r>
              <w:t>______________________</w:t>
            </w:r>
          </w:p>
          <w:p w:rsidR="00C0046A" w:rsidRDefault="00C0046A">
            <w:pPr>
              <w:pStyle w:val="ConsPlusNormal"/>
              <w:jc w:val="center"/>
            </w:pPr>
            <w:r>
              <w:t>(телефон)</w:t>
            </w:r>
          </w:p>
        </w:tc>
      </w:tr>
      <w:tr w:rsidR="00C0046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  <w:r>
              <w:t>"______" _____________ 20____ г.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0046A" w:rsidRDefault="00C0046A">
            <w:pPr>
              <w:pStyle w:val="ConsPlusNormal"/>
            </w:pPr>
          </w:p>
        </w:tc>
      </w:tr>
    </w:tbl>
    <w:p w:rsidR="00C0046A" w:rsidRDefault="00C0046A">
      <w:pPr>
        <w:pStyle w:val="ConsPlusNormal"/>
        <w:sectPr w:rsidR="00C004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ind w:firstLine="540"/>
        <w:jc w:val="both"/>
      </w:pPr>
      <w:r>
        <w:t>--------------------------------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88" w:name="P2548"/>
      <w:bookmarkEnd w:id="88"/>
      <w:r>
        <w:t>&lt;1</w:t>
      </w:r>
      <w:proofErr w:type="gramStart"/>
      <w:r>
        <w:t>&gt; У</w:t>
      </w:r>
      <w:proofErr w:type="gramEnd"/>
      <w: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89" w:name="P2549"/>
      <w:bookmarkEnd w:id="89"/>
      <w:r>
        <w:t>&lt;2</w:t>
      </w:r>
      <w:proofErr w:type="gramStart"/>
      <w:r>
        <w:t>&gt; У</w:t>
      </w:r>
      <w:proofErr w:type="gramEnd"/>
      <w:r>
        <w:t>казываются 13 - 17 разряды кода классификации расходов бюджета в соответствии с соглашением.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0" w:name="P2550"/>
      <w:bookmarkEnd w:id="90"/>
      <w:r>
        <w:t>&lt;3</w:t>
      </w:r>
      <w:proofErr w:type="gramStart"/>
      <w:r>
        <w:t>&gt; У</w:t>
      </w:r>
      <w:proofErr w:type="gramEnd"/>
      <w:r>
        <w:t>казываются реквизиты соглашения.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1" w:name="P2551"/>
      <w:bookmarkEnd w:id="91"/>
      <w:r>
        <w:t>&lt;4</w:t>
      </w:r>
      <w:proofErr w:type="gramStart"/>
      <w:r>
        <w:t>&gt; П</w:t>
      </w:r>
      <w:proofErr w:type="gramEnd"/>
      <w:r>
        <w:t>ри представлении уточненного отчета указывается номер корректировки (например, "1", "2", "3", "...").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2" w:name="P2552"/>
      <w:bookmarkEnd w:id="92"/>
      <w:r>
        <w:t>&lt;5&gt; Показатели граф 1 - 5 формируются на основании показателей граф 1 - 5, указанных в приложении к соглашению "Значения результатов и целевые показатели результативности предоставления субсидий на иные цели".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3" w:name="P2553"/>
      <w:bookmarkEnd w:id="93"/>
      <w:r>
        <w:t>&lt;6</w:t>
      </w:r>
      <w:proofErr w:type="gramStart"/>
      <w:r>
        <w:t>&gt; У</w:t>
      </w:r>
      <w:proofErr w:type="gramEnd"/>
      <w:r>
        <w:t>казываются в соответствии с плановыми значениями, установленными в графе 6 приложения к соглашению "Значения результатов и целевые показатели результативности предоставления субсидий на иные цели".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4" w:name="P2554"/>
      <w:bookmarkEnd w:id="94"/>
      <w:r>
        <w:t>&lt;7</w:t>
      </w:r>
      <w:proofErr w:type="gramStart"/>
      <w:r>
        <w:t>&gt; У</w:t>
      </w:r>
      <w:proofErr w:type="gramEnd"/>
      <w:r>
        <w:t>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5" w:name="P2555"/>
      <w:bookmarkEnd w:id="95"/>
      <w:r>
        <w:t>&lt;8</w:t>
      </w:r>
      <w:proofErr w:type="gramStart"/>
      <w:r>
        <w:t>&gt; У</w:t>
      </w:r>
      <w:proofErr w:type="gramEnd"/>
      <w:r>
        <w:t>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6" w:name="P2556"/>
      <w:bookmarkEnd w:id="96"/>
      <w:r>
        <w:t>&lt;9</w:t>
      </w:r>
      <w:proofErr w:type="gramStart"/>
      <w:r>
        <w:t>&gt; У</w:t>
      </w:r>
      <w:proofErr w:type="gramEnd"/>
      <w:r>
        <w:t>казываются в соответствии с плановыми датами, установленными в графе 7 приложения к соглашению "Планы мероприятий по достижению результатов предоставления субсидий на иные цели".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7" w:name="P2557"/>
      <w:bookmarkEnd w:id="97"/>
      <w:r>
        <w:t>&lt;10</w:t>
      </w:r>
      <w:proofErr w:type="gramStart"/>
      <w:r>
        <w:t>&gt; У</w:t>
      </w:r>
      <w:proofErr w:type="gramEnd"/>
      <w:r>
        <w:t>казывается срок достижения результата предоставления субсидии, контрольной точки, указанных в графе 1. В случае</w:t>
      </w:r>
      <w:proofErr w:type="gramStart"/>
      <w:r>
        <w:t>,</w:t>
      </w:r>
      <w:proofErr w:type="gramEnd"/>
      <w:r>
        <w:t xml:space="preserve">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8" w:name="P2558"/>
      <w:bookmarkEnd w:id="98"/>
      <w:r>
        <w:t>&lt;11</w:t>
      </w:r>
      <w:proofErr w:type="gramStart"/>
      <w:r>
        <w:t>&gt; У</w:t>
      </w:r>
      <w:proofErr w:type="gramEnd"/>
      <w:r>
        <w:t>казывается статус "0" - отсутствие отклонений, "1" - наличие отклонений.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99" w:name="P2559"/>
      <w:bookmarkEnd w:id="99"/>
      <w:r>
        <w:t>&lt;12</w:t>
      </w:r>
      <w:proofErr w:type="gramStart"/>
      <w:r>
        <w:t>&gt; У</w:t>
      </w:r>
      <w:proofErr w:type="gramEnd"/>
      <w: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00" w:name="P2560"/>
      <w:bookmarkEnd w:id="100"/>
      <w:r>
        <w:t>&lt;13</w:t>
      </w:r>
      <w:proofErr w:type="gramStart"/>
      <w:r>
        <w:t>&gt; У</w:t>
      </w:r>
      <w:proofErr w:type="gramEnd"/>
      <w:r>
        <w:t>казывается наименование цели предоставления субсидии.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01" w:name="P2561"/>
      <w:bookmarkEnd w:id="101"/>
      <w:r>
        <w:t>&lt;14</w:t>
      </w:r>
      <w:proofErr w:type="gramStart"/>
      <w:r>
        <w:t>&gt; У</w:t>
      </w:r>
      <w:proofErr w:type="gramEnd"/>
      <w:r>
        <w:t>казывается наименование контрольной точки, дата достижения которой наступила в отчетном периоде в соответствии с "Планом мероприятий по достижению результатов предоставления субсидий на иные цели".</w:t>
      </w:r>
    </w:p>
    <w:p w:rsidR="00C0046A" w:rsidRDefault="00C0046A">
      <w:pPr>
        <w:pStyle w:val="ConsPlusNormal"/>
        <w:spacing w:before="220"/>
        <w:ind w:firstLine="540"/>
        <w:jc w:val="both"/>
      </w:pPr>
      <w:bookmarkStart w:id="102" w:name="P2562"/>
      <w:bookmarkEnd w:id="102"/>
      <w:r>
        <w:t>&lt;15</w:t>
      </w:r>
      <w:proofErr w:type="gramStart"/>
      <w:r>
        <w:t>&gt; У</w:t>
      </w:r>
      <w:proofErr w:type="gramEnd"/>
      <w:r>
        <w:t>казывается наименование контрольной точки, достижение которой запланировано в течение трех месяцев, следующих за отчетным периодом в соответствии с "Планом мероприятий по достижению результатов предоставления субсидий на иные цели".</w:t>
      </w: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jc w:val="both"/>
      </w:pPr>
    </w:p>
    <w:p w:rsidR="00C0046A" w:rsidRDefault="00C004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D9D" w:rsidRDefault="00C0046A"/>
    <w:sectPr w:rsidR="00151D9D" w:rsidSect="000C1AD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046A"/>
    <w:rsid w:val="00BA29E8"/>
    <w:rsid w:val="00C0046A"/>
    <w:rsid w:val="00E01E03"/>
    <w:rsid w:val="00F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0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0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0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0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04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04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04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40&amp;n=129858&amp;dst=100017" TargetMode="External"/><Relationship Id="rId21" Type="http://schemas.openxmlformats.org/officeDocument/2006/relationships/hyperlink" Target="https://login.consultant.ru/link/?req=doc&amp;base=LAW&amp;n=508374&amp;dst=7167" TargetMode="External"/><Relationship Id="rId42" Type="http://schemas.openxmlformats.org/officeDocument/2006/relationships/hyperlink" Target="https://login.consultant.ru/link/?req=doc&amp;base=RLAW240&amp;n=208038&amp;dst=100014" TargetMode="External"/><Relationship Id="rId63" Type="http://schemas.openxmlformats.org/officeDocument/2006/relationships/hyperlink" Target="https://login.consultant.ru/link/?req=doc&amp;base=RLAW240&amp;n=47805" TargetMode="External"/><Relationship Id="rId84" Type="http://schemas.openxmlformats.org/officeDocument/2006/relationships/hyperlink" Target="https://login.consultant.ru/link/?req=doc&amp;base=RLAW240&amp;n=150591&amp;dst=100022" TargetMode="External"/><Relationship Id="rId138" Type="http://schemas.openxmlformats.org/officeDocument/2006/relationships/image" Target="media/image7.wmf"/><Relationship Id="rId159" Type="http://schemas.openxmlformats.org/officeDocument/2006/relationships/hyperlink" Target="https://login.consultant.ru/link/?req=doc&amp;base=RLAW240&amp;n=129858&amp;dst=100025" TargetMode="External"/><Relationship Id="rId170" Type="http://schemas.openxmlformats.org/officeDocument/2006/relationships/hyperlink" Target="https://login.consultant.ru/link/?req=doc&amp;base=LAW&amp;n=121087&amp;dst=100142" TargetMode="External"/><Relationship Id="rId191" Type="http://schemas.openxmlformats.org/officeDocument/2006/relationships/hyperlink" Target="https://login.consultant.ru/link/?req=doc&amp;base=RLAW240&amp;n=245850&amp;dst=100661" TargetMode="External"/><Relationship Id="rId205" Type="http://schemas.openxmlformats.org/officeDocument/2006/relationships/hyperlink" Target="https://login.consultant.ru/link/?req=doc&amp;base=RLAW240&amp;n=245850&amp;dst=100674" TargetMode="External"/><Relationship Id="rId226" Type="http://schemas.openxmlformats.org/officeDocument/2006/relationships/image" Target="media/image38.wmf"/><Relationship Id="rId107" Type="http://schemas.openxmlformats.org/officeDocument/2006/relationships/hyperlink" Target="https://login.consultant.ru/link/?req=doc&amp;base=RLAW240&amp;n=245850&amp;dst=100008" TargetMode="External"/><Relationship Id="rId11" Type="http://schemas.openxmlformats.org/officeDocument/2006/relationships/hyperlink" Target="https://login.consultant.ru/link/?req=doc&amp;base=RLAW240&amp;n=159255&amp;dst=100005" TargetMode="External"/><Relationship Id="rId32" Type="http://schemas.openxmlformats.org/officeDocument/2006/relationships/hyperlink" Target="https://login.consultant.ru/link/?req=doc&amp;base=RLAW240&amp;n=115676&amp;dst=100008" TargetMode="External"/><Relationship Id="rId53" Type="http://schemas.openxmlformats.org/officeDocument/2006/relationships/hyperlink" Target="https://login.consultant.ru/link/?req=doc&amp;base=RLAW240&amp;n=245850&amp;dst=100022" TargetMode="External"/><Relationship Id="rId74" Type="http://schemas.openxmlformats.org/officeDocument/2006/relationships/hyperlink" Target="https://login.consultant.ru/link/?req=doc&amp;base=RLAW240&amp;n=70999" TargetMode="External"/><Relationship Id="rId128" Type="http://schemas.openxmlformats.org/officeDocument/2006/relationships/hyperlink" Target="https://login.consultant.ru/link/?req=doc&amp;base=LAW&amp;n=508374&amp;dst=3704" TargetMode="External"/><Relationship Id="rId149" Type="http://schemas.openxmlformats.org/officeDocument/2006/relationships/image" Target="media/image14.wmf"/><Relationship Id="rId5" Type="http://schemas.openxmlformats.org/officeDocument/2006/relationships/hyperlink" Target="https://login.consultant.ru/link/?req=doc&amp;base=RLAW240&amp;n=115676&amp;dst=100005" TargetMode="External"/><Relationship Id="rId95" Type="http://schemas.openxmlformats.org/officeDocument/2006/relationships/hyperlink" Target="https://login.consultant.ru/link/?req=doc&amp;base=RLAW240&amp;n=237189&amp;dst=100008" TargetMode="External"/><Relationship Id="rId160" Type="http://schemas.openxmlformats.org/officeDocument/2006/relationships/hyperlink" Target="https://login.consultant.ru/link/?req=doc&amp;base=RLAW240&amp;n=169084&amp;dst=100016" TargetMode="External"/><Relationship Id="rId181" Type="http://schemas.openxmlformats.org/officeDocument/2006/relationships/hyperlink" Target="https://login.consultant.ru/link/?req=doc&amp;base=LAW&amp;n=508374&amp;dst=3722" TargetMode="External"/><Relationship Id="rId216" Type="http://schemas.openxmlformats.org/officeDocument/2006/relationships/image" Target="media/image34.wmf"/><Relationship Id="rId22" Type="http://schemas.openxmlformats.org/officeDocument/2006/relationships/hyperlink" Target="https://login.consultant.ru/link/?req=doc&amp;base=LAW&amp;n=508374&amp;dst=7269" TargetMode="External"/><Relationship Id="rId27" Type="http://schemas.openxmlformats.org/officeDocument/2006/relationships/hyperlink" Target="https://login.consultant.ru/link/?req=doc&amp;base=RLAW240&amp;n=227381&amp;dst=100011" TargetMode="External"/><Relationship Id="rId43" Type="http://schemas.openxmlformats.org/officeDocument/2006/relationships/hyperlink" Target="https://login.consultant.ru/link/?req=doc&amp;base=RLAW240&amp;n=227381&amp;dst=100019" TargetMode="External"/><Relationship Id="rId48" Type="http://schemas.openxmlformats.org/officeDocument/2006/relationships/hyperlink" Target="https://login.consultant.ru/link/?req=doc&amp;base=RLAW240&amp;n=227381&amp;dst=100023" TargetMode="External"/><Relationship Id="rId64" Type="http://schemas.openxmlformats.org/officeDocument/2006/relationships/hyperlink" Target="https://login.consultant.ru/link/?req=doc&amp;base=RLAW240&amp;n=48898" TargetMode="External"/><Relationship Id="rId69" Type="http://schemas.openxmlformats.org/officeDocument/2006/relationships/hyperlink" Target="https://login.consultant.ru/link/?req=doc&amp;base=RLAW240&amp;n=55973" TargetMode="External"/><Relationship Id="rId113" Type="http://schemas.openxmlformats.org/officeDocument/2006/relationships/hyperlink" Target="https://login.consultant.ru/link/?req=doc&amp;base=RLAW240&amp;n=123759&amp;dst=100016" TargetMode="External"/><Relationship Id="rId118" Type="http://schemas.openxmlformats.org/officeDocument/2006/relationships/hyperlink" Target="https://login.consultant.ru/link/?req=doc&amp;base=LAW&amp;n=473458" TargetMode="External"/><Relationship Id="rId134" Type="http://schemas.openxmlformats.org/officeDocument/2006/relationships/image" Target="media/image3.wmf"/><Relationship Id="rId139" Type="http://schemas.openxmlformats.org/officeDocument/2006/relationships/image" Target="media/image8.wmf"/><Relationship Id="rId80" Type="http://schemas.openxmlformats.org/officeDocument/2006/relationships/hyperlink" Target="https://login.consultant.ru/link/?req=doc&amp;base=RLAW240&amp;n=95410" TargetMode="External"/><Relationship Id="rId85" Type="http://schemas.openxmlformats.org/officeDocument/2006/relationships/hyperlink" Target="https://login.consultant.ru/link/?req=doc&amp;base=RLAW240&amp;n=237189&amp;dst=100032" TargetMode="External"/><Relationship Id="rId150" Type="http://schemas.openxmlformats.org/officeDocument/2006/relationships/image" Target="media/image15.wmf"/><Relationship Id="rId155" Type="http://schemas.openxmlformats.org/officeDocument/2006/relationships/image" Target="media/image20.wmf"/><Relationship Id="rId171" Type="http://schemas.openxmlformats.org/officeDocument/2006/relationships/hyperlink" Target="https://login.consultant.ru/link/?req=doc&amp;base=LAW&amp;n=503623" TargetMode="External"/><Relationship Id="rId176" Type="http://schemas.openxmlformats.org/officeDocument/2006/relationships/hyperlink" Target="https://login.consultant.ru/link/?req=doc&amp;base=LAW&amp;n=508374&amp;dst=3704" TargetMode="External"/><Relationship Id="rId192" Type="http://schemas.openxmlformats.org/officeDocument/2006/relationships/hyperlink" Target="https://login.consultant.ru/link/?req=doc&amp;base=RLAW240&amp;n=245850&amp;dst=100664" TargetMode="External"/><Relationship Id="rId197" Type="http://schemas.openxmlformats.org/officeDocument/2006/relationships/image" Target="media/image25.wmf"/><Relationship Id="rId206" Type="http://schemas.openxmlformats.org/officeDocument/2006/relationships/image" Target="media/image31.wmf"/><Relationship Id="rId227" Type="http://schemas.openxmlformats.org/officeDocument/2006/relationships/image" Target="media/image39.wmf"/><Relationship Id="rId201" Type="http://schemas.openxmlformats.org/officeDocument/2006/relationships/image" Target="media/image29.wmf"/><Relationship Id="rId222" Type="http://schemas.openxmlformats.org/officeDocument/2006/relationships/hyperlink" Target="https://login.consultant.ru/link/?req=doc&amp;base=RLAW240&amp;n=250049&amp;dst=100025" TargetMode="External"/><Relationship Id="rId12" Type="http://schemas.openxmlformats.org/officeDocument/2006/relationships/hyperlink" Target="https://login.consultant.ru/link/?req=doc&amp;base=RLAW240&amp;n=169084&amp;dst=100005" TargetMode="External"/><Relationship Id="rId17" Type="http://schemas.openxmlformats.org/officeDocument/2006/relationships/hyperlink" Target="https://login.consultant.ru/link/?req=doc&amp;base=RLAW240&amp;n=237189&amp;dst=100005" TargetMode="External"/><Relationship Id="rId33" Type="http://schemas.openxmlformats.org/officeDocument/2006/relationships/hyperlink" Target="https://login.consultant.ru/link/?req=doc&amp;base=RLAW240&amp;n=169084&amp;dst=100006" TargetMode="External"/><Relationship Id="rId38" Type="http://schemas.openxmlformats.org/officeDocument/2006/relationships/hyperlink" Target="https://login.consultant.ru/link/?req=doc&amp;base=RLAW240&amp;n=169084&amp;dst=100016" TargetMode="External"/><Relationship Id="rId59" Type="http://schemas.openxmlformats.org/officeDocument/2006/relationships/hyperlink" Target="https://login.consultant.ru/link/?req=doc&amp;base=RLAW240&amp;n=44495" TargetMode="External"/><Relationship Id="rId103" Type="http://schemas.openxmlformats.org/officeDocument/2006/relationships/hyperlink" Target="https://login.consultant.ru/link/?req=doc&amp;base=LAW&amp;n=482834&amp;dst=100898" TargetMode="External"/><Relationship Id="rId108" Type="http://schemas.openxmlformats.org/officeDocument/2006/relationships/hyperlink" Target="https://login.consultant.ru/link/?req=doc&amp;base=RLAW240&amp;n=129858&amp;dst=100012" TargetMode="External"/><Relationship Id="rId124" Type="http://schemas.openxmlformats.org/officeDocument/2006/relationships/hyperlink" Target="https://login.consultant.ru/link/?req=doc&amp;base=LAW&amp;n=121087&amp;dst=100142" TargetMode="External"/><Relationship Id="rId129" Type="http://schemas.openxmlformats.org/officeDocument/2006/relationships/hyperlink" Target="https://login.consultant.ru/link/?req=doc&amp;base=LAW&amp;n=508374&amp;dst=3722" TargetMode="External"/><Relationship Id="rId54" Type="http://schemas.openxmlformats.org/officeDocument/2006/relationships/hyperlink" Target="https://login.consultant.ru/link/?req=doc&amp;base=RLAW240&amp;n=245850&amp;dst=100026" TargetMode="External"/><Relationship Id="rId70" Type="http://schemas.openxmlformats.org/officeDocument/2006/relationships/hyperlink" Target="https://login.consultant.ru/link/?req=doc&amp;base=RLAW240&amp;n=57845" TargetMode="External"/><Relationship Id="rId75" Type="http://schemas.openxmlformats.org/officeDocument/2006/relationships/hyperlink" Target="https://login.consultant.ru/link/?req=doc&amp;base=RLAW240&amp;n=72113" TargetMode="External"/><Relationship Id="rId91" Type="http://schemas.openxmlformats.org/officeDocument/2006/relationships/hyperlink" Target="https://login.consultant.ru/link/?req=doc&amp;base=RLAW240&amp;n=231058&amp;dst=100006" TargetMode="External"/><Relationship Id="rId96" Type="http://schemas.openxmlformats.org/officeDocument/2006/relationships/hyperlink" Target="https://login.consultant.ru/link/?req=doc&amp;base=RLAW240&amp;n=227381&amp;dst=100010" TargetMode="External"/><Relationship Id="rId140" Type="http://schemas.openxmlformats.org/officeDocument/2006/relationships/image" Target="media/image9.wmf"/><Relationship Id="rId145" Type="http://schemas.openxmlformats.org/officeDocument/2006/relationships/image" Target="media/image10.wmf"/><Relationship Id="rId161" Type="http://schemas.openxmlformats.org/officeDocument/2006/relationships/hyperlink" Target="https://login.consultant.ru/link/?req=doc&amp;base=RLAW240&amp;n=208038&amp;dst=100013" TargetMode="External"/><Relationship Id="rId166" Type="http://schemas.openxmlformats.org/officeDocument/2006/relationships/hyperlink" Target="https://login.consultant.ru/link/?req=doc&amp;base=RLAW240&amp;n=237189&amp;dst=100022" TargetMode="External"/><Relationship Id="rId182" Type="http://schemas.openxmlformats.org/officeDocument/2006/relationships/image" Target="media/image23.wmf"/><Relationship Id="rId187" Type="http://schemas.openxmlformats.org/officeDocument/2006/relationships/hyperlink" Target="https://login.consultant.ru/link/?req=doc&amp;base=RLAW240&amp;n=245850&amp;dst=100656" TargetMode="External"/><Relationship Id="rId217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23759&amp;dst=100005" TargetMode="External"/><Relationship Id="rId212" Type="http://schemas.openxmlformats.org/officeDocument/2006/relationships/hyperlink" Target="https://login.consultant.ru/link/?req=doc&amp;base=LAW&amp;n=508374&amp;dst=7610" TargetMode="External"/><Relationship Id="rId23" Type="http://schemas.openxmlformats.org/officeDocument/2006/relationships/hyperlink" Target="https://login.consultant.ru/link/?req=doc&amp;base=RLAW240&amp;n=241502&amp;dst=100005" TargetMode="External"/><Relationship Id="rId28" Type="http://schemas.openxmlformats.org/officeDocument/2006/relationships/hyperlink" Target="https://login.consultant.ru/link/?req=doc&amp;base=RLAW240&amp;n=245850&amp;dst=100008" TargetMode="External"/><Relationship Id="rId49" Type="http://schemas.openxmlformats.org/officeDocument/2006/relationships/hyperlink" Target="https://login.consultant.ru/link/?req=doc&amp;base=RLAW240&amp;n=245850&amp;dst=100019" TargetMode="External"/><Relationship Id="rId114" Type="http://schemas.openxmlformats.org/officeDocument/2006/relationships/hyperlink" Target="https://login.consultant.ru/link/?req=doc&amp;base=RLAW240&amp;n=129858&amp;dst=100017" TargetMode="External"/><Relationship Id="rId119" Type="http://schemas.openxmlformats.org/officeDocument/2006/relationships/hyperlink" Target="https://login.consultant.ru/link/?req=doc&amp;base=LAW&amp;n=176021" TargetMode="External"/><Relationship Id="rId44" Type="http://schemas.openxmlformats.org/officeDocument/2006/relationships/hyperlink" Target="https://login.consultant.ru/link/?req=doc&amp;base=RLAW240&amp;n=245850&amp;dst=100016" TargetMode="External"/><Relationship Id="rId60" Type="http://schemas.openxmlformats.org/officeDocument/2006/relationships/hyperlink" Target="https://login.consultant.ru/link/?req=doc&amp;base=RLAW240&amp;n=44631" TargetMode="External"/><Relationship Id="rId65" Type="http://schemas.openxmlformats.org/officeDocument/2006/relationships/hyperlink" Target="https://login.consultant.ru/link/?req=doc&amp;base=RLAW240&amp;n=50971" TargetMode="External"/><Relationship Id="rId81" Type="http://schemas.openxmlformats.org/officeDocument/2006/relationships/hyperlink" Target="https://login.consultant.ru/link/?req=doc&amp;base=RLAW240&amp;n=99628" TargetMode="External"/><Relationship Id="rId86" Type="http://schemas.openxmlformats.org/officeDocument/2006/relationships/hyperlink" Target="https://login.consultant.ru/link/?req=doc&amp;base=RLAW240&amp;n=155167&amp;dst=100007" TargetMode="External"/><Relationship Id="rId130" Type="http://schemas.openxmlformats.org/officeDocument/2006/relationships/hyperlink" Target="https://login.consultant.ru/link/?req=doc&amp;base=LAW&amp;n=508374&amp;dst=3704" TargetMode="External"/><Relationship Id="rId135" Type="http://schemas.openxmlformats.org/officeDocument/2006/relationships/image" Target="media/image4.wmf"/><Relationship Id="rId151" Type="http://schemas.openxmlformats.org/officeDocument/2006/relationships/image" Target="media/image16.wmf"/><Relationship Id="rId156" Type="http://schemas.openxmlformats.org/officeDocument/2006/relationships/image" Target="media/image21.wmf"/><Relationship Id="rId177" Type="http://schemas.openxmlformats.org/officeDocument/2006/relationships/hyperlink" Target="https://login.consultant.ru/link/?req=doc&amp;base=LAW&amp;n=508374&amp;dst=3722" TargetMode="External"/><Relationship Id="rId198" Type="http://schemas.openxmlformats.org/officeDocument/2006/relationships/image" Target="media/image26.wmf"/><Relationship Id="rId172" Type="http://schemas.openxmlformats.org/officeDocument/2006/relationships/hyperlink" Target="https://login.consultant.ru/link/?req=doc&amp;base=LAW&amp;n=483130&amp;dst=5769" TargetMode="External"/><Relationship Id="rId193" Type="http://schemas.openxmlformats.org/officeDocument/2006/relationships/hyperlink" Target="https://login.consultant.ru/link/?req=doc&amp;base=RLAW240&amp;n=245850&amp;dst=100667" TargetMode="External"/><Relationship Id="rId202" Type="http://schemas.openxmlformats.org/officeDocument/2006/relationships/hyperlink" Target="https://login.consultant.ru/link/?req=doc&amp;base=RLAW240&amp;n=245850&amp;dst=100672" TargetMode="External"/><Relationship Id="rId207" Type="http://schemas.openxmlformats.org/officeDocument/2006/relationships/hyperlink" Target="https://login.consultant.ru/link/?req=doc&amp;base=RLAW240&amp;n=245850&amp;dst=100676" TargetMode="External"/><Relationship Id="rId223" Type="http://schemas.openxmlformats.org/officeDocument/2006/relationships/hyperlink" Target="https://login.consultant.ru/link/?req=doc&amp;base=LAW&amp;n=494597&amp;dst=100037" TargetMode="External"/><Relationship Id="rId228" Type="http://schemas.openxmlformats.org/officeDocument/2006/relationships/hyperlink" Target="https://login.consultant.ru/link/?req=doc&amp;base=LAW&amp;n=508374&amp;dst=7610" TargetMode="External"/><Relationship Id="rId13" Type="http://schemas.openxmlformats.org/officeDocument/2006/relationships/hyperlink" Target="https://login.consultant.ru/link/?req=doc&amp;base=RLAW240&amp;n=174251&amp;dst=100005" TargetMode="External"/><Relationship Id="rId18" Type="http://schemas.openxmlformats.org/officeDocument/2006/relationships/hyperlink" Target="https://login.consultant.ru/link/?req=doc&amp;base=RLAW240&amp;n=245850&amp;dst=100005" TargetMode="External"/><Relationship Id="rId39" Type="http://schemas.openxmlformats.org/officeDocument/2006/relationships/hyperlink" Target="https://login.consultant.ru/link/?req=doc&amp;base=RLAW240&amp;n=245850&amp;dst=100013" TargetMode="External"/><Relationship Id="rId109" Type="http://schemas.openxmlformats.org/officeDocument/2006/relationships/hyperlink" Target="https://login.consultant.ru/link/?req=doc&amp;base=RLAW240&amp;n=245850&amp;dst=100008" TargetMode="External"/><Relationship Id="rId34" Type="http://schemas.openxmlformats.org/officeDocument/2006/relationships/hyperlink" Target="https://login.consultant.ru/link/?req=doc&amp;base=RLAW240&amp;n=174251&amp;dst=100006" TargetMode="External"/><Relationship Id="rId50" Type="http://schemas.openxmlformats.org/officeDocument/2006/relationships/hyperlink" Target="https://login.consultant.ru/link/?req=doc&amp;base=RLAW240&amp;n=227381&amp;dst=100025" TargetMode="External"/><Relationship Id="rId55" Type="http://schemas.openxmlformats.org/officeDocument/2006/relationships/hyperlink" Target="https://login.consultant.ru/link/?req=doc&amp;base=RLAW240&amp;n=245850&amp;dst=100028" TargetMode="External"/><Relationship Id="rId76" Type="http://schemas.openxmlformats.org/officeDocument/2006/relationships/hyperlink" Target="https://login.consultant.ru/link/?req=doc&amp;base=RLAW240&amp;n=76392" TargetMode="External"/><Relationship Id="rId97" Type="http://schemas.openxmlformats.org/officeDocument/2006/relationships/hyperlink" Target="https://login.consultant.ru/link/?req=doc&amp;base=RLAW240&amp;n=237189&amp;dst=100009" TargetMode="External"/><Relationship Id="rId104" Type="http://schemas.openxmlformats.org/officeDocument/2006/relationships/hyperlink" Target="https://login.consultant.ru/link/?req=doc&amp;base=RLAW240&amp;n=123759&amp;dst=100015" TargetMode="External"/><Relationship Id="rId120" Type="http://schemas.openxmlformats.org/officeDocument/2006/relationships/hyperlink" Target="https://login.consultant.ru/link/?req=doc&amp;base=RLAW240&amp;n=237189&amp;dst=100012" TargetMode="External"/><Relationship Id="rId125" Type="http://schemas.openxmlformats.org/officeDocument/2006/relationships/hyperlink" Target="https://login.consultant.ru/link/?req=doc&amp;base=LAW&amp;n=503623" TargetMode="External"/><Relationship Id="rId141" Type="http://schemas.openxmlformats.org/officeDocument/2006/relationships/hyperlink" Target="https://login.consultant.ru/link/?req=doc&amp;base=LAW&amp;n=467527" TargetMode="External"/><Relationship Id="rId146" Type="http://schemas.openxmlformats.org/officeDocument/2006/relationships/image" Target="media/image11.wmf"/><Relationship Id="rId167" Type="http://schemas.openxmlformats.org/officeDocument/2006/relationships/hyperlink" Target="https://login.consultant.ru/link/?req=doc&amp;base=LAW&amp;n=500102&amp;dst=100282" TargetMode="External"/><Relationship Id="rId188" Type="http://schemas.openxmlformats.org/officeDocument/2006/relationships/hyperlink" Target="https://login.consultant.ru/link/?req=doc&amp;base=RLAW240&amp;n=250049&amp;dst=100025" TargetMode="External"/><Relationship Id="rId7" Type="http://schemas.openxmlformats.org/officeDocument/2006/relationships/hyperlink" Target="https://login.consultant.ru/link/?req=doc&amp;base=RLAW240&amp;n=129858&amp;dst=100005" TargetMode="External"/><Relationship Id="rId71" Type="http://schemas.openxmlformats.org/officeDocument/2006/relationships/hyperlink" Target="https://login.consultant.ru/link/?req=doc&amp;base=RLAW240&amp;n=60961" TargetMode="External"/><Relationship Id="rId92" Type="http://schemas.openxmlformats.org/officeDocument/2006/relationships/hyperlink" Target="https://login.consultant.ru/link/?req=doc&amp;base=RLAW240&amp;n=231058&amp;dst=100007" TargetMode="External"/><Relationship Id="rId162" Type="http://schemas.openxmlformats.org/officeDocument/2006/relationships/hyperlink" Target="https://login.consultant.ru/link/?req=doc&amp;base=RLAW240&amp;n=237189&amp;dst=100022" TargetMode="External"/><Relationship Id="rId183" Type="http://schemas.openxmlformats.org/officeDocument/2006/relationships/hyperlink" Target="https://login.consultant.ru/link/?req=doc&amp;base=RLAW240&amp;n=250049&amp;dst=100025" TargetMode="External"/><Relationship Id="rId213" Type="http://schemas.openxmlformats.org/officeDocument/2006/relationships/hyperlink" Target="https://login.consultant.ru/link/?req=doc&amp;base=RLAW240&amp;n=245850&amp;dst=100684" TargetMode="External"/><Relationship Id="rId218" Type="http://schemas.openxmlformats.org/officeDocument/2006/relationships/hyperlink" Target="https://login.consultant.ru/link/?req=doc&amp;base=RLAW240&amp;n=245850&amp;dst=1006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29858&amp;dst=100012" TargetMode="External"/><Relationship Id="rId24" Type="http://schemas.openxmlformats.org/officeDocument/2006/relationships/hyperlink" Target="https://login.consultant.ru/link/?req=doc&amp;base=RLAW240&amp;n=245850&amp;dst=100006" TargetMode="External"/><Relationship Id="rId40" Type="http://schemas.openxmlformats.org/officeDocument/2006/relationships/hyperlink" Target="https://login.consultant.ru/link/?req=doc&amp;base=RLAW240&amp;n=169084&amp;dst=100018" TargetMode="External"/><Relationship Id="rId45" Type="http://schemas.openxmlformats.org/officeDocument/2006/relationships/hyperlink" Target="https://login.consultant.ru/link/?req=doc&amp;base=RLAW240&amp;n=245850&amp;dst=100018" TargetMode="External"/><Relationship Id="rId66" Type="http://schemas.openxmlformats.org/officeDocument/2006/relationships/hyperlink" Target="https://login.consultant.ru/link/?req=doc&amp;base=RLAW240&amp;n=52215" TargetMode="External"/><Relationship Id="rId87" Type="http://schemas.openxmlformats.org/officeDocument/2006/relationships/hyperlink" Target="https://login.consultant.ru/link/?req=doc&amp;base=RLAW240&amp;n=155167&amp;dst=100007" TargetMode="External"/><Relationship Id="rId110" Type="http://schemas.openxmlformats.org/officeDocument/2006/relationships/hyperlink" Target="https://login.consultant.ru/link/?req=doc&amp;base=RLAW240&amp;n=227381&amp;dst=100014" TargetMode="External"/><Relationship Id="rId115" Type="http://schemas.openxmlformats.org/officeDocument/2006/relationships/hyperlink" Target="https://login.consultant.ru/link/?req=doc&amp;base=RLAW240&amp;n=208038&amp;dst=100010" TargetMode="External"/><Relationship Id="rId131" Type="http://schemas.openxmlformats.org/officeDocument/2006/relationships/hyperlink" Target="https://login.consultant.ru/link/?req=doc&amp;base=LAW&amp;n=508374&amp;dst=3722" TargetMode="External"/><Relationship Id="rId136" Type="http://schemas.openxmlformats.org/officeDocument/2006/relationships/image" Target="media/image5.wmf"/><Relationship Id="rId157" Type="http://schemas.openxmlformats.org/officeDocument/2006/relationships/image" Target="media/image22.wmf"/><Relationship Id="rId178" Type="http://schemas.openxmlformats.org/officeDocument/2006/relationships/hyperlink" Target="https://login.consultant.ru/link/?req=doc&amp;base=LAW&amp;n=467527" TargetMode="External"/><Relationship Id="rId61" Type="http://schemas.openxmlformats.org/officeDocument/2006/relationships/hyperlink" Target="https://login.consultant.ru/link/?req=doc&amp;base=RLAW240&amp;n=51044" TargetMode="External"/><Relationship Id="rId82" Type="http://schemas.openxmlformats.org/officeDocument/2006/relationships/hyperlink" Target="https://login.consultant.ru/link/?req=doc&amp;base=RLAW240&amp;n=103010" TargetMode="External"/><Relationship Id="rId152" Type="http://schemas.openxmlformats.org/officeDocument/2006/relationships/image" Target="media/image17.wmf"/><Relationship Id="rId173" Type="http://schemas.openxmlformats.org/officeDocument/2006/relationships/hyperlink" Target="https://login.consultant.ru/link/?req=doc&amp;base=LAW&amp;n=483130&amp;dst=5769" TargetMode="External"/><Relationship Id="rId194" Type="http://schemas.openxmlformats.org/officeDocument/2006/relationships/hyperlink" Target="https://login.consultant.ru/link/?req=doc&amp;base=RLAW240&amp;n=245850&amp;dst=100669" TargetMode="External"/><Relationship Id="rId199" Type="http://schemas.openxmlformats.org/officeDocument/2006/relationships/image" Target="media/image27.wmf"/><Relationship Id="rId203" Type="http://schemas.openxmlformats.org/officeDocument/2006/relationships/image" Target="media/image30.wmf"/><Relationship Id="rId208" Type="http://schemas.openxmlformats.org/officeDocument/2006/relationships/image" Target="media/image32.wmf"/><Relationship Id="rId229" Type="http://schemas.openxmlformats.org/officeDocument/2006/relationships/image" Target="media/image40.wmf"/><Relationship Id="rId19" Type="http://schemas.openxmlformats.org/officeDocument/2006/relationships/hyperlink" Target="https://login.consultant.ru/link/?req=doc&amp;base=RLAW240&amp;n=169211&amp;dst=100014" TargetMode="External"/><Relationship Id="rId224" Type="http://schemas.openxmlformats.org/officeDocument/2006/relationships/image" Target="media/image36.wmf"/><Relationship Id="rId14" Type="http://schemas.openxmlformats.org/officeDocument/2006/relationships/hyperlink" Target="https://login.consultant.ru/link/?req=doc&amp;base=RLAW240&amp;n=208038&amp;dst=100005" TargetMode="External"/><Relationship Id="rId30" Type="http://schemas.openxmlformats.org/officeDocument/2006/relationships/hyperlink" Target="https://login.consultant.ru/link/?req=doc&amp;base=RLAW240&amp;n=245850&amp;dst=100008" TargetMode="External"/><Relationship Id="rId35" Type="http://schemas.openxmlformats.org/officeDocument/2006/relationships/hyperlink" Target="https://login.consultant.ru/link/?req=doc&amp;base=RLAW240&amp;n=227381&amp;dst=100015" TargetMode="External"/><Relationship Id="rId56" Type="http://schemas.openxmlformats.org/officeDocument/2006/relationships/hyperlink" Target="https://login.consultant.ru/link/?req=doc&amp;base=RLAW240&amp;n=103034" TargetMode="External"/><Relationship Id="rId77" Type="http://schemas.openxmlformats.org/officeDocument/2006/relationships/hyperlink" Target="https://login.consultant.ru/link/?req=doc&amp;base=RLAW240&amp;n=84223" TargetMode="External"/><Relationship Id="rId100" Type="http://schemas.openxmlformats.org/officeDocument/2006/relationships/hyperlink" Target="https://login.consultant.ru/link/?req=doc&amp;base=RLAW240&amp;n=227381&amp;dst=100012" TargetMode="External"/><Relationship Id="rId105" Type="http://schemas.openxmlformats.org/officeDocument/2006/relationships/hyperlink" Target="https://login.consultant.ru/link/?req=doc&amp;base=RLAW240&amp;n=123759&amp;dst=100015" TargetMode="External"/><Relationship Id="rId126" Type="http://schemas.openxmlformats.org/officeDocument/2006/relationships/hyperlink" Target="https://login.consultant.ru/link/?req=doc&amp;base=LAW&amp;n=483130&amp;dst=5769" TargetMode="External"/><Relationship Id="rId147" Type="http://schemas.openxmlformats.org/officeDocument/2006/relationships/image" Target="media/image12.wmf"/><Relationship Id="rId168" Type="http://schemas.openxmlformats.org/officeDocument/2006/relationships/hyperlink" Target="https://login.consultant.ru/link/?req=doc&amp;base=RLAW240&amp;n=245850&amp;dst=100017" TargetMode="External"/><Relationship Id="rId8" Type="http://schemas.openxmlformats.org/officeDocument/2006/relationships/hyperlink" Target="https://login.consultant.ru/link/?req=doc&amp;base=RLAW240&amp;n=141443&amp;dst=100005" TargetMode="External"/><Relationship Id="rId51" Type="http://schemas.openxmlformats.org/officeDocument/2006/relationships/hyperlink" Target="https://login.consultant.ru/link/?req=doc&amp;base=RLAW240&amp;n=227381&amp;dst=100027" TargetMode="External"/><Relationship Id="rId72" Type="http://schemas.openxmlformats.org/officeDocument/2006/relationships/hyperlink" Target="https://login.consultant.ru/link/?req=doc&amp;base=RLAW240&amp;n=60971" TargetMode="External"/><Relationship Id="rId93" Type="http://schemas.openxmlformats.org/officeDocument/2006/relationships/hyperlink" Target="https://login.consultant.ru/link/?req=doc&amp;base=RLAW240&amp;n=237189&amp;dst=100007" TargetMode="External"/><Relationship Id="rId98" Type="http://schemas.openxmlformats.org/officeDocument/2006/relationships/hyperlink" Target="https://login.consultant.ru/link/?req=doc&amp;base=RLAW240&amp;n=246441" TargetMode="External"/><Relationship Id="rId121" Type="http://schemas.openxmlformats.org/officeDocument/2006/relationships/hyperlink" Target="https://login.consultant.ru/link/?req=doc&amp;base=RLAW240&amp;n=115676&amp;dst=100008" TargetMode="External"/><Relationship Id="rId142" Type="http://schemas.openxmlformats.org/officeDocument/2006/relationships/hyperlink" Target="https://login.consultant.ru/link/?req=doc&amp;base=RLAW240&amp;n=207803" TargetMode="External"/><Relationship Id="rId163" Type="http://schemas.openxmlformats.org/officeDocument/2006/relationships/hyperlink" Target="https://login.consultant.ru/link/?req=doc&amp;base=RLAW240&amp;n=245850&amp;dst=100013" TargetMode="External"/><Relationship Id="rId184" Type="http://schemas.openxmlformats.org/officeDocument/2006/relationships/hyperlink" Target="https://login.consultant.ru/link/?req=doc&amp;base=RLAW240&amp;n=245850&amp;dst=100018" TargetMode="External"/><Relationship Id="rId189" Type="http://schemas.openxmlformats.org/officeDocument/2006/relationships/hyperlink" Target="https://login.consultant.ru/link/?req=doc&amp;base=RLAW240&amp;n=245850&amp;dst=100659" TargetMode="External"/><Relationship Id="rId219" Type="http://schemas.openxmlformats.org/officeDocument/2006/relationships/hyperlink" Target="https://login.consultant.ru/link/?req=doc&amp;base=RLAW240&amp;n=245850&amp;dst=10069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240&amp;n=245850&amp;dst=100687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login.consultant.ru/link/?req=doc&amp;base=RLAW240&amp;n=155167&amp;dst=100007" TargetMode="External"/><Relationship Id="rId46" Type="http://schemas.openxmlformats.org/officeDocument/2006/relationships/hyperlink" Target="https://login.consultant.ru/link/?req=doc&amp;base=RLAW240&amp;n=174251&amp;dst=100014" TargetMode="External"/><Relationship Id="rId67" Type="http://schemas.openxmlformats.org/officeDocument/2006/relationships/hyperlink" Target="https://login.consultant.ru/link/?req=doc&amp;base=RLAW240&amp;n=53628" TargetMode="External"/><Relationship Id="rId116" Type="http://schemas.openxmlformats.org/officeDocument/2006/relationships/hyperlink" Target="https://login.consultant.ru/link/?req=doc&amp;base=RLAW240&amp;n=237189&amp;dst=100012" TargetMode="External"/><Relationship Id="rId137" Type="http://schemas.openxmlformats.org/officeDocument/2006/relationships/image" Target="media/image6.wmf"/><Relationship Id="rId158" Type="http://schemas.openxmlformats.org/officeDocument/2006/relationships/hyperlink" Target="https://login.consultant.ru/link/?req=doc&amp;base=RLAW240&amp;n=245850&amp;dst=100012" TargetMode="External"/><Relationship Id="rId20" Type="http://schemas.openxmlformats.org/officeDocument/2006/relationships/hyperlink" Target="https://login.consultant.ru/link/?req=doc&amp;base=LAW&amp;n=494984&amp;dst=100202" TargetMode="External"/><Relationship Id="rId41" Type="http://schemas.openxmlformats.org/officeDocument/2006/relationships/hyperlink" Target="https://login.consultant.ru/link/?req=doc&amp;base=RLAW240&amp;n=174251&amp;dst=100010" TargetMode="External"/><Relationship Id="rId62" Type="http://schemas.openxmlformats.org/officeDocument/2006/relationships/hyperlink" Target="https://login.consultant.ru/link/?req=doc&amp;base=RLAW240&amp;n=46691" TargetMode="External"/><Relationship Id="rId83" Type="http://schemas.openxmlformats.org/officeDocument/2006/relationships/hyperlink" Target="https://login.consultant.ru/link/?req=doc&amp;base=RLAW240&amp;n=110530&amp;dst=100015" TargetMode="External"/><Relationship Id="rId88" Type="http://schemas.openxmlformats.org/officeDocument/2006/relationships/hyperlink" Target="https://login.consultant.ru/link/?req=doc&amp;base=RLAW240&amp;n=227381&amp;dst=100009" TargetMode="External"/><Relationship Id="rId111" Type="http://schemas.openxmlformats.org/officeDocument/2006/relationships/hyperlink" Target="https://login.consultant.ru/link/?req=doc&amp;base=RLAW240&amp;n=237189&amp;dst=100011" TargetMode="External"/><Relationship Id="rId132" Type="http://schemas.openxmlformats.org/officeDocument/2006/relationships/image" Target="media/image1.wmf"/><Relationship Id="rId153" Type="http://schemas.openxmlformats.org/officeDocument/2006/relationships/image" Target="media/image18.wmf"/><Relationship Id="rId174" Type="http://schemas.openxmlformats.org/officeDocument/2006/relationships/hyperlink" Target="https://login.consultant.ru/link/?req=doc&amp;base=LAW&amp;n=508374&amp;dst=3704" TargetMode="External"/><Relationship Id="rId179" Type="http://schemas.openxmlformats.org/officeDocument/2006/relationships/hyperlink" Target="https://login.consultant.ru/link/?req=doc&amp;base=RLAW240&amp;n=207803" TargetMode="External"/><Relationship Id="rId195" Type="http://schemas.openxmlformats.org/officeDocument/2006/relationships/hyperlink" Target="https://login.consultant.ru/link/?req=doc&amp;base=RLAW240&amp;n=239308&amp;dst=100076" TargetMode="External"/><Relationship Id="rId209" Type="http://schemas.openxmlformats.org/officeDocument/2006/relationships/hyperlink" Target="https://login.consultant.ru/link/?req=doc&amp;base=RLAW240&amp;n=245850&amp;dst=100676" TargetMode="External"/><Relationship Id="rId190" Type="http://schemas.openxmlformats.org/officeDocument/2006/relationships/hyperlink" Target="https://login.consultant.ru/link/?req=doc&amp;base=RLAW240&amp;n=245850&amp;dst=100663" TargetMode="External"/><Relationship Id="rId204" Type="http://schemas.openxmlformats.org/officeDocument/2006/relationships/hyperlink" Target="https://login.consultant.ru/link/?req=doc&amp;base=RLAW240&amp;n=245850&amp;dst=100673" TargetMode="External"/><Relationship Id="rId220" Type="http://schemas.openxmlformats.org/officeDocument/2006/relationships/hyperlink" Target="https://login.consultant.ru/link/?req=doc&amp;base=RLAW240&amp;n=245850&amp;dst=100692" TargetMode="External"/><Relationship Id="rId225" Type="http://schemas.openxmlformats.org/officeDocument/2006/relationships/image" Target="media/image37.wmf"/><Relationship Id="rId15" Type="http://schemas.openxmlformats.org/officeDocument/2006/relationships/hyperlink" Target="https://login.consultant.ru/link/?req=doc&amp;base=RLAW240&amp;n=227381&amp;dst=100005" TargetMode="External"/><Relationship Id="rId36" Type="http://schemas.openxmlformats.org/officeDocument/2006/relationships/hyperlink" Target="https://login.consultant.ru/link/?req=doc&amp;base=RLAW240&amp;n=245850&amp;dst=100009" TargetMode="External"/><Relationship Id="rId57" Type="http://schemas.openxmlformats.org/officeDocument/2006/relationships/hyperlink" Target="https://login.consultant.ru/link/?req=doc&amp;base=RLAW240&amp;n=41016" TargetMode="External"/><Relationship Id="rId106" Type="http://schemas.openxmlformats.org/officeDocument/2006/relationships/hyperlink" Target="https://login.consultant.ru/link/?req=doc&amp;base=RLAW240&amp;n=123759&amp;dst=100015" TargetMode="External"/><Relationship Id="rId127" Type="http://schemas.openxmlformats.org/officeDocument/2006/relationships/hyperlink" Target="https://login.consultant.ru/link/?req=doc&amp;base=LAW&amp;n=483130&amp;dst=5769" TargetMode="External"/><Relationship Id="rId10" Type="http://schemas.openxmlformats.org/officeDocument/2006/relationships/hyperlink" Target="https://login.consultant.ru/link/?req=doc&amp;base=RLAW240&amp;n=155167&amp;dst=100005" TargetMode="External"/><Relationship Id="rId31" Type="http://schemas.openxmlformats.org/officeDocument/2006/relationships/hyperlink" Target="https://login.consultant.ru/link/?req=doc&amp;base=RLAW240&amp;n=227381&amp;dst=100013" TargetMode="External"/><Relationship Id="rId52" Type="http://schemas.openxmlformats.org/officeDocument/2006/relationships/hyperlink" Target="https://login.consultant.ru/link/?req=doc&amp;base=RLAW240&amp;n=237189&amp;dst=100031" TargetMode="External"/><Relationship Id="rId73" Type="http://schemas.openxmlformats.org/officeDocument/2006/relationships/hyperlink" Target="https://login.consultant.ru/link/?req=doc&amp;base=RLAW240&amp;n=65908" TargetMode="External"/><Relationship Id="rId78" Type="http://schemas.openxmlformats.org/officeDocument/2006/relationships/hyperlink" Target="https://login.consultant.ru/link/?req=doc&amp;base=RLAW240&amp;n=85151" TargetMode="External"/><Relationship Id="rId94" Type="http://schemas.openxmlformats.org/officeDocument/2006/relationships/hyperlink" Target="https://login.consultant.ru/link/?req=doc&amp;base=RLAW240&amp;n=231058&amp;dst=100009" TargetMode="External"/><Relationship Id="rId99" Type="http://schemas.openxmlformats.org/officeDocument/2006/relationships/hyperlink" Target="https://login.consultant.ru/link/?req=doc&amp;base=RLAW240&amp;n=237189&amp;dst=100009" TargetMode="External"/><Relationship Id="rId101" Type="http://schemas.openxmlformats.org/officeDocument/2006/relationships/hyperlink" Target="https://login.consultant.ru/link/?req=doc&amp;base=RLAW240&amp;n=237189&amp;dst=100010" TargetMode="External"/><Relationship Id="rId122" Type="http://schemas.openxmlformats.org/officeDocument/2006/relationships/hyperlink" Target="https://login.consultant.ru/link/?req=doc&amp;base=RLAW240&amp;n=245850&amp;dst=100011" TargetMode="External"/><Relationship Id="rId143" Type="http://schemas.openxmlformats.org/officeDocument/2006/relationships/hyperlink" Target="https://login.consultant.ru/link/?req=doc&amp;base=LAW&amp;n=508374&amp;dst=3704" TargetMode="External"/><Relationship Id="rId148" Type="http://schemas.openxmlformats.org/officeDocument/2006/relationships/image" Target="media/image13.wmf"/><Relationship Id="rId164" Type="http://schemas.openxmlformats.org/officeDocument/2006/relationships/hyperlink" Target="https://login.consultant.ru/link/?req=doc&amp;base=RLAW240&amp;n=245850&amp;dst=100014" TargetMode="External"/><Relationship Id="rId169" Type="http://schemas.openxmlformats.org/officeDocument/2006/relationships/hyperlink" Target="https://login.consultant.ru/link/?req=doc&amp;base=RLAW240&amp;n=250049&amp;dst=100025" TargetMode="External"/><Relationship Id="rId185" Type="http://schemas.openxmlformats.org/officeDocument/2006/relationships/hyperlink" Target="https://login.consultant.ru/link/?req=doc&amp;base=RLAW240&amp;n=227381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44930&amp;dst=100005" TargetMode="External"/><Relationship Id="rId180" Type="http://schemas.openxmlformats.org/officeDocument/2006/relationships/hyperlink" Target="https://login.consultant.ru/link/?req=doc&amp;base=LAW&amp;n=508374&amp;dst=3704" TargetMode="External"/><Relationship Id="rId210" Type="http://schemas.openxmlformats.org/officeDocument/2006/relationships/hyperlink" Target="https://login.consultant.ru/link/?req=doc&amp;base=RLAW240&amp;n=245850&amp;dst=100677" TargetMode="External"/><Relationship Id="rId215" Type="http://schemas.openxmlformats.org/officeDocument/2006/relationships/image" Target="media/image33.wmf"/><Relationship Id="rId26" Type="http://schemas.openxmlformats.org/officeDocument/2006/relationships/hyperlink" Target="https://login.consultant.ru/link/?req=doc&amp;base=RLAW240&amp;n=227381&amp;dst=100008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login.consultant.ru/link/?req=doc&amp;base=RLAW240&amp;n=208038&amp;dst=100018" TargetMode="External"/><Relationship Id="rId68" Type="http://schemas.openxmlformats.org/officeDocument/2006/relationships/hyperlink" Target="https://login.consultant.ru/link/?req=doc&amp;base=RLAW240&amp;n=55510" TargetMode="External"/><Relationship Id="rId89" Type="http://schemas.openxmlformats.org/officeDocument/2006/relationships/hyperlink" Target="https://login.consultant.ru/link/?req=doc&amp;base=RLAW240&amp;n=231058&amp;dst=100005" TargetMode="External"/><Relationship Id="rId112" Type="http://schemas.openxmlformats.org/officeDocument/2006/relationships/hyperlink" Target="https://login.consultant.ru/link/?req=doc&amp;base=RLAW240&amp;n=237189&amp;dst=100011" TargetMode="External"/><Relationship Id="rId133" Type="http://schemas.openxmlformats.org/officeDocument/2006/relationships/image" Target="media/image2.wmf"/><Relationship Id="rId154" Type="http://schemas.openxmlformats.org/officeDocument/2006/relationships/image" Target="media/image19.wmf"/><Relationship Id="rId175" Type="http://schemas.openxmlformats.org/officeDocument/2006/relationships/hyperlink" Target="https://login.consultant.ru/link/?req=doc&amp;base=LAW&amp;n=508374&amp;dst=3722" TargetMode="External"/><Relationship Id="rId196" Type="http://schemas.openxmlformats.org/officeDocument/2006/relationships/image" Target="media/image24.wmf"/><Relationship Id="rId200" Type="http://schemas.openxmlformats.org/officeDocument/2006/relationships/image" Target="media/image28.wmf"/><Relationship Id="rId16" Type="http://schemas.openxmlformats.org/officeDocument/2006/relationships/hyperlink" Target="https://login.consultant.ru/link/?req=doc&amp;base=RLAW240&amp;n=231058&amp;dst=100005" TargetMode="External"/><Relationship Id="rId221" Type="http://schemas.openxmlformats.org/officeDocument/2006/relationships/hyperlink" Target="https://login.consultant.ru/link/?req=doc&amp;base=RLAW240&amp;n=245850&amp;dst=100024" TargetMode="External"/><Relationship Id="rId37" Type="http://schemas.openxmlformats.org/officeDocument/2006/relationships/hyperlink" Target="https://login.consultant.ru/link/?req=doc&amp;base=RLAW240&amp;n=245850&amp;dst=100012" TargetMode="External"/><Relationship Id="rId58" Type="http://schemas.openxmlformats.org/officeDocument/2006/relationships/hyperlink" Target="https://login.consultant.ru/link/?req=doc&amp;base=RLAW240&amp;n=84259" TargetMode="External"/><Relationship Id="rId79" Type="http://schemas.openxmlformats.org/officeDocument/2006/relationships/hyperlink" Target="https://login.consultant.ru/link/?req=doc&amp;base=RLAW240&amp;n=87529" TargetMode="External"/><Relationship Id="rId102" Type="http://schemas.openxmlformats.org/officeDocument/2006/relationships/hyperlink" Target="https://login.consultant.ru/link/?req=doc&amp;base=RLAW240&amp;n=237189&amp;dst=100010" TargetMode="External"/><Relationship Id="rId123" Type="http://schemas.openxmlformats.org/officeDocument/2006/relationships/hyperlink" Target="https://login.consultant.ru/link/?req=doc&amp;base=RLAW240&amp;n=250049&amp;dst=100025" TargetMode="External"/><Relationship Id="rId144" Type="http://schemas.openxmlformats.org/officeDocument/2006/relationships/hyperlink" Target="https://login.consultant.ru/link/?req=doc&amp;base=LAW&amp;n=508374&amp;dst=3722" TargetMode="External"/><Relationship Id="rId90" Type="http://schemas.openxmlformats.org/officeDocument/2006/relationships/hyperlink" Target="https://login.consultant.ru/link/?req=doc&amp;base=RLAW240&amp;n=237189&amp;dst=100006" TargetMode="External"/><Relationship Id="rId165" Type="http://schemas.openxmlformats.org/officeDocument/2006/relationships/hyperlink" Target="https://login.consultant.ru/link/?req=doc&amp;base=RLAW240&amp;n=208038&amp;dst=100013" TargetMode="External"/><Relationship Id="rId186" Type="http://schemas.openxmlformats.org/officeDocument/2006/relationships/hyperlink" Target="https://login.consultant.ru/link/?req=doc&amp;base=RLAW240&amp;n=245850&amp;dst=100020" TargetMode="External"/><Relationship Id="rId211" Type="http://schemas.openxmlformats.org/officeDocument/2006/relationships/hyperlink" Target="https://login.consultant.ru/link/?req=doc&amp;base=RLAW240&amp;n=245850&amp;dst=100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35468</Words>
  <Characters>202174</Characters>
  <Application>Microsoft Office Word</Application>
  <DocSecurity>0</DocSecurity>
  <Lines>1684</Lines>
  <Paragraphs>474</Paragraphs>
  <ScaleCrop>false</ScaleCrop>
  <Company/>
  <LinksUpToDate>false</LinksUpToDate>
  <CharactersWithSpaces>237168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kiseleva_oa</dc:creator>
  <cp:lastModifiedBy>kiseleva_oa</cp:lastModifiedBy>
  <cp:revision>1</cp:revision>
  <dcterms:created xsi:type="dcterms:W3CDTF">2025-08-07T06:54:00Z</dcterms:created>
  <dcterms:modified xsi:type="dcterms:W3CDTF">2025-08-07T06:54:00Z</dcterms:modified>
</cp:coreProperties>
</file>