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61" w:rsidRDefault="00F57F61">
      <w:pPr>
        <w:pStyle w:val="ConsPlusTitlePage"/>
      </w:pPr>
      <w:r>
        <w:t xml:space="preserve">Документ предоставлен </w:t>
      </w:r>
      <w:hyperlink r:id="rId5">
        <w:r>
          <w:rPr>
            <w:color w:val="0000FF"/>
          </w:rPr>
          <w:t>КонсультантПлюс</w:t>
        </w:r>
      </w:hyperlink>
      <w:r>
        <w:br/>
      </w:r>
    </w:p>
    <w:p w:rsidR="00F57F61" w:rsidRDefault="00F57F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57F61">
        <w:tc>
          <w:tcPr>
            <w:tcW w:w="4677" w:type="dxa"/>
            <w:tcBorders>
              <w:top w:val="nil"/>
              <w:left w:val="nil"/>
              <w:bottom w:val="nil"/>
              <w:right w:val="nil"/>
            </w:tcBorders>
          </w:tcPr>
          <w:p w:rsidR="00F57F61" w:rsidRDefault="00F57F61">
            <w:pPr>
              <w:pStyle w:val="ConsPlusNormal"/>
            </w:pPr>
            <w:r>
              <w:t>2 июля 2013 года</w:t>
            </w:r>
          </w:p>
        </w:tc>
        <w:tc>
          <w:tcPr>
            <w:tcW w:w="4677" w:type="dxa"/>
            <w:tcBorders>
              <w:top w:val="nil"/>
              <w:left w:val="nil"/>
              <w:bottom w:val="nil"/>
              <w:right w:val="nil"/>
            </w:tcBorders>
          </w:tcPr>
          <w:p w:rsidR="00F57F61" w:rsidRDefault="00F57F61">
            <w:pPr>
              <w:pStyle w:val="ConsPlusNormal"/>
              <w:jc w:val="right"/>
            </w:pPr>
            <w:r>
              <w:t>N 298-ЗО</w:t>
            </w:r>
          </w:p>
        </w:tc>
      </w:tr>
    </w:tbl>
    <w:p w:rsidR="00F57F61" w:rsidRDefault="00F57F61">
      <w:pPr>
        <w:pStyle w:val="ConsPlusNormal"/>
        <w:pBdr>
          <w:bottom w:val="single" w:sz="6" w:space="0" w:color="auto"/>
        </w:pBdr>
        <w:spacing w:before="100" w:after="100"/>
        <w:jc w:val="both"/>
        <w:rPr>
          <w:sz w:val="2"/>
          <w:szCs w:val="2"/>
        </w:rPr>
      </w:pPr>
    </w:p>
    <w:p w:rsidR="00F57F61" w:rsidRDefault="00F57F61">
      <w:pPr>
        <w:pStyle w:val="ConsPlusNormal"/>
        <w:jc w:val="both"/>
      </w:pPr>
    </w:p>
    <w:p w:rsidR="00F57F61" w:rsidRDefault="00F57F61">
      <w:pPr>
        <w:pStyle w:val="ConsPlusTitle"/>
        <w:jc w:val="center"/>
      </w:pPr>
      <w:r>
        <w:t>ЗАКОН</w:t>
      </w:r>
    </w:p>
    <w:p w:rsidR="00F57F61" w:rsidRDefault="00F57F61">
      <w:pPr>
        <w:pStyle w:val="ConsPlusTitle"/>
        <w:jc w:val="center"/>
      </w:pPr>
    </w:p>
    <w:p w:rsidR="00F57F61" w:rsidRDefault="00F57F61">
      <w:pPr>
        <w:pStyle w:val="ConsPlusTitle"/>
        <w:jc w:val="center"/>
      </w:pPr>
      <w:r>
        <w:t>КИРОВСКОЙ ОБЛАСТИ</w:t>
      </w:r>
    </w:p>
    <w:p w:rsidR="00F57F61" w:rsidRDefault="00F57F61">
      <w:pPr>
        <w:pStyle w:val="ConsPlusTitle"/>
        <w:jc w:val="center"/>
      </w:pPr>
    </w:p>
    <w:p w:rsidR="00F57F61" w:rsidRDefault="00F57F61">
      <w:pPr>
        <w:pStyle w:val="ConsPlusTitle"/>
        <w:jc w:val="center"/>
      </w:pPr>
      <w:r>
        <w:t>О РЕАЛИЗАЦИИ ОТДЕЛЬНЫХ ПОЛОЖЕНИЙ ЖИЛИЩНОГО КОДЕКСА</w:t>
      </w:r>
    </w:p>
    <w:p w:rsidR="00F57F61" w:rsidRDefault="00F57F61">
      <w:pPr>
        <w:pStyle w:val="ConsPlusTitle"/>
        <w:jc w:val="center"/>
      </w:pPr>
      <w:r>
        <w:t>РОССИЙСКОЙ ФЕДЕРАЦИИ В СФЕРЕ ОРГАНИЗАЦИИ ПРОВЕДЕНИЯ</w:t>
      </w:r>
    </w:p>
    <w:p w:rsidR="00F57F61" w:rsidRDefault="00F57F61">
      <w:pPr>
        <w:pStyle w:val="ConsPlusTitle"/>
        <w:jc w:val="center"/>
      </w:pPr>
      <w:r>
        <w:t xml:space="preserve">КАПИТАЛЬНОГО РЕМОНТА ОБЩЕГО ИМУЩЕСТВА В </w:t>
      </w:r>
      <w:proofErr w:type="gramStart"/>
      <w:r>
        <w:t>МНОГОКВАРТИРНЫХ</w:t>
      </w:r>
      <w:proofErr w:type="gramEnd"/>
    </w:p>
    <w:p w:rsidR="00F57F61" w:rsidRDefault="00F57F61">
      <w:pPr>
        <w:pStyle w:val="ConsPlusTitle"/>
        <w:jc w:val="center"/>
      </w:pPr>
      <w:proofErr w:type="gramStart"/>
      <w:r>
        <w:t>ДОМАХ</w:t>
      </w:r>
      <w:proofErr w:type="gramEnd"/>
      <w:r>
        <w:t>, РАСПОЛОЖЕННЫХ НА ТЕРРИТОРИИ КИРОВСКОЙ ОБЛАСТИ</w:t>
      </w:r>
    </w:p>
    <w:p w:rsidR="00F57F61" w:rsidRDefault="00F57F61">
      <w:pPr>
        <w:pStyle w:val="ConsPlusNormal"/>
        <w:jc w:val="both"/>
      </w:pPr>
    </w:p>
    <w:p w:rsidR="00F57F61" w:rsidRDefault="00F57F61">
      <w:pPr>
        <w:pStyle w:val="ConsPlusNormal"/>
        <w:jc w:val="right"/>
      </w:pPr>
      <w:proofErr w:type="gramStart"/>
      <w:r>
        <w:t>Принят</w:t>
      </w:r>
      <w:proofErr w:type="gramEnd"/>
    </w:p>
    <w:p w:rsidR="00F57F61" w:rsidRDefault="00F57F61">
      <w:pPr>
        <w:pStyle w:val="ConsPlusNormal"/>
        <w:jc w:val="right"/>
      </w:pPr>
      <w:r>
        <w:t>Законодательным Собранием</w:t>
      </w:r>
    </w:p>
    <w:p w:rsidR="00F57F61" w:rsidRDefault="00F57F61">
      <w:pPr>
        <w:pStyle w:val="ConsPlusNormal"/>
        <w:jc w:val="right"/>
      </w:pPr>
      <w:r>
        <w:t>Кировской области</w:t>
      </w:r>
    </w:p>
    <w:p w:rsidR="00F57F61" w:rsidRDefault="00F57F61">
      <w:pPr>
        <w:pStyle w:val="ConsPlusNormal"/>
        <w:jc w:val="right"/>
      </w:pPr>
      <w:r>
        <w:t>26 июня 2013 года</w:t>
      </w:r>
    </w:p>
    <w:p w:rsidR="00F57F61" w:rsidRDefault="00F57F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7F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F61" w:rsidRDefault="00F57F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F61" w:rsidRDefault="00F57F61">
            <w:pPr>
              <w:pStyle w:val="ConsPlusNormal"/>
              <w:jc w:val="center"/>
            </w:pPr>
            <w:r>
              <w:rPr>
                <w:color w:val="392C69"/>
              </w:rPr>
              <w:t>Список изменяющих документов</w:t>
            </w:r>
          </w:p>
          <w:p w:rsidR="00F57F61" w:rsidRDefault="00F57F61">
            <w:pPr>
              <w:pStyle w:val="ConsPlusNormal"/>
              <w:jc w:val="center"/>
            </w:pPr>
            <w:proofErr w:type="gramStart"/>
            <w:r>
              <w:rPr>
                <w:color w:val="392C69"/>
              </w:rPr>
              <w:t>(в ред. Законов Кировской области</w:t>
            </w:r>
            <w:proofErr w:type="gramEnd"/>
          </w:p>
          <w:p w:rsidR="00F57F61" w:rsidRDefault="00F57F61">
            <w:pPr>
              <w:pStyle w:val="ConsPlusNormal"/>
              <w:jc w:val="center"/>
            </w:pPr>
            <w:r>
              <w:rPr>
                <w:color w:val="392C69"/>
              </w:rPr>
              <w:t xml:space="preserve">от 24.10.2013 </w:t>
            </w:r>
            <w:hyperlink r:id="rId6">
              <w:r>
                <w:rPr>
                  <w:color w:val="0000FF"/>
                </w:rPr>
                <w:t>N 342-ЗО</w:t>
              </w:r>
            </w:hyperlink>
            <w:r>
              <w:rPr>
                <w:color w:val="392C69"/>
              </w:rPr>
              <w:t xml:space="preserve">, от 05.03.2014 </w:t>
            </w:r>
            <w:hyperlink r:id="rId7">
              <w:r>
                <w:rPr>
                  <w:color w:val="0000FF"/>
                </w:rPr>
                <w:t>N 392-ЗО</w:t>
              </w:r>
            </w:hyperlink>
            <w:r>
              <w:rPr>
                <w:color w:val="392C69"/>
              </w:rPr>
              <w:t xml:space="preserve">, от 31.07.2014 </w:t>
            </w:r>
            <w:hyperlink r:id="rId8">
              <w:r>
                <w:rPr>
                  <w:color w:val="0000FF"/>
                </w:rPr>
                <w:t>N 446-ЗО</w:t>
              </w:r>
            </w:hyperlink>
            <w:r>
              <w:rPr>
                <w:color w:val="392C69"/>
              </w:rPr>
              <w:t>,</w:t>
            </w:r>
          </w:p>
          <w:p w:rsidR="00F57F61" w:rsidRDefault="00F57F61">
            <w:pPr>
              <w:pStyle w:val="ConsPlusNormal"/>
              <w:jc w:val="center"/>
            </w:pPr>
            <w:r>
              <w:rPr>
                <w:color w:val="392C69"/>
              </w:rPr>
              <w:t xml:space="preserve">от 10.11.2015 </w:t>
            </w:r>
            <w:hyperlink r:id="rId9">
              <w:r>
                <w:rPr>
                  <w:color w:val="0000FF"/>
                </w:rPr>
                <w:t>N 590-ЗО</w:t>
              </w:r>
            </w:hyperlink>
            <w:r>
              <w:rPr>
                <w:color w:val="392C69"/>
              </w:rPr>
              <w:t xml:space="preserve">, от 29.02.2016 </w:t>
            </w:r>
            <w:hyperlink r:id="rId10">
              <w:r>
                <w:rPr>
                  <w:color w:val="0000FF"/>
                </w:rPr>
                <w:t>N 616-ЗО</w:t>
              </w:r>
            </w:hyperlink>
            <w:r>
              <w:rPr>
                <w:color w:val="392C69"/>
              </w:rPr>
              <w:t xml:space="preserve">, от 31.05.2016 </w:t>
            </w:r>
            <w:hyperlink r:id="rId11">
              <w:r>
                <w:rPr>
                  <w:color w:val="0000FF"/>
                </w:rPr>
                <w:t>N 668-ЗО</w:t>
              </w:r>
            </w:hyperlink>
            <w:r>
              <w:rPr>
                <w:color w:val="392C69"/>
              </w:rPr>
              <w:t>,</w:t>
            </w:r>
          </w:p>
          <w:p w:rsidR="00F57F61" w:rsidRDefault="00F57F61">
            <w:pPr>
              <w:pStyle w:val="ConsPlusNormal"/>
              <w:jc w:val="center"/>
            </w:pPr>
            <w:r>
              <w:rPr>
                <w:color w:val="392C69"/>
              </w:rPr>
              <w:t xml:space="preserve">от 11.11.2016 </w:t>
            </w:r>
            <w:hyperlink r:id="rId12">
              <w:r>
                <w:rPr>
                  <w:color w:val="0000FF"/>
                </w:rPr>
                <w:t>N 13-ЗО</w:t>
              </w:r>
            </w:hyperlink>
            <w:r>
              <w:rPr>
                <w:color w:val="392C69"/>
              </w:rPr>
              <w:t xml:space="preserve">, от 10.05.2017 </w:t>
            </w:r>
            <w:hyperlink r:id="rId13">
              <w:r>
                <w:rPr>
                  <w:color w:val="0000FF"/>
                </w:rPr>
                <w:t>N 66-ЗО</w:t>
              </w:r>
            </w:hyperlink>
            <w:r>
              <w:rPr>
                <w:color w:val="392C69"/>
              </w:rPr>
              <w:t xml:space="preserve">, от 11.04.2018 </w:t>
            </w:r>
            <w:hyperlink r:id="rId14">
              <w:r>
                <w:rPr>
                  <w:color w:val="0000FF"/>
                </w:rPr>
                <w:t>N 152-ЗО</w:t>
              </w:r>
            </w:hyperlink>
            <w:r>
              <w:rPr>
                <w:color w:val="392C69"/>
              </w:rPr>
              <w:t>,</w:t>
            </w:r>
          </w:p>
          <w:p w:rsidR="00F57F61" w:rsidRDefault="00F57F61">
            <w:pPr>
              <w:pStyle w:val="ConsPlusNormal"/>
              <w:jc w:val="center"/>
            </w:pPr>
            <w:r>
              <w:rPr>
                <w:color w:val="392C69"/>
              </w:rPr>
              <w:t xml:space="preserve">от 18.06.2018 </w:t>
            </w:r>
            <w:hyperlink r:id="rId15">
              <w:r>
                <w:rPr>
                  <w:color w:val="0000FF"/>
                </w:rPr>
                <w:t>N 168-ЗО</w:t>
              </w:r>
            </w:hyperlink>
            <w:r>
              <w:rPr>
                <w:color w:val="392C69"/>
              </w:rPr>
              <w:t xml:space="preserve">, от 24.03.2020 </w:t>
            </w:r>
            <w:hyperlink r:id="rId16">
              <w:r>
                <w:rPr>
                  <w:color w:val="0000FF"/>
                </w:rPr>
                <w:t>N 356-ЗО</w:t>
              </w:r>
            </w:hyperlink>
            <w:r>
              <w:rPr>
                <w:color w:val="392C69"/>
              </w:rPr>
              <w:t xml:space="preserve">, от 30.06.2020 </w:t>
            </w:r>
            <w:hyperlink r:id="rId17">
              <w:r>
                <w:rPr>
                  <w:color w:val="0000FF"/>
                </w:rPr>
                <w:t>N 380-ЗО</w:t>
              </w:r>
            </w:hyperlink>
            <w:r>
              <w:rPr>
                <w:color w:val="392C69"/>
              </w:rPr>
              <w:t>,</w:t>
            </w:r>
          </w:p>
          <w:p w:rsidR="00F57F61" w:rsidRDefault="00F57F61">
            <w:pPr>
              <w:pStyle w:val="ConsPlusNormal"/>
              <w:jc w:val="center"/>
            </w:pPr>
            <w:r>
              <w:rPr>
                <w:color w:val="392C69"/>
              </w:rPr>
              <w:t xml:space="preserve">от 09.11.2021 </w:t>
            </w:r>
            <w:hyperlink r:id="rId18">
              <w:r>
                <w:rPr>
                  <w:color w:val="0000FF"/>
                </w:rPr>
                <w:t>N 16-ЗО</w:t>
              </w:r>
            </w:hyperlink>
            <w:r>
              <w:rPr>
                <w:color w:val="392C69"/>
              </w:rPr>
              <w:t xml:space="preserve">, от 26.07.2022 </w:t>
            </w:r>
            <w:hyperlink r:id="rId19">
              <w:r>
                <w:rPr>
                  <w:color w:val="0000FF"/>
                </w:rPr>
                <w:t>N 100-ЗО</w:t>
              </w:r>
            </w:hyperlink>
            <w:r>
              <w:rPr>
                <w:color w:val="392C69"/>
              </w:rPr>
              <w:t xml:space="preserve">, от 01.11.2022 </w:t>
            </w:r>
            <w:hyperlink r:id="rId20">
              <w:r>
                <w:rPr>
                  <w:color w:val="0000FF"/>
                </w:rPr>
                <w:t>N 118-ЗО</w:t>
              </w:r>
            </w:hyperlink>
            <w:r>
              <w:rPr>
                <w:color w:val="392C69"/>
              </w:rPr>
              <w:t>,</w:t>
            </w:r>
          </w:p>
          <w:p w:rsidR="00F57F61" w:rsidRDefault="00F57F61">
            <w:pPr>
              <w:pStyle w:val="ConsPlusNormal"/>
              <w:jc w:val="center"/>
            </w:pPr>
            <w:r>
              <w:rPr>
                <w:color w:val="392C69"/>
              </w:rPr>
              <w:t xml:space="preserve">от 27.02.2023 </w:t>
            </w:r>
            <w:hyperlink r:id="rId21">
              <w:r>
                <w:rPr>
                  <w:color w:val="0000FF"/>
                </w:rPr>
                <w:t>N 158-ЗО</w:t>
              </w:r>
            </w:hyperlink>
            <w:r>
              <w:rPr>
                <w:color w:val="392C69"/>
              </w:rPr>
              <w:t xml:space="preserve">, от 09.04.2024 </w:t>
            </w:r>
            <w:hyperlink r:id="rId22">
              <w:r>
                <w:rPr>
                  <w:color w:val="0000FF"/>
                </w:rPr>
                <w:t>N 261-ЗО</w:t>
              </w:r>
            </w:hyperlink>
            <w:r>
              <w:rPr>
                <w:color w:val="392C69"/>
              </w:rPr>
              <w:t xml:space="preserve">, от 28.10.2024 </w:t>
            </w:r>
            <w:hyperlink r:id="rId23">
              <w:r>
                <w:rPr>
                  <w:color w:val="0000FF"/>
                </w:rPr>
                <w:t>N 317-ЗО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r>
    </w:tbl>
    <w:p w:rsidR="00F57F61" w:rsidRDefault="00F57F61">
      <w:pPr>
        <w:pStyle w:val="ConsPlusNormal"/>
        <w:jc w:val="both"/>
      </w:pPr>
    </w:p>
    <w:p w:rsidR="00F57F61" w:rsidRDefault="00F57F61">
      <w:pPr>
        <w:pStyle w:val="ConsPlusTitle"/>
        <w:ind w:firstLine="540"/>
        <w:jc w:val="both"/>
        <w:outlineLvl w:val="0"/>
      </w:pPr>
      <w:r>
        <w:t>Статья 1. Предмет регулирования настоящего Закона</w:t>
      </w:r>
    </w:p>
    <w:p w:rsidR="00F57F61" w:rsidRDefault="00F57F61">
      <w:pPr>
        <w:pStyle w:val="ConsPlusNormal"/>
        <w:jc w:val="both"/>
      </w:pPr>
    </w:p>
    <w:p w:rsidR="00F57F61" w:rsidRDefault="00F57F61">
      <w:pPr>
        <w:pStyle w:val="ConsPlusNormal"/>
        <w:ind w:firstLine="540"/>
        <w:jc w:val="both"/>
      </w:pPr>
      <w:r>
        <w:t>1. Настоящий Закон регулирует отношения, связанные с обеспечением своевременного проведения капитального ремонта общего имущества в многоквартирных домах, расположенных на территории Кировской области.</w:t>
      </w:r>
    </w:p>
    <w:p w:rsidR="00F57F61" w:rsidRDefault="00F57F61">
      <w:pPr>
        <w:pStyle w:val="ConsPlusNormal"/>
        <w:spacing w:before="220"/>
        <w:ind w:firstLine="540"/>
        <w:jc w:val="both"/>
      </w:pPr>
      <w:r>
        <w:t xml:space="preserve">2. </w:t>
      </w:r>
      <w:proofErr w:type="gramStart"/>
      <w:r>
        <w:t xml:space="preserve">Правовую основу настоящего Закона составляют Жилищный </w:t>
      </w:r>
      <w:hyperlink r:id="rId24">
        <w:r>
          <w:rPr>
            <w:color w:val="0000FF"/>
          </w:rPr>
          <w:t>кодекс</w:t>
        </w:r>
      </w:hyperlink>
      <w:r>
        <w:t xml:space="preserve"> Российской Федерации (далее - Жилищный кодекс), Федеральный </w:t>
      </w:r>
      <w:hyperlink r:id="rId25">
        <w:r>
          <w:rPr>
            <w:color w:val="0000FF"/>
          </w:rPr>
          <w:t>закон</w:t>
        </w:r>
      </w:hyperlink>
      <w:r>
        <w:t xml:space="preserve"> от 21 декабря 2021 года N 414-ФЗ "Об общих принципах организации публичной власти в субъектах Российской Федерации", Федеральный </w:t>
      </w:r>
      <w:hyperlink r:id="rId26">
        <w:r>
          <w:rPr>
            <w:color w:val="0000FF"/>
          </w:rPr>
          <w:t>закон</w:t>
        </w:r>
      </w:hyperlink>
      <w:r>
        <w:t xml:space="preserve"> от 6 октября 2003 года N 131-ФЗ "Об общих принципах организации местного самоуправления в Российской Федерации", </w:t>
      </w:r>
      <w:hyperlink r:id="rId27">
        <w:r>
          <w:rPr>
            <w:color w:val="0000FF"/>
          </w:rPr>
          <w:t>Устав</w:t>
        </w:r>
      </w:hyperlink>
      <w:r>
        <w:t xml:space="preserve"> Кировской области.</w:t>
      </w:r>
      <w:proofErr w:type="gramEnd"/>
    </w:p>
    <w:p w:rsidR="00F57F61" w:rsidRDefault="00F57F61">
      <w:pPr>
        <w:pStyle w:val="ConsPlusNormal"/>
        <w:jc w:val="both"/>
      </w:pPr>
      <w:r>
        <w:t>(</w:t>
      </w:r>
      <w:proofErr w:type="gramStart"/>
      <w:r>
        <w:t>в</w:t>
      </w:r>
      <w:proofErr w:type="gramEnd"/>
      <w:r>
        <w:t xml:space="preserve"> ред. </w:t>
      </w:r>
      <w:hyperlink r:id="rId28">
        <w:r>
          <w:rPr>
            <w:color w:val="0000FF"/>
          </w:rPr>
          <w:t>Закона</w:t>
        </w:r>
      </w:hyperlink>
      <w:r>
        <w:t xml:space="preserve"> Кировской области от 27.02.2023 N 158-ЗО)</w:t>
      </w:r>
    </w:p>
    <w:p w:rsidR="00F57F61" w:rsidRDefault="00F57F61">
      <w:pPr>
        <w:pStyle w:val="ConsPlusNormal"/>
        <w:spacing w:before="220"/>
        <w:ind w:firstLine="540"/>
        <w:jc w:val="both"/>
      </w:pPr>
      <w:r>
        <w:t xml:space="preserve">3. Понятия и термины, используемые в настоящем Законе, применяются в значениях, определенных Жилищным </w:t>
      </w:r>
      <w:hyperlink r:id="rId29">
        <w:r>
          <w:rPr>
            <w:color w:val="0000FF"/>
          </w:rPr>
          <w:t>кодексом</w:t>
        </w:r>
      </w:hyperlink>
      <w:r>
        <w:t>.</w:t>
      </w:r>
    </w:p>
    <w:p w:rsidR="00F57F61" w:rsidRDefault="00F57F61">
      <w:pPr>
        <w:pStyle w:val="ConsPlusNormal"/>
        <w:jc w:val="both"/>
      </w:pPr>
    </w:p>
    <w:p w:rsidR="00F57F61" w:rsidRDefault="00F57F61">
      <w:pPr>
        <w:pStyle w:val="ConsPlusTitle"/>
        <w:ind w:firstLine="540"/>
        <w:jc w:val="both"/>
        <w:outlineLvl w:val="0"/>
      </w:pPr>
      <w:r>
        <w:t>Статья 2. Региональная (областная) программа капитального ремонта общего имущества в многоквартирных домах</w:t>
      </w:r>
    </w:p>
    <w:p w:rsidR="00F57F61" w:rsidRDefault="00F57F61">
      <w:pPr>
        <w:pStyle w:val="ConsPlusNormal"/>
        <w:jc w:val="both"/>
      </w:pPr>
      <w:r>
        <w:t xml:space="preserve">(в ред. </w:t>
      </w:r>
      <w:hyperlink r:id="rId30">
        <w:r>
          <w:rPr>
            <w:color w:val="0000FF"/>
          </w:rPr>
          <w:t>Закона</w:t>
        </w:r>
      </w:hyperlink>
      <w:r>
        <w:t xml:space="preserve"> Кировской области от 31.07.2014 N 446-ЗО)</w:t>
      </w:r>
    </w:p>
    <w:p w:rsidR="00F57F61" w:rsidRDefault="00F57F61">
      <w:pPr>
        <w:pStyle w:val="ConsPlusNormal"/>
        <w:jc w:val="both"/>
      </w:pPr>
    </w:p>
    <w:p w:rsidR="00F57F61" w:rsidRDefault="00F57F61">
      <w:pPr>
        <w:pStyle w:val="ConsPlusNormal"/>
        <w:ind w:firstLine="540"/>
        <w:jc w:val="both"/>
      </w:pPr>
      <w:r>
        <w:t xml:space="preserve">1. </w:t>
      </w:r>
      <w:proofErr w:type="gramStart"/>
      <w:r>
        <w:t xml:space="preserve">Региональная (областная) </w:t>
      </w:r>
      <w:hyperlink r:id="rId31">
        <w:r>
          <w:rPr>
            <w:color w:val="0000FF"/>
          </w:rPr>
          <w:t>программа</w:t>
        </w:r>
      </w:hyperlink>
      <w:r>
        <w:t xml:space="preserve"> капитального ремонта общего имущества в многоквартирных домах, расположенных на территории Кировской области (далее соответственно - региональная программа, многоквартирные дома), определяет предельные сроки проведения собственниками помещений в многоквартирных домах и (или) Фондом капитального ремонта общего имущества многоквартирных домов в Кировской области (далее - </w:t>
      </w:r>
      <w:r>
        <w:lastRenderedPageBreak/>
        <w:t>Фонд) капитального ремонта многоквартирных домов и утверждается Правительством Кировской области в целях:</w:t>
      </w:r>
      <w:proofErr w:type="gramEnd"/>
    </w:p>
    <w:p w:rsidR="00F57F61" w:rsidRDefault="00F57F61">
      <w:pPr>
        <w:pStyle w:val="ConsPlusNormal"/>
        <w:spacing w:before="220"/>
        <w:ind w:firstLine="540"/>
        <w:jc w:val="both"/>
      </w:pPr>
      <w:r>
        <w:t>1) планирования и организации проведения капитального ремонта общего имущества в многоквартирных домах;</w:t>
      </w:r>
    </w:p>
    <w:p w:rsidR="00F57F61" w:rsidRDefault="00F57F61">
      <w:pPr>
        <w:pStyle w:val="ConsPlusNormal"/>
        <w:spacing w:before="220"/>
        <w:ind w:firstLine="540"/>
        <w:jc w:val="both"/>
      </w:pPr>
      <w:r>
        <w:t>2)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областного бюджета и местных бюджетов;</w:t>
      </w:r>
    </w:p>
    <w:p w:rsidR="00F57F61" w:rsidRDefault="00F57F61">
      <w:pPr>
        <w:pStyle w:val="ConsPlusNormal"/>
        <w:spacing w:before="220"/>
        <w:ind w:firstLine="540"/>
        <w:jc w:val="both"/>
      </w:pPr>
      <w:r>
        <w:t>3) контроля своевременности проведения капитального ремонта общего имущества в многоквартирных домах собственниками помещений в таких домах, Фондом.</w:t>
      </w:r>
    </w:p>
    <w:p w:rsidR="00F57F61" w:rsidRDefault="00F57F61">
      <w:pPr>
        <w:pStyle w:val="ConsPlusNormal"/>
        <w:jc w:val="both"/>
      </w:pPr>
      <w:r>
        <w:t xml:space="preserve">(часть 1 в ред. </w:t>
      </w:r>
      <w:hyperlink r:id="rId32">
        <w:r>
          <w:rPr>
            <w:color w:val="0000FF"/>
          </w:rPr>
          <w:t>Закона</w:t>
        </w:r>
      </w:hyperlink>
      <w:r>
        <w:t xml:space="preserve"> Кировской области от 10.11.2015 N 590-ЗО)</w:t>
      </w:r>
    </w:p>
    <w:p w:rsidR="00F57F61" w:rsidRDefault="00F57F61">
      <w:pPr>
        <w:pStyle w:val="ConsPlusNormal"/>
        <w:spacing w:before="220"/>
        <w:ind w:firstLine="540"/>
        <w:jc w:val="both"/>
      </w:pPr>
      <w:r>
        <w:t>2. Региональная программа формируется на срок 30 лет, при ежегодной актуализации продлевается на каждый последующий год и включает в себя:</w:t>
      </w:r>
    </w:p>
    <w:p w:rsidR="00F57F61" w:rsidRDefault="00F57F61">
      <w:pPr>
        <w:pStyle w:val="ConsPlusNormal"/>
        <w:jc w:val="both"/>
      </w:pPr>
      <w:r>
        <w:t xml:space="preserve">(в ред. </w:t>
      </w:r>
      <w:hyperlink r:id="rId33">
        <w:r>
          <w:rPr>
            <w:color w:val="0000FF"/>
          </w:rPr>
          <w:t>Закона</w:t>
        </w:r>
      </w:hyperlink>
      <w:r>
        <w:t xml:space="preserve"> Кировской области от 24.03.2020 N 356-ЗО)</w:t>
      </w:r>
    </w:p>
    <w:p w:rsidR="00F57F61" w:rsidRDefault="00F57F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7F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F61" w:rsidRDefault="00F57F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F61" w:rsidRDefault="00F57F61">
            <w:pPr>
              <w:pStyle w:val="ConsPlusNormal"/>
              <w:jc w:val="both"/>
            </w:pPr>
            <w:proofErr w:type="gramStart"/>
            <w:r>
              <w:rPr>
                <w:color w:val="392C69"/>
              </w:rPr>
              <w:t xml:space="preserve">В случае исключения многоквартирного дома из региональной (областной) программы капитального ремонта общего имущества многоквартирных домов Кировской области, в том числе в целях ее приведения в соответствие с требованиями п. 1 ч. 2 ст. 2 настоящего Закона, средства фонда капитального ремонта общего имущества в данном многоквартирном доме </w:t>
            </w:r>
            <w:hyperlink r:id="rId34">
              <w:r>
                <w:rPr>
                  <w:color w:val="0000FF"/>
                </w:rPr>
                <w:t>подлежат</w:t>
              </w:r>
            </w:hyperlink>
            <w:r>
              <w:rPr>
                <w:color w:val="392C69"/>
              </w:rPr>
              <w:t xml:space="preserve"> возврату на основании решения общего собрания собственников помещений в этом многоквартирном доме в</w:t>
            </w:r>
            <w:proofErr w:type="gramEnd"/>
            <w:r>
              <w:rPr>
                <w:color w:val="392C69"/>
              </w:rPr>
              <w:t xml:space="preserve"> течение шести месяцев после получения Фондом капитального ремонта общего имущества многоквартирных домов в Кировской области или владельцем специального счета копии соответствующего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r>
    </w:tbl>
    <w:p w:rsidR="00F57F61" w:rsidRDefault="00F57F61">
      <w:pPr>
        <w:pStyle w:val="ConsPlusNormal"/>
        <w:spacing w:before="280"/>
        <w:ind w:firstLine="540"/>
        <w:jc w:val="both"/>
      </w:pPr>
      <w:r>
        <w:t>1) перечень всех многоквартирных домов (в том числе многоквартирных домов, все помещения в которых принадлежат одному собственнику), за исключением:</w:t>
      </w:r>
    </w:p>
    <w:p w:rsidR="00F57F61" w:rsidRDefault="00F57F61">
      <w:pPr>
        <w:pStyle w:val="ConsPlusNormal"/>
        <w:spacing w:before="220"/>
        <w:ind w:firstLine="540"/>
        <w:jc w:val="both"/>
      </w:pPr>
      <w:r>
        <w:t>а)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F57F61" w:rsidRDefault="00F57F61">
      <w:pPr>
        <w:pStyle w:val="ConsPlusNormal"/>
        <w:spacing w:before="220"/>
        <w:ind w:firstLine="540"/>
        <w:jc w:val="both"/>
      </w:pPr>
      <w:r>
        <w:t>б) многоквартирных домов, в которых имеется менее чем пять квартир;</w:t>
      </w:r>
    </w:p>
    <w:p w:rsidR="00F57F61" w:rsidRDefault="00F57F61">
      <w:pPr>
        <w:pStyle w:val="ConsPlusNormal"/>
        <w:jc w:val="both"/>
      </w:pPr>
      <w:r>
        <w:t xml:space="preserve">(в ред. </w:t>
      </w:r>
      <w:hyperlink r:id="rId35">
        <w:r>
          <w:rPr>
            <w:color w:val="0000FF"/>
          </w:rPr>
          <w:t>Закона</w:t>
        </w:r>
      </w:hyperlink>
      <w:r>
        <w:t xml:space="preserve"> Кировской области от 01.11.2022 N 118-ЗО)</w:t>
      </w:r>
    </w:p>
    <w:p w:rsidR="00F57F61" w:rsidRDefault="00F57F61">
      <w:pPr>
        <w:pStyle w:val="ConsPlusNormal"/>
        <w:spacing w:before="220"/>
        <w:ind w:firstLine="540"/>
        <w:jc w:val="both"/>
      </w:pPr>
      <w:r>
        <w:t>в) многоквартирных домов, в отношении которых на дату утверждения или актуализации региональной программы органами местного самоуправления принято решение о сносе или реконструкции путем включения их в муниципальные адресные программы, утверждаемые в соответствии с законодательством о градостроительной деятельности;</w:t>
      </w:r>
    </w:p>
    <w:p w:rsidR="00F57F61" w:rsidRDefault="00F57F61">
      <w:pPr>
        <w:pStyle w:val="ConsPlusNormal"/>
        <w:spacing w:before="220"/>
        <w:ind w:firstLine="540"/>
        <w:jc w:val="both"/>
      </w:pPr>
      <w:r>
        <w:t>г) многоквартирных домов, физический износ основных конструктивных элементов (крыша, стены, фундамент) которых превышает 70 процентов;</w:t>
      </w:r>
    </w:p>
    <w:p w:rsidR="00F57F61" w:rsidRDefault="00F57F61">
      <w:pPr>
        <w:pStyle w:val="ConsPlusNormal"/>
        <w:spacing w:before="220"/>
        <w:ind w:firstLine="540"/>
        <w:jc w:val="both"/>
      </w:pPr>
      <w:proofErr w:type="gramStart"/>
      <w:r>
        <w:t xml:space="preserve">д) многоквартирных домов, относящихся к объектам культурного наследия (памятникам истории и культуры) народов Российской Федерации,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в соответствии со </w:t>
      </w:r>
      <w:hyperlink w:anchor="P291">
        <w:r>
          <w:rPr>
            <w:color w:val="0000FF"/>
          </w:rPr>
          <w:t>статьей 10</w:t>
        </w:r>
      </w:hyperlink>
      <w:r>
        <w:t xml:space="preserve"> настоящего Закона;</w:t>
      </w:r>
      <w:proofErr w:type="gramEnd"/>
    </w:p>
    <w:p w:rsidR="00F57F61" w:rsidRDefault="00F57F61">
      <w:pPr>
        <w:pStyle w:val="ConsPlusNormal"/>
        <w:jc w:val="both"/>
      </w:pPr>
      <w:r>
        <w:t xml:space="preserve">(п. 1 в ред. </w:t>
      </w:r>
      <w:hyperlink r:id="rId36">
        <w:r>
          <w:rPr>
            <w:color w:val="0000FF"/>
          </w:rPr>
          <w:t>Закона</w:t>
        </w:r>
      </w:hyperlink>
      <w:r>
        <w:t xml:space="preserve"> Кировской области от 10.11.2015 N 590-ЗО)</w:t>
      </w:r>
    </w:p>
    <w:p w:rsidR="00F57F61" w:rsidRDefault="00F57F61">
      <w:pPr>
        <w:pStyle w:val="ConsPlusNormal"/>
        <w:spacing w:before="220"/>
        <w:ind w:firstLine="540"/>
        <w:jc w:val="both"/>
      </w:pPr>
      <w:bookmarkStart w:id="0" w:name="P52"/>
      <w:bookmarkEnd w:id="0"/>
      <w:r>
        <w:t>е) многоквартирных домов, расположенных на территориях населенных пунктов, признанных закрывающимися на основании решений уполномоченного органа государственной власти Кировской области по согласованию с Правительством Российской Федерации;</w:t>
      </w:r>
    </w:p>
    <w:p w:rsidR="00F57F61" w:rsidRDefault="00F57F61">
      <w:pPr>
        <w:pStyle w:val="ConsPlusNormal"/>
        <w:jc w:val="both"/>
      </w:pPr>
      <w:r>
        <w:lastRenderedPageBreak/>
        <w:t xml:space="preserve">(пп. "е" </w:t>
      </w:r>
      <w:proofErr w:type="gramStart"/>
      <w:r>
        <w:t>введен</w:t>
      </w:r>
      <w:proofErr w:type="gramEnd"/>
      <w:r>
        <w:t xml:space="preserve"> </w:t>
      </w:r>
      <w:hyperlink r:id="rId37">
        <w:r>
          <w:rPr>
            <w:color w:val="0000FF"/>
          </w:rPr>
          <w:t>Законом</w:t>
        </w:r>
      </w:hyperlink>
      <w:r>
        <w:t xml:space="preserve"> Кировской области от 01.11.2022 N 118-ЗО)</w:t>
      </w:r>
    </w:p>
    <w:p w:rsidR="00F57F61" w:rsidRDefault="00F57F61">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F57F61" w:rsidRDefault="00F57F61">
      <w:pPr>
        <w:pStyle w:val="ConsPlusNormal"/>
        <w:spacing w:before="220"/>
        <w:ind w:firstLine="540"/>
        <w:jc w:val="both"/>
      </w:pPr>
      <w:proofErr w:type="gramStart"/>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r:id="rId38">
        <w:r>
          <w:rPr>
            <w:color w:val="0000FF"/>
          </w:rPr>
          <w:t>пунктом 1 части 1 статьи 166</w:t>
        </w:r>
      </w:hyperlink>
      <w:r>
        <w:t xml:space="preserve"> Жилищного кодекса, одновременно в отношении двух и более внутридомовых инженерных систем в многоквартирном доме, определяемой нормативным правовым актом Правительства Кировской области, который определяется указанием на не</w:t>
      </w:r>
      <w:proofErr w:type="gramEnd"/>
      <w:r>
        <w:t xml:space="preserve"> превышающий трех календарных лет период, в течение которого должен быть проведен такой ремонт;</w:t>
      </w:r>
    </w:p>
    <w:p w:rsidR="00F57F61" w:rsidRDefault="00F57F61">
      <w:pPr>
        <w:pStyle w:val="ConsPlusNormal"/>
        <w:jc w:val="both"/>
      </w:pPr>
      <w:r>
        <w:t xml:space="preserve">(в ред. Законов Кировской области от 10.11.2015 </w:t>
      </w:r>
      <w:hyperlink r:id="rId39">
        <w:r>
          <w:rPr>
            <w:color w:val="0000FF"/>
          </w:rPr>
          <w:t>N 590-ЗО</w:t>
        </w:r>
      </w:hyperlink>
      <w:r>
        <w:t xml:space="preserve">, от 11.04.2018 </w:t>
      </w:r>
      <w:hyperlink r:id="rId40">
        <w:r>
          <w:rPr>
            <w:color w:val="0000FF"/>
          </w:rPr>
          <w:t>N 152-ЗО</w:t>
        </w:r>
      </w:hyperlink>
      <w:r>
        <w:t>)</w:t>
      </w:r>
    </w:p>
    <w:p w:rsidR="00F57F61" w:rsidRDefault="00F57F61">
      <w:pPr>
        <w:pStyle w:val="ConsPlusNormal"/>
        <w:spacing w:before="220"/>
        <w:ind w:firstLine="540"/>
        <w:jc w:val="both"/>
      </w:pPr>
      <w:r>
        <w:t xml:space="preserve">4) утратил силу. - </w:t>
      </w:r>
      <w:hyperlink r:id="rId41">
        <w:r>
          <w:rPr>
            <w:color w:val="0000FF"/>
          </w:rPr>
          <w:t>Закон</w:t>
        </w:r>
      </w:hyperlink>
      <w:r>
        <w:t xml:space="preserve"> Кировской области от 31.07.2014 N 446-ЗО.</w:t>
      </w:r>
    </w:p>
    <w:p w:rsidR="00F57F61" w:rsidRDefault="00F57F61">
      <w:pPr>
        <w:pStyle w:val="ConsPlusNormal"/>
        <w:spacing w:before="220"/>
        <w:ind w:firstLine="540"/>
        <w:jc w:val="both"/>
      </w:pPr>
      <w:r>
        <w:t>3. Определение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осуществляется исходя из следующих критериев:</w:t>
      </w:r>
    </w:p>
    <w:p w:rsidR="00F57F61" w:rsidRDefault="00F57F61">
      <w:pPr>
        <w:pStyle w:val="ConsPlusNormal"/>
        <w:spacing w:before="220"/>
        <w:ind w:firstLine="540"/>
        <w:jc w:val="both"/>
      </w:pPr>
      <w:r>
        <w:t>1) год ввода в эксплуатацию многоквартирного дома;</w:t>
      </w:r>
    </w:p>
    <w:p w:rsidR="00F57F61" w:rsidRDefault="00F57F61">
      <w:pPr>
        <w:pStyle w:val="ConsPlusNormal"/>
        <w:spacing w:before="220"/>
        <w:ind w:firstLine="540"/>
        <w:jc w:val="both"/>
      </w:pPr>
      <w:r>
        <w:t>2) дата проведения последнего капитального ремонта многоквартирного дома;</w:t>
      </w:r>
    </w:p>
    <w:p w:rsidR="00F57F61" w:rsidRDefault="00F57F61">
      <w:pPr>
        <w:pStyle w:val="ConsPlusNormal"/>
        <w:spacing w:before="220"/>
        <w:ind w:firstLine="540"/>
        <w:jc w:val="both"/>
      </w:pPr>
      <w:r>
        <w:t>3) полнота поступлений взносов на капитальный ремонт общего имущества собственников помещений в многоквартирном доме;</w:t>
      </w:r>
    </w:p>
    <w:p w:rsidR="00F57F61" w:rsidRDefault="00F57F61">
      <w:pPr>
        <w:pStyle w:val="ConsPlusNormal"/>
        <w:spacing w:before="220"/>
        <w:ind w:firstLine="540"/>
        <w:jc w:val="both"/>
      </w:pPr>
      <w:r>
        <w:t>4) необходимость проведения капитального ремонта общего имущества в многоквартирном доме, установленная в порядке, определенном Правительством Кировской области.</w:t>
      </w:r>
    </w:p>
    <w:p w:rsidR="00F57F61" w:rsidRDefault="00F57F61">
      <w:pPr>
        <w:pStyle w:val="ConsPlusNormal"/>
        <w:jc w:val="both"/>
      </w:pPr>
      <w:r>
        <w:t xml:space="preserve">(п. 4 </w:t>
      </w:r>
      <w:proofErr w:type="gramStart"/>
      <w:r>
        <w:t>введен</w:t>
      </w:r>
      <w:proofErr w:type="gramEnd"/>
      <w:r>
        <w:t xml:space="preserve"> </w:t>
      </w:r>
      <w:hyperlink r:id="rId42">
        <w:r>
          <w:rPr>
            <w:color w:val="0000FF"/>
          </w:rPr>
          <w:t>Законом</w:t>
        </w:r>
      </w:hyperlink>
      <w:r>
        <w:t xml:space="preserve"> Кировской области от 31.07.2014 N 446-ЗО)</w:t>
      </w:r>
    </w:p>
    <w:p w:rsidR="00F57F61" w:rsidRDefault="00F57F61">
      <w:pPr>
        <w:pStyle w:val="ConsPlusNormal"/>
        <w:spacing w:before="220"/>
        <w:ind w:firstLine="540"/>
        <w:jc w:val="both"/>
      </w:pPr>
      <w:r>
        <w:t>Порядок применения критериев, указанных в настоящей части, при определении очередности проведения капитального ремонта в региональной программе устанавливается Правительством Кировской области.</w:t>
      </w:r>
    </w:p>
    <w:p w:rsidR="00F57F61" w:rsidRDefault="00F57F61">
      <w:pPr>
        <w:pStyle w:val="ConsPlusNormal"/>
        <w:jc w:val="both"/>
      </w:pPr>
      <w:r>
        <w:t xml:space="preserve">(абзац введен </w:t>
      </w:r>
      <w:hyperlink r:id="rId43">
        <w:r>
          <w:rPr>
            <w:color w:val="0000FF"/>
          </w:rPr>
          <w:t>Законом</w:t>
        </w:r>
      </w:hyperlink>
      <w:r>
        <w:t xml:space="preserve"> Кировской области от 05.03.2014 N 392-ЗО)</w:t>
      </w:r>
    </w:p>
    <w:p w:rsidR="00F57F61" w:rsidRDefault="00F57F61">
      <w:pPr>
        <w:pStyle w:val="ConsPlusNormal"/>
        <w:spacing w:before="220"/>
        <w:ind w:firstLine="540"/>
        <w:jc w:val="both"/>
      </w:pPr>
      <w:r>
        <w:t>4. Региональной программой в приоритетном порядке предусматриваются работы по ремонту, замене, модернизации лифтов, ремонту лифтовых шахт, машинных и блочных помещений и работы по ремонту внутридомовых инженерных систем газоснабжения.</w:t>
      </w:r>
    </w:p>
    <w:p w:rsidR="00F57F61" w:rsidRDefault="00F57F61">
      <w:pPr>
        <w:pStyle w:val="ConsPlusNormal"/>
        <w:jc w:val="both"/>
      </w:pPr>
      <w:r>
        <w:t>(</w:t>
      </w:r>
      <w:proofErr w:type="gramStart"/>
      <w:r>
        <w:t>ч</w:t>
      </w:r>
      <w:proofErr w:type="gramEnd"/>
      <w:r>
        <w:t xml:space="preserve">асть 4 в ред. </w:t>
      </w:r>
      <w:hyperlink r:id="rId44">
        <w:r>
          <w:rPr>
            <w:color w:val="0000FF"/>
          </w:rPr>
          <w:t>Закона</w:t>
        </w:r>
      </w:hyperlink>
      <w:r>
        <w:t xml:space="preserve"> Кировской области от 24.03.2020 N 356-ЗО)</w:t>
      </w:r>
    </w:p>
    <w:p w:rsidR="00F57F61" w:rsidRDefault="00F57F61">
      <w:pPr>
        <w:pStyle w:val="ConsPlusNonformat"/>
        <w:spacing w:before="200"/>
        <w:jc w:val="both"/>
      </w:pPr>
      <w:r>
        <w:t xml:space="preserve">    5. Региональная </w:t>
      </w:r>
      <w:hyperlink r:id="rId45">
        <w:r>
          <w:rPr>
            <w:color w:val="0000FF"/>
          </w:rPr>
          <w:t>программа</w:t>
        </w:r>
      </w:hyperlink>
      <w:r>
        <w:t xml:space="preserve"> подлежит  ежегодной  актуализации  не позднее</w:t>
      </w:r>
    </w:p>
    <w:p w:rsidR="00F57F61" w:rsidRDefault="00F57F61">
      <w:pPr>
        <w:pStyle w:val="ConsPlusNonformat"/>
        <w:jc w:val="both"/>
      </w:pPr>
      <w:r>
        <w:t xml:space="preserve">1 июня каждого года, за исключением случая, установленного  </w:t>
      </w:r>
      <w:hyperlink w:anchor="P137">
        <w:r>
          <w:rPr>
            <w:color w:val="0000FF"/>
          </w:rPr>
          <w:t>частью 4</w:t>
        </w:r>
      </w:hyperlink>
      <w:r>
        <w:t xml:space="preserve"> статьи</w:t>
      </w:r>
    </w:p>
    <w:p w:rsidR="00F57F61" w:rsidRDefault="00F57F61">
      <w:pPr>
        <w:pStyle w:val="ConsPlusNonformat"/>
        <w:jc w:val="both"/>
      </w:pPr>
      <w:r>
        <w:t xml:space="preserve"> 1</w:t>
      </w:r>
    </w:p>
    <w:p w:rsidR="00F57F61" w:rsidRDefault="00F57F61">
      <w:pPr>
        <w:pStyle w:val="ConsPlusNonformat"/>
        <w:jc w:val="both"/>
      </w:pPr>
      <w:r>
        <w:t>3  настоящего Закона, в порядке, установленном настоящим Законом. Решения о</w:t>
      </w:r>
    </w:p>
    <w:p w:rsidR="00F57F61" w:rsidRDefault="00F57F61">
      <w:pPr>
        <w:pStyle w:val="ConsPlusNonformat"/>
        <w:jc w:val="both"/>
      </w:pPr>
      <w:r>
        <w:t xml:space="preserve">внесении  изменений  в  региональную программу принимаются в соответствии </w:t>
      </w:r>
      <w:proofErr w:type="gramStart"/>
      <w:r>
        <w:t>с</w:t>
      </w:r>
      <w:proofErr w:type="gramEnd"/>
    </w:p>
    <w:p w:rsidR="00F57F61" w:rsidRDefault="00F57F61">
      <w:pPr>
        <w:pStyle w:val="ConsPlusNonformat"/>
        <w:jc w:val="both"/>
      </w:pPr>
      <w:r>
        <w:t>методическими    рекомендациями,    утвержденными    федеральным    органом</w:t>
      </w:r>
    </w:p>
    <w:p w:rsidR="00F57F61" w:rsidRDefault="00F57F61">
      <w:pPr>
        <w:pStyle w:val="ConsPlusNonformat"/>
        <w:jc w:val="both"/>
      </w:pPr>
      <w:r>
        <w:t xml:space="preserve">исполнительной  власти,  </w:t>
      </w:r>
      <w:proofErr w:type="gramStart"/>
      <w:r>
        <w:t>осуществляющим</w:t>
      </w:r>
      <w:proofErr w:type="gramEnd"/>
      <w:r>
        <w:t xml:space="preserve">  функции  по выработке и реализации</w:t>
      </w:r>
    </w:p>
    <w:p w:rsidR="00F57F61" w:rsidRDefault="00F57F61">
      <w:pPr>
        <w:pStyle w:val="ConsPlusNonformat"/>
        <w:jc w:val="both"/>
      </w:pPr>
      <w:r>
        <w:t>государственной  политики  и  нормативно-правовому  регулированию  в  сфере</w:t>
      </w:r>
    </w:p>
    <w:p w:rsidR="00F57F61" w:rsidRDefault="00F57F61">
      <w:pPr>
        <w:pStyle w:val="ConsPlusNonformat"/>
        <w:jc w:val="both"/>
      </w:pPr>
      <w:r>
        <w:t>жилищно-коммунального хозяйства.</w:t>
      </w:r>
    </w:p>
    <w:p w:rsidR="00F57F61" w:rsidRDefault="00F57F61">
      <w:pPr>
        <w:pStyle w:val="ConsPlusNonformat"/>
        <w:jc w:val="both"/>
      </w:pPr>
      <w:proofErr w:type="gramStart"/>
      <w:r>
        <w:t xml:space="preserve">(в ред. Законов Кировской  области  от 31.07.2014  </w:t>
      </w:r>
      <w:hyperlink r:id="rId46">
        <w:r>
          <w:rPr>
            <w:color w:val="0000FF"/>
          </w:rPr>
          <w:t>N 446-ЗО</w:t>
        </w:r>
      </w:hyperlink>
      <w:r>
        <w:t>,  от 10.11.2015</w:t>
      </w:r>
      <w:proofErr w:type="gramEnd"/>
    </w:p>
    <w:p w:rsidR="00F57F61" w:rsidRDefault="00F57F61">
      <w:pPr>
        <w:pStyle w:val="ConsPlusNonformat"/>
        <w:jc w:val="both"/>
      </w:pPr>
      <w:hyperlink r:id="rId47">
        <w:proofErr w:type="gramStart"/>
        <w:r>
          <w:rPr>
            <w:color w:val="0000FF"/>
          </w:rPr>
          <w:t>N 590-ЗО</w:t>
        </w:r>
      </w:hyperlink>
      <w:r>
        <w:t>)</w:t>
      </w:r>
      <w:proofErr w:type="gramEnd"/>
    </w:p>
    <w:p w:rsidR="00F57F61" w:rsidRDefault="00F57F61">
      <w:pPr>
        <w:pStyle w:val="ConsPlusNonformat"/>
        <w:jc w:val="both"/>
      </w:pPr>
      <w:r>
        <w:t xml:space="preserve">     1</w:t>
      </w:r>
    </w:p>
    <w:p w:rsidR="00F57F61" w:rsidRDefault="00F57F61">
      <w:pPr>
        <w:pStyle w:val="ConsPlusNonformat"/>
        <w:jc w:val="both"/>
      </w:pPr>
      <w:bookmarkStart w:id="1" w:name="P80"/>
      <w:bookmarkEnd w:id="1"/>
      <w:r>
        <w:t xml:space="preserve">    5 .  Для  ежегодной  актуализации  региональной  программы используется</w:t>
      </w:r>
    </w:p>
    <w:p w:rsidR="00F57F61" w:rsidRDefault="00F57F61">
      <w:pPr>
        <w:pStyle w:val="ConsPlusNonformat"/>
        <w:jc w:val="both"/>
      </w:pPr>
      <w:r>
        <w:t>определенная   Правительством  Кировской  области  информационная  система,</w:t>
      </w:r>
    </w:p>
    <w:p w:rsidR="00F57F61" w:rsidRDefault="00F57F61">
      <w:pPr>
        <w:pStyle w:val="ConsPlusNonformat"/>
        <w:jc w:val="both"/>
      </w:pPr>
      <w:proofErr w:type="gramStart"/>
      <w:r>
        <w:t>созданная</w:t>
      </w:r>
      <w:proofErr w:type="gramEnd"/>
      <w:r>
        <w:t xml:space="preserve">   и   эксплуатируемая   с   учетом   требований,  предусмотренных</w:t>
      </w:r>
    </w:p>
    <w:p w:rsidR="00F57F61" w:rsidRDefault="00F57F61">
      <w:pPr>
        <w:pStyle w:val="ConsPlusNonformat"/>
        <w:jc w:val="both"/>
      </w:pPr>
      <w:r>
        <w:t>законодательством   Российской   Федерации,   настоящим   Законом  и  иными</w:t>
      </w:r>
    </w:p>
    <w:p w:rsidR="00F57F61" w:rsidRDefault="00F57F61">
      <w:pPr>
        <w:pStyle w:val="ConsPlusNonformat"/>
        <w:jc w:val="both"/>
      </w:pPr>
      <w:r>
        <w:t>нормативными правовыми актами Кировской области.</w:t>
      </w:r>
    </w:p>
    <w:p w:rsidR="00F57F61" w:rsidRDefault="00F57F61">
      <w:pPr>
        <w:pStyle w:val="ConsPlusNonformat"/>
        <w:jc w:val="both"/>
      </w:pPr>
      <w:r>
        <w:t xml:space="preserve">        1</w:t>
      </w:r>
    </w:p>
    <w:p w:rsidR="00F57F61" w:rsidRDefault="00F57F61">
      <w:pPr>
        <w:pStyle w:val="ConsPlusNonformat"/>
        <w:jc w:val="both"/>
      </w:pPr>
      <w:r>
        <w:lastRenderedPageBreak/>
        <w:t xml:space="preserve">(часть 5  в ред. </w:t>
      </w:r>
      <w:hyperlink r:id="rId48">
        <w:r>
          <w:rPr>
            <w:color w:val="0000FF"/>
          </w:rPr>
          <w:t>Закона</w:t>
        </w:r>
      </w:hyperlink>
      <w:r>
        <w:t xml:space="preserve"> Кировской области от 01.11.2022 N 118-ЗО)</w:t>
      </w:r>
    </w:p>
    <w:p w:rsidR="00F57F61" w:rsidRDefault="00F57F61">
      <w:pPr>
        <w:pStyle w:val="ConsPlusNonformat"/>
        <w:jc w:val="both"/>
      </w:pPr>
      <w:r>
        <w:t xml:space="preserve">     2</w:t>
      </w:r>
    </w:p>
    <w:p w:rsidR="00F57F61" w:rsidRDefault="00F57F61">
      <w:pPr>
        <w:pStyle w:val="ConsPlusNonformat"/>
        <w:jc w:val="both"/>
      </w:pPr>
      <w:r>
        <w:t xml:space="preserve">    5 .  Многоквартирные  дома исключаются из региональной программы </w:t>
      </w:r>
      <w:proofErr w:type="gramStart"/>
      <w:r>
        <w:t>при</w:t>
      </w:r>
      <w:proofErr w:type="gramEnd"/>
      <w:r>
        <w:t xml:space="preserve"> ее</w:t>
      </w:r>
    </w:p>
    <w:p w:rsidR="00F57F61" w:rsidRDefault="00F57F61">
      <w:pPr>
        <w:pStyle w:val="ConsPlusNonformat"/>
        <w:jc w:val="both"/>
      </w:pPr>
      <w:r>
        <w:t>актуализации   при  условии,  что  на  дату  актуализации  у  собственников</w:t>
      </w:r>
    </w:p>
    <w:p w:rsidR="00F57F61" w:rsidRDefault="00F57F61">
      <w:pPr>
        <w:pStyle w:val="ConsPlusNonformat"/>
        <w:jc w:val="both"/>
      </w:pPr>
      <w:r>
        <w:t xml:space="preserve">помещений  в  указанных  многоквартирных  домах  прекращена  обязанность </w:t>
      </w:r>
      <w:proofErr w:type="gramStart"/>
      <w:r>
        <w:t>по</w:t>
      </w:r>
      <w:proofErr w:type="gramEnd"/>
    </w:p>
    <w:p w:rsidR="00F57F61" w:rsidRDefault="00F57F61">
      <w:pPr>
        <w:pStyle w:val="ConsPlusNonformat"/>
        <w:jc w:val="both"/>
      </w:pPr>
      <w:r>
        <w:t xml:space="preserve">уплате  ежемесячных  взносов  на  капитальный  ремонт  общего  имущества  </w:t>
      </w:r>
      <w:proofErr w:type="gramStart"/>
      <w:r>
        <w:t>в</w:t>
      </w:r>
      <w:proofErr w:type="gramEnd"/>
    </w:p>
    <w:p w:rsidR="00F57F61" w:rsidRDefault="00F57F61">
      <w:pPr>
        <w:pStyle w:val="ConsPlusNonformat"/>
        <w:jc w:val="both"/>
      </w:pPr>
      <w:r>
        <w:t xml:space="preserve">многоквартирном </w:t>
      </w:r>
      <w:proofErr w:type="gramStart"/>
      <w:r>
        <w:t>доме</w:t>
      </w:r>
      <w:proofErr w:type="gramEnd"/>
      <w:r>
        <w:t>.</w:t>
      </w:r>
    </w:p>
    <w:p w:rsidR="00F57F61" w:rsidRDefault="00F57F61">
      <w:pPr>
        <w:pStyle w:val="ConsPlusNormal"/>
        <w:ind w:firstLine="540"/>
        <w:jc w:val="both"/>
      </w:pPr>
      <w:r>
        <w:t xml:space="preserve">Исключение многоквартирных домов, указанных в </w:t>
      </w:r>
      <w:hyperlink w:anchor="P52">
        <w:r>
          <w:rPr>
            <w:color w:val="0000FF"/>
          </w:rPr>
          <w:t>подпункте "е" пункта 1 части 2</w:t>
        </w:r>
      </w:hyperlink>
      <w:r>
        <w:t xml:space="preserve"> настоящей статьи, из региональной программы осуществляется на дату ее актуализации в связи с принятием решения о закрытии населенного пункта.</w:t>
      </w:r>
    </w:p>
    <w:p w:rsidR="00F57F61" w:rsidRDefault="00F57F61">
      <w:pPr>
        <w:pStyle w:val="ConsPlusNormal"/>
        <w:jc w:val="both"/>
      </w:pPr>
      <w:r>
        <w:t xml:space="preserve">(абзац введен </w:t>
      </w:r>
      <w:hyperlink r:id="rId49">
        <w:r>
          <w:rPr>
            <w:color w:val="0000FF"/>
          </w:rPr>
          <w:t>Законом</w:t>
        </w:r>
      </w:hyperlink>
      <w:r>
        <w:t xml:space="preserve"> Кировской области от 01.11.2022 N 118-ЗО)</w:t>
      </w:r>
    </w:p>
    <w:p w:rsidR="00F57F61" w:rsidRDefault="00F57F61">
      <w:pPr>
        <w:pStyle w:val="ConsPlusNonformat"/>
        <w:jc w:val="both"/>
      </w:pPr>
      <w:r>
        <w:t xml:space="preserve">        2</w:t>
      </w:r>
    </w:p>
    <w:p w:rsidR="00F57F61" w:rsidRDefault="00F57F61">
      <w:pPr>
        <w:pStyle w:val="ConsPlusNonformat"/>
        <w:jc w:val="both"/>
      </w:pPr>
      <w:r>
        <w:t xml:space="preserve">(часть 5  введена </w:t>
      </w:r>
      <w:hyperlink r:id="rId50">
        <w:r>
          <w:rPr>
            <w:color w:val="0000FF"/>
          </w:rPr>
          <w:t>Законом</w:t>
        </w:r>
      </w:hyperlink>
      <w:r>
        <w:t xml:space="preserve"> Кировской области от 24.03.2020 N 356-ЗО)</w:t>
      </w:r>
    </w:p>
    <w:p w:rsidR="00F57F61" w:rsidRDefault="00F57F61">
      <w:pPr>
        <w:pStyle w:val="ConsPlusNormal"/>
        <w:ind w:firstLine="540"/>
        <w:jc w:val="both"/>
      </w:pPr>
      <w:r>
        <w:t xml:space="preserve">6. </w:t>
      </w:r>
      <w:proofErr w:type="gramStart"/>
      <w:r>
        <w:t>В целях реализации региональной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уполномоченный Правительством Кировской области орган исполнительной власти Кировской области утверждает краткосрочные планы реализации региональной программы в порядке, установленном Правительством Кировской</w:t>
      </w:r>
      <w:proofErr w:type="gramEnd"/>
      <w:r>
        <w:t xml:space="preserve"> области, сроком на три года с распределением по годам в пределах указанного срока.</w:t>
      </w:r>
    </w:p>
    <w:p w:rsidR="00F57F61" w:rsidRDefault="00F57F61">
      <w:pPr>
        <w:pStyle w:val="ConsPlusNormal"/>
        <w:jc w:val="both"/>
      </w:pPr>
      <w:r>
        <w:t xml:space="preserve">(часть 6 в ред. </w:t>
      </w:r>
      <w:hyperlink r:id="rId51">
        <w:r>
          <w:rPr>
            <w:color w:val="0000FF"/>
          </w:rPr>
          <w:t>Закона</w:t>
        </w:r>
      </w:hyperlink>
      <w:r>
        <w:t xml:space="preserve"> Кировской области от 10.11.2015 N 590-ЗО)</w:t>
      </w:r>
    </w:p>
    <w:p w:rsidR="00F57F61" w:rsidRDefault="00F57F61">
      <w:pPr>
        <w:pStyle w:val="ConsPlusNormal"/>
        <w:spacing w:before="220"/>
        <w:ind w:firstLine="540"/>
        <w:jc w:val="both"/>
      </w:pPr>
      <w:r>
        <w:t>7. Краткосрочные планы реализации региональной программы формируются исходя из принципов:</w:t>
      </w:r>
    </w:p>
    <w:p w:rsidR="00F57F61" w:rsidRDefault="00F57F61">
      <w:pPr>
        <w:pStyle w:val="ConsPlusNormal"/>
        <w:spacing w:before="220"/>
        <w:ind w:firstLine="540"/>
        <w:jc w:val="both"/>
      </w:pPr>
      <w:r>
        <w:t xml:space="preserve">1) использования на цели капитального ремонта остатков средств на счете, счетах Фонда,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r:id="rId52">
        <w:r>
          <w:rPr>
            <w:color w:val="0000FF"/>
          </w:rPr>
          <w:t>статьей 185</w:t>
        </w:r>
      </w:hyperlink>
      <w:r>
        <w:t xml:space="preserve"> Жилищного кодекса;</w:t>
      </w:r>
    </w:p>
    <w:p w:rsidR="00F57F61" w:rsidRDefault="00F57F61">
      <w:pPr>
        <w:pStyle w:val="ConsPlusNormal"/>
        <w:spacing w:before="220"/>
        <w:ind w:firstLine="540"/>
        <w:jc w:val="both"/>
      </w:pPr>
      <w:r>
        <w:t xml:space="preserve">2) необходимости корректировки объема работ по капитальному ремонту общего </w:t>
      </w:r>
      <w:proofErr w:type="gramStart"/>
      <w:r>
        <w:t>имущества</w:t>
      </w:r>
      <w:proofErr w:type="gramEnd"/>
      <w:r>
        <w:t xml:space="preserve"> в многоквартирных домах исходя из фактического уровня собираемости средств на капитальный ремонт на счете, счетах Фонда;</w:t>
      </w:r>
    </w:p>
    <w:p w:rsidR="00F57F61" w:rsidRDefault="00F57F61">
      <w:pPr>
        <w:pStyle w:val="ConsPlusNormal"/>
        <w:spacing w:before="220"/>
        <w:ind w:firstLine="540"/>
        <w:jc w:val="both"/>
      </w:pPr>
      <w:r>
        <w:t xml:space="preserve">3) актуализации в связи с проведением в порядке, предусмотренном </w:t>
      </w:r>
      <w:hyperlink r:id="rId53">
        <w:r>
          <w:rPr>
            <w:color w:val="0000FF"/>
          </w:rPr>
          <w:t>частью 6 статьи 189</w:t>
        </w:r>
      </w:hyperlink>
      <w:r>
        <w:t xml:space="preserve"> Жилищного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F57F61" w:rsidRDefault="00F57F61">
      <w:pPr>
        <w:pStyle w:val="ConsPlusNormal"/>
        <w:jc w:val="both"/>
      </w:pPr>
      <w:r>
        <w:t xml:space="preserve">(п. 3 </w:t>
      </w:r>
      <w:proofErr w:type="gramStart"/>
      <w:r>
        <w:t>введен</w:t>
      </w:r>
      <w:proofErr w:type="gramEnd"/>
      <w:r>
        <w:t xml:space="preserve"> </w:t>
      </w:r>
      <w:hyperlink r:id="rId54">
        <w:r>
          <w:rPr>
            <w:color w:val="0000FF"/>
          </w:rPr>
          <w:t>Законом</w:t>
        </w:r>
      </w:hyperlink>
      <w:r>
        <w:t xml:space="preserve"> Кировской области от 11.04.2018 N 152-ЗО)</w:t>
      </w:r>
    </w:p>
    <w:p w:rsidR="00F57F61" w:rsidRDefault="00F57F61">
      <w:pPr>
        <w:pStyle w:val="ConsPlusNormal"/>
        <w:jc w:val="both"/>
      </w:pPr>
      <w:r>
        <w:t xml:space="preserve">(часть 7 введена </w:t>
      </w:r>
      <w:hyperlink r:id="rId55">
        <w:r>
          <w:rPr>
            <w:color w:val="0000FF"/>
          </w:rPr>
          <w:t>Законом</w:t>
        </w:r>
      </w:hyperlink>
      <w:r>
        <w:t xml:space="preserve"> Кировской области от 11.11.2016 N 13-ЗО)</w:t>
      </w:r>
    </w:p>
    <w:p w:rsidR="00F57F61" w:rsidRDefault="00F57F61">
      <w:pPr>
        <w:pStyle w:val="ConsPlusNormal"/>
        <w:jc w:val="both"/>
      </w:pPr>
    </w:p>
    <w:p w:rsidR="00F57F61" w:rsidRDefault="00F57F61">
      <w:pPr>
        <w:pStyle w:val="ConsPlusTitle"/>
        <w:ind w:firstLine="540"/>
        <w:jc w:val="both"/>
        <w:outlineLvl w:val="0"/>
      </w:pPr>
      <w:r>
        <w:t>Статья 3. Порядок разработки и утверждения региональной программы</w:t>
      </w:r>
    </w:p>
    <w:p w:rsidR="00F57F61" w:rsidRDefault="00F57F61">
      <w:pPr>
        <w:pStyle w:val="ConsPlusNormal"/>
        <w:jc w:val="both"/>
      </w:pPr>
    </w:p>
    <w:p w:rsidR="00F57F61" w:rsidRDefault="00F57F61">
      <w:pPr>
        <w:pStyle w:val="ConsPlusNormal"/>
        <w:ind w:firstLine="540"/>
        <w:jc w:val="both"/>
      </w:pPr>
      <w:bookmarkStart w:id="2" w:name="P108"/>
      <w:bookmarkEnd w:id="2"/>
      <w:r>
        <w:t xml:space="preserve">1. </w:t>
      </w:r>
      <w:proofErr w:type="gramStart"/>
      <w:r>
        <w:t xml:space="preserve">Для формирования региональной </w:t>
      </w:r>
      <w:hyperlink r:id="rId56">
        <w:r>
          <w:rPr>
            <w:color w:val="0000FF"/>
          </w:rPr>
          <w:t>программы</w:t>
        </w:r>
      </w:hyperlink>
      <w:r>
        <w:t xml:space="preserve"> лица, осуществляющие управление многоквартирными домами, в течение 30 дней со дня вступления настоящего Закона в силу представляют в органы местного самоуправления соответствующего поселения, городского округа, муниципального округа информацию о многоквартирных домах, управление которыми они осуществляют, по форме, утвержденной уполномоченным Правительством Кировской области органом исполнительной власти Кировской области.</w:t>
      </w:r>
      <w:proofErr w:type="gramEnd"/>
    </w:p>
    <w:p w:rsidR="00F57F61" w:rsidRDefault="00F57F61">
      <w:pPr>
        <w:pStyle w:val="ConsPlusNormal"/>
        <w:jc w:val="both"/>
      </w:pPr>
      <w:r>
        <w:t xml:space="preserve">(в ред. </w:t>
      </w:r>
      <w:hyperlink r:id="rId57">
        <w:r>
          <w:rPr>
            <w:color w:val="0000FF"/>
          </w:rPr>
          <w:t>Закона</w:t>
        </w:r>
      </w:hyperlink>
      <w:r>
        <w:t xml:space="preserve"> Кировской области от 30.06.2020 N 380-ЗО)</w:t>
      </w:r>
    </w:p>
    <w:p w:rsidR="00F57F61" w:rsidRDefault="00F57F61">
      <w:pPr>
        <w:pStyle w:val="ConsPlusNormal"/>
        <w:spacing w:before="220"/>
        <w:ind w:firstLine="540"/>
        <w:jc w:val="both"/>
      </w:pPr>
      <w:bookmarkStart w:id="3" w:name="P110"/>
      <w:bookmarkEnd w:id="3"/>
      <w:r>
        <w:t xml:space="preserve">2. </w:t>
      </w:r>
      <w:proofErr w:type="gramStart"/>
      <w:r>
        <w:t xml:space="preserve">Органы местного самоуправления поселения, городского округа, муниципального округа в течение 60 дней со дня истечения срока, установленного </w:t>
      </w:r>
      <w:hyperlink w:anchor="P108">
        <w:r>
          <w:rPr>
            <w:color w:val="0000FF"/>
          </w:rPr>
          <w:t>частью 1</w:t>
        </w:r>
      </w:hyperlink>
      <w:r>
        <w:t xml:space="preserve"> настоящей статьи, обобщают информацию, поступившую от лиц, осуществляющих управление многоквартирными домами, а также собирают информацию о многоквартирных домах, находящихся в муниципальной и (или) </w:t>
      </w:r>
      <w:r>
        <w:lastRenderedPageBreak/>
        <w:t>государственной собственности, и о многоквартирных домах, информация о которых не представлена лицами, осуществляющими управление многоквартирными домами.</w:t>
      </w:r>
      <w:proofErr w:type="gramEnd"/>
    </w:p>
    <w:p w:rsidR="00F57F61" w:rsidRDefault="00F57F61">
      <w:pPr>
        <w:pStyle w:val="ConsPlusNormal"/>
        <w:jc w:val="both"/>
      </w:pPr>
      <w:r>
        <w:t>(</w:t>
      </w:r>
      <w:proofErr w:type="gramStart"/>
      <w:r>
        <w:t>в</w:t>
      </w:r>
      <w:proofErr w:type="gramEnd"/>
      <w:r>
        <w:t xml:space="preserve"> ред. </w:t>
      </w:r>
      <w:hyperlink r:id="rId58">
        <w:r>
          <w:rPr>
            <w:color w:val="0000FF"/>
          </w:rPr>
          <w:t>Закона</w:t>
        </w:r>
      </w:hyperlink>
      <w:r>
        <w:t xml:space="preserve"> Кировской области от 30.06.2020 N 380-ЗО)</w:t>
      </w:r>
    </w:p>
    <w:p w:rsidR="00F57F61" w:rsidRDefault="00F57F61">
      <w:pPr>
        <w:pStyle w:val="ConsPlusNormal"/>
        <w:spacing w:before="220"/>
        <w:ind w:firstLine="540"/>
        <w:jc w:val="both"/>
      </w:pPr>
      <w:r>
        <w:t xml:space="preserve">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поселения, городского округа, муниципального округа </w:t>
      </w:r>
      <w:proofErr w:type="gramStart"/>
      <w:r>
        <w:t>в</w:t>
      </w:r>
      <w:proofErr w:type="gramEnd"/>
      <w:r>
        <w:t xml:space="preserve"> </w:t>
      </w:r>
      <w:proofErr w:type="gramStart"/>
      <w:r>
        <w:t>уполномоченный</w:t>
      </w:r>
      <w:proofErr w:type="gramEnd"/>
      <w:r>
        <w:t xml:space="preserve"> Правительством Кировской области орган исполнительной власти Кировской области не позднее 90 дней со дня вступления настоящего Закона в силу.</w:t>
      </w:r>
    </w:p>
    <w:p w:rsidR="00F57F61" w:rsidRDefault="00F57F61">
      <w:pPr>
        <w:pStyle w:val="ConsPlusNormal"/>
        <w:jc w:val="both"/>
      </w:pPr>
      <w:r>
        <w:t xml:space="preserve">(в ред. </w:t>
      </w:r>
      <w:hyperlink r:id="rId59">
        <w:r>
          <w:rPr>
            <w:color w:val="0000FF"/>
          </w:rPr>
          <w:t>Закона</w:t>
        </w:r>
      </w:hyperlink>
      <w:r>
        <w:t xml:space="preserve"> Кировской области от 30.06.2020 N 380-ЗО)</w:t>
      </w:r>
    </w:p>
    <w:p w:rsidR="00F57F61" w:rsidRDefault="00F57F61">
      <w:pPr>
        <w:pStyle w:val="ConsPlusNormal"/>
        <w:spacing w:before="220"/>
        <w:ind w:firstLine="540"/>
        <w:jc w:val="both"/>
      </w:pPr>
      <w:r>
        <w:t xml:space="preserve">3. Уполномоченный Правительством Кировской области орган исполнительной власти Кировской области на основании сведений, представленных органами местного самоуправления поселения, городского округа, муниципального округа, в течение 45 дней со дня истечения срока, установленного </w:t>
      </w:r>
      <w:hyperlink w:anchor="P110">
        <w:r>
          <w:rPr>
            <w:color w:val="0000FF"/>
          </w:rPr>
          <w:t>частью 2</w:t>
        </w:r>
      </w:hyperlink>
      <w:r>
        <w:t xml:space="preserve"> настоящей статьи, формирует проект региональной программы и вносит его на утверждение Правительства Кировской области.</w:t>
      </w:r>
    </w:p>
    <w:p w:rsidR="00F57F61" w:rsidRDefault="00F57F61">
      <w:pPr>
        <w:pStyle w:val="ConsPlusNormal"/>
        <w:jc w:val="both"/>
      </w:pPr>
      <w:r>
        <w:t>(</w:t>
      </w:r>
      <w:proofErr w:type="gramStart"/>
      <w:r>
        <w:t>в</w:t>
      </w:r>
      <w:proofErr w:type="gramEnd"/>
      <w:r>
        <w:t xml:space="preserve"> ред. </w:t>
      </w:r>
      <w:hyperlink r:id="rId60">
        <w:r>
          <w:rPr>
            <w:color w:val="0000FF"/>
          </w:rPr>
          <w:t>Закона</w:t>
        </w:r>
      </w:hyperlink>
      <w:r>
        <w:t xml:space="preserve"> Кировской области от 30.06.2020 N 380-ЗО)</w:t>
      </w:r>
    </w:p>
    <w:p w:rsidR="00F57F61" w:rsidRDefault="00F57F61">
      <w:pPr>
        <w:pStyle w:val="ConsPlusNormal"/>
        <w:spacing w:before="220"/>
        <w:ind w:firstLine="540"/>
        <w:jc w:val="both"/>
      </w:pPr>
      <w:r>
        <w:t>4. Региональная программа подлежит утверждению Правительством Кировской области не позднее 1 января 2014 года.</w:t>
      </w:r>
    </w:p>
    <w:p w:rsidR="00F57F61" w:rsidRDefault="00F57F61">
      <w:pPr>
        <w:pStyle w:val="ConsPlusNormal"/>
        <w:spacing w:before="220"/>
        <w:ind w:firstLine="540"/>
        <w:jc w:val="both"/>
      </w:pPr>
      <w:r>
        <w:t xml:space="preserve">5. В целях ежегодной актуализации региональной </w:t>
      </w:r>
      <w:hyperlink r:id="rId61">
        <w:r>
          <w:rPr>
            <w:color w:val="0000FF"/>
          </w:rPr>
          <w:t>программы</w:t>
        </w:r>
      </w:hyperlink>
      <w:r>
        <w:t xml:space="preserve"> проводится мониторинг технического состояния многоквартирных домов в порядке, установленном Правительством Кировской области.</w:t>
      </w:r>
    </w:p>
    <w:p w:rsidR="00F57F61" w:rsidRDefault="00F57F61">
      <w:pPr>
        <w:pStyle w:val="ConsPlusNormal"/>
        <w:jc w:val="both"/>
      </w:pPr>
    </w:p>
    <w:p w:rsidR="00F57F61" w:rsidRDefault="00F57F61">
      <w:pPr>
        <w:pStyle w:val="ConsPlusNonformat"/>
        <w:jc w:val="both"/>
      </w:pPr>
      <w:r>
        <w:t xml:space="preserve">            1</w:t>
      </w:r>
    </w:p>
    <w:p w:rsidR="00F57F61" w:rsidRDefault="00F57F61">
      <w:pPr>
        <w:pStyle w:val="ConsPlusNonformat"/>
        <w:jc w:val="both"/>
      </w:pPr>
      <w:r>
        <w:t xml:space="preserve">    Статья 3 . Порядок ежегодной актуализации региональной программы</w:t>
      </w:r>
    </w:p>
    <w:p w:rsidR="00F57F61" w:rsidRDefault="00F57F61">
      <w:pPr>
        <w:pStyle w:val="ConsPlusNonformat"/>
        <w:jc w:val="both"/>
      </w:pPr>
    </w:p>
    <w:p w:rsidR="00F57F61" w:rsidRDefault="00F57F61">
      <w:pPr>
        <w:pStyle w:val="ConsPlusNonformat"/>
        <w:jc w:val="both"/>
      </w:pPr>
      <w:r>
        <w:t xml:space="preserve">    (</w:t>
      </w:r>
      <w:proofErr w:type="gramStart"/>
      <w:r>
        <w:t>введена</w:t>
      </w:r>
      <w:proofErr w:type="gramEnd"/>
      <w:r>
        <w:t xml:space="preserve"> </w:t>
      </w:r>
      <w:hyperlink r:id="rId62">
        <w:r>
          <w:rPr>
            <w:color w:val="0000FF"/>
          </w:rPr>
          <w:t>Законом</w:t>
        </w:r>
      </w:hyperlink>
      <w:r>
        <w:t xml:space="preserve"> Кировской области от 31.07.2014 N 446-ЗО)</w:t>
      </w:r>
    </w:p>
    <w:p w:rsidR="00F57F61" w:rsidRDefault="00F57F61">
      <w:pPr>
        <w:pStyle w:val="ConsPlusNonformat"/>
        <w:jc w:val="both"/>
      </w:pPr>
    </w:p>
    <w:p w:rsidR="00F57F61" w:rsidRDefault="00F57F61">
      <w:pPr>
        <w:pStyle w:val="ConsPlusNonformat"/>
        <w:jc w:val="both"/>
      </w:pPr>
      <w:r>
        <w:t xml:space="preserve">    1. В целях актуализации  региональной  </w:t>
      </w:r>
      <w:hyperlink r:id="rId63">
        <w:r>
          <w:rPr>
            <w:color w:val="0000FF"/>
          </w:rPr>
          <w:t>программы</w:t>
        </w:r>
      </w:hyperlink>
      <w:r>
        <w:t xml:space="preserve">  лица,  осуществляющие</w:t>
      </w:r>
    </w:p>
    <w:p w:rsidR="00F57F61" w:rsidRDefault="00F57F61">
      <w:pPr>
        <w:pStyle w:val="ConsPlusNonformat"/>
        <w:jc w:val="both"/>
      </w:pPr>
      <w:r>
        <w:t>управление   многоквартирными   домами,   ежегодно  не  позднее  1  февраля</w:t>
      </w:r>
    </w:p>
    <w:p w:rsidR="00F57F61" w:rsidRDefault="00F57F61">
      <w:pPr>
        <w:pStyle w:val="ConsPlusNonformat"/>
        <w:jc w:val="both"/>
      </w:pPr>
      <w:r>
        <w:t>направляют  свои  предложения  в  органы местного самоуправления поселений,</w:t>
      </w:r>
    </w:p>
    <w:p w:rsidR="00F57F61" w:rsidRDefault="00F57F61">
      <w:pPr>
        <w:pStyle w:val="ConsPlusNonformat"/>
        <w:jc w:val="both"/>
      </w:pPr>
      <w:r>
        <w:t>городских  округов,  муниципальных  округов,  которые  обобщают  полученные</w:t>
      </w:r>
    </w:p>
    <w:p w:rsidR="00F57F61" w:rsidRDefault="00F57F61">
      <w:pPr>
        <w:pStyle w:val="ConsPlusNonformat"/>
        <w:jc w:val="both"/>
      </w:pPr>
      <w:r>
        <w:t xml:space="preserve">сведения, дополняют с учетом положений </w:t>
      </w:r>
      <w:hyperlink w:anchor="P110">
        <w:r>
          <w:rPr>
            <w:color w:val="0000FF"/>
          </w:rPr>
          <w:t>части 2 статьи 3</w:t>
        </w:r>
      </w:hyperlink>
      <w:r>
        <w:t xml:space="preserve"> настоящего Закона и</w:t>
      </w:r>
    </w:p>
    <w:p w:rsidR="00F57F61" w:rsidRDefault="00F57F61">
      <w:pPr>
        <w:pStyle w:val="ConsPlusNonformat"/>
        <w:jc w:val="both"/>
      </w:pPr>
      <w:r>
        <w:t>направляют  их  в  Фонд  в  срок  до 1 марта на бумажном носителе и в форме</w:t>
      </w:r>
    </w:p>
    <w:p w:rsidR="00F57F61" w:rsidRDefault="00F57F61">
      <w:pPr>
        <w:pStyle w:val="ConsPlusNonformat"/>
        <w:jc w:val="both"/>
      </w:pPr>
      <w:r>
        <w:t>электронного   документа,   подготовленного   с   использованием   средств,</w:t>
      </w:r>
    </w:p>
    <w:p w:rsidR="00F57F61" w:rsidRDefault="00F57F61">
      <w:pPr>
        <w:pStyle w:val="ConsPlusNonformat"/>
        <w:jc w:val="both"/>
      </w:pPr>
      <w:proofErr w:type="gramStart"/>
      <w:r>
        <w:t>обеспечивающих</w:t>
      </w:r>
      <w:proofErr w:type="gramEnd"/>
      <w:r>
        <w:t xml:space="preserve">      информационно-технологическое      взаимодействие     с</w:t>
      </w:r>
    </w:p>
    <w:p w:rsidR="00F57F61" w:rsidRDefault="00F57F61">
      <w:pPr>
        <w:pStyle w:val="ConsPlusNonformat"/>
        <w:jc w:val="both"/>
      </w:pPr>
      <w:r>
        <w:t xml:space="preserve">                                            1</w:t>
      </w:r>
    </w:p>
    <w:p w:rsidR="00F57F61" w:rsidRDefault="00F57F61">
      <w:pPr>
        <w:pStyle w:val="ConsPlusNonformat"/>
        <w:jc w:val="both"/>
      </w:pPr>
      <w:r>
        <w:t xml:space="preserve">информационной системой, указанной в </w:t>
      </w:r>
      <w:hyperlink w:anchor="P80">
        <w:r>
          <w:rPr>
            <w:color w:val="0000FF"/>
          </w:rPr>
          <w:t>части 5  статьи 2</w:t>
        </w:r>
      </w:hyperlink>
      <w:r>
        <w:t xml:space="preserve"> настоящего Закона.</w:t>
      </w:r>
    </w:p>
    <w:p w:rsidR="00F57F61" w:rsidRDefault="00F57F61">
      <w:pPr>
        <w:pStyle w:val="ConsPlusNormal"/>
      </w:pPr>
      <w:r>
        <w:t xml:space="preserve">(в ред. Законов Кировской области от 30.06.2020 </w:t>
      </w:r>
      <w:hyperlink r:id="rId64">
        <w:r>
          <w:rPr>
            <w:color w:val="0000FF"/>
          </w:rPr>
          <w:t>N 380-ЗО</w:t>
        </w:r>
      </w:hyperlink>
      <w:r>
        <w:t xml:space="preserve">, от 01.11.2022 </w:t>
      </w:r>
      <w:hyperlink r:id="rId65">
        <w:r>
          <w:rPr>
            <w:color w:val="0000FF"/>
          </w:rPr>
          <w:t>N 118-ЗО</w:t>
        </w:r>
      </w:hyperlink>
      <w:r>
        <w:t>)</w:t>
      </w:r>
    </w:p>
    <w:p w:rsidR="00F57F61" w:rsidRDefault="00F57F61">
      <w:pPr>
        <w:pStyle w:val="ConsPlusNormal"/>
        <w:spacing w:before="220"/>
        <w:ind w:firstLine="540"/>
        <w:jc w:val="both"/>
      </w:pPr>
      <w:r>
        <w:t>2. Фонд формирует и в срок до 15 марта размещает на своем официальном сайте в информационно-телекоммуникационной сети "Интернет" проект актуализированной региональной программы. Заинтересованные лица вправе направлять в Фонд свои предложения и замечания по проекту актуализированной региональной программы в срок до 5 апреля.</w:t>
      </w:r>
    </w:p>
    <w:p w:rsidR="00F57F61" w:rsidRDefault="00F57F61">
      <w:pPr>
        <w:pStyle w:val="ConsPlusNormal"/>
        <w:spacing w:before="220"/>
        <w:ind w:firstLine="540"/>
        <w:jc w:val="both"/>
      </w:pPr>
      <w:r>
        <w:t xml:space="preserve">3. Фонд рассматривает поступившие предложения и замечания, вносит в проект актуализированной программы необходимые изменения и в срок до 15 апреля направляет его для согласования </w:t>
      </w:r>
      <w:proofErr w:type="gramStart"/>
      <w:r>
        <w:t>в</w:t>
      </w:r>
      <w:proofErr w:type="gramEnd"/>
      <w:r>
        <w:t xml:space="preserve"> </w:t>
      </w:r>
      <w:proofErr w:type="gramStart"/>
      <w:r>
        <w:t>уполномоченный</w:t>
      </w:r>
      <w:proofErr w:type="gramEnd"/>
      <w:r>
        <w:t xml:space="preserve"> Правительством Кировской области орган исполнительной власти Кировской области.</w:t>
      </w:r>
    </w:p>
    <w:p w:rsidR="00F57F61" w:rsidRDefault="00F57F61">
      <w:pPr>
        <w:pStyle w:val="ConsPlusNormal"/>
        <w:spacing w:before="220"/>
        <w:ind w:firstLine="540"/>
        <w:jc w:val="both"/>
      </w:pPr>
      <w:bookmarkStart w:id="4" w:name="P137"/>
      <w:bookmarkEnd w:id="4"/>
      <w:r>
        <w:t>4. В первый год реализации региональной программы она подлежит актуализации в срок до 1 октября в порядке, установленном Правительством Кировской области.</w:t>
      </w:r>
    </w:p>
    <w:p w:rsidR="00F57F61" w:rsidRDefault="00F57F61">
      <w:pPr>
        <w:pStyle w:val="ConsPlusNormal"/>
        <w:spacing w:before="220"/>
        <w:ind w:firstLine="540"/>
        <w:jc w:val="both"/>
      </w:pPr>
      <w:r>
        <w:t xml:space="preserve">5. Нарушение установленного порядка актуализации региональной программы влечет административную ответственность в соответствии с </w:t>
      </w:r>
      <w:hyperlink r:id="rId66">
        <w:r>
          <w:rPr>
            <w:color w:val="0000FF"/>
          </w:rPr>
          <w:t>Законом</w:t>
        </w:r>
      </w:hyperlink>
      <w:r>
        <w:t xml:space="preserve"> Кировской области "Об административной ответственности в Кировской области".</w:t>
      </w:r>
    </w:p>
    <w:p w:rsidR="00F57F61" w:rsidRDefault="00F57F61">
      <w:pPr>
        <w:pStyle w:val="ConsPlusNormal"/>
        <w:jc w:val="both"/>
      </w:pPr>
      <w:r>
        <w:lastRenderedPageBreak/>
        <w:t>(</w:t>
      </w:r>
      <w:proofErr w:type="gramStart"/>
      <w:r>
        <w:t>ч</w:t>
      </w:r>
      <w:proofErr w:type="gramEnd"/>
      <w:r>
        <w:t xml:space="preserve">асть 5 введена </w:t>
      </w:r>
      <w:hyperlink r:id="rId67">
        <w:r>
          <w:rPr>
            <w:color w:val="0000FF"/>
          </w:rPr>
          <w:t>Законом</w:t>
        </w:r>
      </w:hyperlink>
      <w:r>
        <w:t xml:space="preserve"> Кировской области от 30.06.2020 N 380-ЗО)</w:t>
      </w:r>
    </w:p>
    <w:p w:rsidR="00F57F61" w:rsidRDefault="00F57F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7F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F61" w:rsidRDefault="00F57F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F61" w:rsidRDefault="00F57F61">
            <w:pPr>
              <w:pStyle w:val="ConsPlusNormal"/>
              <w:jc w:val="both"/>
            </w:pPr>
            <w:r>
              <w:rPr>
                <w:color w:val="392C69"/>
              </w:rPr>
              <w:t xml:space="preserve">Положения ст. 4 </w:t>
            </w:r>
            <w:hyperlink r:id="rId68">
              <w:r>
                <w:rPr>
                  <w:color w:val="0000FF"/>
                </w:rPr>
                <w:t>применяются</w:t>
              </w:r>
            </w:hyperlink>
            <w:r>
              <w:rPr>
                <w:color w:val="392C69"/>
              </w:rPr>
              <w:t xml:space="preserve"> к правоотношениям, связанным с установлением минимального размера взноса на капитальный ремонт общего имущества в многоквартирных домах, расположенных на территории Кировской области, на 2015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r>
    </w:tbl>
    <w:p w:rsidR="00F57F61" w:rsidRDefault="00F57F61">
      <w:pPr>
        <w:pStyle w:val="ConsPlusTitle"/>
        <w:spacing w:before="280"/>
        <w:ind w:firstLine="540"/>
        <w:jc w:val="both"/>
        <w:outlineLvl w:val="0"/>
      </w:pPr>
      <w:r>
        <w:t>Статья 4. Взносы на капитальный ремонт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bookmarkStart w:id="5" w:name="P144"/>
      <w:bookmarkEnd w:id="5"/>
      <w:r>
        <w:t xml:space="preserve">1. </w:t>
      </w:r>
      <w:proofErr w:type="gramStart"/>
      <w:r>
        <w:t>Минимальный размер взноса на капитальный ремонт общего имущества в многоквартирном доме (далее - минимальный размер взноса на капитальный ремонт) ежегодно устанавливается нормативным правовым актом Правительства Кировской области исходя из занимаемой общей площади помещения в многоквартирном доме, принадлежащего собственнику такого помещения,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жилищно-коммунального хозяйства.</w:t>
      </w:r>
    </w:p>
    <w:p w:rsidR="00F57F61" w:rsidRDefault="00F57F61">
      <w:pPr>
        <w:pStyle w:val="ConsPlusNormal"/>
        <w:jc w:val="both"/>
      </w:pPr>
      <w:r>
        <w:t xml:space="preserve">(в ред. Законов Кировской области от 24.10.2013 </w:t>
      </w:r>
      <w:hyperlink r:id="rId69">
        <w:r>
          <w:rPr>
            <w:color w:val="0000FF"/>
          </w:rPr>
          <w:t>N 342-ЗО</w:t>
        </w:r>
      </w:hyperlink>
      <w:r>
        <w:t xml:space="preserve">, от 31.07.2014 </w:t>
      </w:r>
      <w:hyperlink r:id="rId70">
        <w:r>
          <w:rPr>
            <w:color w:val="0000FF"/>
          </w:rPr>
          <w:t>N 446-ЗО</w:t>
        </w:r>
      </w:hyperlink>
      <w:r>
        <w:t xml:space="preserve">, от 24.03.2020 </w:t>
      </w:r>
      <w:hyperlink r:id="rId71">
        <w:r>
          <w:rPr>
            <w:color w:val="0000FF"/>
          </w:rPr>
          <w:t>N 356-ЗО</w:t>
        </w:r>
      </w:hyperlink>
      <w:r>
        <w:t xml:space="preserve">, от 27.02.2023 </w:t>
      </w:r>
      <w:hyperlink r:id="rId72">
        <w:r>
          <w:rPr>
            <w:color w:val="0000FF"/>
          </w:rPr>
          <w:t>N 158-ЗО</w:t>
        </w:r>
      </w:hyperlink>
      <w:r>
        <w:t>)</w:t>
      </w:r>
    </w:p>
    <w:p w:rsidR="00F57F61" w:rsidRDefault="00F57F61">
      <w:pPr>
        <w:pStyle w:val="ConsPlusNormal"/>
        <w:spacing w:before="220"/>
        <w:ind w:firstLine="540"/>
        <w:jc w:val="both"/>
      </w:pPr>
      <w:r>
        <w:t xml:space="preserve">Абзацы второй - третий утратили силу. - </w:t>
      </w:r>
      <w:hyperlink r:id="rId73">
        <w:r>
          <w:rPr>
            <w:color w:val="0000FF"/>
          </w:rPr>
          <w:t>Закон</w:t>
        </w:r>
      </w:hyperlink>
      <w:r>
        <w:t xml:space="preserve"> Кировской области от 31.07.2014 N 446-ЗО.</w:t>
      </w:r>
    </w:p>
    <w:p w:rsidR="00F57F61" w:rsidRDefault="00F57F61">
      <w:pPr>
        <w:pStyle w:val="ConsPlusNormal"/>
        <w:spacing w:before="220"/>
        <w:ind w:firstLine="540"/>
        <w:jc w:val="both"/>
      </w:pPr>
      <w:r>
        <w:t xml:space="preserve">2. </w:t>
      </w:r>
      <w:proofErr w:type="gramStart"/>
      <w:r>
        <w:t xml:space="preserve">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установленных Жилищным </w:t>
      </w:r>
      <w:hyperlink r:id="rId74">
        <w:r>
          <w:rPr>
            <w:color w:val="0000FF"/>
          </w:rPr>
          <w:t>кодексом</w:t>
        </w:r>
      </w:hyperlink>
      <w:r>
        <w:t xml:space="preserve">, в размере, установленном нормативным правовым актом Правительства Кировской области в соответствии с </w:t>
      </w:r>
      <w:hyperlink w:anchor="P144">
        <w:r>
          <w:rPr>
            <w:color w:val="0000FF"/>
          </w:rPr>
          <w:t>частью 1</w:t>
        </w:r>
      </w:hyperlink>
      <w: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roofErr w:type="gramEnd"/>
    </w:p>
    <w:p w:rsidR="00F57F61" w:rsidRDefault="00F57F61">
      <w:pPr>
        <w:pStyle w:val="ConsPlusNormal"/>
        <w:jc w:val="both"/>
      </w:pPr>
      <w:r>
        <w:t>(</w:t>
      </w:r>
      <w:proofErr w:type="gramStart"/>
      <w:r>
        <w:t>в</w:t>
      </w:r>
      <w:proofErr w:type="gramEnd"/>
      <w:r>
        <w:t xml:space="preserve"> ред. </w:t>
      </w:r>
      <w:hyperlink r:id="rId75">
        <w:r>
          <w:rPr>
            <w:color w:val="0000FF"/>
          </w:rPr>
          <w:t>Закона</w:t>
        </w:r>
      </w:hyperlink>
      <w:r>
        <w:t xml:space="preserve"> Кировской области от 31.07.2014 N 446-ЗО)</w:t>
      </w:r>
    </w:p>
    <w:p w:rsidR="00F57F61" w:rsidRDefault="00F57F61">
      <w:pPr>
        <w:pStyle w:val="ConsPlusNormal"/>
        <w:spacing w:before="220"/>
        <w:ind w:firstLine="540"/>
        <w:jc w:val="both"/>
      </w:pPr>
      <w:r>
        <w:t xml:space="preserve">3. </w:t>
      </w:r>
      <w:proofErr w:type="gramStart"/>
      <w:r>
        <w:t xml:space="preserve">Обязанность по уплате ежемесячных взносов на капитальный ремонт общего имущества в многоквартирном доме, вновь включенном в региональную </w:t>
      </w:r>
      <w:hyperlink r:id="rId76">
        <w:r>
          <w:rPr>
            <w:color w:val="0000FF"/>
          </w:rPr>
          <w:t>программу</w:t>
        </w:r>
      </w:hyperlink>
      <w:r>
        <w:t xml:space="preserve"> при ее актуализации, возникает у собственников помещений в этом многоквартирном доме по истечении четырех календарных месяцев, начиная с месяца, следующего за месяцем, в котором официально опубликована актуализированная региональная </w:t>
      </w:r>
      <w:hyperlink r:id="rId77">
        <w:r>
          <w:rPr>
            <w:color w:val="0000FF"/>
          </w:rPr>
          <w:t>программа</w:t>
        </w:r>
      </w:hyperlink>
      <w:r>
        <w:t>, в которую включен этот многоквартирный дом.</w:t>
      </w:r>
      <w:proofErr w:type="gramEnd"/>
      <w:r>
        <w:t xml:space="preserve"> Решение об определении способа формирования фонда капитального ремонта в данном случае должно быть принято и реализовано собственниками помещений в многоквартирном доме в течение трех месяцев после официального опубликования актуализированной региональной </w:t>
      </w:r>
      <w:hyperlink r:id="rId78">
        <w:r>
          <w:rPr>
            <w:color w:val="0000FF"/>
          </w:rPr>
          <w:t>программы</w:t>
        </w:r>
      </w:hyperlink>
      <w:r>
        <w:t>, в которую включен этот многоквартирный дом.</w:t>
      </w:r>
    </w:p>
    <w:p w:rsidR="00F57F61" w:rsidRDefault="00F57F61">
      <w:pPr>
        <w:pStyle w:val="ConsPlusNormal"/>
        <w:jc w:val="both"/>
      </w:pPr>
      <w:r>
        <w:t xml:space="preserve">(в ред. </w:t>
      </w:r>
      <w:hyperlink r:id="rId79">
        <w:r>
          <w:rPr>
            <w:color w:val="0000FF"/>
          </w:rPr>
          <w:t>Закона</w:t>
        </w:r>
      </w:hyperlink>
      <w:r>
        <w:t xml:space="preserve"> Кировской области от 11.04.2018 N 152-ЗО)</w:t>
      </w:r>
    </w:p>
    <w:p w:rsidR="00F57F61" w:rsidRDefault="00F57F61">
      <w:pPr>
        <w:pStyle w:val="ConsPlusNormal"/>
        <w:spacing w:before="220"/>
        <w:ind w:firstLine="540"/>
        <w:jc w:val="both"/>
      </w:pPr>
      <w:proofErr w:type="gramStart"/>
      <w:r>
        <w:t xml:space="preserve">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w:t>
      </w:r>
      <w:hyperlink r:id="rId80">
        <w:r>
          <w:rPr>
            <w:color w:val="0000FF"/>
          </w:rPr>
          <w:t>программы</w:t>
        </w:r>
      </w:hyperlink>
      <w:r>
        <w:t xml:space="preserve"> и включенном в региональную </w:t>
      </w:r>
      <w:hyperlink r:id="rId81">
        <w:r>
          <w:rPr>
            <w:color w:val="0000FF"/>
          </w:rPr>
          <w:t>программу</w:t>
        </w:r>
      </w:hyperlink>
      <w:r>
        <w:t xml:space="preserve"> при ее актуализации, возникает по истечении пяти лет с даты включения данного многоквартирного дома в региональную </w:t>
      </w:r>
      <w:hyperlink r:id="rId82">
        <w:r>
          <w:rPr>
            <w:color w:val="0000FF"/>
          </w:rPr>
          <w:t>программу</w:t>
        </w:r>
      </w:hyperlink>
      <w:r>
        <w:t>.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w:t>
      </w:r>
      <w:proofErr w:type="gramEnd"/>
      <w:r>
        <w:t xml:space="preserve"> доме не </w:t>
      </w:r>
      <w:proofErr w:type="gramStart"/>
      <w:r>
        <w:t>позднее</w:t>
      </w:r>
      <w:proofErr w:type="gramEnd"/>
      <w:r>
        <w:t xml:space="preserve"> чем за три месяца до возникновения обязанности по уплате взносов на капитальный ремонт.</w:t>
      </w:r>
    </w:p>
    <w:p w:rsidR="00F57F61" w:rsidRDefault="00F57F61">
      <w:pPr>
        <w:pStyle w:val="ConsPlusNormal"/>
        <w:jc w:val="both"/>
      </w:pPr>
      <w:r>
        <w:t xml:space="preserve">(абзац введен </w:t>
      </w:r>
      <w:hyperlink r:id="rId83">
        <w:r>
          <w:rPr>
            <w:color w:val="0000FF"/>
          </w:rPr>
          <w:t>Законом</w:t>
        </w:r>
      </w:hyperlink>
      <w:r>
        <w:t xml:space="preserve"> Кировской области от 10.11.2015 N 590-ЗО)</w:t>
      </w:r>
    </w:p>
    <w:p w:rsidR="00F57F61" w:rsidRDefault="00F57F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7F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F61" w:rsidRDefault="00F57F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F61" w:rsidRDefault="00F57F61">
            <w:pPr>
              <w:pStyle w:val="ConsPlusNormal"/>
              <w:jc w:val="both"/>
            </w:pPr>
            <w:r>
              <w:rPr>
                <w:color w:val="392C69"/>
              </w:rPr>
              <w:t xml:space="preserve">Действие абз., введенного </w:t>
            </w:r>
            <w:hyperlink r:id="rId84">
              <w:r>
                <w:rPr>
                  <w:color w:val="0000FF"/>
                </w:rPr>
                <w:t>Законом</w:t>
              </w:r>
            </w:hyperlink>
            <w:r>
              <w:rPr>
                <w:color w:val="392C69"/>
              </w:rPr>
              <w:t xml:space="preserve"> Кировской области от 09.04.2024 N 261-ЗО, </w:t>
            </w:r>
            <w:hyperlink r:id="rId85">
              <w:r>
                <w:rPr>
                  <w:color w:val="0000FF"/>
                </w:rPr>
                <w:t>распространяется</w:t>
              </w:r>
            </w:hyperlink>
            <w:r>
              <w:rPr>
                <w:color w:val="392C69"/>
              </w:rPr>
              <w:t xml:space="preserve"> на правоотношения, возникшие до дня </w:t>
            </w:r>
            <w:hyperlink r:id="rId86">
              <w:r>
                <w:rPr>
                  <w:color w:val="0000FF"/>
                </w:rPr>
                <w:t>вступления</w:t>
              </w:r>
            </w:hyperlink>
            <w:r>
              <w:rPr>
                <w:color w:val="392C69"/>
              </w:rPr>
              <w:t xml:space="preserve"> в силу </w:t>
            </w:r>
            <w:hyperlink r:id="rId87">
              <w:r>
                <w:rPr>
                  <w:color w:val="0000FF"/>
                </w:rPr>
                <w:t>Закона</w:t>
              </w:r>
            </w:hyperlink>
            <w:r>
              <w:rPr>
                <w:color w:val="392C69"/>
              </w:rPr>
              <w:t xml:space="preserve"> Кировской области от 09.04.2024 N 261-ЗО.</w:t>
            </w: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r>
    </w:tbl>
    <w:p w:rsidR="00F57F61" w:rsidRDefault="00F57F61">
      <w:pPr>
        <w:pStyle w:val="ConsPlusNormal"/>
        <w:spacing w:before="280"/>
        <w:ind w:firstLine="540"/>
        <w:jc w:val="both"/>
      </w:pPr>
      <w:r>
        <w:lastRenderedPageBreak/>
        <w:t xml:space="preserve">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и </w:t>
      </w:r>
      <w:proofErr w:type="gramStart"/>
      <w:r>
        <w:t>сведения</w:t>
      </w:r>
      <w:proofErr w:type="gramEnd"/>
      <w:r>
        <w:t xml:space="preserve">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пяти лет с даты внесения в региональную программу указанных в настоящем абзаце изменений. </w:t>
      </w:r>
      <w:proofErr w:type="gramStart"/>
      <w:r>
        <w:t>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w:t>
      </w:r>
      <w:proofErr w:type="gramEnd"/>
      <w:r>
        <w:t xml:space="preserve"> многоквартирном </w:t>
      </w:r>
      <w:proofErr w:type="gramStart"/>
      <w:r>
        <w:t>доме</w:t>
      </w:r>
      <w:proofErr w:type="gramEnd"/>
      <w:r>
        <w:t xml:space="preserve"> не принято иное решение.</w:t>
      </w:r>
    </w:p>
    <w:p w:rsidR="00F57F61" w:rsidRDefault="00F57F61">
      <w:pPr>
        <w:pStyle w:val="ConsPlusNormal"/>
        <w:jc w:val="both"/>
      </w:pPr>
      <w:r>
        <w:t xml:space="preserve">(абзац введен </w:t>
      </w:r>
      <w:hyperlink r:id="rId88">
        <w:r>
          <w:rPr>
            <w:color w:val="0000FF"/>
          </w:rPr>
          <w:t>Законом</w:t>
        </w:r>
      </w:hyperlink>
      <w:r>
        <w:t xml:space="preserve"> Кировской области от 09.04.2024 N 261-ЗО)</w:t>
      </w:r>
    </w:p>
    <w:p w:rsidR="00F57F61" w:rsidRDefault="00F57F61">
      <w:pPr>
        <w:pStyle w:val="ConsPlusNormal"/>
        <w:jc w:val="both"/>
      </w:pPr>
      <w:r>
        <w:t xml:space="preserve">(часть 3 введена </w:t>
      </w:r>
      <w:hyperlink r:id="rId89">
        <w:r>
          <w:rPr>
            <w:color w:val="0000FF"/>
          </w:rPr>
          <w:t>Законом</w:t>
        </w:r>
      </w:hyperlink>
      <w:r>
        <w:t xml:space="preserve"> Кировской области от 31.07.2014 N 446-ЗО)</w:t>
      </w:r>
    </w:p>
    <w:p w:rsidR="00F57F61" w:rsidRDefault="00F57F61">
      <w:pPr>
        <w:pStyle w:val="ConsPlusNormal"/>
        <w:spacing w:before="220"/>
        <w:ind w:firstLine="540"/>
        <w:jc w:val="both"/>
      </w:pPr>
      <w:r>
        <w:t xml:space="preserve">4. </w:t>
      </w:r>
      <w:proofErr w:type="gramStart"/>
      <w:r>
        <w:t xml:space="preserve">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90">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w:t>
      </w:r>
      <w:proofErr w:type="gramEnd"/>
      <w:r>
        <w:t xml:space="preserve">, </w:t>
      </w:r>
      <w:proofErr w:type="gramStart"/>
      <w:r>
        <w:t>в котором в соответствии с этим решением предполагается начать переселение указанных собственников, если более ранний срок не установлен Правительством Кировской области.</w:t>
      </w:r>
      <w:proofErr w:type="gramEnd"/>
      <w:r>
        <w:t xml:space="preserve">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w:t>
      </w:r>
      <w:proofErr w:type="gramStart"/>
      <w:r>
        <w:t xml:space="preserve">В случае если собственники жилых помещений в многоквартирном доме в качестве способа формирования фонда капитального ремонта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91">
        <w:r>
          <w:rPr>
            <w:color w:val="0000FF"/>
          </w:rPr>
          <w:t>кодексом</w:t>
        </w:r>
      </w:hyperlink>
      <w:r>
        <w:t xml:space="preserve"> Российской Федерации реализацию решения о комплексном развитии территории</w:t>
      </w:r>
      <w:proofErr w:type="gramEnd"/>
      <w:r>
        <w:t xml:space="preserve">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Кировской области или муниципальному образованию в порядке, установленном Правительством Кировской области.</w:t>
      </w:r>
    </w:p>
    <w:p w:rsidR="00F57F61" w:rsidRDefault="00F57F61">
      <w:pPr>
        <w:pStyle w:val="ConsPlusNormal"/>
        <w:jc w:val="both"/>
      </w:pPr>
      <w:r>
        <w:t xml:space="preserve">(часть 4 введена </w:t>
      </w:r>
      <w:hyperlink r:id="rId92">
        <w:r>
          <w:rPr>
            <w:color w:val="0000FF"/>
          </w:rPr>
          <w:t>Законом</w:t>
        </w:r>
      </w:hyperlink>
      <w:r>
        <w:t xml:space="preserve"> Кировской области от 01.11.2022 N 118-ЗО; в ред. </w:t>
      </w:r>
      <w:hyperlink r:id="rId93">
        <w:r>
          <w:rPr>
            <w:color w:val="0000FF"/>
          </w:rPr>
          <w:t>Закона</w:t>
        </w:r>
      </w:hyperlink>
      <w:r>
        <w:t xml:space="preserve"> Кировской области от 09.04.2024 N 261-ЗО)</w:t>
      </w:r>
    </w:p>
    <w:p w:rsidR="00F57F61" w:rsidRDefault="00F57F61">
      <w:pPr>
        <w:pStyle w:val="ConsPlusNormal"/>
        <w:spacing w:before="220"/>
        <w:ind w:firstLine="540"/>
        <w:jc w:val="both"/>
      </w:pPr>
      <w:r>
        <w:t xml:space="preserve">5. Собственники помещений в многоквартирном доме, расположенном на территории населенного пункта, признанного закрывающимся на основании решения уполномоченного органа государственной власти Кировской области по согласованию с Правительством Российской Федерации, освобождаются от обязанности уплачивать взносы на капитальный ремонт общего </w:t>
      </w:r>
      <w:proofErr w:type="gramStart"/>
      <w:r>
        <w:t>имущества</w:t>
      </w:r>
      <w:proofErr w:type="gramEnd"/>
      <w:r>
        <w:t xml:space="preserve"> в многоквартирном доме начиная с месяца, следующего за месяцем, в котором принято решение о признании населенного пункта закрывающимся.</w:t>
      </w:r>
    </w:p>
    <w:p w:rsidR="00F57F61" w:rsidRDefault="00F57F61">
      <w:pPr>
        <w:pStyle w:val="ConsPlusNormal"/>
        <w:spacing w:before="220"/>
        <w:ind w:firstLine="540"/>
        <w:jc w:val="both"/>
      </w:pPr>
      <w:proofErr w:type="gramStart"/>
      <w:r>
        <w:t xml:space="preserve">Возврат средств сформированного фонда капитального ремонта собственникам помещений в многоквартирном доме, расположенном на территории населенного пункта, признанного закрывающимся на основании решения уполномоченного органа государственной власти Кировской области по согласованию с Правительством Российской Федерации, осуществляется в соответствии с </w:t>
      </w:r>
      <w:hyperlink r:id="rId94">
        <w:r>
          <w:rPr>
            <w:color w:val="0000FF"/>
          </w:rPr>
          <w:t>частью 2 статьи 174</w:t>
        </w:r>
      </w:hyperlink>
      <w:r>
        <w:t xml:space="preserve"> Жилищного кодекса в порядке, установленном Правительством Кировской области, в течение шести месяцев после исключения указанного многоквартирного дома из региональной</w:t>
      </w:r>
      <w:proofErr w:type="gramEnd"/>
      <w:r>
        <w:t xml:space="preserve"> программы.</w:t>
      </w:r>
    </w:p>
    <w:p w:rsidR="00F57F61" w:rsidRDefault="00F57F61">
      <w:pPr>
        <w:pStyle w:val="ConsPlusNormal"/>
        <w:jc w:val="both"/>
      </w:pPr>
      <w:r>
        <w:t xml:space="preserve">(часть 5 введена </w:t>
      </w:r>
      <w:hyperlink r:id="rId95">
        <w:r>
          <w:rPr>
            <w:color w:val="0000FF"/>
          </w:rPr>
          <w:t>Законом</w:t>
        </w:r>
      </w:hyperlink>
      <w:r>
        <w:t xml:space="preserve"> Кировской области от 01.11.2022 N 118-ЗО)</w:t>
      </w:r>
    </w:p>
    <w:p w:rsidR="00F57F61" w:rsidRDefault="00F57F61">
      <w:pPr>
        <w:pStyle w:val="ConsPlusNormal"/>
        <w:jc w:val="both"/>
      </w:pPr>
    </w:p>
    <w:p w:rsidR="00F57F61" w:rsidRDefault="00F57F61">
      <w:pPr>
        <w:pStyle w:val="ConsPlusTitle"/>
        <w:ind w:firstLine="540"/>
        <w:jc w:val="both"/>
        <w:outlineLvl w:val="0"/>
      </w:pPr>
      <w:r>
        <w:lastRenderedPageBreak/>
        <w:t>Статья 5. Особенности уплаты взносов на капитальный ремонт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r>
        <w:t>1. В случае формирования фонда капитального ремонта на счете Фонда, собственники помещений в многоквартирном доме уплачивают взносы на капитальный ремонт общего имущества в многоквартирном доме на основании платежных документов, представленных Фондом, в срок ежемесячно до 25-го числа месяца, следующего за истекшим месяцем.</w:t>
      </w:r>
    </w:p>
    <w:p w:rsidR="00F57F61" w:rsidRDefault="00F57F61">
      <w:pPr>
        <w:pStyle w:val="ConsPlusNormal"/>
        <w:jc w:val="both"/>
      </w:pPr>
      <w:r>
        <w:t>(</w:t>
      </w:r>
      <w:proofErr w:type="gramStart"/>
      <w:r>
        <w:t>в</w:t>
      </w:r>
      <w:proofErr w:type="gramEnd"/>
      <w:r>
        <w:t xml:space="preserve"> ред. </w:t>
      </w:r>
      <w:hyperlink r:id="rId96">
        <w:r>
          <w:rPr>
            <w:color w:val="0000FF"/>
          </w:rPr>
          <w:t>Закона</w:t>
        </w:r>
      </w:hyperlink>
      <w:r>
        <w:t xml:space="preserve"> Кировской области от 31.07.2014 N 446-ЗО)</w:t>
      </w:r>
    </w:p>
    <w:p w:rsidR="00F57F61" w:rsidRDefault="00F57F61">
      <w:pPr>
        <w:pStyle w:val="ConsPlusNormal"/>
        <w:spacing w:before="220"/>
        <w:ind w:firstLine="540"/>
        <w:jc w:val="both"/>
      </w:pPr>
      <w:proofErr w:type="gramStart"/>
      <w:r>
        <w:t>Фонд вправе заключать договоры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общего имущества в многоквартирном доме с указанием наименования Фонда, номера его банковского счета и банковских реквизитов, его адреса (места нахождения) либо о составлении самостоятельного платежного документа.</w:t>
      </w:r>
      <w:proofErr w:type="gramEnd"/>
    </w:p>
    <w:p w:rsidR="00F57F61" w:rsidRDefault="00F57F61">
      <w:pPr>
        <w:pStyle w:val="ConsPlusNormal"/>
        <w:jc w:val="both"/>
      </w:pPr>
      <w:r>
        <w:t xml:space="preserve">(в ред. </w:t>
      </w:r>
      <w:hyperlink r:id="rId97">
        <w:r>
          <w:rPr>
            <w:color w:val="0000FF"/>
          </w:rPr>
          <w:t>Закона</w:t>
        </w:r>
      </w:hyperlink>
      <w:r>
        <w:t xml:space="preserve"> Кировской области от 31.07.2014 N 446-ЗО)</w:t>
      </w:r>
    </w:p>
    <w:p w:rsidR="00F57F61" w:rsidRDefault="00F57F61">
      <w:pPr>
        <w:pStyle w:val="ConsPlusNormal"/>
        <w:spacing w:before="220"/>
        <w:ind w:firstLine="540"/>
        <w:jc w:val="both"/>
      </w:pPr>
      <w:r>
        <w:t xml:space="preserve">2. Утратила силу. - </w:t>
      </w:r>
      <w:hyperlink r:id="rId98">
        <w:r>
          <w:rPr>
            <w:color w:val="0000FF"/>
          </w:rPr>
          <w:t>Закон</w:t>
        </w:r>
      </w:hyperlink>
      <w:r>
        <w:t xml:space="preserve"> Кировской области от 31.07.2014 N 446-ЗО.</w:t>
      </w:r>
    </w:p>
    <w:p w:rsidR="00F57F61" w:rsidRDefault="00F57F61">
      <w:pPr>
        <w:pStyle w:val="ConsPlusNormal"/>
        <w:jc w:val="both"/>
      </w:pPr>
    </w:p>
    <w:p w:rsidR="00F57F61" w:rsidRDefault="00F57F61">
      <w:pPr>
        <w:pStyle w:val="ConsPlusTitle"/>
        <w:ind w:firstLine="540"/>
        <w:jc w:val="both"/>
        <w:outlineLvl w:val="0"/>
      </w:pPr>
      <w:r>
        <w:t>Статья 6. Минимальный размер фонда капитального ремонта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bookmarkStart w:id="6" w:name="P173"/>
      <w:bookmarkEnd w:id="6"/>
      <w:r>
        <w:t xml:space="preserve">1. </w:t>
      </w:r>
      <w:proofErr w:type="gramStart"/>
      <w:r>
        <w:t>Взносы на капитальный ремонт общего имущества в многоквартирном доме,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фонда капитального ремонта, доходы, полученные от размещения средств фонда</w:t>
      </w:r>
      <w:proofErr w:type="gramEnd"/>
      <w:r>
        <w:t xml:space="preserve"> капитального ремонта, средства финансовой поддержки, предоставленной в соответствии со </w:t>
      </w:r>
      <w:hyperlink r:id="rId99">
        <w:r>
          <w:rPr>
            <w:color w:val="0000FF"/>
          </w:rPr>
          <w:t>статьей 191</w:t>
        </w:r>
      </w:hyperlink>
      <w:r>
        <w:t xml:space="preserve"> Жилищного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57F61" w:rsidRDefault="00F57F61">
      <w:pPr>
        <w:pStyle w:val="ConsPlusNormal"/>
        <w:jc w:val="both"/>
      </w:pPr>
      <w:r>
        <w:t xml:space="preserve">(часть 1 в ред. </w:t>
      </w:r>
      <w:hyperlink r:id="rId100">
        <w:r>
          <w:rPr>
            <w:color w:val="0000FF"/>
          </w:rPr>
          <w:t>Закона</w:t>
        </w:r>
      </w:hyperlink>
      <w:r>
        <w:t xml:space="preserve"> Кировской области от 11.04.2018 N 152-ЗО)</w:t>
      </w:r>
    </w:p>
    <w:p w:rsidR="00F57F61" w:rsidRDefault="00F57F61">
      <w:pPr>
        <w:pStyle w:val="ConsPlusNormal"/>
        <w:spacing w:before="220"/>
        <w:ind w:firstLine="540"/>
        <w:jc w:val="both"/>
      </w:pPr>
      <w:r>
        <w:t xml:space="preserve">2. </w:t>
      </w:r>
      <w:proofErr w:type="gramStart"/>
      <w:r>
        <w:t xml:space="preserve">Размер фонда капитального ремонта исчисляется как сумма указанных в </w:t>
      </w:r>
      <w:hyperlink w:anchor="P173">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F57F61" w:rsidRDefault="00F57F61">
      <w:pPr>
        <w:pStyle w:val="ConsPlusNormal"/>
        <w:spacing w:before="220"/>
        <w:ind w:firstLine="540"/>
        <w:jc w:val="both"/>
      </w:pPr>
      <w:r>
        <w:t xml:space="preserve">3. </w:t>
      </w:r>
      <w:proofErr w:type="gramStart"/>
      <w:r>
        <w:t>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как доля от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должен составлять:</w:t>
      </w:r>
      <w:proofErr w:type="gramEnd"/>
    </w:p>
    <w:p w:rsidR="00F57F61" w:rsidRDefault="00F57F61">
      <w:pPr>
        <w:pStyle w:val="ConsPlusNormal"/>
        <w:jc w:val="both"/>
      </w:pPr>
      <w:r>
        <w:t xml:space="preserve">(в ред. </w:t>
      </w:r>
      <w:hyperlink r:id="rId101">
        <w:r>
          <w:rPr>
            <w:color w:val="0000FF"/>
          </w:rPr>
          <w:t>Закона</w:t>
        </w:r>
      </w:hyperlink>
      <w:r>
        <w:t xml:space="preserve"> Кировской области от 24.03.2020 N 356-ЗО)</w:t>
      </w:r>
    </w:p>
    <w:p w:rsidR="00F57F61" w:rsidRDefault="00F57F61">
      <w:pPr>
        <w:pStyle w:val="ConsPlusNormal"/>
        <w:spacing w:before="220"/>
        <w:ind w:firstLine="540"/>
        <w:jc w:val="both"/>
      </w:pPr>
      <w:r>
        <w:t>1) для многоквартирных домов, эксплуатируемых не более шести лет, - 10 процентов от оценочной стоимости капитального ремонта многоквартирного дома;</w:t>
      </w:r>
    </w:p>
    <w:p w:rsidR="00F57F61" w:rsidRDefault="00F57F61">
      <w:pPr>
        <w:pStyle w:val="ConsPlusNormal"/>
        <w:spacing w:before="220"/>
        <w:ind w:firstLine="540"/>
        <w:jc w:val="both"/>
      </w:pPr>
      <w:r>
        <w:t>2) для многоквартирных домов, эксплуатируемых от шести до десяти лет, - 20 процентов от оценочной стоимости капитального ремонта многоквартирного дома;</w:t>
      </w:r>
    </w:p>
    <w:p w:rsidR="00F57F61" w:rsidRDefault="00F57F61">
      <w:pPr>
        <w:pStyle w:val="ConsPlusNormal"/>
        <w:spacing w:before="220"/>
        <w:ind w:firstLine="540"/>
        <w:jc w:val="both"/>
      </w:pPr>
      <w:r>
        <w:lastRenderedPageBreak/>
        <w:t>3) для многоквартирных домов, эксплуатируемых более десяти лет, - 30 процентов от оценочной стоимости капитального ремонта многоквартирного дома.</w:t>
      </w:r>
    </w:p>
    <w:p w:rsidR="00F57F61" w:rsidRDefault="00F57F61">
      <w:pPr>
        <w:pStyle w:val="ConsPlusNormal"/>
        <w:jc w:val="both"/>
      </w:pPr>
      <w:r>
        <w:t xml:space="preserve">(часть 3 в ред. </w:t>
      </w:r>
      <w:hyperlink r:id="rId102">
        <w:r>
          <w:rPr>
            <w:color w:val="0000FF"/>
          </w:rPr>
          <w:t>Закона</w:t>
        </w:r>
      </w:hyperlink>
      <w:r>
        <w:t xml:space="preserve"> Кировской области от 11.04.2018 N 152-ЗО)</w:t>
      </w:r>
    </w:p>
    <w:p w:rsidR="00F57F61" w:rsidRDefault="00F57F61">
      <w:pPr>
        <w:pStyle w:val="ConsPlusNormal"/>
        <w:jc w:val="both"/>
      </w:pPr>
    </w:p>
    <w:p w:rsidR="00F57F61" w:rsidRDefault="00F57F61">
      <w:pPr>
        <w:pStyle w:val="ConsPlusTitle"/>
        <w:ind w:firstLine="540"/>
        <w:jc w:val="both"/>
        <w:outlineLvl w:val="0"/>
      </w:pPr>
      <w:r>
        <w:t xml:space="preserve">Статья 7. Изменение </w:t>
      </w:r>
      <w:proofErr w:type="gramStart"/>
      <w:r>
        <w:t>способа формирования фонда капитального ремонта общего имущества</w:t>
      </w:r>
      <w:proofErr w:type="gramEnd"/>
      <w:r>
        <w:t xml:space="preserve"> в многоквартирном доме</w:t>
      </w:r>
    </w:p>
    <w:p w:rsidR="00F57F61" w:rsidRDefault="00F57F61">
      <w:pPr>
        <w:pStyle w:val="ConsPlusNormal"/>
        <w:jc w:val="both"/>
      </w:pPr>
    </w:p>
    <w:p w:rsidR="00F57F61" w:rsidRDefault="00F57F61">
      <w:pPr>
        <w:pStyle w:val="ConsPlusNormal"/>
        <w:ind w:firstLine="540"/>
        <w:jc w:val="both"/>
      </w:pPr>
      <w:r>
        <w:t xml:space="preserve">1. Способ формирования фонда капитального ремонта может быть изменен </w:t>
      </w:r>
      <w:proofErr w:type="gramStart"/>
      <w:r>
        <w:t xml:space="preserve">в любое время на основании решения общего собрания собственников помещений в многоквартирном доме в соответствии со </w:t>
      </w:r>
      <w:hyperlink r:id="rId103">
        <w:r>
          <w:rPr>
            <w:color w:val="0000FF"/>
          </w:rPr>
          <w:t>статьей</w:t>
        </w:r>
        <w:proofErr w:type="gramEnd"/>
        <w:r>
          <w:rPr>
            <w:color w:val="0000FF"/>
          </w:rPr>
          <w:t xml:space="preserve"> 173</w:t>
        </w:r>
      </w:hyperlink>
      <w:r>
        <w:t xml:space="preserve"> Жилищного кодекса.</w:t>
      </w:r>
    </w:p>
    <w:p w:rsidR="00F57F61" w:rsidRDefault="00F57F61">
      <w:pPr>
        <w:pStyle w:val="ConsPlusNormal"/>
        <w:spacing w:before="220"/>
        <w:ind w:firstLine="540"/>
        <w:jc w:val="both"/>
      </w:pPr>
      <w:r>
        <w:t xml:space="preserve">2. </w:t>
      </w:r>
      <w:hyperlink r:id="rId104">
        <w:proofErr w:type="gramStart"/>
        <w:r>
          <w:rPr>
            <w:color w:val="0000FF"/>
          </w:rPr>
          <w:t>Решение</w:t>
        </w:r>
      </w:hyperlink>
      <w:r>
        <w:t xml:space="preserve"> о прекращении формирования фонда капитального ремонта на счете Фонда и формировании фонда капитального ремонта на специальном счете вступает в силу через шесть месяцев после получения Фондом решения общего собрания собственников помещений в многоквартирном доме в соответствии с </w:t>
      </w:r>
      <w:hyperlink r:id="rId105">
        <w:r>
          <w:rPr>
            <w:color w:val="0000FF"/>
          </w:rPr>
          <w:t>частью 4 статьи 173</w:t>
        </w:r>
      </w:hyperlink>
      <w:r>
        <w:t xml:space="preserve"> Жилищного кодекса, но не ранее наступления условия, указанного в </w:t>
      </w:r>
      <w:hyperlink r:id="rId106">
        <w:r>
          <w:rPr>
            <w:color w:val="0000FF"/>
          </w:rPr>
          <w:t>части 2 статьи 173</w:t>
        </w:r>
      </w:hyperlink>
      <w:r>
        <w:t xml:space="preserve"> Жилищного кодекса.</w:t>
      </w:r>
      <w:proofErr w:type="gramEnd"/>
      <w:r>
        <w:t xml:space="preserve"> В течение пяти дней после вступления в силу указанного решения Фонд перечисляет средства фонда капитального ремонта на специальный счет.</w:t>
      </w:r>
    </w:p>
    <w:p w:rsidR="00F57F61" w:rsidRDefault="00F57F61">
      <w:pPr>
        <w:pStyle w:val="ConsPlusNormal"/>
        <w:jc w:val="both"/>
      </w:pPr>
      <w:r>
        <w:t xml:space="preserve">(в ред. Законов Кировской области от 31.05.2016 </w:t>
      </w:r>
      <w:hyperlink r:id="rId107">
        <w:r>
          <w:rPr>
            <w:color w:val="0000FF"/>
          </w:rPr>
          <w:t>N 668-ЗО</w:t>
        </w:r>
      </w:hyperlink>
      <w:r>
        <w:t xml:space="preserve">, от 18.06.2018 </w:t>
      </w:r>
      <w:hyperlink r:id="rId108">
        <w:r>
          <w:rPr>
            <w:color w:val="0000FF"/>
          </w:rPr>
          <w:t>N 168-ЗО</w:t>
        </w:r>
      </w:hyperlink>
      <w:r>
        <w:t>)</w:t>
      </w:r>
    </w:p>
    <w:p w:rsidR="00F57F61" w:rsidRDefault="00F57F61">
      <w:pPr>
        <w:pStyle w:val="ConsPlusNonformat"/>
        <w:spacing w:before="200"/>
        <w:jc w:val="both"/>
      </w:pPr>
      <w:r>
        <w:t xml:space="preserve">    3.  При  изменении  способа  формирования  фонда капитального ремонта </w:t>
      </w:r>
      <w:proofErr w:type="gramStart"/>
      <w:r>
        <w:t>в</w:t>
      </w:r>
      <w:proofErr w:type="gramEnd"/>
    </w:p>
    <w:p w:rsidR="00F57F61" w:rsidRDefault="00F57F61">
      <w:pPr>
        <w:pStyle w:val="ConsPlusNonformat"/>
        <w:jc w:val="both"/>
      </w:pPr>
      <w:proofErr w:type="gramStart"/>
      <w:r>
        <w:t>случаях</w:t>
      </w:r>
      <w:proofErr w:type="gramEnd"/>
      <w:r>
        <w:t xml:space="preserve">,  предусмотренных  Жилищным  </w:t>
      </w:r>
      <w:hyperlink r:id="rId109">
        <w:r>
          <w:rPr>
            <w:color w:val="0000FF"/>
          </w:rPr>
          <w:t>кодексом</w:t>
        </w:r>
      </w:hyperlink>
      <w:r>
        <w:t>,  Фонд  в случае формирования</w:t>
      </w:r>
    </w:p>
    <w:p w:rsidR="00F57F61" w:rsidRDefault="00F57F61">
      <w:pPr>
        <w:pStyle w:val="ConsPlusNonformat"/>
        <w:jc w:val="both"/>
      </w:pPr>
      <w:r>
        <w:t>фонда капитального ремонта на счете, счетах Фонда или владелец специального</w:t>
      </w:r>
    </w:p>
    <w:p w:rsidR="00F57F61" w:rsidRDefault="00F57F61">
      <w:pPr>
        <w:pStyle w:val="ConsPlusNonformat"/>
        <w:jc w:val="both"/>
      </w:pPr>
      <w:r>
        <w:t>счета в случае формирования фонда капитального ремонта на специальном счете</w:t>
      </w:r>
    </w:p>
    <w:p w:rsidR="00F57F61" w:rsidRDefault="00F57F61">
      <w:pPr>
        <w:pStyle w:val="ConsPlusNonformat"/>
        <w:jc w:val="both"/>
      </w:pPr>
      <w:proofErr w:type="gramStart"/>
      <w:r>
        <w:t>обязан</w:t>
      </w:r>
      <w:proofErr w:type="gramEnd"/>
      <w:r>
        <w:t xml:space="preserve">  передать  лично  и  (или)  направить почтовым отправлением с описью</w:t>
      </w:r>
    </w:p>
    <w:p w:rsidR="00F57F61" w:rsidRDefault="00F57F61">
      <w:pPr>
        <w:pStyle w:val="ConsPlusNonformat"/>
        <w:jc w:val="both"/>
      </w:pPr>
      <w:r>
        <w:t xml:space="preserve">вложения,  в  электронной форме по телекоммуникационным каналам связи или </w:t>
      </w:r>
      <w:proofErr w:type="gramStart"/>
      <w:r>
        <w:t>с</w:t>
      </w:r>
      <w:proofErr w:type="gramEnd"/>
    </w:p>
    <w:p w:rsidR="00F57F61" w:rsidRDefault="00F57F61">
      <w:pPr>
        <w:pStyle w:val="ConsPlusNonformat"/>
        <w:jc w:val="both"/>
      </w:pPr>
      <w:r>
        <w:t xml:space="preserve">                                                                1</w:t>
      </w:r>
    </w:p>
    <w:p w:rsidR="00F57F61" w:rsidRDefault="00F57F61">
      <w:pPr>
        <w:pStyle w:val="ConsPlusNonformat"/>
        <w:jc w:val="both"/>
      </w:pPr>
      <w:r>
        <w:t xml:space="preserve">использованием  информационной  системы,  указанной  в  </w:t>
      </w:r>
      <w:hyperlink w:anchor="P80">
        <w:r>
          <w:rPr>
            <w:color w:val="0000FF"/>
          </w:rPr>
          <w:t>части  5  статьи  2</w:t>
        </w:r>
      </w:hyperlink>
    </w:p>
    <w:p w:rsidR="00F57F61" w:rsidRDefault="00F57F61">
      <w:pPr>
        <w:pStyle w:val="ConsPlusNonformat"/>
        <w:jc w:val="both"/>
      </w:pPr>
      <w:r>
        <w:t>настоящего   Закона,   владельцу   специального   счета   и   (или)   Фонду</w:t>
      </w:r>
    </w:p>
    <w:p w:rsidR="00F57F61" w:rsidRDefault="00F57F61">
      <w:pPr>
        <w:pStyle w:val="ConsPlusNonformat"/>
        <w:jc w:val="both"/>
      </w:pPr>
      <w:r>
        <w:t xml:space="preserve">соответственно  все  имеющиеся  у  него документы и информацию, связанные </w:t>
      </w:r>
      <w:proofErr w:type="gramStart"/>
      <w:r>
        <w:t>с</w:t>
      </w:r>
      <w:proofErr w:type="gramEnd"/>
    </w:p>
    <w:p w:rsidR="00F57F61" w:rsidRDefault="00F57F61">
      <w:pPr>
        <w:pStyle w:val="ConsPlusNonformat"/>
        <w:jc w:val="both"/>
      </w:pPr>
      <w:r>
        <w:t>формированием  фонда  капитального  ремонта,  в  течение  30 дней после дня</w:t>
      </w:r>
    </w:p>
    <w:p w:rsidR="00F57F61" w:rsidRDefault="00F57F61">
      <w:pPr>
        <w:pStyle w:val="ConsPlusNonformat"/>
        <w:jc w:val="both"/>
      </w:pPr>
      <w:r>
        <w:t>вступления   в   силу  решения  об  изменении  способа  формирования  фонда</w:t>
      </w:r>
    </w:p>
    <w:p w:rsidR="00F57F61" w:rsidRDefault="00F57F61">
      <w:pPr>
        <w:pStyle w:val="ConsPlusNonformat"/>
        <w:jc w:val="both"/>
      </w:pPr>
      <w:r>
        <w:t>капитального ремонта.</w:t>
      </w:r>
    </w:p>
    <w:p w:rsidR="00F57F61" w:rsidRDefault="00F57F61">
      <w:pPr>
        <w:pStyle w:val="ConsPlusNormal"/>
        <w:jc w:val="both"/>
      </w:pPr>
      <w:r>
        <w:t xml:space="preserve">(часть 3 введена </w:t>
      </w:r>
      <w:hyperlink r:id="rId110">
        <w:r>
          <w:rPr>
            <w:color w:val="0000FF"/>
          </w:rPr>
          <w:t>Законом</w:t>
        </w:r>
      </w:hyperlink>
      <w:r>
        <w:t xml:space="preserve"> Кировской области от 10.11.2015 N 590-ЗО; в ред. </w:t>
      </w:r>
      <w:hyperlink r:id="rId111">
        <w:r>
          <w:rPr>
            <w:color w:val="0000FF"/>
          </w:rPr>
          <w:t>Закона</w:t>
        </w:r>
      </w:hyperlink>
      <w:r>
        <w:t xml:space="preserve"> Кировской области от 01.11.2022 N 118-ЗО)</w:t>
      </w:r>
    </w:p>
    <w:p w:rsidR="00F57F61" w:rsidRDefault="00F57F61">
      <w:pPr>
        <w:pStyle w:val="ConsPlusNormal"/>
        <w:jc w:val="both"/>
      </w:pPr>
    </w:p>
    <w:p w:rsidR="00F57F61" w:rsidRDefault="00F57F61">
      <w:pPr>
        <w:pStyle w:val="ConsPlusTitle"/>
        <w:ind w:firstLine="540"/>
        <w:jc w:val="both"/>
        <w:outlineLvl w:val="0"/>
      </w:pPr>
      <w:r>
        <w:t xml:space="preserve">Статья 8. </w:t>
      </w:r>
      <w:proofErr w:type="gramStart"/>
      <w:r>
        <w:t>Контроль за</w:t>
      </w:r>
      <w:proofErr w:type="gramEnd"/>
      <w:r>
        <w:t xml:space="preserve"> формированием фонда капитального ремонта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bookmarkStart w:id="7" w:name="P205"/>
      <w:bookmarkEnd w:id="7"/>
      <w:r>
        <w:t xml:space="preserve">1. </w:t>
      </w:r>
      <w:proofErr w:type="gramStart"/>
      <w:r>
        <w:t>Владелец специального счета в течение пяти рабочих дней с момента открытия специального счета обязан представить в орган исполнительной власти Кировской области, осуществляющий региональный государственный жилищный контроль (надзор) (далее -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w:t>
      </w:r>
      <w:proofErr w:type="gramEnd"/>
      <w:r>
        <w:t xml:space="preserve"> решений, предусмотренных </w:t>
      </w:r>
      <w:hyperlink r:id="rId112">
        <w:r>
          <w:rPr>
            <w:color w:val="0000FF"/>
          </w:rPr>
          <w:t>частями 3</w:t>
        </w:r>
      </w:hyperlink>
      <w:r>
        <w:t xml:space="preserve"> и </w:t>
      </w:r>
      <w:hyperlink r:id="rId113">
        <w:r>
          <w:rPr>
            <w:color w:val="0000FF"/>
          </w:rPr>
          <w:t>4 статьи 170</w:t>
        </w:r>
      </w:hyperlink>
      <w:r>
        <w:t xml:space="preserve"> Жилищного кодекса, справки банка об открытии специального счета.</w:t>
      </w:r>
    </w:p>
    <w:p w:rsidR="00F57F61" w:rsidRDefault="00F57F61">
      <w:pPr>
        <w:pStyle w:val="ConsPlusNormal"/>
        <w:jc w:val="both"/>
      </w:pPr>
      <w:r>
        <w:t xml:space="preserve">(в ред. </w:t>
      </w:r>
      <w:hyperlink r:id="rId114">
        <w:r>
          <w:rPr>
            <w:color w:val="0000FF"/>
          </w:rPr>
          <w:t>Закона</w:t>
        </w:r>
      </w:hyperlink>
      <w:r>
        <w:t xml:space="preserve"> Кировской области от 09.11.2021 N 16-ЗО)</w:t>
      </w:r>
    </w:p>
    <w:p w:rsidR="00F57F61" w:rsidRDefault="00F57F61">
      <w:pPr>
        <w:pStyle w:val="ConsPlusNormal"/>
        <w:spacing w:before="220"/>
        <w:ind w:firstLine="540"/>
        <w:jc w:val="both"/>
      </w:pPr>
      <w:proofErr w:type="gramStart"/>
      <w:r>
        <w:t xml:space="preserve">В случае принятия общим собранием собственников помещений в многоквартирном доме решения о замене владельца специального счета, о выборе иной кредитной организации для открытия специального счета, а также в других случаях замены владельца специального счета, предусмотренных Жилищным </w:t>
      </w:r>
      <w:hyperlink r:id="rId115">
        <w:r>
          <w:rPr>
            <w:color w:val="0000FF"/>
          </w:rPr>
          <w:t>кодексом</w:t>
        </w:r>
      </w:hyperlink>
      <w:r>
        <w:t>, владелец специального счета в течение пяти рабочих дней с момента получения решения общего собрания собственников помещений в многоквартирном доме о замене владельца специального</w:t>
      </w:r>
      <w:proofErr w:type="gramEnd"/>
      <w:r>
        <w:t xml:space="preserve"> счета либо в течение пяти рабочих дней с момента открытия специального счета в иной кредитной организации обязан письменно </w:t>
      </w:r>
      <w:r>
        <w:lastRenderedPageBreak/>
        <w:t xml:space="preserve">уведомить об этом орган государственного жилищного надзора с приложением </w:t>
      </w:r>
      <w:proofErr w:type="gramStart"/>
      <w:r>
        <w:t>копии протокола общего собрания собственников помещений</w:t>
      </w:r>
      <w:proofErr w:type="gramEnd"/>
      <w:r>
        <w:t xml:space="preserve"> в этом многоквартирном доме.</w:t>
      </w:r>
    </w:p>
    <w:p w:rsidR="00F57F61" w:rsidRDefault="00F57F61">
      <w:pPr>
        <w:pStyle w:val="ConsPlusNormal"/>
        <w:jc w:val="both"/>
      </w:pPr>
      <w:r>
        <w:t xml:space="preserve">(абзац введен </w:t>
      </w:r>
      <w:hyperlink r:id="rId116">
        <w:r>
          <w:rPr>
            <w:color w:val="0000FF"/>
          </w:rPr>
          <w:t>Законом</w:t>
        </w:r>
      </w:hyperlink>
      <w:r>
        <w:t xml:space="preserve"> Кировской области от 10.11.2015 N 590-ЗО)</w:t>
      </w:r>
    </w:p>
    <w:p w:rsidR="00F57F61" w:rsidRDefault="00F57F61">
      <w:pPr>
        <w:pStyle w:val="ConsPlusNonformat"/>
        <w:spacing w:before="200"/>
        <w:jc w:val="both"/>
      </w:pPr>
      <w:r>
        <w:t xml:space="preserve">     1</w:t>
      </w:r>
    </w:p>
    <w:p w:rsidR="00F57F61" w:rsidRDefault="00F57F61">
      <w:pPr>
        <w:pStyle w:val="ConsPlusNonformat"/>
        <w:jc w:val="both"/>
      </w:pPr>
      <w:r>
        <w:t xml:space="preserve">    1 .  Орган государственного жилищного надзора в течение 30 дней со  дня</w:t>
      </w:r>
    </w:p>
    <w:p w:rsidR="00F57F61" w:rsidRDefault="00F57F61">
      <w:pPr>
        <w:pStyle w:val="ConsPlusNonformat"/>
        <w:jc w:val="both"/>
      </w:pPr>
      <w:r>
        <w:t xml:space="preserve">поступления  документов,  указанных  в  </w:t>
      </w:r>
      <w:hyperlink w:anchor="P205">
        <w:r>
          <w:rPr>
            <w:color w:val="0000FF"/>
          </w:rPr>
          <w:t>части  1</w:t>
        </w:r>
      </w:hyperlink>
      <w:r>
        <w:t xml:space="preserve"> настоящей статьи, проводит</w:t>
      </w:r>
    </w:p>
    <w:p w:rsidR="00F57F61" w:rsidRDefault="00F57F61">
      <w:pPr>
        <w:pStyle w:val="ConsPlusNonformat"/>
        <w:jc w:val="both"/>
      </w:pPr>
      <w:r>
        <w:t xml:space="preserve">проверку их соответствия требованиям, установленным Жилищным </w:t>
      </w:r>
      <w:hyperlink r:id="rId117">
        <w:r>
          <w:rPr>
            <w:color w:val="0000FF"/>
          </w:rPr>
          <w:t>кодексом</w:t>
        </w:r>
      </w:hyperlink>
      <w:r>
        <w:t>.</w:t>
      </w:r>
    </w:p>
    <w:p w:rsidR="00F57F61" w:rsidRDefault="00F57F61">
      <w:pPr>
        <w:pStyle w:val="ConsPlusNonformat"/>
        <w:jc w:val="both"/>
      </w:pPr>
      <w:r>
        <w:t xml:space="preserve">        1</w:t>
      </w:r>
    </w:p>
    <w:p w:rsidR="00F57F61" w:rsidRDefault="00F57F61">
      <w:pPr>
        <w:pStyle w:val="ConsPlusNonformat"/>
        <w:jc w:val="both"/>
      </w:pPr>
      <w:r>
        <w:t xml:space="preserve">(часть 1  введена </w:t>
      </w:r>
      <w:hyperlink r:id="rId118">
        <w:r>
          <w:rPr>
            <w:color w:val="0000FF"/>
          </w:rPr>
          <w:t>Законом</w:t>
        </w:r>
      </w:hyperlink>
      <w:r>
        <w:t xml:space="preserve"> Кировской области от 10.11.2015 N 590-ЗО)</w:t>
      </w:r>
    </w:p>
    <w:p w:rsidR="00F57F61" w:rsidRDefault="00F57F61">
      <w:pPr>
        <w:pStyle w:val="ConsPlusNonformat"/>
        <w:jc w:val="both"/>
      </w:pPr>
      <w:r>
        <w:t xml:space="preserve">     2</w:t>
      </w:r>
    </w:p>
    <w:p w:rsidR="00F57F61" w:rsidRDefault="00F57F61">
      <w:pPr>
        <w:pStyle w:val="ConsPlusNonformat"/>
        <w:jc w:val="both"/>
      </w:pPr>
      <w:r>
        <w:t xml:space="preserve">    1 .  Лицо,  уполномоченное  в  соответствии  с  </w:t>
      </w:r>
      <w:hyperlink r:id="rId119">
        <w:r>
          <w:rPr>
            <w:color w:val="0000FF"/>
          </w:rPr>
          <w:t>частью  3.1  статьи 175</w:t>
        </w:r>
      </w:hyperlink>
    </w:p>
    <w:p w:rsidR="00F57F61" w:rsidRDefault="00F57F61">
      <w:pPr>
        <w:pStyle w:val="ConsPlusNonformat"/>
        <w:jc w:val="both"/>
      </w:pPr>
      <w:r>
        <w:t>Жилищного  кодекса  Российской Федерации на оказание услуг по представлению</w:t>
      </w:r>
    </w:p>
    <w:p w:rsidR="00F57F61" w:rsidRDefault="00F57F61">
      <w:pPr>
        <w:pStyle w:val="ConsPlusNonformat"/>
        <w:jc w:val="both"/>
      </w:pPr>
      <w:proofErr w:type="gramStart"/>
      <w:r>
        <w:t>платежных документов на уплату взносов на капитальный ремонт на специальный</w:t>
      </w:r>
      <w:proofErr w:type="gramEnd"/>
    </w:p>
    <w:p w:rsidR="00F57F61" w:rsidRDefault="00F57F61">
      <w:pPr>
        <w:pStyle w:val="ConsPlusNonformat"/>
        <w:jc w:val="both"/>
      </w:pPr>
      <w:r>
        <w:t>счет,  обязано  ежеквартально  до  25-го  числа последнего месяца отчетного</w:t>
      </w:r>
    </w:p>
    <w:p w:rsidR="00F57F61" w:rsidRDefault="00F57F61">
      <w:pPr>
        <w:pStyle w:val="ConsPlusNonformat"/>
        <w:jc w:val="both"/>
      </w:pPr>
      <w:r>
        <w:t>периода  представлять  на  бумажном  носителе  владельцу специального счета</w:t>
      </w:r>
    </w:p>
    <w:p w:rsidR="00F57F61" w:rsidRDefault="00F57F61">
      <w:pPr>
        <w:pStyle w:val="ConsPlusNonformat"/>
        <w:jc w:val="both"/>
      </w:pPr>
      <w:r>
        <w:t xml:space="preserve">сведения  о  размере средств, начисленных в качестве взносов на </w:t>
      </w:r>
      <w:proofErr w:type="gramStart"/>
      <w:r>
        <w:t>капитальный</w:t>
      </w:r>
      <w:proofErr w:type="gramEnd"/>
    </w:p>
    <w:p w:rsidR="00F57F61" w:rsidRDefault="00F57F61">
      <w:pPr>
        <w:pStyle w:val="ConsPlusNonformat"/>
        <w:jc w:val="both"/>
      </w:pPr>
      <w:r>
        <w:t>ремонт,   заверенные   подписью   указанного   уполномоченного   лица   или</w:t>
      </w:r>
    </w:p>
    <w:p w:rsidR="00F57F61" w:rsidRDefault="00F57F61">
      <w:pPr>
        <w:pStyle w:val="ConsPlusNonformat"/>
        <w:jc w:val="both"/>
      </w:pPr>
      <w:r>
        <w:t>руководителя  уполномоченного лица (для юридического лица), а также печатью</w:t>
      </w:r>
    </w:p>
    <w:p w:rsidR="00F57F61" w:rsidRDefault="00F57F61">
      <w:pPr>
        <w:pStyle w:val="ConsPlusNonformat"/>
        <w:jc w:val="both"/>
      </w:pPr>
      <w:r>
        <w:t>(в случае ее наличия).</w:t>
      </w:r>
    </w:p>
    <w:p w:rsidR="00F57F61" w:rsidRDefault="00F57F61">
      <w:pPr>
        <w:pStyle w:val="ConsPlusNonformat"/>
        <w:jc w:val="both"/>
      </w:pPr>
      <w:r>
        <w:t xml:space="preserve">        2</w:t>
      </w:r>
    </w:p>
    <w:p w:rsidR="00F57F61" w:rsidRDefault="00F57F61">
      <w:pPr>
        <w:pStyle w:val="ConsPlusNonformat"/>
        <w:jc w:val="both"/>
      </w:pPr>
      <w:r>
        <w:t xml:space="preserve">(часть 1  введена </w:t>
      </w:r>
      <w:hyperlink r:id="rId120">
        <w:r>
          <w:rPr>
            <w:color w:val="0000FF"/>
          </w:rPr>
          <w:t>Законом</w:t>
        </w:r>
      </w:hyperlink>
      <w:r>
        <w:t xml:space="preserve"> Кировской области от 10.05.2017 N 66-ЗО)</w:t>
      </w:r>
    </w:p>
    <w:p w:rsidR="00F57F61" w:rsidRDefault="00F57F61">
      <w:pPr>
        <w:pStyle w:val="ConsPlusNormal"/>
        <w:ind w:firstLine="540"/>
        <w:jc w:val="both"/>
      </w:pPr>
      <w:r>
        <w:t xml:space="preserve">2. Абзац утратил силу. - </w:t>
      </w:r>
      <w:hyperlink r:id="rId121">
        <w:r>
          <w:rPr>
            <w:color w:val="0000FF"/>
          </w:rPr>
          <w:t>Закон</w:t>
        </w:r>
      </w:hyperlink>
      <w:r>
        <w:t xml:space="preserve"> Кировской области от 10.05.2017 N 66-ЗО.</w:t>
      </w:r>
    </w:p>
    <w:p w:rsidR="00F57F61" w:rsidRDefault="00F57F61">
      <w:pPr>
        <w:pStyle w:val="ConsPlusNormal"/>
        <w:spacing w:before="220"/>
        <w:ind w:firstLine="540"/>
        <w:jc w:val="both"/>
      </w:pPr>
      <w:proofErr w:type="gramStart"/>
      <w:r>
        <w:t>Владелец специального счета обязан ежеквартально до 10-го числа месяца, следующего за отчетным периодом, представлять на бумажном носителе в орган государственного жилищного надзора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w:t>
      </w:r>
      <w:proofErr w:type="gramEnd"/>
      <w:r>
        <w:t xml:space="preserve">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57F61" w:rsidRDefault="00F57F61">
      <w:pPr>
        <w:pStyle w:val="ConsPlusNormal"/>
        <w:jc w:val="both"/>
      </w:pPr>
      <w:r>
        <w:t xml:space="preserve">(в ред. </w:t>
      </w:r>
      <w:hyperlink r:id="rId122">
        <w:r>
          <w:rPr>
            <w:color w:val="0000FF"/>
          </w:rPr>
          <w:t>Закона</w:t>
        </w:r>
      </w:hyperlink>
      <w:r>
        <w:t xml:space="preserve"> Кировской области от 10.05.2017 N 66-ЗО)</w:t>
      </w:r>
    </w:p>
    <w:p w:rsidR="00F57F61" w:rsidRDefault="00F57F61">
      <w:pPr>
        <w:pStyle w:val="ConsPlusNormal"/>
        <w:spacing w:before="220"/>
        <w:ind w:firstLine="540"/>
        <w:jc w:val="both"/>
      </w:pPr>
      <w:r>
        <w:t xml:space="preserve">Абзац утратил силу. - </w:t>
      </w:r>
      <w:hyperlink r:id="rId123">
        <w:r>
          <w:rPr>
            <w:color w:val="0000FF"/>
          </w:rPr>
          <w:t>Закон</w:t>
        </w:r>
      </w:hyperlink>
      <w:r>
        <w:t xml:space="preserve"> Кировской области от 11.04.2018 N 152-ЗО.</w:t>
      </w:r>
    </w:p>
    <w:p w:rsidR="00F57F61" w:rsidRDefault="00F57F61">
      <w:pPr>
        <w:pStyle w:val="ConsPlusNonformat"/>
        <w:spacing w:before="200"/>
        <w:jc w:val="both"/>
      </w:pPr>
      <w:r>
        <w:t xml:space="preserve">    3. Фонд в течение пяти рабочих  дней  с  момента  поступления  сведений</w:t>
      </w:r>
    </w:p>
    <w:p w:rsidR="00F57F61" w:rsidRDefault="00F57F61">
      <w:pPr>
        <w:pStyle w:val="ConsPlusNonformat"/>
        <w:jc w:val="both"/>
      </w:pPr>
      <w:proofErr w:type="gramStart"/>
      <w:r>
        <w:t>(копия    протокола    общего   собрания    собственников    помещений    в</w:t>
      </w:r>
      <w:proofErr w:type="gramEnd"/>
    </w:p>
    <w:p w:rsidR="00F57F61" w:rsidRDefault="00F57F61">
      <w:pPr>
        <w:pStyle w:val="ConsPlusNonformat"/>
        <w:jc w:val="both"/>
      </w:pPr>
      <w:r>
        <w:t xml:space="preserve">многоквартирном  </w:t>
      </w:r>
      <w:proofErr w:type="gramStart"/>
      <w:r>
        <w:t>доме</w:t>
      </w:r>
      <w:proofErr w:type="gramEnd"/>
      <w:r>
        <w:t>,  решение  органа местного самоуправления в отношении</w:t>
      </w:r>
    </w:p>
    <w:p w:rsidR="00F57F61" w:rsidRDefault="00F57F61">
      <w:pPr>
        <w:pStyle w:val="ConsPlusNonformat"/>
        <w:jc w:val="both"/>
      </w:pPr>
      <w:r>
        <w:t>многоквартирного  дома)  о формировании фонда капитального ремонта на счете</w:t>
      </w:r>
    </w:p>
    <w:p w:rsidR="00F57F61" w:rsidRDefault="00F57F61">
      <w:pPr>
        <w:pStyle w:val="ConsPlusNonformat"/>
        <w:jc w:val="both"/>
      </w:pPr>
      <w:proofErr w:type="gramStart"/>
      <w:r>
        <w:t>Фонда   обязан  представить  в  орган  государственного  жилищного  надзора</w:t>
      </w:r>
      <w:proofErr w:type="gramEnd"/>
    </w:p>
    <w:p w:rsidR="00F57F61" w:rsidRDefault="00F57F61">
      <w:pPr>
        <w:pStyle w:val="ConsPlusNonformat"/>
        <w:jc w:val="both"/>
      </w:pPr>
      <w:r>
        <w:t xml:space="preserve">уведомление   о   </w:t>
      </w:r>
      <w:proofErr w:type="gramStart"/>
      <w:r>
        <w:t>выбранном</w:t>
      </w:r>
      <w:proofErr w:type="gramEnd"/>
      <w:r>
        <w:t xml:space="preserve">   собственниками  помещений  в  соответствующем</w:t>
      </w:r>
    </w:p>
    <w:p w:rsidR="00F57F61" w:rsidRDefault="00F57F61">
      <w:pPr>
        <w:pStyle w:val="ConsPlusNonformat"/>
        <w:jc w:val="both"/>
      </w:pPr>
      <w:r>
        <w:t xml:space="preserve">многоквартирном  доме  способе  формирования  фонда  капитального ремонта </w:t>
      </w:r>
      <w:proofErr w:type="gramStart"/>
      <w:r>
        <w:t>с</w:t>
      </w:r>
      <w:proofErr w:type="gramEnd"/>
    </w:p>
    <w:p w:rsidR="00F57F61" w:rsidRDefault="00F57F61">
      <w:pPr>
        <w:pStyle w:val="ConsPlusNonformat"/>
        <w:jc w:val="both"/>
      </w:pPr>
      <w:r>
        <w:t xml:space="preserve">приложением  </w:t>
      </w:r>
      <w:proofErr w:type="gramStart"/>
      <w:r>
        <w:t>копии протокола общего собрания собственников помещений</w:t>
      </w:r>
      <w:proofErr w:type="gramEnd"/>
      <w:r>
        <w:t xml:space="preserve"> в этом</w:t>
      </w:r>
    </w:p>
    <w:p w:rsidR="00F57F61" w:rsidRDefault="00F57F61">
      <w:pPr>
        <w:pStyle w:val="ConsPlusNonformat"/>
        <w:jc w:val="both"/>
      </w:pPr>
      <w:r>
        <w:t xml:space="preserve">многоквартирном    </w:t>
      </w:r>
      <w:proofErr w:type="gramStart"/>
      <w:r>
        <w:t>доме</w:t>
      </w:r>
      <w:proofErr w:type="gramEnd"/>
      <w:r>
        <w:t xml:space="preserve">.    Представление    сведений    осуществляется   </w:t>
      </w:r>
      <w:proofErr w:type="gramStart"/>
      <w:r>
        <w:t>с</w:t>
      </w:r>
      <w:proofErr w:type="gramEnd"/>
    </w:p>
    <w:p w:rsidR="00F57F61" w:rsidRDefault="00F57F61">
      <w:pPr>
        <w:pStyle w:val="ConsPlusNonformat"/>
        <w:jc w:val="both"/>
      </w:pPr>
      <w:r>
        <w:t xml:space="preserve">                                                                1</w:t>
      </w:r>
    </w:p>
    <w:p w:rsidR="00F57F61" w:rsidRDefault="00F57F61">
      <w:pPr>
        <w:pStyle w:val="ConsPlusNonformat"/>
        <w:jc w:val="both"/>
      </w:pPr>
      <w:r>
        <w:t xml:space="preserve">использованием  информационной  системы,  указанной  в  </w:t>
      </w:r>
      <w:hyperlink w:anchor="P80">
        <w:r>
          <w:rPr>
            <w:color w:val="0000FF"/>
          </w:rPr>
          <w:t>части  5  статьи  2</w:t>
        </w:r>
      </w:hyperlink>
    </w:p>
    <w:p w:rsidR="00F57F61" w:rsidRDefault="00F57F61">
      <w:pPr>
        <w:pStyle w:val="ConsPlusNonformat"/>
        <w:jc w:val="both"/>
      </w:pPr>
      <w:r>
        <w:t>настоящего Закона.</w:t>
      </w:r>
    </w:p>
    <w:p w:rsidR="00F57F61" w:rsidRDefault="00F57F61">
      <w:pPr>
        <w:pStyle w:val="ConsPlusNormal"/>
        <w:jc w:val="both"/>
      </w:pPr>
      <w:r>
        <w:t xml:space="preserve">(в ред. Законов Кировской области от 31.07.2014 </w:t>
      </w:r>
      <w:hyperlink r:id="rId124">
        <w:r>
          <w:rPr>
            <w:color w:val="0000FF"/>
          </w:rPr>
          <w:t>N 446-ЗО</w:t>
        </w:r>
      </w:hyperlink>
      <w:r>
        <w:t xml:space="preserve">, от 01.11.2022 </w:t>
      </w:r>
      <w:hyperlink r:id="rId125">
        <w:r>
          <w:rPr>
            <w:color w:val="0000FF"/>
          </w:rPr>
          <w:t>N 118-ЗО</w:t>
        </w:r>
      </w:hyperlink>
      <w:r>
        <w:t>)</w:t>
      </w:r>
    </w:p>
    <w:p w:rsidR="00F57F61" w:rsidRDefault="00F57F61">
      <w:pPr>
        <w:pStyle w:val="ConsPlusNormal"/>
        <w:spacing w:before="220"/>
        <w:ind w:firstLine="540"/>
        <w:jc w:val="both"/>
      </w:pPr>
      <w:proofErr w:type="gramStart"/>
      <w:r>
        <w:t xml:space="preserve">Фонд также обязан ежеквартально до 10-го числа месяца, следующего за отчетным периодом, представлять в орган государственного жилищного надзора отчет, содержащий сведения, указанные в </w:t>
      </w:r>
      <w:hyperlink r:id="rId126">
        <w:r>
          <w:rPr>
            <w:color w:val="0000FF"/>
          </w:rPr>
          <w:t>части 2 статьи 183</w:t>
        </w:r>
      </w:hyperlink>
      <w:r>
        <w:t xml:space="preserve"> Жилищного кодекса,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F57F61" w:rsidRDefault="00F57F61">
      <w:pPr>
        <w:pStyle w:val="ConsPlusNormal"/>
        <w:jc w:val="both"/>
      </w:pPr>
      <w:r>
        <w:t xml:space="preserve">(в ред. </w:t>
      </w:r>
      <w:hyperlink r:id="rId127">
        <w:r>
          <w:rPr>
            <w:color w:val="0000FF"/>
          </w:rPr>
          <w:t>Закона</w:t>
        </w:r>
      </w:hyperlink>
      <w:r>
        <w:t xml:space="preserve"> Кировской области от 10.11.2015 N 590-ЗО)</w:t>
      </w:r>
    </w:p>
    <w:p w:rsidR="00F57F61" w:rsidRDefault="00F57F61">
      <w:pPr>
        <w:pStyle w:val="ConsPlusNormal"/>
        <w:jc w:val="both"/>
      </w:pPr>
    </w:p>
    <w:p w:rsidR="00F57F61" w:rsidRDefault="00F57F61">
      <w:pPr>
        <w:pStyle w:val="ConsPlusTitle"/>
        <w:ind w:firstLine="540"/>
        <w:jc w:val="both"/>
        <w:outlineLvl w:val="0"/>
      </w:pPr>
      <w:r>
        <w:t xml:space="preserve">Статья 9. Перечень услуг и (или) работ по капитальному ремонту общего имущества в </w:t>
      </w:r>
      <w:r>
        <w:lastRenderedPageBreak/>
        <w:t>многоквартирном доме</w:t>
      </w:r>
    </w:p>
    <w:p w:rsidR="00F57F61" w:rsidRDefault="00F57F61">
      <w:pPr>
        <w:pStyle w:val="ConsPlusNormal"/>
        <w:jc w:val="both"/>
      </w:pPr>
    </w:p>
    <w:p w:rsidR="00F57F61" w:rsidRDefault="00F57F61">
      <w:pPr>
        <w:pStyle w:val="ConsPlusNormal"/>
        <w:ind w:firstLine="540"/>
        <w:jc w:val="both"/>
      </w:pPr>
      <w:bookmarkStart w:id="8" w:name="P249"/>
      <w:bookmarkEnd w:id="8"/>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в соответствии с </w:t>
      </w:r>
      <w:hyperlink w:anchor="P144">
        <w:r>
          <w:rPr>
            <w:color w:val="0000FF"/>
          </w:rPr>
          <w:t>частью 1 статьи 4</w:t>
        </w:r>
      </w:hyperlink>
      <w:r>
        <w:t xml:space="preserve"> настоящего Закона, включает в себя:</w:t>
      </w:r>
    </w:p>
    <w:p w:rsidR="00F57F61" w:rsidRDefault="00F57F61">
      <w:pPr>
        <w:pStyle w:val="ConsPlusNormal"/>
        <w:spacing w:before="220"/>
        <w:ind w:firstLine="540"/>
        <w:jc w:val="both"/>
      </w:pPr>
      <w:r>
        <w:t>1) ремонт внутридомовых инженерных систем электро-, тепл</w:t>
      </w:r>
      <w:proofErr w:type="gramStart"/>
      <w:r>
        <w:t>о-</w:t>
      </w:r>
      <w:proofErr w:type="gramEnd"/>
      <w:r>
        <w:t>, газо-, водоснабжения, водоотведения;</w:t>
      </w:r>
    </w:p>
    <w:p w:rsidR="00F57F61" w:rsidRDefault="00F57F61">
      <w:pPr>
        <w:pStyle w:val="ConsPlusNormal"/>
        <w:spacing w:before="220"/>
        <w:ind w:firstLine="540"/>
        <w:jc w:val="both"/>
      </w:pPr>
      <w:r>
        <w:t>2) ремонт, замену, модернизацию лифтов, ремонт лифтовых шахт, машинных и блочных помещений;</w:t>
      </w:r>
    </w:p>
    <w:p w:rsidR="00F57F61" w:rsidRDefault="00F57F61">
      <w:pPr>
        <w:pStyle w:val="ConsPlusNormal"/>
        <w:jc w:val="both"/>
      </w:pPr>
      <w:r>
        <w:t xml:space="preserve">(п. 2 в ред. </w:t>
      </w:r>
      <w:hyperlink r:id="rId128">
        <w:r>
          <w:rPr>
            <w:color w:val="0000FF"/>
          </w:rPr>
          <w:t>Закона</w:t>
        </w:r>
      </w:hyperlink>
      <w:r>
        <w:t xml:space="preserve"> Кировской области от 24.03.2020 N 356-ЗО)</w:t>
      </w:r>
    </w:p>
    <w:p w:rsidR="00F57F61" w:rsidRDefault="00F57F61">
      <w:pPr>
        <w:pStyle w:val="ConsPlusNormal"/>
        <w:spacing w:before="220"/>
        <w:ind w:firstLine="540"/>
        <w:jc w:val="both"/>
      </w:pPr>
      <w:r>
        <w:t>3) ремонт крыши;</w:t>
      </w:r>
    </w:p>
    <w:p w:rsidR="00F57F61" w:rsidRDefault="00F57F61">
      <w:pPr>
        <w:pStyle w:val="ConsPlusNormal"/>
        <w:spacing w:before="220"/>
        <w:ind w:firstLine="540"/>
        <w:jc w:val="both"/>
      </w:pPr>
      <w:r>
        <w:t>4) ремонт подвальных помещений, относящихся к общему имуществу в многоквартирном доме;</w:t>
      </w:r>
    </w:p>
    <w:p w:rsidR="00F57F61" w:rsidRDefault="00F57F61">
      <w:pPr>
        <w:pStyle w:val="ConsPlusNormal"/>
        <w:spacing w:before="220"/>
        <w:ind w:firstLine="540"/>
        <w:jc w:val="both"/>
      </w:pPr>
      <w:r>
        <w:t>5) ремонт фасада, утепление фасада, требующего утепления;</w:t>
      </w:r>
    </w:p>
    <w:p w:rsidR="00F57F61" w:rsidRDefault="00F57F61">
      <w:pPr>
        <w:pStyle w:val="ConsPlusNormal"/>
        <w:jc w:val="both"/>
      </w:pPr>
      <w:r>
        <w:t xml:space="preserve">(п. 5 в ред. </w:t>
      </w:r>
      <w:hyperlink r:id="rId129">
        <w:r>
          <w:rPr>
            <w:color w:val="0000FF"/>
          </w:rPr>
          <w:t>Закона</w:t>
        </w:r>
      </w:hyperlink>
      <w:r>
        <w:t xml:space="preserve"> Кировской области от 29.02.2016 N 616-ЗО)</w:t>
      </w:r>
    </w:p>
    <w:p w:rsidR="00F57F61" w:rsidRDefault="00F57F61">
      <w:pPr>
        <w:pStyle w:val="ConsPlusNormal"/>
        <w:spacing w:before="220"/>
        <w:ind w:firstLine="540"/>
        <w:jc w:val="both"/>
      </w:pPr>
      <w:r>
        <w:t>6) ремонт фундамента многоквартирного дома;</w:t>
      </w:r>
    </w:p>
    <w:p w:rsidR="00F57F61" w:rsidRDefault="00F57F61">
      <w:pPr>
        <w:pStyle w:val="ConsPlusNormal"/>
        <w:spacing w:before="220"/>
        <w:ind w:firstLine="540"/>
        <w:jc w:val="both"/>
      </w:pPr>
      <w:r>
        <w:t>7) разработка проектной документации (в случае, если ее разработка требуется в соответствии с законодательством о градостроительной деятельности);</w:t>
      </w:r>
    </w:p>
    <w:p w:rsidR="00F57F61" w:rsidRDefault="00F57F61">
      <w:pPr>
        <w:pStyle w:val="ConsPlusNormal"/>
        <w:jc w:val="both"/>
      </w:pPr>
      <w:r>
        <w:t xml:space="preserve">(п. 7 </w:t>
      </w:r>
      <w:proofErr w:type="gramStart"/>
      <w:r>
        <w:t>введен</w:t>
      </w:r>
      <w:proofErr w:type="gramEnd"/>
      <w:r>
        <w:t xml:space="preserve"> </w:t>
      </w:r>
      <w:hyperlink r:id="rId130">
        <w:r>
          <w:rPr>
            <w:color w:val="0000FF"/>
          </w:rPr>
          <w:t>Законом</w:t>
        </w:r>
      </w:hyperlink>
      <w:r>
        <w:t xml:space="preserve"> Кировской области от 31.07.2014 N 446-ЗО)</w:t>
      </w:r>
    </w:p>
    <w:p w:rsidR="00F57F61" w:rsidRDefault="00F57F61">
      <w:pPr>
        <w:pStyle w:val="ConsPlusNormal"/>
        <w:spacing w:before="220"/>
        <w:ind w:firstLine="540"/>
        <w:jc w:val="both"/>
      </w:pPr>
      <w:r>
        <w:t>8) проведение экспертизы проектной документации (в случае, если ее проведение требуется в соответствии с законодательством о градостроительной деятельности);</w:t>
      </w:r>
    </w:p>
    <w:p w:rsidR="00F57F61" w:rsidRDefault="00F57F61">
      <w:pPr>
        <w:pStyle w:val="ConsPlusNormal"/>
        <w:jc w:val="both"/>
      </w:pPr>
      <w:r>
        <w:t xml:space="preserve">(п. 8 </w:t>
      </w:r>
      <w:proofErr w:type="gramStart"/>
      <w:r>
        <w:t>введен</w:t>
      </w:r>
      <w:proofErr w:type="gramEnd"/>
      <w:r>
        <w:t xml:space="preserve"> </w:t>
      </w:r>
      <w:hyperlink r:id="rId131">
        <w:r>
          <w:rPr>
            <w:color w:val="0000FF"/>
          </w:rPr>
          <w:t>Законом</w:t>
        </w:r>
      </w:hyperlink>
      <w:r>
        <w:t xml:space="preserve"> Кировской области от 31.07.2014 N 446-ЗО; в ред. </w:t>
      </w:r>
      <w:hyperlink r:id="rId132">
        <w:r>
          <w:rPr>
            <w:color w:val="0000FF"/>
          </w:rPr>
          <w:t>Закона</w:t>
        </w:r>
      </w:hyperlink>
      <w:r>
        <w:t xml:space="preserve"> Кировской области от 26.07.2022 N 100-ЗО)</w:t>
      </w:r>
    </w:p>
    <w:p w:rsidR="00F57F61" w:rsidRDefault="00F57F61">
      <w:pPr>
        <w:pStyle w:val="ConsPlusNormal"/>
        <w:spacing w:before="220"/>
        <w:ind w:firstLine="540"/>
        <w:jc w:val="both"/>
      </w:pPr>
      <w:r>
        <w:t>9) проведение строительного контроля;</w:t>
      </w:r>
    </w:p>
    <w:p w:rsidR="00F57F61" w:rsidRDefault="00F57F61">
      <w:pPr>
        <w:pStyle w:val="ConsPlusNormal"/>
        <w:jc w:val="both"/>
      </w:pPr>
      <w:r>
        <w:t xml:space="preserve">(п. 9 </w:t>
      </w:r>
      <w:proofErr w:type="gramStart"/>
      <w:r>
        <w:t>введен</w:t>
      </w:r>
      <w:proofErr w:type="gramEnd"/>
      <w:r>
        <w:t xml:space="preserve"> </w:t>
      </w:r>
      <w:hyperlink r:id="rId133">
        <w:r>
          <w:rPr>
            <w:color w:val="0000FF"/>
          </w:rPr>
          <w:t>Законом</w:t>
        </w:r>
      </w:hyperlink>
      <w:r>
        <w:t xml:space="preserve"> Кировской области от 31.07.2014 N 446-ЗО; в ред. </w:t>
      </w:r>
      <w:hyperlink r:id="rId134">
        <w:r>
          <w:rPr>
            <w:color w:val="0000FF"/>
          </w:rPr>
          <w:t>Закона</w:t>
        </w:r>
      </w:hyperlink>
      <w:r>
        <w:t xml:space="preserve"> Кировской области от 31.05.2016 N 668-ЗО)</w:t>
      </w:r>
    </w:p>
    <w:p w:rsidR="00F57F61" w:rsidRDefault="00F57F61">
      <w:pPr>
        <w:pStyle w:val="ConsPlusNormal"/>
        <w:spacing w:before="220"/>
        <w:ind w:firstLine="540"/>
        <w:jc w:val="both"/>
      </w:pPr>
      <w:r>
        <w:t xml:space="preserve">10) исключен. - </w:t>
      </w:r>
      <w:hyperlink r:id="rId135">
        <w:r>
          <w:rPr>
            <w:color w:val="0000FF"/>
          </w:rPr>
          <w:t>Закон</w:t>
        </w:r>
      </w:hyperlink>
      <w:r>
        <w:t xml:space="preserve"> Кировской области от 24.03.2020 N 356-ЗО.</w:t>
      </w:r>
    </w:p>
    <w:p w:rsidR="00F57F61" w:rsidRDefault="00F57F61">
      <w:pPr>
        <w:pStyle w:val="ConsPlusNormal"/>
        <w:jc w:val="both"/>
      </w:pPr>
      <w:r>
        <w:t xml:space="preserve">(часть 1 в ред. </w:t>
      </w:r>
      <w:hyperlink r:id="rId136">
        <w:r>
          <w:rPr>
            <w:color w:val="0000FF"/>
          </w:rPr>
          <w:t>Закона</w:t>
        </w:r>
      </w:hyperlink>
      <w:r>
        <w:t xml:space="preserve"> Кировской области от 05.03.2014 N 392-ЗО)</w:t>
      </w:r>
    </w:p>
    <w:p w:rsidR="00F57F61" w:rsidRDefault="00F57F61">
      <w:pPr>
        <w:pStyle w:val="ConsPlusNonformat"/>
        <w:spacing w:before="200"/>
        <w:jc w:val="both"/>
      </w:pPr>
      <w:r>
        <w:t xml:space="preserve">     1</w:t>
      </w:r>
    </w:p>
    <w:p w:rsidR="00F57F61" w:rsidRDefault="00F57F61">
      <w:pPr>
        <w:pStyle w:val="ConsPlusNonformat"/>
        <w:jc w:val="both"/>
      </w:pPr>
      <w:r>
        <w:t xml:space="preserve">    1 .  Перечень  услуг  и  (или)  работ  по  капитальному  ремонту общего</w:t>
      </w:r>
    </w:p>
    <w:p w:rsidR="00F57F61" w:rsidRDefault="00F57F61">
      <w:pPr>
        <w:pStyle w:val="ConsPlusNonformat"/>
        <w:jc w:val="both"/>
      </w:pPr>
      <w:r>
        <w:t xml:space="preserve">имущества  в многоквартирном доме, </w:t>
      </w:r>
      <w:proofErr w:type="gramStart"/>
      <w:r>
        <w:t>установленный</w:t>
      </w:r>
      <w:proofErr w:type="gramEnd"/>
      <w:r>
        <w:t xml:space="preserve"> </w:t>
      </w:r>
      <w:hyperlink w:anchor="P249">
        <w:r>
          <w:rPr>
            <w:color w:val="0000FF"/>
          </w:rPr>
          <w:t>частью 1</w:t>
        </w:r>
      </w:hyperlink>
      <w:r>
        <w:t xml:space="preserve"> настоящей статьи,</w:t>
      </w:r>
    </w:p>
    <w:p w:rsidR="00F57F61" w:rsidRDefault="00F57F61">
      <w:pPr>
        <w:pStyle w:val="ConsPlusNonformat"/>
        <w:jc w:val="both"/>
      </w:pPr>
      <w:r>
        <w:t xml:space="preserve">может  быть  </w:t>
      </w:r>
      <w:proofErr w:type="gramStart"/>
      <w:r>
        <w:t>дополнен</w:t>
      </w:r>
      <w:proofErr w:type="gramEnd"/>
      <w:r>
        <w:t xml:space="preserve">  нормативным  правовым  актом Правительства Кировской</w:t>
      </w:r>
    </w:p>
    <w:p w:rsidR="00F57F61" w:rsidRDefault="00F57F61">
      <w:pPr>
        <w:pStyle w:val="ConsPlusNonformat"/>
        <w:jc w:val="both"/>
      </w:pPr>
      <w:r>
        <w:t xml:space="preserve">области в соответствии со </w:t>
      </w:r>
      <w:hyperlink r:id="rId137">
        <w:r>
          <w:rPr>
            <w:color w:val="0000FF"/>
          </w:rPr>
          <w:t>статьей 166</w:t>
        </w:r>
      </w:hyperlink>
      <w:r>
        <w:t xml:space="preserve"> Жилищного кодекса.</w:t>
      </w:r>
    </w:p>
    <w:p w:rsidR="00F57F61" w:rsidRDefault="00F57F61">
      <w:pPr>
        <w:pStyle w:val="ConsPlusNonformat"/>
        <w:jc w:val="both"/>
      </w:pPr>
      <w:r>
        <w:t xml:space="preserve">        1</w:t>
      </w:r>
    </w:p>
    <w:p w:rsidR="00F57F61" w:rsidRDefault="00F57F61">
      <w:pPr>
        <w:pStyle w:val="ConsPlusNonformat"/>
        <w:jc w:val="both"/>
      </w:pPr>
      <w:r>
        <w:t xml:space="preserve">(часть 1  введена </w:t>
      </w:r>
      <w:hyperlink r:id="rId138">
        <w:r>
          <w:rPr>
            <w:color w:val="0000FF"/>
          </w:rPr>
          <w:t>Законом</w:t>
        </w:r>
      </w:hyperlink>
      <w:r>
        <w:t xml:space="preserve"> Кировской области от 29.02.2016 N 616-ЗО)</w:t>
      </w:r>
    </w:p>
    <w:p w:rsidR="00F57F61" w:rsidRDefault="00F57F61">
      <w:pPr>
        <w:pStyle w:val="ConsPlusNonformat"/>
        <w:jc w:val="both"/>
      </w:pPr>
      <w:r>
        <w:t xml:space="preserve">     2</w:t>
      </w:r>
    </w:p>
    <w:p w:rsidR="00F57F61" w:rsidRDefault="00F57F61">
      <w:pPr>
        <w:pStyle w:val="ConsPlusNonformat"/>
        <w:jc w:val="both"/>
      </w:pPr>
      <w:r>
        <w:t xml:space="preserve">    1 .  Услуги  и  (или)  работы,  входящие в число услуг и (или) работ </w:t>
      </w:r>
      <w:proofErr w:type="gramStart"/>
      <w:r>
        <w:t>по</w:t>
      </w:r>
      <w:proofErr w:type="gramEnd"/>
    </w:p>
    <w:p w:rsidR="00F57F61" w:rsidRDefault="00F57F61">
      <w:pPr>
        <w:pStyle w:val="ConsPlusNonformat"/>
        <w:jc w:val="both"/>
      </w:pPr>
      <w:r>
        <w:t>капитальному  ремонту  общего  имущества в многоквартирном доме, оказание и</w:t>
      </w:r>
    </w:p>
    <w:p w:rsidR="00F57F61" w:rsidRDefault="00F57F61">
      <w:pPr>
        <w:pStyle w:val="ConsPlusNonformat"/>
        <w:jc w:val="both"/>
      </w:pPr>
      <w:r>
        <w:t>(или)  выполнение  которых финансируются за счет средств фонда капитального</w:t>
      </w:r>
    </w:p>
    <w:p w:rsidR="00F57F61" w:rsidRDefault="00F57F61">
      <w:pPr>
        <w:pStyle w:val="ConsPlusNonformat"/>
        <w:jc w:val="both"/>
      </w:pPr>
      <w:r>
        <w:t xml:space="preserve">ремонта,  который  сформирован  исходя  из  минимального  размера взноса </w:t>
      </w:r>
      <w:proofErr w:type="gramStart"/>
      <w:r>
        <w:t>на</w:t>
      </w:r>
      <w:proofErr w:type="gramEnd"/>
    </w:p>
    <w:p w:rsidR="00F57F61" w:rsidRDefault="00F57F61">
      <w:pPr>
        <w:pStyle w:val="ConsPlusNonformat"/>
        <w:jc w:val="both"/>
      </w:pPr>
      <w:proofErr w:type="gramStart"/>
      <w:r>
        <w:t xml:space="preserve">капитальный  ремонт,  и  которые  включены  в перечень, указанный в </w:t>
      </w:r>
      <w:hyperlink r:id="rId139">
        <w:r>
          <w:rPr>
            <w:color w:val="0000FF"/>
          </w:rPr>
          <w:t>части 1</w:t>
        </w:r>
      </w:hyperlink>
      <w:proofErr w:type="gramEnd"/>
    </w:p>
    <w:p w:rsidR="00F57F61" w:rsidRDefault="00F57F61">
      <w:pPr>
        <w:pStyle w:val="ConsPlusNonformat"/>
        <w:jc w:val="both"/>
      </w:pPr>
      <w:r>
        <w:t>статьи 166 Жилищного кодекса, определяются Правительством Кировской области</w:t>
      </w:r>
    </w:p>
    <w:p w:rsidR="00F57F61" w:rsidRDefault="00F57F61">
      <w:pPr>
        <w:pStyle w:val="ConsPlusNonformat"/>
        <w:jc w:val="both"/>
      </w:pPr>
      <w:r>
        <w:t xml:space="preserve">в  соответствии  с  методическими рекомендациями, утвержденными </w:t>
      </w:r>
      <w:proofErr w:type="gramStart"/>
      <w:r>
        <w:t>федеральным</w:t>
      </w:r>
      <w:proofErr w:type="gramEnd"/>
    </w:p>
    <w:p w:rsidR="00F57F61" w:rsidRDefault="00F57F61">
      <w:pPr>
        <w:pStyle w:val="ConsPlusNonformat"/>
        <w:jc w:val="both"/>
      </w:pPr>
      <w:r>
        <w:t>органом  исполнительной  власти,  осуществляющим  функции  по  выработке  и</w:t>
      </w:r>
    </w:p>
    <w:p w:rsidR="00F57F61" w:rsidRDefault="00F57F61">
      <w:pPr>
        <w:pStyle w:val="ConsPlusNonformat"/>
        <w:jc w:val="both"/>
      </w:pPr>
      <w:r>
        <w:t xml:space="preserve">реализации  государственной политики и нормативно-правовому регулированию </w:t>
      </w:r>
      <w:proofErr w:type="gramStart"/>
      <w:r>
        <w:t>в</w:t>
      </w:r>
      <w:proofErr w:type="gramEnd"/>
    </w:p>
    <w:p w:rsidR="00F57F61" w:rsidRDefault="00F57F61">
      <w:pPr>
        <w:pStyle w:val="ConsPlusNonformat"/>
        <w:jc w:val="both"/>
      </w:pPr>
      <w:r>
        <w:t>сфере жилищно-коммунального хозяйства.</w:t>
      </w:r>
    </w:p>
    <w:p w:rsidR="00F57F61" w:rsidRDefault="00F57F61">
      <w:pPr>
        <w:pStyle w:val="ConsPlusNonformat"/>
        <w:jc w:val="both"/>
      </w:pPr>
      <w:r>
        <w:lastRenderedPageBreak/>
        <w:t xml:space="preserve">        2</w:t>
      </w:r>
    </w:p>
    <w:p w:rsidR="00F57F61" w:rsidRDefault="00F57F61">
      <w:pPr>
        <w:pStyle w:val="ConsPlusNonformat"/>
        <w:jc w:val="both"/>
      </w:pPr>
      <w:r>
        <w:t xml:space="preserve">(часть 1  введена </w:t>
      </w:r>
      <w:hyperlink r:id="rId140">
        <w:r>
          <w:rPr>
            <w:color w:val="0000FF"/>
          </w:rPr>
          <w:t>Законом</w:t>
        </w:r>
      </w:hyperlink>
      <w:r>
        <w:t xml:space="preserve"> Кировской области от 27.02.2023 N 158-ЗО)</w:t>
      </w:r>
    </w:p>
    <w:p w:rsidR="00F57F61" w:rsidRDefault="00F57F61">
      <w:pPr>
        <w:pStyle w:val="ConsPlusNormal"/>
        <w:ind w:firstLine="540"/>
        <w:jc w:val="both"/>
      </w:pPr>
      <w:r>
        <w:t xml:space="preserve">2. Утратила силу. - </w:t>
      </w:r>
      <w:hyperlink r:id="rId141">
        <w:r>
          <w:rPr>
            <w:color w:val="0000FF"/>
          </w:rPr>
          <w:t>Закон</w:t>
        </w:r>
      </w:hyperlink>
      <w:r>
        <w:t xml:space="preserve"> Кировской области от 31.07.2014 N 446-ЗО.</w:t>
      </w:r>
    </w:p>
    <w:p w:rsidR="00F57F61" w:rsidRDefault="00F57F61">
      <w:pPr>
        <w:pStyle w:val="ConsPlusNormal"/>
        <w:spacing w:before="220"/>
        <w:ind w:firstLine="540"/>
        <w:jc w:val="both"/>
      </w:pPr>
      <w:r>
        <w:t xml:space="preserve">3. </w:t>
      </w:r>
      <w:proofErr w:type="gramStart"/>
      <w:r>
        <w:t xml:space="preserve">В случае принятия собственниками помещений в многоквартирном доме решения об установлении взноса на капитальный ремонт общего имущества в многоквартирном доме в размере, превышающем минимальный размер взноса на капитальный ремонт, установленный в соответствии с </w:t>
      </w:r>
      <w:hyperlink w:anchor="P144">
        <w:r>
          <w:rPr>
            <w:color w:val="0000FF"/>
          </w:rPr>
          <w:t>частью 1 статьи 4</w:t>
        </w:r>
      </w:hyperlink>
      <w:r>
        <w:t xml:space="preserve"> настоящего Закона,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w:t>
      </w:r>
      <w:proofErr w:type="gramEnd"/>
      <w:r>
        <w:t xml:space="preserve"> финансирование любых услуг и (или) работ по капитальному ремонту общего имущества в многоквартирном доме.</w:t>
      </w:r>
    </w:p>
    <w:p w:rsidR="00F57F61" w:rsidRDefault="00F57F61">
      <w:pPr>
        <w:pStyle w:val="ConsPlusNormal"/>
        <w:jc w:val="both"/>
      </w:pPr>
      <w:r>
        <w:t xml:space="preserve">(в ред. </w:t>
      </w:r>
      <w:hyperlink r:id="rId142">
        <w:r>
          <w:rPr>
            <w:color w:val="0000FF"/>
          </w:rPr>
          <w:t>Закона</w:t>
        </w:r>
      </w:hyperlink>
      <w:r>
        <w:t xml:space="preserve"> Кировской области от 27.02.2023 N 158-ЗО)</w:t>
      </w:r>
    </w:p>
    <w:p w:rsidR="00F57F61" w:rsidRDefault="00F57F61">
      <w:pPr>
        <w:pStyle w:val="ConsPlusNormal"/>
        <w:spacing w:before="220"/>
        <w:ind w:firstLine="540"/>
        <w:jc w:val="both"/>
      </w:pPr>
      <w:r>
        <w:t>4. Фонд обязан по запросу представителя собственников помещений в многоквартирном доме предоставить запрашиваемую им информацию по проведению капитального ремонта общего имущества в многоквартирном доме.</w:t>
      </w:r>
    </w:p>
    <w:p w:rsidR="00F57F61" w:rsidRDefault="00F57F61">
      <w:pPr>
        <w:pStyle w:val="ConsPlusNormal"/>
        <w:jc w:val="both"/>
      </w:pPr>
    </w:p>
    <w:p w:rsidR="00F57F61" w:rsidRDefault="00F57F61">
      <w:pPr>
        <w:pStyle w:val="ConsPlusTitle"/>
        <w:ind w:firstLine="540"/>
        <w:jc w:val="both"/>
        <w:outlineLvl w:val="0"/>
      </w:pPr>
      <w:bookmarkStart w:id="9" w:name="P291"/>
      <w:bookmarkEnd w:id="9"/>
      <w:r>
        <w:t>Статья 10. Размер предельной стоимости услуг и (или) работ по капитальному ремонту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proofErr w:type="gramStart"/>
      <w:r>
        <w:t>Размер предельной стоимости каждого из видов услуг и (или) работ по капитальному ремонту общего имущества в многоквартирном доме, который может оплачиваться Фондом за счет средств фонда капитального ремонта, сформированного исходя из минимального размера взноса на капитальный ремонт, ежегодно не позднее 31 декабря текущего года устанавливается уполномоченным Правительством Кировской области органом исполнительной власти Кировской области в расчете на один квадратный метр</w:t>
      </w:r>
      <w:proofErr w:type="gramEnd"/>
      <w:r>
        <w:t xml:space="preserve"> общей площади помещений в многоквартирном доме на трехлетний период реализации региональной программы с разбивкой по годам.</w:t>
      </w:r>
    </w:p>
    <w:p w:rsidR="00F57F61" w:rsidRDefault="00F57F61">
      <w:pPr>
        <w:pStyle w:val="ConsPlusNormal"/>
        <w:jc w:val="both"/>
      </w:pPr>
      <w:r>
        <w:t xml:space="preserve">(в ред. Законов Кировской области от 05.03.2014 </w:t>
      </w:r>
      <w:hyperlink r:id="rId143">
        <w:r>
          <w:rPr>
            <w:color w:val="0000FF"/>
          </w:rPr>
          <w:t>N 392-ЗО</w:t>
        </w:r>
      </w:hyperlink>
      <w:r>
        <w:t xml:space="preserve">, от 31.07.2014 </w:t>
      </w:r>
      <w:hyperlink r:id="rId144">
        <w:r>
          <w:rPr>
            <w:color w:val="0000FF"/>
          </w:rPr>
          <w:t>N 446-ЗО</w:t>
        </w:r>
      </w:hyperlink>
      <w:r>
        <w:t xml:space="preserve">, от 24.03.2020 </w:t>
      </w:r>
      <w:hyperlink r:id="rId145">
        <w:r>
          <w:rPr>
            <w:color w:val="0000FF"/>
          </w:rPr>
          <w:t>N 356-ЗО</w:t>
        </w:r>
      </w:hyperlink>
      <w:r>
        <w:t xml:space="preserve">, от 27.02.2023 </w:t>
      </w:r>
      <w:hyperlink r:id="rId146">
        <w:r>
          <w:rPr>
            <w:color w:val="0000FF"/>
          </w:rPr>
          <w:t>N 158-ЗО</w:t>
        </w:r>
      </w:hyperlink>
      <w:r>
        <w:t>)</w:t>
      </w:r>
    </w:p>
    <w:p w:rsidR="00F57F61" w:rsidRDefault="00F57F61">
      <w:pPr>
        <w:pStyle w:val="ConsPlusNormal"/>
        <w:jc w:val="both"/>
      </w:pPr>
    </w:p>
    <w:p w:rsidR="00F57F61" w:rsidRDefault="00F57F61">
      <w:pPr>
        <w:pStyle w:val="ConsPlusNonformat"/>
        <w:jc w:val="both"/>
      </w:pPr>
      <w:r>
        <w:t xml:space="preserve">             1</w:t>
      </w:r>
    </w:p>
    <w:p w:rsidR="00F57F61" w:rsidRDefault="00F57F61">
      <w:pPr>
        <w:pStyle w:val="ConsPlusNonformat"/>
        <w:jc w:val="both"/>
      </w:pPr>
      <w:r>
        <w:t xml:space="preserve">    Статья 10 . Меры  областной   государственной   поддержки  </w:t>
      </w:r>
      <w:proofErr w:type="gramStart"/>
      <w:r>
        <w:t>капитального</w:t>
      </w:r>
      <w:proofErr w:type="gramEnd"/>
    </w:p>
    <w:p w:rsidR="00F57F61" w:rsidRDefault="00F57F61">
      <w:pPr>
        <w:pStyle w:val="ConsPlusNonformat"/>
        <w:jc w:val="both"/>
      </w:pPr>
      <w:r>
        <w:t>ремонта общего имущества в многоквартирных домах</w:t>
      </w:r>
    </w:p>
    <w:p w:rsidR="00F57F61" w:rsidRDefault="00F57F61">
      <w:pPr>
        <w:pStyle w:val="ConsPlusNormal"/>
        <w:ind w:firstLine="540"/>
        <w:jc w:val="both"/>
      </w:pPr>
    </w:p>
    <w:p w:rsidR="00F57F61" w:rsidRDefault="00F57F61">
      <w:pPr>
        <w:pStyle w:val="ConsPlusNormal"/>
        <w:ind w:firstLine="540"/>
        <w:jc w:val="both"/>
      </w:pPr>
      <w:r>
        <w:t>(</w:t>
      </w:r>
      <w:proofErr w:type="gramStart"/>
      <w:r>
        <w:t>введена</w:t>
      </w:r>
      <w:proofErr w:type="gramEnd"/>
      <w:r>
        <w:t xml:space="preserve"> </w:t>
      </w:r>
      <w:hyperlink r:id="rId147">
        <w:r>
          <w:rPr>
            <w:color w:val="0000FF"/>
          </w:rPr>
          <w:t>Законом</w:t>
        </w:r>
      </w:hyperlink>
      <w:r>
        <w:t xml:space="preserve"> Кировской области от 05.03.2014 N 392-ЗО)</w:t>
      </w:r>
    </w:p>
    <w:p w:rsidR="00F57F61" w:rsidRDefault="00F57F61">
      <w:pPr>
        <w:pStyle w:val="ConsPlusNormal"/>
        <w:jc w:val="both"/>
      </w:pPr>
    </w:p>
    <w:p w:rsidR="00F57F61" w:rsidRDefault="00F57F61">
      <w:pPr>
        <w:pStyle w:val="ConsPlusNormal"/>
        <w:ind w:firstLine="540"/>
        <w:jc w:val="both"/>
      </w:pPr>
      <w:bookmarkStart w:id="10" w:name="P302"/>
      <w:bookmarkEnd w:id="10"/>
      <w:r>
        <w:t xml:space="preserve">1. </w:t>
      </w:r>
      <w:proofErr w:type="gramStart"/>
      <w:r>
        <w:t xml:space="preserve">Областная государственная поддержка капитального ремонта общего имущества в многоквартирных домах (далее - областная государственная поддержка) предоставляется товариществам собственников жилья, жилищным, жилищно-строительным кооперативам, созданным в соответствии с Жилищным </w:t>
      </w:r>
      <w:hyperlink r:id="rId148">
        <w:r>
          <w:rPr>
            <w:color w:val="0000FF"/>
          </w:rPr>
          <w:t>кодексом</w:t>
        </w:r>
      </w:hyperlink>
      <w:r>
        <w:t xml:space="preserve">, управляющим организациям и Фонду за счет средств областного бюджета на долевое финансирование услуг и (или) работ по капитальному ремонту общего имущества в многоквартирном доме в соответствии с Федеральным </w:t>
      </w:r>
      <w:hyperlink r:id="rId149">
        <w:r>
          <w:rPr>
            <w:color w:val="0000FF"/>
          </w:rPr>
          <w:t>законом</w:t>
        </w:r>
      </w:hyperlink>
      <w:r>
        <w:t xml:space="preserve"> от 21 июля 2007</w:t>
      </w:r>
      <w:proofErr w:type="gramEnd"/>
      <w:r>
        <w:t xml:space="preserve"> года N 185-ФЗ "О Фонде содействия реформированию жилищно-коммунального хозяйства".</w:t>
      </w:r>
    </w:p>
    <w:p w:rsidR="00F57F61" w:rsidRDefault="00F57F61">
      <w:pPr>
        <w:pStyle w:val="ConsPlusNormal"/>
        <w:jc w:val="both"/>
      </w:pPr>
      <w:r>
        <w:t xml:space="preserve">(в ред. Законов Кировской области от 10.11.2015 </w:t>
      </w:r>
      <w:hyperlink r:id="rId150">
        <w:r>
          <w:rPr>
            <w:color w:val="0000FF"/>
          </w:rPr>
          <w:t>N 590-ЗО</w:t>
        </w:r>
      </w:hyperlink>
      <w:r>
        <w:t xml:space="preserve">, от 11.04.2018 </w:t>
      </w:r>
      <w:hyperlink r:id="rId151">
        <w:r>
          <w:rPr>
            <w:color w:val="0000FF"/>
          </w:rPr>
          <w:t>N 152-ЗО</w:t>
        </w:r>
      </w:hyperlink>
      <w:r>
        <w:t>)</w:t>
      </w:r>
    </w:p>
    <w:p w:rsidR="00F57F61" w:rsidRDefault="00F57F61">
      <w:pPr>
        <w:pStyle w:val="ConsPlusNormal"/>
        <w:spacing w:before="220"/>
        <w:ind w:firstLine="540"/>
        <w:jc w:val="both"/>
      </w:pPr>
      <w:r>
        <w:t>2. Объем средств областного бюджета, предоставляемых как областная государственная поддержка, определяется законом об областном бюджете на очередной финансовый год и плановый период.</w:t>
      </w:r>
    </w:p>
    <w:p w:rsidR="00F57F61" w:rsidRDefault="00F57F61">
      <w:pPr>
        <w:pStyle w:val="ConsPlusNormal"/>
        <w:spacing w:before="220"/>
        <w:ind w:firstLine="540"/>
        <w:jc w:val="both"/>
      </w:pPr>
      <w:r>
        <w:t xml:space="preserve">3. Перечень видов услуг и (или) работ по капитальному ремонту общего имущества в многоквартирном доме из числа установленных </w:t>
      </w:r>
      <w:hyperlink w:anchor="P249">
        <w:r>
          <w:rPr>
            <w:color w:val="0000FF"/>
          </w:rPr>
          <w:t>частью 1 статьи 9</w:t>
        </w:r>
      </w:hyperlink>
      <w:r>
        <w:t xml:space="preserve"> настоящего Закона, на проведение которых предоставляется областная государственная поддержка, устанавливается Правительством Кировской области.</w:t>
      </w:r>
    </w:p>
    <w:p w:rsidR="00F57F61" w:rsidRDefault="00F57F61">
      <w:pPr>
        <w:pStyle w:val="ConsPlusNormal"/>
        <w:spacing w:before="220"/>
        <w:ind w:firstLine="540"/>
        <w:jc w:val="both"/>
      </w:pPr>
      <w:r>
        <w:lastRenderedPageBreak/>
        <w:t xml:space="preserve">4. Областная государственная поддержка, предусмотренная </w:t>
      </w:r>
      <w:hyperlink w:anchor="P302">
        <w:r>
          <w:rPr>
            <w:color w:val="0000FF"/>
          </w:rPr>
          <w:t>частью 1</w:t>
        </w:r>
      </w:hyperlink>
      <w:r>
        <w:t xml:space="preserve"> настоящей статьи, предоставляется при одновременном выполнении следующих условий:</w:t>
      </w:r>
    </w:p>
    <w:p w:rsidR="00F57F61" w:rsidRDefault="00F57F61">
      <w:pPr>
        <w:pStyle w:val="ConsPlusNormal"/>
        <w:jc w:val="both"/>
      </w:pPr>
      <w:r>
        <w:t xml:space="preserve">(в ред. </w:t>
      </w:r>
      <w:hyperlink r:id="rId152">
        <w:r>
          <w:rPr>
            <w:color w:val="0000FF"/>
          </w:rPr>
          <w:t>Закона</w:t>
        </w:r>
      </w:hyperlink>
      <w:r>
        <w:t xml:space="preserve"> Кировской области от 28.10.2024 N 317-ЗО)</w:t>
      </w:r>
    </w:p>
    <w:p w:rsidR="00F57F61" w:rsidRDefault="00F57F61">
      <w:pPr>
        <w:pStyle w:val="ConsPlusNormal"/>
        <w:spacing w:before="220"/>
        <w:ind w:firstLine="540"/>
        <w:jc w:val="both"/>
      </w:pPr>
      <w:r>
        <w:t xml:space="preserve">1) отсутствует решение собственников помещений в многоквартирном доме о переносе сроков оказания услуг и (или) выполнения работ по капитальному ремонту общего имущества в многоквартирном доме, предусмотренных региональной </w:t>
      </w:r>
      <w:hyperlink r:id="rId153">
        <w:r>
          <w:rPr>
            <w:color w:val="0000FF"/>
          </w:rPr>
          <w:t>программой</w:t>
        </w:r>
      </w:hyperlink>
      <w:r>
        <w:t>;</w:t>
      </w:r>
    </w:p>
    <w:p w:rsidR="00F57F61" w:rsidRDefault="00F57F61">
      <w:pPr>
        <w:pStyle w:val="ConsPlusNormal"/>
        <w:spacing w:before="220"/>
        <w:ind w:firstLine="540"/>
        <w:jc w:val="both"/>
      </w:pPr>
      <w:r>
        <w:t>2) ранее не предоставлялась государственная поддержка на аналогичные виды услуг и (или) работ по капитальному ремонту общего имущества в данном многоквартирном доме;</w:t>
      </w:r>
    </w:p>
    <w:p w:rsidR="00F57F61" w:rsidRDefault="00F57F61">
      <w:pPr>
        <w:pStyle w:val="ConsPlusNormal"/>
        <w:spacing w:before="220"/>
        <w:ind w:firstLine="540"/>
        <w:jc w:val="both"/>
      </w:pPr>
      <w:proofErr w:type="gramStart"/>
      <w:r>
        <w:t>3) совокупная задолженность по уплате взносов на капитальный ремонт у собственников помещений в многоквартирном доме составляет в первый год реализации региональной программы не более 50 процентов, во второй и третий годы реализации региональной программы не более 25 процентов, в последующие годы реализации региональной программы не более 10 процентов от размера общей суммы взносов на капитальный ремонт, начисленной собственникам помещений в</w:t>
      </w:r>
      <w:proofErr w:type="gramEnd"/>
      <w:r>
        <w:t xml:space="preserve"> </w:t>
      </w:r>
      <w:proofErr w:type="gramStart"/>
      <w:r>
        <w:t>таком</w:t>
      </w:r>
      <w:proofErr w:type="gramEnd"/>
      <w:r>
        <w:t xml:space="preserve"> многоквартирном доме.</w:t>
      </w:r>
    </w:p>
    <w:p w:rsidR="00F57F61" w:rsidRDefault="00F57F61">
      <w:pPr>
        <w:pStyle w:val="ConsPlusNormal"/>
        <w:jc w:val="both"/>
      </w:pPr>
      <w:r>
        <w:t xml:space="preserve">(в ред. </w:t>
      </w:r>
      <w:hyperlink r:id="rId154">
        <w:r>
          <w:rPr>
            <w:color w:val="0000FF"/>
          </w:rPr>
          <w:t>Закона</w:t>
        </w:r>
      </w:hyperlink>
      <w:r>
        <w:t xml:space="preserve"> Кировской области от 10.11.2015 N 590-ЗО)</w:t>
      </w:r>
    </w:p>
    <w:p w:rsidR="00F57F61" w:rsidRDefault="00F57F61">
      <w:pPr>
        <w:pStyle w:val="ConsPlusNormal"/>
        <w:spacing w:before="220"/>
        <w:ind w:firstLine="540"/>
        <w:jc w:val="both"/>
      </w:pPr>
      <w:r>
        <w:t xml:space="preserve">5. Порядок отбора товариществ собственников жилья, жилищных, жилищно-строительных кооперативов, созданных в соответствии с Жилищным </w:t>
      </w:r>
      <w:hyperlink r:id="rId155">
        <w:r>
          <w:rPr>
            <w:color w:val="0000FF"/>
          </w:rPr>
          <w:t>кодексом</w:t>
        </w:r>
      </w:hyperlink>
      <w:r>
        <w:t xml:space="preserve">, управляющих организаций и многоквартирных домов, формирующих фонд капитального ремонта на счете (счетах) Фонда, а также методика определения размера предоставляемой областной государственной поддержки, предусмотренной </w:t>
      </w:r>
      <w:hyperlink w:anchor="P302">
        <w:r>
          <w:rPr>
            <w:color w:val="0000FF"/>
          </w:rPr>
          <w:t>частью 1</w:t>
        </w:r>
      </w:hyperlink>
      <w:r>
        <w:t xml:space="preserve"> настоящей статьи, устанавливаются Правительством Кировской области.</w:t>
      </w:r>
    </w:p>
    <w:p w:rsidR="00F57F61" w:rsidRDefault="00F57F61">
      <w:pPr>
        <w:pStyle w:val="ConsPlusNormal"/>
        <w:jc w:val="both"/>
      </w:pPr>
      <w:r>
        <w:t>(</w:t>
      </w:r>
      <w:proofErr w:type="gramStart"/>
      <w:r>
        <w:t>в</w:t>
      </w:r>
      <w:proofErr w:type="gramEnd"/>
      <w:r>
        <w:t xml:space="preserve"> ред. Законов Кировской области от 10.11.2015 </w:t>
      </w:r>
      <w:hyperlink r:id="rId156">
        <w:r>
          <w:rPr>
            <w:color w:val="0000FF"/>
          </w:rPr>
          <w:t>N 590-ЗО</w:t>
        </w:r>
      </w:hyperlink>
      <w:r>
        <w:t xml:space="preserve">, от 11.04.2018 </w:t>
      </w:r>
      <w:hyperlink r:id="rId157">
        <w:r>
          <w:rPr>
            <w:color w:val="0000FF"/>
          </w:rPr>
          <w:t>N 152-ЗО</w:t>
        </w:r>
      </w:hyperlink>
      <w:r>
        <w:t xml:space="preserve">, от 28.10.2024 </w:t>
      </w:r>
      <w:hyperlink r:id="rId158">
        <w:r>
          <w:rPr>
            <w:color w:val="0000FF"/>
          </w:rPr>
          <w:t>N 317-ЗО</w:t>
        </w:r>
      </w:hyperlink>
      <w:r>
        <w:t>)</w:t>
      </w:r>
    </w:p>
    <w:p w:rsidR="00F57F61" w:rsidRDefault="00F57F61">
      <w:pPr>
        <w:pStyle w:val="ConsPlusNormal"/>
        <w:spacing w:before="220"/>
        <w:ind w:firstLine="540"/>
        <w:jc w:val="both"/>
      </w:pPr>
      <w:r>
        <w:t xml:space="preserve">6. Областная государственная поддержка, предусмотренная </w:t>
      </w:r>
      <w:hyperlink w:anchor="P302">
        <w:r>
          <w:rPr>
            <w:color w:val="0000FF"/>
          </w:rPr>
          <w:t>частью 1</w:t>
        </w:r>
      </w:hyperlink>
      <w:r>
        <w:t xml:space="preserve"> настоящей статьи, предоставляется на основании соглашения, заключаемого с муниципальным образованием и (или) с ее получателем и уполномоченным Правительством Кировской области органом исполнительной власти Кировской области. Порядок заключения указанного соглашения устанавливается Правительством Кировской области.</w:t>
      </w:r>
    </w:p>
    <w:p w:rsidR="00F57F61" w:rsidRDefault="00F57F61">
      <w:pPr>
        <w:pStyle w:val="ConsPlusNormal"/>
        <w:jc w:val="both"/>
      </w:pPr>
      <w:r>
        <w:t>(</w:t>
      </w:r>
      <w:proofErr w:type="gramStart"/>
      <w:r>
        <w:t>в</w:t>
      </w:r>
      <w:proofErr w:type="gramEnd"/>
      <w:r>
        <w:t xml:space="preserve"> ред. </w:t>
      </w:r>
      <w:hyperlink r:id="rId159">
        <w:r>
          <w:rPr>
            <w:color w:val="0000FF"/>
          </w:rPr>
          <w:t>Закона</w:t>
        </w:r>
      </w:hyperlink>
      <w:r>
        <w:t xml:space="preserve"> Кировской области от 28.10.2024 N 317-ЗО)</w:t>
      </w:r>
    </w:p>
    <w:p w:rsidR="00F57F61" w:rsidRDefault="00F57F61">
      <w:pPr>
        <w:pStyle w:val="ConsPlusNonformat"/>
        <w:spacing w:before="200"/>
        <w:jc w:val="both"/>
      </w:pPr>
      <w:r>
        <w:t xml:space="preserve">     1</w:t>
      </w:r>
    </w:p>
    <w:p w:rsidR="00F57F61" w:rsidRDefault="00F57F61">
      <w:pPr>
        <w:pStyle w:val="ConsPlusNonformat"/>
        <w:jc w:val="both"/>
      </w:pPr>
      <w:r>
        <w:t xml:space="preserve">    6 .     Областная     государственная    поддержка    помимо    случая,</w:t>
      </w:r>
    </w:p>
    <w:p w:rsidR="00F57F61" w:rsidRDefault="00F57F61">
      <w:pPr>
        <w:pStyle w:val="ConsPlusNonformat"/>
        <w:jc w:val="both"/>
      </w:pPr>
      <w:proofErr w:type="gramStart"/>
      <w:r>
        <w:t>предусмотренного</w:t>
      </w:r>
      <w:proofErr w:type="gramEnd"/>
      <w:r>
        <w:t xml:space="preserve">  </w:t>
      </w:r>
      <w:hyperlink w:anchor="P302">
        <w:r>
          <w:rPr>
            <w:color w:val="0000FF"/>
          </w:rPr>
          <w:t>частью  1</w:t>
        </w:r>
      </w:hyperlink>
      <w:r>
        <w:t xml:space="preserve">  настоящей  статьи, может быть предоставлена за</w:t>
      </w:r>
    </w:p>
    <w:p w:rsidR="00F57F61" w:rsidRDefault="00F57F61">
      <w:pPr>
        <w:pStyle w:val="ConsPlusNonformat"/>
        <w:jc w:val="both"/>
      </w:pPr>
      <w:r>
        <w:t xml:space="preserve">счет  средств областного бюджета на софинансирование услуг и (или) работ </w:t>
      </w:r>
      <w:proofErr w:type="gramStart"/>
      <w:r>
        <w:t>по</w:t>
      </w:r>
      <w:proofErr w:type="gramEnd"/>
    </w:p>
    <w:p w:rsidR="00F57F61" w:rsidRDefault="00F57F61">
      <w:pPr>
        <w:pStyle w:val="ConsPlusNonformat"/>
        <w:jc w:val="both"/>
      </w:pPr>
      <w:r>
        <w:t>капитальному  ремонту общего имущества в многоквартирных домах, выполненных</w:t>
      </w:r>
    </w:p>
    <w:p w:rsidR="00F57F61" w:rsidRDefault="00F57F61">
      <w:pPr>
        <w:pStyle w:val="ConsPlusNonformat"/>
        <w:jc w:val="both"/>
      </w:pPr>
      <w:r>
        <w:t>в  рамках  подготовки  к  празднованию  650-летия  со  дня основания города</w:t>
      </w:r>
    </w:p>
    <w:p w:rsidR="00F57F61" w:rsidRDefault="00F57F61">
      <w:pPr>
        <w:pStyle w:val="ConsPlusNonformat"/>
        <w:jc w:val="both"/>
      </w:pPr>
      <w:r>
        <w:t>Кирова, в порядке, установленном Правительством Кировской области.</w:t>
      </w:r>
    </w:p>
    <w:p w:rsidR="00F57F61" w:rsidRDefault="00F57F61">
      <w:pPr>
        <w:pStyle w:val="ConsPlusNonformat"/>
        <w:jc w:val="both"/>
      </w:pPr>
      <w:r>
        <w:t xml:space="preserve">        1</w:t>
      </w:r>
    </w:p>
    <w:p w:rsidR="00F57F61" w:rsidRDefault="00F57F61">
      <w:pPr>
        <w:pStyle w:val="ConsPlusNonformat"/>
        <w:jc w:val="both"/>
      </w:pPr>
      <w:r>
        <w:t xml:space="preserve">(часть 6  введена </w:t>
      </w:r>
      <w:hyperlink r:id="rId160">
        <w:r>
          <w:rPr>
            <w:color w:val="0000FF"/>
          </w:rPr>
          <w:t>Законом</w:t>
        </w:r>
      </w:hyperlink>
      <w:r>
        <w:t xml:space="preserve"> Кировской области от 28.10.2024 N 317-ЗО)</w:t>
      </w:r>
    </w:p>
    <w:p w:rsidR="00F57F61" w:rsidRDefault="00F57F61">
      <w:pPr>
        <w:pStyle w:val="ConsPlusNormal"/>
        <w:ind w:firstLine="540"/>
        <w:jc w:val="both"/>
      </w:pPr>
      <w:r>
        <w:t>7. Контроль за целевым и эффективным использованием областной государственной поддержки осуществляется в порядке, установленном бюджетным законодательством Российской Федерации.</w:t>
      </w:r>
    </w:p>
    <w:p w:rsidR="00F57F61" w:rsidRDefault="00F57F61">
      <w:pPr>
        <w:pStyle w:val="ConsPlusNormal"/>
        <w:jc w:val="both"/>
      </w:pPr>
    </w:p>
    <w:p w:rsidR="00F57F61" w:rsidRDefault="00F57F61">
      <w:pPr>
        <w:pStyle w:val="ConsPlusNonformat"/>
        <w:jc w:val="both"/>
      </w:pPr>
      <w:r>
        <w:t xml:space="preserve">             2</w:t>
      </w:r>
    </w:p>
    <w:p w:rsidR="00F57F61" w:rsidRDefault="00F57F61">
      <w:pPr>
        <w:pStyle w:val="ConsPlusNonformat"/>
        <w:jc w:val="both"/>
      </w:pPr>
      <w:r>
        <w:t xml:space="preserve">    Статья 10 .  Установление     дополнительного    вида     деятельности,</w:t>
      </w:r>
    </w:p>
    <w:p w:rsidR="00F57F61" w:rsidRDefault="00F57F61">
      <w:pPr>
        <w:pStyle w:val="ConsPlusNonformat"/>
        <w:jc w:val="both"/>
      </w:pPr>
      <w:proofErr w:type="gramStart"/>
      <w:r>
        <w:t>направленного</w:t>
      </w:r>
      <w:proofErr w:type="gramEnd"/>
      <w:r>
        <w:t xml:space="preserve"> на решение социальных проблем</w:t>
      </w:r>
    </w:p>
    <w:p w:rsidR="00F57F61" w:rsidRDefault="00F57F61">
      <w:pPr>
        <w:pStyle w:val="ConsPlusNormal"/>
        <w:ind w:firstLine="540"/>
        <w:jc w:val="both"/>
      </w:pPr>
    </w:p>
    <w:p w:rsidR="00F57F61" w:rsidRDefault="00F57F61">
      <w:pPr>
        <w:pStyle w:val="ConsPlusNormal"/>
        <w:ind w:firstLine="540"/>
        <w:jc w:val="both"/>
      </w:pPr>
      <w:r>
        <w:t>(</w:t>
      </w:r>
      <w:proofErr w:type="gramStart"/>
      <w:r>
        <w:t>введена</w:t>
      </w:r>
      <w:proofErr w:type="gramEnd"/>
      <w:r>
        <w:t xml:space="preserve"> </w:t>
      </w:r>
      <w:hyperlink r:id="rId161">
        <w:r>
          <w:rPr>
            <w:color w:val="0000FF"/>
          </w:rPr>
          <w:t>Законом</w:t>
        </w:r>
      </w:hyperlink>
      <w:r>
        <w:t xml:space="preserve"> Кировской области от 10.11.2015 N 590-ЗО)</w:t>
      </w:r>
    </w:p>
    <w:p w:rsidR="00F57F61" w:rsidRDefault="00F57F61">
      <w:pPr>
        <w:pStyle w:val="ConsPlusNormal"/>
        <w:jc w:val="both"/>
      </w:pPr>
    </w:p>
    <w:p w:rsidR="00F57F61" w:rsidRDefault="00F57F61">
      <w:pPr>
        <w:pStyle w:val="ConsPlusNormal"/>
        <w:ind w:firstLine="540"/>
        <w:jc w:val="both"/>
      </w:pPr>
      <w:r>
        <w:t xml:space="preserve">Установить наряду с видами деятельности, определенными </w:t>
      </w:r>
      <w:hyperlink r:id="rId162">
        <w:r>
          <w:rPr>
            <w:color w:val="0000FF"/>
          </w:rPr>
          <w:t>статьей 31.1</w:t>
        </w:r>
      </w:hyperlink>
      <w:r>
        <w:t xml:space="preserve"> Федерального закона от 12 января 1996 года N 7-ФЗ "О некоммерческих организациях", направленными на решение социальных проблем, дополнительный вид деятельности - обеспечение проведения </w:t>
      </w:r>
      <w:r>
        <w:lastRenderedPageBreak/>
        <w:t>капитального ремонта общего имущества в многоквартирных домах, расположенных на территории Кировской области.</w:t>
      </w:r>
    </w:p>
    <w:p w:rsidR="00F57F61" w:rsidRDefault="00F57F61">
      <w:pPr>
        <w:pStyle w:val="ConsPlusNormal"/>
        <w:jc w:val="both"/>
      </w:pPr>
    </w:p>
    <w:p w:rsidR="00F57F61" w:rsidRDefault="00F57F61">
      <w:pPr>
        <w:pStyle w:val="ConsPlusTitle"/>
        <w:ind w:firstLine="540"/>
        <w:jc w:val="both"/>
        <w:outlineLvl w:val="0"/>
      </w:pPr>
      <w:r>
        <w:t>Статья 11. Вступление в силу настоящего Закона</w:t>
      </w:r>
    </w:p>
    <w:p w:rsidR="00F57F61" w:rsidRDefault="00F57F61">
      <w:pPr>
        <w:pStyle w:val="ConsPlusNormal"/>
        <w:jc w:val="both"/>
      </w:pPr>
    </w:p>
    <w:p w:rsidR="00F57F61" w:rsidRDefault="00F57F61">
      <w:pPr>
        <w:pStyle w:val="ConsPlusNormal"/>
        <w:ind w:firstLine="540"/>
        <w:jc w:val="both"/>
      </w:pPr>
      <w:r>
        <w:t>Настоящий Закон вступает в силу по истечении десяти дней после дня его официального опубликования.</w:t>
      </w:r>
    </w:p>
    <w:p w:rsidR="00F57F61" w:rsidRDefault="00F57F61">
      <w:pPr>
        <w:pStyle w:val="ConsPlusNormal"/>
        <w:jc w:val="both"/>
      </w:pPr>
    </w:p>
    <w:p w:rsidR="00F57F61" w:rsidRDefault="00F57F61">
      <w:pPr>
        <w:pStyle w:val="ConsPlusNormal"/>
        <w:jc w:val="right"/>
      </w:pPr>
      <w:r>
        <w:t>Губернатор</w:t>
      </w:r>
    </w:p>
    <w:p w:rsidR="00F57F61" w:rsidRDefault="00F57F61">
      <w:pPr>
        <w:pStyle w:val="ConsPlusNormal"/>
        <w:jc w:val="right"/>
      </w:pPr>
      <w:r>
        <w:t>Кировской области</w:t>
      </w:r>
    </w:p>
    <w:p w:rsidR="00F57F61" w:rsidRDefault="00F57F61">
      <w:pPr>
        <w:pStyle w:val="ConsPlusNormal"/>
        <w:jc w:val="right"/>
      </w:pPr>
      <w:r>
        <w:t>Н.Ю.БЕЛЫХ</w:t>
      </w:r>
    </w:p>
    <w:p w:rsidR="00F57F61" w:rsidRDefault="00F57F61">
      <w:pPr>
        <w:pStyle w:val="ConsPlusNormal"/>
      </w:pPr>
      <w:r>
        <w:t>г. Киров</w:t>
      </w:r>
    </w:p>
    <w:p w:rsidR="00F57F61" w:rsidRDefault="00F57F61">
      <w:pPr>
        <w:pStyle w:val="ConsPlusNormal"/>
        <w:spacing w:before="220"/>
      </w:pPr>
      <w:r>
        <w:t>2 июля 2013 года</w:t>
      </w:r>
    </w:p>
    <w:p w:rsidR="00F57F61" w:rsidRDefault="00F57F61">
      <w:pPr>
        <w:pStyle w:val="ConsPlusNormal"/>
        <w:spacing w:before="220"/>
      </w:pPr>
      <w:r>
        <w:t>N 298-ЗО</w:t>
      </w:r>
    </w:p>
    <w:p w:rsidR="00F57F61" w:rsidRDefault="00F57F61">
      <w:pPr>
        <w:pStyle w:val="ConsPlusNormal"/>
        <w:jc w:val="both"/>
      </w:pPr>
    </w:p>
    <w:p w:rsidR="00F57F61" w:rsidRDefault="00F57F61">
      <w:pPr>
        <w:pStyle w:val="ConsPlusNormal"/>
        <w:jc w:val="both"/>
      </w:pPr>
    </w:p>
    <w:p w:rsidR="00F57F61" w:rsidRDefault="00F57F61">
      <w:pPr>
        <w:pStyle w:val="ConsPlusNormal"/>
        <w:pBdr>
          <w:bottom w:val="single" w:sz="6" w:space="0" w:color="auto"/>
        </w:pBdr>
        <w:spacing w:before="100" w:after="100"/>
        <w:jc w:val="both"/>
        <w:rPr>
          <w:sz w:val="2"/>
          <w:szCs w:val="2"/>
        </w:rPr>
      </w:pPr>
    </w:p>
    <w:p w:rsidR="00147421" w:rsidRDefault="00147421">
      <w:bookmarkStart w:id="11" w:name="_GoBack"/>
      <w:bookmarkEnd w:id="11"/>
    </w:p>
    <w:sectPr w:rsidR="00147421" w:rsidSect="006E3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61"/>
    <w:rsid w:val="00147421"/>
    <w:rsid w:val="00F5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F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7F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F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7F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F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7F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F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F6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F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7F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F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7F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F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7F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F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F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999" TargetMode="External"/><Relationship Id="rId117" Type="http://schemas.openxmlformats.org/officeDocument/2006/relationships/hyperlink" Target="https://login.consultant.ru/link/?req=doc&amp;base=LAW&amp;n=493210" TargetMode="External"/><Relationship Id="rId21" Type="http://schemas.openxmlformats.org/officeDocument/2006/relationships/hyperlink" Target="https://login.consultant.ru/link/?req=doc&amp;base=RLAW240&amp;n=203730&amp;dst=100008" TargetMode="External"/><Relationship Id="rId42" Type="http://schemas.openxmlformats.org/officeDocument/2006/relationships/hyperlink" Target="https://login.consultant.ru/link/?req=doc&amp;base=RLAW240&amp;n=77775&amp;dst=100013" TargetMode="External"/><Relationship Id="rId47" Type="http://schemas.openxmlformats.org/officeDocument/2006/relationships/hyperlink" Target="https://login.consultant.ru/link/?req=doc&amp;base=RLAW240&amp;n=95052&amp;dst=100025" TargetMode="External"/><Relationship Id="rId63" Type="http://schemas.openxmlformats.org/officeDocument/2006/relationships/hyperlink" Target="https://login.consultant.ru/link/?req=doc&amp;base=RLAW240&amp;n=229942&amp;dst=100432" TargetMode="External"/><Relationship Id="rId68" Type="http://schemas.openxmlformats.org/officeDocument/2006/relationships/hyperlink" Target="https://login.consultant.ru/link/?req=doc&amp;base=RLAW240&amp;n=77775&amp;dst=100055" TargetMode="External"/><Relationship Id="rId84" Type="http://schemas.openxmlformats.org/officeDocument/2006/relationships/hyperlink" Target="https://login.consultant.ru/link/?req=doc&amp;base=RLAW240&amp;n=225255&amp;dst=100009" TargetMode="External"/><Relationship Id="rId89" Type="http://schemas.openxmlformats.org/officeDocument/2006/relationships/hyperlink" Target="https://login.consultant.ru/link/?req=doc&amp;base=RLAW240&amp;n=77775&amp;dst=100030" TargetMode="External"/><Relationship Id="rId112" Type="http://schemas.openxmlformats.org/officeDocument/2006/relationships/hyperlink" Target="https://login.consultant.ru/link/?req=doc&amp;base=LAW&amp;n=493210&amp;dst=249" TargetMode="External"/><Relationship Id="rId133" Type="http://schemas.openxmlformats.org/officeDocument/2006/relationships/hyperlink" Target="https://login.consultant.ru/link/?req=doc&amp;base=RLAW240&amp;n=77775&amp;dst=100044" TargetMode="External"/><Relationship Id="rId138" Type="http://schemas.openxmlformats.org/officeDocument/2006/relationships/hyperlink" Target="https://login.consultant.ru/link/?req=doc&amp;base=RLAW240&amp;n=97772&amp;dst=100014" TargetMode="External"/><Relationship Id="rId154" Type="http://schemas.openxmlformats.org/officeDocument/2006/relationships/hyperlink" Target="https://login.consultant.ru/link/?req=doc&amp;base=RLAW240&amp;n=95052&amp;dst=100053" TargetMode="External"/><Relationship Id="rId159" Type="http://schemas.openxmlformats.org/officeDocument/2006/relationships/hyperlink" Target="https://login.consultant.ru/link/?req=doc&amp;base=RLAW240&amp;n=235132&amp;dst=100011" TargetMode="External"/><Relationship Id="rId16" Type="http://schemas.openxmlformats.org/officeDocument/2006/relationships/hyperlink" Target="https://login.consultant.ru/link/?req=doc&amp;base=RLAW240&amp;n=154555&amp;dst=100008" TargetMode="External"/><Relationship Id="rId107" Type="http://schemas.openxmlformats.org/officeDocument/2006/relationships/hyperlink" Target="https://login.consultant.ru/link/?req=doc&amp;base=RLAW240&amp;n=101192&amp;dst=100009" TargetMode="External"/><Relationship Id="rId11" Type="http://schemas.openxmlformats.org/officeDocument/2006/relationships/hyperlink" Target="https://login.consultant.ru/link/?req=doc&amp;base=RLAW240&amp;n=101192&amp;dst=100008" TargetMode="External"/><Relationship Id="rId32" Type="http://schemas.openxmlformats.org/officeDocument/2006/relationships/hyperlink" Target="https://login.consultant.ru/link/?req=doc&amp;base=RLAW240&amp;n=95052&amp;dst=100010" TargetMode="External"/><Relationship Id="rId37" Type="http://schemas.openxmlformats.org/officeDocument/2006/relationships/hyperlink" Target="https://login.consultant.ru/link/?req=doc&amp;base=RLAW240&amp;n=196964&amp;dst=100012" TargetMode="External"/><Relationship Id="rId53" Type="http://schemas.openxmlformats.org/officeDocument/2006/relationships/hyperlink" Target="https://login.consultant.ru/link/?req=doc&amp;base=LAW&amp;n=493210&amp;dst=101708" TargetMode="External"/><Relationship Id="rId58" Type="http://schemas.openxmlformats.org/officeDocument/2006/relationships/hyperlink" Target="https://login.consultant.ru/link/?req=doc&amp;base=RLAW240&amp;n=157655&amp;dst=100021" TargetMode="External"/><Relationship Id="rId74" Type="http://schemas.openxmlformats.org/officeDocument/2006/relationships/hyperlink" Target="https://login.consultant.ru/link/?req=doc&amp;base=LAW&amp;n=493210" TargetMode="External"/><Relationship Id="rId79" Type="http://schemas.openxmlformats.org/officeDocument/2006/relationships/hyperlink" Target="https://login.consultant.ru/link/?req=doc&amp;base=RLAW240&amp;n=127487&amp;dst=100015" TargetMode="External"/><Relationship Id="rId102" Type="http://schemas.openxmlformats.org/officeDocument/2006/relationships/hyperlink" Target="https://login.consultant.ru/link/?req=doc&amp;base=RLAW240&amp;n=127487&amp;dst=100019" TargetMode="External"/><Relationship Id="rId123" Type="http://schemas.openxmlformats.org/officeDocument/2006/relationships/hyperlink" Target="https://login.consultant.ru/link/?req=doc&amp;base=RLAW240&amp;n=127487&amp;dst=100024" TargetMode="External"/><Relationship Id="rId128" Type="http://schemas.openxmlformats.org/officeDocument/2006/relationships/hyperlink" Target="https://login.consultant.ru/link/?req=doc&amp;base=RLAW240&amp;n=154555&amp;dst=100018" TargetMode="External"/><Relationship Id="rId144" Type="http://schemas.openxmlformats.org/officeDocument/2006/relationships/hyperlink" Target="https://login.consultant.ru/link/?req=doc&amp;base=RLAW240&amp;n=77775&amp;dst=100046" TargetMode="External"/><Relationship Id="rId149" Type="http://schemas.openxmlformats.org/officeDocument/2006/relationships/hyperlink" Target="https://login.consultant.ru/link/?req=doc&amp;base=LAW&amp;n=46558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1298&amp;dst=3382" TargetMode="External"/><Relationship Id="rId95" Type="http://schemas.openxmlformats.org/officeDocument/2006/relationships/hyperlink" Target="https://login.consultant.ru/link/?req=doc&amp;base=RLAW240&amp;n=196964&amp;dst=100021" TargetMode="External"/><Relationship Id="rId160" Type="http://schemas.openxmlformats.org/officeDocument/2006/relationships/hyperlink" Target="https://login.consultant.ru/link/?req=doc&amp;base=RLAW240&amp;n=235132&amp;dst=100012" TargetMode="External"/><Relationship Id="rId22" Type="http://schemas.openxmlformats.org/officeDocument/2006/relationships/hyperlink" Target="https://login.consultant.ru/link/?req=doc&amp;base=RLAW240&amp;n=225255&amp;dst=100008" TargetMode="External"/><Relationship Id="rId27" Type="http://schemas.openxmlformats.org/officeDocument/2006/relationships/hyperlink" Target="https://login.consultant.ru/link/?req=doc&amp;base=RLAW240&amp;n=242439" TargetMode="External"/><Relationship Id="rId43" Type="http://schemas.openxmlformats.org/officeDocument/2006/relationships/hyperlink" Target="https://login.consultant.ru/link/?req=doc&amp;base=RLAW240&amp;n=73393&amp;dst=100015" TargetMode="External"/><Relationship Id="rId48" Type="http://schemas.openxmlformats.org/officeDocument/2006/relationships/hyperlink" Target="https://login.consultant.ru/link/?req=doc&amp;base=RLAW240&amp;n=196964&amp;dst=100014" TargetMode="External"/><Relationship Id="rId64" Type="http://schemas.openxmlformats.org/officeDocument/2006/relationships/hyperlink" Target="https://login.consultant.ru/link/?req=doc&amp;base=RLAW240&amp;n=157655&amp;dst=100024" TargetMode="External"/><Relationship Id="rId69" Type="http://schemas.openxmlformats.org/officeDocument/2006/relationships/hyperlink" Target="https://login.consultant.ru/link/?req=doc&amp;base=RLAW240&amp;n=69133&amp;dst=100011" TargetMode="External"/><Relationship Id="rId113" Type="http://schemas.openxmlformats.org/officeDocument/2006/relationships/hyperlink" Target="https://login.consultant.ru/link/?req=doc&amp;base=LAW&amp;n=493210&amp;dst=252" TargetMode="External"/><Relationship Id="rId118" Type="http://schemas.openxmlformats.org/officeDocument/2006/relationships/hyperlink" Target="https://login.consultant.ru/link/?req=doc&amp;base=RLAW240&amp;n=95052&amp;dst=100042" TargetMode="External"/><Relationship Id="rId134" Type="http://schemas.openxmlformats.org/officeDocument/2006/relationships/hyperlink" Target="https://login.consultant.ru/link/?req=doc&amp;base=RLAW240&amp;n=101192&amp;dst=100010" TargetMode="External"/><Relationship Id="rId139" Type="http://schemas.openxmlformats.org/officeDocument/2006/relationships/hyperlink" Target="https://login.consultant.ru/link/?req=doc&amp;base=LAW&amp;n=493210&amp;dst=101210" TargetMode="External"/><Relationship Id="rId80" Type="http://schemas.openxmlformats.org/officeDocument/2006/relationships/hyperlink" Target="https://login.consultant.ru/link/?req=doc&amp;base=RLAW240&amp;n=229942&amp;dst=100432" TargetMode="External"/><Relationship Id="rId85" Type="http://schemas.openxmlformats.org/officeDocument/2006/relationships/hyperlink" Target="https://login.consultant.ru/link/?req=doc&amp;base=RLAW240&amp;n=225255&amp;dst=100014" TargetMode="External"/><Relationship Id="rId150" Type="http://schemas.openxmlformats.org/officeDocument/2006/relationships/hyperlink" Target="https://login.consultant.ru/link/?req=doc&amp;base=RLAW240&amp;n=95052&amp;dst=100052" TargetMode="External"/><Relationship Id="rId155" Type="http://schemas.openxmlformats.org/officeDocument/2006/relationships/hyperlink" Target="https://login.consultant.ru/link/?req=doc&amp;base=LAW&amp;n=493210" TargetMode="External"/><Relationship Id="rId12" Type="http://schemas.openxmlformats.org/officeDocument/2006/relationships/hyperlink" Target="https://login.consultant.ru/link/?req=doc&amp;base=RLAW240&amp;n=106554&amp;dst=100008" TargetMode="External"/><Relationship Id="rId17" Type="http://schemas.openxmlformats.org/officeDocument/2006/relationships/hyperlink" Target="https://login.consultant.ru/link/?req=doc&amp;base=RLAW240&amp;n=157655&amp;dst=100018" TargetMode="External"/><Relationship Id="rId33" Type="http://schemas.openxmlformats.org/officeDocument/2006/relationships/hyperlink" Target="https://login.consultant.ru/link/?req=doc&amp;base=RLAW240&amp;n=154555&amp;dst=100010" TargetMode="External"/><Relationship Id="rId38" Type="http://schemas.openxmlformats.org/officeDocument/2006/relationships/hyperlink" Target="https://login.consultant.ru/link/?req=doc&amp;base=LAW&amp;n=493210&amp;dst=101211" TargetMode="External"/><Relationship Id="rId59" Type="http://schemas.openxmlformats.org/officeDocument/2006/relationships/hyperlink" Target="https://login.consultant.ru/link/?req=doc&amp;base=RLAW240&amp;n=157655&amp;dst=100021" TargetMode="External"/><Relationship Id="rId103" Type="http://schemas.openxmlformats.org/officeDocument/2006/relationships/hyperlink" Target="https://login.consultant.ru/link/?req=doc&amp;base=LAW&amp;n=493210&amp;dst=271" TargetMode="External"/><Relationship Id="rId108" Type="http://schemas.openxmlformats.org/officeDocument/2006/relationships/hyperlink" Target="https://login.consultant.ru/link/?req=doc&amp;base=RLAW240&amp;n=129617&amp;dst=100008" TargetMode="External"/><Relationship Id="rId124" Type="http://schemas.openxmlformats.org/officeDocument/2006/relationships/hyperlink" Target="https://login.consultant.ru/link/?req=doc&amp;base=RLAW240&amp;n=77775&amp;dst=100038" TargetMode="External"/><Relationship Id="rId129" Type="http://schemas.openxmlformats.org/officeDocument/2006/relationships/hyperlink" Target="https://login.consultant.ru/link/?req=doc&amp;base=RLAW240&amp;n=97772&amp;dst=100010" TargetMode="External"/><Relationship Id="rId54" Type="http://schemas.openxmlformats.org/officeDocument/2006/relationships/hyperlink" Target="https://login.consultant.ru/link/?req=doc&amp;base=RLAW240&amp;n=127487&amp;dst=100013" TargetMode="External"/><Relationship Id="rId70" Type="http://schemas.openxmlformats.org/officeDocument/2006/relationships/hyperlink" Target="https://login.consultant.ru/link/?req=doc&amp;base=RLAW240&amp;n=77775&amp;dst=100027" TargetMode="External"/><Relationship Id="rId75" Type="http://schemas.openxmlformats.org/officeDocument/2006/relationships/hyperlink" Target="https://login.consultant.ru/link/?req=doc&amp;base=RLAW240&amp;n=77775&amp;dst=100029" TargetMode="External"/><Relationship Id="rId91" Type="http://schemas.openxmlformats.org/officeDocument/2006/relationships/hyperlink" Target="https://login.consultant.ru/link/?req=doc&amp;base=LAW&amp;n=481298" TargetMode="External"/><Relationship Id="rId96" Type="http://schemas.openxmlformats.org/officeDocument/2006/relationships/hyperlink" Target="https://login.consultant.ru/link/?req=doc&amp;base=RLAW240&amp;n=77775&amp;dst=100034" TargetMode="External"/><Relationship Id="rId140" Type="http://schemas.openxmlformats.org/officeDocument/2006/relationships/hyperlink" Target="https://login.consultant.ru/link/?req=doc&amp;base=RLAW240&amp;n=203730&amp;dst=100012" TargetMode="External"/><Relationship Id="rId145" Type="http://schemas.openxmlformats.org/officeDocument/2006/relationships/hyperlink" Target="https://login.consultant.ru/link/?req=doc&amp;base=RLAW240&amp;n=154555&amp;dst=100021" TargetMode="External"/><Relationship Id="rId161" Type="http://schemas.openxmlformats.org/officeDocument/2006/relationships/hyperlink" Target="https://login.consultant.ru/link/?req=doc&amp;base=RLAW240&amp;n=95052&amp;dst=100055" TargetMode="External"/><Relationship Id="rId1" Type="http://schemas.openxmlformats.org/officeDocument/2006/relationships/styles" Target="styles.xml"/><Relationship Id="rId6" Type="http://schemas.openxmlformats.org/officeDocument/2006/relationships/hyperlink" Target="https://login.consultant.ru/link/?req=doc&amp;base=RLAW240&amp;n=69133&amp;dst=100008" TargetMode="External"/><Relationship Id="rId15" Type="http://schemas.openxmlformats.org/officeDocument/2006/relationships/hyperlink" Target="https://login.consultant.ru/link/?req=doc&amp;base=RLAW240&amp;n=129617&amp;dst=100008" TargetMode="External"/><Relationship Id="rId23" Type="http://schemas.openxmlformats.org/officeDocument/2006/relationships/hyperlink" Target="https://login.consultant.ru/link/?req=doc&amp;base=RLAW240&amp;n=235132&amp;dst=100008" TargetMode="External"/><Relationship Id="rId28" Type="http://schemas.openxmlformats.org/officeDocument/2006/relationships/hyperlink" Target="https://login.consultant.ru/link/?req=doc&amp;base=RLAW240&amp;n=203730&amp;dst=100009" TargetMode="External"/><Relationship Id="rId36" Type="http://schemas.openxmlformats.org/officeDocument/2006/relationships/hyperlink" Target="https://login.consultant.ru/link/?req=doc&amp;base=RLAW240&amp;n=95052&amp;dst=100016" TargetMode="External"/><Relationship Id="rId49" Type="http://schemas.openxmlformats.org/officeDocument/2006/relationships/hyperlink" Target="https://login.consultant.ru/link/?req=doc&amp;base=RLAW240&amp;n=196964&amp;dst=100016" TargetMode="External"/><Relationship Id="rId57" Type="http://schemas.openxmlformats.org/officeDocument/2006/relationships/hyperlink" Target="https://login.consultant.ru/link/?req=doc&amp;base=RLAW240&amp;n=157655&amp;dst=100020" TargetMode="External"/><Relationship Id="rId106" Type="http://schemas.openxmlformats.org/officeDocument/2006/relationships/hyperlink" Target="https://login.consultant.ru/link/?req=doc&amp;base=LAW&amp;n=493210&amp;dst=273" TargetMode="External"/><Relationship Id="rId114" Type="http://schemas.openxmlformats.org/officeDocument/2006/relationships/hyperlink" Target="https://login.consultant.ru/link/?req=doc&amp;base=RLAW240&amp;n=179922&amp;dst=100049" TargetMode="External"/><Relationship Id="rId119" Type="http://schemas.openxmlformats.org/officeDocument/2006/relationships/hyperlink" Target="https://login.consultant.ru/link/?req=doc&amp;base=LAW&amp;n=493210&amp;dst=101542" TargetMode="External"/><Relationship Id="rId127" Type="http://schemas.openxmlformats.org/officeDocument/2006/relationships/hyperlink" Target="https://login.consultant.ru/link/?req=doc&amp;base=RLAW240&amp;n=95052&amp;dst=100049" TargetMode="External"/><Relationship Id="rId10" Type="http://schemas.openxmlformats.org/officeDocument/2006/relationships/hyperlink" Target="https://login.consultant.ru/link/?req=doc&amp;base=RLAW240&amp;n=97772&amp;dst=100008" TargetMode="External"/><Relationship Id="rId31" Type="http://schemas.openxmlformats.org/officeDocument/2006/relationships/hyperlink" Target="https://login.consultant.ru/link/?req=doc&amp;base=RLAW240&amp;n=229942&amp;dst=100432" TargetMode="External"/><Relationship Id="rId44" Type="http://schemas.openxmlformats.org/officeDocument/2006/relationships/hyperlink" Target="https://login.consultant.ru/link/?req=doc&amp;base=RLAW240&amp;n=154555&amp;dst=100011" TargetMode="External"/><Relationship Id="rId52" Type="http://schemas.openxmlformats.org/officeDocument/2006/relationships/hyperlink" Target="https://login.consultant.ru/link/?req=doc&amp;base=LAW&amp;n=493210&amp;dst=375" TargetMode="External"/><Relationship Id="rId60" Type="http://schemas.openxmlformats.org/officeDocument/2006/relationships/hyperlink" Target="https://login.consultant.ru/link/?req=doc&amp;base=RLAW240&amp;n=157655&amp;dst=100022" TargetMode="External"/><Relationship Id="rId65" Type="http://schemas.openxmlformats.org/officeDocument/2006/relationships/hyperlink" Target="https://login.consultant.ru/link/?req=doc&amp;base=RLAW240&amp;n=196964&amp;dst=100018" TargetMode="External"/><Relationship Id="rId73" Type="http://schemas.openxmlformats.org/officeDocument/2006/relationships/hyperlink" Target="https://login.consultant.ru/link/?req=doc&amp;base=RLAW240&amp;n=77775&amp;dst=100028" TargetMode="External"/><Relationship Id="rId78" Type="http://schemas.openxmlformats.org/officeDocument/2006/relationships/hyperlink" Target="https://login.consultant.ru/link/?req=doc&amp;base=RLAW240&amp;n=229942&amp;dst=100432" TargetMode="External"/><Relationship Id="rId81" Type="http://schemas.openxmlformats.org/officeDocument/2006/relationships/hyperlink" Target="https://login.consultant.ru/link/?req=doc&amp;base=RLAW240&amp;n=229942&amp;dst=100432" TargetMode="External"/><Relationship Id="rId86" Type="http://schemas.openxmlformats.org/officeDocument/2006/relationships/hyperlink" Target="https://login.consultant.ru/link/?req=doc&amp;base=RLAW240&amp;n=225255&amp;dst=100013" TargetMode="External"/><Relationship Id="rId94" Type="http://schemas.openxmlformats.org/officeDocument/2006/relationships/hyperlink" Target="https://login.consultant.ru/link/?req=doc&amp;base=LAW&amp;n=493210&amp;dst=921" TargetMode="External"/><Relationship Id="rId99" Type="http://schemas.openxmlformats.org/officeDocument/2006/relationships/hyperlink" Target="https://login.consultant.ru/link/?req=doc&amp;base=LAW&amp;n=493210&amp;dst=411" TargetMode="External"/><Relationship Id="rId101" Type="http://schemas.openxmlformats.org/officeDocument/2006/relationships/hyperlink" Target="https://login.consultant.ru/link/?req=doc&amp;base=RLAW240&amp;n=154555&amp;dst=100016" TargetMode="External"/><Relationship Id="rId122" Type="http://schemas.openxmlformats.org/officeDocument/2006/relationships/hyperlink" Target="https://login.consultant.ru/link/?req=doc&amp;base=RLAW240&amp;n=114351&amp;dst=100013" TargetMode="External"/><Relationship Id="rId130" Type="http://schemas.openxmlformats.org/officeDocument/2006/relationships/hyperlink" Target="https://login.consultant.ru/link/?req=doc&amp;base=RLAW240&amp;n=77775&amp;dst=100041" TargetMode="External"/><Relationship Id="rId135" Type="http://schemas.openxmlformats.org/officeDocument/2006/relationships/hyperlink" Target="https://login.consultant.ru/link/?req=doc&amp;base=RLAW240&amp;n=154555&amp;dst=100020" TargetMode="External"/><Relationship Id="rId143" Type="http://schemas.openxmlformats.org/officeDocument/2006/relationships/hyperlink" Target="https://login.consultant.ru/link/?req=doc&amp;base=RLAW240&amp;n=73393&amp;dst=100028" TargetMode="External"/><Relationship Id="rId148" Type="http://schemas.openxmlformats.org/officeDocument/2006/relationships/hyperlink" Target="https://login.consultant.ru/link/?req=doc&amp;base=LAW&amp;n=493210" TargetMode="External"/><Relationship Id="rId151" Type="http://schemas.openxmlformats.org/officeDocument/2006/relationships/hyperlink" Target="https://login.consultant.ru/link/?req=doc&amp;base=RLAW240&amp;n=127487&amp;dst=100026" TargetMode="External"/><Relationship Id="rId156" Type="http://schemas.openxmlformats.org/officeDocument/2006/relationships/hyperlink" Target="https://login.consultant.ru/link/?req=doc&amp;base=RLAW240&amp;n=95052&amp;dst=100054"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40&amp;n=95052&amp;dst=100008" TargetMode="External"/><Relationship Id="rId13" Type="http://schemas.openxmlformats.org/officeDocument/2006/relationships/hyperlink" Target="https://login.consultant.ru/link/?req=doc&amp;base=RLAW240&amp;n=114351&amp;dst=100008" TargetMode="External"/><Relationship Id="rId18" Type="http://schemas.openxmlformats.org/officeDocument/2006/relationships/hyperlink" Target="https://login.consultant.ru/link/?req=doc&amp;base=RLAW240&amp;n=179922&amp;dst=100049" TargetMode="External"/><Relationship Id="rId39" Type="http://schemas.openxmlformats.org/officeDocument/2006/relationships/hyperlink" Target="https://login.consultant.ru/link/?req=doc&amp;base=RLAW240&amp;n=95052&amp;dst=100023" TargetMode="External"/><Relationship Id="rId109" Type="http://schemas.openxmlformats.org/officeDocument/2006/relationships/hyperlink" Target="https://login.consultant.ru/link/?req=doc&amp;base=LAW&amp;n=493210" TargetMode="External"/><Relationship Id="rId34" Type="http://schemas.openxmlformats.org/officeDocument/2006/relationships/hyperlink" Target="https://login.consultant.ru/link/?req=doc&amp;base=RLAW240&amp;n=95052&amp;dst=100111" TargetMode="External"/><Relationship Id="rId50" Type="http://schemas.openxmlformats.org/officeDocument/2006/relationships/hyperlink" Target="https://login.consultant.ru/link/?req=doc&amp;base=RLAW240&amp;n=154555&amp;dst=100013" TargetMode="External"/><Relationship Id="rId55" Type="http://schemas.openxmlformats.org/officeDocument/2006/relationships/hyperlink" Target="https://login.consultant.ru/link/?req=doc&amp;base=RLAW240&amp;n=106554&amp;dst=100008" TargetMode="External"/><Relationship Id="rId76" Type="http://schemas.openxmlformats.org/officeDocument/2006/relationships/hyperlink" Target="https://login.consultant.ru/link/?req=doc&amp;base=RLAW240&amp;n=229942&amp;dst=100432" TargetMode="External"/><Relationship Id="rId97" Type="http://schemas.openxmlformats.org/officeDocument/2006/relationships/hyperlink" Target="https://login.consultant.ru/link/?req=doc&amp;base=RLAW240&amp;n=77775&amp;dst=100035" TargetMode="External"/><Relationship Id="rId104" Type="http://schemas.openxmlformats.org/officeDocument/2006/relationships/hyperlink" Target="https://login.consultant.ru/link/?req=doc&amp;base=LAW&amp;n=493210&amp;dst=672" TargetMode="External"/><Relationship Id="rId120" Type="http://schemas.openxmlformats.org/officeDocument/2006/relationships/hyperlink" Target="https://login.consultant.ru/link/?req=doc&amp;base=RLAW240&amp;n=114351&amp;dst=100009" TargetMode="External"/><Relationship Id="rId125" Type="http://schemas.openxmlformats.org/officeDocument/2006/relationships/hyperlink" Target="https://login.consultant.ru/link/?req=doc&amp;base=RLAW240&amp;n=196964&amp;dst=100024" TargetMode="External"/><Relationship Id="rId141" Type="http://schemas.openxmlformats.org/officeDocument/2006/relationships/hyperlink" Target="https://login.consultant.ru/link/?req=doc&amp;base=RLAW240&amp;n=77775&amp;dst=100045" TargetMode="External"/><Relationship Id="rId146" Type="http://schemas.openxmlformats.org/officeDocument/2006/relationships/hyperlink" Target="https://login.consultant.ru/link/?req=doc&amp;base=RLAW240&amp;n=203730&amp;dst=100015" TargetMode="External"/><Relationship Id="rId7" Type="http://schemas.openxmlformats.org/officeDocument/2006/relationships/hyperlink" Target="https://login.consultant.ru/link/?req=doc&amp;base=RLAW240&amp;n=73393&amp;dst=100008" TargetMode="External"/><Relationship Id="rId71" Type="http://schemas.openxmlformats.org/officeDocument/2006/relationships/hyperlink" Target="https://login.consultant.ru/link/?req=doc&amp;base=RLAW240&amp;n=154555&amp;dst=100015" TargetMode="External"/><Relationship Id="rId92" Type="http://schemas.openxmlformats.org/officeDocument/2006/relationships/hyperlink" Target="https://login.consultant.ru/link/?req=doc&amp;base=RLAW240&amp;n=196964&amp;dst=100019" TargetMode="External"/><Relationship Id="rId162" Type="http://schemas.openxmlformats.org/officeDocument/2006/relationships/hyperlink" Target="https://login.consultant.ru/link/?req=doc&amp;base=LAW&amp;n=493282&amp;dst=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3210" TargetMode="External"/><Relationship Id="rId24" Type="http://schemas.openxmlformats.org/officeDocument/2006/relationships/hyperlink" Target="https://login.consultant.ru/link/?req=doc&amp;base=LAW&amp;n=493210&amp;dst=196" TargetMode="External"/><Relationship Id="rId40" Type="http://schemas.openxmlformats.org/officeDocument/2006/relationships/hyperlink" Target="https://login.consultant.ru/link/?req=doc&amp;base=RLAW240&amp;n=127487&amp;dst=100010" TargetMode="External"/><Relationship Id="rId45" Type="http://schemas.openxmlformats.org/officeDocument/2006/relationships/hyperlink" Target="https://login.consultant.ru/link/?req=doc&amp;base=RLAW240&amp;n=229942&amp;dst=100432" TargetMode="External"/><Relationship Id="rId66" Type="http://schemas.openxmlformats.org/officeDocument/2006/relationships/hyperlink" Target="https://login.consultant.ru/link/?req=doc&amp;base=RLAW240&amp;n=237229" TargetMode="External"/><Relationship Id="rId87" Type="http://schemas.openxmlformats.org/officeDocument/2006/relationships/hyperlink" Target="https://login.consultant.ru/link/?req=doc&amp;base=RLAW240&amp;n=225255" TargetMode="External"/><Relationship Id="rId110" Type="http://schemas.openxmlformats.org/officeDocument/2006/relationships/hyperlink" Target="https://login.consultant.ru/link/?req=doc&amp;base=RLAW240&amp;n=95052&amp;dst=100037" TargetMode="External"/><Relationship Id="rId115" Type="http://schemas.openxmlformats.org/officeDocument/2006/relationships/hyperlink" Target="https://login.consultant.ru/link/?req=doc&amp;base=LAW&amp;n=493210" TargetMode="External"/><Relationship Id="rId131" Type="http://schemas.openxmlformats.org/officeDocument/2006/relationships/hyperlink" Target="https://login.consultant.ru/link/?req=doc&amp;base=RLAW240&amp;n=77775&amp;dst=100043" TargetMode="External"/><Relationship Id="rId136" Type="http://schemas.openxmlformats.org/officeDocument/2006/relationships/hyperlink" Target="https://login.consultant.ru/link/?req=doc&amp;base=RLAW240&amp;n=73393&amp;dst=100020" TargetMode="External"/><Relationship Id="rId157" Type="http://schemas.openxmlformats.org/officeDocument/2006/relationships/hyperlink" Target="https://login.consultant.ru/link/?req=doc&amp;base=RLAW240&amp;n=127487&amp;dst=100027" TargetMode="External"/><Relationship Id="rId61" Type="http://schemas.openxmlformats.org/officeDocument/2006/relationships/hyperlink" Target="https://login.consultant.ru/link/?req=doc&amp;base=RLAW240&amp;n=229942&amp;dst=100432" TargetMode="External"/><Relationship Id="rId82" Type="http://schemas.openxmlformats.org/officeDocument/2006/relationships/hyperlink" Target="https://login.consultant.ru/link/?req=doc&amp;base=RLAW240&amp;n=229942&amp;dst=100432" TargetMode="External"/><Relationship Id="rId152" Type="http://schemas.openxmlformats.org/officeDocument/2006/relationships/hyperlink" Target="https://login.consultant.ru/link/?req=doc&amp;base=RLAW240&amp;n=235132&amp;dst=100009" TargetMode="External"/><Relationship Id="rId19" Type="http://schemas.openxmlformats.org/officeDocument/2006/relationships/hyperlink" Target="https://login.consultant.ru/link/?req=doc&amp;base=RLAW240&amp;n=191998&amp;dst=100008" TargetMode="External"/><Relationship Id="rId14" Type="http://schemas.openxmlformats.org/officeDocument/2006/relationships/hyperlink" Target="https://login.consultant.ru/link/?req=doc&amp;base=RLAW240&amp;n=127487&amp;dst=100008" TargetMode="External"/><Relationship Id="rId30" Type="http://schemas.openxmlformats.org/officeDocument/2006/relationships/hyperlink" Target="https://login.consultant.ru/link/?req=doc&amp;base=RLAW240&amp;n=77775&amp;dst=100010" TargetMode="External"/><Relationship Id="rId35" Type="http://schemas.openxmlformats.org/officeDocument/2006/relationships/hyperlink" Target="https://login.consultant.ru/link/?req=doc&amp;base=RLAW240&amp;n=196964&amp;dst=100011" TargetMode="External"/><Relationship Id="rId56" Type="http://schemas.openxmlformats.org/officeDocument/2006/relationships/hyperlink" Target="https://login.consultant.ru/link/?req=doc&amp;base=RLAW240&amp;n=229942&amp;dst=100432" TargetMode="External"/><Relationship Id="rId77" Type="http://schemas.openxmlformats.org/officeDocument/2006/relationships/hyperlink" Target="https://login.consultant.ru/link/?req=doc&amp;base=RLAW240&amp;n=229942&amp;dst=100432" TargetMode="External"/><Relationship Id="rId100" Type="http://schemas.openxmlformats.org/officeDocument/2006/relationships/hyperlink" Target="https://login.consultant.ru/link/?req=doc&amp;base=RLAW240&amp;n=127487&amp;dst=100017" TargetMode="External"/><Relationship Id="rId105" Type="http://schemas.openxmlformats.org/officeDocument/2006/relationships/hyperlink" Target="https://login.consultant.ru/link/?req=doc&amp;base=LAW&amp;n=493210&amp;dst=275" TargetMode="External"/><Relationship Id="rId126" Type="http://schemas.openxmlformats.org/officeDocument/2006/relationships/hyperlink" Target="https://login.consultant.ru/link/?req=doc&amp;base=LAW&amp;n=493210&amp;dst=368" TargetMode="External"/><Relationship Id="rId147" Type="http://schemas.openxmlformats.org/officeDocument/2006/relationships/hyperlink" Target="https://login.consultant.ru/link/?req=doc&amp;base=RLAW240&amp;n=73393&amp;dst=100029" TargetMode="External"/><Relationship Id="rId8" Type="http://schemas.openxmlformats.org/officeDocument/2006/relationships/hyperlink" Target="https://login.consultant.ru/link/?req=doc&amp;base=RLAW240&amp;n=77775&amp;dst=100008" TargetMode="External"/><Relationship Id="rId51" Type="http://schemas.openxmlformats.org/officeDocument/2006/relationships/hyperlink" Target="https://login.consultant.ru/link/?req=doc&amp;base=RLAW240&amp;n=95052&amp;dst=100026" TargetMode="External"/><Relationship Id="rId72" Type="http://schemas.openxmlformats.org/officeDocument/2006/relationships/hyperlink" Target="https://login.consultant.ru/link/?req=doc&amp;base=RLAW240&amp;n=203730&amp;dst=100010" TargetMode="External"/><Relationship Id="rId93" Type="http://schemas.openxmlformats.org/officeDocument/2006/relationships/hyperlink" Target="https://login.consultant.ru/link/?req=doc&amp;base=RLAW240&amp;n=225255&amp;dst=100011" TargetMode="External"/><Relationship Id="rId98" Type="http://schemas.openxmlformats.org/officeDocument/2006/relationships/hyperlink" Target="https://login.consultant.ru/link/?req=doc&amp;base=RLAW240&amp;n=77775&amp;dst=100037" TargetMode="External"/><Relationship Id="rId121" Type="http://schemas.openxmlformats.org/officeDocument/2006/relationships/hyperlink" Target="https://login.consultant.ru/link/?req=doc&amp;base=RLAW240&amp;n=114351&amp;dst=100012" TargetMode="External"/><Relationship Id="rId142" Type="http://schemas.openxmlformats.org/officeDocument/2006/relationships/hyperlink" Target="https://login.consultant.ru/link/?req=doc&amp;base=RLAW240&amp;n=203730&amp;dst=100014"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LAW&amp;n=482888" TargetMode="External"/><Relationship Id="rId46" Type="http://schemas.openxmlformats.org/officeDocument/2006/relationships/hyperlink" Target="https://login.consultant.ru/link/?req=doc&amp;base=RLAW240&amp;n=77775&amp;dst=100015" TargetMode="External"/><Relationship Id="rId67" Type="http://schemas.openxmlformats.org/officeDocument/2006/relationships/hyperlink" Target="https://login.consultant.ru/link/?req=doc&amp;base=RLAW240&amp;n=157655&amp;dst=100025" TargetMode="External"/><Relationship Id="rId116" Type="http://schemas.openxmlformats.org/officeDocument/2006/relationships/hyperlink" Target="https://login.consultant.ru/link/?req=doc&amp;base=RLAW240&amp;n=95052&amp;dst=100040" TargetMode="External"/><Relationship Id="rId137" Type="http://schemas.openxmlformats.org/officeDocument/2006/relationships/hyperlink" Target="https://login.consultant.ru/link/?req=doc&amp;base=LAW&amp;n=493210&amp;dst=205" TargetMode="External"/><Relationship Id="rId158" Type="http://schemas.openxmlformats.org/officeDocument/2006/relationships/hyperlink" Target="https://login.consultant.ru/link/?req=doc&amp;base=RLAW240&amp;n=235132&amp;dst=100010" TargetMode="External"/><Relationship Id="rId20" Type="http://schemas.openxmlformats.org/officeDocument/2006/relationships/hyperlink" Target="https://login.consultant.ru/link/?req=doc&amp;base=RLAW240&amp;n=196964&amp;dst=100008" TargetMode="External"/><Relationship Id="rId41" Type="http://schemas.openxmlformats.org/officeDocument/2006/relationships/hyperlink" Target="https://login.consultant.ru/link/?req=doc&amp;base=RLAW240&amp;n=77775&amp;dst=100012" TargetMode="External"/><Relationship Id="rId62" Type="http://schemas.openxmlformats.org/officeDocument/2006/relationships/hyperlink" Target="https://login.consultant.ru/link/?req=doc&amp;base=RLAW240&amp;n=77775&amp;dst=100019" TargetMode="External"/><Relationship Id="rId83" Type="http://schemas.openxmlformats.org/officeDocument/2006/relationships/hyperlink" Target="https://login.consultant.ru/link/?req=doc&amp;base=RLAW240&amp;n=95052&amp;dst=100028" TargetMode="External"/><Relationship Id="rId88" Type="http://schemas.openxmlformats.org/officeDocument/2006/relationships/hyperlink" Target="https://login.consultant.ru/link/?req=doc&amp;base=RLAW240&amp;n=225255&amp;dst=100009" TargetMode="External"/><Relationship Id="rId111" Type="http://schemas.openxmlformats.org/officeDocument/2006/relationships/hyperlink" Target="https://login.consultant.ru/link/?req=doc&amp;base=RLAW240&amp;n=196964&amp;dst=100023" TargetMode="External"/><Relationship Id="rId132" Type="http://schemas.openxmlformats.org/officeDocument/2006/relationships/hyperlink" Target="https://login.consultant.ru/link/?req=doc&amp;base=RLAW240&amp;n=191998&amp;dst=100008" TargetMode="External"/><Relationship Id="rId153" Type="http://schemas.openxmlformats.org/officeDocument/2006/relationships/hyperlink" Target="https://login.consultant.ru/link/?req=doc&amp;base=RLAW240&amp;n=229942&amp;dst=100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8620</Words>
  <Characters>49134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2025-05-07T14:50:00Z</dcterms:created>
  <dcterms:modified xsi:type="dcterms:W3CDTF">2025-05-07T14:51:00Z</dcterms:modified>
</cp:coreProperties>
</file>