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E7" w:rsidRPr="006212E7" w:rsidRDefault="006212E7">
      <w:pPr>
        <w:pStyle w:val="ConsPlusTitlePage"/>
        <w:rPr>
          <w:rFonts w:ascii="Times New Roman" w:hAnsi="Times New Roman" w:cs="Times New Roman"/>
        </w:rPr>
      </w:pPr>
      <w:bookmarkStart w:id="0" w:name="_GoBack"/>
      <w:r w:rsidRPr="006212E7">
        <w:rPr>
          <w:rFonts w:ascii="Times New Roman" w:hAnsi="Times New Roman" w:cs="Times New Roman"/>
        </w:rPr>
        <w:t xml:space="preserve">Документ предоставлен </w:t>
      </w:r>
      <w:hyperlink r:id="rId5">
        <w:proofErr w:type="spellStart"/>
        <w:r w:rsidRPr="006212E7">
          <w:rPr>
            <w:rFonts w:ascii="Times New Roman" w:hAnsi="Times New Roman" w:cs="Times New Roman"/>
            <w:color w:val="0000FF"/>
          </w:rPr>
          <w:t>КонсультантПлюс</w:t>
        </w:r>
        <w:proofErr w:type="spellEnd"/>
      </w:hyperlink>
      <w:bookmarkEnd w:id="0"/>
      <w:r w:rsidRPr="006212E7">
        <w:rPr>
          <w:rFonts w:ascii="Times New Roman" w:hAnsi="Times New Roman" w:cs="Times New Roman"/>
        </w:rPr>
        <w:br/>
      </w:r>
    </w:p>
    <w:p w:rsidR="006212E7" w:rsidRPr="006212E7" w:rsidRDefault="006212E7">
      <w:pPr>
        <w:pStyle w:val="ConsPlusNormal"/>
        <w:jc w:val="both"/>
        <w:outlineLvl w:val="0"/>
        <w:rPr>
          <w:rFonts w:ascii="Times New Roman" w:hAnsi="Times New Roman" w:cs="Times New Roman"/>
        </w:rPr>
      </w:pPr>
    </w:p>
    <w:p w:rsidR="006212E7" w:rsidRPr="006212E7" w:rsidRDefault="006212E7">
      <w:pPr>
        <w:pStyle w:val="ConsPlusTitle"/>
        <w:jc w:val="center"/>
        <w:outlineLvl w:val="0"/>
        <w:rPr>
          <w:rFonts w:ascii="Times New Roman" w:hAnsi="Times New Roman" w:cs="Times New Roman"/>
        </w:rPr>
      </w:pPr>
      <w:r w:rsidRPr="006212E7">
        <w:rPr>
          <w:rFonts w:ascii="Times New Roman" w:hAnsi="Times New Roman" w:cs="Times New Roman"/>
        </w:rPr>
        <w:t>ПРАВИТЕЛЬСТВО КИРОВСКОЙ ОБЛАСТИ</w:t>
      </w:r>
    </w:p>
    <w:p w:rsidR="006212E7" w:rsidRPr="006212E7" w:rsidRDefault="006212E7">
      <w:pPr>
        <w:pStyle w:val="ConsPlusTitle"/>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ПОСТАНОВЛЕНИЕ</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от 1 ноября 2024 г. N 479-П</w:t>
      </w:r>
    </w:p>
    <w:p w:rsidR="006212E7" w:rsidRPr="006212E7" w:rsidRDefault="006212E7">
      <w:pPr>
        <w:pStyle w:val="ConsPlusTitle"/>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 МЕРАХ ПО РЕАЛИЗАЦИИ ЗАКОНА КИРОВСКОЙ ОБЛАСТИ ОТ 06.03.2017</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N 51-ЗО "ОБ УСТАНОВЛЕНИИ КРИТЕРИЕВ, КОТОРЫМ </w:t>
      </w:r>
      <w:proofErr w:type="gramStart"/>
      <w:r w:rsidRPr="006212E7">
        <w:rPr>
          <w:rFonts w:ascii="Times New Roman" w:hAnsi="Times New Roman" w:cs="Times New Roman"/>
        </w:rPr>
        <w:t>ДОЛЖНЫ</w:t>
      </w:r>
      <w:proofErr w:type="gramEnd"/>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СООТВЕТСТВОВАТЬ ОБЪЕКТЫ </w:t>
      </w:r>
      <w:proofErr w:type="gramStart"/>
      <w:r w:rsidRPr="006212E7">
        <w:rPr>
          <w:rFonts w:ascii="Times New Roman" w:hAnsi="Times New Roman" w:cs="Times New Roman"/>
        </w:rPr>
        <w:t>СОЦИАЛЬНО-КУЛЬТУРНОГО</w:t>
      </w:r>
      <w:proofErr w:type="gramEnd"/>
    </w:p>
    <w:p w:rsidR="006212E7" w:rsidRPr="006212E7" w:rsidRDefault="006212E7">
      <w:pPr>
        <w:pStyle w:val="ConsPlusTitle"/>
        <w:jc w:val="center"/>
        <w:rPr>
          <w:rFonts w:ascii="Times New Roman" w:hAnsi="Times New Roman" w:cs="Times New Roman"/>
        </w:rPr>
      </w:pPr>
      <w:proofErr w:type="gramStart"/>
      <w:r w:rsidRPr="006212E7">
        <w:rPr>
          <w:rFonts w:ascii="Times New Roman" w:hAnsi="Times New Roman" w:cs="Times New Roman"/>
        </w:rPr>
        <w:t>И КОММУНАЛЬНО-БЫТОВОГО НАЗНАЧЕНИЯ, МАСШТАБНЫЕ ИНВЕСТИЦИОННЫЕ</w:t>
      </w:r>
      <w:proofErr w:type="gramEnd"/>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ПРОЕКТЫ, В ЦЕЛЯХ ПРЕДОСТАВЛЕНИЯ ЗЕМЕЛЬНЫХ УЧАСТКОВ</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В АРЕНДУ БЕЗ ПРОВЕДЕНИЯ ТОРГОВ"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ind w:firstLine="540"/>
        <w:jc w:val="both"/>
        <w:rPr>
          <w:rFonts w:ascii="Times New Roman" w:hAnsi="Times New Roman" w:cs="Times New Roman"/>
        </w:rPr>
      </w:pPr>
      <w:r w:rsidRPr="006212E7">
        <w:rPr>
          <w:rFonts w:ascii="Times New Roman" w:hAnsi="Times New Roman" w:cs="Times New Roman"/>
        </w:rPr>
        <w:t xml:space="preserve">В соответствии с </w:t>
      </w:r>
      <w:hyperlink r:id="rId6">
        <w:r w:rsidRPr="006212E7">
          <w:rPr>
            <w:rFonts w:ascii="Times New Roman" w:hAnsi="Times New Roman" w:cs="Times New Roman"/>
            <w:color w:val="0000FF"/>
          </w:rPr>
          <w:t>подпунктом 3 пункта 2 статьи 39.6</w:t>
        </w:r>
      </w:hyperlink>
      <w:r w:rsidRPr="006212E7">
        <w:rPr>
          <w:rFonts w:ascii="Times New Roman" w:hAnsi="Times New Roman" w:cs="Times New Roman"/>
        </w:rPr>
        <w:t xml:space="preserve"> Земельного кодекса Российской Федерации, </w:t>
      </w:r>
      <w:hyperlink r:id="rId7">
        <w:r w:rsidRPr="006212E7">
          <w:rPr>
            <w:rFonts w:ascii="Times New Roman" w:hAnsi="Times New Roman" w:cs="Times New Roman"/>
            <w:color w:val="0000FF"/>
          </w:rPr>
          <w:t>статьей 4</w:t>
        </w:r>
      </w:hyperlink>
      <w:r w:rsidRPr="006212E7">
        <w:rPr>
          <w:rFonts w:ascii="Times New Roman" w:hAnsi="Times New Roman" w:cs="Times New Roman"/>
        </w:rP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Правительство Кировской области постановляет:</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 </w:t>
      </w:r>
      <w:proofErr w:type="gramStart"/>
      <w:r w:rsidRPr="006212E7">
        <w:rPr>
          <w:rFonts w:ascii="Times New Roman" w:hAnsi="Times New Roman" w:cs="Times New Roman"/>
        </w:rPr>
        <w:t xml:space="preserve">Утвердить </w:t>
      </w:r>
      <w:hyperlink w:anchor="P36">
        <w:r w:rsidRPr="006212E7">
          <w:rPr>
            <w:rFonts w:ascii="Times New Roman" w:hAnsi="Times New Roman" w:cs="Times New Roman"/>
            <w:color w:val="0000FF"/>
          </w:rPr>
          <w:t>Порядок</w:t>
        </w:r>
      </w:hyperlink>
      <w:r w:rsidRPr="006212E7">
        <w:rPr>
          <w:rFonts w:ascii="Times New Roman" w:hAnsi="Times New Roman" w:cs="Times New Roman"/>
        </w:rPr>
        <w:t xml:space="preserve">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 Признать утратившими силу постановления Правительства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2.1. От 21.02.2018 </w:t>
      </w:r>
      <w:hyperlink r:id="rId8">
        <w:r w:rsidRPr="006212E7">
          <w:rPr>
            <w:rFonts w:ascii="Times New Roman" w:hAnsi="Times New Roman" w:cs="Times New Roman"/>
            <w:color w:val="0000FF"/>
          </w:rPr>
          <w:t>N 80-П</w:t>
        </w:r>
      </w:hyperlink>
      <w:r w:rsidRPr="006212E7">
        <w:rPr>
          <w:rFonts w:ascii="Times New Roman" w:hAnsi="Times New Roman" w:cs="Times New Roman"/>
        </w:rPr>
        <w:t xml:space="preserve"> "О мерах по реализации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От 05.08.2019 </w:t>
      </w:r>
      <w:hyperlink r:id="rId9">
        <w:r w:rsidRPr="006212E7">
          <w:rPr>
            <w:rFonts w:ascii="Times New Roman" w:hAnsi="Times New Roman" w:cs="Times New Roman"/>
            <w:color w:val="0000FF"/>
          </w:rPr>
          <w:t>N 423-П</w:t>
        </w:r>
      </w:hyperlink>
      <w:r w:rsidRPr="006212E7">
        <w:rPr>
          <w:rFonts w:ascii="Times New Roman" w:hAnsi="Times New Roman" w:cs="Times New Roman"/>
        </w:rPr>
        <w:t xml:space="preserve"> "О внесении изменений в постановление Правительства Кировской области от 21.02.2018 N 80-П".</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3. </w:t>
      </w:r>
      <w:proofErr w:type="gramStart"/>
      <w:r w:rsidRPr="006212E7">
        <w:rPr>
          <w:rFonts w:ascii="Times New Roman" w:hAnsi="Times New Roman" w:cs="Times New Roman"/>
        </w:rPr>
        <w:t>Контроль за</w:t>
      </w:r>
      <w:proofErr w:type="gramEnd"/>
      <w:r w:rsidRPr="006212E7">
        <w:rPr>
          <w:rFonts w:ascii="Times New Roman" w:hAnsi="Times New Roman" w:cs="Times New Roman"/>
        </w:rPr>
        <w:t xml:space="preserve"> выполнением постановления возложить на первого заместителя Председателя Правительства Кировской области </w:t>
      </w:r>
      <w:proofErr w:type="spellStart"/>
      <w:r w:rsidRPr="006212E7">
        <w:rPr>
          <w:rFonts w:ascii="Times New Roman" w:hAnsi="Times New Roman" w:cs="Times New Roman"/>
        </w:rPr>
        <w:t>Сандалова</w:t>
      </w:r>
      <w:proofErr w:type="spellEnd"/>
      <w:r w:rsidRPr="006212E7">
        <w:rPr>
          <w:rFonts w:ascii="Times New Roman" w:hAnsi="Times New Roman" w:cs="Times New Roman"/>
        </w:rPr>
        <w:t xml:space="preserve"> М.А.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 Настоящее постановление вступает в силу через десять дней после его официального опубликования.</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Губернатор</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Кировской области</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А.В.СОКОЛОВ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0"/>
        <w:rPr>
          <w:rFonts w:ascii="Times New Roman" w:hAnsi="Times New Roman" w:cs="Times New Roman"/>
        </w:rPr>
      </w:pPr>
      <w:r w:rsidRPr="006212E7">
        <w:rPr>
          <w:rFonts w:ascii="Times New Roman" w:hAnsi="Times New Roman" w:cs="Times New Roman"/>
        </w:rPr>
        <w:t>Приложение</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Утвержден</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постановлением</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Правительства Кировской области</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lastRenderedPageBreak/>
        <w:t>от 1 ноября 2024 г. N 479-П</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bookmarkStart w:id="1" w:name="P36"/>
      <w:bookmarkEnd w:id="1"/>
      <w:r w:rsidRPr="006212E7">
        <w:rPr>
          <w:rFonts w:ascii="Times New Roman" w:hAnsi="Times New Roman" w:cs="Times New Roman"/>
        </w:rPr>
        <w:t>ПОРЯДОК</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ПРИНЯТИЯ РЕШЕНИЯ О СООТВЕТСТВИИ ОБЪЕКТОВ</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СОЦИАЛЬНО-КУЛЬТУРНОГО И КОММУНАЛЬНО-БЫТОВОГО НАЗНАЧЕНИЯ,</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МАСШТАБНЫХ ИНВЕСТИЦИОННЫХ ПРОЕКТОВ КРИТЕРИЯМ, УСТАНОВЛЕННЫМ</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ЗАКОНОМ КИРОВСКОЙ ОБЛАСТИ ОТ 06.03.2017 N 51-ЗО</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"ОБ УСТАНОВЛЕНИИ КРИТЕРИЕВ, КОТОРЫМ ДОЛЖНЫ СООТВЕТСТВОВАТЬ</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ОБЪЕКТЫ </w:t>
      </w:r>
      <w:proofErr w:type="gramStart"/>
      <w:r w:rsidRPr="006212E7">
        <w:rPr>
          <w:rFonts w:ascii="Times New Roman" w:hAnsi="Times New Roman" w:cs="Times New Roman"/>
        </w:rPr>
        <w:t>СОЦИАЛЬНО-КУЛЬТУРНОГО</w:t>
      </w:r>
      <w:proofErr w:type="gramEnd"/>
      <w:r w:rsidRPr="006212E7">
        <w:rPr>
          <w:rFonts w:ascii="Times New Roman" w:hAnsi="Times New Roman" w:cs="Times New Roman"/>
        </w:rPr>
        <w:t xml:space="preserve"> И КОММУНАЛЬНО-БЫТОВОГО</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НАЗНАЧЕНИЯ, МАСШТАБНЫЕ ИНВЕСТИЦИОННЫЕ ПРОЕКТЫ,</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В ЦЕЛЯХ ПРЕДОСТАВЛЕНИЯ ЗЕМЕЛЬНЫХ УЧАСТКОВ В АРЕНДУ</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БЕЗ ПРОВЕДЕНИЯ ТОРГОВ"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ind w:firstLine="540"/>
        <w:jc w:val="both"/>
        <w:rPr>
          <w:rFonts w:ascii="Times New Roman" w:hAnsi="Times New Roman" w:cs="Times New Roman"/>
        </w:rPr>
      </w:pPr>
      <w:r w:rsidRPr="006212E7">
        <w:rPr>
          <w:rFonts w:ascii="Times New Roman" w:hAnsi="Times New Roman" w:cs="Times New Roman"/>
        </w:rPr>
        <w:t xml:space="preserve">1. </w:t>
      </w:r>
      <w:proofErr w:type="gramStart"/>
      <w:r w:rsidRPr="006212E7">
        <w:rPr>
          <w:rFonts w:ascii="Times New Roman" w:hAnsi="Times New Roman" w:cs="Times New Roman"/>
        </w:rPr>
        <w:t>Порядок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Порядок), регулирует правоотношения, связанные с подачей и рассмотрением заявок о признании объектов социально-культурного</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 xml:space="preserve">и (или) коммунально-бытового назначения, масштабных инвестиционных проектов, за исключением инвестиционных проектов в сфере жилищного строительства, предусматривающих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признаны пострадавшими участниками строительства жилья (далее - масштабные инвестиционные проекты), соответствующими критериям, установленным </w:t>
      </w:r>
      <w:hyperlink r:id="rId10">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 xml:space="preserve">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с принятием решения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1">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для создания (реализации) которых</w:t>
      </w:r>
      <w:proofErr w:type="gramEnd"/>
      <w:r w:rsidRPr="006212E7">
        <w:rPr>
          <w:rFonts w:ascii="Times New Roman" w:hAnsi="Times New Roman" w:cs="Times New Roman"/>
        </w:rPr>
        <w:t xml:space="preserve"> земельные участки, находящиеся в государственной или муниципальной собственности, предоставляются в аренду без проведения торгов, а также с порядком заключения соглашения о взаимодействии при создании (реконструкции) объектов социально-культурного и (или) коммунально-бытового назначения, реализации масштабных инвестиционных проектов.</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Решение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2">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(далее - критерии), принимается в форме распоряжения Губернатора Кировской области на основании предложений инвестиционного комитета Кировской области, создаваемого постановлением Правительства Кировской области (далее - инвестиционный комитет).</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 Для целей настоящего Порядка используются следующие понятия: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2.1. Объект - объект социально-культурного назначения, коммунально-бытового назначения, в отношении которого рассматривается возможность признания его 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w:t>
      </w:r>
      <w:proofErr w:type="gramStart"/>
      <w:r w:rsidRPr="006212E7">
        <w:rPr>
          <w:rFonts w:ascii="Times New Roman" w:hAnsi="Times New Roman" w:cs="Times New Roman"/>
        </w:rPr>
        <w:t>Проект - инвестиционный проект, за исключением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признаны пострадавшими участниками строительства жилья, в отношении которого рассматривается возможность признания его масштабным инвестиционным проектом, соответствующим критериям.</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2.3. Заявка - ходатайство юридического лица о признании объекта или проекта 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2.4. Юридическое лицо - юридическое лицо, инициировавшее создание (реконструкцию) объекта или реализацию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2.5. Соглашение - договор о взаимодействии при создании (реконструкции) объекта или реализации проекта, заключаемый между Правительством Кировской области и юридическим лицом.</w:t>
      </w:r>
    </w:p>
    <w:p w:rsidR="006212E7" w:rsidRPr="006212E7" w:rsidRDefault="006212E7">
      <w:pPr>
        <w:pStyle w:val="ConsPlusNormal"/>
        <w:spacing w:before="220"/>
        <w:ind w:firstLine="540"/>
        <w:jc w:val="both"/>
        <w:rPr>
          <w:rFonts w:ascii="Times New Roman" w:hAnsi="Times New Roman" w:cs="Times New Roman"/>
        </w:rPr>
      </w:pPr>
      <w:bookmarkStart w:id="2" w:name="P55"/>
      <w:bookmarkEnd w:id="2"/>
      <w:r w:rsidRPr="006212E7">
        <w:rPr>
          <w:rFonts w:ascii="Times New Roman" w:hAnsi="Times New Roman" w:cs="Times New Roman"/>
        </w:rPr>
        <w:t xml:space="preserve">3. </w:t>
      </w:r>
      <w:proofErr w:type="gramStart"/>
      <w:r w:rsidRPr="006212E7">
        <w:rPr>
          <w:rFonts w:ascii="Times New Roman" w:hAnsi="Times New Roman" w:cs="Times New Roman"/>
        </w:rPr>
        <w:t xml:space="preserve">В целях создания (реконструкции) объекта или реализации проекта на земельном участке, предоставляемом в аренду без проведения торгов, юридическое лицо направляет </w:t>
      </w:r>
      <w:hyperlink w:anchor="P152">
        <w:r w:rsidRPr="006212E7">
          <w:rPr>
            <w:rFonts w:ascii="Times New Roman" w:hAnsi="Times New Roman" w:cs="Times New Roman"/>
            <w:color w:val="0000FF"/>
          </w:rPr>
          <w:t>заявку</w:t>
        </w:r>
      </w:hyperlink>
      <w:r w:rsidRPr="006212E7">
        <w:rPr>
          <w:rFonts w:ascii="Times New Roman" w:hAnsi="Times New Roman" w:cs="Times New Roman"/>
        </w:rPr>
        <w:t xml:space="preserve"> согласно приложению N 1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определяемую постановлением Правительства Кировской области, в форме электронного документа, подписанного усиленной квалифицированной подписью, или на бумажном носителе</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 К заявке прилагаются: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4.1. </w:t>
      </w:r>
      <w:hyperlink w:anchor="P250">
        <w:r w:rsidRPr="006212E7">
          <w:rPr>
            <w:rFonts w:ascii="Times New Roman" w:hAnsi="Times New Roman" w:cs="Times New Roman"/>
            <w:color w:val="0000FF"/>
          </w:rPr>
          <w:t>Паспорт</w:t>
        </w:r>
      </w:hyperlink>
      <w:r w:rsidRPr="006212E7">
        <w:rPr>
          <w:rFonts w:ascii="Times New Roman" w:hAnsi="Times New Roman" w:cs="Times New Roman"/>
        </w:rPr>
        <w:t xml:space="preserve"> объекта социально-культурного, коммунально-бытового назначения согласно приложению N 2 или </w:t>
      </w:r>
      <w:hyperlink w:anchor="P630">
        <w:r w:rsidRPr="006212E7">
          <w:rPr>
            <w:rFonts w:ascii="Times New Roman" w:hAnsi="Times New Roman" w:cs="Times New Roman"/>
            <w:color w:val="0000FF"/>
          </w:rPr>
          <w:t>паспорт</w:t>
        </w:r>
      </w:hyperlink>
      <w:r w:rsidRPr="006212E7">
        <w:rPr>
          <w:rFonts w:ascii="Times New Roman" w:hAnsi="Times New Roman" w:cs="Times New Roman"/>
        </w:rPr>
        <w:t xml:space="preserve"> масштабного инвестиционного проекта согласно приложению N 3.</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4.2. Концепция создания (реконструкции) объекта или реализации проекта, содержащая: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описание объекта или проекта, цели, задачи и обоснование целесообразности его создания (реконструкции) или реализации;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предполагаемые общий объем инвестиций, общий объем капитальных вложений, необходимые для создания (реконструкции) объекта или реализации проекта, и источники финансирования;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обоснование соответствия объекта или проекта критериям с приведением конкретных количественных и качественных показателей;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консолидированный бюджет Кировской области по итогам каждого года в пределах срока создания (реконструкции) объекта или реализации проекта в разрезе видов налогов, в том числе после выхода на проектную мощность;</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сведения о планируемом количестве создаваемых рабочих мест в муниципальном образовании Кировской области, на территории которого будет осуществляться создание (реконструкция) объекта или реализация проекта (при наличии);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объем и состав недвижимого имущества, подлежащего передаче в государственную или муниципальную собственность, в случае, если концепция создания (реконструкции) объекта или реализации проекта предусматривает такую передачу;</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сроки и этапы создания (реконструкции) объекта или реализации проекта с указанием планируемых сроков ввода в эксплуатацию объектов капитального строительства, необходимых для его реализации;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ожидаемые результаты создания (реконструкции) объекта или реализации проекта, сроки их достижения;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перечень земельных участков (с указанием адреса и кадастрового номера), необходимых для создания (реконструкции) объекта или реализации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4.3. Копии учредительных документов юридического лица, включая изменения и дополнения к ним.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4.4. Копии документов о назначении (избрании) руководителя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4.5. Доверенность или иной документ, удостоверяющий полномочия уполномоченного представителя юридического лица, не являющегося его руководителем, которые оформлены в соответствии с Гражданским </w:t>
      </w:r>
      <w:hyperlink r:id="rId13">
        <w:r w:rsidRPr="006212E7">
          <w:rPr>
            <w:rFonts w:ascii="Times New Roman" w:hAnsi="Times New Roman" w:cs="Times New Roman"/>
            <w:color w:val="0000FF"/>
          </w:rPr>
          <w:t>кодексом</w:t>
        </w:r>
      </w:hyperlink>
      <w:r w:rsidRPr="006212E7">
        <w:rPr>
          <w:rFonts w:ascii="Times New Roman" w:hAnsi="Times New Roman" w:cs="Times New Roman"/>
        </w:rPr>
        <w:t xml:space="preserve"> Российской Федерации (в случае подачи заявки уполномоченным представителем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4.8. Следующие справки, заверенные руководителем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 том, что юридическое лицо не находится в процессе реорганизации, ликвидации и в отношении него не начата процедура банкротства;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 том, что хозяйственная деятельность юридического лица не прекращена либо не приостановлена органами государственной власти;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об отсутствии просроченной (неурегулированной) задолженности по денежным обязательствам, в том числе по бюджетным кредитам, перед Российской Федерацией, субъектами Российской Федерации, муниципальными образованиями;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об отсутствии задолженности по выплате заработной платы работникам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14">
        <w:r w:rsidRPr="006212E7">
          <w:rPr>
            <w:rFonts w:ascii="Times New Roman" w:hAnsi="Times New Roman" w:cs="Times New Roman"/>
            <w:color w:val="0000FF"/>
          </w:rPr>
          <w:t>статьей 39.12</w:t>
        </w:r>
      </w:hyperlink>
      <w:r w:rsidRPr="006212E7">
        <w:rPr>
          <w:rFonts w:ascii="Times New Roman" w:hAnsi="Times New Roman" w:cs="Times New Roman"/>
        </w:rPr>
        <w:t xml:space="preserve"> Земельного кодекса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5. Юридическое лицо несет ответственность за полноту представленных им документов и достоверность содержащихся в них сведений в соответствии с законодательством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6. Специализированная организация регистрирует заявку и прилагаемые к ней документы в день их поступления в журнале регистрации поступивших заявок, страницы которого должны быть пронумерованы, прошиты, скреплены печатью, и в течение 3 рабочих дней с даты регистрации заявки осуществляет проверку представленных документов </w:t>
      </w:r>
      <w:proofErr w:type="gramStart"/>
      <w:r w:rsidRPr="006212E7">
        <w:rPr>
          <w:rFonts w:ascii="Times New Roman" w:hAnsi="Times New Roman" w:cs="Times New Roman"/>
        </w:rPr>
        <w:t>на</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полноту (комплектность) заявки и прилагаемых к ней документов;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соответствие заявки и прилагаемых к ней документов формам, установленным настоящим Порядком;</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отсутствие (наличие) описок, опечаток, арифметических ошибок, ведущих к несоответствию сведений, содержащихся в представленных документах, друг другу (далее - технические ошибки).</w:t>
      </w:r>
      <w:proofErr w:type="gramEnd"/>
    </w:p>
    <w:p w:rsidR="006212E7" w:rsidRPr="006212E7" w:rsidRDefault="006212E7">
      <w:pPr>
        <w:pStyle w:val="ConsPlusNormal"/>
        <w:spacing w:before="220"/>
        <w:ind w:firstLine="540"/>
        <w:jc w:val="both"/>
        <w:rPr>
          <w:rFonts w:ascii="Times New Roman" w:hAnsi="Times New Roman" w:cs="Times New Roman"/>
        </w:rPr>
      </w:pPr>
      <w:bookmarkStart w:id="3" w:name="P84"/>
      <w:bookmarkEnd w:id="3"/>
      <w:r w:rsidRPr="006212E7">
        <w:rPr>
          <w:rFonts w:ascii="Times New Roman" w:hAnsi="Times New Roman" w:cs="Times New Roman"/>
        </w:rPr>
        <w:t xml:space="preserve">6.1. </w:t>
      </w:r>
      <w:proofErr w:type="gramStart"/>
      <w:r w:rsidRPr="006212E7">
        <w:rPr>
          <w:rFonts w:ascii="Times New Roman" w:hAnsi="Times New Roman" w:cs="Times New Roman"/>
        </w:rPr>
        <w:t>В случае представления заявки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 течение 3 рабочих дней с даты регистрации заявки направляет юридическому лицу извещение об отказе в приеме заявки с письменным обоснованием причин отказа.</w:t>
      </w:r>
      <w:proofErr w:type="gramEnd"/>
    </w:p>
    <w:p w:rsidR="006212E7" w:rsidRPr="006212E7" w:rsidRDefault="006212E7">
      <w:pPr>
        <w:pStyle w:val="ConsPlusNormal"/>
        <w:spacing w:before="220"/>
        <w:ind w:firstLine="540"/>
        <w:jc w:val="both"/>
        <w:rPr>
          <w:rFonts w:ascii="Times New Roman" w:hAnsi="Times New Roman" w:cs="Times New Roman"/>
        </w:rPr>
      </w:pPr>
      <w:bookmarkStart w:id="4" w:name="P85"/>
      <w:bookmarkEnd w:id="4"/>
      <w:r w:rsidRPr="006212E7">
        <w:rPr>
          <w:rFonts w:ascii="Times New Roman" w:hAnsi="Times New Roman" w:cs="Times New Roman"/>
        </w:rPr>
        <w:lastRenderedPageBreak/>
        <w:t>Возврат заявки, представленной на бумажном носителе, осуществляется по почтовому адресу, указанному в заявке, либо путем вручения под подпись уполномоченному лицу юридического лица с приложением извещения об отказе в приеме заявки.</w:t>
      </w:r>
    </w:p>
    <w:p w:rsidR="006212E7" w:rsidRPr="006212E7" w:rsidRDefault="006212E7">
      <w:pPr>
        <w:pStyle w:val="ConsPlusNormal"/>
        <w:spacing w:before="220"/>
        <w:ind w:firstLine="540"/>
        <w:jc w:val="both"/>
        <w:rPr>
          <w:rFonts w:ascii="Times New Roman" w:hAnsi="Times New Roman" w:cs="Times New Roman"/>
        </w:rPr>
      </w:pPr>
      <w:bookmarkStart w:id="5" w:name="P86"/>
      <w:bookmarkEnd w:id="5"/>
      <w:r w:rsidRPr="006212E7">
        <w:rPr>
          <w:rFonts w:ascii="Times New Roman" w:hAnsi="Times New Roman" w:cs="Times New Roman"/>
        </w:rPr>
        <w:t>Заявка, представленная в форме электронного документа, подписанного усиленной квалифицированной подписью юридического лица, возврату не подлежит.</w:t>
      </w:r>
    </w:p>
    <w:p w:rsidR="006212E7" w:rsidRPr="006212E7" w:rsidRDefault="006212E7">
      <w:pPr>
        <w:pStyle w:val="ConsPlusNormal"/>
        <w:spacing w:before="220"/>
        <w:ind w:firstLine="540"/>
        <w:jc w:val="both"/>
        <w:rPr>
          <w:rFonts w:ascii="Times New Roman" w:hAnsi="Times New Roman" w:cs="Times New Roman"/>
        </w:rPr>
      </w:pPr>
      <w:bookmarkStart w:id="6" w:name="P87"/>
      <w:bookmarkEnd w:id="6"/>
      <w:r w:rsidRPr="006212E7">
        <w:rPr>
          <w:rFonts w:ascii="Times New Roman" w:hAnsi="Times New Roman" w:cs="Times New Roman"/>
        </w:rPr>
        <w:t xml:space="preserve">6.2. При отсутствии оснований для отказа в приеме заявки, указанных в </w:t>
      </w:r>
      <w:hyperlink w:anchor="P84">
        <w:r w:rsidRPr="006212E7">
          <w:rPr>
            <w:rFonts w:ascii="Times New Roman" w:hAnsi="Times New Roman" w:cs="Times New Roman"/>
            <w:color w:val="0000FF"/>
          </w:rPr>
          <w:t>подпункте 6.1</w:t>
        </w:r>
      </w:hyperlink>
      <w:r w:rsidRPr="006212E7">
        <w:rPr>
          <w:rFonts w:ascii="Times New Roman" w:hAnsi="Times New Roman" w:cs="Times New Roman"/>
        </w:rPr>
        <w:t xml:space="preserve"> настоящего Порядка, специализированная организация в течение 3 рабочих дней с даты регистрации заявки направляет копии заявки и прилагаемых к ней документов в электронном виде </w:t>
      </w:r>
      <w:proofErr w:type="gramStart"/>
      <w:r w:rsidRPr="006212E7">
        <w:rPr>
          <w:rFonts w:ascii="Times New Roman" w:hAnsi="Times New Roman" w:cs="Times New Roman"/>
        </w:rPr>
        <w:t>в</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bookmarkStart w:id="7" w:name="P88"/>
      <w:bookmarkEnd w:id="7"/>
      <w:r w:rsidRPr="006212E7">
        <w:rPr>
          <w:rFonts w:ascii="Times New Roman" w:hAnsi="Times New Roman" w:cs="Times New Roman"/>
        </w:rPr>
        <w:t>министерство финансов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 экономического развития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 имущественных отношений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администрацию муниципального образования Кировской области, на территории которого планируется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bookmarkStart w:id="8" w:name="P92"/>
      <w:bookmarkEnd w:id="8"/>
      <w:r w:rsidRPr="006212E7">
        <w:rPr>
          <w:rFonts w:ascii="Times New Roman" w:hAnsi="Times New Roman" w:cs="Times New Roman"/>
        </w:rPr>
        <w:t>федеральный орган исполнительной власти, орган исполнительной власти Кировской области или орган местного самоуправления муниципального образования Кировской области, уполномоченные на предоставление земельных участков;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орган исполнительной власти Кировской области, к сфере регулирования которого относится объект или проект, в соответствии с </w:t>
      </w:r>
      <w:hyperlink w:anchor="P1042">
        <w:r w:rsidRPr="006212E7">
          <w:rPr>
            <w:rFonts w:ascii="Times New Roman" w:hAnsi="Times New Roman" w:cs="Times New Roman"/>
            <w:color w:val="0000FF"/>
          </w:rPr>
          <w:t>перечнем</w:t>
        </w:r>
      </w:hyperlink>
      <w:r w:rsidRPr="006212E7">
        <w:rPr>
          <w:rFonts w:ascii="Times New Roman" w:hAnsi="Times New Roman" w:cs="Times New Roman"/>
        </w:rPr>
        <w:t xml:space="preserve"> органов исполнительной власти Кировской области, к сфере регулирования которых относится объект или проект (далее - перечень органов), согласно приложению N 4.</w:t>
      </w:r>
    </w:p>
    <w:p w:rsidR="006212E7" w:rsidRPr="006212E7" w:rsidRDefault="006212E7">
      <w:pPr>
        <w:pStyle w:val="ConsPlusNormal"/>
        <w:spacing w:before="220"/>
        <w:ind w:firstLine="540"/>
        <w:jc w:val="both"/>
        <w:rPr>
          <w:rFonts w:ascii="Times New Roman" w:hAnsi="Times New Roman" w:cs="Times New Roman"/>
        </w:rPr>
      </w:pPr>
      <w:bookmarkStart w:id="9" w:name="P94"/>
      <w:bookmarkEnd w:id="9"/>
      <w:r w:rsidRPr="006212E7">
        <w:rPr>
          <w:rFonts w:ascii="Times New Roman" w:hAnsi="Times New Roman" w:cs="Times New Roman"/>
        </w:rPr>
        <w:t xml:space="preserve">7. </w:t>
      </w:r>
      <w:proofErr w:type="gramStart"/>
      <w:r w:rsidRPr="006212E7">
        <w:rPr>
          <w:rFonts w:ascii="Times New Roman" w:hAnsi="Times New Roman" w:cs="Times New Roman"/>
        </w:rPr>
        <w:t xml:space="preserve">Органы государственной власти и органы местного самоуправления муниципальных образований Кировской области, указанные в </w:t>
      </w:r>
      <w:hyperlink w:anchor="P88">
        <w:r w:rsidRPr="006212E7">
          <w:rPr>
            <w:rFonts w:ascii="Times New Roman" w:hAnsi="Times New Roman" w:cs="Times New Roman"/>
            <w:color w:val="0000FF"/>
          </w:rPr>
          <w:t>абзацах со второго</w:t>
        </w:r>
      </w:hyperlink>
      <w:r w:rsidRPr="006212E7">
        <w:rPr>
          <w:rFonts w:ascii="Times New Roman" w:hAnsi="Times New Roman" w:cs="Times New Roman"/>
        </w:rPr>
        <w:t xml:space="preserve"> по </w:t>
      </w:r>
      <w:hyperlink w:anchor="P92">
        <w:r w:rsidRPr="006212E7">
          <w:rPr>
            <w:rFonts w:ascii="Times New Roman" w:hAnsi="Times New Roman" w:cs="Times New Roman"/>
            <w:color w:val="0000FF"/>
          </w:rPr>
          <w:t>шестой подпункта 6.2</w:t>
        </w:r>
      </w:hyperlink>
      <w:r w:rsidRPr="006212E7">
        <w:rPr>
          <w:rFonts w:ascii="Times New Roman" w:hAnsi="Times New Roman" w:cs="Times New Roman"/>
        </w:rPr>
        <w:t xml:space="preserve"> настоящего Порядка, рассматривают поступившую к ним заявку (ее копию) и прилагаемые к ней документы в течение 7 рабочих дней с момента их получения, готовят в рамках компетенции заключение и представляют его в орган исполнительной власти Кировской области, к сфере регулирования</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которого</w:t>
      </w:r>
      <w:proofErr w:type="gramEnd"/>
      <w:r w:rsidRPr="006212E7">
        <w:rPr>
          <w:rFonts w:ascii="Times New Roman" w:hAnsi="Times New Roman" w:cs="Times New Roman"/>
        </w:rPr>
        <w:t xml:space="preserve"> относится объект или проект.</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Заключение должно содержать выводы о соответствии (несоответствии) объекта или проекта критериям, указанным в </w:t>
      </w:r>
      <w:hyperlink r:id="rId15">
        <w:r w:rsidRPr="006212E7">
          <w:rPr>
            <w:rFonts w:ascii="Times New Roman" w:hAnsi="Times New Roman" w:cs="Times New Roman"/>
            <w:color w:val="0000FF"/>
          </w:rPr>
          <w:t>статье 2</w:t>
        </w:r>
      </w:hyperlink>
      <w:r w:rsidRPr="006212E7">
        <w:rPr>
          <w:rFonts w:ascii="Times New Roman" w:hAnsi="Times New Roman" w:cs="Times New Roman"/>
        </w:rPr>
        <w:t xml:space="preserve">, </w:t>
      </w:r>
      <w:hyperlink r:id="rId16">
        <w:r w:rsidRPr="006212E7">
          <w:rPr>
            <w:rFonts w:ascii="Times New Roman" w:hAnsi="Times New Roman" w:cs="Times New Roman"/>
            <w:color w:val="0000FF"/>
          </w:rPr>
          <w:t>частях 2</w:t>
        </w:r>
      </w:hyperlink>
      <w:r w:rsidRPr="006212E7">
        <w:rPr>
          <w:rFonts w:ascii="Times New Roman" w:hAnsi="Times New Roman" w:cs="Times New Roman"/>
        </w:rPr>
        <w:t xml:space="preserve"> - </w:t>
      </w:r>
      <w:hyperlink r:id="rId17">
        <w:r w:rsidRPr="006212E7">
          <w:rPr>
            <w:rFonts w:ascii="Times New Roman" w:hAnsi="Times New Roman" w:cs="Times New Roman"/>
            <w:color w:val="0000FF"/>
          </w:rPr>
          <w:t>5</w:t>
        </w:r>
      </w:hyperlink>
      <w:r w:rsidRPr="006212E7">
        <w:rPr>
          <w:rFonts w:ascii="Times New Roman" w:hAnsi="Times New Roman" w:cs="Times New Roman"/>
        </w:rPr>
        <w:t xml:space="preserve">, </w:t>
      </w:r>
      <w:hyperlink r:id="rId18">
        <w:r w:rsidRPr="006212E7">
          <w:rPr>
            <w:rFonts w:ascii="Times New Roman" w:hAnsi="Times New Roman" w:cs="Times New Roman"/>
            <w:color w:val="0000FF"/>
          </w:rPr>
          <w:t>7 статьи 3</w:t>
        </w:r>
      </w:hyperlink>
      <w:r w:rsidRPr="006212E7">
        <w:rPr>
          <w:rFonts w:ascii="Times New Roman" w:hAnsi="Times New Roman" w:cs="Times New Roman"/>
        </w:rPr>
        <w:t xml:space="preserve"> Закона Кировской области от 06.03.2017 N 51-ЗО, и о возможности (невозможности) создания (реконструкции) объекта или реализации проекта на испрашиваемом земельном участке (испрашиваемых земельных участках), а также о целесообразности создания (реконструкции) объекта или реализации проекта.</w:t>
      </w:r>
      <w:proofErr w:type="gramEnd"/>
      <w:r w:rsidRPr="006212E7">
        <w:rPr>
          <w:rFonts w:ascii="Times New Roman" w:hAnsi="Times New Roman" w:cs="Times New Roman"/>
        </w:rPr>
        <w:t xml:space="preserve"> Указанное заключение может содержать предложения по условиям соглашения.</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Заключение федерального органа исполнительной власти, органа исполнительной власти Кировской области или органа местного самоуправления муниципального образования Кировской области, уполномоченных на предоставление земельных участков, указанного в </w:t>
      </w:r>
      <w:hyperlink w:anchor="P92">
        <w:r w:rsidRPr="006212E7">
          <w:rPr>
            <w:rFonts w:ascii="Times New Roman" w:hAnsi="Times New Roman" w:cs="Times New Roman"/>
            <w:color w:val="0000FF"/>
          </w:rPr>
          <w:t>абзаце шестом подпункта 6.2</w:t>
        </w:r>
      </w:hyperlink>
      <w:r w:rsidRPr="006212E7">
        <w:rPr>
          <w:rFonts w:ascii="Times New Roman" w:hAnsi="Times New Roman" w:cs="Times New Roman"/>
        </w:rPr>
        <w:t xml:space="preserve"> настоящего Порядка, должно содержать выводы о возможности (невозможности) предоставления испрашиваемого земельного участка (испрашиваемых земельных участков), на котором (которых) предполагается создание (реконструкция) объекта или реализация проекта.</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отсутствия возможности предоставления испрашиваемого земельного участка (испрашиваемых земельных участков) заключение должно содержать основания, предусмотренные законодательством Российской Федерации, не позволяющие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bookmarkStart w:id="10" w:name="P98"/>
      <w:bookmarkEnd w:id="10"/>
      <w:r w:rsidRPr="006212E7">
        <w:rPr>
          <w:rFonts w:ascii="Times New Roman" w:hAnsi="Times New Roman" w:cs="Times New Roman"/>
        </w:rPr>
        <w:t xml:space="preserve">8. В случае если в перечне органов не указан орган исполнительной власти Кировской области, к сфере регулирования которого относится объект или проект, заключение, указанное в </w:t>
      </w:r>
      <w:hyperlink w:anchor="P94">
        <w:r w:rsidRPr="006212E7">
          <w:rPr>
            <w:rFonts w:ascii="Times New Roman" w:hAnsi="Times New Roman" w:cs="Times New Roman"/>
            <w:color w:val="0000FF"/>
          </w:rPr>
          <w:t>пункте 7</w:t>
        </w:r>
      </w:hyperlink>
      <w:r w:rsidRPr="006212E7">
        <w:rPr>
          <w:rFonts w:ascii="Times New Roman" w:hAnsi="Times New Roman" w:cs="Times New Roman"/>
        </w:rPr>
        <w:t xml:space="preserve"> настоящего Порядка, направляется в министерство имущественных отношений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9.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министерство имущественных отношений Кировской области в течение 3 рабочих дней </w:t>
      </w:r>
      <w:proofErr w:type="gramStart"/>
      <w:r w:rsidRPr="006212E7">
        <w:rPr>
          <w:rFonts w:ascii="Times New Roman" w:hAnsi="Times New Roman" w:cs="Times New Roman"/>
        </w:rPr>
        <w:t>с даты получения</w:t>
      </w:r>
      <w:proofErr w:type="gramEnd"/>
      <w:r w:rsidRPr="006212E7">
        <w:rPr>
          <w:rFonts w:ascii="Times New Roman" w:hAnsi="Times New Roman" w:cs="Times New Roman"/>
        </w:rPr>
        <w:t xml:space="preserve"> всех заключений, указанных в </w:t>
      </w:r>
      <w:hyperlink w:anchor="P94">
        <w:r w:rsidRPr="006212E7">
          <w:rPr>
            <w:rFonts w:ascii="Times New Roman" w:hAnsi="Times New Roman" w:cs="Times New Roman"/>
            <w:color w:val="0000FF"/>
          </w:rPr>
          <w:t>пункте 7</w:t>
        </w:r>
      </w:hyperlink>
      <w:r w:rsidRPr="006212E7">
        <w:rPr>
          <w:rFonts w:ascii="Times New Roman" w:hAnsi="Times New Roman" w:cs="Times New Roman"/>
        </w:rPr>
        <w:t xml:space="preserve"> настоящего Порядка, готовит сводное заключение и проект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10. При необходимости орган исполнительной власти Кировской области, к сфере регулирования которого относится объект или проект, либо министерство имущественных отношений Кировской области при подготовке сводного заключения вправе запрашивать дополнительную информацию у федеральных органов исполнительной власти, органов исполнительной власти Кировской области, органов местного самоуправления муниципальных образований Кировской области, налоговых органов и организаций. При этом срок подготовки сводного заключения увеличивается на срок не более 10 рабочих дней.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11.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министерство имущественных отношений Кировской области в течение 2 рабочих дней </w:t>
      </w:r>
      <w:proofErr w:type="gramStart"/>
      <w:r w:rsidRPr="006212E7">
        <w:rPr>
          <w:rFonts w:ascii="Times New Roman" w:hAnsi="Times New Roman" w:cs="Times New Roman"/>
        </w:rPr>
        <w:t>с даты подготовки</w:t>
      </w:r>
      <w:proofErr w:type="gramEnd"/>
      <w:r w:rsidRPr="006212E7">
        <w:rPr>
          <w:rFonts w:ascii="Times New Roman" w:hAnsi="Times New Roman" w:cs="Times New Roman"/>
        </w:rPr>
        <w:t xml:space="preserve"> сводного заключения: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11.1. Направляет сводное заключение в специализированную организацию в случае, если оно содержит выводы о наличии оснований, предусмотренных законодательством Российской Федерации, не позволяющих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Специализированная организация в течение 2 рабочих дней со дня получения сводного заключения возвращает юридическому лицу заявку и прилагаемые к ней документы с мотивированным обоснованием в письменном виде причин такого возврата.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возврата заявки и прилагаемых к ней документов, в порядке, установленном настоящим Порядком.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11.2. Направляет сводное заключение, заявку, прилагаемые к ней документы и проект соглашения в орган исполнительной власти Кировской области, осуществляющий организационно-техническое и информационное обеспечение деятельности инвестиционного комитета, определяемый постановлением Правительства Кировской области (далее - орган исполнительной власти, осуществляющий организационно-техническое и информационное обеспечение деятельности инвестиционного комитета), для подготовки заседания инвестиционного комитета.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Заседание инвестиционного комитета организуется органом исполнительной власти, осуществляющим организационно-техническое и информационное обеспечение деятельности инвестиционного комитета, в срок не позднее 10 рабочих дней со дня получения им сводного заключения, заявки и прилагаемых к ней документов.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отсутствия кворума для проведения заседания инвестиционного комитета срок организации заседания инвестиционного комитета может быть продлен, но не более чем на 10 рабочих дней.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12. По результатам рассмотрения на заседании инвестиционного комитета сводного заключения, заявки и прилагаемых к ней документов инвестиционный комитет выносит предложение о возможности (невозможности) признания объекта или проекта 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В случае вынесения предложения о невозможности признания объекта или проекта соответствующим критериям в протоколе заседания инвестиционного комитета указываются основания принятия такого решения.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13. В случае поступления на рассмотрение инвестиционного комитета одновременно двух и более заявок в отношении одного земельного участка инвестиционный комитет рассматривает все поступившие заявки на одном заседании. Приоритет имеет заявка, обеспечивающая наибольший объем капитальных вложений. В случае равенства объемов капитальных вложений приоритет имеет заявка, содержащая критерий наибольшего поступления налоговых доходов в консолидированный бюджет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При поступлении заявок, одна из которых подана в отношении проекта в сфере жилищного строительства, а другие в отношении иных объектов или проектов, предусмотренных </w:t>
      </w:r>
      <w:hyperlink r:id="rId19">
        <w:r w:rsidRPr="006212E7">
          <w:rPr>
            <w:rFonts w:ascii="Times New Roman" w:hAnsi="Times New Roman" w:cs="Times New Roman"/>
            <w:color w:val="0000FF"/>
          </w:rPr>
          <w:t>статьей 2</w:t>
        </w:r>
      </w:hyperlink>
      <w:r w:rsidRPr="006212E7">
        <w:rPr>
          <w:rFonts w:ascii="Times New Roman" w:hAnsi="Times New Roman" w:cs="Times New Roman"/>
        </w:rPr>
        <w:t xml:space="preserve"> и </w:t>
      </w:r>
      <w:hyperlink r:id="rId20">
        <w:r w:rsidRPr="006212E7">
          <w:rPr>
            <w:rFonts w:ascii="Times New Roman" w:hAnsi="Times New Roman" w:cs="Times New Roman"/>
            <w:color w:val="0000FF"/>
          </w:rPr>
          <w:t>частями 2</w:t>
        </w:r>
      </w:hyperlink>
      <w:r w:rsidRPr="006212E7">
        <w:rPr>
          <w:rFonts w:ascii="Times New Roman" w:hAnsi="Times New Roman" w:cs="Times New Roman"/>
        </w:rPr>
        <w:t xml:space="preserve">, </w:t>
      </w:r>
      <w:hyperlink r:id="rId21">
        <w:r w:rsidRPr="006212E7">
          <w:rPr>
            <w:rFonts w:ascii="Times New Roman" w:hAnsi="Times New Roman" w:cs="Times New Roman"/>
            <w:color w:val="0000FF"/>
          </w:rPr>
          <w:t>3</w:t>
        </w:r>
      </w:hyperlink>
      <w:r w:rsidRPr="006212E7">
        <w:rPr>
          <w:rFonts w:ascii="Times New Roman" w:hAnsi="Times New Roman" w:cs="Times New Roman"/>
        </w:rPr>
        <w:t xml:space="preserve">, </w:t>
      </w:r>
      <w:hyperlink r:id="rId22">
        <w:r w:rsidRPr="006212E7">
          <w:rPr>
            <w:rFonts w:ascii="Times New Roman" w:hAnsi="Times New Roman" w:cs="Times New Roman"/>
            <w:color w:val="0000FF"/>
          </w:rPr>
          <w:t>5</w:t>
        </w:r>
      </w:hyperlink>
      <w:r w:rsidRPr="006212E7">
        <w:rPr>
          <w:rFonts w:ascii="Times New Roman" w:hAnsi="Times New Roman" w:cs="Times New Roman"/>
        </w:rPr>
        <w:t xml:space="preserve">, </w:t>
      </w:r>
      <w:hyperlink r:id="rId23">
        <w:r w:rsidRPr="006212E7">
          <w:rPr>
            <w:rFonts w:ascii="Times New Roman" w:hAnsi="Times New Roman" w:cs="Times New Roman"/>
            <w:color w:val="0000FF"/>
          </w:rPr>
          <w:t>7 статьи 3</w:t>
        </w:r>
      </w:hyperlink>
      <w:r w:rsidRPr="006212E7">
        <w:rPr>
          <w:rFonts w:ascii="Times New Roman" w:hAnsi="Times New Roman" w:cs="Times New Roman"/>
        </w:rPr>
        <w:t xml:space="preserve"> Закона Кировской области от 06.03.2017 N 51-ЗО (далее - иные заявки), приоритет имеют иные заявки.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поступления всех заявок в отношении проекта в сфере жилищного строительства приоритетной считается заявка, обеспечивающая наибольшую площадь безвозмездной передачи объектов социальной инфраструктуры в государственную или муниципальную собственность.</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14. В течение 2 рабочих дней </w:t>
      </w:r>
      <w:proofErr w:type="gramStart"/>
      <w:r w:rsidRPr="006212E7">
        <w:rPr>
          <w:rFonts w:ascii="Times New Roman" w:hAnsi="Times New Roman" w:cs="Times New Roman"/>
        </w:rPr>
        <w:t>с даты подписания</w:t>
      </w:r>
      <w:proofErr w:type="gramEnd"/>
      <w:r w:rsidRPr="006212E7">
        <w:rPr>
          <w:rFonts w:ascii="Times New Roman" w:hAnsi="Times New Roman" w:cs="Times New Roman"/>
        </w:rPr>
        <w:t xml:space="preserve"> протокола заседания инвестиционного комитета (далее - протокол) орган исполнительной власти, осуществляющий организационно-техническое и информационное обеспечение деятельности инвестиционного комитета, направляет выписку из протокола органам государственной власти и органам местного самоуправления муниципальных образований Кировской области, указанным в </w:t>
      </w:r>
      <w:hyperlink w:anchor="P87">
        <w:r w:rsidRPr="006212E7">
          <w:rPr>
            <w:rFonts w:ascii="Times New Roman" w:hAnsi="Times New Roman" w:cs="Times New Roman"/>
            <w:color w:val="0000FF"/>
          </w:rPr>
          <w:t>подпункте 6.2</w:t>
        </w:r>
      </w:hyperlink>
      <w:r w:rsidRPr="006212E7">
        <w:rPr>
          <w:rFonts w:ascii="Times New Roman" w:hAnsi="Times New Roman" w:cs="Times New Roman"/>
        </w:rPr>
        <w:t xml:space="preserve"> настоящего Порядка, и в специализированную организацию.</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15. Специализированная организация в течение 2 рабочих дней со дня получения выписки из протокола направляет юридическому лицу выписку из протокола в электронной форме.</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 случае если выписка из протокола содержит предложения о невозможности признания объекта или проекта соответствующим критериям, специализированная организация возвращает юридическому лицу заявку и прилагаемые к ней документы в соответствии с </w:t>
      </w:r>
      <w:hyperlink w:anchor="P85">
        <w:r w:rsidRPr="006212E7">
          <w:rPr>
            <w:rFonts w:ascii="Times New Roman" w:hAnsi="Times New Roman" w:cs="Times New Roman"/>
            <w:color w:val="0000FF"/>
          </w:rPr>
          <w:t>абзацем вторым</w:t>
        </w:r>
      </w:hyperlink>
      <w:r w:rsidRPr="006212E7">
        <w:rPr>
          <w:rFonts w:ascii="Times New Roman" w:hAnsi="Times New Roman" w:cs="Times New Roman"/>
        </w:rPr>
        <w:t xml:space="preserve"> или </w:t>
      </w:r>
      <w:hyperlink w:anchor="P86">
        <w:r w:rsidRPr="006212E7">
          <w:rPr>
            <w:rFonts w:ascii="Times New Roman" w:hAnsi="Times New Roman" w:cs="Times New Roman"/>
            <w:color w:val="0000FF"/>
          </w:rPr>
          <w:t>третьим подпункта 6.1</w:t>
        </w:r>
      </w:hyperlink>
      <w:r w:rsidRPr="006212E7">
        <w:rPr>
          <w:rFonts w:ascii="Times New Roman" w:hAnsi="Times New Roman" w:cs="Times New Roman"/>
        </w:rPr>
        <w:t xml:space="preserve"> настоящего Порядка.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принятия указанного решения, в порядке, установленном настоящим Порядком.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16. </w:t>
      </w:r>
      <w:proofErr w:type="gramStart"/>
      <w:r w:rsidRPr="006212E7">
        <w:rPr>
          <w:rFonts w:ascii="Times New Roman" w:hAnsi="Times New Roman" w:cs="Times New Roman"/>
        </w:rPr>
        <w:t>На основании выписки из протокола, содержащего предложения о возможности признания объекта или проекта соответствующим критериям, министерство имущественных отношений Кировской области в срок не позднее 3 рабочих дней со дня получения такой выписки из протокола осуществляет подготовку проекта распоряжения Губернатора Кировской области о соответствии объекта или проекта критериям (далее - проект распоряжения) и обеспечивает его принятие не позднее 15 рабочих дней со</w:t>
      </w:r>
      <w:proofErr w:type="gramEnd"/>
      <w:r w:rsidRPr="006212E7">
        <w:rPr>
          <w:rFonts w:ascii="Times New Roman" w:hAnsi="Times New Roman" w:cs="Times New Roman"/>
        </w:rPr>
        <w:t xml:space="preserve"> дня подготовки проекта распоряжения.</w:t>
      </w:r>
    </w:p>
    <w:p w:rsidR="006212E7" w:rsidRPr="006212E7" w:rsidRDefault="006212E7">
      <w:pPr>
        <w:pStyle w:val="ConsPlusNormal"/>
        <w:spacing w:before="220"/>
        <w:ind w:firstLine="540"/>
        <w:jc w:val="both"/>
        <w:rPr>
          <w:rFonts w:ascii="Times New Roman" w:hAnsi="Times New Roman" w:cs="Times New Roman"/>
        </w:rPr>
      </w:pPr>
      <w:bookmarkStart w:id="11" w:name="P118"/>
      <w:bookmarkEnd w:id="11"/>
      <w:r w:rsidRPr="006212E7">
        <w:rPr>
          <w:rFonts w:ascii="Times New Roman" w:hAnsi="Times New Roman" w:cs="Times New Roman"/>
        </w:rPr>
        <w:t>17. Проект распоряжения должен содержать следующие сведения: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решение о соответствии объекта или проекта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наименование юридического лица, которому будет предоставлен в аренду земельный участок без проведения торгов;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информацию о земельном участке (земельных участках), предполагаемом (предполагаемых) к предоставлению в аренду без проведения торгов для создания (реконструкции) объекта или реализации проекта, с указанием сведений о площади, месте расположения земельного участка, категории земельного участка, виде разрешенного использования земельного участка, кадастровом номере земельного участка (далее - земельный участок);</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 xml:space="preserve">поручение органу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министерству имущественных отношений Кировской области о заключении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собственности Кировской области, - поручение министерству имущественных отношений Кировской области о заключении договора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 рекомендацию органу местного самоуправления муниципального образования Кировской области заключить договор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федеральной собственности, - рекомендацию федеральному органу исполнительной власти, уполномоченному на предоставление земельного участка, заключить договор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Проект распоряжения может содержать иные сведения и поручения, необходимые для создания (реконструкции) объекта или реализации проекта.</w:t>
      </w:r>
    </w:p>
    <w:p w:rsidR="006212E7" w:rsidRPr="006212E7" w:rsidRDefault="006212E7">
      <w:pPr>
        <w:pStyle w:val="ConsPlusNormal"/>
        <w:spacing w:before="220"/>
        <w:ind w:firstLine="540"/>
        <w:jc w:val="both"/>
        <w:rPr>
          <w:rFonts w:ascii="Times New Roman" w:hAnsi="Times New Roman" w:cs="Times New Roman"/>
        </w:rPr>
      </w:pPr>
      <w:bookmarkStart w:id="12" w:name="P127"/>
      <w:bookmarkEnd w:id="12"/>
      <w:r w:rsidRPr="006212E7">
        <w:rPr>
          <w:rFonts w:ascii="Times New Roman" w:hAnsi="Times New Roman" w:cs="Times New Roman"/>
        </w:rPr>
        <w:t xml:space="preserve">18. Орган исполнительной власти Кировской области, ответственный за подготовку соглашения, в течение 10 рабочих дней </w:t>
      </w:r>
      <w:proofErr w:type="gramStart"/>
      <w:r w:rsidRPr="006212E7">
        <w:rPr>
          <w:rFonts w:ascii="Times New Roman" w:hAnsi="Times New Roman" w:cs="Times New Roman"/>
        </w:rPr>
        <w:t>с даты издания</w:t>
      </w:r>
      <w:proofErr w:type="gramEnd"/>
      <w:r w:rsidRPr="006212E7">
        <w:rPr>
          <w:rFonts w:ascii="Times New Roman" w:hAnsi="Times New Roman" w:cs="Times New Roman"/>
        </w:rPr>
        <w:t xml:space="preserve"> распоряжения Губернатора Кировской области о соответствии объекта или проекта критериям (далее - распоряжение Губернатора Кировской области) обеспечивает подготовку соглашения и его согласование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 случае принятия решения о соответствии проекта критериям, установленным </w:t>
      </w:r>
      <w:hyperlink r:id="rId24">
        <w:r w:rsidRPr="006212E7">
          <w:rPr>
            <w:rFonts w:ascii="Times New Roman" w:hAnsi="Times New Roman" w:cs="Times New Roman"/>
            <w:color w:val="0000FF"/>
          </w:rPr>
          <w:t>частью 4 статьи 3</w:t>
        </w:r>
      </w:hyperlink>
      <w:r w:rsidRPr="006212E7">
        <w:rPr>
          <w:rFonts w:ascii="Times New Roman" w:hAnsi="Times New Roman" w:cs="Times New Roman"/>
        </w:rPr>
        <w:t xml:space="preserve"> Закона Кировской области от 06.03.2017 N 51-ЗО, проект соглашения дополнительно согласуется </w:t>
      </w:r>
      <w:proofErr w:type="gramStart"/>
      <w:r w:rsidRPr="006212E7">
        <w:rPr>
          <w:rFonts w:ascii="Times New Roman" w:hAnsi="Times New Roman" w:cs="Times New Roman"/>
        </w:rPr>
        <w:t>с</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социального развития Кировской области в случае строительства объектов в области социального обеспечения;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образования Кировской области в случае строительства объектов в области образования;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спорта и туризма Кировской области в случае строительства объектов в области физической культуры и спорта;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здравоохранения Кировской области в случае строительства объектов в области здравоохранения.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19. Соглашение подписывается юридическим лицом, а от имени Правительства Кировской области - заместителем Председателя Правительства Кировской области, курирующим орган исполнительной власти Кировской области, ответственный за подготовку соглашения, в срок, не превышающий 10 рабочих дней со дня издания распоряжения Губернатора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20. </w:t>
      </w:r>
      <w:proofErr w:type="gramStart"/>
      <w:r w:rsidRPr="006212E7">
        <w:rPr>
          <w:rFonts w:ascii="Times New Roman" w:hAnsi="Times New Roman" w:cs="Times New Roman"/>
        </w:rPr>
        <w:t>Контроль за</w:t>
      </w:r>
      <w:proofErr w:type="gramEnd"/>
      <w:r w:rsidRPr="006212E7">
        <w:rPr>
          <w:rFonts w:ascii="Times New Roman" w:hAnsi="Times New Roman" w:cs="Times New Roman"/>
        </w:rPr>
        <w:t xml:space="preserve"> соблюдением юридическим лицом принятых по соглашению обязательств осуществляет орган исполнительной власти Кировской области, ответственный за подготовку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21. После вступления в силу распоряжения Губернатора Кировской области и подписания соглашения, указанного в </w:t>
      </w:r>
      <w:hyperlink w:anchor="P127">
        <w:r w:rsidRPr="006212E7">
          <w:rPr>
            <w:rFonts w:ascii="Times New Roman" w:hAnsi="Times New Roman" w:cs="Times New Roman"/>
            <w:color w:val="0000FF"/>
          </w:rPr>
          <w:t>пункте 18</w:t>
        </w:r>
      </w:hyperlink>
      <w:r w:rsidRPr="006212E7">
        <w:rPr>
          <w:rFonts w:ascii="Times New Roman" w:hAnsi="Times New Roman" w:cs="Times New Roman"/>
        </w:rPr>
        <w:t xml:space="preserve"> настоящего Порядка, предоставление земельного участка (земельных участков) в аренду без проведения торгов для создания (реконструкции) объекта или реализации проекта осуществляется в порядке, предусмотренном Земельным </w:t>
      </w:r>
      <w:hyperlink r:id="rId25">
        <w:r w:rsidRPr="006212E7">
          <w:rPr>
            <w:rFonts w:ascii="Times New Roman" w:hAnsi="Times New Roman" w:cs="Times New Roman"/>
            <w:color w:val="0000FF"/>
          </w:rPr>
          <w:t>кодексом</w:t>
        </w:r>
      </w:hyperlink>
      <w:r w:rsidRPr="006212E7">
        <w:rPr>
          <w:rFonts w:ascii="Times New Roman" w:hAnsi="Times New Roman" w:cs="Times New Roman"/>
        </w:rPr>
        <w:t xml:space="preserve">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Исполнительный орган государственной власти или орган местного самоуправления </w:t>
      </w:r>
      <w:r w:rsidRPr="006212E7">
        <w:rPr>
          <w:rFonts w:ascii="Times New Roman" w:hAnsi="Times New Roman" w:cs="Times New Roman"/>
        </w:rPr>
        <w:lastRenderedPageBreak/>
        <w:t>муниципального образования Кировской области, уполномоченный на предоставление земельных участков, и юридическое лицо, которому предоставляется земельный участок для создания (реконструкции) объекта или реализации проекта, заключают договор аренды земельного участка в срок не позднее 10 рабочих дней со дня подписания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Распоряжение Губернатора Кировской области подлежит признанию </w:t>
      </w:r>
      <w:proofErr w:type="gramStart"/>
      <w:r w:rsidRPr="006212E7">
        <w:rPr>
          <w:rFonts w:ascii="Times New Roman" w:hAnsi="Times New Roman" w:cs="Times New Roman"/>
        </w:rPr>
        <w:t>утратившим</w:t>
      </w:r>
      <w:proofErr w:type="gramEnd"/>
      <w:r w:rsidRPr="006212E7">
        <w:rPr>
          <w:rFonts w:ascii="Times New Roman" w:hAnsi="Times New Roman" w:cs="Times New Roman"/>
        </w:rPr>
        <w:t xml:space="preserve"> силу в следующих случаях:</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уклонения юридического лица от заключения соглашения (отказ от подписания соглашения и (или) совершение иных действий, препятствующих подписанию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поступления письменного обращения юридического лица об отказе от создания (реконструкции) объекта или реализации проекта;</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расторжения договора аренды земельного участка (земельных участков), находящегося (находящихся) в государственной или муниципальной собственности, предоставляемого (предоставляемых) для создания (реконструкции) объекта или реализации проекта;</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расторжения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23. Внесение изменений в распоряжение Губернатора Кировской области рассматривается на заседании инвестиционного комитета в порядке, установленном </w:t>
      </w:r>
      <w:hyperlink w:anchor="P55">
        <w:r w:rsidRPr="006212E7">
          <w:rPr>
            <w:rFonts w:ascii="Times New Roman" w:hAnsi="Times New Roman" w:cs="Times New Roman"/>
            <w:color w:val="0000FF"/>
          </w:rPr>
          <w:t>пунктами 3</w:t>
        </w:r>
      </w:hyperlink>
      <w:r w:rsidRPr="006212E7">
        <w:rPr>
          <w:rFonts w:ascii="Times New Roman" w:hAnsi="Times New Roman" w:cs="Times New Roman"/>
        </w:rPr>
        <w:t xml:space="preserve"> - </w:t>
      </w:r>
      <w:hyperlink w:anchor="P118">
        <w:r w:rsidRPr="006212E7">
          <w:rPr>
            <w:rFonts w:ascii="Times New Roman" w:hAnsi="Times New Roman" w:cs="Times New Roman"/>
            <w:color w:val="0000FF"/>
          </w:rPr>
          <w:t>17</w:t>
        </w:r>
      </w:hyperlink>
      <w:r w:rsidRPr="006212E7">
        <w:rPr>
          <w:rFonts w:ascii="Times New Roman" w:hAnsi="Times New Roman" w:cs="Times New Roman"/>
        </w:rPr>
        <w:t xml:space="preserve"> настоящего Порядка, за исключением случаев внесения изменений по причине исправления технических ошибок.</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Внесение изменений в распоряжение Губернатора Кировской области по причине исправления технических ошибок осуществляется в соответствии с порядком, предусмотренным </w:t>
      </w:r>
      <w:hyperlink r:id="rId26">
        <w:r w:rsidRPr="006212E7">
          <w:rPr>
            <w:rFonts w:ascii="Times New Roman" w:hAnsi="Times New Roman" w:cs="Times New Roman"/>
            <w:color w:val="0000FF"/>
          </w:rPr>
          <w:t>Инструкцией</w:t>
        </w:r>
      </w:hyperlink>
      <w:r w:rsidRPr="006212E7">
        <w:rPr>
          <w:rFonts w:ascii="Times New Roman" w:hAnsi="Times New Roman" w:cs="Times New Roman"/>
        </w:rPr>
        <w:t xml:space="preserve"> по делопроизводству в органах исполнительной власти Кировской области, утвержденной распоряжением Правительства Кировской области от 24.07.2018 N 207 "Об утверждении Инструкции по делопроизводству в органах исполнительной власти Кировской области".</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1</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8"/>
        <w:gridCol w:w="1016"/>
        <w:gridCol w:w="4876"/>
      </w:tblGrid>
      <w:tr w:rsidR="006212E7" w:rsidRPr="006212E7">
        <w:tc>
          <w:tcPr>
            <w:tcW w:w="9070" w:type="dxa"/>
            <w:gridSpan w:val="3"/>
            <w:tcBorders>
              <w:top w:val="nil"/>
              <w:left w:val="nil"/>
              <w:bottom w:val="nil"/>
              <w:right w:val="nil"/>
            </w:tcBorders>
          </w:tcPr>
          <w:p w:rsidR="006212E7" w:rsidRPr="006212E7" w:rsidRDefault="006212E7">
            <w:pPr>
              <w:pStyle w:val="ConsPlusNormal"/>
              <w:jc w:val="center"/>
              <w:rPr>
                <w:rFonts w:ascii="Times New Roman" w:hAnsi="Times New Roman" w:cs="Times New Roman"/>
              </w:rPr>
            </w:pPr>
            <w:bookmarkStart w:id="13" w:name="P152"/>
            <w:bookmarkEnd w:id="13"/>
            <w:r w:rsidRPr="006212E7">
              <w:rPr>
                <w:rFonts w:ascii="Times New Roman" w:hAnsi="Times New Roman" w:cs="Times New Roman"/>
                <w:b/>
              </w:rPr>
              <w:t>ЗАЯВКА</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о признании объекта социально-культурного, коммунально-бытового назначения, масштабного инвестиционного проекта соответствующим критериям</w:t>
            </w:r>
          </w:p>
          <w:p w:rsidR="006212E7" w:rsidRPr="006212E7" w:rsidRDefault="006212E7">
            <w:pPr>
              <w:pStyle w:val="ConsPlusNormal"/>
              <w:rPr>
                <w:rFonts w:ascii="Times New Roman" w:hAnsi="Times New Roman" w:cs="Times New Roman"/>
              </w:rPr>
            </w:pPr>
          </w:p>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t>_______________________________________________________________________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юридического лица)</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(далее - заявитель) в лице ___________________________________________________</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(должность, фамилия, имя, отчество (последнее - при наличии))</w:t>
            </w:r>
          </w:p>
        </w:tc>
      </w:tr>
      <w:tr w:rsidR="006212E7" w:rsidRPr="006212E7">
        <w:tc>
          <w:tcPr>
            <w:tcW w:w="3178" w:type="dxa"/>
            <w:tcBorders>
              <w:top w:val="nil"/>
              <w:left w:val="nil"/>
              <w:bottom w:val="nil"/>
              <w:right w:val="nil"/>
            </w:tcBorders>
          </w:tcPr>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действующего</w:t>
            </w:r>
            <w:proofErr w:type="gramEnd"/>
            <w:r w:rsidRPr="006212E7">
              <w:rPr>
                <w:rFonts w:ascii="Times New Roman" w:hAnsi="Times New Roman" w:cs="Times New Roman"/>
              </w:rPr>
              <w:t xml:space="preserve"> на основании</w:t>
            </w:r>
          </w:p>
        </w:tc>
        <w:tc>
          <w:tcPr>
            <w:tcW w:w="5892" w:type="dxa"/>
            <w:gridSpan w:val="2"/>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правоустанавливающего документа)</w:t>
            </w:r>
          </w:p>
        </w:tc>
      </w:tr>
      <w:tr w:rsidR="006212E7" w:rsidRPr="006212E7">
        <w:tc>
          <w:tcPr>
            <w:tcW w:w="9070"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 xml:space="preserve">руководствуясь </w:t>
            </w:r>
            <w:hyperlink r:id="rId27">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w:t>
            </w:r>
            <w:r w:rsidRPr="006212E7">
              <w:rPr>
                <w:rFonts w:ascii="Times New Roman" w:hAnsi="Times New Roman" w:cs="Times New Roman"/>
              </w:rPr>
              <w:lastRenderedPageBreak/>
              <w:t>06.03.2017 N 51-ЗО), просит признать объект социально-культурного назначения (объект коммунально-бытового назначения,</w:t>
            </w:r>
            <w:proofErr w:type="gramEnd"/>
          </w:p>
        </w:tc>
      </w:tr>
      <w:tr w:rsidR="006212E7" w:rsidRPr="006212E7">
        <w:tc>
          <w:tcPr>
            <w:tcW w:w="4194" w:type="dxa"/>
            <w:gridSpan w:val="2"/>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lastRenderedPageBreak/>
              <w:t>масштабный инвестиционный проект)</w:t>
            </w:r>
          </w:p>
        </w:tc>
        <w:tc>
          <w:tcPr>
            <w:tcW w:w="4876"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объекта или проекта)</w:t>
            </w:r>
          </w:p>
        </w:tc>
      </w:tr>
      <w:tr w:rsidR="006212E7" w:rsidRPr="006212E7">
        <w:tc>
          <w:tcPr>
            <w:tcW w:w="9070"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rPr>
                <w:rFonts w:ascii="Times New Roman" w:hAnsi="Times New Roman" w:cs="Times New Roman"/>
              </w:rPr>
            </w:pP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соответствующим критериям части ____ статьи ____ </w:t>
            </w:r>
            <w:hyperlink r:id="rId28">
              <w:r w:rsidRPr="006212E7">
                <w:rPr>
                  <w:rFonts w:ascii="Times New Roman" w:hAnsi="Times New Roman" w:cs="Times New Roman"/>
                  <w:color w:val="0000FF"/>
                </w:rPr>
                <w:t>Закона</w:t>
              </w:r>
            </w:hyperlink>
            <w:r w:rsidRPr="006212E7">
              <w:rPr>
                <w:rFonts w:ascii="Times New Roman" w:hAnsi="Times New Roman" w:cs="Times New Roman"/>
              </w:rPr>
              <w:t xml:space="preserve"> Кировской области от 06.03.2017 N 51-ЗО с целью предоставления земельного участка с кадастровым номером _______________________ в аренду без проведения торгов.</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 заявителе:</w:t>
            </w:r>
          </w:p>
        </w:tc>
      </w:tr>
    </w:tbl>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97"/>
        <w:gridCol w:w="3765"/>
      </w:tblGrid>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79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реквизита</w:t>
            </w:r>
          </w:p>
        </w:tc>
        <w:tc>
          <w:tcPr>
            <w:tcW w:w="3765"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w:t>
            </w: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Заявитель (полное наименование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Заявитель (сокращенное наименование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Организационно-правовая форма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Место нахождения и адрес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Дата регистрации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Идентификационный номер налогоплательщика (ИНН)</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Код причины постановки на учет (КПП)</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Основной государственный регистрационный номер (ОГРН)</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Сведения о применяемом режиме (применяемых режимах) налогообложения</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Фамилия, имя, отчество (последнее - при наличии) руководителя</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Контактный телефон (факс) (при наличии)</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Адрес электронной почты для получения официальных сообщений при взаимодействии с отраслевым (межотраслевым) органом</w:t>
            </w:r>
          </w:p>
        </w:tc>
        <w:tc>
          <w:tcPr>
            <w:tcW w:w="3765"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1020"/>
        <w:gridCol w:w="1928"/>
        <w:gridCol w:w="4195"/>
      </w:tblGrid>
      <w:tr w:rsidR="006212E7" w:rsidRPr="006212E7">
        <w:tc>
          <w:tcPr>
            <w:tcW w:w="1905" w:type="dxa"/>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Приложения:</w:t>
            </w:r>
          </w:p>
        </w:tc>
        <w:tc>
          <w:tcPr>
            <w:tcW w:w="7143"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 Паспорт объекта или проекта на ___ л. в ____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2. Концепция создания (реконструкции) объекта или реализации проекта </w:t>
            </w:r>
            <w:r w:rsidRPr="006212E7">
              <w:rPr>
                <w:rFonts w:ascii="Times New Roman" w:hAnsi="Times New Roman" w:cs="Times New Roman"/>
              </w:rPr>
              <w:lastRenderedPageBreak/>
              <w:t>на ___л.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3. Копии учредительных документов, включая изменения и дополнения к ним,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4. Копия документа о назначении (избрании) руководителя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5. Доверенность или иной документ, удостоверяющий полномочия уполномоченного представителя юридического лица, не являющегося его руководителем (в случае подачи заявки уполномоченным представителем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8. Справка о том, что юридическое лицо не находится в процессе реорганизации, ликвидации и в отношении него не начата процедура банкротства,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9. Справка о том, что хозяйственная деятельность заявителя не прекращена либо не приостановлена органами государственной власти,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10. Справка об отсутствии просроченной (неурегулированной) задолженности по денежным обязательствам, в том числе по бюджетным кредитам, перед Российской Федерацией, субъектами Российской Федерации, муниципальными образованиями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11. Справка об отсутствии задолженности по выплате заработной платы работникам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12. 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29">
              <w:r w:rsidRPr="006212E7">
                <w:rPr>
                  <w:rFonts w:ascii="Times New Roman" w:hAnsi="Times New Roman" w:cs="Times New Roman"/>
                  <w:color w:val="0000FF"/>
                </w:rPr>
                <w:t>статьей 39.12</w:t>
              </w:r>
            </w:hyperlink>
            <w:r w:rsidRPr="006212E7">
              <w:rPr>
                <w:rFonts w:ascii="Times New Roman" w:hAnsi="Times New Roman" w:cs="Times New Roman"/>
              </w:rPr>
              <w:t xml:space="preserve"> Земельного кодекса Российской Федерации, на ___ л. в ___ экз.</w:t>
            </w:r>
          </w:p>
        </w:tc>
      </w:tr>
      <w:tr w:rsidR="006212E7" w:rsidRPr="006212E7">
        <w:tc>
          <w:tcPr>
            <w:tcW w:w="9048" w:type="dxa"/>
            <w:gridSpan w:val="4"/>
            <w:tcBorders>
              <w:top w:val="nil"/>
              <w:left w:val="nil"/>
              <w:bottom w:val="nil"/>
              <w:right w:val="nil"/>
            </w:tcBorders>
          </w:tcPr>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lastRenderedPageBreak/>
              <w:t>Достоверность сведений, указанных в заявке и прилагаемых документах, гарантирую.</w:t>
            </w:r>
          </w:p>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t>За недостоверность представленных сведений юридическое лицо несет ответственность в соответствии с действующим законодательством.</w:t>
            </w:r>
          </w:p>
        </w:tc>
      </w:tr>
      <w:tr w:rsidR="006212E7" w:rsidRPr="006212E7">
        <w:tc>
          <w:tcPr>
            <w:tcW w:w="1905" w:type="dxa"/>
            <w:tcBorders>
              <w:top w:val="nil"/>
              <w:left w:val="nil"/>
              <w:bottom w:val="nil"/>
              <w:right w:val="nil"/>
            </w:tcBorders>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Руководитель</w:t>
            </w:r>
          </w:p>
        </w:tc>
        <w:tc>
          <w:tcPr>
            <w:tcW w:w="1020"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(дата)</w:t>
            </w:r>
          </w:p>
        </w:tc>
        <w:tc>
          <w:tcPr>
            <w:tcW w:w="1928"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(подпись)</w:t>
            </w:r>
          </w:p>
        </w:tc>
        <w:tc>
          <w:tcPr>
            <w:tcW w:w="4195"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(фамилия, имя, отчество (последнее - при наличии))</w:t>
            </w:r>
          </w:p>
        </w:tc>
      </w:tr>
      <w:tr w:rsidR="006212E7" w:rsidRPr="006212E7">
        <w:tc>
          <w:tcPr>
            <w:tcW w:w="2925" w:type="dxa"/>
            <w:gridSpan w:val="2"/>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М.П.</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(при наличии печати)</w:t>
            </w:r>
          </w:p>
        </w:tc>
        <w:tc>
          <w:tcPr>
            <w:tcW w:w="6123" w:type="dxa"/>
            <w:gridSpan w:val="2"/>
            <w:tcBorders>
              <w:top w:val="nil"/>
              <w:left w:val="nil"/>
              <w:bottom w:val="nil"/>
              <w:right w:val="nil"/>
            </w:tcBorders>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2</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center"/>
        <w:rPr>
          <w:rFonts w:ascii="Times New Roman" w:hAnsi="Times New Roman" w:cs="Times New Roman"/>
        </w:rPr>
      </w:pPr>
      <w:bookmarkStart w:id="14" w:name="P250"/>
      <w:bookmarkEnd w:id="14"/>
      <w:r w:rsidRPr="006212E7">
        <w:rPr>
          <w:rFonts w:ascii="Times New Roman" w:hAnsi="Times New Roman" w:cs="Times New Roman"/>
          <w:b/>
        </w:rPr>
        <w:t>ПАСПОРТ</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объекта социально-культурного,</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lastRenderedPageBreak/>
        <w:t>коммунально-бытового назначения</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rPr>
          <w:rFonts w:ascii="Times New Roman" w:hAnsi="Times New Roman" w:cs="Times New Roman"/>
        </w:rPr>
        <w:sectPr w:rsidR="006212E7" w:rsidRPr="006212E7" w:rsidSect="00732A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737"/>
        <w:gridCol w:w="566"/>
        <w:gridCol w:w="566"/>
        <w:gridCol w:w="567"/>
        <w:gridCol w:w="567"/>
        <w:gridCol w:w="567"/>
        <w:gridCol w:w="567"/>
        <w:gridCol w:w="567"/>
        <w:gridCol w:w="567"/>
        <w:gridCol w:w="567"/>
        <w:gridCol w:w="624"/>
        <w:gridCol w:w="624"/>
        <w:gridCol w:w="624"/>
        <w:gridCol w:w="567"/>
      </w:tblGrid>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479"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показателя</w:t>
            </w:r>
          </w:p>
        </w:tc>
        <w:tc>
          <w:tcPr>
            <w:tcW w:w="8277" w:type="dxa"/>
            <w:gridSpan w:val="14"/>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 показателя</w:t>
            </w: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Вид объекта (социально-культурного или коммунально-бытового назначения) в соответствии с </w:t>
            </w:r>
            <w:hyperlink r:id="rId30">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Наименование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479" w:type="dxa"/>
          </w:tcPr>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Место создания (реконструкции) объекта (адрес и кадастровый номер испрашиваемого земельного участка (земельных участков), на котором (которых) планируется создание (реконструкция) объекта)</w:t>
            </w:r>
            <w:proofErr w:type="gramEnd"/>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Критерии объектов согласно </w:t>
            </w:r>
            <w:hyperlink r:id="rId31">
              <w:r w:rsidRPr="006212E7">
                <w:rPr>
                  <w:rFonts w:ascii="Times New Roman" w:hAnsi="Times New Roman" w:cs="Times New Roman"/>
                  <w:color w:val="0000FF"/>
                </w:rPr>
                <w:t>статье 2</w:t>
              </w:r>
            </w:hyperlink>
            <w:r w:rsidRPr="006212E7">
              <w:rPr>
                <w:rFonts w:ascii="Times New Roman" w:hAnsi="Times New Roman" w:cs="Times New Roman"/>
              </w:rPr>
              <w:t xml:space="preserve"> Закона Кировской области от 06.03.2017 N 51-ЗО</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Приоритеты и цели, определенные документами стратегического планирования Кировской области, в том числе муниципальных образований Кировской области, которым соответствует объект</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Сфера создания (реконструкции)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4.3.</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Общий объем капитальных вложений в создание (реконструкцию) объекта,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Срок создания (реконструкции)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начала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окончания</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Площадь строящегося (реконструируемого) объекта (при наличии)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Календарный план работ по созданию (реконструкции) объекта с указанием планируемых сроков ввода в эксплуатацию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 наличии проектной документации, документах о ее утверждении (при наличии)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инвестиций в создание (реконструкцию) объекта, тыс. рублей без НДС</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Источники финансирования создания (реконструкции) объекта, тыс. рублей</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Собственные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Заемные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Другие источники (указать)</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Количество создаваемых рабочих мест, единиц</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Средняя заработная плата,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бюджеты бюджетной системы Российской Федерации,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Федеральный бюджет</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добавленную стоимость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Консолидированный бюджет Кировской области</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доходы физических лиц</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имущество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Транспортный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Земельный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Страховые взносы,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rPr>
          <w:rFonts w:ascii="Times New Roman" w:hAnsi="Times New Roman" w:cs="Times New Roman"/>
        </w:rPr>
        <w:sectPr w:rsidR="006212E7" w:rsidRPr="006212E7">
          <w:pgSz w:w="16838" w:h="11905" w:orient="landscape"/>
          <w:pgMar w:top="1701" w:right="1134" w:bottom="850" w:left="1134" w:header="0" w:footer="0" w:gutter="0"/>
          <w:cols w:space="720"/>
          <w:titlePg/>
        </w:sect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3</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center"/>
        <w:rPr>
          <w:rFonts w:ascii="Times New Roman" w:hAnsi="Times New Roman" w:cs="Times New Roman"/>
        </w:rPr>
      </w:pPr>
      <w:bookmarkStart w:id="15" w:name="P630"/>
      <w:bookmarkEnd w:id="15"/>
      <w:r w:rsidRPr="006212E7">
        <w:rPr>
          <w:rFonts w:ascii="Times New Roman" w:hAnsi="Times New Roman" w:cs="Times New Roman"/>
          <w:b/>
        </w:rPr>
        <w:t>ПАСПОРТ</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масштабного инвестиционного проекта</w:t>
      </w:r>
    </w:p>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737"/>
        <w:gridCol w:w="566"/>
        <w:gridCol w:w="566"/>
        <w:gridCol w:w="567"/>
        <w:gridCol w:w="567"/>
        <w:gridCol w:w="567"/>
        <w:gridCol w:w="567"/>
        <w:gridCol w:w="567"/>
        <w:gridCol w:w="567"/>
        <w:gridCol w:w="567"/>
        <w:gridCol w:w="624"/>
        <w:gridCol w:w="624"/>
        <w:gridCol w:w="624"/>
        <w:gridCol w:w="567"/>
      </w:tblGrid>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479"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показателя</w:t>
            </w:r>
          </w:p>
        </w:tc>
        <w:tc>
          <w:tcPr>
            <w:tcW w:w="8277" w:type="dxa"/>
            <w:gridSpan w:val="14"/>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 показателя</w:t>
            </w: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Наименование масштабного инвестиционного проекта (далее -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Место реализации МИП (адрес и кадастровый номер испрашиваемого земельного участка (земельных участков), на котором (которых) планируется реализация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Сфера реализации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Критерии МИП согласно </w:t>
            </w:r>
            <w:hyperlink r:id="rId32">
              <w:r w:rsidRPr="006212E7">
                <w:rPr>
                  <w:rFonts w:ascii="Times New Roman" w:hAnsi="Times New Roman" w:cs="Times New Roman"/>
                  <w:color w:val="0000FF"/>
                </w:rPr>
                <w:t>статье 3</w:t>
              </w:r>
            </w:hyperlink>
            <w:r w:rsidRPr="006212E7">
              <w:rPr>
                <w:rFonts w:ascii="Times New Roman" w:hAnsi="Times New Roman" w:cs="Times New Roman"/>
              </w:rP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в соответствующей сфере реализации проекта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4.1.</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4.2.</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4.3.</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Срок реализации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начала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окончания</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Рынки сбыта продукции (по субъектам Российской Федерации, странам)</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Виды продукции и годовой объем производства при выходе на проектную мощность (в натуральном выражении)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выручки от продажи товаров, работ и услуг,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инвестиций,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капитальных вложений, тыс. рублей без НДС</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Источники финансирования инвестиционного проекта, тыс. рублей без НДС</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Собственные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Заемные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Другие источники (указать)</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Простой срок окупаемости проекта, месяцев</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Количество создаваемых рабочих мест, единиц</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Средняя заработная плата при выходе на проектную мощность, тыс. рублей (указать год)</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бюджеты бюджетной системы Российской Федерации,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Федеральный бюджет</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добавленную стоимость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Консолидированный бюджет Кировской области</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доходы физических лиц</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16.2.2.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имущество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Транспортный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Земельный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Страховые взносы,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rPr>
          <w:rFonts w:ascii="Times New Roman" w:hAnsi="Times New Roman" w:cs="Times New Roman"/>
        </w:rPr>
        <w:sectPr w:rsidR="006212E7" w:rsidRPr="006212E7">
          <w:pgSz w:w="16838" w:h="11905" w:orient="landscape"/>
          <w:pgMar w:top="1701" w:right="1134" w:bottom="850" w:left="1134" w:header="0" w:footer="0" w:gutter="0"/>
          <w:cols w:space="720"/>
          <w:titlePg/>
        </w:sect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4</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bookmarkStart w:id="16" w:name="P1042"/>
      <w:bookmarkEnd w:id="16"/>
      <w:r w:rsidRPr="006212E7">
        <w:rPr>
          <w:rFonts w:ascii="Times New Roman" w:hAnsi="Times New Roman" w:cs="Times New Roman"/>
        </w:rPr>
        <w:t>ПЕРЕЧЕНЬ</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ОРГАНОВ ИСПОЛНИТЕЛЬНОЙ ВЛАСТИ КИРОВСКОЙ ОБЛАСТИ,</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К СФЕРЕ </w:t>
      </w:r>
      <w:proofErr w:type="gramStart"/>
      <w:r w:rsidRPr="006212E7">
        <w:rPr>
          <w:rFonts w:ascii="Times New Roman" w:hAnsi="Times New Roman" w:cs="Times New Roman"/>
        </w:rPr>
        <w:t>РЕГУЛИРОВАНИЯ</w:t>
      </w:r>
      <w:proofErr w:type="gramEnd"/>
      <w:r w:rsidRPr="006212E7">
        <w:rPr>
          <w:rFonts w:ascii="Times New Roman" w:hAnsi="Times New Roman" w:cs="Times New Roman"/>
        </w:rPr>
        <w:t xml:space="preserve"> КОТОРЫХ ОТНОСИТСЯ ОБЪЕКТ ИЛИ ПРОЕКТ</w:t>
      </w:r>
    </w:p>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216"/>
      </w:tblGrid>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3288"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органа исполнительной власти Кировской области</w:t>
            </w:r>
          </w:p>
        </w:tc>
        <w:tc>
          <w:tcPr>
            <w:tcW w:w="521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Сфера регулирования, к которой относится объект или проект</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сельского хозяйства и продовольствия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сельского хозяйства, пищевой и перерабатывающей промышленности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спорта и туризма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физической культуры, спорта, организации отдыха граждан и туризма</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промышленности, предпринимательства и торговли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обрабатывающего производства, за исключением деятельности, связанной с производством пищевых продуктов, безалкогольных напитков и минеральных вод</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образования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образования, организации отдыха и оздоровления детей</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здравоохранения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здравоохранения</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культуры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культуры</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транспорта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общественного транспорта, аэровокзалов, логистической деятельности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информационных технологий и связи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цифровой экономики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охраны окружающей среды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охраны окружающей среды и экологической безопасности, обращения с твердыми коммунальными отходами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молодежной политики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молодежной политики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социального развития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социального обеспечения</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12.</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энергетики и жилищно-коммунального хозяйства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электроэнергетики, теплоснабжения (в том числе газоснабжения и биоэнергетики), водоснабжения, водоотведения, развития заправочной инфраструктуры, зарядной инфраструктуры для электротранспорта</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строительства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жилищного строительства, реновации территории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внутренней политики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объекты или проекты, относящиеся к сфере организации похорон и </w:t>
            </w:r>
            <w:proofErr w:type="gramStart"/>
            <w:r w:rsidRPr="006212E7">
              <w:rPr>
                <w:rFonts w:ascii="Times New Roman" w:hAnsi="Times New Roman" w:cs="Times New Roman"/>
              </w:rPr>
              <w:t>предоставления</w:t>
            </w:r>
            <w:proofErr w:type="gramEnd"/>
            <w:r w:rsidRPr="006212E7">
              <w:rPr>
                <w:rFonts w:ascii="Times New Roman" w:hAnsi="Times New Roman" w:cs="Times New Roman"/>
              </w:rPr>
              <w:t xml:space="preserve"> связанных с ними услуг</w:t>
            </w:r>
          </w:p>
        </w:tc>
      </w:tr>
    </w:tbl>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pBdr>
          <w:bottom w:val="single" w:sz="6" w:space="0" w:color="auto"/>
        </w:pBdr>
        <w:spacing w:before="100" w:after="100"/>
        <w:jc w:val="both"/>
        <w:rPr>
          <w:rFonts w:ascii="Times New Roman" w:hAnsi="Times New Roman" w:cs="Times New Roman"/>
          <w:sz w:val="2"/>
          <w:szCs w:val="2"/>
        </w:rPr>
      </w:pPr>
    </w:p>
    <w:p w:rsidR="004A06E1" w:rsidRPr="006212E7" w:rsidRDefault="004A06E1">
      <w:pPr>
        <w:rPr>
          <w:rFonts w:ascii="Times New Roman" w:hAnsi="Times New Roman" w:cs="Times New Roman"/>
        </w:rPr>
      </w:pPr>
    </w:p>
    <w:sectPr w:rsidR="004A06E1" w:rsidRPr="006212E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E7"/>
    <w:rsid w:val="004A06E1"/>
    <w:rsid w:val="0062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2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2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2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2E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2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2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2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2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4986" TargetMode="External"/><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RLAW240&amp;n=231094&amp;dst=100037" TargetMode="External"/><Relationship Id="rId26" Type="http://schemas.openxmlformats.org/officeDocument/2006/relationships/hyperlink" Target="https://login.consultant.ru/link/?req=doc&amp;base=RLAW240&amp;n=149285&amp;dst=102118" TargetMode="External"/><Relationship Id="rId3" Type="http://schemas.openxmlformats.org/officeDocument/2006/relationships/settings" Target="settings.xml"/><Relationship Id="rId21" Type="http://schemas.openxmlformats.org/officeDocument/2006/relationships/hyperlink" Target="https://login.consultant.ru/link/?req=doc&amp;base=RLAW240&amp;n=231094&amp;dst=100078" TargetMode="External"/><Relationship Id="rId34" Type="http://schemas.openxmlformats.org/officeDocument/2006/relationships/theme" Target="theme/theme1.xml"/><Relationship Id="rId7" Type="http://schemas.openxmlformats.org/officeDocument/2006/relationships/hyperlink" Target="https://login.consultant.ru/link/?req=doc&amp;base=RLAW240&amp;n=231094&amp;dst=100042" TargetMode="External"/><Relationship Id="rId12" Type="http://schemas.openxmlformats.org/officeDocument/2006/relationships/hyperlink" Target="https://login.consultant.ru/link/?req=doc&amp;base=RLAW240&amp;n=231094" TargetMode="External"/><Relationship Id="rId17" Type="http://schemas.openxmlformats.org/officeDocument/2006/relationships/hyperlink" Target="https://login.consultant.ru/link/?req=doc&amp;base=RLAW240&amp;n=231094&amp;dst=100030" TargetMode="External"/><Relationship Id="rId25" Type="http://schemas.openxmlformats.org/officeDocument/2006/relationships/hyperlink" Target="https://login.consultant.ru/link/?req=doc&amp;base=LAW&amp;n=50132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240&amp;n=231094&amp;dst=100020" TargetMode="External"/><Relationship Id="rId20" Type="http://schemas.openxmlformats.org/officeDocument/2006/relationships/hyperlink" Target="https://login.consultant.ru/link/?req=doc&amp;base=RLAW240&amp;n=231094&amp;dst=100020" TargetMode="External"/><Relationship Id="rId29" Type="http://schemas.openxmlformats.org/officeDocument/2006/relationships/hyperlink" Target="https://login.consultant.ru/link/?req=doc&amp;base=LAW&amp;n=501324&amp;dst=668" TargetMode="External"/><Relationship Id="rId1" Type="http://schemas.openxmlformats.org/officeDocument/2006/relationships/styles" Target="styles.xml"/><Relationship Id="rId6" Type="http://schemas.openxmlformats.org/officeDocument/2006/relationships/hyperlink" Target="https://login.consultant.ru/link/?req=doc&amp;base=LAW&amp;n=501324&amp;dst=470" TargetMode="External"/><Relationship Id="rId11" Type="http://schemas.openxmlformats.org/officeDocument/2006/relationships/hyperlink" Target="https://login.consultant.ru/link/?req=doc&amp;base=RLAW240&amp;n=231094" TargetMode="External"/><Relationship Id="rId24" Type="http://schemas.openxmlformats.org/officeDocument/2006/relationships/hyperlink" Target="https://login.consultant.ru/link/?req=doc&amp;base=RLAW240&amp;n=231094&amp;dst=100027" TargetMode="External"/><Relationship Id="rId32" Type="http://schemas.openxmlformats.org/officeDocument/2006/relationships/hyperlink" Target="https://login.consultant.ru/link/?req=doc&amp;base=RLAW240&amp;n=231094&amp;dst=10001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231094&amp;dst=100009" TargetMode="External"/><Relationship Id="rId23" Type="http://schemas.openxmlformats.org/officeDocument/2006/relationships/hyperlink" Target="https://login.consultant.ru/link/?req=doc&amp;base=RLAW240&amp;n=231094&amp;dst=100037" TargetMode="External"/><Relationship Id="rId28" Type="http://schemas.openxmlformats.org/officeDocument/2006/relationships/hyperlink" Target="https://login.consultant.ru/link/?req=doc&amp;base=RLAW240&amp;n=231094" TargetMode="External"/><Relationship Id="rId10" Type="http://schemas.openxmlformats.org/officeDocument/2006/relationships/hyperlink" Target="https://login.consultant.ru/link/?req=doc&amp;base=RLAW240&amp;n=231094" TargetMode="External"/><Relationship Id="rId19" Type="http://schemas.openxmlformats.org/officeDocument/2006/relationships/hyperlink" Target="https://login.consultant.ru/link/?req=doc&amp;base=RLAW240&amp;n=231094&amp;dst=100009" TargetMode="External"/><Relationship Id="rId31" Type="http://schemas.openxmlformats.org/officeDocument/2006/relationships/hyperlink" Target="https://login.consultant.ru/link/?req=doc&amp;base=RLAW240&amp;n=231094&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44968" TargetMode="External"/><Relationship Id="rId14" Type="http://schemas.openxmlformats.org/officeDocument/2006/relationships/hyperlink" Target="https://login.consultant.ru/link/?req=doc&amp;base=LAW&amp;n=501324&amp;dst=668" TargetMode="External"/><Relationship Id="rId22" Type="http://schemas.openxmlformats.org/officeDocument/2006/relationships/hyperlink" Target="https://login.consultant.ru/link/?req=doc&amp;base=RLAW240&amp;n=231094&amp;dst=100030" TargetMode="External"/><Relationship Id="rId27" Type="http://schemas.openxmlformats.org/officeDocument/2006/relationships/hyperlink" Target="https://login.consultant.ru/link/?req=doc&amp;base=RLAW240&amp;n=231094" TargetMode="External"/><Relationship Id="rId30" Type="http://schemas.openxmlformats.org/officeDocument/2006/relationships/hyperlink" Target="https://login.consultant.ru/link/?req=doc&amp;base=RLAW240&amp;n=231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6589</Words>
  <Characters>37561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Геннадьевна Авраамова</dc:creator>
  <cp:lastModifiedBy>Лариса Геннадьевна Авраамова</cp:lastModifiedBy>
  <cp:revision>1</cp:revision>
  <dcterms:created xsi:type="dcterms:W3CDTF">2025-04-11T12:45:00Z</dcterms:created>
  <dcterms:modified xsi:type="dcterms:W3CDTF">2025-04-11T12:47:00Z</dcterms:modified>
</cp:coreProperties>
</file>