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E7" w:rsidRPr="006212E7" w:rsidRDefault="006212E7">
      <w:pPr>
        <w:pStyle w:val="ConsPlusTitlePage"/>
        <w:rPr>
          <w:rFonts w:ascii="Times New Roman" w:hAnsi="Times New Roman" w:cs="Times New Roman"/>
        </w:rPr>
      </w:pPr>
    </w:p>
    <w:p w:rsidR="006212E7" w:rsidRPr="006212E7" w:rsidRDefault="006212E7">
      <w:pPr>
        <w:pStyle w:val="ConsPlusNormal"/>
        <w:jc w:val="both"/>
        <w:outlineLvl w:val="0"/>
        <w:rPr>
          <w:rFonts w:ascii="Times New Roman" w:hAnsi="Times New Roman" w:cs="Times New Roman"/>
        </w:rPr>
      </w:pPr>
    </w:p>
    <w:p w:rsidR="006212E7" w:rsidRPr="006212E7" w:rsidRDefault="006212E7">
      <w:pPr>
        <w:pStyle w:val="ConsPlusTitle"/>
        <w:jc w:val="center"/>
        <w:outlineLvl w:val="0"/>
        <w:rPr>
          <w:rFonts w:ascii="Times New Roman" w:hAnsi="Times New Roman" w:cs="Times New Roman"/>
        </w:rPr>
      </w:pPr>
      <w:r w:rsidRPr="006212E7">
        <w:rPr>
          <w:rFonts w:ascii="Times New Roman" w:hAnsi="Times New Roman" w:cs="Times New Roman"/>
        </w:rPr>
        <w:t>ПРАВИТЕЛЬСТВО КИРОВСКОЙ ОБЛАСТИ</w:t>
      </w:r>
    </w:p>
    <w:p w:rsidR="006212E7" w:rsidRPr="006212E7" w:rsidRDefault="006212E7">
      <w:pPr>
        <w:pStyle w:val="ConsPlusTitle"/>
        <w:jc w:val="both"/>
        <w:rPr>
          <w:rFonts w:ascii="Times New Roman" w:hAnsi="Times New Roman" w:cs="Times New Roman"/>
        </w:rPr>
      </w:pP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ПОСТАНОВЛЕНИЕ</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от 1 ноября 2024 г. N 479-П</w:t>
      </w:r>
    </w:p>
    <w:p w:rsidR="006212E7" w:rsidRPr="006212E7" w:rsidRDefault="006212E7">
      <w:pPr>
        <w:pStyle w:val="ConsPlusTitle"/>
        <w:jc w:val="both"/>
        <w:rPr>
          <w:rFonts w:ascii="Times New Roman" w:hAnsi="Times New Roman" w:cs="Times New Roman"/>
        </w:rPr>
      </w:pP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О МЕРАХ ПО РЕАЛИЗАЦИИ ЗАКОНА КИРОВСКОЙ ОБЛАСТИ ОТ 06.03.2017</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 xml:space="preserve">N 51-ЗО "ОБ УСТАНОВЛЕНИИ КРИТЕРИЕВ, КОТОРЫМ </w:t>
      </w:r>
      <w:proofErr w:type="gramStart"/>
      <w:r w:rsidRPr="006212E7">
        <w:rPr>
          <w:rFonts w:ascii="Times New Roman" w:hAnsi="Times New Roman" w:cs="Times New Roman"/>
        </w:rPr>
        <w:t>ДОЛЖНЫ</w:t>
      </w:r>
      <w:proofErr w:type="gramEnd"/>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 xml:space="preserve">СООТВЕТСТВОВАТЬ ОБЪЕКТЫ </w:t>
      </w:r>
      <w:proofErr w:type="gramStart"/>
      <w:r w:rsidRPr="006212E7">
        <w:rPr>
          <w:rFonts w:ascii="Times New Roman" w:hAnsi="Times New Roman" w:cs="Times New Roman"/>
        </w:rPr>
        <w:t>СОЦИАЛЬНО-КУЛЬТУРНОГО</w:t>
      </w:r>
      <w:proofErr w:type="gramEnd"/>
    </w:p>
    <w:p w:rsidR="006212E7" w:rsidRPr="006212E7" w:rsidRDefault="006212E7">
      <w:pPr>
        <w:pStyle w:val="ConsPlusTitle"/>
        <w:jc w:val="center"/>
        <w:rPr>
          <w:rFonts w:ascii="Times New Roman" w:hAnsi="Times New Roman" w:cs="Times New Roman"/>
        </w:rPr>
      </w:pPr>
      <w:proofErr w:type="gramStart"/>
      <w:r w:rsidRPr="006212E7">
        <w:rPr>
          <w:rFonts w:ascii="Times New Roman" w:hAnsi="Times New Roman" w:cs="Times New Roman"/>
        </w:rPr>
        <w:t>И КОММУНАЛЬНО-БЫТОВОГО НАЗНАЧЕНИЯ, МАСШТАБНЫЕ ИНВЕСТИЦИОННЫЕ</w:t>
      </w:r>
      <w:proofErr w:type="gramEnd"/>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ПРОЕКТЫ, В ЦЕЛЯХ ПРЕДОСТАВЛЕНИЯ ЗЕМЕЛЬНЫХ УЧАСТКОВ</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В АРЕНДУ БЕЗ ПРОВЕДЕНИЯ ТОРГОВ"</w:t>
      </w: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ind w:firstLine="540"/>
        <w:jc w:val="both"/>
        <w:rPr>
          <w:rFonts w:ascii="Times New Roman" w:hAnsi="Times New Roman" w:cs="Times New Roman"/>
        </w:rPr>
      </w:pPr>
      <w:r w:rsidRPr="006212E7">
        <w:rPr>
          <w:rFonts w:ascii="Times New Roman" w:hAnsi="Times New Roman" w:cs="Times New Roman"/>
        </w:rPr>
        <w:t xml:space="preserve">В соответствии с </w:t>
      </w:r>
      <w:hyperlink r:id="rId5">
        <w:r w:rsidRPr="006212E7">
          <w:rPr>
            <w:rFonts w:ascii="Times New Roman" w:hAnsi="Times New Roman" w:cs="Times New Roman"/>
            <w:color w:val="0000FF"/>
          </w:rPr>
          <w:t>подпунктом 3 пункта 2 статьи 39.6</w:t>
        </w:r>
      </w:hyperlink>
      <w:r w:rsidRPr="006212E7">
        <w:rPr>
          <w:rFonts w:ascii="Times New Roman" w:hAnsi="Times New Roman" w:cs="Times New Roman"/>
        </w:rPr>
        <w:t xml:space="preserve"> Земельного кодекса Российской Федерации, </w:t>
      </w:r>
      <w:hyperlink r:id="rId6">
        <w:r w:rsidRPr="006212E7">
          <w:rPr>
            <w:rFonts w:ascii="Times New Roman" w:hAnsi="Times New Roman" w:cs="Times New Roman"/>
            <w:color w:val="0000FF"/>
          </w:rPr>
          <w:t>статьей 4</w:t>
        </w:r>
      </w:hyperlink>
      <w:r w:rsidRPr="006212E7">
        <w:rPr>
          <w:rFonts w:ascii="Times New Roman" w:hAnsi="Times New Roman" w:cs="Times New Roman"/>
        </w:rPr>
        <w:t xml:space="preserve"> Закона Кировской области от 06.03.2017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Правительство Кировской области постановляет:</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1. </w:t>
      </w:r>
      <w:proofErr w:type="gramStart"/>
      <w:r w:rsidRPr="006212E7">
        <w:rPr>
          <w:rFonts w:ascii="Times New Roman" w:hAnsi="Times New Roman" w:cs="Times New Roman"/>
        </w:rPr>
        <w:t xml:space="preserve">Утвердить </w:t>
      </w:r>
      <w:hyperlink w:anchor="P36">
        <w:r w:rsidRPr="006212E7">
          <w:rPr>
            <w:rFonts w:ascii="Times New Roman" w:hAnsi="Times New Roman" w:cs="Times New Roman"/>
            <w:color w:val="0000FF"/>
          </w:rPr>
          <w:t>Порядок</w:t>
        </w:r>
      </w:hyperlink>
      <w:r w:rsidRPr="006212E7">
        <w:rPr>
          <w:rFonts w:ascii="Times New Roman" w:hAnsi="Times New Roman" w:cs="Times New Roman"/>
        </w:rPr>
        <w:t xml:space="preserve"> принятия решения о соответствии объектов социально-культурного и коммунально-бытового назначения, масштабных инвестиционных проектов критериям, установленным Законом Кировской области от 06.03.2017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согласно приложению.</w:t>
      </w:r>
      <w:proofErr w:type="gramEnd"/>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2. Признать утратившими силу постановления Правительства Кировской области: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2.1. От 21.02.2018 </w:t>
      </w:r>
      <w:hyperlink r:id="rId7">
        <w:r w:rsidRPr="006212E7">
          <w:rPr>
            <w:rFonts w:ascii="Times New Roman" w:hAnsi="Times New Roman" w:cs="Times New Roman"/>
            <w:color w:val="0000FF"/>
          </w:rPr>
          <w:t>N 80-П</w:t>
        </w:r>
      </w:hyperlink>
      <w:r w:rsidRPr="006212E7">
        <w:rPr>
          <w:rFonts w:ascii="Times New Roman" w:hAnsi="Times New Roman" w:cs="Times New Roman"/>
        </w:rPr>
        <w:t xml:space="preserve"> "О мерах по реализации Закона Кировской области от 06.03.2017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2.2. От 05.08.2019 </w:t>
      </w:r>
      <w:hyperlink r:id="rId8">
        <w:r w:rsidRPr="006212E7">
          <w:rPr>
            <w:rFonts w:ascii="Times New Roman" w:hAnsi="Times New Roman" w:cs="Times New Roman"/>
            <w:color w:val="0000FF"/>
          </w:rPr>
          <w:t>N 423-П</w:t>
        </w:r>
      </w:hyperlink>
      <w:r w:rsidRPr="006212E7">
        <w:rPr>
          <w:rFonts w:ascii="Times New Roman" w:hAnsi="Times New Roman" w:cs="Times New Roman"/>
        </w:rPr>
        <w:t xml:space="preserve"> "О внесении изменений в постановление Правительства Кировской области от 21.02.2018 N 80-П".</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3. </w:t>
      </w:r>
      <w:proofErr w:type="gramStart"/>
      <w:r w:rsidRPr="006212E7">
        <w:rPr>
          <w:rFonts w:ascii="Times New Roman" w:hAnsi="Times New Roman" w:cs="Times New Roman"/>
        </w:rPr>
        <w:t>Контроль за</w:t>
      </w:r>
      <w:proofErr w:type="gramEnd"/>
      <w:r w:rsidRPr="006212E7">
        <w:rPr>
          <w:rFonts w:ascii="Times New Roman" w:hAnsi="Times New Roman" w:cs="Times New Roman"/>
        </w:rPr>
        <w:t xml:space="preserve"> выполнением постановления возложить на Председателя Правительства Кировской области </w:t>
      </w:r>
      <w:proofErr w:type="spellStart"/>
      <w:r w:rsidRPr="006212E7">
        <w:rPr>
          <w:rFonts w:ascii="Times New Roman" w:hAnsi="Times New Roman" w:cs="Times New Roman"/>
        </w:rPr>
        <w:t>Сандалова</w:t>
      </w:r>
      <w:proofErr w:type="spellEnd"/>
      <w:r w:rsidRPr="006212E7">
        <w:rPr>
          <w:rFonts w:ascii="Times New Roman" w:hAnsi="Times New Roman" w:cs="Times New Roman"/>
        </w:rPr>
        <w:t xml:space="preserve"> М.А.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4. Настоящее постановление вступает в силу через десять дней после его официального опубликования.</w:t>
      </w: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right"/>
        <w:rPr>
          <w:rFonts w:ascii="Times New Roman" w:hAnsi="Times New Roman" w:cs="Times New Roman"/>
        </w:rPr>
      </w:pPr>
      <w:r w:rsidRPr="006212E7">
        <w:rPr>
          <w:rFonts w:ascii="Times New Roman" w:hAnsi="Times New Roman" w:cs="Times New Roman"/>
        </w:rPr>
        <w:t>Губернатор</w:t>
      </w:r>
    </w:p>
    <w:p w:rsidR="006212E7" w:rsidRPr="006212E7" w:rsidRDefault="006212E7">
      <w:pPr>
        <w:pStyle w:val="ConsPlusNormal"/>
        <w:jc w:val="right"/>
        <w:rPr>
          <w:rFonts w:ascii="Times New Roman" w:hAnsi="Times New Roman" w:cs="Times New Roman"/>
        </w:rPr>
      </w:pPr>
      <w:r w:rsidRPr="006212E7">
        <w:rPr>
          <w:rFonts w:ascii="Times New Roman" w:hAnsi="Times New Roman" w:cs="Times New Roman"/>
        </w:rPr>
        <w:t>Кировской области</w:t>
      </w:r>
    </w:p>
    <w:p w:rsidR="006212E7" w:rsidRPr="006212E7" w:rsidRDefault="006212E7">
      <w:pPr>
        <w:pStyle w:val="ConsPlusNormal"/>
        <w:jc w:val="right"/>
        <w:rPr>
          <w:rFonts w:ascii="Times New Roman" w:hAnsi="Times New Roman" w:cs="Times New Roman"/>
        </w:rPr>
      </w:pPr>
      <w:r w:rsidRPr="006212E7">
        <w:rPr>
          <w:rFonts w:ascii="Times New Roman" w:hAnsi="Times New Roman" w:cs="Times New Roman"/>
        </w:rPr>
        <w:t>А.В.СОКОЛОВ</w:t>
      </w: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right"/>
        <w:outlineLvl w:val="0"/>
        <w:rPr>
          <w:rFonts w:ascii="Times New Roman" w:hAnsi="Times New Roman" w:cs="Times New Roman"/>
        </w:rPr>
      </w:pPr>
      <w:r w:rsidRPr="006212E7">
        <w:rPr>
          <w:rFonts w:ascii="Times New Roman" w:hAnsi="Times New Roman" w:cs="Times New Roman"/>
        </w:rPr>
        <w:t>Приложение</w:t>
      </w: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right"/>
        <w:rPr>
          <w:rFonts w:ascii="Times New Roman" w:hAnsi="Times New Roman" w:cs="Times New Roman"/>
        </w:rPr>
      </w:pPr>
      <w:r w:rsidRPr="006212E7">
        <w:rPr>
          <w:rFonts w:ascii="Times New Roman" w:hAnsi="Times New Roman" w:cs="Times New Roman"/>
        </w:rPr>
        <w:t>Утвержден</w:t>
      </w:r>
    </w:p>
    <w:p w:rsidR="006212E7" w:rsidRPr="006212E7" w:rsidRDefault="006212E7">
      <w:pPr>
        <w:pStyle w:val="ConsPlusNormal"/>
        <w:jc w:val="right"/>
        <w:rPr>
          <w:rFonts w:ascii="Times New Roman" w:hAnsi="Times New Roman" w:cs="Times New Roman"/>
        </w:rPr>
      </w:pPr>
      <w:r w:rsidRPr="006212E7">
        <w:rPr>
          <w:rFonts w:ascii="Times New Roman" w:hAnsi="Times New Roman" w:cs="Times New Roman"/>
        </w:rPr>
        <w:t>постановлением</w:t>
      </w:r>
    </w:p>
    <w:p w:rsidR="006212E7" w:rsidRPr="006212E7" w:rsidRDefault="006212E7">
      <w:pPr>
        <w:pStyle w:val="ConsPlusNormal"/>
        <w:jc w:val="right"/>
        <w:rPr>
          <w:rFonts w:ascii="Times New Roman" w:hAnsi="Times New Roman" w:cs="Times New Roman"/>
        </w:rPr>
      </w:pPr>
      <w:r w:rsidRPr="006212E7">
        <w:rPr>
          <w:rFonts w:ascii="Times New Roman" w:hAnsi="Times New Roman" w:cs="Times New Roman"/>
        </w:rPr>
        <w:t>Правительства Кировской области</w:t>
      </w:r>
    </w:p>
    <w:p w:rsidR="006212E7" w:rsidRPr="006212E7" w:rsidRDefault="006212E7">
      <w:pPr>
        <w:pStyle w:val="ConsPlusNormal"/>
        <w:jc w:val="right"/>
        <w:rPr>
          <w:rFonts w:ascii="Times New Roman" w:hAnsi="Times New Roman" w:cs="Times New Roman"/>
        </w:rPr>
      </w:pPr>
      <w:r w:rsidRPr="006212E7">
        <w:rPr>
          <w:rFonts w:ascii="Times New Roman" w:hAnsi="Times New Roman" w:cs="Times New Roman"/>
        </w:rPr>
        <w:t>от 1 ноября 2024 г. N 479-П</w:t>
      </w:r>
    </w:p>
    <w:p w:rsidR="006212E7" w:rsidRPr="006212E7" w:rsidRDefault="006212E7">
      <w:pPr>
        <w:pStyle w:val="ConsPlusNormal"/>
        <w:jc w:val="both"/>
        <w:rPr>
          <w:rFonts w:ascii="Times New Roman" w:hAnsi="Times New Roman" w:cs="Times New Roman"/>
        </w:rPr>
      </w:pPr>
    </w:p>
    <w:p w:rsidR="006212E7" w:rsidRPr="006212E7" w:rsidRDefault="006212E7">
      <w:pPr>
        <w:pStyle w:val="ConsPlusTitle"/>
        <w:jc w:val="center"/>
        <w:rPr>
          <w:rFonts w:ascii="Times New Roman" w:hAnsi="Times New Roman" w:cs="Times New Roman"/>
        </w:rPr>
      </w:pPr>
      <w:bookmarkStart w:id="0" w:name="P36"/>
      <w:bookmarkEnd w:id="0"/>
      <w:r w:rsidRPr="006212E7">
        <w:rPr>
          <w:rFonts w:ascii="Times New Roman" w:hAnsi="Times New Roman" w:cs="Times New Roman"/>
        </w:rPr>
        <w:t>ПОРЯДОК</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ПРИНЯТИЯ РЕШЕНИЯ О СООТВЕТСТВИИ ОБЪЕКТОВ</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СОЦИАЛЬНО-КУЛЬТУРНОГО И КОММУНАЛЬНО-БЫТОВОГО НАЗНАЧЕНИЯ,</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МАСШТАБНЫХ ИНВЕСТИЦИОННЫХ ПРОЕКТОВ КРИТЕРИЯМ, УСТАНОВЛЕННЫМ</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ЗАКОНОМ КИРОВСКОЙ ОБЛАСТИ ОТ 06.03.2017 N 51-ЗО</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"ОБ УСТАНОВЛЕНИИ КРИТЕРИЕВ, КОТОРЫМ ДОЛЖНЫ СООТВЕТСТВОВАТЬ</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 xml:space="preserve">ОБЪЕКТЫ </w:t>
      </w:r>
      <w:proofErr w:type="gramStart"/>
      <w:r w:rsidRPr="006212E7">
        <w:rPr>
          <w:rFonts w:ascii="Times New Roman" w:hAnsi="Times New Roman" w:cs="Times New Roman"/>
        </w:rPr>
        <w:t>СОЦИАЛЬНО-КУЛЬТУРНОГО</w:t>
      </w:r>
      <w:proofErr w:type="gramEnd"/>
      <w:r w:rsidRPr="006212E7">
        <w:rPr>
          <w:rFonts w:ascii="Times New Roman" w:hAnsi="Times New Roman" w:cs="Times New Roman"/>
        </w:rPr>
        <w:t xml:space="preserve"> И КОММУНАЛЬНО-БЫТОВОГО</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НАЗНАЧЕНИЯ, МАСШТАБНЫЕ ИНВЕСТИЦИОННЫЕ ПРОЕКТЫ,</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В ЦЕЛЯХ ПРЕДОСТАВЛЕНИЯ ЗЕМЕЛЬНЫХ УЧАСТКОВ В АРЕНДУ</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БЕЗ ПРОВЕДЕНИЯ ТОРГОВ"</w:t>
      </w: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ind w:firstLine="540"/>
        <w:jc w:val="both"/>
        <w:rPr>
          <w:rFonts w:ascii="Times New Roman" w:hAnsi="Times New Roman" w:cs="Times New Roman"/>
        </w:rPr>
      </w:pPr>
      <w:r w:rsidRPr="006212E7">
        <w:rPr>
          <w:rFonts w:ascii="Times New Roman" w:hAnsi="Times New Roman" w:cs="Times New Roman"/>
        </w:rPr>
        <w:t xml:space="preserve">1. </w:t>
      </w:r>
      <w:proofErr w:type="gramStart"/>
      <w:r w:rsidRPr="006212E7">
        <w:rPr>
          <w:rFonts w:ascii="Times New Roman" w:hAnsi="Times New Roman" w:cs="Times New Roman"/>
        </w:rPr>
        <w:t>Порядок принятия решения о соответствии объектов социально-культурного и коммунально-бытового назначения, масштабных инвестиционных проектов критериям, установленным Законом Кировской области от 06.03.2017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Порядок), регулирует правоотношения, связанные с подачей и рассмотрением заявок о признании объектов социально-культурного</w:t>
      </w:r>
      <w:proofErr w:type="gramEnd"/>
      <w:r w:rsidRPr="006212E7">
        <w:rPr>
          <w:rFonts w:ascii="Times New Roman" w:hAnsi="Times New Roman" w:cs="Times New Roman"/>
        </w:rPr>
        <w:t xml:space="preserve"> </w:t>
      </w:r>
      <w:proofErr w:type="gramStart"/>
      <w:r w:rsidRPr="006212E7">
        <w:rPr>
          <w:rFonts w:ascii="Times New Roman" w:hAnsi="Times New Roman" w:cs="Times New Roman"/>
        </w:rPr>
        <w:t xml:space="preserve">и (или) коммунально-бытового назначения, масштабных инвестиционных проектов, за исключением инвестиционных проектов в сфере жилищного строительства, предусматривающих предоставление мер по защите прав пострадавших участников строительства жилья, а также в сфере завершения строительства и ввода в эксплуатацию жилого дома (домов), участники строительства которого (которых) признаны пострадавшими участниками строительства жилья (далее - масштабные инвестиционные проекты), соответствующими критериям, установленным </w:t>
      </w:r>
      <w:hyperlink r:id="rId9">
        <w:r w:rsidRPr="006212E7">
          <w:rPr>
            <w:rFonts w:ascii="Times New Roman" w:hAnsi="Times New Roman" w:cs="Times New Roman"/>
            <w:color w:val="0000FF"/>
          </w:rPr>
          <w:t>Законом</w:t>
        </w:r>
      </w:hyperlink>
      <w:r w:rsidRPr="006212E7">
        <w:rPr>
          <w:rFonts w:ascii="Times New Roman" w:hAnsi="Times New Roman" w:cs="Times New Roman"/>
        </w:rPr>
        <w:t xml:space="preserve"> Кировской области от 06.03.2017 N</w:t>
      </w:r>
      <w:proofErr w:type="gramEnd"/>
      <w:r w:rsidRPr="006212E7">
        <w:rPr>
          <w:rFonts w:ascii="Times New Roman" w:hAnsi="Times New Roman" w:cs="Times New Roman"/>
        </w:rPr>
        <w:t xml:space="preserve"> </w:t>
      </w:r>
      <w:proofErr w:type="gramStart"/>
      <w:r w:rsidRPr="006212E7">
        <w:rPr>
          <w:rFonts w:ascii="Times New Roman" w:hAnsi="Times New Roman" w:cs="Times New Roman"/>
        </w:rPr>
        <w:t xml:space="preserve">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Закон Кировской области от 06.03.2017 N 51-ЗО), с принятием решения о соответствии объектов социально-культурного назначения, объектов коммунально-бытового назначения, масштабных инвестиционных проектов критериям, установленным </w:t>
      </w:r>
      <w:hyperlink r:id="rId10">
        <w:r w:rsidRPr="006212E7">
          <w:rPr>
            <w:rFonts w:ascii="Times New Roman" w:hAnsi="Times New Roman" w:cs="Times New Roman"/>
            <w:color w:val="0000FF"/>
          </w:rPr>
          <w:t>Законом</w:t>
        </w:r>
      </w:hyperlink>
      <w:r w:rsidRPr="006212E7">
        <w:rPr>
          <w:rFonts w:ascii="Times New Roman" w:hAnsi="Times New Roman" w:cs="Times New Roman"/>
        </w:rPr>
        <w:t xml:space="preserve"> Кировской области от 06.03.2017 N 51-ЗО, для создания (реализации) которых</w:t>
      </w:r>
      <w:proofErr w:type="gramEnd"/>
      <w:r w:rsidRPr="006212E7">
        <w:rPr>
          <w:rFonts w:ascii="Times New Roman" w:hAnsi="Times New Roman" w:cs="Times New Roman"/>
        </w:rPr>
        <w:t xml:space="preserve"> земельные участки, находящиеся в государственной или муниципальной собственности, предоставляются в аренду без проведения торгов, а также с порядком заключения соглашения о взаимодействии при создании (реконструкции) объектов социально-культурного и (или) коммунально-бытового назначения, реализации масштабных инвестиционных проектов.</w:t>
      </w:r>
    </w:p>
    <w:p w:rsidR="006212E7" w:rsidRPr="006212E7" w:rsidRDefault="006212E7">
      <w:pPr>
        <w:pStyle w:val="ConsPlusNormal"/>
        <w:spacing w:before="220"/>
        <w:ind w:firstLine="540"/>
        <w:jc w:val="both"/>
        <w:rPr>
          <w:rFonts w:ascii="Times New Roman" w:hAnsi="Times New Roman" w:cs="Times New Roman"/>
        </w:rPr>
      </w:pPr>
      <w:proofErr w:type="gramStart"/>
      <w:r w:rsidRPr="006212E7">
        <w:rPr>
          <w:rFonts w:ascii="Times New Roman" w:hAnsi="Times New Roman" w:cs="Times New Roman"/>
        </w:rPr>
        <w:t xml:space="preserve">Решение о соответствии объектов социально-культурного назначения, объектов коммунально-бытового назначения, масштабных инвестиционных проектов критериям, установленным </w:t>
      </w:r>
      <w:hyperlink r:id="rId11">
        <w:r w:rsidRPr="006212E7">
          <w:rPr>
            <w:rFonts w:ascii="Times New Roman" w:hAnsi="Times New Roman" w:cs="Times New Roman"/>
            <w:color w:val="0000FF"/>
          </w:rPr>
          <w:t>Законом</w:t>
        </w:r>
      </w:hyperlink>
      <w:r w:rsidRPr="006212E7">
        <w:rPr>
          <w:rFonts w:ascii="Times New Roman" w:hAnsi="Times New Roman" w:cs="Times New Roman"/>
        </w:rPr>
        <w:t xml:space="preserve"> Кировской области от 06.03.2017 N 51-ЗО (далее - критерии), принимается в форме распоряжения Губернатора Кировской области на основании предложений инвестиционного комитета Кировской области, создаваемого постановлением Правительства Кировской области (далее - инвестиционный комитет).</w:t>
      </w:r>
      <w:proofErr w:type="gramEnd"/>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2. Для целей настоящего Порядка используются следующие понятия: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2.1. Объект - объект социально-культурного назначения, коммунально-бытового назначения, в отношении которого рассматривается возможность признания его соответствующим критериям.</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2.2. </w:t>
      </w:r>
      <w:proofErr w:type="gramStart"/>
      <w:r w:rsidRPr="006212E7">
        <w:rPr>
          <w:rFonts w:ascii="Times New Roman" w:hAnsi="Times New Roman" w:cs="Times New Roman"/>
        </w:rPr>
        <w:t>Проект - инвестиционный проект, за исключением инвестиционного проекта в сфере жилищного строительства, предусматривающего предоставление мер по защите прав пострадавших участников строительства жилья, а также в сфере завершения строительства и ввода в эксплуатацию жилого дома (домов), участники строительства которого (которых) признаны пострадавшими участниками строительства жилья, в отношении которого рассматривается возможность признания его масштабным инвестиционным проектом, соответствующим критериям.</w:t>
      </w:r>
      <w:proofErr w:type="gramEnd"/>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2.3. Заявка - ходатайство юридического лица о признании объекта или проекта </w:t>
      </w:r>
      <w:r w:rsidRPr="006212E7">
        <w:rPr>
          <w:rFonts w:ascii="Times New Roman" w:hAnsi="Times New Roman" w:cs="Times New Roman"/>
        </w:rPr>
        <w:lastRenderedPageBreak/>
        <w:t>соответствующим критериям.</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2.4. Юридическое лицо - юридическое лицо, инициировавшее создание (реконструкцию) объекта или реализацию проекта.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2.5. Соглашение - договор о взаимодействии при создании (реконструкции) объекта или реализации проекта, заключаемый между Правительством Кировской области и юридическим лицом.</w:t>
      </w:r>
    </w:p>
    <w:p w:rsidR="006212E7" w:rsidRPr="006212E7" w:rsidRDefault="006212E7">
      <w:pPr>
        <w:pStyle w:val="ConsPlusNormal"/>
        <w:spacing w:before="220"/>
        <w:ind w:firstLine="540"/>
        <w:jc w:val="both"/>
        <w:rPr>
          <w:rFonts w:ascii="Times New Roman" w:hAnsi="Times New Roman" w:cs="Times New Roman"/>
        </w:rPr>
      </w:pPr>
      <w:bookmarkStart w:id="1" w:name="P55"/>
      <w:bookmarkEnd w:id="1"/>
      <w:r w:rsidRPr="006212E7">
        <w:rPr>
          <w:rFonts w:ascii="Times New Roman" w:hAnsi="Times New Roman" w:cs="Times New Roman"/>
        </w:rPr>
        <w:t xml:space="preserve">3. </w:t>
      </w:r>
      <w:proofErr w:type="gramStart"/>
      <w:r w:rsidRPr="006212E7">
        <w:rPr>
          <w:rFonts w:ascii="Times New Roman" w:hAnsi="Times New Roman" w:cs="Times New Roman"/>
        </w:rPr>
        <w:t xml:space="preserve">В целях создания (реконструкции) объекта или реализации проекта на земельном участке, предоставляемом в аренду без проведения торгов, юридическое лицо направляет </w:t>
      </w:r>
      <w:hyperlink w:anchor="P152">
        <w:r w:rsidRPr="006212E7">
          <w:rPr>
            <w:rFonts w:ascii="Times New Roman" w:hAnsi="Times New Roman" w:cs="Times New Roman"/>
            <w:color w:val="0000FF"/>
          </w:rPr>
          <w:t>заявку</w:t>
        </w:r>
      </w:hyperlink>
      <w:r w:rsidRPr="006212E7">
        <w:rPr>
          <w:rFonts w:ascii="Times New Roman" w:hAnsi="Times New Roman" w:cs="Times New Roman"/>
        </w:rPr>
        <w:t xml:space="preserve"> согласно приложению N 1 в специализированную организацию по привлечению инвестиций и работе с частными инвесторами на территории Кировской области (далее - специализированная организация), определяемую постановлением Правительства Кировской области, в форме электронного документа, подписанного усиленной квалифицированной подписью, или на бумажном носителе</w:t>
      </w:r>
      <w:proofErr w:type="gramEnd"/>
      <w:r w:rsidRPr="006212E7">
        <w:rPr>
          <w:rFonts w:ascii="Times New Roman" w:hAnsi="Times New Roman" w:cs="Times New Roman"/>
        </w:rPr>
        <w:t>.</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4. К заявке прилагаются: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4.1. </w:t>
      </w:r>
      <w:hyperlink w:anchor="P250">
        <w:r w:rsidRPr="006212E7">
          <w:rPr>
            <w:rFonts w:ascii="Times New Roman" w:hAnsi="Times New Roman" w:cs="Times New Roman"/>
            <w:color w:val="0000FF"/>
          </w:rPr>
          <w:t>Паспорт</w:t>
        </w:r>
      </w:hyperlink>
      <w:r w:rsidRPr="006212E7">
        <w:rPr>
          <w:rFonts w:ascii="Times New Roman" w:hAnsi="Times New Roman" w:cs="Times New Roman"/>
        </w:rPr>
        <w:t xml:space="preserve"> объекта социально-культурного, коммунально-бытового назначения согласно приложению N 2 или </w:t>
      </w:r>
      <w:hyperlink w:anchor="P630">
        <w:r w:rsidRPr="006212E7">
          <w:rPr>
            <w:rFonts w:ascii="Times New Roman" w:hAnsi="Times New Roman" w:cs="Times New Roman"/>
            <w:color w:val="0000FF"/>
          </w:rPr>
          <w:t>паспорт</w:t>
        </w:r>
      </w:hyperlink>
      <w:r w:rsidRPr="006212E7">
        <w:rPr>
          <w:rFonts w:ascii="Times New Roman" w:hAnsi="Times New Roman" w:cs="Times New Roman"/>
        </w:rPr>
        <w:t xml:space="preserve"> масштабного инвестиционного проекта согласно приложению N 3.</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4.2. Концепция создания (реконструкции) объекта или реализации проекта, содержащая: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описание объекта или проекта, цели, задачи и обоснование целесообразности его создания (реконструкции) или реализации;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предполагаемые общий объем инвестиций, общий объем капитальных вложений, необходимые для создания (реконструкции) объекта или реализации проекта, и источники финансирования;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обоснование соответствия объекта или проекта критериям с приведением конкретных количественных и качественных показателей;</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сумма планируемых к уплате налоговых платежей в консолидированный бюджет Кировской области по итогам каждого года в пределах срока создания (реконструкции) объекта или реализации проекта в разрезе видов налогов, в том числе после выхода на проектную мощность;</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сведения о планируемом количестве создаваемых рабочих мест в муниципальном образовании Кировской области, на территории которого будет осуществляться создание (реконструкция) объекта или реализация проекта (при наличии);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объем и состав недвижимого имущества, подлежащего передаче в государственную или муниципальную собственность, в случае, если концепция создания (реконструкции) объекта или реализации проекта предусматривает такую передачу;</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сроки и этапы создания (реконструкции) объекта или реализации проекта с указанием планируемых сроков ввода в эксплуатацию объектов капитального строительства, необходимых для его реализации;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ожидаемые результаты создания (реконструкции) объекта или реализации проекта, сроки их достижения;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перечень земельных участков (с указанием адреса и кадастрового номера), необходимых для создания (реконструкции) объекта или реализации проекта.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4.3. Копии учредительных документов юридического лица, включая изменения и дополнения к ним.</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lastRenderedPageBreak/>
        <w:t>4.4. Копии документов о назначении (избрании) руководителя юридического лица.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4.5. Доверенность или иной документ, удостоверяющий полномочия уполномоченного представителя юридического лица, не являющегося его руководителем, которые оформлены в соответствии с Гражданским </w:t>
      </w:r>
      <w:hyperlink r:id="rId12">
        <w:r w:rsidRPr="006212E7">
          <w:rPr>
            <w:rFonts w:ascii="Times New Roman" w:hAnsi="Times New Roman" w:cs="Times New Roman"/>
            <w:color w:val="0000FF"/>
          </w:rPr>
          <w:t>кодексом</w:t>
        </w:r>
      </w:hyperlink>
      <w:r w:rsidRPr="006212E7">
        <w:rPr>
          <w:rFonts w:ascii="Times New Roman" w:hAnsi="Times New Roman" w:cs="Times New Roman"/>
        </w:rPr>
        <w:t xml:space="preserve"> Российской Федерации (в случае подачи заявки уполномоченным представителем юридического лица).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4.6. Справка налогового органа об исполнении налогоплательщиком обязанности по уплате налогов, сборов, страховых взносов, пеней, штрафов, процентов (КНД 1120101) по состоянию на дату ее формирования, но не ранее 1-го числа месяца, предшествующего месяцу подачи заявки.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4.7. Справка об отсутствии наложения ареста или обращения взыскания на имущество юридического лица, выдаваемая Управлением Федеральной службы судебных приставов по Кировской области.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4.8. Следующие справки, заверенные руководителем юридического лица: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справка о том, что юридическое лицо не находится в процессе реорганизации, ликвидации и в отношении него не начата процедура банкротства;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справка о том, что хозяйственная деятельность юридического лица не прекращена либо не приостановлена органами государственной власти;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справка об отсутствии просроченной (неурегулированной) задолженности по денежным обязательствам, в том числе по бюджетным кредитам, перед Российской Федерацией, субъектами Российской Федерации, муниципальными образованиями;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справка об отсутствии задолженности по выплате заработной платы работникам юридического лица;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справка о том, что юридическое лицо не находится в реестре недобросовестных поставщиков (подрядчиков, исполнителей) для обеспечения государственных и муниципальных нужд, в реестре недобросовестных застройщиков, а также в реестре недобросовестных участников аукциона, ведение которого осуществляется в соответствии со </w:t>
      </w:r>
      <w:hyperlink r:id="rId13">
        <w:r w:rsidRPr="006212E7">
          <w:rPr>
            <w:rFonts w:ascii="Times New Roman" w:hAnsi="Times New Roman" w:cs="Times New Roman"/>
            <w:color w:val="0000FF"/>
          </w:rPr>
          <w:t>статьей 39.12</w:t>
        </w:r>
      </w:hyperlink>
      <w:r w:rsidRPr="006212E7">
        <w:rPr>
          <w:rFonts w:ascii="Times New Roman" w:hAnsi="Times New Roman" w:cs="Times New Roman"/>
        </w:rPr>
        <w:t xml:space="preserve"> Земельного кодекса Российской Федерации.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5. Юридическое лицо несет ответственность за полноту представленных им документов и достоверность содержащихся в них сведений в соответствии с законодательством Российской Федерации.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6. Специализированная организация регистрирует заявку и прилагаемые к ней документы в день их поступления в журнале регистрации поступивших заявок, страницы которого должны быть пронумерованы, прошиты, скреплены печатью, и в течение 3 рабочих дней с даты регистрации заявки осуществляет проверку представленных документов </w:t>
      </w:r>
      <w:proofErr w:type="gramStart"/>
      <w:r w:rsidRPr="006212E7">
        <w:rPr>
          <w:rFonts w:ascii="Times New Roman" w:hAnsi="Times New Roman" w:cs="Times New Roman"/>
        </w:rPr>
        <w:t>на</w:t>
      </w:r>
      <w:proofErr w:type="gramEnd"/>
      <w:r w:rsidRPr="006212E7">
        <w:rPr>
          <w:rFonts w:ascii="Times New Roman" w:hAnsi="Times New Roman" w:cs="Times New Roman"/>
        </w:rPr>
        <w:t>:</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полноту (комплектность) заявки и прилагаемых к ней документов;</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соответствие заявки и прилагаемых к ней документов формам, установленным настоящим Порядком;</w:t>
      </w:r>
    </w:p>
    <w:p w:rsidR="006212E7" w:rsidRPr="006212E7" w:rsidRDefault="006212E7">
      <w:pPr>
        <w:pStyle w:val="ConsPlusNormal"/>
        <w:spacing w:before="220"/>
        <w:ind w:firstLine="540"/>
        <w:jc w:val="both"/>
        <w:rPr>
          <w:rFonts w:ascii="Times New Roman" w:hAnsi="Times New Roman" w:cs="Times New Roman"/>
        </w:rPr>
      </w:pPr>
      <w:proofErr w:type="gramStart"/>
      <w:r w:rsidRPr="006212E7">
        <w:rPr>
          <w:rFonts w:ascii="Times New Roman" w:hAnsi="Times New Roman" w:cs="Times New Roman"/>
        </w:rPr>
        <w:t>отсутствие (наличие) описок, опечаток, арифметических ошибок, ведущих к несоответствию сведений, содержащихся в представленных документах, друг другу (далее - технические ошибки).</w:t>
      </w:r>
      <w:proofErr w:type="gramEnd"/>
    </w:p>
    <w:p w:rsidR="006212E7" w:rsidRPr="006212E7" w:rsidRDefault="006212E7">
      <w:pPr>
        <w:pStyle w:val="ConsPlusNormal"/>
        <w:spacing w:before="220"/>
        <w:ind w:firstLine="540"/>
        <w:jc w:val="both"/>
        <w:rPr>
          <w:rFonts w:ascii="Times New Roman" w:hAnsi="Times New Roman" w:cs="Times New Roman"/>
        </w:rPr>
      </w:pPr>
      <w:bookmarkStart w:id="2" w:name="P84"/>
      <w:bookmarkEnd w:id="2"/>
      <w:r w:rsidRPr="006212E7">
        <w:rPr>
          <w:rFonts w:ascii="Times New Roman" w:hAnsi="Times New Roman" w:cs="Times New Roman"/>
        </w:rPr>
        <w:t xml:space="preserve">6.1. </w:t>
      </w:r>
      <w:proofErr w:type="gramStart"/>
      <w:r w:rsidRPr="006212E7">
        <w:rPr>
          <w:rFonts w:ascii="Times New Roman" w:hAnsi="Times New Roman" w:cs="Times New Roman"/>
        </w:rPr>
        <w:t>В случае представления заявки и прилагаемых к ней документов не в полном объеме и (или) несоответствия их формам, установленным настоящим Порядком, и (или) наличия в них технических ошибок специализированная организация в течение 3 рабочих дней с даты регистрации заявки направляет юридическому лицу извещение об отказе в приеме заявки с письменным обоснованием причин отказа.</w:t>
      </w:r>
      <w:proofErr w:type="gramEnd"/>
    </w:p>
    <w:p w:rsidR="006212E7" w:rsidRPr="006212E7" w:rsidRDefault="006212E7">
      <w:pPr>
        <w:pStyle w:val="ConsPlusNormal"/>
        <w:spacing w:before="220"/>
        <w:ind w:firstLine="540"/>
        <w:jc w:val="both"/>
        <w:rPr>
          <w:rFonts w:ascii="Times New Roman" w:hAnsi="Times New Roman" w:cs="Times New Roman"/>
        </w:rPr>
      </w:pPr>
      <w:bookmarkStart w:id="3" w:name="P85"/>
      <w:bookmarkEnd w:id="3"/>
      <w:r w:rsidRPr="006212E7">
        <w:rPr>
          <w:rFonts w:ascii="Times New Roman" w:hAnsi="Times New Roman" w:cs="Times New Roman"/>
        </w:rPr>
        <w:lastRenderedPageBreak/>
        <w:t>Возврат заявки, представленной на бумажном носителе, осуществляется по почтовому адресу, указанному в заявке, либо путем вручения под подпись уполномоченному лицу юридического лица с приложением извещения об отказе в приеме заявки.</w:t>
      </w:r>
    </w:p>
    <w:p w:rsidR="006212E7" w:rsidRPr="006212E7" w:rsidRDefault="006212E7">
      <w:pPr>
        <w:pStyle w:val="ConsPlusNormal"/>
        <w:spacing w:before="220"/>
        <w:ind w:firstLine="540"/>
        <w:jc w:val="both"/>
        <w:rPr>
          <w:rFonts w:ascii="Times New Roman" w:hAnsi="Times New Roman" w:cs="Times New Roman"/>
        </w:rPr>
      </w:pPr>
      <w:bookmarkStart w:id="4" w:name="P86"/>
      <w:bookmarkEnd w:id="4"/>
      <w:r w:rsidRPr="006212E7">
        <w:rPr>
          <w:rFonts w:ascii="Times New Roman" w:hAnsi="Times New Roman" w:cs="Times New Roman"/>
        </w:rPr>
        <w:t>Заявка, представленная в форме электронного документа, подписанного усиленной квалифицированной подписью юридического лица, возврату не подлежит.</w:t>
      </w:r>
    </w:p>
    <w:p w:rsidR="006212E7" w:rsidRPr="006212E7" w:rsidRDefault="006212E7">
      <w:pPr>
        <w:pStyle w:val="ConsPlusNormal"/>
        <w:spacing w:before="220"/>
        <w:ind w:firstLine="540"/>
        <w:jc w:val="both"/>
        <w:rPr>
          <w:rFonts w:ascii="Times New Roman" w:hAnsi="Times New Roman" w:cs="Times New Roman"/>
        </w:rPr>
      </w:pPr>
      <w:bookmarkStart w:id="5" w:name="P87"/>
      <w:bookmarkEnd w:id="5"/>
      <w:r w:rsidRPr="006212E7">
        <w:rPr>
          <w:rFonts w:ascii="Times New Roman" w:hAnsi="Times New Roman" w:cs="Times New Roman"/>
        </w:rPr>
        <w:t xml:space="preserve">6.2. При отсутствии оснований для отказа в приеме заявки, указанных в </w:t>
      </w:r>
      <w:hyperlink w:anchor="P84">
        <w:r w:rsidRPr="006212E7">
          <w:rPr>
            <w:rFonts w:ascii="Times New Roman" w:hAnsi="Times New Roman" w:cs="Times New Roman"/>
            <w:color w:val="0000FF"/>
          </w:rPr>
          <w:t>подпункте 6.1</w:t>
        </w:r>
      </w:hyperlink>
      <w:r w:rsidRPr="006212E7">
        <w:rPr>
          <w:rFonts w:ascii="Times New Roman" w:hAnsi="Times New Roman" w:cs="Times New Roman"/>
        </w:rPr>
        <w:t xml:space="preserve"> настоящего Порядка, специализированная организация в течение 3 рабочих дней с даты регистрации заявки направляет копии заявки и прилагаемых к ней документов в электронном виде </w:t>
      </w:r>
      <w:proofErr w:type="gramStart"/>
      <w:r w:rsidRPr="006212E7">
        <w:rPr>
          <w:rFonts w:ascii="Times New Roman" w:hAnsi="Times New Roman" w:cs="Times New Roman"/>
        </w:rPr>
        <w:t>в</w:t>
      </w:r>
      <w:proofErr w:type="gramEnd"/>
      <w:r w:rsidRPr="006212E7">
        <w:rPr>
          <w:rFonts w:ascii="Times New Roman" w:hAnsi="Times New Roman" w:cs="Times New Roman"/>
        </w:rPr>
        <w:t>:</w:t>
      </w:r>
    </w:p>
    <w:p w:rsidR="006212E7" w:rsidRPr="006212E7" w:rsidRDefault="006212E7">
      <w:pPr>
        <w:pStyle w:val="ConsPlusNormal"/>
        <w:spacing w:before="220"/>
        <w:ind w:firstLine="540"/>
        <w:jc w:val="both"/>
        <w:rPr>
          <w:rFonts w:ascii="Times New Roman" w:hAnsi="Times New Roman" w:cs="Times New Roman"/>
        </w:rPr>
      </w:pPr>
      <w:bookmarkStart w:id="6" w:name="P88"/>
      <w:bookmarkEnd w:id="6"/>
      <w:r w:rsidRPr="006212E7">
        <w:rPr>
          <w:rFonts w:ascii="Times New Roman" w:hAnsi="Times New Roman" w:cs="Times New Roman"/>
        </w:rPr>
        <w:t>министерство финансов Кировской области;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министерство экономического развития Кировской области;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министерство имущественных отношений Кировской области;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администрацию муниципального образования Кировской области, на территории которого планируется создание (реконструкция) объекта или реализация проекта;</w:t>
      </w:r>
    </w:p>
    <w:p w:rsidR="006212E7" w:rsidRPr="006212E7" w:rsidRDefault="006212E7">
      <w:pPr>
        <w:pStyle w:val="ConsPlusNormal"/>
        <w:spacing w:before="220"/>
        <w:ind w:firstLine="540"/>
        <w:jc w:val="both"/>
        <w:rPr>
          <w:rFonts w:ascii="Times New Roman" w:hAnsi="Times New Roman" w:cs="Times New Roman"/>
        </w:rPr>
      </w:pPr>
      <w:bookmarkStart w:id="7" w:name="P92"/>
      <w:bookmarkEnd w:id="7"/>
      <w:r w:rsidRPr="006212E7">
        <w:rPr>
          <w:rFonts w:ascii="Times New Roman" w:hAnsi="Times New Roman" w:cs="Times New Roman"/>
        </w:rPr>
        <w:t>федеральный орган исполнительной власти, орган исполнительной власти Кировской области или орган местного самоуправления муниципального образования Кировской области, уполномоченные на предоставление земельных участков;</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орган исполнительной власти Кировской области, к сфере регулирования которого относится объект или проект, в соответствии с </w:t>
      </w:r>
      <w:hyperlink w:anchor="P1042">
        <w:r w:rsidRPr="006212E7">
          <w:rPr>
            <w:rFonts w:ascii="Times New Roman" w:hAnsi="Times New Roman" w:cs="Times New Roman"/>
            <w:color w:val="0000FF"/>
          </w:rPr>
          <w:t>перечнем</w:t>
        </w:r>
      </w:hyperlink>
      <w:r w:rsidRPr="006212E7">
        <w:rPr>
          <w:rFonts w:ascii="Times New Roman" w:hAnsi="Times New Roman" w:cs="Times New Roman"/>
        </w:rPr>
        <w:t xml:space="preserve"> органов исполнительной власти Кировской области, к сфере регулирования которых относится объект или проект (далее - перечень органов), согласно приложению N 4.</w:t>
      </w:r>
    </w:p>
    <w:p w:rsidR="006212E7" w:rsidRPr="006212E7" w:rsidRDefault="006212E7">
      <w:pPr>
        <w:pStyle w:val="ConsPlusNormal"/>
        <w:spacing w:before="220"/>
        <w:ind w:firstLine="540"/>
        <w:jc w:val="both"/>
        <w:rPr>
          <w:rFonts w:ascii="Times New Roman" w:hAnsi="Times New Roman" w:cs="Times New Roman"/>
        </w:rPr>
      </w:pPr>
      <w:bookmarkStart w:id="8" w:name="P94"/>
      <w:bookmarkEnd w:id="8"/>
      <w:r w:rsidRPr="006212E7">
        <w:rPr>
          <w:rFonts w:ascii="Times New Roman" w:hAnsi="Times New Roman" w:cs="Times New Roman"/>
        </w:rPr>
        <w:t xml:space="preserve">7. </w:t>
      </w:r>
      <w:proofErr w:type="gramStart"/>
      <w:r w:rsidRPr="006212E7">
        <w:rPr>
          <w:rFonts w:ascii="Times New Roman" w:hAnsi="Times New Roman" w:cs="Times New Roman"/>
        </w:rPr>
        <w:t xml:space="preserve">Органы государственной власти и органы местного самоуправления муниципальных образований Кировской области, указанные в </w:t>
      </w:r>
      <w:hyperlink w:anchor="P88">
        <w:r w:rsidRPr="006212E7">
          <w:rPr>
            <w:rFonts w:ascii="Times New Roman" w:hAnsi="Times New Roman" w:cs="Times New Roman"/>
            <w:color w:val="0000FF"/>
          </w:rPr>
          <w:t>абзацах со второго</w:t>
        </w:r>
      </w:hyperlink>
      <w:r w:rsidRPr="006212E7">
        <w:rPr>
          <w:rFonts w:ascii="Times New Roman" w:hAnsi="Times New Roman" w:cs="Times New Roman"/>
        </w:rPr>
        <w:t xml:space="preserve"> по </w:t>
      </w:r>
      <w:hyperlink w:anchor="P92">
        <w:r w:rsidRPr="006212E7">
          <w:rPr>
            <w:rFonts w:ascii="Times New Roman" w:hAnsi="Times New Roman" w:cs="Times New Roman"/>
            <w:color w:val="0000FF"/>
          </w:rPr>
          <w:t>шестой подпункта 6.2</w:t>
        </w:r>
      </w:hyperlink>
      <w:r w:rsidRPr="006212E7">
        <w:rPr>
          <w:rFonts w:ascii="Times New Roman" w:hAnsi="Times New Roman" w:cs="Times New Roman"/>
        </w:rPr>
        <w:t xml:space="preserve"> настоящего Порядка, рассматривают поступившую к ним заявку (ее копию) и прилагаемые к ней документы в течение 7 рабочих дней с момента их получения, готовят в рамках компетенции заключение и представляют его в орган исполнительной власти Кировской области, к сфере регулирования</w:t>
      </w:r>
      <w:proofErr w:type="gramEnd"/>
      <w:r w:rsidRPr="006212E7">
        <w:rPr>
          <w:rFonts w:ascii="Times New Roman" w:hAnsi="Times New Roman" w:cs="Times New Roman"/>
        </w:rPr>
        <w:t xml:space="preserve"> </w:t>
      </w:r>
      <w:proofErr w:type="gramStart"/>
      <w:r w:rsidRPr="006212E7">
        <w:rPr>
          <w:rFonts w:ascii="Times New Roman" w:hAnsi="Times New Roman" w:cs="Times New Roman"/>
        </w:rPr>
        <w:t>которого</w:t>
      </w:r>
      <w:proofErr w:type="gramEnd"/>
      <w:r w:rsidRPr="006212E7">
        <w:rPr>
          <w:rFonts w:ascii="Times New Roman" w:hAnsi="Times New Roman" w:cs="Times New Roman"/>
        </w:rPr>
        <w:t xml:space="preserve"> относится объект или проект.</w:t>
      </w:r>
    </w:p>
    <w:p w:rsidR="006212E7" w:rsidRPr="006212E7" w:rsidRDefault="006212E7">
      <w:pPr>
        <w:pStyle w:val="ConsPlusNormal"/>
        <w:spacing w:before="220"/>
        <w:ind w:firstLine="540"/>
        <w:jc w:val="both"/>
        <w:rPr>
          <w:rFonts w:ascii="Times New Roman" w:hAnsi="Times New Roman" w:cs="Times New Roman"/>
        </w:rPr>
      </w:pPr>
      <w:proofErr w:type="gramStart"/>
      <w:r w:rsidRPr="006212E7">
        <w:rPr>
          <w:rFonts w:ascii="Times New Roman" w:hAnsi="Times New Roman" w:cs="Times New Roman"/>
        </w:rPr>
        <w:t xml:space="preserve">Заключение должно содержать выводы о соответствии (несоответствии) объекта или проекта критериям, указанным в </w:t>
      </w:r>
      <w:hyperlink r:id="rId14">
        <w:r w:rsidRPr="006212E7">
          <w:rPr>
            <w:rFonts w:ascii="Times New Roman" w:hAnsi="Times New Roman" w:cs="Times New Roman"/>
            <w:color w:val="0000FF"/>
          </w:rPr>
          <w:t>статье 2</w:t>
        </w:r>
      </w:hyperlink>
      <w:r w:rsidRPr="006212E7">
        <w:rPr>
          <w:rFonts w:ascii="Times New Roman" w:hAnsi="Times New Roman" w:cs="Times New Roman"/>
        </w:rPr>
        <w:t xml:space="preserve">, </w:t>
      </w:r>
      <w:hyperlink r:id="rId15">
        <w:r w:rsidRPr="006212E7">
          <w:rPr>
            <w:rFonts w:ascii="Times New Roman" w:hAnsi="Times New Roman" w:cs="Times New Roman"/>
            <w:color w:val="0000FF"/>
          </w:rPr>
          <w:t>частях 2</w:t>
        </w:r>
      </w:hyperlink>
      <w:r w:rsidRPr="006212E7">
        <w:rPr>
          <w:rFonts w:ascii="Times New Roman" w:hAnsi="Times New Roman" w:cs="Times New Roman"/>
        </w:rPr>
        <w:t xml:space="preserve"> - </w:t>
      </w:r>
      <w:hyperlink r:id="rId16">
        <w:r w:rsidRPr="006212E7">
          <w:rPr>
            <w:rFonts w:ascii="Times New Roman" w:hAnsi="Times New Roman" w:cs="Times New Roman"/>
            <w:color w:val="0000FF"/>
          </w:rPr>
          <w:t>5</w:t>
        </w:r>
      </w:hyperlink>
      <w:r w:rsidRPr="006212E7">
        <w:rPr>
          <w:rFonts w:ascii="Times New Roman" w:hAnsi="Times New Roman" w:cs="Times New Roman"/>
        </w:rPr>
        <w:t xml:space="preserve">, </w:t>
      </w:r>
      <w:hyperlink r:id="rId17">
        <w:r w:rsidRPr="006212E7">
          <w:rPr>
            <w:rFonts w:ascii="Times New Roman" w:hAnsi="Times New Roman" w:cs="Times New Roman"/>
            <w:color w:val="0000FF"/>
          </w:rPr>
          <w:t>7 статьи 3</w:t>
        </w:r>
      </w:hyperlink>
      <w:r w:rsidRPr="006212E7">
        <w:rPr>
          <w:rFonts w:ascii="Times New Roman" w:hAnsi="Times New Roman" w:cs="Times New Roman"/>
        </w:rPr>
        <w:t xml:space="preserve"> Закона Кировской области от 06.03.2017 N 51-ЗО, и о возможности (невозможности) создания (реконструкции) объекта или реализации проекта на испрашиваемом земельном участке (испрашиваемых земельных участках), а также о целесообразности создания (реконструкции) объекта или реализации проекта.</w:t>
      </w:r>
      <w:proofErr w:type="gramEnd"/>
      <w:r w:rsidRPr="006212E7">
        <w:rPr>
          <w:rFonts w:ascii="Times New Roman" w:hAnsi="Times New Roman" w:cs="Times New Roman"/>
        </w:rPr>
        <w:t xml:space="preserve"> Указанное заключение может содержать предложения по условиям соглашения.</w:t>
      </w:r>
    </w:p>
    <w:p w:rsidR="006212E7" w:rsidRPr="006212E7" w:rsidRDefault="006212E7">
      <w:pPr>
        <w:pStyle w:val="ConsPlusNormal"/>
        <w:spacing w:before="220"/>
        <w:ind w:firstLine="540"/>
        <w:jc w:val="both"/>
        <w:rPr>
          <w:rFonts w:ascii="Times New Roman" w:hAnsi="Times New Roman" w:cs="Times New Roman"/>
        </w:rPr>
      </w:pPr>
      <w:proofErr w:type="gramStart"/>
      <w:r w:rsidRPr="006212E7">
        <w:rPr>
          <w:rFonts w:ascii="Times New Roman" w:hAnsi="Times New Roman" w:cs="Times New Roman"/>
        </w:rPr>
        <w:t xml:space="preserve">Заключение федерального органа исполнительной власти, органа исполнительной власти Кировской области или органа местного самоуправления муниципального образования Кировской области, уполномоченных на предоставление земельных участков, указанного в </w:t>
      </w:r>
      <w:hyperlink w:anchor="P92">
        <w:r w:rsidRPr="006212E7">
          <w:rPr>
            <w:rFonts w:ascii="Times New Roman" w:hAnsi="Times New Roman" w:cs="Times New Roman"/>
            <w:color w:val="0000FF"/>
          </w:rPr>
          <w:t>абзаце шестом подпункта 6.2</w:t>
        </w:r>
      </w:hyperlink>
      <w:r w:rsidRPr="006212E7">
        <w:rPr>
          <w:rFonts w:ascii="Times New Roman" w:hAnsi="Times New Roman" w:cs="Times New Roman"/>
        </w:rPr>
        <w:t xml:space="preserve"> настоящего Порядка, должно содержать выводы о возможности (невозможности) предоставления испрашиваемого земельного участка (испрашиваемых земельных участков), на котором (которых) предполагается создание (реконструкция) объекта или реализация проекта.</w:t>
      </w:r>
      <w:proofErr w:type="gramEnd"/>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В случае отсутствия возможности предоставления испрашиваемого земельного участка (испрашиваемых земельных участков) заключение должно содержать основания, предусмотренные законодательством Российской Федерации, не позволяющие предоставить испрашиваемый земельный участок (испрашиваемые земельные участки), на котором (которых) предполагается создание (реконструкция) объекта или реализация проекта.</w:t>
      </w:r>
    </w:p>
    <w:p w:rsidR="006212E7" w:rsidRPr="006212E7" w:rsidRDefault="006212E7">
      <w:pPr>
        <w:pStyle w:val="ConsPlusNormal"/>
        <w:spacing w:before="220"/>
        <w:ind w:firstLine="540"/>
        <w:jc w:val="both"/>
        <w:rPr>
          <w:rFonts w:ascii="Times New Roman" w:hAnsi="Times New Roman" w:cs="Times New Roman"/>
        </w:rPr>
      </w:pPr>
      <w:bookmarkStart w:id="9" w:name="P98"/>
      <w:bookmarkEnd w:id="9"/>
      <w:r w:rsidRPr="006212E7">
        <w:rPr>
          <w:rFonts w:ascii="Times New Roman" w:hAnsi="Times New Roman" w:cs="Times New Roman"/>
        </w:rPr>
        <w:t xml:space="preserve">8. В случае если в перечне органов не указан орган исполнительной власти Кировской области, к сфере регулирования которого относится объект или проект, заключение, указанное в </w:t>
      </w:r>
      <w:hyperlink w:anchor="P94">
        <w:r w:rsidRPr="006212E7">
          <w:rPr>
            <w:rFonts w:ascii="Times New Roman" w:hAnsi="Times New Roman" w:cs="Times New Roman"/>
            <w:color w:val="0000FF"/>
          </w:rPr>
          <w:t>пункте 7</w:t>
        </w:r>
      </w:hyperlink>
      <w:r w:rsidRPr="006212E7">
        <w:rPr>
          <w:rFonts w:ascii="Times New Roman" w:hAnsi="Times New Roman" w:cs="Times New Roman"/>
        </w:rPr>
        <w:t xml:space="preserve"> настоящего Порядка, направляется в министерство имущественных отношений Кировской области.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9. Орган исполнительной власти Кировской области, к сфере регулирования которого относится объект или проект, либо в случае, установленном </w:t>
      </w:r>
      <w:hyperlink w:anchor="P98">
        <w:r w:rsidRPr="006212E7">
          <w:rPr>
            <w:rFonts w:ascii="Times New Roman" w:hAnsi="Times New Roman" w:cs="Times New Roman"/>
            <w:color w:val="0000FF"/>
          </w:rPr>
          <w:t>пунктом 8</w:t>
        </w:r>
      </w:hyperlink>
      <w:r w:rsidRPr="006212E7">
        <w:rPr>
          <w:rFonts w:ascii="Times New Roman" w:hAnsi="Times New Roman" w:cs="Times New Roman"/>
        </w:rPr>
        <w:t xml:space="preserve"> настоящего Порядка, министерство имущественных отношений Кировской области в течение 3 рабочих дней </w:t>
      </w:r>
      <w:proofErr w:type="gramStart"/>
      <w:r w:rsidRPr="006212E7">
        <w:rPr>
          <w:rFonts w:ascii="Times New Roman" w:hAnsi="Times New Roman" w:cs="Times New Roman"/>
        </w:rPr>
        <w:t>с даты получения</w:t>
      </w:r>
      <w:proofErr w:type="gramEnd"/>
      <w:r w:rsidRPr="006212E7">
        <w:rPr>
          <w:rFonts w:ascii="Times New Roman" w:hAnsi="Times New Roman" w:cs="Times New Roman"/>
        </w:rPr>
        <w:t xml:space="preserve"> всех заключений, указанных в </w:t>
      </w:r>
      <w:hyperlink w:anchor="P94">
        <w:r w:rsidRPr="006212E7">
          <w:rPr>
            <w:rFonts w:ascii="Times New Roman" w:hAnsi="Times New Roman" w:cs="Times New Roman"/>
            <w:color w:val="0000FF"/>
          </w:rPr>
          <w:t>пункте 7</w:t>
        </w:r>
      </w:hyperlink>
      <w:r w:rsidRPr="006212E7">
        <w:rPr>
          <w:rFonts w:ascii="Times New Roman" w:hAnsi="Times New Roman" w:cs="Times New Roman"/>
        </w:rPr>
        <w:t xml:space="preserve"> настоящего Порядка, готовит сводное заключение и проект соглашения.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10. При необходимости орган исполнительной власти Кировской области, к сфере регулирования которого относится объект или проект, либо министерство имущественных отношений Кировской области при подготовке сводного заключения вправе запрашивать дополнительную информацию у федеральных органов исполнительной власти, органов исполнительной власти Кировской области, органов местного самоуправления муниципальных образований Кировской области, налоговых органов и организаций. При этом срок подготовки сводного заключения увеличивается на срок не более 10 рабочих дней.</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11. Орган исполнительной власти Кировской области, к сфере регулирования которого относится объект или проект, либо в случае, установленном </w:t>
      </w:r>
      <w:hyperlink w:anchor="P98">
        <w:r w:rsidRPr="006212E7">
          <w:rPr>
            <w:rFonts w:ascii="Times New Roman" w:hAnsi="Times New Roman" w:cs="Times New Roman"/>
            <w:color w:val="0000FF"/>
          </w:rPr>
          <w:t>пунктом 8</w:t>
        </w:r>
      </w:hyperlink>
      <w:r w:rsidRPr="006212E7">
        <w:rPr>
          <w:rFonts w:ascii="Times New Roman" w:hAnsi="Times New Roman" w:cs="Times New Roman"/>
        </w:rPr>
        <w:t xml:space="preserve"> настоящего Порядка, министерство имущественных отношений Кировской области в течение 2 рабочих дней </w:t>
      </w:r>
      <w:proofErr w:type="gramStart"/>
      <w:r w:rsidRPr="006212E7">
        <w:rPr>
          <w:rFonts w:ascii="Times New Roman" w:hAnsi="Times New Roman" w:cs="Times New Roman"/>
        </w:rPr>
        <w:t>с даты подготовки</w:t>
      </w:r>
      <w:proofErr w:type="gramEnd"/>
      <w:r w:rsidRPr="006212E7">
        <w:rPr>
          <w:rFonts w:ascii="Times New Roman" w:hAnsi="Times New Roman" w:cs="Times New Roman"/>
        </w:rPr>
        <w:t xml:space="preserve"> сводного заключения: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11.1. Направляет сводное заключение в специализированную организацию в случае, если оно содержит выводы о наличии оснований, предусмотренных законодательством Российской Федерации, не позволяющих предоставить испрашиваемый земельный участок (испрашиваемые земельные участки), на котором (которых) предполагается создание (реконструкция) объекта или реализация проекта.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Специализированная организация в течение 2 рабочих дней со дня получения сводного заключения возвращает юридическому лицу заявку и прилагаемые к ней документы с мотивированным обоснованием в письменном виде причин такого возврата.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Юридическое лицо вправе повторно направить заявку и прилагаемые к ней документы в адрес специализированной организации после устранения замечаний, послуживших основанием для возврата заявки и прилагаемых к ней документов, в порядке, установленном настоящим Порядком.</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11.2. Направляет сводное заключение, заявку, прилагаемые к ней документы и проект соглашения в орган исполнительной власти Кировской области, осуществляющий организационно-техническое и информационное обеспечение деятельности инвестиционного комитета, определяемый постановлением Правительства Кировской области (далее - орган исполнительной власти, осуществляющий организационно-техническое и информационное обеспечение деятельности инвестиционного комитета), для подготовки заседания инвестиционного комитета.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Заседание инвестиционного комитета организуется органом исполнительной власти, осуществляющим организационно-техническое и информационное обеспечение деятельности инвестиционного комитета, в срок не позднее 10 рабочих дней со дня получения им сводного заключения, заявки и прилагаемых к ней документов.</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В случае отсутствия кворума для проведения заседания инвестиционного комитета срок организации заседания инвестиционного комитета может быть продлен, но не более чем на 10 рабочих дней.</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12. По результатам рассмотрения на заседании инвестиционного комитета сводного заключения, заявки и прилагаемых к ней документов инвестиционный комитет выносит предложение о возможности (невозможности) признания объекта или проекта соответствующим критериям.</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lastRenderedPageBreak/>
        <w:t>В случае вынесения предложения о невозможности признания объекта или проекта соответствующим критериям в протоколе заседания инвестиционного комитета указываются основания принятия такого решения.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13. В случае поступления на рассмотрение инвестиционного комитета одновременно двух и более заявок в отношении одного земельного участка инвестиционный комитет рассматривает все поступившие заявки на одном заседании. Приоритет имеет заявка, обеспечивающая наибольший объем капитальных вложений. В случае равенства объемов капитальных вложений приоритет имеет заявка, содержащая критерий наибольшего поступления налоговых доходов в консолидированный бюджет Кировской области.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При поступлении заявок, одна из которых подана в отношении проекта в сфере жилищного строительства, а другие в отношении иных объектов или проектов, предусмотренных </w:t>
      </w:r>
      <w:hyperlink r:id="rId18">
        <w:r w:rsidRPr="006212E7">
          <w:rPr>
            <w:rFonts w:ascii="Times New Roman" w:hAnsi="Times New Roman" w:cs="Times New Roman"/>
            <w:color w:val="0000FF"/>
          </w:rPr>
          <w:t>статьей 2</w:t>
        </w:r>
      </w:hyperlink>
      <w:r w:rsidRPr="006212E7">
        <w:rPr>
          <w:rFonts w:ascii="Times New Roman" w:hAnsi="Times New Roman" w:cs="Times New Roman"/>
        </w:rPr>
        <w:t xml:space="preserve"> и </w:t>
      </w:r>
      <w:hyperlink r:id="rId19">
        <w:r w:rsidRPr="006212E7">
          <w:rPr>
            <w:rFonts w:ascii="Times New Roman" w:hAnsi="Times New Roman" w:cs="Times New Roman"/>
            <w:color w:val="0000FF"/>
          </w:rPr>
          <w:t>частями 2</w:t>
        </w:r>
      </w:hyperlink>
      <w:r w:rsidRPr="006212E7">
        <w:rPr>
          <w:rFonts w:ascii="Times New Roman" w:hAnsi="Times New Roman" w:cs="Times New Roman"/>
        </w:rPr>
        <w:t xml:space="preserve">, </w:t>
      </w:r>
      <w:hyperlink r:id="rId20">
        <w:r w:rsidRPr="006212E7">
          <w:rPr>
            <w:rFonts w:ascii="Times New Roman" w:hAnsi="Times New Roman" w:cs="Times New Roman"/>
            <w:color w:val="0000FF"/>
          </w:rPr>
          <w:t>3</w:t>
        </w:r>
      </w:hyperlink>
      <w:r w:rsidRPr="006212E7">
        <w:rPr>
          <w:rFonts w:ascii="Times New Roman" w:hAnsi="Times New Roman" w:cs="Times New Roman"/>
        </w:rPr>
        <w:t xml:space="preserve">, </w:t>
      </w:r>
      <w:hyperlink r:id="rId21">
        <w:r w:rsidRPr="006212E7">
          <w:rPr>
            <w:rFonts w:ascii="Times New Roman" w:hAnsi="Times New Roman" w:cs="Times New Roman"/>
            <w:color w:val="0000FF"/>
          </w:rPr>
          <w:t>5</w:t>
        </w:r>
      </w:hyperlink>
      <w:r w:rsidRPr="006212E7">
        <w:rPr>
          <w:rFonts w:ascii="Times New Roman" w:hAnsi="Times New Roman" w:cs="Times New Roman"/>
        </w:rPr>
        <w:t xml:space="preserve">, </w:t>
      </w:r>
      <w:hyperlink r:id="rId22">
        <w:r w:rsidRPr="006212E7">
          <w:rPr>
            <w:rFonts w:ascii="Times New Roman" w:hAnsi="Times New Roman" w:cs="Times New Roman"/>
            <w:color w:val="0000FF"/>
          </w:rPr>
          <w:t>7 статьи 3</w:t>
        </w:r>
      </w:hyperlink>
      <w:r w:rsidRPr="006212E7">
        <w:rPr>
          <w:rFonts w:ascii="Times New Roman" w:hAnsi="Times New Roman" w:cs="Times New Roman"/>
        </w:rPr>
        <w:t xml:space="preserve"> Закона Кировской области от 06.03.2017 N 51-ЗО (далее - иные заявки), приоритет имеют иные заявки.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В случае поступления всех заявок в отношении проекта в сфере жилищного строительства приоритетной считается заявка, обеспечивающая наибольшую площадь безвозмездной передачи объектов социальной инфраструктуры в государственную или муниципальную собственность.</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14. В течение 2 рабочих дней </w:t>
      </w:r>
      <w:proofErr w:type="gramStart"/>
      <w:r w:rsidRPr="006212E7">
        <w:rPr>
          <w:rFonts w:ascii="Times New Roman" w:hAnsi="Times New Roman" w:cs="Times New Roman"/>
        </w:rPr>
        <w:t>с даты подписания</w:t>
      </w:r>
      <w:proofErr w:type="gramEnd"/>
      <w:r w:rsidRPr="006212E7">
        <w:rPr>
          <w:rFonts w:ascii="Times New Roman" w:hAnsi="Times New Roman" w:cs="Times New Roman"/>
        </w:rPr>
        <w:t xml:space="preserve"> протокола заседания инвестиционного комитета (далее - протокол) орган исполнительной власти, осуществляющий организационно-техническое и информационное обеспечение деятельности инвестиционного комитета, направляет выписку из протокола органам государственной власти и органам местного самоуправления муниципальных образований Кировской области, указанным в </w:t>
      </w:r>
      <w:hyperlink w:anchor="P87">
        <w:r w:rsidRPr="006212E7">
          <w:rPr>
            <w:rFonts w:ascii="Times New Roman" w:hAnsi="Times New Roman" w:cs="Times New Roman"/>
            <w:color w:val="0000FF"/>
          </w:rPr>
          <w:t>подпункте 6.2</w:t>
        </w:r>
      </w:hyperlink>
      <w:r w:rsidRPr="006212E7">
        <w:rPr>
          <w:rFonts w:ascii="Times New Roman" w:hAnsi="Times New Roman" w:cs="Times New Roman"/>
        </w:rPr>
        <w:t xml:space="preserve"> настоящего Порядка, и в специализированную организацию.</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15. Специализированная организация в течение 2 рабочих дней со дня получения выписки из протокола направляет юридическому лицу выписку из протокола в электронной форме.</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В случае если выписка из протокола содержит предложения о невозможности признания объекта или проекта соответствующим критериям, специализированная организация возвращает юридическому лицу заявку и прилагаемые к ней документы в соответствии с </w:t>
      </w:r>
      <w:hyperlink w:anchor="P85">
        <w:r w:rsidRPr="006212E7">
          <w:rPr>
            <w:rFonts w:ascii="Times New Roman" w:hAnsi="Times New Roman" w:cs="Times New Roman"/>
            <w:color w:val="0000FF"/>
          </w:rPr>
          <w:t>абзацем вторым</w:t>
        </w:r>
      </w:hyperlink>
      <w:r w:rsidRPr="006212E7">
        <w:rPr>
          <w:rFonts w:ascii="Times New Roman" w:hAnsi="Times New Roman" w:cs="Times New Roman"/>
        </w:rPr>
        <w:t xml:space="preserve"> или </w:t>
      </w:r>
      <w:hyperlink w:anchor="P86">
        <w:r w:rsidRPr="006212E7">
          <w:rPr>
            <w:rFonts w:ascii="Times New Roman" w:hAnsi="Times New Roman" w:cs="Times New Roman"/>
            <w:color w:val="0000FF"/>
          </w:rPr>
          <w:t>третьим подпункта 6.1</w:t>
        </w:r>
      </w:hyperlink>
      <w:r w:rsidRPr="006212E7">
        <w:rPr>
          <w:rFonts w:ascii="Times New Roman" w:hAnsi="Times New Roman" w:cs="Times New Roman"/>
        </w:rPr>
        <w:t xml:space="preserve"> настоящего Порядка.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Юридическое лицо вправе повторно направить заявку и прилагаемые к ней документы в адрес специализированной организации после устранения замечаний, послуживших основанием для принятия указанного решения, в порядке, установленном настоящим Порядком.</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16. </w:t>
      </w:r>
      <w:proofErr w:type="gramStart"/>
      <w:r w:rsidRPr="006212E7">
        <w:rPr>
          <w:rFonts w:ascii="Times New Roman" w:hAnsi="Times New Roman" w:cs="Times New Roman"/>
        </w:rPr>
        <w:t>На основании выписки из протокола, содержащего предложения о возможности признания объекта или проекта соответствующим критериям, министерство имущественных отношений Кировской области в срок не позднее 3 рабочих дней со дня получения такой выписки из протокола осуществляет подготовку проекта распоряжения Губернатора Кировской области о соответствии объекта или проекта критериям (далее - проект распоряжения) и обеспечивает его принятие не позднее 15 рабочих дней со</w:t>
      </w:r>
      <w:proofErr w:type="gramEnd"/>
      <w:r w:rsidRPr="006212E7">
        <w:rPr>
          <w:rFonts w:ascii="Times New Roman" w:hAnsi="Times New Roman" w:cs="Times New Roman"/>
        </w:rPr>
        <w:t xml:space="preserve"> дня подготовки проекта распоряжения.</w:t>
      </w:r>
    </w:p>
    <w:p w:rsidR="006212E7" w:rsidRPr="006212E7" w:rsidRDefault="006212E7">
      <w:pPr>
        <w:pStyle w:val="ConsPlusNormal"/>
        <w:spacing w:before="220"/>
        <w:ind w:firstLine="540"/>
        <w:jc w:val="both"/>
        <w:rPr>
          <w:rFonts w:ascii="Times New Roman" w:hAnsi="Times New Roman" w:cs="Times New Roman"/>
        </w:rPr>
      </w:pPr>
      <w:bookmarkStart w:id="10" w:name="P118"/>
      <w:bookmarkEnd w:id="10"/>
      <w:r w:rsidRPr="006212E7">
        <w:rPr>
          <w:rFonts w:ascii="Times New Roman" w:hAnsi="Times New Roman" w:cs="Times New Roman"/>
        </w:rPr>
        <w:t>17. Проект распоряжения должен содержать следующие сведения: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решение о соответствии объекта или проекта критериям;</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наименование юридического лица, которому будет предоставлен в аренду земельный участок без проведения торгов;</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информацию о земельном участке (земельных участках), предполагаемом (предполагаемых) к предоставлению в аренду без проведения торгов для создания (реконструкции) объекта или реализации проекта, с указанием сведений о площади, месте расположения земельного участка, категории земельного участка, виде разрешенного использования земельного участка, кадастровом номере земельного участка (далее - земельный участок);</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lastRenderedPageBreak/>
        <w:t xml:space="preserve">поручение органу исполнительной власти Кировской области, к сфере регулирования которого относится объект или проект, либо в случае, установленном </w:t>
      </w:r>
      <w:hyperlink w:anchor="P98">
        <w:r w:rsidRPr="006212E7">
          <w:rPr>
            <w:rFonts w:ascii="Times New Roman" w:hAnsi="Times New Roman" w:cs="Times New Roman"/>
            <w:color w:val="0000FF"/>
          </w:rPr>
          <w:t>пунктом 8</w:t>
        </w:r>
      </w:hyperlink>
      <w:r w:rsidRPr="006212E7">
        <w:rPr>
          <w:rFonts w:ascii="Times New Roman" w:hAnsi="Times New Roman" w:cs="Times New Roman"/>
        </w:rPr>
        <w:t xml:space="preserve"> настоящего Порядка, министерству имущественных отношений Кировской области о заключении соглашения;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в случае предоставления земельного участка, находящегося в собственности Кировской области, - поручение министерству имущественных отношений Кировской области о заключении договора аренды земельного участка с юридическим лицом;</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в случае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 - рекомендацию органу местного самоуправления муниципального образования Кировской области заключить договор аренды земельного участка с юридическим лицом;</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в случае предоставления земельного участка, находящегося в федеральной собственности, - рекомендацию федеральному органу исполнительной власти, уполномоченному на предоставление земельного участка, заключить договор аренды земельного участка с юридическим лицом.</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Проект распоряжения может содержать иные сведения и поручения, необходимые для создания (реконструкции) объекта или реализации проекта.</w:t>
      </w:r>
    </w:p>
    <w:p w:rsidR="006212E7" w:rsidRDefault="006212E7">
      <w:pPr>
        <w:pStyle w:val="ConsPlusNormal"/>
        <w:spacing w:before="220"/>
        <w:ind w:firstLine="540"/>
        <w:jc w:val="both"/>
        <w:rPr>
          <w:rFonts w:ascii="Times New Roman" w:hAnsi="Times New Roman" w:cs="Times New Roman"/>
        </w:rPr>
      </w:pPr>
      <w:bookmarkStart w:id="11" w:name="P127"/>
      <w:bookmarkEnd w:id="11"/>
      <w:r w:rsidRPr="006212E7">
        <w:rPr>
          <w:rFonts w:ascii="Times New Roman" w:hAnsi="Times New Roman" w:cs="Times New Roman"/>
        </w:rPr>
        <w:t xml:space="preserve">18. Орган исполнительной власти Кировской области, ответственный за подготовку соглашения, в течение 10 рабочих дней </w:t>
      </w:r>
      <w:proofErr w:type="gramStart"/>
      <w:r w:rsidRPr="006212E7">
        <w:rPr>
          <w:rFonts w:ascii="Times New Roman" w:hAnsi="Times New Roman" w:cs="Times New Roman"/>
        </w:rPr>
        <w:t>с даты издания</w:t>
      </w:r>
      <w:proofErr w:type="gramEnd"/>
      <w:r w:rsidRPr="006212E7">
        <w:rPr>
          <w:rFonts w:ascii="Times New Roman" w:hAnsi="Times New Roman" w:cs="Times New Roman"/>
        </w:rPr>
        <w:t xml:space="preserve"> распоряжения Губернатора Кировской области о соответствии объекта или проекта критериям (далее - распоряжение Губернатора Кировской области) обеспечивает подготовку соглашения и его согласование с юридическим лицом.</w:t>
      </w:r>
    </w:p>
    <w:p w:rsidR="00465BAE" w:rsidRPr="00465BAE" w:rsidRDefault="00465BAE">
      <w:pPr>
        <w:pStyle w:val="ConsPlusNormal"/>
        <w:spacing w:before="220"/>
        <w:ind w:firstLine="540"/>
        <w:jc w:val="both"/>
        <w:rPr>
          <w:rFonts w:ascii="Times New Roman" w:hAnsi="Times New Roman" w:cs="Times New Roman"/>
          <w:sz w:val="18"/>
        </w:rPr>
      </w:pPr>
      <w:r w:rsidRPr="00465BAE">
        <w:rPr>
          <w:rFonts w:ascii="Times New Roman" w:hAnsi="Times New Roman" w:cs="Times New Roman"/>
          <w:szCs w:val="28"/>
        </w:rPr>
        <w:t>Орган исполнительной власти Кировской области, ответственный за разработку соглашения, несет ответственность за соответствие показателей, предусмотренных в соглашении, показателям, содержащимся в концепции создания (реконструкции) объекта или реализации проекта</w:t>
      </w:r>
      <w:r>
        <w:rPr>
          <w:rFonts w:ascii="Times New Roman" w:hAnsi="Times New Roman" w:cs="Times New Roman"/>
          <w:szCs w:val="28"/>
        </w:rPr>
        <w:t>.</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В случае принятия решения о соответствии проекта критериям, установленным </w:t>
      </w:r>
      <w:hyperlink r:id="rId23">
        <w:r w:rsidRPr="006212E7">
          <w:rPr>
            <w:rFonts w:ascii="Times New Roman" w:hAnsi="Times New Roman" w:cs="Times New Roman"/>
            <w:color w:val="0000FF"/>
          </w:rPr>
          <w:t>частью 4 статьи 3</w:t>
        </w:r>
      </w:hyperlink>
      <w:r w:rsidRPr="006212E7">
        <w:rPr>
          <w:rFonts w:ascii="Times New Roman" w:hAnsi="Times New Roman" w:cs="Times New Roman"/>
        </w:rPr>
        <w:t xml:space="preserve"> Закона Кировской области от 06.03.2017 N 51-ЗО, проект соглашения дополнительно согласуется </w:t>
      </w:r>
      <w:proofErr w:type="gramStart"/>
      <w:r w:rsidRPr="006212E7">
        <w:rPr>
          <w:rFonts w:ascii="Times New Roman" w:hAnsi="Times New Roman" w:cs="Times New Roman"/>
        </w:rPr>
        <w:t>с</w:t>
      </w:r>
      <w:proofErr w:type="gramEnd"/>
      <w:r w:rsidRPr="006212E7">
        <w:rPr>
          <w:rFonts w:ascii="Times New Roman" w:hAnsi="Times New Roman" w:cs="Times New Roman"/>
        </w:rPr>
        <w:t>:</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министерством социального развития Кировской области в случае строительства объектов в области социального обеспечения;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министерством образования Кировской области в случае строительства объектов в области образования;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министерством спорта Кировской области в случае строительства объектов в области физической культуры и спорта;</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министерством здравоохранения Кировской области в случае строительства объектов в области здравоохранения.</w:t>
      </w:r>
    </w:p>
    <w:p w:rsidR="00465BAE" w:rsidRPr="00465BAE" w:rsidRDefault="006212E7">
      <w:pPr>
        <w:pStyle w:val="ConsPlusNormal"/>
        <w:spacing w:before="220"/>
        <w:ind w:firstLine="540"/>
        <w:jc w:val="both"/>
        <w:rPr>
          <w:rFonts w:ascii="Times New Roman" w:hAnsi="Times New Roman" w:cs="Times New Roman"/>
          <w:szCs w:val="28"/>
        </w:rPr>
      </w:pPr>
      <w:r w:rsidRPr="006212E7">
        <w:rPr>
          <w:rFonts w:ascii="Times New Roman" w:hAnsi="Times New Roman" w:cs="Times New Roman"/>
        </w:rPr>
        <w:t xml:space="preserve">19. </w:t>
      </w:r>
      <w:r w:rsidR="00465BAE" w:rsidRPr="00465BAE">
        <w:rPr>
          <w:rFonts w:ascii="Times New Roman" w:hAnsi="Times New Roman" w:cs="Times New Roman"/>
          <w:szCs w:val="28"/>
        </w:rPr>
        <w:t xml:space="preserve">Соглашение подписывается юридическим лицом, а от имени Правительства Кировской области – членом Правительства Кировской области, курирующим (координирующим) орган исполнительной власти Кировской области, ответственный за подготовку соглашения, в </w:t>
      </w:r>
      <w:proofErr w:type="gramStart"/>
      <w:r w:rsidR="00465BAE" w:rsidRPr="00465BAE">
        <w:rPr>
          <w:rFonts w:ascii="Times New Roman" w:hAnsi="Times New Roman" w:cs="Times New Roman"/>
          <w:szCs w:val="28"/>
        </w:rPr>
        <w:t>срок</w:t>
      </w:r>
      <w:proofErr w:type="gramEnd"/>
      <w:r w:rsidR="00465BAE" w:rsidRPr="00465BAE">
        <w:rPr>
          <w:rFonts w:ascii="Times New Roman" w:hAnsi="Times New Roman" w:cs="Times New Roman"/>
          <w:szCs w:val="28"/>
        </w:rPr>
        <w:t xml:space="preserve"> не превышающий 10 рабочих дней со дня издания распоряжения Губернатора Кировской области.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20. </w:t>
      </w:r>
      <w:proofErr w:type="gramStart"/>
      <w:r w:rsidRPr="006212E7">
        <w:rPr>
          <w:rFonts w:ascii="Times New Roman" w:hAnsi="Times New Roman" w:cs="Times New Roman"/>
        </w:rPr>
        <w:t>Контроль за</w:t>
      </w:r>
      <w:proofErr w:type="gramEnd"/>
      <w:r w:rsidRPr="006212E7">
        <w:rPr>
          <w:rFonts w:ascii="Times New Roman" w:hAnsi="Times New Roman" w:cs="Times New Roman"/>
        </w:rPr>
        <w:t xml:space="preserve"> соблюдением юридическим лицом принятых по соглашению обязательств осуществляет орган исполнительной власти Кировской области, ответственный за подготовку соглашения.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21. После вступления в силу распоряжения Губернатора Кировской области и подписания соглашения, указанного в </w:t>
      </w:r>
      <w:hyperlink w:anchor="P127">
        <w:r w:rsidRPr="006212E7">
          <w:rPr>
            <w:rFonts w:ascii="Times New Roman" w:hAnsi="Times New Roman" w:cs="Times New Roman"/>
            <w:color w:val="0000FF"/>
          </w:rPr>
          <w:t>пункте 18</w:t>
        </w:r>
      </w:hyperlink>
      <w:r w:rsidRPr="006212E7">
        <w:rPr>
          <w:rFonts w:ascii="Times New Roman" w:hAnsi="Times New Roman" w:cs="Times New Roman"/>
        </w:rPr>
        <w:t xml:space="preserve"> настоящего Порядка, предоставление земельного участка (земельных участков) в аренду без проведения торгов для создания (реконструкции) объекта или </w:t>
      </w:r>
      <w:r w:rsidRPr="006212E7">
        <w:rPr>
          <w:rFonts w:ascii="Times New Roman" w:hAnsi="Times New Roman" w:cs="Times New Roman"/>
        </w:rPr>
        <w:lastRenderedPageBreak/>
        <w:t xml:space="preserve">реализации проекта осуществляется в порядке, предусмотренном Земельным </w:t>
      </w:r>
      <w:hyperlink r:id="rId24">
        <w:r w:rsidRPr="006212E7">
          <w:rPr>
            <w:rFonts w:ascii="Times New Roman" w:hAnsi="Times New Roman" w:cs="Times New Roman"/>
            <w:color w:val="0000FF"/>
          </w:rPr>
          <w:t>кодексом</w:t>
        </w:r>
      </w:hyperlink>
      <w:r w:rsidRPr="006212E7">
        <w:rPr>
          <w:rFonts w:ascii="Times New Roman" w:hAnsi="Times New Roman" w:cs="Times New Roman"/>
        </w:rPr>
        <w:t xml:space="preserve"> Российской Федерации.</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Исполнительный орган государственной власти или орган местного самоуправления муниципального образования Кировской области, уполномоченный на предоставление земельных участков, и юридическое лицо, которому предоставляется земельный участок для создания (реконструкции) объекта или реализации проекта, заключают договор аренды земельного участка в срок не позднее 10 рабочих дней со дня подписания соглашения.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22. Распоряжение Губернатора Кировской области подлежит признанию </w:t>
      </w:r>
      <w:proofErr w:type="gramStart"/>
      <w:r w:rsidRPr="006212E7">
        <w:rPr>
          <w:rFonts w:ascii="Times New Roman" w:hAnsi="Times New Roman" w:cs="Times New Roman"/>
        </w:rPr>
        <w:t>утратившим</w:t>
      </w:r>
      <w:proofErr w:type="gramEnd"/>
      <w:r w:rsidRPr="006212E7">
        <w:rPr>
          <w:rFonts w:ascii="Times New Roman" w:hAnsi="Times New Roman" w:cs="Times New Roman"/>
        </w:rPr>
        <w:t xml:space="preserve"> силу в следующих случаях:</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уклонения юридического лица от заключения соглашения (отказ от подписания соглашения и (или) совершение иных действий, препятствующих подписанию соглашения);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поступления письменного обращения юридического лица об отказе от создания (реконструкции) объекта или реализации проекта;</w:t>
      </w:r>
    </w:p>
    <w:p w:rsidR="006212E7" w:rsidRPr="006212E7" w:rsidRDefault="006212E7">
      <w:pPr>
        <w:pStyle w:val="ConsPlusNormal"/>
        <w:spacing w:before="220"/>
        <w:ind w:firstLine="540"/>
        <w:jc w:val="both"/>
        <w:rPr>
          <w:rFonts w:ascii="Times New Roman" w:hAnsi="Times New Roman" w:cs="Times New Roman"/>
        </w:rPr>
      </w:pPr>
      <w:proofErr w:type="gramStart"/>
      <w:r w:rsidRPr="006212E7">
        <w:rPr>
          <w:rFonts w:ascii="Times New Roman" w:hAnsi="Times New Roman" w:cs="Times New Roman"/>
        </w:rPr>
        <w:t>расторжения договора аренды земельного участка (земельных участков), находящегося (находящихся) в государственной или муниципальной собственности, предоставляемого (предоставляемых) для создания (реконструкции) объекта или реализации проекта;</w:t>
      </w:r>
      <w:proofErr w:type="gramEnd"/>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расторжения соглашения.</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23. Внесение изменений в распоряжение Губернатора Кировской области рассматривается на заседании инвестиционного комитета в порядке, установленном </w:t>
      </w:r>
      <w:hyperlink w:anchor="P55">
        <w:r w:rsidRPr="006212E7">
          <w:rPr>
            <w:rFonts w:ascii="Times New Roman" w:hAnsi="Times New Roman" w:cs="Times New Roman"/>
            <w:color w:val="0000FF"/>
          </w:rPr>
          <w:t>пунктами 3</w:t>
        </w:r>
      </w:hyperlink>
      <w:r w:rsidRPr="006212E7">
        <w:rPr>
          <w:rFonts w:ascii="Times New Roman" w:hAnsi="Times New Roman" w:cs="Times New Roman"/>
        </w:rPr>
        <w:t xml:space="preserve"> - </w:t>
      </w:r>
      <w:hyperlink w:anchor="P118">
        <w:r w:rsidRPr="006212E7">
          <w:rPr>
            <w:rFonts w:ascii="Times New Roman" w:hAnsi="Times New Roman" w:cs="Times New Roman"/>
            <w:color w:val="0000FF"/>
          </w:rPr>
          <w:t>17</w:t>
        </w:r>
      </w:hyperlink>
      <w:r w:rsidRPr="006212E7">
        <w:rPr>
          <w:rFonts w:ascii="Times New Roman" w:hAnsi="Times New Roman" w:cs="Times New Roman"/>
        </w:rPr>
        <w:t xml:space="preserve"> настоящего Порядка, за исключением случаев внесения изменений по причине исправления технических ошибок.</w:t>
      </w:r>
    </w:p>
    <w:p w:rsidR="006212E7" w:rsidRPr="006212E7" w:rsidRDefault="006212E7">
      <w:pPr>
        <w:pStyle w:val="ConsPlusNormal"/>
        <w:spacing w:before="220"/>
        <w:ind w:firstLine="540"/>
        <w:jc w:val="both"/>
        <w:rPr>
          <w:rFonts w:ascii="Times New Roman" w:hAnsi="Times New Roman" w:cs="Times New Roman"/>
        </w:rPr>
      </w:pPr>
      <w:r w:rsidRPr="006212E7">
        <w:rPr>
          <w:rFonts w:ascii="Times New Roman" w:hAnsi="Times New Roman" w:cs="Times New Roman"/>
        </w:rPr>
        <w:t xml:space="preserve">Внесение изменений в распоряжение Губернатора Кировской области по причине исправления технических ошибок осуществляется в соответствии с порядком, предусмотренным </w:t>
      </w:r>
      <w:hyperlink r:id="rId25">
        <w:r w:rsidRPr="006212E7">
          <w:rPr>
            <w:rFonts w:ascii="Times New Roman" w:hAnsi="Times New Roman" w:cs="Times New Roman"/>
            <w:color w:val="0000FF"/>
          </w:rPr>
          <w:t>Инструкцией</w:t>
        </w:r>
      </w:hyperlink>
      <w:r w:rsidRPr="006212E7">
        <w:rPr>
          <w:rFonts w:ascii="Times New Roman" w:hAnsi="Times New Roman" w:cs="Times New Roman"/>
        </w:rPr>
        <w:t xml:space="preserve"> по делопроизводству в органах исполнительной власти Кировской области, утвержденной распоряжением Правительства Кировской области от 24.07.2018 N 207 "Об утверждении Инструкции по делопроизводству в органах исполнительной власти Кировской области".</w:t>
      </w:r>
    </w:p>
    <w:p w:rsidR="006212E7" w:rsidRPr="006212E7" w:rsidRDefault="006212E7">
      <w:pPr>
        <w:pStyle w:val="ConsPlusNormal"/>
        <w:jc w:val="both"/>
        <w:rPr>
          <w:rFonts w:ascii="Times New Roman" w:hAnsi="Times New Roman" w:cs="Times New Roman"/>
        </w:rPr>
      </w:pPr>
    </w:p>
    <w:p w:rsidR="00465BAE" w:rsidRDefault="00465BAE" w:rsidP="00465BAE">
      <w:pPr>
        <w:pStyle w:val="ConsPlusNormal"/>
        <w:tabs>
          <w:tab w:val="left" w:pos="993"/>
        </w:tabs>
        <w:ind w:firstLine="709"/>
        <w:jc w:val="both"/>
        <w:rPr>
          <w:rFonts w:ascii="Times New Roman" w:hAnsi="Times New Roman" w:cs="Times New Roman"/>
        </w:rPr>
      </w:pPr>
      <w:r w:rsidRPr="00465BAE">
        <w:rPr>
          <w:rFonts w:ascii="Times New Roman" w:hAnsi="Times New Roman" w:cs="Times New Roman"/>
        </w:rPr>
        <w:t>24. Внесение изменений в концепцию создания (реконструкции) объекта или реализации проекта рассматривается на заседании инвестиционного комитета в порядке, установленном пунктами 3 – 17 настоящего Порядка.</w:t>
      </w:r>
    </w:p>
    <w:p w:rsidR="00465BAE" w:rsidRPr="00465BAE" w:rsidRDefault="00465BAE" w:rsidP="00465BAE">
      <w:pPr>
        <w:pStyle w:val="ConsPlusNormal"/>
        <w:tabs>
          <w:tab w:val="left" w:pos="993"/>
        </w:tabs>
        <w:ind w:firstLine="709"/>
        <w:jc w:val="both"/>
        <w:rPr>
          <w:rFonts w:ascii="Times New Roman" w:hAnsi="Times New Roman" w:cs="Times New Roman"/>
        </w:rPr>
      </w:pPr>
    </w:p>
    <w:p w:rsidR="006212E7" w:rsidRPr="00465BAE" w:rsidRDefault="00465BAE" w:rsidP="00465BAE">
      <w:pPr>
        <w:pStyle w:val="ConsPlusNormal"/>
        <w:ind w:firstLine="567"/>
        <w:jc w:val="both"/>
        <w:rPr>
          <w:rFonts w:ascii="Times New Roman" w:hAnsi="Times New Roman" w:cs="Times New Roman"/>
        </w:rPr>
      </w:pPr>
      <w:r w:rsidRPr="00465BAE">
        <w:rPr>
          <w:rFonts w:ascii="Times New Roman" w:hAnsi="Times New Roman" w:cs="Times New Roman"/>
        </w:rPr>
        <w:t>25. Внесение изменений в соглашение оформляется дополнительным соглашением к соглашению и является его неотъемлемой частью. Дополнительное соглашение подписывается юридическим лицом, а от имени Правительства Кировской области – членом Правительства Кировской области, курирующим (координирующим) орган исполнительной власти Кировской области, ответственный за подготовку соглашения</w:t>
      </w:r>
      <w:r>
        <w:rPr>
          <w:rFonts w:ascii="Times New Roman" w:hAnsi="Times New Roman" w:cs="Times New Roman"/>
        </w:rPr>
        <w:t>.</w:t>
      </w:r>
    </w:p>
    <w:p w:rsidR="006212E7" w:rsidRPr="00465BAE"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Default="006212E7">
      <w:pPr>
        <w:pStyle w:val="ConsPlusNormal"/>
        <w:jc w:val="both"/>
        <w:rPr>
          <w:rFonts w:ascii="Times New Roman" w:hAnsi="Times New Roman" w:cs="Times New Roman"/>
        </w:rPr>
      </w:pPr>
    </w:p>
    <w:p w:rsidR="00465BAE" w:rsidRDefault="00465BAE">
      <w:pPr>
        <w:pStyle w:val="ConsPlusNormal"/>
        <w:jc w:val="both"/>
        <w:rPr>
          <w:rFonts w:ascii="Times New Roman" w:hAnsi="Times New Roman" w:cs="Times New Roman"/>
        </w:rPr>
      </w:pPr>
    </w:p>
    <w:p w:rsidR="00465BAE" w:rsidRDefault="00465BAE">
      <w:pPr>
        <w:pStyle w:val="ConsPlusNormal"/>
        <w:jc w:val="both"/>
        <w:rPr>
          <w:rFonts w:ascii="Times New Roman" w:hAnsi="Times New Roman" w:cs="Times New Roman"/>
        </w:rPr>
      </w:pPr>
    </w:p>
    <w:p w:rsidR="00465BAE" w:rsidRDefault="00465BAE">
      <w:pPr>
        <w:pStyle w:val="ConsPlusNormal"/>
        <w:jc w:val="both"/>
        <w:rPr>
          <w:rFonts w:ascii="Times New Roman" w:hAnsi="Times New Roman" w:cs="Times New Roman"/>
        </w:rPr>
      </w:pPr>
    </w:p>
    <w:p w:rsidR="00465BAE" w:rsidRDefault="00465BAE">
      <w:pPr>
        <w:pStyle w:val="ConsPlusNormal"/>
        <w:jc w:val="both"/>
        <w:rPr>
          <w:rFonts w:ascii="Times New Roman" w:hAnsi="Times New Roman" w:cs="Times New Roman"/>
        </w:rPr>
      </w:pPr>
    </w:p>
    <w:p w:rsidR="00465BAE" w:rsidRDefault="00465BAE">
      <w:pPr>
        <w:pStyle w:val="ConsPlusNormal"/>
        <w:jc w:val="both"/>
        <w:rPr>
          <w:rFonts w:ascii="Times New Roman" w:hAnsi="Times New Roman" w:cs="Times New Roman"/>
        </w:rPr>
      </w:pPr>
    </w:p>
    <w:p w:rsidR="00465BAE" w:rsidRDefault="00465BAE">
      <w:pPr>
        <w:pStyle w:val="ConsPlusNormal"/>
        <w:jc w:val="both"/>
        <w:rPr>
          <w:rFonts w:ascii="Times New Roman" w:hAnsi="Times New Roman" w:cs="Times New Roman"/>
        </w:rPr>
      </w:pPr>
    </w:p>
    <w:p w:rsidR="00465BAE" w:rsidRDefault="00465BAE">
      <w:pPr>
        <w:pStyle w:val="ConsPlusNormal"/>
        <w:jc w:val="both"/>
        <w:rPr>
          <w:rFonts w:ascii="Times New Roman" w:hAnsi="Times New Roman" w:cs="Times New Roman"/>
        </w:rPr>
      </w:pPr>
    </w:p>
    <w:p w:rsidR="00465BAE" w:rsidRDefault="00465BAE">
      <w:pPr>
        <w:pStyle w:val="ConsPlusNormal"/>
        <w:jc w:val="both"/>
        <w:rPr>
          <w:rFonts w:ascii="Times New Roman" w:hAnsi="Times New Roman" w:cs="Times New Roman"/>
        </w:rPr>
      </w:pPr>
    </w:p>
    <w:p w:rsidR="00465BAE" w:rsidRDefault="00465BAE">
      <w:pPr>
        <w:pStyle w:val="ConsPlusNormal"/>
        <w:jc w:val="both"/>
        <w:rPr>
          <w:rFonts w:ascii="Times New Roman" w:hAnsi="Times New Roman" w:cs="Times New Roman"/>
        </w:rPr>
      </w:pPr>
    </w:p>
    <w:p w:rsidR="00465BAE" w:rsidRPr="006212E7" w:rsidRDefault="00465BAE">
      <w:pPr>
        <w:pStyle w:val="ConsPlusNormal"/>
        <w:jc w:val="both"/>
        <w:rPr>
          <w:rFonts w:ascii="Times New Roman" w:hAnsi="Times New Roman" w:cs="Times New Roman"/>
        </w:rPr>
      </w:pPr>
    </w:p>
    <w:p w:rsidR="006212E7" w:rsidRPr="006212E7" w:rsidRDefault="006212E7">
      <w:pPr>
        <w:pStyle w:val="ConsPlusNormal"/>
        <w:jc w:val="right"/>
        <w:outlineLvl w:val="1"/>
        <w:rPr>
          <w:rFonts w:ascii="Times New Roman" w:hAnsi="Times New Roman" w:cs="Times New Roman"/>
        </w:rPr>
      </w:pPr>
      <w:r w:rsidRPr="006212E7">
        <w:rPr>
          <w:rFonts w:ascii="Times New Roman" w:hAnsi="Times New Roman" w:cs="Times New Roman"/>
        </w:rPr>
        <w:lastRenderedPageBreak/>
        <w:t>Приложение N 1</w:t>
      </w:r>
    </w:p>
    <w:p w:rsidR="006212E7" w:rsidRPr="006212E7" w:rsidRDefault="006212E7">
      <w:pPr>
        <w:pStyle w:val="ConsPlusNormal"/>
        <w:jc w:val="right"/>
        <w:rPr>
          <w:rFonts w:ascii="Times New Roman" w:hAnsi="Times New Roman" w:cs="Times New Roman"/>
        </w:rPr>
      </w:pPr>
      <w:r w:rsidRPr="006212E7">
        <w:rPr>
          <w:rFonts w:ascii="Times New Roman" w:hAnsi="Times New Roman" w:cs="Times New Roman"/>
        </w:rPr>
        <w:t>к Порядку</w:t>
      </w:r>
    </w:p>
    <w:p w:rsidR="006212E7" w:rsidRPr="006212E7" w:rsidRDefault="006212E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8"/>
        <w:gridCol w:w="1016"/>
        <w:gridCol w:w="4876"/>
      </w:tblGrid>
      <w:tr w:rsidR="006212E7" w:rsidRPr="006212E7">
        <w:tc>
          <w:tcPr>
            <w:tcW w:w="9070" w:type="dxa"/>
            <w:gridSpan w:val="3"/>
            <w:tcBorders>
              <w:top w:val="nil"/>
              <w:left w:val="nil"/>
              <w:bottom w:val="nil"/>
              <w:right w:val="nil"/>
            </w:tcBorders>
          </w:tcPr>
          <w:p w:rsidR="006212E7" w:rsidRPr="006212E7" w:rsidRDefault="006212E7">
            <w:pPr>
              <w:pStyle w:val="ConsPlusNormal"/>
              <w:jc w:val="center"/>
              <w:rPr>
                <w:rFonts w:ascii="Times New Roman" w:hAnsi="Times New Roman" w:cs="Times New Roman"/>
              </w:rPr>
            </w:pPr>
            <w:bookmarkStart w:id="12" w:name="P152"/>
            <w:bookmarkEnd w:id="12"/>
            <w:r w:rsidRPr="006212E7">
              <w:rPr>
                <w:rFonts w:ascii="Times New Roman" w:hAnsi="Times New Roman" w:cs="Times New Roman"/>
                <w:b/>
              </w:rPr>
              <w:t>ЗАЯВКА</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b/>
              </w:rPr>
              <w:t>о признании объекта социально-культурного, коммунально-бытового назначения, масштабного инвестиционного проекта соответствующим критериям</w:t>
            </w:r>
          </w:p>
          <w:p w:rsidR="006212E7" w:rsidRPr="006212E7" w:rsidRDefault="006212E7">
            <w:pPr>
              <w:pStyle w:val="ConsPlusNormal"/>
              <w:rPr>
                <w:rFonts w:ascii="Times New Roman" w:hAnsi="Times New Roman" w:cs="Times New Roman"/>
              </w:rPr>
            </w:pPr>
          </w:p>
          <w:p w:rsidR="006212E7" w:rsidRPr="006212E7" w:rsidRDefault="006212E7">
            <w:pPr>
              <w:pStyle w:val="ConsPlusNormal"/>
              <w:ind w:firstLine="283"/>
              <w:jc w:val="both"/>
              <w:rPr>
                <w:rFonts w:ascii="Times New Roman" w:hAnsi="Times New Roman" w:cs="Times New Roman"/>
              </w:rPr>
            </w:pPr>
            <w:r w:rsidRPr="006212E7">
              <w:rPr>
                <w:rFonts w:ascii="Times New Roman" w:hAnsi="Times New Roman" w:cs="Times New Roman"/>
              </w:rPr>
              <w:t>_______________________________________________________________________</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(наименование юридического лица)</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(далее - заявитель) в лице ___________________________________________________</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_________________________________________________________________________,</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(должность, фамилия, имя, отчество (последнее - при наличии))</w:t>
            </w:r>
          </w:p>
        </w:tc>
      </w:tr>
      <w:tr w:rsidR="006212E7" w:rsidRPr="006212E7">
        <w:tc>
          <w:tcPr>
            <w:tcW w:w="3178" w:type="dxa"/>
            <w:tcBorders>
              <w:top w:val="nil"/>
              <w:left w:val="nil"/>
              <w:bottom w:val="nil"/>
              <w:right w:val="nil"/>
            </w:tcBorders>
          </w:tcPr>
          <w:p w:rsidR="006212E7" w:rsidRPr="006212E7" w:rsidRDefault="006212E7">
            <w:pPr>
              <w:pStyle w:val="ConsPlusNormal"/>
              <w:jc w:val="both"/>
              <w:rPr>
                <w:rFonts w:ascii="Times New Roman" w:hAnsi="Times New Roman" w:cs="Times New Roman"/>
              </w:rPr>
            </w:pPr>
            <w:proofErr w:type="gramStart"/>
            <w:r w:rsidRPr="006212E7">
              <w:rPr>
                <w:rFonts w:ascii="Times New Roman" w:hAnsi="Times New Roman" w:cs="Times New Roman"/>
              </w:rPr>
              <w:t>действующего</w:t>
            </w:r>
            <w:proofErr w:type="gramEnd"/>
            <w:r w:rsidRPr="006212E7">
              <w:rPr>
                <w:rFonts w:ascii="Times New Roman" w:hAnsi="Times New Roman" w:cs="Times New Roman"/>
              </w:rPr>
              <w:t xml:space="preserve"> на основании</w:t>
            </w:r>
          </w:p>
        </w:tc>
        <w:tc>
          <w:tcPr>
            <w:tcW w:w="5892" w:type="dxa"/>
            <w:gridSpan w:val="2"/>
            <w:tcBorders>
              <w:top w:val="nil"/>
              <w:left w:val="nil"/>
              <w:bottom w:val="nil"/>
              <w:right w:val="nil"/>
            </w:tcBorders>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_______________________________________________</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(наименование правоустанавливающего документа)</w:t>
            </w:r>
          </w:p>
        </w:tc>
      </w:tr>
      <w:tr w:rsidR="006212E7" w:rsidRPr="006212E7">
        <w:tc>
          <w:tcPr>
            <w:tcW w:w="9070" w:type="dxa"/>
            <w:gridSpan w:val="3"/>
            <w:tcBorders>
              <w:top w:val="nil"/>
              <w:left w:val="nil"/>
              <w:bottom w:val="nil"/>
              <w:right w:val="nil"/>
            </w:tcBorders>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_________________________________________________________________________,</w:t>
            </w:r>
          </w:p>
          <w:p w:rsidR="006212E7" w:rsidRPr="006212E7" w:rsidRDefault="006212E7">
            <w:pPr>
              <w:pStyle w:val="ConsPlusNormal"/>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roofErr w:type="gramStart"/>
            <w:r w:rsidRPr="006212E7">
              <w:rPr>
                <w:rFonts w:ascii="Times New Roman" w:hAnsi="Times New Roman" w:cs="Times New Roman"/>
              </w:rPr>
              <w:t xml:space="preserve">руководствуясь </w:t>
            </w:r>
            <w:hyperlink r:id="rId26">
              <w:r w:rsidRPr="006212E7">
                <w:rPr>
                  <w:rFonts w:ascii="Times New Roman" w:hAnsi="Times New Roman" w:cs="Times New Roman"/>
                  <w:color w:val="0000FF"/>
                </w:rPr>
                <w:t>Законом</w:t>
              </w:r>
            </w:hyperlink>
            <w:r w:rsidRPr="006212E7">
              <w:rPr>
                <w:rFonts w:ascii="Times New Roman" w:hAnsi="Times New Roman" w:cs="Times New Roman"/>
              </w:rPr>
              <w:t xml:space="preserve"> Кировской области от 06.03.2017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Закон Кировской области от 06.03.2017 N 51-ЗО), просит признать объект социально-культурного назначения (объект коммунально-бытового назначения,</w:t>
            </w:r>
            <w:proofErr w:type="gramEnd"/>
          </w:p>
        </w:tc>
      </w:tr>
      <w:tr w:rsidR="006212E7" w:rsidRPr="006212E7">
        <w:tc>
          <w:tcPr>
            <w:tcW w:w="4194" w:type="dxa"/>
            <w:gridSpan w:val="2"/>
            <w:tcBorders>
              <w:top w:val="nil"/>
              <w:left w:val="nil"/>
              <w:bottom w:val="nil"/>
              <w:right w:val="nil"/>
            </w:tcBorders>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масштабный инвестиционный проект)</w:t>
            </w:r>
          </w:p>
        </w:tc>
        <w:tc>
          <w:tcPr>
            <w:tcW w:w="4876" w:type="dxa"/>
            <w:tcBorders>
              <w:top w:val="nil"/>
              <w:left w:val="nil"/>
              <w:bottom w:val="nil"/>
              <w:right w:val="nil"/>
            </w:tcBorders>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______________________________________</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(наименование объекта или проекта)</w:t>
            </w:r>
          </w:p>
        </w:tc>
      </w:tr>
      <w:tr w:rsidR="006212E7" w:rsidRPr="006212E7">
        <w:tc>
          <w:tcPr>
            <w:tcW w:w="9070" w:type="dxa"/>
            <w:gridSpan w:val="3"/>
            <w:tcBorders>
              <w:top w:val="nil"/>
              <w:left w:val="nil"/>
              <w:bottom w:val="nil"/>
              <w:right w:val="nil"/>
            </w:tcBorders>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_________________________________________________________________________</w:t>
            </w:r>
          </w:p>
          <w:p w:rsidR="006212E7" w:rsidRPr="006212E7" w:rsidRDefault="006212E7">
            <w:pPr>
              <w:pStyle w:val="ConsPlusNormal"/>
              <w:rPr>
                <w:rFonts w:ascii="Times New Roman" w:hAnsi="Times New Roman" w:cs="Times New Roman"/>
              </w:rPr>
            </w:pP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 xml:space="preserve">соответствующим критериям части ____ статьи ____ </w:t>
            </w:r>
            <w:hyperlink r:id="rId27">
              <w:r w:rsidRPr="006212E7">
                <w:rPr>
                  <w:rFonts w:ascii="Times New Roman" w:hAnsi="Times New Roman" w:cs="Times New Roman"/>
                  <w:color w:val="0000FF"/>
                </w:rPr>
                <w:t>Закона</w:t>
              </w:r>
            </w:hyperlink>
            <w:r w:rsidRPr="006212E7">
              <w:rPr>
                <w:rFonts w:ascii="Times New Roman" w:hAnsi="Times New Roman" w:cs="Times New Roman"/>
              </w:rPr>
              <w:t xml:space="preserve"> Кировской области от 06.03.2017 N 51-ЗО с целью предоставления земельного участка с кадастровым номером _______________________ в аренду без проведения торгов.</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Сведения о заявителе:</w:t>
            </w:r>
          </w:p>
        </w:tc>
      </w:tr>
    </w:tbl>
    <w:p w:rsidR="006212E7" w:rsidRPr="006212E7" w:rsidRDefault="006212E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797"/>
        <w:gridCol w:w="3765"/>
      </w:tblGrid>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 xml:space="preserve">N </w:t>
            </w:r>
            <w:proofErr w:type="gramStart"/>
            <w:r w:rsidRPr="006212E7">
              <w:rPr>
                <w:rFonts w:ascii="Times New Roman" w:hAnsi="Times New Roman" w:cs="Times New Roman"/>
              </w:rPr>
              <w:t>п</w:t>
            </w:r>
            <w:proofErr w:type="gramEnd"/>
            <w:r w:rsidRPr="006212E7">
              <w:rPr>
                <w:rFonts w:ascii="Times New Roman" w:hAnsi="Times New Roman" w:cs="Times New Roman"/>
              </w:rPr>
              <w:t>/п</w:t>
            </w:r>
          </w:p>
        </w:tc>
        <w:tc>
          <w:tcPr>
            <w:tcW w:w="479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Наименование реквизита</w:t>
            </w:r>
          </w:p>
        </w:tc>
        <w:tc>
          <w:tcPr>
            <w:tcW w:w="3765"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Значение</w:t>
            </w: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Заявитель (полное наименование юридического лица)</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2.</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Заявитель (сокращенное наименование юридического лица)</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3.</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Организационно-правовая форма юридического лица</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Место нахождения и адрес юридического лица</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Адрес места нахождения филиала (обособленного подразделения) на территории Кировской области (для юридических лиц, место нахождения которых находится в других субъектах Российской Федерации)</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6.</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Дата регистрации юридического лица</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lastRenderedPageBreak/>
              <w:t>7.</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Идентификационный номер налогоплательщика (ИНН)</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8.</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Код причины постановки на учет (КПП)</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9.</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Основной государственный регистрационный номер (ОГРН)</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10.</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Сведения о применяемом режиме (применяемых режимах) налогообложения</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Фамилия, имя, отчество (последнее - при наличии) руководителя</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Контактный телефон (факс) (при наличии)</w:t>
            </w:r>
          </w:p>
        </w:tc>
        <w:tc>
          <w:tcPr>
            <w:tcW w:w="3765" w:type="dxa"/>
          </w:tcPr>
          <w:p w:rsidR="006212E7" w:rsidRPr="006212E7" w:rsidRDefault="006212E7">
            <w:pPr>
              <w:pStyle w:val="ConsPlusNormal"/>
              <w:rPr>
                <w:rFonts w:ascii="Times New Roman" w:hAnsi="Times New Roman" w:cs="Times New Roman"/>
              </w:rPr>
            </w:pPr>
          </w:p>
        </w:tc>
      </w:tr>
      <w:tr w:rsidR="006212E7" w:rsidRPr="006212E7">
        <w:tc>
          <w:tcPr>
            <w:tcW w:w="51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13.</w:t>
            </w:r>
          </w:p>
        </w:tc>
        <w:tc>
          <w:tcPr>
            <w:tcW w:w="4797"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Адрес электронной почты для получения официальных сообщений при взаимодействии с отраслевым (межотраслевым) органом</w:t>
            </w:r>
          </w:p>
        </w:tc>
        <w:tc>
          <w:tcPr>
            <w:tcW w:w="3765" w:type="dxa"/>
          </w:tcPr>
          <w:p w:rsidR="006212E7" w:rsidRPr="006212E7" w:rsidRDefault="006212E7">
            <w:pPr>
              <w:pStyle w:val="ConsPlusNormal"/>
              <w:rPr>
                <w:rFonts w:ascii="Times New Roman" w:hAnsi="Times New Roman" w:cs="Times New Roman"/>
              </w:rPr>
            </w:pPr>
          </w:p>
        </w:tc>
      </w:tr>
    </w:tbl>
    <w:p w:rsidR="006212E7" w:rsidRPr="006212E7" w:rsidRDefault="006212E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05"/>
        <w:gridCol w:w="1020"/>
        <w:gridCol w:w="1928"/>
        <w:gridCol w:w="4195"/>
      </w:tblGrid>
      <w:tr w:rsidR="006212E7" w:rsidRPr="006212E7">
        <w:tc>
          <w:tcPr>
            <w:tcW w:w="1905" w:type="dxa"/>
            <w:tcBorders>
              <w:top w:val="nil"/>
              <w:left w:val="nil"/>
              <w:bottom w:val="nil"/>
              <w:right w:val="nil"/>
            </w:tcBorders>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Приложения:</w:t>
            </w:r>
          </w:p>
        </w:tc>
        <w:tc>
          <w:tcPr>
            <w:tcW w:w="7143" w:type="dxa"/>
            <w:gridSpan w:val="3"/>
            <w:tcBorders>
              <w:top w:val="nil"/>
              <w:left w:val="nil"/>
              <w:bottom w:val="nil"/>
              <w:right w:val="nil"/>
            </w:tcBorders>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1. Паспорт объекта или проекта на ___ л. в ____ экз.</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2. Концепция создания (реконструкции) объекта или реализации проекта на ___л. в ___ экз.</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3. Копии учредительных документов, включая изменения и дополнения к ним, на ___ л. в ___ экз.</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4. Копия документа о назначении (избрании) руководителя юридического лица на ___ л. в ___ экз.</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5. Доверенность или иной документ, удостоверяющий полномочия уполномоченного представителя юридического лица, не являющегося его руководителем (в случае подачи заявки уполномоченным представителем юридического лица), на ___ л. в ___ экз.</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6. Справка налогового органа об исполнении налогоплательщиком обязанности по уплате налогов, сборов, страховых взносов, пеней, штрафов, процентов (КНД 1120101) по состоянию на дату ее формирования, но не ранее 1-го числа месяца, предшествующего месяцу подачи заявки, на ___ л. в ___ экз.</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7. Справка об отсутствии наложения ареста или обращения взыскания на имущество юридического лица, выдаваемая Управлением Федеральной службы судебных приставов по Кировской области, на ___ л. в ___ экз.</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8. Справка о том, что юридическое лицо не находится в процессе реорганизации, ликвидации и в отношении него не начата процедура банкротства, на ___ л. в ___ экз.</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9. Справка о том, что хозяйственная деятельность заявителя не прекращена либо не приостановлена органами государственной власти, на ___ л. в ___ экз.</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10. Справка об отсутствии просроченной (неурегулированной) задолженности по денежным обязательствам, в том числе по бюджетным кредитам, перед Российской Федерацией, субъектами Российской Федерации, муниципальными образованиями на ___ л. в ___ экз.</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11. Справка об отсутствии задолженности по выплате заработной платы работникам юридического лица на ___ л. в ___ экз.</w:t>
            </w:r>
          </w:p>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 xml:space="preserve">12. Справка о том, что юридическое лицо не находится в реестре недобросовестных поставщиков (подрядчиков, исполнителей) для обеспечения государственных и муниципальных нужд, в реестре недобросовестных застройщиков, а также в реестре недобросовестных участников аукциона, ведение которого осуществляется в соответствии со </w:t>
            </w:r>
            <w:hyperlink r:id="rId28">
              <w:r w:rsidRPr="006212E7">
                <w:rPr>
                  <w:rFonts w:ascii="Times New Roman" w:hAnsi="Times New Roman" w:cs="Times New Roman"/>
                  <w:color w:val="0000FF"/>
                </w:rPr>
                <w:t>статьей 39.12</w:t>
              </w:r>
            </w:hyperlink>
            <w:r w:rsidRPr="006212E7">
              <w:rPr>
                <w:rFonts w:ascii="Times New Roman" w:hAnsi="Times New Roman" w:cs="Times New Roman"/>
              </w:rPr>
              <w:t xml:space="preserve"> Земельного кодекса Российской Федерации, на ___ л. в ___ экз.</w:t>
            </w:r>
          </w:p>
        </w:tc>
      </w:tr>
      <w:tr w:rsidR="006212E7" w:rsidRPr="006212E7">
        <w:tc>
          <w:tcPr>
            <w:tcW w:w="9048" w:type="dxa"/>
            <w:gridSpan w:val="4"/>
            <w:tcBorders>
              <w:top w:val="nil"/>
              <w:left w:val="nil"/>
              <w:bottom w:val="nil"/>
              <w:right w:val="nil"/>
            </w:tcBorders>
          </w:tcPr>
          <w:p w:rsidR="006212E7" w:rsidRPr="006212E7" w:rsidRDefault="006212E7">
            <w:pPr>
              <w:pStyle w:val="ConsPlusNormal"/>
              <w:ind w:firstLine="283"/>
              <w:jc w:val="both"/>
              <w:rPr>
                <w:rFonts w:ascii="Times New Roman" w:hAnsi="Times New Roman" w:cs="Times New Roman"/>
              </w:rPr>
            </w:pPr>
            <w:r w:rsidRPr="006212E7">
              <w:rPr>
                <w:rFonts w:ascii="Times New Roman" w:hAnsi="Times New Roman" w:cs="Times New Roman"/>
              </w:rPr>
              <w:lastRenderedPageBreak/>
              <w:t>Достоверность сведений, указанных в заявке и прилагаемых документах, гарантирую.</w:t>
            </w:r>
          </w:p>
          <w:p w:rsidR="006212E7" w:rsidRPr="006212E7" w:rsidRDefault="006212E7">
            <w:pPr>
              <w:pStyle w:val="ConsPlusNormal"/>
              <w:ind w:firstLine="283"/>
              <w:jc w:val="both"/>
              <w:rPr>
                <w:rFonts w:ascii="Times New Roman" w:hAnsi="Times New Roman" w:cs="Times New Roman"/>
              </w:rPr>
            </w:pPr>
            <w:r w:rsidRPr="006212E7">
              <w:rPr>
                <w:rFonts w:ascii="Times New Roman" w:hAnsi="Times New Roman" w:cs="Times New Roman"/>
              </w:rPr>
              <w:t>За недостоверность представленных сведений юридическое лицо несет ответственность в соответствии с действующим законодательством.</w:t>
            </w:r>
          </w:p>
        </w:tc>
      </w:tr>
      <w:tr w:rsidR="006212E7" w:rsidRPr="006212E7">
        <w:tc>
          <w:tcPr>
            <w:tcW w:w="1905" w:type="dxa"/>
            <w:tcBorders>
              <w:top w:val="nil"/>
              <w:left w:val="nil"/>
              <w:bottom w:val="nil"/>
              <w:right w:val="nil"/>
            </w:tcBorders>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Руководитель</w:t>
            </w:r>
          </w:p>
        </w:tc>
        <w:tc>
          <w:tcPr>
            <w:tcW w:w="1020" w:type="dxa"/>
            <w:tcBorders>
              <w:top w:val="nil"/>
              <w:left w:val="nil"/>
              <w:bottom w:val="nil"/>
              <w:right w:val="nil"/>
            </w:tcBorders>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______</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(дата)</w:t>
            </w:r>
          </w:p>
        </w:tc>
        <w:tc>
          <w:tcPr>
            <w:tcW w:w="1928" w:type="dxa"/>
            <w:tcBorders>
              <w:top w:val="nil"/>
              <w:left w:val="nil"/>
              <w:bottom w:val="nil"/>
              <w:right w:val="nil"/>
            </w:tcBorders>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_____________</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(подпись)</w:t>
            </w:r>
          </w:p>
        </w:tc>
        <w:tc>
          <w:tcPr>
            <w:tcW w:w="4195" w:type="dxa"/>
            <w:tcBorders>
              <w:top w:val="nil"/>
              <w:left w:val="nil"/>
              <w:bottom w:val="nil"/>
              <w:right w:val="nil"/>
            </w:tcBorders>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________________________________</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(фамилия, имя, отчество (последнее - при наличии))</w:t>
            </w:r>
          </w:p>
        </w:tc>
      </w:tr>
      <w:tr w:rsidR="006212E7" w:rsidRPr="006212E7">
        <w:tc>
          <w:tcPr>
            <w:tcW w:w="2925" w:type="dxa"/>
            <w:gridSpan w:val="2"/>
            <w:tcBorders>
              <w:top w:val="nil"/>
              <w:left w:val="nil"/>
              <w:bottom w:val="nil"/>
              <w:right w:val="nil"/>
            </w:tcBorders>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М.П.</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(при наличии печати)</w:t>
            </w:r>
          </w:p>
        </w:tc>
        <w:tc>
          <w:tcPr>
            <w:tcW w:w="6123" w:type="dxa"/>
            <w:gridSpan w:val="2"/>
            <w:tcBorders>
              <w:top w:val="nil"/>
              <w:left w:val="nil"/>
              <w:bottom w:val="nil"/>
              <w:right w:val="nil"/>
            </w:tcBorders>
          </w:tcPr>
          <w:p w:rsidR="006212E7" w:rsidRPr="006212E7" w:rsidRDefault="006212E7">
            <w:pPr>
              <w:pStyle w:val="ConsPlusNormal"/>
              <w:rPr>
                <w:rFonts w:ascii="Times New Roman" w:hAnsi="Times New Roman" w:cs="Times New Roman"/>
              </w:rPr>
            </w:pPr>
          </w:p>
        </w:tc>
      </w:tr>
    </w:tbl>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right"/>
        <w:outlineLvl w:val="1"/>
        <w:rPr>
          <w:rFonts w:ascii="Times New Roman" w:hAnsi="Times New Roman" w:cs="Times New Roman"/>
        </w:rPr>
      </w:pPr>
      <w:r w:rsidRPr="006212E7">
        <w:rPr>
          <w:rFonts w:ascii="Times New Roman" w:hAnsi="Times New Roman" w:cs="Times New Roman"/>
        </w:rPr>
        <w:t>Приложение N 2</w:t>
      </w:r>
    </w:p>
    <w:p w:rsidR="006212E7" w:rsidRPr="006212E7" w:rsidRDefault="006212E7">
      <w:pPr>
        <w:pStyle w:val="ConsPlusNormal"/>
        <w:jc w:val="right"/>
        <w:rPr>
          <w:rFonts w:ascii="Times New Roman" w:hAnsi="Times New Roman" w:cs="Times New Roman"/>
        </w:rPr>
      </w:pPr>
      <w:r w:rsidRPr="006212E7">
        <w:rPr>
          <w:rFonts w:ascii="Times New Roman" w:hAnsi="Times New Roman" w:cs="Times New Roman"/>
        </w:rPr>
        <w:t>к Порядку</w:t>
      </w: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center"/>
        <w:rPr>
          <w:rFonts w:ascii="Times New Roman" w:hAnsi="Times New Roman" w:cs="Times New Roman"/>
        </w:rPr>
      </w:pPr>
      <w:bookmarkStart w:id="13" w:name="P250"/>
      <w:bookmarkEnd w:id="13"/>
      <w:r w:rsidRPr="006212E7">
        <w:rPr>
          <w:rFonts w:ascii="Times New Roman" w:hAnsi="Times New Roman" w:cs="Times New Roman"/>
          <w:b/>
        </w:rPr>
        <w:t>ПАСПОРТ</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b/>
        </w:rPr>
        <w:t>объекта социально-культурного,</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b/>
        </w:rPr>
        <w:t>коммунально-бытового назначения</w:t>
      </w: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rPr>
          <w:rFonts w:ascii="Times New Roman" w:hAnsi="Times New Roman" w:cs="Times New Roman"/>
        </w:rPr>
        <w:sectPr w:rsidR="006212E7" w:rsidRPr="006212E7" w:rsidSect="00732AC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479"/>
        <w:gridCol w:w="737"/>
        <w:gridCol w:w="566"/>
        <w:gridCol w:w="566"/>
        <w:gridCol w:w="567"/>
        <w:gridCol w:w="567"/>
        <w:gridCol w:w="567"/>
        <w:gridCol w:w="567"/>
        <w:gridCol w:w="567"/>
        <w:gridCol w:w="567"/>
        <w:gridCol w:w="567"/>
        <w:gridCol w:w="624"/>
        <w:gridCol w:w="624"/>
        <w:gridCol w:w="624"/>
        <w:gridCol w:w="567"/>
      </w:tblGrid>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lastRenderedPageBreak/>
              <w:t xml:space="preserve">N </w:t>
            </w:r>
            <w:proofErr w:type="gramStart"/>
            <w:r w:rsidRPr="006212E7">
              <w:rPr>
                <w:rFonts w:ascii="Times New Roman" w:hAnsi="Times New Roman" w:cs="Times New Roman"/>
              </w:rPr>
              <w:t>п</w:t>
            </w:r>
            <w:proofErr w:type="gramEnd"/>
            <w:r w:rsidRPr="006212E7">
              <w:rPr>
                <w:rFonts w:ascii="Times New Roman" w:hAnsi="Times New Roman" w:cs="Times New Roman"/>
              </w:rPr>
              <w:t>/п</w:t>
            </w:r>
          </w:p>
        </w:tc>
        <w:tc>
          <w:tcPr>
            <w:tcW w:w="4479"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Наименование показателя</w:t>
            </w:r>
          </w:p>
        </w:tc>
        <w:tc>
          <w:tcPr>
            <w:tcW w:w="8277" w:type="dxa"/>
            <w:gridSpan w:val="14"/>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Значение показателя</w:t>
            </w: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 xml:space="preserve">Вид объекта (социально-культурного или коммунально-бытового назначения) в соответствии с </w:t>
            </w:r>
            <w:hyperlink r:id="rId29">
              <w:r w:rsidRPr="006212E7">
                <w:rPr>
                  <w:rFonts w:ascii="Times New Roman" w:hAnsi="Times New Roman" w:cs="Times New Roman"/>
                  <w:color w:val="0000FF"/>
                </w:rPr>
                <w:t>Законом</w:t>
              </w:r>
            </w:hyperlink>
            <w:r w:rsidRPr="006212E7">
              <w:rPr>
                <w:rFonts w:ascii="Times New Roman" w:hAnsi="Times New Roman" w:cs="Times New Roman"/>
              </w:rPr>
              <w:t xml:space="preserve"> Кировской области от 06.03.2017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Закон Кировской области от 06.03.2017 N 51-ЗО)</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Наименование объекта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3.</w:t>
            </w:r>
          </w:p>
        </w:tc>
        <w:tc>
          <w:tcPr>
            <w:tcW w:w="4479" w:type="dxa"/>
          </w:tcPr>
          <w:p w:rsidR="006212E7" w:rsidRPr="006212E7" w:rsidRDefault="006212E7">
            <w:pPr>
              <w:pStyle w:val="ConsPlusNormal"/>
              <w:jc w:val="both"/>
              <w:rPr>
                <w:rFonts w:ascii="Times New Roman" w:hAnsi="Times New Roman" w:cs="Times New Roman"/>
              </w:rPr>
            </w:pPr>
            <w:proofErr w:type="gramStart"/>
            <w:r w:rsidRPr="006212E7">
              <w:rPr>
                <w:rFonts w:ascii="Times New Roman" w:hAnsi="Times New Roman" w:cs="Times New Roman"/>
              </w:rPr>
              <w:t>Место создания (реконструкции) объекта (адрес и кадастровый номер испрашиваемого земельного участка (земельных участков), на котором (которых) планируется создание (реконструкция) объекта)</w:t>
            </w:r>
            <w:proofErr w:type="gramEnd"/>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 xml:space="preserve">Критерии объектов согласно </w:t>
            </w:r>
            <w:hyperlink r:id="rId30">
              <w:r w:rsidRPr="006212E7">
                <w:rPr>
                  <w:rFonts w:ascii="Times New Roman" w:hAnsi="Times New Roman" w:cs="Times New Roman"/>
                  <w:color w:val="0000FF"/>
                </w:rPr>
                <w:t>статье 2</w:t>
              </w:r>
            </w:hyperlink>
            <w:r w:rsidRPr="006212E7">
              <w:rPr>
                <w:rFonts w:ascii="Times New Roman" w:hAnsi="Times New Roman" w:cs="Times New Roman"/>
              </w:rPr>
              <w:t xml:space="preserve"> Закона Кировской области от 06.03.2017 N 51-ЗО</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Приоритеты и цели, определенные документами стратегического планирования Кировской области, в том числе муниципальных образований Кировской области, которым соответствует объект</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Сфера создания (реконструкции) объекта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vMerge w:val="restart"/>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4.3.</w:t>
            </w:r>
          </w:p>
        </w:tc>
        <w:tc>
          <w:tcPr>
            <w:tcW w:w="4479" w:type="dxa"/>
            <w:vMerge w:val="restart"/>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Общий объем капитальных вложений в создание (реконструкцию) объекта, тыс. рублей</w:t>
            </w:r>
          </w:p>
        </w:tc>
        <w:tc>
          <w:tcPr>
            <w:tcW w:w="73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всего</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1-й год</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3-й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6-й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7-й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8-й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9-й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10-й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w:t>
            </w:r>
          </w:p>
        </w:tc>
      </w:tr>
      <w:tr w:rsidR="006212E7" w:rsidRPr="006212E7">
        <w:tc>
          <w:tcPr>
            <w:tcW w:w="850" w:type="dxa"/>
            <w:vMerge/>
          </w:tcPr>
          <w:p w:rsidR="006212E7" w:rsidRPr="006212E7" w:rsidRDefault="006212E7">
            <w:pPr>
              <w:pStyle w:val="ConsPlusNormal"/>
              <w:rPr>
                <w:rFonts w:ascii="Times New Roman" w:hAnsi="Times New Roman" w:cs="Times New Roman"/>
              </w:rPr>
            </w:pPr>
          </w:p>
        </w:tc>
        <w:tc>
          <w:tcPr>
            <w:tcW w:w="4479" w:type="dxa"/>
            <w:vMerge/>
          </w:tcPr>
          <w:p w:rsidR="006212E7" w:rsidRPr="006212E7" w:rsidRDefault="006212E7">
            <w:pPr>
              <w:pStyle w:val="ConsPlusNormal"/>
              <w:rPr>
                <w:rFonts w:ascii="Times New Roman" w:hAnsi="Times New Roman" w:cs="Times New Roman"/>
              </w:rPr>
            </w:pP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lastRenderedPageBreak/>
              <w:t>5.</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Срок создания (реконструкции) объекта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Дата начала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Дата окончания</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6.</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Площадь строящегося (реконструируемого) объекта (при наличии)</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7.</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Календарный план работ по созданию (реконструкции) объекта с указанием планируемых сроков ввода в эксплуатацию объекта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8.</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Сведения о наличии проектной документации, документах о ее утверждении (при наличии)</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9.</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Сведения об объеме и составе недвижимого имущества, подлежащего передаче в муниципальную собственность либо в собственность Кировской области, о сроке и об условиях передачи в случае, если планируется такая передача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vMerge w:val="restart"/>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10.</w:t>
            </w:r>
          </w:p>
        </w:tc>
        <w:tc>
          <w:tcPr>
            <w:tcW w:w="4479" w:type="dxa"/>
            <w:vMerge w:val="restart"/>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Объем инвестиций в создание (реконструкцию) объекта, тыс. рублей без НДС</w:t>
            </w:r>
          </w:p>
        </w:tc>
        <w:tc>
          <w:tcPr>
            <w:tcW w:w="73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всего</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1-й год</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3-й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6-й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7-й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8-й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9-й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10-й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w:t>
            </w:r>
          </w:p>
        </w:tc>
      </w:tr>
      <w:tr w:rsidR="006212E7" w:rsidRPr="006212E7">
        <w:tc>
          <w:tcPr>
            <w:tcW w:w="850" w:type="dxa"/>
            <w:vMerge/>
          </w:tcPr>
          <w:p w:rsidR="006212E7" w:rsidRPr="006212E7" w:rsidRDefault="006212E7">
            <w:pPr>
              <w:pStyle w:val="ConsPlusNormal"/>
              <w:rPr>
                <w:rFonts w:ascii="Times New Roman" w:hAnsi="Times New Roman" w:cs="Times New Roman"/>
              </w:rPr>
            </w:pPr>
          </w:p>
        </w:tc>
        <w:tc>
          <w:tcPr>
            <w:tcW w:w="4479" w:type="dxa"/>
            <w:vMerge/>
          </w:tcPr>
          <w:p w:rsidR="006212E7" w:rsidRPr="006212E7" w:rsidRDefault="006212E7">
            <w:pPr>
              <w:pStyle w:val="ConsPlusNormal"/>
              <w:rPr>
                <w:rFonts w:ascii="Times New Roman" w:hAnsi="Times New Roman" w:cs="Times New Roman"/>
              </w:rPr>
            </w:pP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Источники финансирования создания (реконструкции) объекта, тыс. рублей</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Собственные средства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Заемные средства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lastRenderedPageBreak/>
              <w:t>11.3.</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Другие источники (указать)</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vMerge w:val="restart"/>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w:t>
            </w:r>
          </w:p>
        </w:tc>
        <w:tc>
          <w:tcPr>
            <w:tcW w:w="4479" w:type="dxa"/>
            <w:vMerge w:val="restart"/>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Количество создаваемых рабочих мест, единиц</w:t>
            </w:r>
          </w:p>
        </w:tc>
        <w:tc>
          <w:tcPr>
            <w:tcW w:w="73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всего</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1-й год</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3-й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6-й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7-й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8-й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9-й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10-й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w:t>
            </w:r>
          </w:p>
        </w:tc>
      </w:tr>
      <w:tr w:rsidR="006212E7" w:rsidRPr="006212E7">
        <w:tc>
          <w:tcPr>
            <w:tcW w:w="850" w:type="dxa"/>
            <w:vMerge/>
          </w:tcPr>
          <w:p w:rsidR="006212E7" w:rsidRPr="006212E7" w:rsidRDefault="006212E7">
            <w:pPr>
              <w:pStyle w:val="ConsPlusNormal"/>
              <w:rPr>
                <w:rFonts w:ascii="Times New Roman" w:hAnsi="Times New Roman" w:cs="Times New Roman"/>
              </w:rPr>
            </w:pPr>
          </w:p>
        </w:tc>
        <w:tc>
          <w:tcPr>
            <w:tcW w:w="4479" w:type="dxa"/>
            <w:vMerge/>
          </w:tcPr>
          <w:p w:rsidR="006212E7" w:rsidRPr="006212E7" w:rsidRDefault="006212E7">
            <w:pPr>
              <w:pStyle w:val="ConsPlusNormal"/>
              <w:rPr>
                <w:rFonts w:ascii="Times New Roman" w:hAnsi="Times New Roman" w:cs="Times New Roman"/>
              </w:rPr>
            </w:pP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13.</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Средняя заработная плата, тыс. рублей</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Сумма планируемых к уплате налоговых платежей в бюджеты бюджетной системы Российской Федерации, тыс. рублей</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Федеральный бюджет</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14.1.1.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Налог на прибыль организаций</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14.1.2.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Налог на добавленную стоимость</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14.1.3.</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Иные платежи (указать)</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Консолидированный бюджет Кировской области</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14.2.1.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Налог на доходы физических лиц</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14.2.2.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Налог на прибыль организаций</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14.2.3.</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Налог на имущество организаций</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14.2.4.</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Транспортный налог</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14.2.5.</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Земельный налог</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14.2.6.</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Иные платежи (указать)</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15.</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Страховые взносы, тыс. рублей</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bl>
    <w:p w:rsidR="006212E7" w:rsidRPr="006212E7" w:rsidRDefault="006212E7">
      <w:pPr>
        <w:pStyle w:val="ConsPlusNormal"/>
        <w:rPr>
          <w:rFonts w:ascii="Times New Roman" w:hAnsi="Times New Roman" w:cs="Times New Roman"/>
        </w:rPr>
        <w:sectPr w:rsidR="006212E7" w:rsidRPr="006212E7">
          <w:pgSz w:w="16838" w:h="11905" w:orient="landscape"/>
          <w:pgMar w:top="1701" w:right="1134" w:bottom="850" w:left="1134" w:header="0" w:footer="0" w:gutter="0"/>
          <w:cols w:space="720"/>
          <w:titlePg/>
        </w:sect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right"/>
        <w:outlineLvl w:val="1"/>
        <w:rPr>
          <w:rFonts w:ascii="Times New Roman" w:hAnsi="Times New Roman" w:cs="Times New Roman"/>
        </w:rPr>
      </w:pPr>
      <w:r w:rsidRPr="006212E7">
        <w:rPr>
          <w:rFonts w:ascii="Times New Roman" w:hAnsi="Times New Roman" w:cs="Times New Roman"/>
        </w:rPr>
        <w:t>Приложение N 3</w:t>
      </w:r>
    </w:p>
    <w:p w:rsidR="006212E7" w:rsidRPr="006212E7" w:rsidRDefault="006212E7">
      <w:pPr>
        <w:pStyle w:val="ConsPlusNormal"/>
        <w:jc w:val="right"/>
        <w:rPr>
          <w:rFonts w:ascii="Times New Roman" w:hAnsi="Times New Roman" w:cs="Times New Roman"/>
        </w:rPr>
      </w:pPr>
      <w:r w:rsidRPr="006212E7">
        <w:rPr>
          <w:rFonts w:ascii="Times New Roman" w:hAnsi="Times New Roman" w:cs="Times New Roman"/>
        </w:rPr>
        <w:t>к Порядку</w:t>
      </w: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center"/>
        <w:rPr>
          <w:rFonts w:ascii="Times New Roman" w:hAnsi="Times New Roman" w:cs="Times New Roman"/>
        </w:rPr>
      </w:pPr>
      <w:bookmarkStart w:id="14" w:name="P630"/>
      <w:bookmarkEnd w:id="14"/>
      <w:r w:rsidRPr="006212E7">
        <w:rPr>
          <w:rFonts w:ascii="Times New Roman" w:hAnsi="Times New Roman" w:cs="Times New Roman"/>
          <w:b/>
        </w:rPr>
        <w:t>ПАСПОРТ</w:t>
      </w:r>
    </w:p>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b/>
        </w:rPr>
        <w:t>масштабного инвестиционного проекта</w:t>
      </w:r>
    </w:p>
    <w:p w:rsidR="006212E7" w:rsidRPr="006212E7" w:rsidRDefault="006212E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479"/>
        <w:gridCol w:w="737"/>
        <w:gridCol w:w="566"/>
        <w:gridCol w:w="566"/>
        <w:gridCol w:w="567"/>
        <w:gridCol w:w="567"/>
        <w:gridCol w:w="567"/>
        <w:gridCol w:w="567"/>
        <w:gridCol w:w="567"/>
        <w:gridCol w:w="567"/>
        <w:gridCol w:w="567"/>
        <w:gridCol w:w="624"/>
        <w:gridCol w:w="624"/>
        <w:gridCol w:w="624"/>
        <w:gridCol w:w="567"/>
      </w:tblGrid>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 xml:space="preserve">N </w:t>
            </w:r>
            <w:proofErr w:type="gramStart"/>
            <w:r w:rsidRPr="006212E7">
              <w:rPr>
                <w:rFonts w:ascii="Times New Roman" w:hAnsi="Times New Roman" w:cs="Times New Roman"/>
              </w:rPr>
              <w:t>п</w:t>
            </w:r>
            <w:proofErr w:type="gramEnd"/>
            <w:r w:rsidRPr="006212E7">
              <w:rPr>
                <w:rFonts w:ascii="Times New Roman" w:hAnsi="Times New Roman" w:cs="Times New Roman"/>
              </w:rPr>
              <w:t>/п</w:t>
            </w:r>
          </w:p>
        </w:tc>
        <w:tc>
          <w:tcPr>
            <w:tcW w:w="4479"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Наименование показателя</w:t>
            </w:r>
          </w:p>
        </w:tc>
        <w:tc>
          <w:tcPr>
            <w:tcW w:w="8277" w:type="dxa"/>
            <w:gridSpan w:val="14"/>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Значение показателя</w:t>
            </w: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Наименование масштабного инвестиционного проекта (далее - МИП)</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Место реализации МИП (адрес и кадастровый номер испрашиваемого земельного участка (земельных участков), на котором (которых) планируется реализация МИП)</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3.</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Сфера реализации МИП</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 xml:space="preserve">Критерии МИП согласно </w:t>
            </w:r>
            <w:hyperlink r:id="rId31">
              <w:r w:rsidRPr="006212E7">
                <w:rPr>
                  <w:rFonts w:ascii="Times New Roman" w:hAnsi="Times New Roman" w:cs="Times New Roman"/>
                  <w:color w:val="0000FF"/>
                </w:rPr>
                <w:t>статье 3</w:t>
              </w:r>
            </w:hyperlink>
            <w:r w:rsidRPr="006212E7">
              <w:rPr>
                <w:rFonts w:ascii="Times New Roman" w:hAnsi="Times New Roman" w:cs="Times New Roman"/>
              </w:rPr>
              <w:t xml:space="preserve"> Закона Кировской области от 06.03.2017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Закон Кировской области от 06.03.2017 N 51-ЗО) в соответствующей сфере реализации проекта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lastRenderedPageBreak/>
              <w:t>4.1.</w:t>
            </w:r>
          </w:p>
        </w:tc>
        <w:tc>
          <w:tcPr>
            <w:tcW w:w="4479" w:type="dxa"/>
          </w:tcPr>
          <w:p w:rsidR="006212E7" w:rsidRPr="006212E7" w:rsidRDefault="006212E7">
            <w:pPr>
              <w:pStyle w:val="ConsPlusNormal"/>
              <w:rPr>
                <w:rFonts w:ascii="Times New Roman" w:hAnsi="Times New Roman" w:cs="Times New Roman"/>
              </w:rPr>
            </w:pP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4.2.</w:t>
            </w:r>
          </w:p>
        </w:tc>
        <w:tc>
          <w:tcPr>
            <w:tcW w:w="4479" w:type="dxa"/>
          </w:tcPr>
          <w:p w:rsidR="006212E7" w:rsidRPr="006212E7" w:rsidRDefault="006212E7">
            <w:pPr>
              <w:pStyle w:val="ConsPlusNormal"/>
              <w:rPr>
                <w:rFonts w:ascii="Times New Roman" w:hAnsi="Times New Roman" w:cs="Times New Roman"/>
              </w:rPr>
            </w:pP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4.3.</w:t>
            </w:r>
          </w:p>
        </w:tc>
        <w:tc>
          <w:tcPr>
            <w:tcW w:w="4479" w:type="dxa"/>
          </w:tcPr>
          <w:p w:rsidR="006212E7" w:rsidRPr="006212E7" w:rsidRDefault="006212E7">
            <w:pPr>
              <w:pStyle w:val="ConsPlusNormal"/>
              <w:rPr>
                <w:rFonts w:ascii="Times New Roman" w:hAnsi="Times New Roman" w:cs="Times New Roman"/>
              </w:rPr>
            </w:pP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Срок реализации МИП</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Дата начала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Дата окончания</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6.</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Сведения об объеме и составе недвижимого имущества, подлежащего передаче в муниципальную собственность либо в собственность Кировской области, о сроке и об условиях передачи в случае, если планируется такая передача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7.</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Рынки сбыта продукции (по субъектам Российской Федерации, странам)</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8.</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Виды продукции и годовой объем производства при выходе на проектную мощность (в натуральном выражении)</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vMerge w:val="restart"/>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9.</w:t>
            </w:r>
          </w:p>
        </w:tc>
        <w:tc>
          <w:tcPr>
            <w:tcW w:w="4479" w:type="dxa"/>
            <w:vMerge w:val="restart"/>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Объем выручки от продажи товаров, работ и услуг, тыс. рублей</w:t>
            </w:r>
          </w:p>
        </w:tc>
        <w:tc>
          <w:tcPr>
            <w:tcW w:w="73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всего</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1-й год</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3-й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6-й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7-й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8-й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9-й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10-й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w:t>
            </w:r>
          </w:p>
        </w:tc>
      </w:tr>
      <w:tr w:rsidR="006212E7" w:rsidRPr="006212E7">
        <w:tc>
          <w:tcPr>
            <w:tcW w:w="850" w:type="dxa"/>
            <w:vMerge/>
          </w:tcPr>
          <w:p w:rsidR="006212E7" w:rsidRPr="006212E7" w:rsidRDefault="006212E7">
            <w:pPr>
              <w:pStyle w:val="ConsPlusNormal"/>
              <w:rPr>
                <w:rFonts w:ascii="Times New Roman" w:hAnsi="Times New Roman" w:cs="Times New Roman"/>
              </w:rPr>
            </w:pPr>
          </w:p>
        </w:tc>
        <w:tc>
          <w:tcPr>
            <w:tcW w:w="4479" w:type="dxa"/>
            <w:vMerge/>
          </w:tcPr>
          <w:p w:rsidR="006212E7" w:rsidRPr="006212E7" w:rsidRDefault="006212E7">
            <w:pPr>
              <w:pStyle w:val="ConsPlusNormal"/>
              <w:rPr>
                <w:rFonts w:ascii="Times New Roman" w:hAnsi="Times New Roman" w:cs="Times New Roman"/>
              </w:rPr>
            </w:pP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vMerge w:val="restart"/>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10.</w:t>
            </w:r>
          </w:p>
        </w:tc>
        <w:tc>
          <w:tcPr>
            <w:tcW w:w="4479" w:type="dxa"/>
            <w:vMerge w:val="restart"/>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Объем инвестиций, тыс. рублей</w:t>
            </w:r>
          </w:p>
        </w:tc>
        <w:tc>
          <w:tcPr>
            <w:tcW w:w="73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всего</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1-й год</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3-й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6-й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7-й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8-й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9-й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10-й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w:t>
            </w:r>
          </w:p>
        </w:tc>
      </w:tr>
      <w:tr w:rsidR="006212E7" w:rsidRPr="006212E7">
        <w:tc>
          <w:tcPr>
            <w:tcW w:w="850" w:type="dxa"/>
            <w:vMerge/>
          </w:tcPr>
          <w:p w:rsidR="006212E7" w:rsidRPr="006212E7" w:rsidRDefault="006212E7">
            <w:pPr>
              <w:pStyle w:val="ConsPlusNormal"/>
              <w:rPr>
                <w:rFonts w:ascii="Times New Roman" w:hAnsi="Times New Roman" w:cs="Times New Roman"/>
              </w:rPr>
            </w:pPr>
          </w:p>
        </w:tc>
        <w:tc>
          <w:tcPr>
            <w:tcW w:w="4479" w:type="dxa"/>
            <w:vMerge/>
          </w:tcPr>
          <w:p w:rsidR="006212E7" w:rsidRPr="006212E7" w:rsidRDefault="006212E7">
            <w:pPr>
              <w:pStyle w:val="ConsPlusNormal"/>
              <w:rPr>
                <w:rFonts w:ascii="Times New Roman" w:hAnsi="Times New Roman" w:cs="Times New Roman"/>
              </w:rPr>
            </w:pP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vMerge w:val="restart"/>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w:t>
            </w:r>
          </w:p>
        </w:tc>
        <w:tc>
          <w:tcPr>
            <w:tcW w:w="4479" w:type="dxa"/>
            <w:vMerge w:val="restart"/>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Объем капитальных вложений, тыс. рублей без НДС</w:t>
            </w:r>
          </w:p>
        </w:tc>
        <w:tc>
          <w:tcPr>
            <w:tcW w:w="73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всего</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1-й год</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3-й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6-й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7-й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8-й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9-й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10-й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w:t>
            </w:r>
          </w:p>
        </w:tc>
      </w:tr>
      <w:tr w:rsidR="006212E7" w:rsidRPr="006212E7">
        <w:tc>
          <w:tcPr>
            <w:tcW w:w="850" w:type="dxa"/>
            <w:vMerge/>
          </w:tcPr>
          <w:p w:rsidR="006212E7" w:rsidRPr="006212E7" w:rsidRDefault="006212E7">
            <w:pPr>
              <w:pStyle w:val="ConsPlusNormal"/>
              <w:rPr>
                <w:rFonts w:ascii="Times New Roman" w:hAnsi="Times New Roman" w:cs="Times New Roman"/>
              </w:rPr>
            </w:pPr>
          </w:p>
        </w:tc>
        <w:tc>
          <w:tcPr>
            <w:tcW w:w="4479" w:type="dxa"/>
            <w:vMerge/>
          </w:tcPr>
          <w:p w:rsidR="006212E7" w:rsidRPr="006212E7" w:rsidRDefault="006212E7">
            <w:pPr>
              <w:pStyle w:val="ConsPlusNormal"/>
              <w:rPr>
                <w:rFonts w:ascii="Times New Roman" w:hAnsi="Times New Roman" w:cs="Times New Roman"/>
              </w:rPr>
            </w:pP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Источники финансирования инвестиционного проекта, тыс. рублей без НДС</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Собственные средства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Заемные средства</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12.3.</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Другие источники (указать)</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13.</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Простой срок окупаемости проекта, месяцев</w:t>
            </w:r>
          </w:p>
        </w:tc>
        <w:tc>
          <w:tcPr>
            <w:tcW w:w="8277" w:type="dxa"/>
            <w:gridSpan w:val="14"/>
          </w:tcPr>
          <w:p w:rsidR="006212E7" w:rsidRPr="006212E7" w:rsidRDefault="006212E7">
            <w:pPr>
              <w:pStyle w:val="ConsPlusNormal"/>
              <w:rPr>
                <w:rFonts w:ascii="Times New Roman" w:hAnsi="Times New Roman" w:cs="Times New Roman"/>
              </w:rPr>
            </w:pPr>
          </w:p>
        </w:tc>
      </w:tr>
      <w:tr w:rsidR="006212E7" w:rsidRPr="006212E7">
        <w:tc>
          <w:tcPr>
            <w:tcW w:w="850" w:type="dxa"/>
            <w:vMerge w:val="restart"/>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w:t>
            </w:r>
          </w:p>
        </w:tc>
        <w:tc>
          <w:tcPr>
            <w:tcW w:w="4479" w:type="dxa"/>
            <w:vMerge w:val="restart"/>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Количество создаваемых рабочих мест, единиц</w:t>
            </w:r>
          </w:p>
        </w:tc>
        <w:tc>
          <w:tcPr>
            <w:tcW w:w="73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всего</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1-й год</w:t>
            </w:r>
          </w:p>
        </w:tc>
        <w:tc>
          <w:tcPr>
            <w:tcW w:w="56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3-й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6-й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7-й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8-й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9-й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10-й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11-й год</w:t>
            </w:r>
          </w:p>
        </w:tc>
        <w:tc>
          <w:tcPr>
            <w:tcW w:w="624"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12-й год</w:t>
            </w:r>
          </w:p>
        </w:tc>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w:t>
            </w:r>
          </w:p>
        </w:tc>
      </w:tr>
      <w:tr w:rsidR="006212E7" w:rsidRPr="006212E7">
        <w:tc>
          <w:tcPr>
            <w:tcW w:w="850" w:type="dxa"/>
            <w:vMerge/>
          </w:tcPr>
          <w:p w:rsidR="006212E7" w:rsidRPr="006212E7" w:rsidRDefault="006212E7">
            <w:pPr>
              <w:pStyle w:val="ConsPlusNormal"/>
              <w:rPr>
                <w:rFonts w:ascii="Times New Roman" w:hAnsi="Times New Roman" w:cs="Times New Roman"/>
              </w:rPr>
            </w:pPr>
          </w:p>
        </w:tc>
        <w:tc>
          <w:tcPr>
            <w:tcW w:w="4479" w:type="dxa"/>
            <w:vMerge/>
          </w:tcPr>
          <w:p w:rsidR="006212E7" w:rsidRPr="006212E7" w:rsidRDefault="006212E7">
            <w:pPr>
              <w:pStyle w:val="ConsPlusNormal"/>
              <w:rPr>
                <w:rFonts w:ascii="Times New Roman" w:hAnsi="Times New Roman" w:cs="Times New Roman"/>
              </w:rPr>
            </w:pP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15.</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Средняя заработная плата при выходе на проектную мощность, тыс. рублей (указать год)</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16.</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Сумма планируемых к уплате налоговых платежей в бюджеты бюджетной системы Российской Федерации, тыс. рублей</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16.1.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Федеральный бюджет</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16.1.1.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Налог на прибыль организаций</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16.1.2.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Налог на добавленную стоимость</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16.1.3.</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Иные платежи (указать)</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16.2.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Консолидированный бюджет Кировской области</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16.2.1.</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Налог на доходы физических лиц</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lastRenderedPageBreak/>
              <w:t>16.2.2.</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Налог на прибыль организаций</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16.2.3.</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Налог на имущество организаций</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16.2.4.</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Транспортный налог</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16.2.5.</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Земельный налог</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16.2.6.</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Иные платежи (указать)</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r w:rsidR="006212E7" w:rsidRPr="006212E7">
        <w:tc>
          <w:tcPr>
            <w:tcW w:w="850"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17.</w:t>
            </w:r>
          </w:p>
        </w:tc>
        <w:tc>
          <w:tcPr>
            <w:tcW w:w="4479"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Страховые взносы, тыс. рублей</w:t>
            </w:r>
          </w:p>
        </w:tc>
        <w:tc>
          <w:tcPr>
            <w:tcW w:w="737"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6"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624" w:type="dxa"/>
          </w:tcPr>
          <w:p w:rsidR="006212E7" w:rsidRPr="006212E7" w:rsidRDefault="006212E7">
            <w:pPr>
              <w:pStyle w:val="ConsPlusNormal"/>
              <w:rPr>
                <w:rFonts w:ascii="Times New Roman" w:hAnsi="Times New Roman" w:cs="Times New Roman"/>
              </w:rPr>
            </w:pPr>
          </w:p>
        </w:tc>
        <w:tc>
          <w:tcPr>
            <w:tcW w:w="567" w:type="dxa"/>
          </w:tcPr>
          <w:p w:rsidR="006212E7" w:rsidRPr="006212E7" w:rsidRDefault="006212E7">
            <w:pPr>
              <w:pStyle w:val="ConsPlusNormal"/>
              <w:rPr>
                <w:rFonts w:ascii="Times New Roman" w:hAnsi="Times New Roman" w:cs="Times New Roman"/>
              </w:rPr>
            </w:pPr>
          </w:p>
        </w:tc>
      </w:tr>
    </w:tbl>
    <w:p w:rsidR="006212E7" w:rsidRPr="006212E7" w:rsidRDefault="006212E7">
      <w:pPr>
        <w:pStyle w:val="ConsPlusNormal"/>
        <w:rPr>
          <w:rFonts w:ascii="Times New Roman" w:hAnsi="Times New Roman" w:cs="Times New Roman"/>
        </w:rPr>
        <w:sectPr w:rsidR="006212E7" w:rsidRPr="006212E7">
          <w:pgSz w:w="16838" w:h="11905" w:orient="landscape"/>
          <w:pgMar w:top="1701" w:right="1134" w:bottom="850" w:left="1134" w:header="0" w:footer="0" w:gutter="0"/>
          <w:cols w:space="720"/>
          <w:titlePg/>
        </w:sect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right"/>
        <w:outlineLvl w:val="1"/>
        <w:rPr>
          <w:rFonts w:ascii="Times New Roman" w:hAnsi="Times New Roman" w:cs="Times New Roman"/>
        </w:rPr>
      </w:pPr>
      <w:r w:rsidRPr="006212E7">
        <w:rPr>
          <w:rFonts w:ascii="Times New Roman" w:hAnsi="Times New Roman" w:cs="Times New Roman"/>
        </w:rPr>
        <w:t>Приложение N 4</w:t>
      </w:r>
    </w:p>
    <w:p w:rsidR="006212E7" w:rsidRPr="006212E7" w:rsidRDefault="006212E7">
      <w:pPr>
        <w:pStyle w:val="ConsPlusNormal"/>
        <w:jc w:val="right"/>
        <w:rPr>
          <w:rFonts w:ascii="Times New Roman" w:hAnsi="Times New Roman" w:cs="Times New Roman"/>
        </w:rPr>
      </w:pPr>
      <w:r w:rsidRPr="006212E7">
        <w:rPr>
          <w:rFonts w:ascii="Times New Roman" w:hAnsi="Times New Roman" w:cs="Times New Roman"/>
        </w:rPr>
        <w:t>к Порядку</w:t>
      </w:r>
    </w:p>
    <w:p w:rsidR="006212E7" w:rsidRPr="006212E7" w:rsidRDefault="006212E7">
      <w:pPr>
        <w:pStyle w:val="ConsPlusNormal"/>
        <w:jc w:val="both"/>
        <w:rPr>
          <w:rFonts w:ascii="Times New Roman" w:hAnsi="Times New Roman" w:cs="Times New Roman"/>
        </w:rPr>
      </w:pPr>
    </w:p>
    <w:p w:rsidR="006212E7" w:rsidRPr="006212E7" w:rsidRDefault="006212E7">
      <w:pPr>
        <w:pStyle w:val="ConsPlusTitle"/>
        <w:jc w:val="center"/>
        <w:rPr>
          <w:rFonts w:ascii="Times New Roman" w:hAnsi="Times New Roman" w:cs="Times New Roman"/>
        </w:rPr>
      </w:pPr>
      <w:bookmarkStart w:id="15" w:name="P1042"/>
      <w:bookmarkEnd w:id="15"/>
      <w:r w:rsidRPr="006212E7">
        <w:rPr>
          <w:rFonts w:ascii="Times New Roman" w:hAnsi="Times New Roman" w:cs="Times New Roman"/>
        </w:rPr>
        <w:t>ПЕРЕЧЕНЬ</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ОРГАНОВ ИСПОЛНИТЕЛЬНОЙ ВЛАСТИ КИРОВСКОЙ ОБЛАСТИ,</w:t>
      </w:r>
    </w:p>
    <w:p w:rsidR="006212E7" w:rsidRPr="006212E7" w:rsidRDefault="006212E7">
      <w:pPr>
        <w:pStyle w:val="ConsPlusTitle"/>
        <w:jc w:val="center"/>
        <w:rPr>
          <w:rFonts w:ascii="Times New Roman" w:hAnsi="Times New Roman" w:cs="Times New Roman"/>
        </w:rPr>
      </w:pPr>
      <w:r w:rsidRPr="006212E7">
        <w:rPr>
          <w:rFonts w:ascii="Times New Roman" w:hAnsi="Times New Roman" w:cs="Times New Roman"/>
        </w:rPr>
        <w:t xml:space="preserve">К СФЕРЕ </w:t>
      </w:r>
      <w:proofErr w:type="gramStart"/>
      <w:r w:rsidRPr="006212E7">
        <w:rPr>
          <w:rFonts w:ascii="Times New Roman" w:hAnsi="Times New Roman" w:cs="Times New Roman"/>
        </w:rPr>
        <w:t>РЕГУЛИРОВАНИЯ</w:t>
      </w:r>
      <w:proofErr w:type="gramEnd"/>
      <w:r w:rsidRPr="006212E7">
        <w:rPr>
          <w:rFonts w:ascii="Times New Roman" w:hAnsi="Times New Roman" w:cs="Times New Roman"/>
        </w:rPr>
        <w:t xml:space="preserve"> КОТОРЫХ ОТНОСИТСЯ ОБЪЕКТ ИЛИ ПРОЕКТ</w:t>
      </w:r>
    </w:p>
    <w:p w:rsidR="006212E7" w:rsidRPr="006212E7" w:rsidRDefault="006212E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88"/>
        <w:gridCol w:w="5216"/>
      </w:tblGrid>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 xml:space="preserve">N </w:t>
            </w:r>
            <w:proofErr w:type="gramStart"/>
            <w:r w:rsidRPr="006212E7">
              <w:rPr>
                <w:rFonts w:ascii="Times New Roman" w:hAnsi="Times New Roman" w:cs="Times New Roman"/>
              </w:rPr>
              <w:t>п</w:t>
            </w:r>
            <w:proofErr w:type="gramEnd"/>
            <w:r w:rsidRPr="006212E7">
              <w:rPr>
                <w:rFonts w:ascii="Times New Roman" w:hAnsi="Times New Roman" w:cs="Times New Roman"/>
              </w:rPr>
              <w:t>/п</w:t>
            </w:r>
          </w:p>
        </w:tc>
        <w:tc>
          <w:tcPr>
            <w:tcW w:w="3288"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Наименование органа исполнительной власти Кировской области</w:t>
            </w:r>
          </w:p>
        </w:tc>
        <w:tc>
          <w:tcPr>
            <w:tcW w:w="5216"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Сфера регулирования, к которой относится объект или проект</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сельского хозяйства и продовольствия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сельского хозяйства, пищевой и перерабатывающей промышленности</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2.</w:t>
            </w:r>
          </w:p>
        </w:tc>
        <w:tc>
          <w:tcPr>
            <w:tcW w:w="3288" w:type="dxa"/>
          </w:tcPr>
          <w:p w:rsidR="006212E7" w:rsidRPr="006212E7" w:rsidRDefault="006212E7" w:rsidP="00465BAE">
            <w:pPr>
              <w:pStyle w:val="ConsPlusNormal"/>
              <w:rPr>
                <w:rFonts w:ascii="Times New Roman" w:hAnsi="Times New Roman" w:cs="Times New Roman"/>
              </w:rPr>
            </w:pPr>
            <w:r w:rsidRPr="006212E7">
              <w:rPr>
                <w:rFonts w:ascii="Times New Roman" w:hAnsi="Times New Roman" w:cs="Times New Roman"/>
              </w:rPr>
              <w:t>Министерство спорта Кировской области</w:t>
            </w:r>
          </w:p>
        </w:tc>
        <w:tc>
          <w:tcPr>
            <w:tcW w:w="5216" w:type="dxa"/>
          </w:tcPr>
          <w:p w:rsidR="006212E7" w:rsidRPr="006212E7" w:rsidRDefault="006212E7" w:rsidP="00465BAE">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физической культуры</w:t>
            </w:r>
            <w:r w:rsidR="00465BAE">
              <w:rPr>
                <w:rFonts w:ascii="Times New Roman" w:hAnsi="Times New Roman" w:cs="Times New Roman"/>
              </w:rPr>
              <w:t xml:space="preserve"> и спорта</w:t>
            </w:r>
            <w:r w:rsidRPr="006212E7">
              <w:rPr>
                <w:rFonts w:ascii="Times New Roman" w:hAnsi="Times New Roman" w:cs="Times New Roman"/>
              </w:rPr>
              <w:t xml:space="preserve"> </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3.</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промышленности, предпринимательства и торговли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обрабатывающего производства, за исключением деятельности, связанной с производством пищевых продуктов, безалкогольных напитков и минеральных вод</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4.</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образования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образования, организации отдыха и оздоровления детей</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5.</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здравоохранения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здравоохранения</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6.</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культуры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культуры</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7.</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транспорта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общественного транспорта, аэровокзалов, логистической деятельности</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8.</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информационных технологий и связи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цифровой экономики</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9.</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охраны окружающей среды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охраны окружающей среды и экологической безопасности, обращения с твердыми коммунальными отходами</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10.</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молодежной политики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молодежной политики</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11.</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социального развития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социального обеспечения</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12.</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 xml:space="preserve">Министерство энергетики и </w:t>
            </w:r>
            <w:r w:rsidRPr="006212E7">
              <w:rPr>
                <w:rFonts w:ascii="Times New Roman" w:hAnsi="Times New Roman" w:cs="Times New Roman"/>
              </w:rPr>
              <w:lastRenderedPageBreak/>
              <w:t>жилищно-коммунального хозяйства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lastRenderedPageBreak/>
              <w:t xml:space="preserve">объекты или проекты, относящиеся к сфере </w:t>
            </w:r>
            <w:r w:rsidRPr="006212E7">
              <w:rPr>
                <w:rFonts w:ascii="Times New Roman" w:hAnsi="Times New Roman" w:cs="Times New Roman"/>
              </w:rPr>
              <w:lastRenderedPageBreak/>
              <w:t>электроэнергетики, теплоснабжения (в том числе газоснабжения и биоэнергетики), водоснабжения, водоотведения, развития заправочной инфраструктуры, зарядной инфраструктуры для электротранспорта</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lastRenderedPageBreak/>
              <w:t>13.</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строительства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объекты или проекты, относящиеся к сфере жилищного строительства, реновации территории</w:t>
            </w:r>
          </w:p>
        </w:tc>
      </w:tr>
      <w:tr w:rsidR="006212E7" w:rsidRPr="006212E7">
        <w:tc>
          <w:tcPr>
            <w:tcW w:w="567" w:type="dxa"/>
          </w:tcPr>
          <w:p w:rsidR="006212E7" w:rsidRPr="006212E7" w:rsidRDefault="006212E7">
            <w:pPr>
              <w:pStyle w:val="ConsPlusNormal"/>
              <w:jc w:val="center"/>
              <w:rPr>
                <w:rFonts w:ascii="Times New Roman" w:hAnsi="Times New Roman" w:cs="Times New Roman"/>
              </w:rPr>
            </w:pPr>
            <w:r w:rsidRPr="006212E7">
              <w:rPr>
                <w:rFonts w:ascii="Times New Roman" w:hAnsi="Times New Roman" w:cs="Times New Roman"/>
              </w:rPr>
              <w:t>14.</w:t>
            </w:r>
          </w:p>
        </w:tc>
        <w:tc>
          <w:tcPr>
            <w:tcW w:w="3288" w:type="dxa"/>
          </w:tcPr>
          <w:p w:rsidR="006212E7" w:rsidRPr="006212E7" w:rsidRDefault="006212E7">
            <w:pPr>
              <w:pStyle w:val="ConsPlusNormal"/>
              <w:rPr>
                <w:rFonts w:ascii="Times New Roman" w:hAnsi="Times New Roman" w:cs="Times New Roman"/>
              </w:rPr>
            </w:pPr>
            <w:r w:rsidRPr="006212E7">
              <w:rPr>
                <w:rFonts w:ascii="Times New Roman" w:hAnsi="Times New Roman" w:cs="Times New Roman"/>
              </w:rPr>
              <w:t>Министерство внутренней политики Кировской области</w:t>
            </w:r>
          </w:p>
        </w:tc>
        <w:tc>
          <w:tcPr>
            <w:tcW w:w="5216" w:type="dxa"/>
          </w:tcPr>
          <w:p w:rsidR="006212E7" w:rsidRPr="006212E7" w:rsidRDefault="006212E7">
            <w:pPr>
              <w:pStyle w:val="ConsPlusNormal"/>
              <w:jc w:val="both"/>
              <w:rPr>
                <w:rFonts w:ascii="Times New Roman" w:hAnsi="Times New Roman" w:cs="Times New Roman"/>
              </w:rPr>
            </w:pPr>
            <w:r w:rsidRPr="006212E7">
              <w:rPr>
                <w:rFonts w:ascii="Times New Roman" w:hAnsi="Times New Roman" w:cs="Times New Roman"/>
              </w:rPr>
              <w:t xml:space="preserve">объекты или проекты, относящиеся к сфере организации похорон и </w:t>
            </w:r>
            <w:proofErr w:type="gramStart"/>
            <w:r w:rsidRPr="006212E7">
              <w:rPr>
                <w:rFonts w:ascii="Times New Roman" w:hAnsi="Times New Roman" w:cs="Times New Roman"/>
              </w:rPr>
              <w:t>предоставления</w:t>
            </w:r>
            <w:proofErr w:type="gramEnd"/>
            <w:r w:rsidRPr="006212E7">
              <w:rPr>
                <w:rFonts w:ascii="Times New Roman" w:hAnsi="Times New Roman" w:cs="Times New Roman"/>
              </w:rPr>
              <w:t xml:space="preserve"> связанных с ними услуг</w:t>
            </w:r>
          </w:p>
        </w:tc>
      </w:tr>
      <w:tr w:rsidR="00465BAE" w:rsidRPr="006212E7">
        <w:tc>
          <w:tcPr>
            <w:tcW w:w="567" w:type="dxa"/>
          </w:tcPr>
          <w:p w:rsidR="00465BAE" w:rsidRPr="006212E7" w:rsidRDefault="00465BAE">
            <w:pPr>
              <w:pStyle w:val="ConsPlusNormal"/>
              <w:jc w:val="center"/>
              <w:rPr>
                <w:rFonts w:ascii="Times New Roman" w:hAnsi="Times New Roman" w:cs="Times New Roman"/>
              </w:rPr>
            </w:pPr>
            <w:r>
              <w:rPr>
                <w:rFonts w:ascii="Times New Roman" w:hAnsi="Times New Roman" w:cs="Times New Roman"/>
              </w:rPr>
              <w:t>15.</w:t>
            </w:r>
          </w:p>
        </w:tc>
        <w:tc>
          <w:tcPr>
            <w:tcW w:w="3288" w:type="dxa"/>
          </w:tcPr>
          <w:p w:rsidR="00465BAE" w:rsidRPr="00465BAE" w:rsidRDefault="00465BAE" w:rsidP="00465BAE">
            <w:pPr>
              <w:autoSpaceDE w:val="0"/>
              <w:autoSpaceDN w:val="0"/>
              <w:adjustRightInd w:val="0"/>
              <w:spacing w:line="240" w:lineRule="auto"/>
              <w:rPr>
                <w:rFonts w:ascii="Times New Roman" w:hAnsi="Times New Roman" w:cs="Times New Roman"/>
                <w:szCs w:val="24"/>
              </w:rPr>
            </w:pPr>
            <w:r w:rsidRPr="00465BAE">
              <w:rPr>
                <w:rFonts w:ascii="Times New Roman" w:hAnsi="Times New Roman" w:cs="Times New Roman"/>
                <w:szCs w:val="24"/>
              </w:rPr>
              <w:t>Министерство экономического развития Кировской области</w:t>
            </w:r>
          </w:p>
        </w:tc>
        <w:tc>
          <w:tcPr>
            <w:tcW w:w="5216" w:type="dxa"/>
          </w:tcPr>
          <w:p w:rsidR="00465BAE" w:rsidRPr="00465BAE" w:rsidRDefault="00465BAE" w:rsidP="00465BAE">
            <w:pPr>
              <w:autoSpaceDE w:val="0"/>
              <w:autoSpaceDN w:val="0"/>
              <w:adjustRightInd w:val="0"/>
              <w:spacing w:line="240" w:lineRule="auto"/>
              <w:jc w:val="both"/>
              <w:rPr>
                <w:rFonts w:ascii="Times New Roman" w:hAnsi="Times New Roman" w:cs="Times New Roman"/>
                <w:szCs w:val="24"/>
              </w:rPr>
            </w:pPr>
            <w:r w:rsidRPr="00465BAE">
              <w:rPr>
                <w:rFonts w:ascii="Times New Roman" w:hAnsi="Times New Roman" w:cs="Times New Roman"/>
                <w:szCs w:val="24"/>
              </w:rPr>
              <w:t>объекты или проекты, относящиеся к сфере организаци</w:t>
            </w:r>
            <w:bookmarkStart w:id="16" w:name="_GoBack"/>
            <w:bookmarkEnd w:id="16"/>
            <w:r w:rsidRPr="00465BAE">
              <w:rPr>
                <w:rFonts w:ascii="Times New Roman" w:hAnsi="Times New Roman" w:cs="Times New Roman"/>
                <w:szCs w:val="24"/>
              </w:rPr>
              <w:t>и отдыха граждан и туризма</w:t>
            </w:r>
          </w:p>
        </w:tc>
      </w:tr>
    </w:tbl>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jc w:val="both"/>
        <w:rPr>
          <w:rFonts w:ascii="Times New Roman" w:hAnsi="Times New Roman" w:cs="Times New Roman"/>
        </w:rPr>
      </w:pPr>
    </w:p>
    <w:p w:rsidR="006212E7" w:rsidRPr="006212E7" w:rsidRDefault="006212E7">
      <w:pPr>
        <w:pStyle w:val="ConsPlusNormal"/>
        <w:pBdr>
          <w:bottom w:val="single" w:sz="6" w:space="0" w:color="auto"/>
        </w:pBdr>
        <w:spacing w:before="100" w:after="100"/>
        <w:jc w:val="both"/>
        <w:rPr>
          <w:rFonts w:ascii="Times New Roman" w:hAnsi="Times New Roman" w:cs="Times New Roman"/>
          <w:sz w:val="2"/>
          <w:szCs w:val="2"/>
        </w:rPr>
      </w:pPr>
    </w:p>
    <w:p w:rsidR="004A06E1" w:rsidRPr="006212E7" w:rsidRDefault="004A06E1">
      <w:pPr>
        <w:rPr>
          <w:rFonts w:ascii="Times New Roman" w:hAnsi="Times New Roman" w:cs="Times New Roman"/>
        </w:rPr>
      </w:pPr>
    </w:p>
    <w:sectPr w:rsidR="004A06E1" w:rsidRPr="006212E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E7"/>
    <w:rsid w:val="00465BAE"/>
    <w:rsid w:val="004A06E1"/>
    <w:rsid w:val="006212E7"/>
    <w:rsid w:val="00834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212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12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12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12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12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12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12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12E7"/>
    <w:pPr>
      <w:widowControl w:val="0"/>
      <w:autoSpaceDE w:val="0"/>
      <w:autoSpaceDN w:val="0"/>
      <w:spacing w:after="0" w:line="240" w:lineRule="auto"/>
    </w:pPr>
    <w:rPr>
      <w:rFonts w:ascii="Arial" w:eastAsiaTheme="minorEastAsia" w:hAnsi="Arial" w:cs="Arial"/>
      <w:sz w:val="20"/>
      <w:lang w:eastAsia="ru-RU"/>
    </w:rPr>
  </w:style>
  <w:style w:type="paragraph" w:customStyle="1" w:styleId="Iioaioo">
    <w:name w:val="Ii oaio?o"/>
    <w:basedOn w:val="a"/>
    <w:rsid w:val="00465BAE"/>
    <w:pPr>
      <w:keepNext/>
      <w:keepLines/>
      <w:spacing w:before="240" w:after="240" w:line="240" w:lineRule="auto"/>
      <w:jc w:val="center"/>
    </w:pPr>
    <w:rPr>
      <w:rFonts w:ascii="Times New Roman" w:eastAsia="Times New Roman" w:hAnsi="Times New Roman" w:cs="Times New Roman"/>
      <w:b/>
      <w:sz w:val="28"/>
      <w:szCs w:val="20"/>
      <w:lang w:eastAsia="ru-RU"/>
    </w:rPr>
  </w:style>
  <w:style w:type="character" w:customStyle="1" w:styleId="ConsPlusNormal0">
    <w:name w:val="ConsPlusNormal Знак"/>
    <w:link w:val="ConsPlusNormal"/>
    <w:locked/>
    <w:rsid w:val="00465BAE"/>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212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12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12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12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12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12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12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12E7"/>
    <w:pPr>
      <w:widowControl w:val="0"/>
      <w:autoSpaceDE w:val="0"/>
      <w:autoSpaceDN w:val="0"/>
      <w:spacing w:after="0" w:line="240" w:lineRule="auto"/>
    </w:pPr>
    <w:rPr>
      <w:rFonts w:ascii="Arial" w:eastAsiaTheme="minorEastAsia" w:hAnsi="Arial" w:cs="Arial"/>
      <w:sz w:val="20"/>
      <w:lang w:eastAsia="ru-RU"/>
    </w:rPr>
  </w:style>
  <w:style w:type="paragraph" w:customStyle="1" w:styleId="Iioaioo">
    <w:name w:val="Ii oaio?o"/>
    <w:basedOn w:val="a"/>
    <w:rsid w:val="00465BAE"/>
    <w:pPr>
      <w:keepNext/>
      <w:keepLines/>
      <w:spacing w:before="240" w:after="240" w:line="240" w:lineRule="auto"/>
      <w:jc w:val="center"/>
    </w:pPr>
    <w:rPr>
      <w:rFonts w:ascii="Times New Roman" w:eastAsia="Times New Roman" w:hAnsi="Times New Roman" w:cs="Times New Roman"/>
      <w:b/>
      <w:sz w:val="28"/>
      <w:szCs w:val="20"/>
      <w:lang w:eastAsia="ru-RU"/>
    </w:rPr>
  </w:style>
  <w:style w:type="character" w:customStyle="1" w:styleId="ConsPlusNormal0">
    <w:name w:val="ConsPlusNormal Знак"/>
    <w:link w:val="ConsPlusNormal"/>
    <w:locked/>
    <w:rsid w:val="00465BAE"/>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44968" TargetMode="External"/><Relationship Id="rId13" Type="http://schemas.openxmlformats.org/officeDocument/2006/relationships/hyperlink" Target="https://login.consultant.ru/link/?req=doc&amp;base=LAW&amp;n=501324&amp;dst=668" TargetMode="External"/><Relationship Id="rId18" Type="http://schemas.openxmlformats.org/officeDocument/2006/relationships/hyperlink" Target="https://login.consultant.ru/link/?req=doc&amp;base=RLAW240&amp;n=231094&amp;dst=100009" TargetMode="External"/><Relationship Id="rId26" Type="http://schemas.openxmlformats.org/officeDocument/2006/relationships/hyperlink" Target="https://login.consultant.ru/link/?req=doc&amp;base=RLAW240&amp;n=231094" TargetMode="External"/><Relationship Id="rId3" Type="http://schemas.openxmlformats.org/officeDocument/2006/relationships/settings" Target="settings.xml"/><Relationship Id="rId21" Type="http://schemas.openxmlformats.org/officeDocument/2006/relationships/hyperlink" Target="https://login.consultant.ru/link/?req=doc&amp;base=RLAW240&amp;n=231094&amp;dst=100030" TargetMode="External"/><Relationship Id="rId7" Type="http://schemas.openxmlformats.org/officeDocument/2006/relationships/hyperlink" Target="https://login.consultant.ru/link/?req=doc&amp;base=RLAW240&amp;n=144986" TargetMode="External"/><Relationship Id="rId12" Type="http://schemas.openxmlformats.org/officeDocument/2006/relationships/hyperlink" Target="https://login.consultant.ru/link/?req=doc&amp;base=LAW&amp;n=482692" TargetMode="External"/><Relationship Id="rId17" Type="http://schemas.openxmlformats.org/officeDocument/2006/relationships/hyperlink" Target="https://login.consultant.ru/link/?req=doc&amp;base=RLAW240&amp;n=231094&amp;dst=100037" TargetMode="External"/><Relationship Id="rId25" Type="http://schemas.openxmlformats.org/officeDocument/2006/relationships/hyperlink" Target="https://login.consultant.ru/link/?req=doc&amp;base=RLAW240&amp;n=149285&amp;dst=102118"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RLAW240&amp;n=231094&amp;dst=100030" TargetMode="External"/><Relationship Id="rId20" Type="http://schemas.openxmlformats.org/officeDocument/2006/relationships/hyperlink" Target="https://login.consultant.ru/link/?req=doc&amp;base=RLAW240&amp;n=231094&amp;dst=100078" TargetMode="External"/><Relationship Id="rId29" Type="http://schemas.openxmlformats.org/officeDocument/2006/relationships/hyperlink" Target="https://login.consultant.ru/link/?req=doc&amp;base=RLAW240&amp;n=231094" TargetMode="External"/><Relationship Id="rId1" Type="http://schemas.openxmlformats.org/officeDocument/2006/relationships/styles" Target="styles.xml"/><Relationship Id="rId6" Type="http://schemas.openxmlformats.org/officeDocument/2006/relationships/hyperlink" Target="https://login.consultant.ru/link/?req=doc&amp;base=RLAW240&amp;n=231094&amp;dst=100042" TargetMode="External"/><Relationship Id="rId11" Type="http://schemas.openxmlformats.org/officeDocument/2006/relationships/hyperlink" Target="https://login.consultant.ru/link/?req=doc&amp;base=RLAW240&amp;n=231094" TargetMode="External"/><Relationship Id="rId24" Type="http://schemas.openxmlformats.org/officeDocument/2006/relationships/hyperlink" Target="https://login.consultant.ru/link/?req=doc&amp;base=LAW&amp;n=501324" TargetMode="External"/><Relationship Id="rId32" Type="http://schemas.openxmlformats.org/officeDocument/2006/relationships/fontTable" Target="fontTable.xml"/><Relationship Id="rId5" Type="http://schemas.openxmlformats.org/officeDocument/2006/relationships/hyperlink" Target="https://login.consultant.ru/link/?req=doc&amp;base=LAW&amp;n=501324&amp;dst=470" TargetMode="External"/><Relationship Id="rId15" Type="http://schemas.openxmlformats.org/officeDocument/2006/relationships/hyperlink" Target="https://login.consultant.ru/link/?req=doc&amp;base=RLAW240&amp;n=231094&amp;dst=100020" TargetMode="External"/><Relationship Id="rId23" Type="http://schemas.openxmlformats.org/officeDocument/2006/relationships/hyperlink" Target="https://login.consultant.ru/link/?req=doc&amp;base=RLAW240&amp;n=231094&amp;dst=100027" TargetMode="External"/><Relationship Id="rId28" Type="http://schemas.openxmlformats.org/officeDocument/2006/relationships/hyperlink" Target="https://login.consultant.ru/link/?req=doc&amp;base=LAW&amp;n=501324&amp;dst=668" TargetMode="External"/><Relationship Id="rId10" Type="http://schemas.openxmlformats.org/officeDocument/2006/relationships/hyperlink" Target="https://login.consultant.ru/link/?req=doc&amp;base=RLAW240&amp;n=231094" TargetMode="External"/><Relationship Id="rId19" Type="http://schemas.openxmlformats.org/officeDocument/2006/relationships/hyperlink" Target="https://login.consultant.ru/link/?req=doc&amp;base=RLAW240&amp;n=231094&amp;dst=100020" TargetMode="External"/><Relationship Id="rId31" Type="http://schemas.openxmlformats.org/officeDocument/2006/relationships/hyperlink" Target="https://login.consultant.ru/link/?req=doc&amp;base=RLAW240&amp;n=231094&amp;dst=100018"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31094" TargetMode="External"/><Relationship Id="rId14" Type="http://schemas.openxmlformats.org/officeDocument/2006/relationships/hyperlink" Target="https://login.consultant.ru/link/?req=doc&amp;base=RLAW240&amp;n=231094&amp;dst=100009" TargetMode="External"/><Relationship Id="rId22" Type="http://schemas.openxmlformats.org/officeDocument/2006/relationships/hyperlink" Target="https://login.consultant.ru/link/?req=doc&amp;base=RLAW240&amp;n=231094&amp;dst=100037" TargetMode="External"/><Relationship Id="rId27" Type="http://schemas.openxmlformats.org/officeDocument/2006/relationships/hyperlink" Target="https://login.consultant.ru/link/?req=doc&amp;base=RLAW240&amp;n=231094" TargetMode="External"/><Relationship Id="rId30" Type="http://schemas.openxmlformats.org/officeDocument/2006/relationships/hyperlink" Target="https://login.consultant.ru/link/?req=doc&amp;base=RLAW240&amp;n=231094&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6714</Words>
  <Characters>38274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Геннадьевна Авраамова</dc:creator>
  <cp:lastModifiedBy>Лариса Геннадьевна Авраамова</cp:lastModifiedBy>
  <cp:revision>3</cp:revision>
  <dcterms:created xsi:type="dcterms:W3CDTF">2025-04-11T12:47:00Z</dcterms:created>
  <dcterms:modified xsi:type="dcterms:W3CDTF">2025-04-11T13:02:00Z</dcterms:modified>
</cp:coreProperties>
</file>