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0BA52" w14:textId="77777777" w:rsidR="00637A10" w:rsidRDefault="00637A10" w:rsidP="00F06A17">
      <w:pPr>
        <w:spacing w:after="0" w:line="240" w:lineRule="auto"/>
        <w:rPr>
          <w:rFonts w:ascii="Times New Roman" w:eastAsia="Times New Roman" w:hAnsi="Times New Roman" w:cs="Times New Roman"/>
          <w:sz w:val="28"/>
          <w:szCs w:val="28"/>
          <w:lang w:eastAsia="ru-RU"/>
        </w:rPr>
      </w:pPr>
      <w:bookmarkStart w:id="0" w:name="_Hlk121758254"/>
      <w:bookmarkEnd w:id="0"/>
    </w:p>
    <w:p w14:paraId="6D59511D" w14:textId="20F87887" w:rsidR="00FF4EAF" w:rsidRDefault="00FF4EAF" w:rsidP="00FF4EAF">
      <w:pPr>
        <w:spacing w:after="120" w:line="240" w:lineRule="auto"/>
        <w:jc w:val="center"/>
        <w:rPr>
          <w:rFonts w:ascii="Calibri" w:eastAsia="Calibri" w:hAnsi="Calibri" w:cs="Times New Roman"/>
        </w:rPr>
      </w:pPr>
      <w:r w:rsidRPr="006B722F">
        <w:rPr>
          <w:rFonts w:ascii="Calibri" w:eastAsia="Calibri" w:hAnsi="Calibri" w:cs="Times New Roman"/>
        </w:rPr>
        <w:object w:dxaOrig="735" w:dyaOrig="930" w14:anchorId="413019C4">
          <v:shape id="_x0000_i1058" type="#_x0000_t75" style="width:36.75pt;height:46.5pt" o:ole="" fillcolor="window">
            <v:imagedata r:id="rId8" o:title=""/>
          </v:shape>
          <o:OLEObject Type="Embed" ProgID="Word.Picture.8" ShapeID="_x0000_i1058" DrawAspect="Content" ObjectID="_1797944863" r:id="rId9"/>
        </w:object>
      </w:r>
    </w:p>
    <w:p w14:paraId="1689A85E" w14:textId="77777777" w:rsidR="00FF4EAF" w:rsidRPr="009E0985" w:rsidRDefault="00FF4EAF" w:rsidP="00FF4EAF">
      <w:pPr>
        <w:pStyle w:val="2"/>
        <w:suppressAutoHyphens/>
        <w:spacing w:before="360" w:after="360"/>
        <w:rPr>
          <w:rFonts w:ascii="Times New Roman" w:hAnsi="Times New Roman"/>
          <w:szCs w:val="28"/>
        </w:rPr>
      </w:pPr>
      <w:r w:rsidRPr="009E0985">
        <w:rPr>
          <w:rFonts w:ascii="Times New Roman" w:hAnsi="Times New Roman"/>
          <w:szCs w:val="28"/>
        </w:rPr>
        <w:t>МИНИСТЕРСТВО ЭКОНОМИЧЕСКОГО РАЗВИТИЯ</w:t>
      </w:r>
      <w:r w:rsidRPr="009E0985">
        <w:rPr>
          <w:rFonts w:ascii="Times New Roman" w:hAnsi="Times New Roman"/>
          <w:szCs w:val="28"/>
        </w:rPr>
        <w:br/>
        <w:t>КИРОВСКОЙ ОБЛАСТИ</w:t>
      </w:r>
    </w:p>
    <w:p w14:paraId="3A0CE81A" w14:textId="77777777" w:rsidR="00FF4EAF" w:rsidRPr="009E0985" w:rsidRDefault="00FF4EAF" w:rsidP="00FF4EAF">
      <w:pPr>
        <w:jc w:val="center"/>
        <w:rPr>
          <w:rFonts w:ascii="Times New Roman" w:eastAsia="Times New Roman" w:hAnsi="Times New Roman" w:cs="Times New Roman"/>
          <w:b/>
          <w:sz w:val="32"/>
          <w:szCs w:val="32"/>
          <w:lang w:eastAsia="ru-RU"/>
        </w:rPr>
      </w:pPr>
      <w:r w:rsidRPr="009E0985">
        <w:rPr>
          <w:rFonts w:ascii="Times New Roman" w:eastAsia="Times New Roman" w:hAnsi="Times New Roman" w:cs="Times New Roman"/>
          <w:b/>
          <w:sz w:val="32"/>
          <w:szCs w:val="32"/>
          <w:lang w:eastAsia="ru-RU"/>
        </w:rPr>
        <w:t>РАСПОРЯЖЕНИЕ</w:t>
      </w:r>
    </w:p>
    <w:p w14:paraId="1C311200" w14:textId="4C5982B7" w:rsidR="00FF4EAF" w:rsidRDefault="00FF4EAF" w:rsidP="00FF4EAF">
      <w:pPr>
        <w:jc w:val="both"/>
        <w:rPr>
          <w:rFonts w:ascii="Times New Roman" w:hAnsi="Times New Roman" w:cs="Times New Roman"/>
          <w:b/>
          <w:bCs/>
          <w:sz w:val="28"/>
          <w:szCs w:val="28"/>
        </w:rPr>
      </w:pPr>
      <w:r>
        <w:rPr>
          <w:rFonts w:ascii="Times New Roman" w:hAnsi="Times New Roman" w:cs="Times New Roman"/>
          <w:b/>
          <w:bCs/>
          <w:sz w:val="28"/>
          <w:szCs w:val="28"/>
        </w:rPr>
        <w:t xml:space="preserve">______________                                                                      </w:t>
      </w:r>
      <w:r>
        <w:rPr>
          <w:rFonts w:ascii="Times New Roman" w:hAnsi="Times New Roman" w:cs="Times New Roman"/>
          <w:b/>
          <w:bCs/>
          <w:sz w:val="28"/>
          <w:szCs w:val="28"/>
        </w:rPr>
        <w:t xml:space="preserve">      </w:t>
      </w:r>
      <w:r>
        <w:rPr>
          <w:rFonts w:ascii="Times New Roman" w:hAnsi="Times New Roman" w:cs="Times New Roman"/>
          <w:b/>
          <w:bCs/>
          <w:sz w:val="28"/>
          <w:szCs w:val="28"/>
        </w:rPr>
        <w:t xml:space="preserve">  № ____________</w:t>
      </w:r>
    </w:p>
    <w:p w14:paraId="218C5AB3" w14:textId="77777777" w:rsidR="00FF4EAF" w:rsidRDefault="00FF4EAF" w:rsidP="00FF4EAF">
      <w:pPr>
        <w:spacing w:after="480" w:line="240" w:lineRule="auto"/>
        <w:jc w:val="center"/>
        <w:rPr>
          <w:rFonts w:ascii="Times New Roman" w:hAnsi="Times New Roman" w:cs="Times New Roman"/>
          <w:sz w:val="28"/>
          <w:szCs w:val="28"/>
        </w:rPr>
      </w:pPr>
      <w:r w:rsidRPr="00853F90">
        <w:rPr>
          <w:rFonts w:ascii="Times New Roman" w:hAnsi="Times New Roman" w:cs="Times New Roman"/>
          <w:sz w:val="28"/>
          <w:szCs w:val="28"/>
        </w:rPr>
        <w:t>г. Киро</w:t>
      </w:r>
      <w:r>
        <w:rPr>
          <w:rFonts w:ascii="Times New Roman" w:hAnsi="Times New Roman" w:cs="Times New Roman"/>
          <w:sz w:val="28"/>
          <w:szCs w:val="28"/>
        </w:rPr>
        <w:t xml:space="preserve">в </w:t>
      </w:r>
    </w:p>
    <w:p w14:paraId="2080508F" w14:textId="77777777" w:rsidR="00FF4EAF" w:rsidRPr="003E16F1" w:rsidRDefault="00FF4EAF" w:rsidP="00FF4EAF">
      <w:pPr>
        <w:spacing w:after="480" w:line="240" w:lineRule="auto"/>
        <w:jc w:val="center"/>
        <w:rPr>
          <w:rFonts w:ascii="Times New Roman" w:hAnsi="Times New Roman" w:cs="Times New Roman"/>
          <w:b/>
          <w:bCs/>
          <w:sz w:val="28"/>
          <w:szCs w:val="28"/>
        </w:rPr>
      </w:pPr>
      <w:r w:rsidRPr="00853F90">
        <w:rPr>
          <w:rFonts w:ascii="Times New Roman" w:hAnsi="Times New Roman" w:cs="Times New Roman"/>
          <w:b/>
          <w:bCs/>
          <w:sz w:val="28"/>
          <w:szCs w:val="28"/>
        </w:rPr>
        <w:t>О</w:t>
      </w:r>
      <w:r>
        <w:rPr>
          <w:rFonts w:ascii="Times New Roman" w:hAnsi="Times New Roman" w:cs="Times New Roman"/>
          <w:b/>
          <w:bCs/>
          <w:sz w:val="28"/>
          <w:szCs w:val="28"/>
        </w:rPr>
        <w:t xml:space="preserve">б утверждении порядка определения нормативных затрат на обеспечение функций министерства экономического развития Кировской области и подведомственных ему учреждений  </w:t>
      </w:r>
    </w:p>
    <w:p w14:paraId="759F3505" w14:textId="77777777" w:rsidR="00FF4EAF" w:rsidRDefault="00FF4EAF" w:rsidP="00FF4EAF">
      <w:pPr>
        <w:pStyle w:val="a6"/>
        <w:spacing w:after="0" w:line="40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19 Федерального закона от 05.04.2013 № 44-ФЗ                «О </w:t>
      </w:r>
      <w:r w:rsidRPr="001C0E6C">
        <w:rPr>
          <w:rFonts w:ascii="Times New Roman" w:hAnsi="Times New Roman" w:cs="Times New Roman"/>
          <w:sz w:val="28"/>
          <w:szCs w:val="28"/>
        </w:rPr>
        <w:t>контрактной системе в сфере закупок товаров, работ, услуг для обеспечения государственных и муниципальных нужд», постановлени</w:t>
      </w:r>
      <w:r>
        <w:rPr>
          <w:rFonts w:ascii="Times New Roman" w:hAnsi="Times New Roman" w:cs="Times New Roman"/>
          <w:sz w:val="28"/>
          <w:szCs w:val="28"/>
        </w:rPr>
        <w:t>ем</w:t>
      </w:r>
      <w:r w:rsidRPr="001C0E6C">
        <w:rPr>
          <w:rFonts w:ascii="Times New Roman" w:hAnsi="Times New Roman" w:cs="Times New Roman"/>
          <w:sz w:val="28"/>
          <w:szCs w:val="28"/>
        </w:rPr>
        <w:t xml:space="preserve"> Правительства Российской Федерации от</w:t>
      </w:r>
      <w:r>
        <w:rPr>
          <w:rFonts w:ascii="Times New Roman" w:hAnsi="Times New Roman" w:cs="Times New Roman"/>
          <w:sz w:val="28"/>
          <w:szCs w:val="28"/>
        </w:rPr>
        <w:t xml:space="preserve"> 20.10.2014 № 1084 «</w:t>
      </w:r>
      <w:r w:rsidRPr="007206C2">
        <w:rPr>
          <w:rFonts w:ascii="Times New Roman" w:hAnsi="Times New Roman" w:cs="Times New Roman"/>
          <w:sz w:val="28"/>
          <w:szCs w:val="28"/>
        </w:rPr>
        <w:t xml:space="preserve">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r>
        <w:rPr>
          <w:rFonts w:ascii="Times New Roman" w:hAnsi="Times New Roman" w:cs="Times New Roman"/>
          <w:sz w:val="28"/>
          <w:szCs w:val="28"/>
        </w:rPr>
        <w:t>«</w:t>
      </w:r>
      <w:r w:rsidRPr="007206C2">
        <w:rPr>
          <w:rFonts w:ascii="Times New Roman" w:hAnsi="Times New Roman" w:cs="Times New Roman"/>
          <w:sz w:val="28"/>
          <w:szCs w:val="28"/>
        </w:rPr>
        <w:t>Росатом</w:t>
      </w:r>
      <w:r>
        <w:rPr>
          <w:rFonts w:ascii="Times New Roman" w:hAnsi="Times New Roman" w:cs="Times New Roman"/>
          <w:sz w:val="28"/>
          <w:szCs w:val="28"/>
        </w:rPr>
        <w:t>»</w:t>
      </w:r>
      <w:r w:rsidRPr="007206C2">
        <w:rPr>
          <w:rFonts w:ascii="Times New Roman" w:hAnsi="Times New Roman" w:cs="Times New Roman"/>
          <w:sz w:val="28"/>
          <w:szCs w:val="28"/>
        </w:rPr>
        <w:t xml:space="preserve">, Государственной корпорации по космической деятельности </w:t>
      </w:r>
      <w:r>
        <w:rPr>
          <w:rFonts w:ascii="Times New Roman" w:hAnsi="Times New Roman" w:cs="Times New Roman"/>
          <w:sz w:val="28"/>
          <w:szCs w:val="28"/>
        </w:rPr>
        <w:t>«</w:t>
      </w:r>
      <w:r w:rsidRPr="007206C2">
        <w:rPr>
          <w:rFonts w:ascii="Times New Roman" w:hAnsi="Times New Roman" w:cs="Times New Roman"/>
          <w:sz w:val="28"/>
          <w:szCs w:val="28"/>
        </w:rPr>
        <w:t>Роскосмос</w:t>
      </w:r>
      <w:r>
        <w:rPr>
          <w:rFonts w:ascii="Times New Roman" w:hAnsi="Times New Roman" w:cs="Times New Roman"/>
          <w:sz w:val="28"/>
          <w:szCs w:val="28"/>
        </w:rPr>
        <w:t>»</w:t>
      </w:r>
      <w:r w:rsidRPr="007206C2">
        <w:rPr>
          <w:rFonts w:ascii="Times New Roman" w:hAnsi="Times New Roman" w:cs="Times New Roman"/>
          <w:sz w:val="28"/>
          <w:szCs w:val="28"/>
        </w:rPr>
        <w:t xml:space="preserve"> и подведомственных им организаций</w:t>
      </w:r>
      <w:r>
        <w:rPr>
          <w:rFonts w:ascii="Times New Roman" w:hAnsi="Times New Roman" w:cs="Times New Roman"/>
          <w:sz w:val="28"/>
          <w:szCs w:val="28"/>
        </w:rPr>
        <w:t>», постановлениями Правительства Кировской области от 30.12.2014 № 19/278                      «</w:t>
      </w:r>
      <w:r w:rsidRPr="00DE174C">
        <w:rPr>
          <w:rFonts w:ascii="Times New Roman" w:hAnsi="Times New Roman" w:cs="Times New Roman"/>
          <w:sz w:val="28"/>
          <w:szCs w:val="28"/>
        </w:rPr>
        <w:t>О Правилах определения нормативных затрат на обеспечение функций государственных органов Кировской области, органа управления Кировского областного территориального фонда обязательного медицинского страхования (включая соответственно территориальные органы и подведомственные казенные учреждения)</w:t>
      </w:r>
      <w:r>
        <w:rPr>
          <w:rFonts w:ascii="Times New Roman" w:hAnsi="Times New Roman" w:cs="Times New Roman"/>
          <w:sz w:val="28"/>
          <w:szCs w:val="28"/>
        </w:rPr>
        <w:t xml:space="preserve">», от 22.12.2015 </w:t>
      </w:r>
      <w:r w:rsidRPr="001C0E6C">
        <w:rPr>
          <w:rFonts w:ascii="Times New Roman" w:hAnsi="Times New Roman" w:cs="Times New Roman"/>
          <w:sz w:val="28"/>
          <w:szCs w:val="28"/>
        </w:rPr>
        <w:t>№ 75/850</w:t>
      </w:r>
      <w:r>
        <w:rPr>
          <w:rFonts w:ascii="Times New Roman" w:hAnsi="Times New Roman" w:cs="Times New Roman"/>
          <w:sz w:val="28"/>
          <w:szCs w:val="28"/>
        </w:rPr>
        <w:t xml:space="preserve"> </w:t>
      </w:r>
      <w:r w:rsidRPr="001C0E6C">
        <w:rPr>
          <w:rFonts w:ascii="Times New Roman" w:hAnsi="Times New Roman" w:cs="Times New Roman"/>
          <w:sz w:val="28"/>
          <w:szCs w:val="28"/>
        </w:rPr>
        <w:t>«Об утверждении требований к порядку разработки и принятия правовых актов о нормировании в сфере закупок для обеспечения государственных нужд Кировской области, содержанию указанных актов и обеспечению их исполнения»</w:t>
      </w:r>
      <w:r>
        <w:rPr>
          <w:rFonts w:ascii="Times New Roman" w:hAnsi="Times New Roman" w:cs="Times New Roman"/>
          <w:sz w:val="28"/>
          <w:szCs w:val="28"/>
        </w:rPr>
        <w:t>:</w:t>
      </w:r>
    </w:p>
    <w:p w14:paraId="77C1EE0F" w14:textId="77777777" w:rsidR="00FF4EAF" w:rsidRDefault="00FF4EAF" w:rsidP="00FF4EAF">
      <w:pPr>
        <w:spacing w:after="0" w:line="40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957630">
        <w:rPr>
          <w:rFonts w:ascii="Times New Roman" w:hAnsi="Times New Roman" w:cs="Times New Roman"/>
          <w:sz w:val="28"/>
          <w:szCs w:val="28"/>
        </w:rPr>
        <w:t xml:space="preserve">Утвердить </w:t>
      </w:r>
      <w:r>
        <w:rPr>
          <w:rFonts w:ascii="Times New Roman" w:hAnsi="Times New Roman" w:cs="Times New Roman"/>
          <w:sz w:val="28"/>
          <w:szCs w:val="28"/>
        </w:rPr>
        <w:t xml:space="preserve">порядок определения нормативных затрат на обеспечение функций министерства экономического развития Кировской области и подведомственных ему учреждений </w:t>
      </w:r>
      <w:r w:rsidRPr="00957630">
        <w:rPr>
          <w:rFonts w:ascii="Times New Roman" w:hAnsi="Times New Roman" w:cs="Times New Roman"/>
          <w:sz w:val="28"/>
          <w:szCs w:val="28"/>
        </w:rPr>
        <w:t>согласно приложению.</w:t>
      </w:r>
    </w:p>
    <w:p w14:paraId="65D6AF5B" w14:textId="77777777" w:rsidR="00FF4EAF" w:rsidRDefault="00FF4EAF" w:rsidP="00FF4EAF">
      <w:pPr>
        <w:spacing w:after="0" w:line="400" w:lineRule="exact"/>
        <w:ind w:firstLine="709"/>
        <w:jc w:val="both"/>
        <w:rPr>
          <w:rFonts w:ascii="Times New Roman" w:hAnsi="Times New Roman" w:cs="Times New Roman"/>
          <w:sz w:val="28"/>
          <w:szCs w:val="28"/>
        </w:rPr>
      </w:pPr>
      <w:r w:rsidRPr="00304ABF">
        <w:rPr>
          <w:rFonts w:ascii="Times New Roman" w:hAnsi="Times New Roman" w:cs="Times New Roman"/>
          <w:sz w:val="28"/>
          <w:szCs w:val="28"/>
        </w:rPr>
        <w:t>2. Признать утратившими силу распоряжения министерства экономического развития</w:t>
      </w:r>
      <w:r>
        <w:rPr>
          <w:rFonts w:ascii="Times New Roman" w:hAnsi="Times New Roman" w:cs="Times New Roman"/>
          <w:sz w:val="28"/>
          <w:szCs w:val="28"/>
        </w:rPr>
        <w:t xml:space="preserve"> </w:t>
      </w:r>
      <w:r w:rsidRPr="00304ABF">
        <w:rPr>
          <w:rFonts w:ascii="Times New Roman" w:hAnsi="Times New Roman" w:cs="Times New Roman"/>
          <w:sz w:val="28"/>
          <w:szCs w:val="28"/>
        </w:rPr>
        <w:t>Кировской области:</w:t>
      </w:r>
    </w:p>
    <w:p w14:paraId="78122446" w14:textId="77777777" w:rsidR="00FF4EAF" w:rsidRDefault="00FF4EAF" w:rsidP="00FF4EAF">
      <w:pPr>
        <w:spacing w:after="0" w:line="40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304ABF">
        <w:rPr>
          <w:rFonts w:ascii="Times New Roman" w:hAnsi="Times New Roman" w:cs="Times New Roman"/>
          <w:sz w:val="28"/>
          <w:szCs w:val="28"/>
        </w:rPr>
        <w:t xml:space="preserve">От </w:t>
      </w:r>
      <w:r>
        <w:rPr>
          <w:rFonts w:ascii="Times New Roman" w:hAnsi="Times New Roman" w:cs="Times New Roman"/>
          <w:sz w:val="28"/>
          <w:szCs w:val="28"/>
        </w:rPr>
        <w:t>13</w:t>
      </w:r>
      <w:r w:rsidRPr="00304ABF">
        <w:rPr>
          <w:rFonts w:ascii="Times New Roman" w:hAnsi="Times New Roman" w:cs="Times New Roman"/>
          <w:sz w:val="28"/>
          <w:szCs w:val="28"/>
        </w:rPr>
        <w:t>.</w:t>
      </w:r>
      <w:r>
        <w:rPr>
          <w:rFonts w:ascii="Times New Roman" w:hAnsi="Times New Roman" w:cs="Times New Roman"/>
          <w:sz w:val="28"/>
          <w:szCs w:val="28"/>
        </w:rPr>
        <w:t>01</w:t>
      </w:r>
      <w:r w:rsidRPr="00304ABF">
        <w:rPr>
          <w:rFonts w:ascii="Times New Roman" w:hAnsi="Times New Roman" w:cs="Times New Roman"/>
          <w:sz w:val="28"/>
          <w:szCs w:val="28"/>
        </w:rPr>
        <w:t>.20</w:t>
      </w:r>
      <w:r>
        <w:rPr>
          <w:rFonts w:ascii="Times New Roman" w:hAnsi="Times New Roman" w:cs="Times New Roman"/>
          <w:sz w:val="28"/>
          <w:szCs w:val="28"/>
        </w:rPr>
        <w:t>23</w:t>
      </w:r>
      <w:r w:rsidRPr="00304ABF">
        <w:rPr>
          <w:rFonts w:ascii="Times New Roman" w:hAnsi="Times New Roman" w:cs="Times New Roman"/>
          <w:sz w:val="28"/>
          <w:szCs w:val="28"/>
        </w:rPr>
        <w:t xml:space="preserve"> № </w:t>
      </w:r>
      <w:r>
        <w:rPr>
          <w:rFonts w:ascii="Times New Roman" w:hAnsi="Times New Roman" w:cs="Times New Roman"/>
          <w:sz w:val="28"/>
          <w:szCs w:val="28"/>
        </w:rPr>
        <w:t>2</w:t>
      </w:r>
      <w:r w:rsidRPr="00304ABF">
        <w:rPr>
          <w:rFonts w:ascii="Times New Roman" w:hAnsi="Times New Roman" w:cs="Times New Roman"/>
          <w:sz w:val="28"/>
          <w:szCs w:val="28"/>
        </w:rPr>
        <w:t xml:space="preserve"> «</w:t>
      </w:r>
      <w:r>
        <w:rPr>
          <w:rFonts w:ascii="Times New Roman" w:hAnsi="Times New Roman" w:cs="Times New Roman"/>
          <w:sz w:val="28"/>
          <w:szCs w:val="28"/>
        </w:rPr>
        <w:t>Об утверждении порядка определения нормативных затрат на обеспечение функций министерства экономического развития Кировской области</w:t>
      </w:r>
      <w:r w:rsidRPr="00304ABF">
        <w:rPr>
          <w:rFonts w:ascii="Times New Roman" w:hAnsi="Times New Roman" w:cs="Times New Roman"/>
          <w:sz w:val="28"/>
          <w:szCs w:val="28"/>
        </w:rPr>
        <w:t>»</w:t>
      </w:r>
      <w:r>
        <w:rPr>
          <w:rFonts w:ascii="Times New Roman" w:hAnsi="Times New Roman" w:cs="Times New Roman"/>
          <w:sz w:val="28"/>
          <w:szCs w:val="28"/>
        </w:rPr>
        <w:t>.</w:t>
      </w:r>
    </w:p>
    <w:p w14:paraId="6B06990C" w14:textId="77777777" w:rsidR="00FF4EAF" w:rsidRDefault="00FF4EAF" w:rsidP="00FF4EAF">
      <w:pPr>
        <w:spacing w:after="0" w:line="40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304ABF">
        <w:rPr>
          <w:rFonts w:ascii="Times New Roman" w:hAnsi="Times New Roman" w:cs="Times New Roman"/>
          <w:sz w:val="28"/>
          <w:szCs w:val="28"/>
        </w:rPr>
        <w:t xml:space="preserve">От </w:t>
      </w:r>
      <w:r>
        <w:rPr>
          <w:rFonts w:ascii="Times New Roman" w:hAnsi="Times New Roman" w:cs="Times New Roman"/>
          <w:sz w:val="28"/>
          <w:szCs w:val="28"/>
        </w:rPr>
        <w:t>04</w:t>
      </w:r>
      <w:r w:rsidRPr="00304ABF">
        <w:rPr>
          <w:rFonts w:ascii="Times New Roman" w:hAnsi="Times New Roman" w:cs="Times New Roman"/>
          <w:sz w:val="28"/>
          <w:szCs w:val="28"/>
        </w:rPr>
        <w:t>.</w:t>
      </w:r>
      <w:r>
        <w:rPr>
          <w:rFonts w:ascii="Times New Roman" w:hAnsi="Times New Roman" w:cs="Times New Roman"/>
          <w:sz w:val="28"/>
          <w:szCs w:val="28"/>
        </w:rPr>
        <w:t>04</w:t>
      </w:r>
      <w:r w:rsidRPr="00304ABF">
        <w:rPr>
          <w:rFonts w:ascii="Times New Roman" w:hAnsi="Times New Roman" w:cs="Times New Roman"/>
          <w:sz w:val="28"/>
          <w:szCs w:val="28"/>
        </w:rPr>
        <w:t>.20</w:t>
      </w:r>
      <w:r>
        <w:rPr>
          <w:rFonts w:ascii="Times New Roman" w:hAnsi="Times New Roman" w:cs="Times New Roman"/>
          <w:sz w:val="28"/>
          <w:szCs w:val="28"/>
        </w:rPr>
        <w:t>23</w:t>
      </w:r>
      <w:r w:rsidRPr="00304ABF">
        <w:rPr>
          <w:rFonts w:ascii="Times New Roman" w:hAnsi="Times New Roman" w:cs="Times New Roman"/>
          <w:sz w:val="28"/>
          <w:szCs w:val="28"/>
        </w:rPr>
        <w:t xml:space="preserve"> № </w:t>
      </w:r>
      <w:r>
        <w:rPr>
          <w:rFonts w:ascii="Times New Roman" w:hAnsi="Times New Roman" w:cs="Times New Roman"/>
          <w:sz w:val="28"/>
          <w:szCs w:val="28"/>
        </w:rPr>
        <w:t>4</w:t>
      </w:r>
      <w:r w:rsidRPr="00304ABF">
        <w:rPr>
          <w:rFonts w:ascii="Times New Roman" w:hAnsi="Times New Roman" w:cs="Times New Roman"/>
          <w:sz w:val="28"/>
          <w:szCs w:val="28"/>
        </w:rPr>
        <w:t xml:space="preserve"> «О внесении изменени</w:t>
      </w:r>
      <w:r>
        <w:rPr>
          <w:rFonts w:ascii="Times New Roman" w:hAnsi="Times New Roman" w:cs="Times New Roman"/>
          <w:sz w:val="28"/>
          <w:szCs w:val="28"/>
        </w:rPr>
        <w:t>я</w:t>
      </w:r>
      <w:r w:rsidRPr="00304ABF">
        <w:rPr>
          <w:rFonts w:ascii="Times New Roman" w:hAnsi="Times New Roman" w:cs="Times New Roman"/>
          <w:sz w:val="28"/>
          <w:szCs w:val="28"/>
        </w:rPr>
        <w:t xml:space="preserve"> в распоряжение министерства экономического развити</w:t>
      </w:r>
      <w:r>
        <w:rPr>
          <w:rFonts w:ascii="Times New Roman" w:hAnsi="Times New Roman" w:cs="Times New Roman"/>
          <w:sz w:val="28"/>
          <w:szCs w:val="28"/>
        </w:rPr>
        <w:t>я</w:t>
      </w:r>
      <w:r w:rsidRPr="00304ABF">
        <w:rPr>
          <w:rFonts w:ascii="Times New Roman" w:hAnsi="Times New Roman" w:cs="Times New Roman"/>
          <w:sz w:val="28"/>
          <w:szCs w:val="28"/>
        </w:rPr>
        <w:t xml:space="preserve"> Кировской области от </w:t>
      </w:r>
      <w:r>
        <w:rPr>
          <w:rFonts w:ascii="Times New Roman" w:hAnsi="Times New Roman" w:cs="Times New Roman"/>
          <w:sz w:val="28"/>
          <w:szCs w:val="28"/>
        </w:rPr>
        <w:t>13</w:t>
      </w:r>
      <w:r w:rsidRPr="00304ABF">
        <w:rPr>
          <w:rFonts w:ascii="Times New Roman" w:hAnsi="Times New Roman" w:cs="Times New Roman"/>
          <w:sz w:val="28"/>
          <w:szCs w:val="28"/>
        </w:rPr>
        <w:t>.0</w:t>
      </w:r>
      <w:r>
        <w:rPr>
          <w:rFonts w:ascii="Times New Roman" w:hAnsi="Times New Roman" w:cs="Times New Roman"/>
          <w:sz w:val="28"/>
          <w:szCs w:val="28"/>
        </w:rPr>
        <w:t>1</w:t>
      </w:r>
      <w:r w:rsidRPr="00304ABF">
        <w:rPr>
          <w:rFonts w:ascii="Times New Roman" w:hAnsi="Times New Roman" w:cs="Times New Roman"/>
          <w:sz w:val="28"/>
          <w:szCs w:val="28"/>
        </w:rPr>
        <w:t>.20</w:t>
      </w:r>
      <w:r>
        <w:rPr>
          <w:rFonts w:ascii="Times New Roman" w:hAnsi="Times New Roman" w:cs="Times New Roman"/>
          <w:sz w:val="28"/>
          <w:szCs w:val="28"/>
        </w:rPr>
        <w:t>23</w:t>
      </w:r>
      <w:r w:rsidRPr="00304ABF">
        <w:rPr>
          <w:rFonts w:ascii="Times New Roman" w:hAnsi="Times New Roman" w:cs="Times New Roman"/>
          <w:sz w:val="28"/>
          <w:szCs w:val="28"/>
        </w:rPr>
        <w:t xml:space="preserve"> № 2»</w:t>
      </w:r>
      <w:r>
        <w:rPr>
          <w:rFonts w:ascii="Times New Roman" w:hAnsi="Times New Roman" w:cs="Times New Roman"/>
          <w:sz w:val="28"/>
          <w:szCs w:val="28"/>
        </w:rPr>
        <w:t>.</w:t>
      </w:r>
    </w:p>
    <w:p w14:paraId="772A58DE" w14:textId="77777777" w:rsidR="00FF4EAF" w:rsidRDefault="00FF4EAF" w:rsidP="00FF4EAF">
      <w:pPr>
        <w:spacing w:after="0" w:line="40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304ABF">
        <w:rPr>
          <w:rFonts w:ascii="Times New Roman" w:hAnsi="Times New Roman" w:cs="Times New Roman"/>
          <w:sz w:val="28"/>
          <w:szCs w:val="28"/>
        </w:rPr>
        <w:t xml:space="preserve">От </w:t>
      </w:r>
      <w:r>
        <w:rPr>
          <w:rFonts w:ascii="Times New Roman" w:hAnsi="Times New Roman" w:cs="Times New Roman"/>
          <w:sz w:val="28"/>
          <w:szCs w:val="28"/>
        </w:rPr>
        <w:t>18</w:t>
      </w:r>
      <w:r w:rsidRPr="00304ABF">
        <w:rPr>
          <w:rFonts w:ascii="Times New Roman" w:hAnsi="Times New Roman" w:cs="Times New Roman"/>
          <w:sz w:val="28"/>
          <w:szCs w:val="28"/>
        </w:rPr>
        <w:t>.</w:t>
      </w:r>
      <w:r>
        <w:rPr>
          <w:rFonts w:ascii="Times New Roman" w:hAnsi="Times New Roman" w:cs="Times New Roman"/>
          <w:sz w:val="28"/>
          <w:szCs w:val="28"/>
        </w:rPr>
        <w:t>07</w:t>
      </w:r>
      <w:r w:rsidRPr="00304ABF">
        <w:rPr>
          <w:rFonts w:ascii="Times New Roman" w:hAnsi="Times New Roman" w:cs="Times New Roman"/>
          <w:sz w:val="28"/>
          <w:szCs w:val="28"/>
        </w:rPr>
        <w:t>.20</w:t>
      </w:r>
      <w:r>
        <w:rPr>
          <w:rFonts w:ascii="Times New Roman" w:hAnsi="Times New Roman" w:cs="Times New Roman"/>
          <w:sz w:val="28"/>
          <w:szCs w:val="28"/>
        </w:rPr>
        <w:t>23</w:t>
      </w:r>
      <w:r w:rsidRPr="00304ABF">
        <w:rPr>
          <w:rFonts w:ascii="Times New Roman" w:hAnsi="Times New Roman" w:cs="Times New Roman"/>
          <w:sz w:val="28"/>
          <w:szCs w:val="28"/>
        </w:rPr>
        <w:t xml:space="preserve"> № </w:t>
      </w:r>
      <w:r>
        <w:rPr>
          <w:rFonts w:ascii="Times New Roman" w:hAnsi="Times New Roman" w:cs="Times New Roman"/>
          <w:sz w:val="28"/>
          <w:szCs w:val="28"/>
        </w:rPr>
        <w:t>7</w:t>
      </w:r>
      <w:r w:rsidRPr="00304ABF">
        <w:rPr>
          <w:rFonts w:ascii="Times New Roman" w:hAnsi="Times New Roman" w:cs="Times New Roman"/>
          <w:sz w:val="28"/>
          <w:szCs w:val="28"/>
        </w:rPr>
        <w:t xml:space="preserve"> «О внесении изменени</w:t>
      </w:r>
      <w:r>
        <w:rPr>
          <w:rFonts w:ascii="Times New Roman" w:hAnsi="Times New Roman" w:cs="Times New Roman"/>
          <w:sz w:val="28"/>
          <w:szCs w:val="28"/>
        </w:rPr>
        <w:t>я</w:t>
      </w:r>
      <w:r w:rsidRPr="00304ABF">
        <w:rPr>
          <w:rFonts w:ascii="Times New Roman" w:hAnsi="Times New Roman" w:cs="Times New Roman"/>
          <w:sz w:val="28"/>
          <w:szCs w:val="28"/>
        </w:rPr>
        <w:t xml:space="preserve"> в распоряжение министерства экономического развити</w:t>
      </w:r>
      <w:r>
        <w:rPr>
          <w:rFonts w:ascii="Times New Roman" w:hAnsi="Times New Roman" w:cs="Times New Roman"/>
          <w:sz w:val="28"/>
          <w:szCs w:val="28"/>
        </w:rPr>
        <w:t>я</w:t>
      </w:r>
      <w:r w:rsidRPr="00304ABF">
        <w:rPr>
          <w:rFonts w:ascii="Times New Roman" w:hAnsi="Times New Roman" w:cs="Times New Roman"/>
          <w:sz w:val="28"/>
          <w:szCs w:val="28"/>
        </w:rPr>
        <w:t xml:space="preserve"> Кировской области от </w:t>
      </w:r>
      <w:r>
        <w:rPr>
          <w:rFonts w:ascii="Times New Roman" w:hAnsi="Times New Roman" w:cs="Times New Roman"/>
          <w:sz w:val="28"/>
          <w:szCs w:val="28"/>
        </w:rPr>
        <w:t>13</w:t>
      </w:r>
      <w:r w:rsidRPr="00304ABF">
        <w:rPr>
          <w:rFonts w:ascii="Times New Roman" w:hAnsi="Times New Roman" w:cs="Times New Roman"/>
          <w:sz w:val="28"/>
          <w:szCs w:val="28"/>
        </w:rPr>
        <w:t>.0</w:t>
      </w:r>
      <w:r>
        <w:rPr>
          <w:rFonts w:ascii="Times New Roman" w:hAnsi="Times New Roman" w:cs="Times New Roman"/>
          <w:sz w:val="28"/>
          <w:szCs w:val="28"/>
        </w:rPr>
        <w:t>1</w:t>
      </w:r>
      <w:r w:rsidRPr="00304ABF">
        <w:rPr>
          <w:rFonts w:ascii="Times New Roman" w:hAnsi="Times New Roman" w:cs="Times New Roman"/>
          <w:sz w:val="28"/>
          <w:szCs w:val="28"/>
        </w:rPr>
        <w:t>.20</w:t>
      </w:r>
      <w:r>
        <w:rPr>
          <w:rFonts w:ascii="Times New Roman" w:hAnsi="Times New Roman" w:cs="Times New Roman"/>
          <w:sz w:val="28"/>
          <w:szCs w:val="28"/>
        </w:rPr>
        <w:t>23</w:t>
      </w:r>
      <w:r w:rsidRPr="00304ABF">
        <w:rPr>
          <w:rFonts w:ascii="Times New Roman" w:hAnsi="Times New Roman" w:cs="Times New Roman"/>
          <w:sz w:val="28"/>
          <w:szCs w:val="28"/>
        </w:rPr>
        <w:t xml:space="preserve"> № 2»</w:t>
      </w:r>
      <w:r>
        <w:rPr>
          <w:rFonts w:ascii="Times New Roman" w:hAnsi="Times New Roman" w:cs="Times New Roman"/>
          <w:sz w:val="28"/>
          <w:szCs w:val="28"/>
        </w:rPr>
        <w:t>.</w:t>
      </w:r>
    </w:p>
    <w:p w14:paraId="2EA03210" w14:textId="77777777" w:rsidR="00FF4EAF" w:rsidRDefault="00FF4EAF" w:rsidP="00FF4EAF">
      <w:pPr>
        <w:spacing w:after="0" w:line="40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304ABF">
        <w:rPr>
          <w:rFonts w:ascii="Times New Roman" w:hAnsi="Times New Roman" w:cs="Times New Roman"/>
          <w:sz w:val="28"/>
          <w:szCs w:val="28"/>
        </w:rPr>
        <w:t xml:space="preserve">От </w:t>
      </w:r>
      <w:r>
        <w:rPr>
          <w:rFonts w:ascii="Times New Roman" w:hAnsi="Times New Roman" w:cs="Times New Roman"/>
          <w:sz w:val="28"/>
          <w:szCs w:val="28"/>
        </w:rPr>
        <w:t>24</w:t>
      </w:r>
      <w:r w:rsidRPr="00304ABF">
        <w:rPr>
          <w:rFonts w:ascii="Times New Roman" w:hAnsi="Times New Roman" w:cs="Times New Roman"/>
          <w:sz w:val="28"/>
          <w:szCs w:val="28"/>
        </w:rPr>
        <w:t>.</w:t>
      </w:r>
      <w:r>
        <w:rPr>
          <w:rFonts w:ascii="Times New Roman" w:hAnsi="Times New Roman" w:cs="Times New Roman"/>
          <w:sz w:val="28"/>
          <w:szCs w:val="28"/>
        </w:rPr>
        <w:t>10</w:t>
      </w:r>
      <w:r w:rsidRPr="00304ABF">
        <w:rPr>
          <w:rFonts w:ascii="Times New Roman" w:hAnsi="Times New Roman" w:cs="Times New Roman"/>
          <w:sz w:val="28"/>
          <w:szCs w:val="28"/>
        </w:rPr>
        <w:t>.20</w:t>
      </w:r>
      <w:r>
        <w:rPr>
          <w:rFonts w:ascii="Times New Roman" w:hAnsi="Times New Roman" w:cs="Times New Roman"/>
          <w:sz w:val="28"/>
          <w:szCs w:val="28"/>
        </w:rPr>
        <w:t>23</w:t>
      </w:r>
      <w:r w:rsidRPr="00304ABF">
        <w:rPr>
          <w:rFonts w:ascii="Times New Roman" w:hAnsi="Times New Roman" w:cs="Times New Roman"/>
          <w:sz w:val="28"/>
          <w:szCs w:val="28"/>
        </w:rPr>
        <w:t xml:space="preserve"> № </w:t>
      </w:r>
      <w:r>
        <w:rPr>
          <w:rFonts w:ascii="Times New Roman" w:hAnsi="Times New Roman" w:cs="Times New Roman"/>
          <w:sz w:val="28"/>
          <w:szCs w:val="28"/>
        </w:rPr>
        <w:t>14</w:t>
      </w:r>
      <w:r w:rsidRPr="00304ABF">
        <w:rPr>
          <w:rFonts w:ascii="Times New Roman" w:hAnsi="Times New Roman" w:cs="Times New Roman"/>
          <w:sz w:val="28"/>
          <w:szCs w:val="28"/>
        </w:rPr>
        <w:t xml:space="preserve"> «О внесении изменений в распоряжение министерства экономического развити</w:t>
      </w:r>
      <w:r>
        <w:rPr>
          <w:rFonts w:ascii="Times New Roman" w:hAnsi="Times New Roman" w:cs="Times New Roman"/>
          <w:sz w:val="28"/>
          <w:szCs w:val="28"/>
        </w:rPr>
        <w:t>я</w:t>
      </w:r>
      <w:r w:rsidRPr="00304ABF">
        <w:rPr>
          <w:rFonts w:ascii="Times New Roman" w:hAnsi="Times New Roman" w:cs="Times New Roman"/>
          <w:sz w:val="28"/>
          <w:szCs w:val="28"/>
        </w:rPr>
        <w:t xml:space="preserve"> Кировской области от </w:t>
      </w:r>
      <w:r>
        <w:rPr>
          <w:rFonts w:ascii="Times New Roman" w:hAnsi="Times New Roman" w:cs="Times New Roman"/>
          <w:sz w:val="28"/>
          <w:szCs w:val="28"/>
        </w:rPr>
        <w:t>13</w:t>
      </w:r>
      <w:r w:rsidRPr="00304ABF">
        <w:rPr>
          <w:rFonts w:ascii="Times New Roman" w:hAnsi="Times New Roman" w:cs="Times New Roman"/>
          <w:sz w:val="28"/>
          <w:szCs w:val="28"/>
        </w:rPr>
        <w:t>.0</w:t>
      </w:r>
      <w:r>
        <w:rPr>
          <w:rFonts w:ascii="Times New Roman" w:hAnsi="Times New Roman" w:cs="Times New Roman"/>
          <w:sz w:val="28"/>
          <w:szCs w:val="28"/>
        </w:rPr>
        <w:t>1</w:t>
      </w:r>
      <w:r w:rsidRPr="00304ABF">
        <w:rPr>
          <w:rFonts w:ascii="Times New Roman" w:hAnsi="Times New Roman" w:cs="Times New Roman"/>
          <w:sz w:val="28"/>
          <w:szCs w:val="28"/>
        </w:rPr>
        <w:t>.20</w:t>
      </w:r>
      <w:r>
        <w:rPr>
          <w:rFonts w:ascii="Times New Roman" w:hAnsi="Times New Roman" w:cs="Times New Roman"/>
          <w:sz w:val="28"/>
          <w:szCs w:val="28"/>
        </w:rPr>
        <w:t>23</w:t>
      </w:r>
      <w:r w:rsidRPr="00304ABF">
        <w:rPr>
          <w:rFonts w:ascii="Times New Roman" w:hAnsi="Times New Roman" w:cs="Times New Roman"/>
          <w:sz w:val="28"/>
          <w:szCs w:val="28"/>
        </w:rPr>
        <w:t xml:space="preserve"> № 2»</w:t>
      </w:r>
      <w:r>
        <w:rPr>
          <w:rFonts w:ascii="Times New Roman" w:hAnsi="Times New Roman" w:cs="Times New Roman"/>
          <w:sz w:val="28"/>
          <w:szCs w:val="28"/>
        </w:rPr>
        <w:t>.</w:t>
      </w:r>
    </w:p>
    <w:p w14:paraId="52AD5B90" w14:textId="77777777" w:rsidR="00FF4EAF" w:rsidRDefault="00FF4EAF" w:rsidP="00FF4EAF">
      <w:pPr>
        <w:spacing w:after="0" w:line="40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304ABF">
        <w:rPr>
          <w:rFonts w:ascii="Times New Roman" w:hAnsi="Times New Roman" w:cs="Times New Roman"/>
          <w:sz w:val="28"/>
          <w:szCs w:val="28"/>
        </w:rPr>
        <w:t xml:space="preserve">От </w:t>
      </w:r>
      <w:r>
        <w:rPr>
          <w:rFonts w:ascii="Times New Roman" w:hAnsi="Times New Roman" w:cs="Times New Roman"/>
          <w:sz w:val="28"/>
          <w:szCs w:val="28"/>
        </w:rPr>
        <w:t>09</w:t>
      </w:r>
      <w:r w:rsidRPr="00304ABF">
        <w:rPr>
          <w:rFonts w:ascii="Times New Roman" w:hAnsi="Times New Roman" w:cs="Times New Roman"/>
          <w:sz w:val="28"/>
          <w:szCs w:val="28"/>
        </w:rPr>
        <w:t>.</w:t>
      </w:r>
      <w:r>
        <w:rPr>
          <w:rFonts w:ascii="Times New Roman" w:hAnsi="Times New Roman" w:cs="Times New Roman"/>
          <w:sz w:val="28"/>
          <w:szCs w:val="28"/>
        </w:rPr>
        <w:t>02</w:t>
      </w:r>
      <w:r w:rsidRPr="00304ABF">
        <w:rPr>
          <w:rFonts w:ascii="Times New Roman" w:hAnsi="Times New Roman" w:cs="Times New Roman"/>
          <w:sz w:val="28"/>
          <w:szCs w:val="28"/>
        </w:rPr>
        <w:t>.20</w:t>
      </w:r>
      <w:r>
        <w:rPr>
          <w:rFonts w:ascii="Times New Roman" w:hAnsi="Times New Roman" w:cs="Times New Roman"/>
          <w:sz w:val="28"/>
          <w:szCs w:val="28"/>
        </w:rPr>
        <w:t>24</w:t>
      </w:r>
      <w:r w:rsidRPr="00304ABF">
        <w:rPr>
          <w:rFonts w:ascii="Times New Roman" w:hAnsi="Times New Roman" w:cs="Times New Roman"/>
          <w:sz w:val="28"/>
          <w:szCs w:val="28"/>
        </w:rPr>
        <w:t xml:space="preserve"> № </w:t>
      </w:r>
      <w:r>
        <w:rPr>
          <w:rFonts w:ascii="Times New Roman" w:hAnsi="Times New Roman" w:cs="Times New Roman"/>
          <w:sz w:val="28"/>
          <w:szCs w:val="28"/>
        </w:rPr>
        <w:t>2</w:t>
      </w:r>
      <w:r w:rsidRPr="00304ABF">
        <w:rPr>
          <w:rFonts w:ascii="Times New Roman" w:hAnsi="Times New Roman" w:cs="Times New Roman"/>
          <w:sz w:val="28"/>
          <w:szCs w:val="28"/>
        </w:rPr>
        <w:t xml:space="preserve"> «О внесении изменений в распоряжение министерства экономического развити</w:t>
      </w:r>
      <w:r>
        <w:rPr>
          <w:rFonts w:ascii="Times New Roman" w:hAnsi="Times New Roman" w:cs="Times New Roman"/>
          <w:sz w:val="28"/>
          <w:szCs w:val="28"/>
        </w:rPr>
        <w:t>я</w:t>
      </w:r>
      <w:r w:rsidRPr="00304ABF">
        <w:rPr>
          <w:rFonts w:ascii="Times New Roman" w:hAnsi="Times New Roman" w:cs="Times New Roman"/>
          <w:sz w:val="28"/>
          <w:szCs w:val="28"/>
        </w:rPr>
        <w:t xml:space="preserve"> Кировской области от </w:t>
      </w:r>
      <w:r>
        <w:rPr>
          <w:rFonts w:ascii="Times New Roman" w:hAnsi="Times New Roman" w:cs="Times New Roman"/>
          <w:sz w:val="28"/>
          <w:szCs w:val="28"/>
        </w:rPr>
        <w:t>13</w:t>
      </w:r>
      <w:r w:rsidRPr="00304ABF">
        <w:rPr>
          <w:rFonts w:ascii="Times New Roman" w:hAnsi="Times New Roman" w:cs="Times New Roman"/>
          <w:sz w:val="28"/>
          <w:szCs w:val="28"/>
        </w:rPr>
        <w:t>.0</w:t>
      </w:r>
      <w:r>
        <w:rPr>
          <w:rFonts w:ascii="Times New Roman" w:hAnsi="Times New Roman" w:cs="Times New Roman"/>
          <w:sz w:val="28"/>
          <w:szCs w:val="28"/>
        </w:rPr>
        <w:t>1</w:t>
      </w:r>
      <w:r w:rsidRPr="00304ABF">
        <w:rPr>
          <w:rFonts w:ascii="Times New Roman" w:hAnsi="Times New Roman" w:cs="Times New Roman"/>
          <w:sz w:val="28"/>
          <w:szCs w:val="28"/>
        </w:rPr>
        <w:t>.20</w:t>
      </w:r>
      <w:r>
        <w:rPr>
          <w:rFonts w:ascii="Times New Roman" w:hAnsi="Times New Roman" w:cs="Times New Roman"/>
          <w:sz w:val="28"/>
          <w:szCs w:val="28"/>
        </w:rPr>
        <w:t>23</w:t>
      </w:r>
      <w:r w:rsidRPr="00304ABF">
        <w:rPr>
          <w:rFonts w:ascii="Times New Roman" w:hAnsi="Times New Roman" w:cs="Times New Roman"/>
          <w:sz w:val="28"/>
          <w:szCs w:val="28"/>
        </w:rPr>
        <w:t xml:space="preserve"> № 2»</w:t>
      </w:r>
      <w:r>
        <w:rPr>
          <w:rFonts w:ascii="Times New Roman" w:hAnsi="Times New Roman" w:cs="Times New Roman"/>
          <w:sz w:val="28"/>
          <w:szCs w:val="28"/>
        </w:rPr>
        <w:t>.</w:t>
      </w:r>
    </w:p>
    <w:p w14:paraId="5F9E95A7" w14:textId="77777777" w:rsidR="00FF4EAF" w:rsidRDefault="00FF4EAF" w:rsidP="00FF4EAF">
      <w:pPr>
        <w:spacing w:after="0" w:line="40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304ABF">
        <w:rPr>
          <w:rFonts w:ascii="Times New Roman" w:hAnsi="Times New Roman" w:cs="Times New Roman"/>
          <w:sz w:val="28"/>
          <w:szCs w:val="28"/>
        </w:rPr>
        <w:t xml:space="preserve">От </w:t>
      </w:r>
      <w:r>
        <w:rPr>
          <w:rFonts w:ascii="Times New Roman" w:hAnsi="Times New Roman" w:cs="Times New Roman"/>
          <w:sz w:val="28"/>
          <w:szCs w:val="28"/>
        </w:rPr>
        <w:t>28</w:t>
      </w:r>
      <w:r w:rsidRPr="00304ABF">
        <w:rPr>
          <w:rFonts w:ascii="Times New Roman" w:hAnsi="Times New Roman" w:cs="Times New Roman"/>
          <w:sz w:val="28"/>
          <w:szCs w:val="28"/>
        </w:rPr>
        <w:t>.</w:t>
      </w:r>
      <w:r>
        <w:rPr>
          <w:rFonts w:ascii="Times New Roman" w:hAnsi="Times New Roman" w:cs="Times New Roman"/>
          <w:sz w:val="28"/>
          <w:szCs w:val="28"/>
        </w:rPr>
        <w:t>02</w:t>
      </w:r>
      <w:r w:rsidRPr="00304ABF">
        <w:rPr>
          <w:rFonts w:ascii="Times New Roman" w:hAnsi="Times New Roman" w:cs="Times New Roman"/>
          <w:sz w:val="28"/>
          <w:szCs w:val="28"/>
        </w:rPr>
        <w:t>.20</w:t>
      </w:r>
      <w:r>
        <w:rPr>
          <w:rFonts w:ascii="Times New Roman" w:hAnsi="Times New Roman" w:cs="Times New Roman"/>
          <w:sz w:val="28"/>
          <w:szCs w:val="28"/>
        </w:rPr>
        <w:t>24</w:t>
      </w:r>
      <w:r w:rsidRPr="00304ABF">
        <w:rPr>
          <w:rFonts w:ascii="Times New Roman" w:hAnsi="Times New Roman" w:cs="Times New Roman"/>
          <w:sz w:val="28"/>
          <w:szCs w:val="28"/>
        </w:rPr>
        <w:t xml:space="preserve"> № </w:t>
      </w:r>
      <w:r>
        <w:rPr>
          <w:rFonts w:ascii="Times New Roman" w:hAnsi="Times New Roman" w:cs="Times New Roman"/>
          <w:sz w:val="28"/>
          <w:szCs w:val="28"/>
        </w:rPr>
        <w:t>5</w:t>
      </w:r>
      <w:r w:rsidRPr="00304ABF">
        <w:rPr>
          <w:rFonts w:ascii="Times New Roman" w:hAnsi="Times New Roman" w:cs="Times New Roman"/>
          <w:sz w:val="28"/>
          <w:szCs w:val="28"/>
        </w:rPr>
        <w:t xml:space="preserve"> «О внесении изменений в распоряжение министерства экономического развити</w:t>
      </w:r>
      <w:r>
        <w:rPr>
          <w:rFonts w:ascii="Times New Roman" w:hAnsi="Times New Roman" w:cs="Times New Roman"/>
          <w:sz w:val="28"/>
          <w:szCs w:val="28"/>
        </w:rPr>
        <w:t>я</w:t>
      </w:r>
      <w:r w:rsidRPr="00304ABF">
        <w:rPr>
          <w:rFonts w:ascii="Times New Roman" w:hAnsi="Times New Roman" w:cs="Times New Roman"/>
          <w:sz w:val="28"/>
          <w:szCs w:val="28"/>
        </w:rPr>
        <w:t xml:space="preserve"> Кировской области от </w:t>
      </w:r>
      <w:r>
        <w:rPr>
          <w:rFonts w:ascii="Times New Roman" w:hAnsi="Times New Roman" w:cs="Times New Roman"/>
          <w:sz w:val="28"/>
          <w:szCs w:val="28"/>
        </w:rPr>
        <w:t>13</w:t>
      </w:r>
      <w:r w:rsidRPr="00304ABF">
        <w:rPr>
          <w:rFonts w:ascii="Times New Roman" w:hAnsi="Times New Roman" w:cs="Times New Roman"/>
          <w:sz w:val="28"/>
          <w:szCs w:val="28"/>
        </w:rPr>
        <w:t>.0</w:t>
      </w:r>
      <w:r>
        <w:rPr>
          <w:rFonts w:ascii="Times New Roman" w:hAnsi="Times New Roman" w:cs="Times New Roman"/>
          <w:sz w:val="28"/>
          <w:szCs w:val="28"/>
        </w:rPr>
        <w:t>1</w:t>
      </w:r>
      <w:r w:rsidRPr="00304ABF">
        <w:rPr>
          <w:rFonts w:ascii="Times New Roman" w:hAnsi="Times New Roman" w:cs="Times New Roman"/>
          <w:sz w:val="28"/>
          <w:szCs w:val="28"/>
        </w:rPr>
        <w:t>.20</w:t>
      </w:r>
      <w:r>
        <w:rPr>
          <w:rFonts w:ascii="Times New Roman" w:hAnsi="Times New Roman" w:cs="Times New Roman"/>
          <w:sz w:val="28"/>
          <w:szCs w:val="28"/>
        </w:rPr>
        <w:t>23</w:t>
      </w:r>
      <w:r w:rsidRPr="00304ABF">
        <w:rPr>
          <w:rFonts w:ascii="Times New Roman" w:hAnsi="Times New Roman" w:cs="Times New Roman"/>
          <w:sz w:val="28"/>
          <w:szCs w:val="28"/>
        </w:rPr>
        <w:t xml:space="preserve"> № 2»</w:t>
      </w:r>
      <w:r>
        <w:rPr>
          <w:rFonts w:ascii="Times New Roman" w:hAnsi="Times New Roman" w:cs="Times New Roman"/>
          <w:sz w:val="28"/>
          <w:szCs w:val="28"/>
        </w:rPr>
        <w:t>.</w:t>
      </w:r>
    </w:p>
    <w:p w14:paraId="61E0088C" w14:textId="77777777" w:rsidR="00FF4EAF" w:rsidRDefault="00FF4EAF" w:rsidP="00FF4EAF">
      <w:pPr>
        <w:spacing w:after="0" w:line="40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304ABF">
        <w:rPr>
          <w:rFonts w:ascii="Times New Roman" w:hAnsi="Times New Roman" w:cs="Times New Roman"/>
          <w:sz w:val="28"/>
          <w:szCs w:val="28"/>
        </w:rPr>
        <w:t xml:space="preserve">От </w:t>
      </w:r>
      <w:r>
        <w:rPr>
          <w:rFonts w:ascii="Times New Roman" w:hAnsi="Times New Roman" w:cs="Times New Roman"/>
          <w:sz w:val="28"/>
          <w:szCs w:val="28"/>
        </w:rPr>
        <w:t>16</w:t>
      </w:r>
      <w:r w:rsidRPr="00304ABF">
        <w:rPr>
          <w:rFonts w:ascii="Times New Roman" w:hAnsi="Times New Roman" w:cs="Times New Roman"/>
          <w:sz w:val="28"/>
          <w:szCs w:val="28"/>
        </w:rPr>
        <w:t>.</w:t>
      </w:r>
      <w:r>
        <w:rPr>
          <w:rFonts w:ascii="Times New Roman" w:hAnsi="Times New Roman" w:cs="Times New Roman"/>
          <w:sz w:val="28"/>
          <w:szCs w:val="28"/>
        </w:rPr>
        <w:t>05</w:t>
      </w:r>
      <w:r w:rsidRPr="00304ABF">
        <w:rPr>
          <w:rFonts w:ascii="Times New Roman" w:hAnsi="Times New Roman" w:cs="Times New Roman"/>
          <w:sz w:val="28"/>
          <w:szCs w:val="28"/>
        </w:rPr>
        <w:t>.20</w:t>
      </w:r>
      <w:r>
        <w:rPr>
          <w:rFonts w:ascii="Times New Roman" w:hAnsi="Times New Roman" w:cs="Times New Roman"/>
          <w:sz w:val="28"/>
          <w:szCs w:val="28"/>
        </w:rPr>
        <w:t>24</w:t>
      </w:r>
      <w:r w:rsidRPr="00304ABF">
        <w:rPr>
          <w:rFonts w:ascii="Times New Roman" w:hAnsi="Times New Roman" w:cs="Times New Roman"/>
          <w:sz w:val="28"/>
          <w:szCs w:val="28"/>
        </w:rPr>
        <w:t xml:space="preserve"> № </w:t>
      </w:r>
      <w:r>
        <w:rPr>
          <w:rFonts w:ascii="Times New Roman" w:hAnsi="Times New Roman" w:cs="Times New Roman"/>
          <w:sz w:val="28"/>
          <w:szCs w:val="28"/>
        </w:rPr>
        <w:t>10</w:t>
      </w:r>
      <w:r w:rsidRPr="00304ABF">
        <w:rPr>
          <w:rFonts w:ascii="Times New Roman" w:hAnsi="Times New Roman" w:cs="Times New Roman"/>
          <w:sz w:val="28"/>
          <w:szCs w:val="28"/>
        </w:rPr>
        <w:t xml:space="preserve"> «О внесении изменений в распоряжение министерства экономического развити</w:t>
      </w:r>
      <w:r>
        <w:rPr>
          <w:rFonts w:ascii="Times New Roman" w:hAnsi="Times New Roman" w:cs="Times New Roman"/>
          <w:sz w:val="28"/>
          <w:szCs w:val="28"/>
        </w:rPr>
        <w:t>я</w:t>
      </w:r>
      <w:r w:rsidRPr="00304ABF">
        <w:rPr>
          <w:rFonts w:ascii="Times New Roman" w:hAnsi="Times New Roman" w:cs="Times New Roman"/>
          <w:sz w:val="28"/>
          <w:szCs w:val="28"/>
        </w:rPr>
        <w:t xml:space="preserve"> Кировской области от </w:t>
      </w:r>
      <w:r>
        <w:rPr>
          <w:rFonts w:ascii="Times New Roman" w:hAnsi="Times New Roman" w:cs="Times New Roman"/>
          <w:sz w:val="28"/>
          <w:szCs w:val="28"/>
        </w:rPr>
        <w:t>13</w:t>
      </w:r>
      <w:r w:rsidRPr="00304ABF">
        <w:rPr>
          <w:rFonts w:ascii="Times New Roman" w:hAnsi="Times New Roman" w:cs="Times New Roman"/>
          <w:sz w:val="28"/>
          <w:szCs w:val="28"/>
        </w:rPr>
        <w:t>.0</w:t>
      </w:r>
      <w:r>
        <w:rPr>
          <w:rFonts w:ascii="Times New Roman" w:hAnsi="Times New Roman" w:cs="Times New Roman"/>
          <w:sz w:val="28"/>
          <w:szCs w:val="28"/>
        </w:rPr>
        <w:t>1</w:t>
      </w:r>
      <w:r w:rsidRPr="00304ABF">
        <w:rPr>
          <w:rFonts w:ascii="Times New Roman" w:hAnsi="Times New Roman" w:cs="Times New Roman"/>
          <w:sz w:val="28"/>
          <w:szCs w:val="28"/>
        </w:rPr>
        <w:t>.20</w:t>
      </w:r>
      <w:r>
        <w:rPr>
          <w:rFonts w:ascii="Times New Roman" w:hAnsi="Times New Roman" w:cs="Times New Roman"/>
          <w:sz w:val="28"/>
          <w:szCs w:val="28"/>
        </w:rPr>
        <w:t>23</w:t>
      </w:r>
      <w:r w:rsidRPr="00304ABF">
        <w:rPr>
          <w:rFonts w:ascii="Times New Roman" w:hAnsi="Times New Roman" w:cs="Times New Roman"/>
          <w:sz w:val="28"/>
          <w:szCs w:val="28"/>
        </w:rPr>
        <w:t xml:space="preserve"> № 2»</w:t>
      </w:r>
      <w:r>
        <w:rPr>
          <w:rFonts w:ascii="Times New Roman" w:hAnsi="Times New Roman" w:cs="Times New Roman"/>
          <w:sz w:val="28"/>
          <w:szCs w:val="28"/>
        </w:rPr>
        <w:t>.</w:t>
      </w:r>
    </w:p>
    <w:p w14:paraId="6AB4DDBD" w14:textId="77777777" w:rsidR="00FF4EAF" w:rsidRDefault="00FF4EAF" w:rsidP="00FF4EAF">
      <w:pPr>
        <w:spacing w:after="0" w:line="40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304ABF">
        <w:rPr>
          <w:rFonts w:ascii="Times New Roman" w:hAnsi="Times New Roman" w:cs="Times New Roman"/>
          <w:sz w:val="28"/>
          <w:szCs w:val="28"/>
        </w:rPr>
        <w:t xml:space="preserve">От </w:t>
      </w:r>
      <w:r>
        <w:rPr>
          <w:rFonts w:ascii="Times New Roman" w:hAnsi="Times New Roman" w:cs="Times New Roman"/>
          <w:sz w:val="28"/>
          <w:szCs w:val="28"/>
        </w:rPr>
        <w:t>13</w:t>
      </w:r>
      <w:r w:rsidRPr="00304ABF">
        <w:rPr>
          <w:rFonts w:ascii="Times New Roman" w:hAnsi="Times New Roman" w:cs="Times New Roman"/>
          <w:sz w:val="28"/>
          <w:szCs w:val="28"/>
        </w:rPr>
        <w:t>.</w:t>
      </w:r>
      <w:r>
        <w:rPr>
          <w:rFonts w:ascii="Times New Roman" w:hAnsi="Times New Roman" w:cs="Times New Roman"/>
          <w:sz w:val="28"/>
          <w:szCs w:val="28"/>
        </w:rPr>
        <w:t>08</w:t>
      </w:r>
      <w:r w:rsidRPr="00304ABF">
        <w:rPr>
          <w:rFonts w:ascii="Times New Roman" w:hAnsi="Times New Roman" w:cs="Times New Roman"/>
          <w:sz w:val="28"/>
          <w:szCs w:val="28"/>
        </w:rPr>
        <w:t>.20</w:t>
      </w:r>
      <w:r>
        <w:rPr>
          <w:rFonts w:ascii="Times New Roman" w:hAnsi="Times New Roman" w:cs="Times New Roman"/>
          <w:sz w:val="28"/>
          <w:szCs w:val="28"/>
        </w:rPr>
        <w:t>24</w:t>
      </w:r>
      <w:r w:rsidRPr="00304ABF">
        <w:rPr>
          <w:rFonts w:ascii="Times New Roman" w:hAnsi="Times New Roman" w:cs="Times New Roman"/>
          <w:sz w:val="28"/>
          <w:szCs w:val="28"/>
        </w:rPr>
        <w:t xml:space="preserve"> № </w:t>
      </w:r>
      <w:r>
        <w:rPr>
          <w:rFonts w:ascii="Times New Roman" w:hAnsi="Times New Roman" w:cs="Times New Roman"/>
          <w:sz w:val="28"/>
          <w:szCs w:val="28"/>
        </w:rPr>
        <w:t>14</w:t>
      </w:r>
      <w:r w:rsidRPr="00304ABF">
        <w:rPr>
          <w:rFonts w:ascii="Times New Roman" w:hAnsi="Times New Roman" w:cs="Times New Roman"/>
          <w:sz w:val="28"/>
          <w:szCs w:val="28"/>
        </w:rPr>
        <w:t xml:space="preserve"> «О внесении изменений в распоряжение министерства экономического развити</w:t>
      </w:r>
      <w:r>
        <w:rPr>
          <w:rFonts w:ascii="Times New Roman" w:hAnsi="Times New Roman" w:cs="Times New Roman"/>
          <w:sz w:val="28"/>
          <w:szCs w:val="28"/>
        </w:rPr>
        <w:t>я</w:t>
      </w:r>
      <w:r w:rsidRPr="00304ABF">
        <w:rPr>
          <w:rFonts w:ascii="Times New Roman" w:hAnsi="Times New Roman" w:cs="Times New Roman"/>
          <w:sz w:val="28"/>
          <w:szCs w:val="28"/>
        </w:rPr>
        <w:t xml:space="preserve"> Кировской области от </w:t>
      </w:r>
      <w:r>
        <w:rPr>
          <w:rFonts w:ascii="Times New Roman" w:hAnsi="Times New Roman" w:cs="Times New Roman"/>
          <w:sz w:val="28"/>
          <w:szCs w:val="28"/>
        </w:rPr>
        <w:t>13</w:t>
      </w:r>
      <w:r w:rsidRPr="00304ABF">
        <w:rPr>
          <w:rFonts w:ascii="Times New Roman" w:hAnsi="Times New Roman" w:cs="Times New Roman"/>
          <w:sz w:val="28"/>
          <w:szCs w:val="28"/>
        </w:rPr>
        <w:t>.0</w:t>
      </w:r>
      <w:r>
        <w:rPr>
          <w:rFonts w:ascii="Times New Roman" w:hAnsi="Times New Roman" w:cs="Times New Roman"/>
          <w:sz w:val="28"/>
          <w:szCs w:val="28"/>
        </w:rPr>
        <w:t>1</w:t>
      </w:r>
      <w:r w:rsidRPr="00304ABF">
        <w:rPr>
          <w:rFonts w:ascii="Times New Roman" w:hAnsi="Times New Roman" w:cs="Times New Roman"/>
          <w:sz w:val="28"/>
          <w:szCs w:val="28"/>
        </w:rPr>
        <w:t>.20</w:t>
      </w:r>
      <w:r>
        <w:rPr>
          <w:rFonts w:ascii="Times New Roman" w:hAnsi="Times New Roman" w:cs="Times New Roman"/>
          <w:sz w:val="28"/>
          <w:szCs w:val="28"/>
        </w:rPr>
        <w:t>23</w:t>
      </w:r>
      <w:r w:rsidRPr="00304ABF">
        <w:rPr>
          <w:rFonts w:ascii="Times New Roman" w:hAnsi="Times New Roman" w:cs="Times New Roman"/>
          <w:sz w:val="28"/>
          <w:szCs w:val="28"/>
        </w:rPr>
        <w:t xml:space="preserve"> № 2»</w:t>
      </w:r>
      <w:r>
        <w:rPr>
          <w:rFonts w:ascii="Times New Roman" w:hAnsi="Times New Roman" w:cs="Times New Roman"/>
          <w:sz w:val="28"/>
          <w:szCs w:val="28"/>
        </w:rPr>
        <w:t>.</w:t>
      </w:r>
    </w:p>
    <w:p w14:paraId="37AB97AB" w14:textId="77777777" w:rsidR="00FF4EAF" w:rsidRPr="00304ABF" w:rsidRDefault="00FF4EAF" w:rsidP="00FF4EAF">
      <w:pPr>
        <w:spacing w:after="0" w:line="40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Pr="00304ABF">
        <w:rPr>
          <w:rFonts w:ascii="Times New Roman" w:hAnsi="Times New Roman" w:cs="Times New Roman"/>
          <w:sz w:val="28"/>
          <w:szCs w:val="28"/>
        </w:rPr>
        <w:t xml:space="preserve">От </w:t>
      </w:r>
      <w:r>
        <w:rPr>
          <w:rFonts w:ascii="Times New Roman" w:hAnsi="Times New Roman" w:cs="Times New Roman"/>
          <w:sz w:val="28"/>
          <w:szCs w:val="28"/>
        </w:rPr>
        <w:t>30</w:t>
      </w:r>
      <w:r w:rsidRPr="00304ABF">
        <w:rPr>
          <w:rFonts w:ascii="Times New Roman" w:hAnsi="Times New Roman" w:cs="Times New Roman"/>
          <w:sz w:val="28"/>
          <w:szCs w:val="28"/>
        </w:rPr>
        <w:t>.</w:t>
      </w:r>
      <w:r>
        <w:rPr>
          <w:rFonts w:ascii="Times New Roman" w:hAnsi="Times New Roman" w:cs="Times New Roman"/>
          <w:sz w:val="28"/>
          <w:szCs w:val="28"/>
        </w:rPr>
        <w:t>10</w:t>
      </w:r>
      <w:r w:rsidRPr="00304ABF">
        <w:rPr>
          <w:rFonts w:ascii="Times New Roman" w:hAnsi="Times New Roman" w:cs="Times New Roman"/>
          <w:sz w:val="28"/>
          <w:szCs w:val="28"/>
        </w:rPr>
        <w:t>.20</w:t>
      </w:r>
      <w:r>
        <w:rPr>
          <w:rFonts w:ascii="Times New Roman" w:hAnsi="Times New Roman" w:cs="Times New Roman"/>
          <w:sz w:val="28"/>
          <w:szCs w:val="28"/>
        </w:rPr>
        <w:t>24</w:t>
      </w:r>
      <w:r w:rsidRPr="00304ABF">
        <w:rPr>
          <w:rFonts w:ascii="Times New Roman" w:hAnsi="Times New Roman" w:cs="Times New Roman"/>
          <w:sz w:val="28"/>
          <w:szCs w:val="28"/>
        </w:rPr>
        <w:t xml:space="preserve"> № </w:t>
      </w:r>
      <w:r>
        <w:rPr>
          <w:rFonts w:ascii="Times New Roman" w:hAnsi="Times New Roman" w:cs="Times New Roman"/>
          <w:sz w:val="28"/>
          <w:szCs w:val="28"/>
        </w:rPr>
        <w:t>23</w:t>
      </w:r>
      <w:r w:rsidRPr="00304ABF">
        <w:rPr>
          <w:rFonts w:ascii="Times New Roman" w:hAnsi="Times New Roman" w:cs="Times New Roman"/>
          <w:sz w:val="28"/>
          <w:szCs w:val="28"/>
        </w:rPr>
        <w:t xml:space="preserve"> «О внесении изменений в распоряжение министерства экономического развити</w:t>
      </w:r>
      <w:r>
        <w:rPr>
          <w:rFonts w:ascii="Times New Roman" w:hAnsi="Times New Roman" w:cs="Times New Roman"/>
          <w:sz w:val="28"/>
          <w:szCs w:val="28"/>
        </w:rPr>
        <w:t>я</w:t>
      </w:r>
      <w:r w:rsidRPr="00304ABF">
        <w:rPr>
          <w:rFonts w:ascii="Times New Roman" w:hAnsi="Times New Roman" w:cs="Times New Roman"/>
          <w:sz w:val="28"/>
          <w:szCs w:val="28"/>
        </w:rPr>
        <w:t xml:space="preserve"> Кировской области от </w:t>
      </w:r>
      <w:r>
        <w:rPr>
          <w:rFonts w:ascii="Times New Roman" w:hAnsi="Times New Roman" w:cs="Times New Roman"/>
          <w:sz w:val="28"/>
          <w:szCs w:val="28"/>
        </w:rPr>
        <w:t>13</w:t>
      </w:r>
      <w:r w:rsidRPr="00304ABF">
        <w:rPr>
          <w:rFonts w:ascii="Times New Roman" w:hAnsi="Times New Roman" w:cs="Times New Roman"/>
          <w:sz w:val="28"/>
          <w:szCs w:val="28"/>
        </w:rPr>
        <w:t>.0</w:t>
      </w:r>
      <w:r>
        <w:rPr>
          <w:rFonts w:ascii="Times New Roman" w:hAnsi="Times New Roman" w:cs="Times New Roman"/>
          <w:sz w:val="28"/>
          <w:szCs w:val="28"/>
        </w:rPr>
        <w:t>1</w:t>
      </w:r>
      <w:r w:rsidRPr="00304ABF">
        <w:rPr>
          <w:rFonts w:ascii="Times New Roman" w:hAnsi="Times New Roman" w:cs="Times New Roman"/>
          <w:sz w:val="28"/>
          <w:szCs w:val="28"/>
        </w:rPr>
        <w:t>.20</w:t>
      </w:r>
      <w:r>
        <w:rPr>
          <w:rFonts w:ascii="Times New Roman" w:hAnsi="Times New Roman" w:cs="Times New Roman"/>
          <w:sz w:val="28"/>
          <w:szCs w:val="28"/>
        </w:rPr>
        <w:t>23</w:t>
      </w:r>
      <w:r w:rsidRPr="00304ABF">
        <w:rPr>
          <w:rFonts w:ascii="Times New Roman" w:hAnsi="Times New Roman" w:cs="Times New Roman"/>
          <w:sz w:val="28"/>
          <w:szCs w:val="28"/>
        </w:rPr>
        <w:t xml:space="preserve"> № 2</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sidRPr="00424647">
        <w:rPr>
          <w:rFonts w:ascii="Times New Roman" w:hAnsi="Times New Roman" w:cs="Times New Roman"/>
          <w:sz w:val="28"/>
          <w:szCs w:val="28"/>
        </w:rPr>
        <w:t>Об утверждении порядка определения нормативных затрат на обеспечение функций министерства экономического развития Кировской области</w:t>
      </w:r>
      <w:r w:rsidRPr="00304ABF">
        <w:rPr>
          <w:rFonts w:ascii="Times New Roman" w:hAnsi="Times New Roman" w:cs="Times New Roman"/>
          <w:sz w:val="28"/>
          <w:szCs w:val="28"/>
        </w:rPr>
        <w:t>»</w:t>
      </w:r>
      <w:r>
        <w:rPr>
          <w:rFonts w:ascii="Times New Roman" w:hAnsi="Times New Roman" w:cs="Times New Roman"/>
          <w:sz w:val="28"/>
          <w:szCs w:val="28"/>
        </w:rPr>
        <w:t>.</w:t>
      </w:r>
    </w:p>
    <w:p w14:paraId="4CE64633" w14:textId="77777777" w:rsidR="00FF4EAF" w:rsidRPr="00D66812" w:rsidRDefault="00FF4EAF" w:rsidP="00FF4EAF">
      <w:pPr>
        <w:spacing w:after="720" w:line="400" w:lineRule="exact"/>
        <w:jc w:val="both"/>
        <w:rPr>
          <w:rFonts w:ascii="Times New Roman" w:hAnsi="Times New Roman" w:cs="Times New Roman"/>
          <w:sz w:val="28"/>
          <w:szCs w:val="28"/>
        </w:rPr>
      </w:pPr>
      <w:r>
        <w:rPr>
          <w:rFonts w:ascii="Times New Roman" w:hAnsi="Times New Roman" w:cs="Times New Roman"/>
          <w:sz w:val="28"/>
          <w:szCs w:val="28"/>
        </w:rPr>
        <w:t xml:space="preserve">          3. </w:t>
      </w:r>
      <w:r w:rsidRPr="00D66812">
        <w:rPr>
          <w:rFonts w:ascii="Times New Roman" w:hAnsi="Times New Roman" w:cs="Times New Roman"/>
          <w:sz w:val="28"/>
          <w:szCs w:val="28"/>
        </w:rPr>
        <w:t>Разместить настоящее распоряжение на официальном сайте Единой информационной системы в сфере закупок в информационно-</w:t>
      </w:r>
      <w:r w:rsidRPr="00D66812">
        <w:rPr>
          <w:b/>
          <w:bCs/>
          <w:color w:val="000000"/>
          <w:sz w:val="27"/>
          <w:szCs w:val="27"/>
        </w:rPr>
        <w:t xml:space="preserve"> </w:t>
      </w:r>
      <w:r w:rsidRPr="00D66812">
        <w:rPr>
          <w:rFonts w:ascii="Times New Roman" w:hAnsi="Times New Roman" w:cs="Times New Roman"/>
          <w:sz w:val="28"/>
          <w:szCs w:val="28"/>
        </w:rPr>
        <w:t>телекоммуникационной сети «Интернет» (</w:t>
      </w:r>
      <w:hyperlink r:id="rId10" w:history="1">
        <w:r w:rsidRPr="00D66812">
          <w:rPr>
            <w:rStyle w:val="ad"/>
            <w:rFonts w:ascii="Times New Roman" w:hAnsi="Times New Roman" w:cs="Times New Roman"/>
            <w:sz w:val="28"/>
            <w:szCs w:val="28"/>
            <w:lang w:val="en-US"/>
          </w:rPr>
          <w:t>www</w:t>
        </w:r>
        <w:r w:rsidRPr="00D66812">
          <w:rPr>
            <w:rStyle w:val="ad"/>
            <w:rFonts w:ascii="Times New Roman" w:hAnsi="Times New Roman" w:cs="Times New Roman"/>
            <w:sz w:val="28"/>
            <w:szCs w:val="28"/>
          </w:rPr>
          <w:t>.zakupki.gov.ru</w:t>
        </w:r>
      </w:hyperlink>
      <w:r w:rsidRPr="00D66812">
        <w:rPr>
          <w:rFonts w:ascii="Times New Roman" w:hAnsi="Times New Roman" w:cs="Times New Roman"/>
          <w:sz w:val="28"/>
          <w:szCs w:val="28"/>
        </w:rPr>
        <w:t xml:space="preserve">) в установленный законом срок. </w:t>
      </w:r>
    </w:p>
    <w:p w14:paraId="391FEC84" w14:textId="77777777" w:rsidR="00FF4EAF" w:rsidRPr="00400EA3" w:rsidRDefault="00FF4EAF" w:rsidP="00FF4EAF">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М</w:t>
      </w:r>
      <w:r w:rsidRPr="00400EA3">
        <w:rPr>
          <w:rFonts w:ascii="Times New Roman" w:hAnsi="Times New Roman" w:cs="Times New Roman"/>
          <w:sz w:val="28"/>
          <w:szCs w:val="28"/>
        </w:rPr>
        <w:t>инистр экономического развития</w:t>
      </w:r>
    </w:p>
    <w:p w14:paraId="18C16390" w14:textId="77777777" w:rsidR="00FF4EAF" w:rsidRPr="00FB6F0A" w:rsidRDefault="00FF4EAF" w:rsidP="00FF4E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Кировской области</w:t>
      </w:r>
      <w:r w:rsidRPr="00FB6F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B6F0A">
        <w:rPr>
          <w:rFonts w:ascii="Times New Roman" w:hAnsi="Times New Roman" w:cs="Times New Roman"/>
          <w:sz w:val="28"/>
          <w:szCs w:val="28"/>
        </w:rPr>
        <w:t xml:space="preserve"> </w:t>
      </w:r>
      <w:r>
        <w:rPr>
          <w:rFonts w:ascii="Times New Roman" w:hAnsi="Times New Roman" w:cs="Times New Roman"/>
          <w:sz w:val="28"/>
          <w:szCs w:val="28"/>
        </w:rPr>
        <w:t xml:space="preserve">     Н.М. Кряжева</w:t>
      </w:r>
    </w:p>
    <w:p w14:paraId="0F6BBEA8" w14:textId="4E155C76" w:rsidR="00637A10" w:rsidRDefault="00637A10">
      <w:pPr>
        <w:rPr>
          <w:rFonts w:ascii="Times New Roman" w:eastAsia="Times New Roman" w:hAnsi="Times New Roman" w:cs="Times New Roman"/>
          <w:sz w:val="28"/>
          <w:szCs w:val="28"/>
          <w:lang w:eastAsia="ru-RU"/>
        </w:rPr>
      </w:pPr>
    </w:p>
    <w:p w14:paraId="6A3E3A5F" w14:textId="2D78D40D" w:rsidR="00B26B54" w:rsidRDefault="00F06A17" w:rsidP="00F06A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660C8">
        <w:rPr>
          <w:rFonts w:ascii="Times New Roman" w:eastAsia="Times New Roman" w:hAnsi="Times New Roman" w:cs="Times New Roman"/>
          <w:sz w:val="28"/>
          <w:szCs w:val="28"/>
          <w:lang w:eastAsia="ru-RU"/>
        </w:rPr>
        <w:t xml:space="preserve">      </w:t>
      </w:r>
    </w:p>
    <w:p w14:paraId="3A40D2A1" w14:textId="77777777" w:rsidR="00FF4EAF" w:rsidRDefault="00FF4EAF" w:rsidP="00F06A17">
      <w:pPr>
        <w:spacing w:after="0" w:line="240" w:lineRule="auto"/>
        <w:rPr>
          <w:rFonts w:ascii="Times New Roman" w:eastAsia="Times New Roman" w:hAnsi="Times New Roman" w:cs="Times New Roman"/>
          <w:sz w:val="28"/>
          <w:szCs w:val="28"/>
          <w:lang w:eastAsia="ru-RU"/>
        </w:rPr>
      </w:pPr>
    </w:p>
    <w:p w14:paraId="5CAF4407" w14:textId="468F12BB" w:rsidR="00370093" w:rsidRPr="00D32597" w:rsidRDefault="00B26B54" w:rsidP="00F06A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70093" w:rsidRPr="00D32597">
        <w:rPr>
          <w:rFonts w:ascii="Times New Roman" w:eastAsia="Times New Roman" w:hAnsi="Times New Roman" w:cs="Times New Roman"/>
          <w:sz w:val="28"/>
          <w:szCs w:val="28"/>
          <w:lang w:eastAsia="ru-RU"/>
        </w:rPr>
        <w:t>Пр</w:t>
      </w:r>
      <w:r w:rsidR="00370093" w:rsidRPr="001E632C">
        <w:rPr>
          <w:rFonts w:ascii="Times New Roman" w:eastAsia="Times New Roman" w:hAnsi="Times New Roman" w:cs="Times New Roman"/>
          <w:sz w:val="28"/>
          <w:szCs w:val="28"/>
          <w:lang w:eastAsia="ru-RU"/>
        </w:rPr>
        <w:t>ило</w:t>
      </w:r>
      <w:r w:rsidR="00370093" w:rsidRPr="00D32597">
        <w:rPr>
          <w:rFonts w:ascii="Times New Roman" w:eastAsia="Times New Roman" w:hAnsi="Times New Roman" w:cs="Times New Roman"/>
          <w:sz w:val="28"/>
          <w:szCs w:val="28"/>
          <w:lang w:eastAsia="ru-RU"/>
        </w:rPr>
        <w:t xml:space="preserve">жение </w:t>
      </w:r>
    </w:p>
    <w:p w14:paraId="4AD199A2" w14:textId="77777777" w:rsidR="00370093" w:rsidRPr="00D32597" w:rsidRDefault="00370093" w:rsidP="00370093">
      <w:pPr>
        <w:spacing w:after="0" w:line="240" w:lineRule="auto"/>
        <w:ind w:left="5387"/>
        <w:rPr>
          <w:rFonts w:ascii="Times New Roman" w:eastAsia="Times New Roman" w:hAnsi="Times New Roman" w:cs="Times New Roman"/>
          <w:sz w:val="28"/>
          <w:szCs w:val="28"/>
          <w:lang w:eastAsia="ru-RU"/>
        </w:rPr>
      </w:pPr>
    </w:p>
    <w:p w14:paraId="65FFB491" w14:textId="2F55072C" w:rsidR="00370093" w:rsidRDefault="007660C8" w:rsidP="00370093">
      <w:pPr>
        <w:spacing w:after="0" w:line="240" w:lineRule="auto"/>
        <w:ind w:left="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0093" w:rsidRPr="00D32597">
        <w:rPr>
          <w:rFonts w:ascii="Times New Roman" w:eastAsia="Times New Roman" w:hAnsi="Times New Roman" w:cs="Times New Roman"/>
          <w:sz w:val="28"/>
          <w:szCs w:val="28"/>
          <w:lang w:eastAsia="ru-RU"/>
        </w:rPr>
        <w:t>УТВЕРЖДЕН</w:t>
      </w:r>
    </w:p>
    <w:p w14:paraId="5C5C2FA6" w14:textId="77777777" w:rsidR="00FD6DC4" w:rsidRPr="00D32597" w:rsidRDefault="00FD6DC4" w:rsidP="00370093">
      <w:pPr>
        <w:spacing w:after="0" w:line="240" w:lineRule="auto"/>
        <w:ind w:left="5387"/>
        <w:rPr>
          <w:rFonts w:ascii="Times New Roman" w:eastAsia="Times New Roman" w:hAnsi="Times New Roman" w:cs="Times New Roman"/>
          <w:sz w:val="28"/>
          <w:szCs w:val="28"/>
          <w:lang w:eastAsia="ru-RU"/>
        </w:rPr>
      </w:pPr>
    </w:p>
    <w:p w14:paraId="43A50E1D" w14:textId="58922113" w:rsidR="00804BAD" w:rsidRDefault="007660C8" w:rsidP="007660C8">
      <w:pPr>
        <w:autoSpaceDE w:val="0"/>
        <w:autoSpaceDN w:val="0"/>
        <w:adjustRightInd w:val="0"/>
        <w:spacing w:after="0" w:line="240" w:lineRule="auto"/>
        <w:ind w:left="5812" w:hanging="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3683" w:rsidRPr="00D32597">
        <w:rPr>
          <w:rFonts w:ascii="Times New Roman" w:eastAsia="Times New Roman" w:hAnsi="Times New Roman" w:cs="Times New Roman"/>
          <w:sz w:val="28"/>
          <w:szCs w:val="28"/>
          <w:lang w:eastAsia="ru-RU"/>
        </w:rPr>
        <w:t>р</w:t>
      </w:r>
      <w:r w:rsidR="00370093" w:rsidRPr="00D32597">
        <w:rPr>
          <w:rFonts w:ascii="Times New Roman" w:eastAsia="Times New Roman" w:hAnsi="Times New Roman" w:cs="Times New Roman"/>
          <w:sz w:val="28"/>
          <w:szCs w:val="28"/>
          <w:lang w:eastAsia="ru-RU"/>
        </w:rPr>
        <w:t>аспоряжением</w:t>
      </w:r>
      <w:r w:rsidR="00370093" w:rsidRPr="00494D86">
        <w:rPr>
          <w:rFonts w:ascii="Times New Roman" w:eastAsia="Times New Roman" w:hAnsi="Times New Roman" w:cs="Times New Roman"/>
          <w:sz w:val="28"/>
          <w:szCs w:val="28"/>
          <w:lang w:eastAsia="ru-RU"/>
        </w:rPr>
        <w:t xml:space="preserve"> </w:t>
      </w:r>
      <w:r w:rsidR="00494D86" w:rsidRPr="00494D86">
        <w:rPr>
          <w:rFonts w:ascii="Times New Roman" w:eastAsia="Times New Roman" w:hAnsi="Times New Roman" w:cs="Times New Roman"/>
          <w:sz w:val="28"/>
          <w:szCs w:val="28"/>
          <w:lang w:eastAsia="ru-RU"/>
        </w:rPr>
        <w:t xml:space="preserve">министерства </w:t>
      </w:r>
      <w:r w:rsidR="006966BC">
        <w:rPr>
          <w:rFonts w:ascii="Times New Roman" w:eastAsia="Times New Roman" w:hAnsi="Times New Roman" w:cs="Times New Roman"/>
          <w:sz w:val="28"/>
          <w:szCs w:val="28"/>
          <w:lang w:eastAsia="ru-RU"/>
        </w:rPr>
        <w:t xml:space="preserve">экономического </w:t>
      </w:r>
      <w:r w:rsidR="00494D86" w:rsidRPr="00494D86">
        <w:rPr>
          <w:rFonts w:ascii="Times New Roman" w:eastAsia="Times New Roman" w:hAnsi="Times New Roman" w:cs="Times New Roman"/>
          <w:sz w:val="28"/>
          <w:szCs w:val="28"/>
          <w:lang w:eastAsia="ru-RU"/>
        </w:rPr>
        <w:t>развития</w:t>
      </w:r>
      <w:r w:rsidR="006966BC">
        <w:rPr>
          <w:rFonts w:ascii="Times New Roman" w:eastAsia="Times New Roman" w:hAnsi="Times New Roman" w:cs="Times New Roman"/>
          <w:sz w:val="28"/>
          <w:szCs w:val="28"/>
          <w:lang w:eastAsia="ru-RU"/>
        </w:rPr>
        <w:t xml:space="preserve"> </w:t>
      </w:r>
    </w:p>
    <w:p w14:paraId="1DBEFAEA" w14:textId="6E3A24C8" w:rsidR="00370093" w:rsidRPr="00494D86" w:rsidRDefault="007660C8" w:rsidP="007660C8">
      <w:pPr>
        <w:autoSpaceDE w:val="0"/>
        <w:autoSpaceDN w:val="0"/>
        <w:adjustRightInd w:val="0"/>
        <w:spacing w:after="0" w:line="240" w:lineRule="auto"/>
        <w:ind w:left="5812" w:hanging="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0093" w:rsidRPr="00494D86">
        <w:rPr>
          <w:rFonts w:ascii="Times New Roman" w:eastAsia="Times New Roman" w:hAnsi="Times New Roman" w:cs="Times New Roman"/>
          <w:sz w:val="28"/>
          <w:szCs w:val="28"/>
          <w:lang w:eastAsia="ru-RU"/>
        </w:rPr>
        <w:t>Кировской области</w:t>
      </w:r>
    </w:p>
    <w:p w14:paraId="42ACAD7D" w14:textId="31A0652F" w:rsidR="00370093" w:rsidRPr="005D73DB" w:rsidRDefault="007660C8" w:rsidP="007660C8">
      <w:pPr>
        <w:autoSpaceDE w:val="0"/>
        <w:autoSpaceDN w:val="0"/>
        <w:adjustRightInd w:val="0"/>
        <w:spacing w:after="720" w:line="240" w:lineRule="auto"/>
        <w:ind w:left="5812"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0F1A">
        <w:rPr>
          <w:rFonts w:ascii="Times New Roman" w:eastAsia="Times New Roman" w:hAnsi="Times New Roman" w:cs="Times New Roman"/>
          <w:sz w:val="28"/>
          <w:szCs w:val="28"/>
          <w:lang w:eastAsia="ru-RU"/>
        </w:rPr>
        <w:t>от</w:t>
      </w:r>
      <w:r w:rsidR="00E30F1A" w:rsidRPr="00E30F1A">
        <w:rPr>
          <w:rFonts w:ascii="Times New Roman" w:eastAsia="Times New Roman" w:hAnsi="Times New Roman" w:cs="Times New Roman"/>
          <w:sz w:val="28"/>
          <w:szCs w:val="28"/>
          <w:lang w:eastAsia="ru-RU"/>
        </w:rPr>
        <w:t xml:space="preserve">  </w:t>
      </w:r>
      <w:r w:rsidR="00361935">
        <w:rPr>
          <w:rFonts w:ascii="Times New Roman" w:eastAsia="Times New Roman" w:hAnsi="Times New Roman" w:cs="Times New Roman"/>
          <w:sz w:val="28"/>
          <w:szCs w:val="28"/>
          <w:lang w:eastAsia="ru-RU"/>
        </w:rPr>
        <w:t xml:space="preserve">                  </w:t>
      </w:r>
      <w:r w:rsidR="00370093" w:rsidRPr="00494D86">
        <w:rPr>
          <w:rFonts w:ascii="Times New Roman" w:eastAsia="Times New Roman" w:hAnsi="Times New Roman" w:cs="Times New Roman"/>
          <w:sz w:val="28"/>
          <w:szCs w:val="28"/>
          <w:lang w:eastAsia="ru-RU"/>
        </w:rPr>
        <w:t xml:space="preserve">   №</w:t>
      </w:r>
      <w:r w:rsidR="00E30F1A" w:rsidRPr="00A51C2E">
        <w:rPr>
          <w:rFonts w:ascii="Times New Roman" w:eastAsia="Times New Roman" w:hAnsi="Times New Roman" w:cs="Times New Roman"/>
          <w:sz w:val="28"/>
          <w:szCs w:val="28"/>
          <w:lang w:eastAsia="ru-RU"/>
        </w:rPr>
        <w:t xml:space="preserve"> </w:t>
      </w:r>
    </w:p>
    <w:p w14:paraId="7CCA9E01" w14:textId="00B307B1" w:rsidR="007660C8" w:rsidRDefault="00786C47" w:rsidP="00786C47">
      <w:pPr>
        <w:pStyle w:val="ConsPlusNormal"/>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7660C8">
        <w:rPr>
          <w:rFonts w:ascii="Times New Roman" w:hAnsi="Times New Roman" w:cs="Times New Roman"/>
          <w:b/>
          <w:sz w:val="28"/>
          <w:szCs w:val="28"/>
        </w:rPr>
        <w:t>ПОРЯДОК</w:t>
      </w:r>
    </w:p>
    <w:p w14:paraId="0B653CAC" w14:textId="007388CC" w:rsidR="00F614C5" w:rsidRDefault="008947A0" w:rsidP="007660C8">
      <w:pPr>
        <w:pStyle w:val="ConsPlusNormal"/>
        <w:ind w:firstLine="426"/>
        <w:jc w:val="center"/>
        <w:rPr>
          <w:rFonts w:ascii="Times New Roman" w:hAnsi="Times New Roman" w:cs="Times New Roman"/>
          <w:b/>
          <w:sz w:val="28"/>
          <w:szCs w:val="28"/>
        </w:rPr>
      </w:pPr>
      <w:r>
        <w:rPr>
          <w:rFonts w:ascii="Times New Roman" w:hAnsi="Times New Roman" w:cs="Times New Roman"/>
          <w:b/>
          <w:sz w:val="28"/>
          <w:szCs w:val="28"/>
        </w:rPr>
        <w:t>определения нормативных затрат</w:t>
      </w:r>
      <w:r w:rsidR="00A06293" w:rsidRPr="00494D86">
        <w:rPr>
          <w:rFonts w:ascii="Times New Roman" w:hAnsi="Times New Roman" w:cs="Times New Roman"/>
          <w:b/>
          <w:sz w:val="28"/>
          <w:szCs w:val="28"/>
        </w:rPr>
        <w:t xml:space="preserve"> </w:t>
      </w:r>
      <w:r w:rsidR="005E3473" w:rsidRPr="00494D86">
        <w:rPr>
          <w:rFonts w:ascii="Times New Roman" w:hAnsi="Times New Roman" w:cs="Times New Roman"/>
          <w:b/>
          <w:sz w:val="28"/>
          <w:szCs w:val="28"/>
        </w:rPr>
        <w:t xml:space="preserve">на обеспечение функций </w:t>
      </w:r>
      <w:r w:rsidR="007660C8">
        <w:rPr>
          <w:rFonts w:ascii="Times New Roman" w:hAnsi="Times New Roman" w:cs="Times New Roman"/>
          <w:b/>
          <w:sz w:val="28"/>
          <w:szCs w:val="28"/>
        </w:rPr>
        <w:t xml:space="preserve">                             </w:t>
      </w:r>
      <w:r w:rsidR="00494D86" w:rsidRPr="00494D86">
        <w:rPr>
          <w:rFonts w:ascii="Times New Roman" w:hAnsi="Times New Roman" w:cs="Times New Roman"/>
          <w:b/>
          <w:sz w:val="28"/>
          <w:szCs w:val="28"/>
        </w:rPr>
        <w:t xml:space="preserve">министерства </w:t>
      </w:r>
      <w:r w:rsidR="006966BC">
        <w:rPr>
          <w:rFonts w:ascii="Times New Roman" w:hAnsi="Times New Roman" w:cs="Times New Roman"/>
          <w:b/>
          <w:sz w:val="28"/>
          <w:szCs w:val="28"/>
        </w:rPr>
        <w:t>экономического</w:t>
      </w:r>
      <w:r w:rsidR="00804BAD">
        <w:rPr>
          <w:rFonts w:ascii="Times New Roman" w:hAnsi="Times New Roman" w:cs="Times New Roman"/>
          <w:b/>
          <w:sz w:val="28"/>
          <w:szCs w:val="28"/>
        </w:rPr>
        <w:t xml:space="preserve"> </w:t>
      </w:r>
      <w:r w:rsidR="00494D86" w:rsidRPr="00494D86">
        <w:rPr>
          <w:rFonts w:ascii="Times New Roman" w:hAnsi="Times New Roman" w:cs="Times New Roman"/>
          <w:b/>
          <w:sz w:val="28"/>
          <w:szCs w:val="28"/>
        </w:rPr>
        <w:t>развития</w:t>
      </w:r>
      <w:r w:rsidR="006966BC">
        <w:rPr>
          <w:rFonts w:ascii="Times New Roman" w:hAnsi="Times New Roman" w:cs="Times New Roman"/>
          <w:b/>
          <w:sz w:val="28"/>
          <w:szCs w:val="28"/>
        </w:rPr>
        <w:t xml:space="preserve"> </w:t>
      </w:r>
      <w:r w:rsidR="005E3473" w:rsidRPr="00494D86">
        <w:rPr>
          <w:rFonts w:ascii="Times New Roman" w:hAnsi="Times New Roman" w:cs="Times New Roman"/>
          <w:b/>
          <w:sz w:val="28"/>
          <w:szCs w:val="28"/>
        </w:rPr>
        <w:t>Кировской области</w:t>
      </w:r>
      <w:r w:rsidR="001B0307">
        <w:rPr>
          <w:rFonts w:ascii="Times New Roman" w:hAnsi="Times New Roman" w:cs="Times New Roman"/>
          <w:b/>
          <w:sz w:val="28"/>
          <w:szCs w:val="28"/>
        </w:rPr>
        <w:t xml:space="preserve"> </w:t>
      </w:r>
      <w:r w:rsidR="001B0307" w:rsidRPr="001B0307">
        <w:rPr>
          <w:rFonts w:ascii="Times New Roman" w:hAnsi="Times New Roman" w:cs="Times New Roman"/>
          <w:b/>
          <w:sz w:val="28"/>
          <w:szCs w:val="28"/>
        </w:rPr>
        <w:t>и подведомственных ему учреждений</w:t>
      </w:r>
    </w:p>
    <w:p w14:paraId="45D53A45" w14:textId="77777777" w:rsidR="009D3668" w:rsidRPr="00494D86" w:rsidRDefault="009D3668" w:rsidP="007660C8">
      <w:pPr>
        <w:pStyle w:val="ConsPlusNormal"/>
        <w:ind w:firstLine="709"/>
        <w:jc w:val="center"/>
        <w:rPr>
          <w:rFonts w:ascii="Times New Roman" w:hAnsi="Times New Roman" w:cs="Times New Roman"/>
          <w:sz w:val="28"/>
          <w:szCs w:val="28"/>
        </w:rPr>
      </w:pPr>
    </w:p>
    <w:p w14:paraId="16A3DE2F" w14:textId="77777777" w:rsidR="008947A0" w:rsidRDefault="008947A0" w:rsidP="00722C8E">
      <w:pPr>
        <w:pStyle w:val="ConsPlusNormal"/>
        <w:spacing w:line="360" w:lineRule="exact"/>
        <w:ind w:firstLine="709"/>
        <w:jc w:val="both"/>
        <w:rPr>
          <w:rFonts w:ascii="Times New Roman" w:hAnsi="Times New Roman" w:cs="Times New Roman"/>
          <w:sz w:val="28"/>
          <w:szCs w:val="28"/>
        </w:rPr>
      </w:pPr>
    </w:p>
    <w:p w14:paraId="3CF54B19" w14:textId="69F0ABA5" w:rsidR="008947A0" w:rsidRPr="008947A0" w:rsidRDefault="007660C8" w:rsidP="007660C8">
      <w:pPr>
        <w:widowControl w:val="0"/>
        <w:autoSpaceDE w:val="0"/>
        <w:autoSpaceDN w:val="0"/>
        <w:adjustRightInd w:val="0"/>
        <w:spacing w:after="120" w:line="36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w:t>
      </w:r>
      <w:r w:rsidR="008947A0" w:rsidRPr="008947A0">
        <w:rPr>
          <w:rFonts w:ascii="Times New Roman" w:eastAsia="Times New Roman" w:hAnsi="Times New Roman" w:cs="Times New Roman"/>
          <w:b/>
          <w:sz w:val="28"/>
          <w:szCs w:val="28"/>
          <w:lang w:eastAsia="ru-RU"/>
        </w:rPr>
        <w:t>Общие положения</w:t>
      </w:r>
    </w:p>
    <w:p w14:paraId="294ED779" w14:textId="238B2F9B" w:rsidR="008947A0" w:rsidRPr="007660C8" w:rsidRDefault="008947A0" w:rsidP="007660C8">
      <w:pPr>
        <w:pStyle w:val="a6"/>
        <w:widowControl w:val="0"/>
        <w:numPr>
          <w:ilvl w:val="1"/>
          <w:numId w:val="30"/>
        </w:numPr>
        <w:tabs>
          <w:tab w:val="left" w:pos="993"/>
        </w:tabs>
        <w:autoSpaceDE w:val="0"/>
        <w:autoSpaceDN w:val="0"/>
        <w:adjustRightInd w:val="0"/>
        <w:spacing w:after="0" w:line="360" w:lineRule="exact"/>
        <w:ind w:left="0" w:firstLine="709"/>
        <w:jc w:val="both"/>
        <w:rPr>
          <w:rFonts w:ascii="Times New Roman" w:eastAsia="Times New Roman" w:hAnsi="Times New Roman" w:cs="Times New Roman"/>
          <w:sz w:val="28"/>
          <w:szCs w:val="28"/>
          <w:lang w:eastAsia="ru-RU"/>
        </w:rPr>
      </w:pPr>
      <w:r w:rsidRPr="007660C8">
        <w:rPr>
          <w:rFonts w:ascii="Times New Roman" w:eastAsia="Times New Roman" w:hAnsi="Times New Roman" w:cs="Times New Roman"/>
          <w:sz w:val="28"/>
          <w:szCs w:val="28"/>
          <w:lang w:eastAsia="ru-RU"/>
        </w:rPr>
        <w:t>Настоящий порядок определения нормативных затрат на обеспечение функций министерства экономического развития Кировской области</w:t>
      </w:r>
      <w:r w:rsidR="001B0307">
        <w:rPr>
          <w:rFonts w:ascii="Times New Roman" w:eastAsia="Times New Roman" w:hAnsi="Times New Roman" w:cs="Times New Roman"/>
          <w:sz w:val="28"/>
          <w:szCs w:val="28"/>
          <w:lang w:eastAsia="ru-RU"/>
        </w:rPr>
        <w:t xml:space="preserve"> </w:t>
      </w:r>
      <w:r w:rsidR="001B0307" w:rsidRPr="001B0307">
        <w:rPr>
          <w:rFonts w:ascii="Times New Roman" w:eastAsia="Times New Roman" w:hAnsi="Times New Roman" w:cs="Times New Roman"/>
          <w:sz w:val="28"/>
          <w:szCs w:val="28"/>
          <w:lang w:eastAsia="ru-RU"/>
        </w:rPr>
        <w:t>и подведомственных ему учреждений</w:t>
      </w:r>
      <w:r w:rsidRPr="007660C8">
        <w:rPr>
          <w:rFonts w:ascii="Times New Roman" w:eastAsia="Times New Roman" w:hAnsi="Times New Roman" w:cs="Times New Roman"/>
          <w:sz w:val="28"/>
          <w:szCs w:val="28"/>
          <w:lang w:eastAsia="ru-RU"/>
        </w:rPr>
        <w:t xml:space="preserve"> (далее – Порядок) устанавливает нормативы </w:t>
      </w:r>
      <w:r w:rsidR="004D3FB4" w:rsidRPr="007660C8">
        <w:rPr>
          <w:rFonts w:ascii="Times New Roman" w:hAnsi="Times New Roman" w:cs="Times New Roman"/>
          <w:sz w:val="28"/>
          <w:szCs w:val="28"/>
        </w:rPr>
        <w:t>количества и цены товаров работ, услуг с учетом категорий и (или) групп должностей работников</w:t>
      </w:r>
      <w:r w:rsidR="004D3FB4" w:rsidRPr="007660C8">
        <w:rPr>
          <w:rFonts w:ascii="Times New Roman" w:eastAsia="Times New Roman" w:hAnsi="Times New Roman" w:cs="Times New Roman"/>
          <w:sz w:val="28"/>
          <w:szCs w:val="28"/>
          <w:lang w:eastAsia="ru-RU"/>
        </w:rPr>
        <w:t xml:space="preserve"> </w:t>
      </w:r>
      <w:r w:rsidRPr="007660C8">
        <w:rPr>
          <w:rFonts w:ascii="Times New Roman" w:eastAsia="Times New Roman" w:hAnsi="Times New Roman" w:cs="Times New Roman"/>
          <w:sz w:val="28"/>
          <w:szCs w:val="28"/>
          <w:lang w:eastAsia="ru-RU"/>
        </w:rPr>
        <w:t>на обеспечение функций министерства экономического развития Кировской области</w:t>
      </w:r>
      <w:r w:rsidR="001B0307" w:rsidRPr="001B0307">
        <w:rPr>
          <w:rFonts w:ascii="Times New Roman" w:eastAsia="Times New Roman" w:hAnsi="Times New Roman" w:cs="Times New Roman"/>
          <w:sz w:val="28"/>
          <w:szCs w:val="28"/>
          <w:lang w:eastAsia="ru-RU"/>
        </w:rPr>
        <w:t xml:space="preserve"> и подведомственных ему учреждений</w:t>
      </w:r>
      <w:r w:rsidR="001B0307">
        <w:rPr>
          <w:rFonts w:ascii="Times New Roman" w:eastAsia="Times New Roman" w:hAnsi="Times New Roman" w:cs="Times New Roman"/>
          <w:sz w:val="28"/>
          <w:szCs w:val="28"/>
          <w:lang w:eastAsia="ru-RU"/>
        </w:rPr>
        <w:t xml:space="preserve"> </w:t>
      </w:r>
      <w:r w:rsidRPr="007660C8">
        <w:rPr>
          <w:rFonts w:ascii="Times New Roman" w:eastAsia="Times New Roman" w:hAnsi="Times New Roman" w:cs="Times New Roman"/>
          <w:sz w:val="28"/>
          <w:szCs w:val="28"/>
          <w:lang w:eastAsia="ru-RU"/>
        </w:rPr>
        <w:t>(далее – министерство</w:t>
      </w:r>
      <w:r w:rsidR="001B0307">
        <w:rPr>
          <w:rFonts w:ascii="Times New Roman" w:eastAsia="Times New Roman" w:hAnsi="Times New Roman" w:cs="Times New Roman"/>
          <w:sz w:val="28"/>
          <w:szCs w:val="28"/>
          <w:lang w:eastAsia="ru-RU"/>
        </w:rPr>
        <w:t xml:space="preserve"> и подведомственные ему учреждения</w:t>
      </w:r>
      <w:r w:rsidRPr="007660C8">
        <w:rPr>
          <w:rFonts w:ascii="Times New Roman" w:eastAsia="Times New Roman" w:hAnsi="Times New Roman" w:cs="Times New Roman"/>
          <w:sz w:val="28"/>
          <w:szCs w:val="28"/>
          <w:lang w:eastAsia="ru-RU"/>
        </w:rPr>
        <w:t xml:space="preserve">), а также методику определения нормативных затрат, для которых Правилами определения нормативных затрат на обеспечение функций государственных органов Кировской области, органа управления Кировского областного территориального фонда обязательного медицинского страхования (включая соответственно территориальные органы и подведомственные казенные учреждения) (далее – Правила), утвержденными постановлением Правительства Кировской области </w:t>
      </w:r>
      <w:r w:rsidR="00143B5D">
        <w:rPr>
          <w:rFonts w:ascii="Times New Roman" w:eastAsia="Times New Roman" w:hAnsi="Times New Roman" w:cs="Times New Roman"/>
          <w:sz w:val="28"/>
          <w:szCs w:val="28"/>
          <w:lang w:eastAsia="ru-RU"/>
        </w:rPr>
        <w:t xml:space="preserve">                          </w:t>
      </w:r>
      <w:r w:rsidRPr="007660C8">
        <w:rPr>
          <w:rFonts w:ascii="Times New Roman" w:eastAsia="Times New Roman" w:hAnsi="Times New Roman" w:cs="Times New Roman"/>
          <w:sz w:val="28"/>
          <w:szCs w:val="28"/>
          <w:lang w:eastAsia="ru-RU"/>
        </w:rPr>
        <w:t>от 30.12.2014 № 19/278, не установлен порядок расчета.</w:t>
      </w:r>
    </w:p>
    <w:p w14:paraId="50AD0B2E" w14:textId="24C67AFB" w:rsidR="008947A0" w:rsidRDefault="008947A0" w:rsidP="007660C8">
      <w:pPr>
        <w:pStyle w:val="a6"/>
        <w:widowControl w:val="0"/>
        <w:numPr>
          <w:ilvl w:val="1"/>
          <w:numId w:val="31"/>
        </w:numPr>
        <w:tabs>
          <w:tab w:val="left" w:pos="993"/>
        </w:tabs>
        <w:autoSpaceDE w:val="0"/>
        <w:autoSpaceDN w:val="0"/>
        <w:adjustRightInd w:val="0"/>
        <w:spacing w:after="0" w:line="360" w:lineRule="exact"/>
        <w:ind w:left="0" w:firstLine="709"/>
        <w:jc w:val="both"/>
        <w:rPr>
          <w:rFonts w:ascii="Times New Roman" w:eastAsia="Times New Roman" w:hAnsi="Times New Roman" w:cs="Times New Roman"/>
          <w:sz w:val="28"/>
          <w:szCs w:val="28"/>
          <w:lang w:eastAsia="ru-RU"/>
        </w:rPr>
      </w:pPr>
      <w:r w:rsidRPr="007660C8">
        <w:rPr>
          <w:rFonts w:ascii="Times New Roman" w:eastAsia="Times New Roman" w:hAnsi="Times New Roman" w:cs="Times New Roman"/>
          <w:sz w:val="28"/>
          <w:szCs w:val="28"/>
          <w:lang w:eastAsia="ru-RU"/>
        </w:rPr>
        <w:t xml:space="preserve">Общий объем затрат, связанных с закупкой товаров, работ, услуг, рассчитанный </w:t>
      </w:r>
      <w:r w:rsidR="004D3FB4" w:rsidRPr="007660C8">
        <w:rPr>
          <w:rFonts w:ascii="Times New Roman" w:eastAsia="Times New Roman" w:hAnsi="Times New Roman" w:cs="Times New Roman"/>
          <w:sz w:val="28"/>
          <w:szCs w:val="28"/>
          <w:lang w:eastAsia="ru-RU"/>
        </w:rPr>
        <w:t>в соответствии с Порядком</w:t>
      </w:r>
      <w:r w:rsidRPr="007660C8">
        <w:rPr>
          <w:rFonts w:ascii="Times New Roman" w:eastAsia="Times New Roman" w:hAnsi="Times New Roman" w:cs="Times New Roman"/>
          <w:sz w:val="28"/>
          <w:szCs w:val="28"/>
          <w:lang w:eastAsia="ru-RU"/>
        </w:rPr>
        <w:t>, не может превышать объема лимитов бюджетных обязательств, доведенных до министерства</w:t>
      </w:r>
      <w:r w:rsidR="001B0307">
        <w:rPr>
          <w:rFonts w:ascii="Times New Roman" w:eastAsia="Times New Roman" w:hAnsi="Times New Roman" w:cs="Times New Roman"/>
          <w:sz w:val="28"/>
          <w:szCs w:val="28"/>
          <w:lang w:eastAsia="ru-RU"/>
        </w:rPr>
        <w:t xml:space="preserve"> и подведомственных ему учреждений</w:t>
      </w:r>
      <w:r w:rsidRPr="007660C8">
        <w:rPr>
          <w:rFonts w:ascii="Times New Roman" w:eastAsia="Times New Roman" w:hAnsi="Times New Roman" w:cs="Times New Roman"/>
          <w:sz w:val="28"/>
          <w:szCs w:val="28"/>
          <w:lang w:eastAsia="ru-RU"/>
        </w:rPr>
        <w:t>, как получател</w:t>
      </w:r>
      <w:r w:rsidR="001B0307">
        <w:rPr>
          <w:rFonts w:ascii="Times New Roman" w:eastAsia="Times New Roman" w:hAnsi="Times New Roman" w:cs="Times New Roman"/>
          <w:sz w:val="28"/>
          <w:szCs w:val="28"/>
          <w:lang w:eastAsia="ru-RU"/>
        </w:rPr>
        <w:t>ей</w:t>
      </w:r>
      <w:r w:rsidRPr="007660C8">
        <w:rPr>
          <w:rFonts w:ascii="Times New Roman" w:eastAsia="Times New Roman" w:hAnsi="Times New Roman" w:cs="Times New Roman"/>
          <w:sz w:val="28"/>
          <w:szCs w:val="28"/>
          <w:lang w:eastAsia="ru-RU"/>
        </w:rPr>
        <w:t xml:space="preserve"> средств областного бюджета, на закупку товаров, работ, услуг в рамках исполнения областного бюджета. </w:t>
      </w:r>
    </w:p>
    <w:p w14:paraId="3121F1FF" w14:textId="0A35A082" w:rsidR="008947A0" w:rsidRPr="007660C8" w:rsidRDefault="008947A0" w:rsidP="007660C8">
      <w:pPr>
        <w:pStyle w:val="a6"/>
        <w:widowControl w:val="0"/>
        <w:numPr>
          <w:ilvl w:val="1"/>
          <w:numId w:val="31"/>
        </w:numPr>
        <w:tabs>
          <w:tab w:val="left" w:pos="993"/>
        </w:tabs>
        <w:autoSpaceDE w:val="0"/>
        <w:autoSpaceDN w:val="0"/>
        <w:adjustRightInd w:val="0"/>
        <w:spacing w:after="0" w:line="360" w:lineRule="exact"/>
        <w:ind w:left="0" w:firstLine="709"/>
        <w:jc w:val="both"/>
        <w:rPr>
          <w:rFonts w:ascii="Times New Roman" w:eastAsia="Times New Roman" w:hAnsi="Times New Roman" w:cs="Times New Roman"/>
          <w:sz w:val="28"/>
          <w:szCs w:val="28"/>
          <w:lang w:eastAsia="ru-RU"/>
        </w:rPr>
      </w:pPr>
      <w:r w:rsidRPr="007660C8">
        <w:rPr>
          <w:rFonts w:ascii="Times New Roman" w:eastAsia="Times New Roman" w:hAnsi="Times New Roman" w:cs="Times New Roman"/>
          <w:sz w:val="28"/>
          <w:szCs w:val="28"/>
          <w:lang w:eastAsia="ru-RU"/>
        </w:rPr>
        <w:t xml:space="preserve">В отношении товаров, относящихся к основным средствам, устанавливаются сроки их полезного использования в соответствии </w:t>
      </w:r>
      <w:r w:rsidRPr="007660C8">
        <w:rPr>
          <w:rFonts w:ascii="Times New Roman" w:eastAsia="Times New Roman" w:hAnsi="Times New Roman" w:cs="Times New Roman"/>
          <w:sz w:val="28"/>
          <w:szCs w:val="28"/>
          <w:lang w:eastAsia="ru-RU"/>
        </w:rPr>
        <w:br/>
        <w:t xml:space="preserve">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w:t>
      </w:r>
      <w:r w:rsidRPr="007660C8">
        <w:rPr>
          <w:rFonts w:ascii="Times New Roman" w:eastAsia="Times New Roman" w:hAnsi="Times New Roman" w:cs="Times New Roman"/>
          <w:sz w:val="28"/>
          <w:szCs w:val="28"/>
          <w:lang w:eastAsia="ru-RU"/>
        </w:rPr>
        <w:lastRenderedPageBreak/>
        <w:t xml:space="preserve">законодательства Российской Федерации о бухгалтерском учете. </w:t>
      </w:r>
    </w:p>
    <w:p w14:paraId="7DED990C" w14:textId="6FB6FE04" w:rsidR="008947A0" w:rsidRDefault="008947A0" w:rsidP="00B26B54">
      <w:pPr>
        <w:widowControl w:val="0"/>
        <w:autoSpaceDE w:val="0"/>
        <w:autoSpaceDN w:val="0"/>
        <w:adjustRightInd w:val="0"/>
        <w:spacing w:after="0"/>
        <w:rPr>
          <w:rFonts w:ascii="Times New Roman" w:eastAsia="Times New Roman" w:hAnsi="Times New Roman" w:cs="Times New Roman"/>
          <w:sz w:val="28"/>
          <w:szCs w:val="28"/>
          <w:lang w:eastAsia="ru-RU"/>
        </w:rPr>
      </w:pPr>
    </w:p>
    <w:p w14:paraId="0F3121DA" w14:textId="148D30AD" w:rsidR="00E173A1" w:rsidRPr="007660C8" w:rsidRDefault="00E173A1" w:rsidP="00146E3B">
      <w:pPr>
        <w:pStyle w:val="a6"/>
        <w:widowControl w:val="0"/>
        <w:numPr>
          <w:ilvl w:val="0"/>
          <w:numId w:val="31"/>
        </w:numPr>
        <w:autoSpaceDE w:val="0"/>
        <w:autoSpaceDN w:val="0"/>
        <w:adjustRightInd w:val="0"/>
        <w:spacing w:after="0"/>
        <w:ind w:firstLine="259"/>
        <w:rPr>
          <w:rFonts w:ascii="Times New Roman" w:eastAsia="Times New Roman" w:hAnsi="Times New Roman" w:cs="Times New Roman"/>
          <w:b/>
          <w:sz w:val="28"/>
          <w:szCs w:val="28"/>
          <w:lang w:eastAsia="ru-RU"/>
        </w:rPr>
      </w:pPr>
      <w:r w:rsidRPr="007660C8">
        <w:rPr>
          <w:rFonts w:ascii="Times New Roman" w:eastAsia="Times New Roman" w:hAnsi="Times New Roman" w:cs="Times New Roman"/>
          <w:b/>
          <w:sz w:val="28"/>
          <w:szCs w:val="28"/>
          <w:lang w:eastAsia="ru-RU"/>
        </w:rPr>
        <w:t>Методика определения нормативных затрат на</w:t>
      </w:r>
    </w:p>
    <w:p w14:paraId="11ABAA4E" w14:textId="526CF7F1" w:rsidR="008947A0" w:rsidRPr="001B0307" w:rsidRDefault="00E173A1" w:rsidP="00146E3B">
      <w:pPr>
        <w:pStyle w:val="a6"/>
        <w:widowControl w:val="0"/>
        <w:autoSpaceDE w:val="0"/>
        <w:autoSpaceDN w:val="0"/>
        <w:adjustRightInd w:val="0"/>
        <w:spacing w:after="0"/>
        <w:ind w:left="709"/>
        <w:rPr>
          <w:rFonts w:ascii="Times New Roman" w:eastAsia="Times New Roman" w:hAnsi="Times New Roman" w:cs="Times New Roman"/>
          <w:b/>
          <w:bCs/>
          <w:sz w:val="28"/>
          <w:szCs w:val="20"/>
          <w:lang w:eastAsia="ru-RU"/>
        </w:rPr>
      </w:pPr>
      <w:r w:rsidRPr="00E173A1">
        <w:rPr>
          <w:rFonts w:ascii="Times New Roman" w:eastAsia="Times New Roman" w:hAnsi="Times New Roman" w:cs="Times New Roman"/>
          <w:b/>
          <w:sz w:val="28"/>
          <w:szCs w:val="28"/>
          <w:lang w:eastAsia="ru-RU"/>
        </w:rPr>
        <w:t>обеспечение функций министерства</w:t>
      </w:r>
      <w:r w:rsidR="001B0307">
        <w:rPr>
          <w:rFonts w:ascii="Times New Roman" w:eastAsia="Times New Roman" w:hAnsi="Times New Roman" w:cs="Times New Roman"/>
          <w:b/>
          <w:sz w:val="28"/>
          <w:szCs w:val="28"/>
          <w:lang w:eastAsia="ru-RU"/>
        </w:rPr>
        <w:t xml:space="preserve"> </w:t>
      </w:r>
      <w:r w:rsidR="001B0307" w:rsidRPr="001B0307">
        <w:rPr>
          <w:rFonts w:ascii="Times New Roman" w:eastAsia="Times New Roman" w:hAnsi="Times New Roman" w:cs="Times New Roman"/>
          <w:b/>
          <w:bCs/>
          <w:sz w:val="28"/>
          <w:szCs w:val="28"/>
          <w:lang w:eastAsia="ru-RU"/>
        </w:rPr>
        <w:t>и подведомственных ему учреждений</w:t>
      </w:r>
    </w:p>
    <w:p w14:paraId="45672BFF" w14:textId="77777777" w:rsidR="008947A0" w:rsidRDefault="008947A0" w:rsidP="00E173A1">
      <w:pPr>
        <w:pStyle w:val="ConsPlusNormal"/>
        <w:spacing w:line="360" w:lineRule="exact"/>
        <w:ind w:firstLine="709"/>
        <w:rPr>
          <w:rFonts w:ascii="Times New Roman" w:hAnsi="Times New Roman" w:cs="Times New Roman"/>
          <w:sz w:val="28"/>
          <w:szCs w:val="28"/>
        </w:rPr>
      </w:pPr>
    </w:p>
    <w:p w14:paraId="6C909214" w14:textId="18FF6DDD" w:rsidR="005E3473" w:rsidRPr="00C35558" w:rsidRDefault="007660C8"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C35558">
        <w:rPr>
          <w:rFonts w:ascii="Times New Roman" w:hAnsi="Times New Roman" w:cs="Times New Roman"/>
          <w:sz w:val="28"/>
          <w:szCs w:val="28"/>
        </w:rPr>
        <w:t>. Затраты на информационно-коммуникационные технологии состоят из:</w:t>
      </w:r>
    </w:p>
    <w:p w14:paraId="0140E9C7" w14:textId="4310CDDA" w:rsidR="005E3473" w:rsidRPr="00C35558" w:rsidRDefault="007660C8" w:rsidP="00722C8E">
      <w:pPr>
        <w:pStyle w:val="ConsPlusNormal"/>
        <w:spacing w:line="360" w:lineRule="exact"/>
        <w:ind w:firstLine="709"/>
        <w:jc w:val="both"/>
        <w:rPr>
          <w:rFonts w:ascii="Times New Roman" w:hAnsi="Times New Roman" w:cs="Times New Roman"/>
          <w:sz w:val="28"/>
          <w:szCs w:val="28"/>
          <w:u w:val="single"/>
        </w:rPr>
      </w:pPr>
      <w:r>
        <w:rPr>
          <w:rFonts w:ascii="Times New Roman" w:hAnsi="Times New Roman" w:cs="Times New Roman"/>
          <w:sz w:val="28"/>
          <w:szCs w:val="28"/>
        </w:rPr>
        <w:t>2</w:t>
      </w:r>
      <w:r w:rsidR="005E3473" w:rsidRPr="00C35558">
        <w:rPr>
          <w:rFonts w:ascii="Times New Roman" w:hAnsi="Times New Roman" w:cs="Times New Roman"/>
          <w:sz w:val="28"/>
          <w:szCs w:val="28"/>
        </w:rPr>
        <w:t>.1.</w:t>
      </w:r>
      <w:r>
        <w:rPr>
          <w:rFonts w:ascii="Times New Roman" w:hAnsi="Times New Roman" w:cs="Times New Roman"/>
          <w:sz w:val="28"/>
          <w:szCs w:val="28"/>
        </w:rPr>
        <w:t>1.</w:t>
      </w:r>
      <w:r w:rsidR="005E3473" w:rsidRPr="00C35558">
        <w:rPr>
          <w:rFonts w:ascii="Times New Roman" w:hAnsi="Times New Roman" w:cs="Times New Roman"/>
          <w:sz w:val="28"/>
          <w:szCs w:val="28"/>
        </w:rPr>
        <w:t xml:space="preserve"> Затрат на услуги связи, включающих:</w:t>
      </w:r>
    </w:p>
    <w:p w14:paraId="325528F9" w14:textId="400E7BA8" w:rsidR="005E3473" w:rsidRDefault="007660C8"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C35558">
        <w:rPr>
          <w:rFonts w:ascii="Times New Roman" w:hAnsi="Times New Roman" w:cs="Times New Roman"/>
          <w:sz w:val="28"/>
          <w:szCs w:val="28"/>
        </w:rPr>
        <w:t>.1.1.</w:t>
      </w:r>
      <w:r>
        <w:rPr>
          <w:rFonts w:ascii="Times New Roman" w:hAnsi="Times New Roman" w:cs="Times New Roman"/>
          <w:sz w:val="28"/>
          <w:szCs w:val="28"/>
        </w:rPr>
        <w:t>1.</w:t>
      </w:r>
      <w:r w:rsidR="005E3473" w:rsidRPr="00C35558">
        <w:rPr>
          <w:rFonts w:ascii="Times New Roman" w:hAnsi="Times New Roman" w:cs="Times New Roman"/>
          <w:sz w:val="28"/>
          <w:szCs w:val="28"/>
        </w:rPr>
        <w:t xml:space="preserve"> Затраты на абонентскую плату </w:t>
      </w:r>
      <w:r w:rsidR="00C5429D">
        <w:rPr>
          <w:rFonts w:ascii="Times New Roman" w:hAnsi="Times New Roman" w:cs="Times New Roman"/>
          <w:noProof/>
          <w:position w:val="-12"/>
          <w:sz w:val="28"/>
          <w:szCs w:val="28"/>
        </w:rPr>
        <w:drawing>
          <wp:inline distT="0" distB="0" distL="0" distR="0" wp14:anchorId="4E61D77D" wp14:editId="1A94C6E1">
            <wp:extent cx="371475" cy="257175"/>
            <wp:effectExtent l="0" t="0" r="0" b="0"/>
            <wp:docPr id="341" name="Рисунок 18" descr="base_23792_85543_4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792_85543_440"/>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00421615" w:rsidRPr="00C35558">
        <w:rPr>
          <w:rFonts w:ascii="Times New Roman" w:hAnsi="Times New Roman" w:cs="Times New Roman"/>
          <w:sz w:val="28"/>
          <w:szCs w:val="28"/>
        </w:rPr>
        <w:t>, определяемые по формуле:</w:t>
      </w:r>
    </w:p>
    <w:p w14:paraId="6C78A45D" w14:textId="77777777" w:rsidR="00894551" w:rsidRPr="00C35558" w:rsidRDefault="00894551" w:rsidP="00722C8E">
      <w:pPr>
        <w:pStyle w:val="ConsPlusNormal"/>
        <w:spacing w:line="360" w:lineRule="exact"/>
        <w:ind w:firstLine="709"/>
        <w:jc w:val="both"/>
        <w:rPr>
          <w:rFonts w:ascii="Times New Roman" w:hAnsi="Times New Roman" w:cs="Times New Roman"/>
          <w:sz w:val="28"/>
          <w:szCs w:val="28"/>
        </w:rPr>
      </w:pPr>
    </w:p>
    <w:p w14:paraId="08119C59" w14:textId="7ED729C3" w:rsidR="00A6236E" w:rsidRPr="00904376" w:rsidRDefault="00894551"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З</m:t>
            </m:r>
          </m:e>
          <m:sub>
            <m:r>
              <w:rPr>
                <w:rFonts w:ascii="Cambria Math" w:hAnsi="Cambria Math" w:cs="Times New Roman"/>
                <w:sz w:val="28"/>
                <w:szCs w:val="28"/>
              </w:rPr>
              <m:t>аб</m:t>
            </m:r>
          </m:sub>
        </m:sSub>
        <m:r>
          <m:rPr>
            <m:lit/>
          </m:rP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lang w:val="en-US"/>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i аб</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H</m:t>
                </m:r>
              </m:e>
              <m:sub>
                <m:r>
                  <m:rPr>
                    <m:sty m:val="p"/>
                  </m:rPr>
                  <w:rPr>
                    <w:rFonts w:ascii="Cambria Math" w:hAnsi="Cambria Math" w:cs="Times New Roman"/>
                    <w:sz w:val="28"/>
                    <w:szCs w:val="28"/>
                  </w:rPr>
                  <m:t>i аб</m:t>
                </m:r>
              </m:sub>
            </m:sSub>
          </m:e>
        </m:nary>
        <m:r>
          <w:rPr>
            <w:rFonts w:ascii="Cambria Math" w:hAnsi="Cambria Math" w:cs="Times New Roman"/>
            <w:sz w:val="28"/>
            <w:szCs w:val="28"/>
          </w:rPr>
          <m:t>, где:</m:t>
        </m:r>
      </m:oMath>
      <w:r>
        <w:rPr>
          <w:rFonts w:ascii="Times New Roman" w:hAnsi="Times New Roman" w:cs="Times New Roman"/>
          <w:sz w:val="28"/>
          <w:szCs w:val="28"/>
        </w:rPr>
        <w:t xml:space="preserve"> </w:t>
      </w:r>
    </w:p>
    <w:p w14:paraId="1BD49EE9" w14:textId="77777777" w:rsidR="00904376" w:rsidRPr="00904376" w:rsidRDefault="00904376" w:rsidP="00722C8E">
      <w:pPr>
        <w:pStyle w:val="ConsPlusNormal"/>
        <w:spacing w:line="360" w:lineRule="exact"/>
        <w:ind w:firstLine="709"/>
        <w:jc w:val="both"/>
        <w:rPr>
          <w:rFonts w:ascii="Times New Roman" w:hAnsi="Times New Roman" w:cs="Times New Roman"/>
          <w:sz w:val="28"/>
          <w:szCs w:val="28"/>
        </w:rPr>
      </w:pPr>
    </w:p>
    <w:p w14:paraId="26A7B0AD" w14:textId="41E8D4F3" w:rsidR="005E3473" w:rsidRPr="00C35558" w:rsidRDefault="00F06A17" w:rsidP="00722C8E">
      <w:pPr>
        <w:pStyle w:val="ConsPlusNormal"/>
        <w:spacing w:line="360" w:lineRule="exact"/>
        <w:jc w:val="both"/>
        <w:rPr>
          <w:rFonts w:ascii="Times New Roman" w:hAnsi="Times New Roman" w:cs="Times New Roman"/>
          <w:sz w:val="28"/>
          <w:szCs w:val="28"/>
        </w:rPr>
      </w:pPr>
      <w:r w:rsidRPr="00904376">
        <w:rPr>
          <w:rFonts w:ascii="Times New Roman" w:hAnsi="Times New Roman" w:cs="Times New Roman"/>
          <w:sz w:val="28"/>
          <w:szCs w:val="28"/>
        </w:rPr>
        <w:t xml:space="preserve">     </w:t>
      </w:r>
      <w:r w:rsidR="00904376">
        <w:rPr>
          <w:rFonts w:ascii="Times New Roman" w:hAnsi="Times New Roman" w:cs="Times New Roman"/>
          <w:sz w:val="28"/>
          <w:szCs w:val="28"/>
        </w:rPr>
        <w:t xml:space="preserve">   </w:t>
      </w:r>
      <w:r w:rsidRPr="00904376">
        <w:rPr>
          <w:rFonts w:ascii="Times New Roman" w:hAnsi="Times New Roman" w:cs="Times New Roman"/>
          <w:sz w:val="28"/>
          <w:szCs w:val="28"/>
        </w:rPr>
        <w:t xml:space="preserve">  </w:t>
      </w:r>
      <w:r w:rsidR="00C5429D" w:rsidRPr="00904376">
        <w:rPr>
          <w:rFonts w:ascii="Times New Roman" w:hAnsi="Times New Roman" w:cs="Times New Roman"/>
          <w:noProof/>
          <w:position w:val="-14"/>
          <w:sz w:val="28"/>
          <w:szCs w:val="28"/>
        </w:rPr>
        <w:drawing>
          <wp:inline distT="0" distB="0" distL="0" distR="0" wp14:anchorId="589E71DD" wp14:editId="51831A1A">
            <wp:extent cx="314325" cy="257175"/>
            <wp:effectExtent l="0" t="0" r="0" b="0"/>
            <wp:docPr id="340" name="Рисунок 19" descr="base_23792_85543_4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792_85543_44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9F684E" w:rsidRPr="00904376">
        <w:rPr>
          <w:rFonts w:ascii="Times New Roman" w:hAnsi="Times New Roman" w:cs="Times New Roman"/>
          <w:sz w:val="28"/>
          <w:szCs w:val="28"/>
        </w:rPr>
        <w:t>–</w:t>
      </w:r>
      <w:r w:rsidR="00904376">
        <w:rPr>
          <w:rFonts w:ascii="Times New Roman" w:hAnsi="Times New Roman" w:cs="Times New Roman"/>
          <w:sz w:val="28"/>
          <w:szCs w:val="28"/>
        </w:rPr>
        <w:t xml:space="preserve"> </w:t>
      </w:r>
      <w:r w:rsidR="00F83B05" w:rsidRPr="00904376">
        <w:rPr>
          <w:rFonts w:ascii="Times New Roman" w:hAnsi="Times New Roman" w:cs="Times New Roman"/>
          <w:sz w:val="28"/>
          <w:szCs w:val="28"/>
        </w:rPr>
        <w:t>количеств</w:t>
      </w:r>
      <w:r w:rsidR="009F684E" w:rsidRPr="00904376">
        <w:rPr>
          <w:rFonts w:ascii="Times New Roman" w:hAnsi="Times New Roman" w:cs="Times New Roman"/>
          <w:sz w:val="28"/>
          <w:szCs w:val="28"/>
        </w:rPr>
        <w:t>о</w:t>
      </w:r>
      <w:r w:rsidR="005E3473" w:rsidRPr="00904376">
        <w:rPr>
          <w:rFonts w:ascii="Times New Roman" w:hAnsi="Times New Roman" w:cs="Times New Roman"/>
          <w:sz w:val="28"/>
          <w:szCs w:val="28"/>
        </w:rPr>
        <w:t xml:space="preserve"> абонентских номеров пользовательского</w:t>
      </w:r>
      <w:r w:rsidR="005E3473" w:rsidRPr="00C35558">
        <w:rPr>
          <w:rFonts w:ascii="Times New Roman" w:hAnsi="Times New Roman" w:cs="Times New Roman"/>
          <w:sz w:val="28"/>
          <w:szCs w:val="28"/>
        </w:rPr>
        <w:t xml:space="preserve"> (оконе</w:t>
      </w:r>
      <w:r w:rsidR="00703872" w:rsidRPr="00C35558">
        <w:rPr>
          <w:rFonts w:ascii="Times New Roman" w:hAnsi="Times New Roman" w:cs="Times New Roman"/>
          <w:sz w:val="28"/>
          <w:szCs w:val="28"/>
        </w:rPr>
        <w:t>ч</w:t>
      </w:r>
      <w:r w:rsidR="005E3473" w:rsidRPr="00C35558">
        <w:rPr>
          <w:rFonts w:ascii="Times New Roman" w:hAnsi="Times New Roman" w:cs="Times New Roman"/>
          <w:sz w:val="28"/>
          <w:szCs w:val="28"/>
        </w:rPr>
        <w:t xml:space="preserve">ного) оборудования, подключенного к сети местной телефонной связи, используемых для передачи голосовой информации (далее </w:t>
      </w:r>
      <w:r w:rsidR="00A06293" w:rsidRPr="00C35558">
        <w:rPr>
          <w:rFonts w:ascii="Times New Roman" w:hAnsi="Times New Roman" w:cs="Times New Roman"/>
          <w:sz w:val="28"/>
          <w:szCs w:val="28"/>
        </w:rPr>
        <w:t>–</w:t>
      </w:r>
      <w:r w:rsidR="005E3473" w:rsidRPr="00C35558">
        <w:rPr>
          <w:rFonts w:ascii="Times New Roman" w:hAnsi="Times New Roman" w:cs="Times New Roman"/>
          <w:sz w:val="28"/>
          <w:szCs w:val="28"/>
        </w:rPr>
        <w:t xml:space="preserve"> абонентский номер для передачи голосовой информации) с i-й абонентской платой;</w:t>
      </w:r>
    </w:p>
    <w:p w14:paraId="0A31B0BC" w14:textId="04F3C422" w:rsidR="005E3473" w:rsidRPr="00C35558" w:rsidRDefault="00F06A17" w:rsidP="00722C8E">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904376">
        <w:rPr>
          <w:rFonts w:ascii="Times New Roman" w:hAnsi="Times New Roman" w:cs="Times New Roman"/>
          <w:sz w:val="28"/>
          <w:szCs w:val="28"/>
        </w:rPr>
        <w:t xml:space="preserve">   </w:t>
      </w:r>
      <w:r>
        <w:rPr>
          <w:rFonts w:ascii="Times New Roman" w:hAnsi="Times New Roman" w:cs="Times New Roman"/>
          <w:sz w:val="28"/>
          <w:szCs w:val="28"/>
        </w:rPr>
        <w:t xml:space="preserve">   </w:t>
      </w:r>
      <w:r w:rsidR="00C5429D">
        <w:rPr>
          <w:rFonts w:ascii="Times New Roman" w:hAnsi="Times New Roman" w:cs="Times New Roman"/>
          <w:noProof/>
          <w:position w:val="-14"/>
          <w:sz w:val="28"/>
          <w:szCs w:val="28"/>
        </w:rPr>
        <w:drawing>
          <wp:inline distT="0" distB="0" distL="0" distR="0" wp14:anchorId="2D8D4A16" wp14:editId="20600463">
            <wp:extent cx="333375" cy="257175"/>
            <wp:effectExtent l="0" t="0" r="0" b="0"/>
            <wp:docPr id="339" name="Рисунок 20" descr="base_23792_85543_4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792_85543_443"/>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9F684E" w:rsidRPr="00C35558">
        <w:rPr>
          <w:rFonts w:ascii="Times New Roman" w:hAnsi="Times New Roman" w:cs="Times New Roman"/>
          <w:sz w:val="28"/>
          <w:szCs w:val="28"/>
        </w:rPr>
        <w:t>–</w:t>
      </w:r>
      <w:r w:rsidR="005E3473" w:rsidRPr="00C35558">
        <w:rPr>
          <w:rFonts w:ascii="Times New Roman" w:hAnsi="Times New Roman" w:cs="Times New Roman"/>
          <w:sz w:val="28"/>
          <w:szCs w:val="28"/>
        </w:rPr>
        <w:t xml:space="preserve"> ежемесячная i-я абонентская плата в расчете на 1 абонентский номер для передачи голосовой информации;</w:t>
      </w:r>
    </w:p>
    <w:p w14:paraId="22D2F0F8" w14:textId="5EC4F45A" w:rsidR="00722C8E" w:rsidRDefault="00F06A17" w:rsidP="00E173A1">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904376">
        <w:rPr>
          <w:rFonts w:ascii="Times New Roman" w:hAnsi="Times New Roman" w:cs="Times New Roman"/>
          <w:sz w:val="28"/>
          <w:szCs w:val="28"/>
        </w:rPr>
        <w:t xml:space="preserve">   </w:t>
      </w:r>
      <w:r>
        <w:rPr>
          <w:rFonts w:ascii="Times New Roman" w:hAnsi="Times New Roman" w:cs="Times New Roman"/>
          <w:sz w:val="28"/>
          <w:szCs w:val="28"/>
        </w:rPr>
        <w:t xml:space="preserve"> </w:t>
      </w:r>
      <w:r w:rsidR="00C5429D">
        <w:rPr>
          <w:rFonts w:ascii="Times New Roman" w:hAnsi="Times New Roman" w:cs="Times New Roman"/>
          <w:noProof/>
          <w:position w:val="-14"/>
          <w:sz w:val="28"/>
          <w:szCs w:val="28"/>
        </w:rPr>
        <w:drawing>
          <wp:inline distT="0" distB="0" distL="0" distR="0" wp14:anchorId="1E950E01" wp14:editId="5746ED24">
            <wp:extent cx="333375" cy="257175"/>
            <wp:effectExtent l="0" t="0" r="0" b="0"/>
            <wp:docPr id="338" name="Рисунок 21" descr="base_23792_85543_4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792_85543_444"/>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9F684E" w:rsidRPr="00C35558">
        <w:rPr>
          <w:rFonts w:ascii="Times New Roman" w:hAnsi="Times New Roman" w:cs="Times New Roman"/>
          <w:sz w:val="28"/>
          <w:szCs w:val="28"/>
        </w:rPr>
        <w:t xml:space="preserve"> –</w:t>
      </w:r>
      <w:r w:rsidR="00904376">
        <w:rPr>
          <w:rFonts w:ascii="Times New Roman" w:hAnsi="Times New Roman" w:cs="Times New Roman"/>
          <w:sz w:val="28"/>
          <w:szCs w:val="28"/>
        </w:rPr>
        <w:t xml:space="preserve"> </w:t>
      </w:r>
      <w:r w:rsidR="00F83B05" w:rsidRPr="00C35558">
        <w:rPr>
          <w:rFonts w:ascii="Times New Roman" w:hAnsi="Times New Roman" w:cs="Times New Roman"/>
          <w:sz w:val="28"/>
          <w:szCs w:val="28"/>
        </w:rPr>
        <w:t>количеств</w:t>
      </w:r>
      <w:r w:rsidR="009F684E" w:rsidRPr="00C35558">
        <w:rPr>
          <w:rFonts w:ascii="Times New Roman" w:hAnsi="Times New Roman" w:cs="Times New Roman"/>
          <w:sz w:val="28"/>
          <w:szCs w:val="28"/>
        </w:rPr>
        <w:t>о</w:t>
      </w:r>
      <w:r w:rsidR="005E3473" w:rsidRPr="00C35558">
        <w:rPr>
          <w:rFonts w:ascii="Times New Roman" w:hAnsi="Times New Roman" w:cs="Times New Roman"/>
          <w:sz w:val="28"/>
          <w:szCs w:val="28"/>
        </w:rPr>
        <w:t xml:space="preserve"> месяцев предоставления услуги с i-й абонентской платой.</w:t>
      </w:r>
    </w:p>
    <w:p w14:paraId="117311B2" w14:textId="7AC8F395" w:rsidR="00722C8E" w:rsidRDefault="00B26B54"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722C8E" w:rsidRPr="00C35558">
        <w:rPr>
          <w:rFonts w:ascii="Times New Roman" w:hAnsi="Times New Roman" w:cs="Times New Roman"/>
          <w:sz w:val="28"/>
          <w:szCs w:val="28"/>
        </w:rPr>
        <w:t>.</w:t>
      </w:r>
      <w:r>
        <w:rPr>
          <w:rFonts w:ascii="Times New Roman" w:hAnsi="Times New Roman" w:cs="Times New Roman"/>
          <w:sz w:val="28"/>
          <w:szCs w:val="28"/>
        </w:rPr>
        <w:t>1.</w:t>
      </w:r>
      <w:r w:rsidR="00722C8E" w:rsidRPr="00C35558">
        <w:rPr>
          <w:rFonts w:ascii="Times New Roman" w:hAnsi="Times New Roman" w:cs="Times New Roman"/>
          <w:sz w:val="28"/>
          <w:szCs w:val="28"/>
        </w:rPr>
        <w:t xml:space="preserve">1.2. Затраты на повременную оплату местных, междугородних и международных телефонных соединений </w:t>
      </w:r>
      <w:r w:rsidR="00722C8E">
        <w:rPr>
          <w:rFonts w:ascii="Times New Roman" w:hAnsi="Times New Roman" w:cs="Times New Roman"/>
          <w:noProof/>
          <w:position w:val="-12"/>
          <w:sz w:val="28"/>
          <w:szCs w:val="28"/>
        </w:rPr>
        <w:drawing>
          <wp:inline distT="0" distB="0" distL="0" distR="0" wp14:anchorId="41866630" wp14:editId="5C0B1D06">
            <wp:extent cx="419100" cy="257175"/>
            <wp:effectExtent l="0" t="0" r="0" b="0"/>
            <wp:docPr id="337" name="Рисунок 22" descr="base_23792_85543_4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792_85543_445"/>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00722C8E" w:rsidRPr="00C35558">
        <w:rPr>
          <w:rFonts w:ascii="Times New Roman" w:hAnsi="Times New Roman" w:cs="Times New Roman"/>
          <w:sz w:val="28"/>
          <w:szCs w:val="28"/>
        </w:rPr>
        <w:t>, определяемые по формуле:</w:t>
      </w:r>
    </w:p>
    <w:p w14:paraId="25914D70" w14:textId="77777777" w:rsidR="00904376" w:rsidRDefault="00904376" w:rsidP="00722C8E">
      <w:pPr>
        <w:pStyle w:val="ConsPlusNormal"/>
        <w:spacing w:line="360" w:lineRule="exact"/>
        <w:ind w:firstLine="709"/>
        <w:jc w:val="both"/>
        <w:rPr>
          <w:rFonts w:ascii="Times New Roman" w:hAnsi="Times New Roman" w:cs="Times New Roman"/>
          <w:sz w:val="28"/>
          <w:szCs w:val="28"/>
        </w:rPr>
      </w:pPr>
    </w:p>
    <w:p w14:paraId="067A849A" w14:textId="53F91506" w:rsidR="00722C8E" w:rsidRDefault="00904376" w:rsidP="00904376">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З</m:t>
            </m:r>
          </m:e>
          <m:sub>
            <m:r>
              <m:rPr>
                <m:sty m:val="p"/>
              </m:rPr>
              <w:rPr>
                <w:rFonts w:ascii="Cambria Math" w:hAnsi="Cambria Math" w:cs="Times New Roman"/>
                <w:sz w:val="26"/>
                <w:szCs w:val="26"/>
              </w:rPr>
              <m:t>пов</m:t>
            </m:r>
          </m:sub>
        </m:sSub>
        <m:r>
          <m:rPr>
            <m:lit/>
            <m:sty m:val="p"/>
          </m:rPr>
          <w:rPr>
            <w:rFonts w:ascii="Cambria Math" w:hAnsi="Cambria Math" w:cs="Times New Roman"/>
            <w:sz w:val="26"/>
            <w:szCs w:val="26"/>
          </w:rPr>
          <m:t>=</m:t>
        </m:r>
        <m:nary>
          <m:naryPr>
            <m:chr m:val="∑"/>
            <m:limLoc m:val="undOvr"/>
            <m:ctrlPr>
              <w:rPr>
                <w:rFonts w:ascii="Cambria Math" w:hAnsi="Cambria Math" w:cs="Times New Roman"/>
                <w:sz w:val="26"/>
                <w:szCs w:val="26"/>
              </w:rPr>
            </m:ctrlPr>
          </m:naryPr>
          <m:sub>
            <m:r>
              <m:rPr>
                <m:sty m:val="p"/>
              </m:rPr>
              <w:rPr>
                <w:rFonts w:ascii="Cambria Math" w:hAnsi="Cambria Math" w:cs="Times New Roman"/>
                <w:sz w:val="26"/>
                <w:szCs w:val="26"/>
              </w:rPr>
              <m:t>g=1</m:t>
            </m:r>
          </m:sub>
          <m:sup>
            <m:r>
              <m:rPr>
                <m:sty m:val="p"/>
              </m:rPr>
              <w:rPr>
                <w:rFonts w:ascii="Cambria Math" w:hAnsi="Cambria Math" w:cs="Times New Roman"/>
                <w:sz w:val="26"/>
                <w:szCs w:val="26"/>
                <w:lang w:val="en-US"/>
              </w:rPr>
              <m:t>k</m:t>
            </m:r>
          </m:sup>
          <m:e>
            <m:sSub>
              <m:sSubPr>
                <m:ctrlPr>
                  <w:rPr>
                    <w:rFonts w:ascii="Cambria Math" w:hAnsi="Cambria Math" w:cs="Times New Roman"/>
                    <w:sz w:val="26"/>
                    <w:szCs w:val="26"/>
                  </w:rPr>
                </m:ctrlPr>
              </m:sSubPr>
              <m:e>
                <m:r>
                  <m:rPr>
                    <m:sty m:val="p"/>
                  </m:rPr>
                  <w:rPr>
                    <w:rFonts w:ascii="Cambria Math" w:hAnsi="Cambria Math" w:cs="Times New Roman"/>
                    <w:sz w:val="26"/>
                    <w:szCs w:val="26"/>
                    <w:lang w:val="en-US"/>
                  </w:rPr>
                  <m:t>Q</m:t>
                </m:r>
              </m:e>
              <m:sub>
                <m:r>
                  <m:rPr>
                    <m:sty m:val="p"/>
                  </m:rPr>
                  <w:rPr>
                    <w:rFonts w:ascii="Cambria Math" w:hAnsi="Cambria Math" w:cs="Times New Roman"/>
                    <w:sz w:val="26"/>
                    <w:szCs w:val="26"/>
                  </w:rPr>
                  <m:t>g m</m:t>
                </m:r>
              </m:sub>
            </m:sSub>
            <m:r>
              <m:rPr>
                <m:sty m:val="p"/>
              </m:rPr>
              <w:rPr>
                <w:rFonts w:ascii="Cambria Math" w:hAnsi="Cambria Math" w:cs="Times New Roman"/>
                <w:sz w:val="26"/>
                <w:szCs w:val="26"/>
              </w:rPr>
              <m:t xml:space="preserve">× </m:t>
            </m:r>
            <m:sSub>
              <m:sSubPr>
                <m:ctrlPr>
                  <w:rPr>
                    <w:rFonts w:ascii="Cambria Math" w:hAnsi="Cambria Math" w:cs="Times New Roman"/>
                    <w:sz w:val="26"/>
                    <w:szCs w:val="26"/>
                  </w:rPr>
                </m:ctrlPr>
              </m:sSubPr>
              <m:e>
                <m:r>
                  <m:rPr>
                    <m:sty m:val="p"/>
                  </m:rPr>
                  <w:rPr>
                    <w:rFonts w:ascii="Cambria Math" w:hAnsi="Cambria Math" w:cs="Times New Roman"/>
                    <w:sz w:val="26"/>
                    <w:szCs w:val="26"/>
                    <w:lang w:val="en-US"/>
                  </w:rPr>
                  <m:t>S</m:t>
                </m:r>
              </m:e>
              <m:sub>
                <m:r>
                  <m:rPr>
                    <m:sty m:val="p"/>
                  </m:rPr>
                  <w:rPr>
                    <w:rFonts w:ascii="Cambria Math" w:hAnsi="Cambria Math" w:cs="Times New Roman"/>
                    <w:sz w:val="26"/>
                    <w:szCs w:val="26"/>
                  </w:rPr>
                  <m:t>g m</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m:rPr>
                    <m:sty m:val="p"/>
                  </m:rPr>
                  <w:rPr>
                    <w:rFonts w:ascii="Cambria Math" w:hAnsi="Cambria Math" w:cs="Times New Roman"/>
                    <w:sz w:val="26"/>
                    <w:szCs w:val="26"/>
                  </w:rPr>
                  <m:t>g m</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N</m:t>
                </m:r>
              </m:e>
              <m:sub>
                <m:r>
                  <m:rPr>
                    <m:sty m:val="p"/>
                  </m:rPr>
                  <w:rPr>
                    <w:rFonts w:ascii="Cambria Math" w:hAnsi="Cambria Math" w:cs="Times New Roman"/>
                    <w:sz w:val="26"/>
                    <w:szCs w:val="26"/>
                  </w:rPr>
                  <m:t>g m</m:t>
                </m:r>
              </m:sub>
            </m:sSub>
            <m:r>
              <m:rPr>
                <m:sty m:val="p"/>
              </m:rPr>
              <w:rPr>
                <w:rFonts w:ascii="Cambria Math" w:hAnsi="Cambria Math" w:cs="Times New Roman"/>
                <w:sz w:val="26"/>
                <w:szCs w:val="26"/>
              </w:rPr>
              <m:t>+</m:t>
            </m:r>
            <m:nary>
              <m:naryPr>
                <m:chr m:val="∑"/>
                <m:limLoc m:val="undOvr"/>
                <m:ctrlPr>
                  <w:rPr>
                    <w:rFonts w:ascii="Cambria Math" w:hAnsi="Cambria Math" w:cs="Times New Roman"/>
                    <w:sz w:val="26"/>
                    <w:szCs w:val="26"/>
                  </w:rPr>
                </m:ctrlPr>
              </m:naryPr>
              <m:sub>
                <m:r>
                  <m:rPr>
                    <m:sty m:val="p"/>
                  </m:rPr>
                  <w:rPr>
                    <w:rFonts w:ascii="Cambria Math" w:hAnsi="Cambria Math" w:cs="Times New Roman"/>
                    <w:sz w:val="26"/>
                    <w:szCs w:val="26"/>
                  </w:rPr>
                  <m:t>i=1</m:t>
                </m:r>
              </m:sub>
              <m:sup>
                <m:r>
                  <m:rPr>
                    <m:sty m:val="p"/>
                  </m:rPr>
                  <w:rPr>
                    <w:rFonts w:ascii="Cambria Math" w:hAnsi="Cambria Math" w:cs="Times New Roman"/>
                    <w:sz w:val="26"/>
                    <w:szCs w:val="26"/>
                  </w:rPr>
                  <m:t>n</m:t>
                </m:r>
              </m:sup>
              <m:e>
                <m:sSub>
                  <m:sSubPr>
                    <m:ctrlPr>
                      <w:rPr>
                        <w:rFonts w:ascii="Cambria Math" w:hAnsi="Cambria Math" w:cs="Times New Roman"/>
                        <w:sz w:val="26"/>
                        <w:szCs w:val="26"/>
                      </w:rPr>
                    </m:ctrlPr>
                  </m:sSubPr>
                  <m:e>
                    <m:r>
                      <m:rPr>
                        <m:sty m:val="p"/>
                      </m:rPr>
                      <w:rPr>
                        <w:rFonts w:ascii="Cambria Math" w:hAnsi="Cambria Math" w:cs="Times New Roman"/>
                        <w:sz w:val="26"/>
                        <w:szCs w:val="26"/>
                        <w:lang w:val="en-US"/>
                      </w:rPr>
                      <m:t>Q</m:t>
                    </m:r>
                  </m:e>
                  <m:sub>
                    <m:r>
                      <m:rPr>
                        <m:sty m:val="p"/>
                      </m:rPr>
                      <w:rPr>
                        <w:rFonts w:ascii="Cambria Math" w:hAnsi="Cambria Math" w:cs="Times New Roman"/>
                        <w:sz w:val="26"/>
                        <w:szCs w:val="26"/>
                      </w:rPr>
                      <m:t>i мг</m:t>
                    </m:r>
                  </m:sub>
                </m:sSub>
                <m:r>
                  <m:rPr>
                    <m:sty m:val="p"/>
                  </m:rPr>
                  <w:rPr>
                    <w:rFonts w:ascii="Cambria Math" w:hAnsi="Cambria Math" w:cs="Times New Roman"/>
                    <w:sz w:val="26"/>
                    <w:szCs w:val="26"/>
                  </w:rPr>
                  <m:t xml:space="preserve">× </m:t>
                </m:r>
                <m:sSub>
                  <m:sSubPr>
                    <m:ctrlPr>
                      <w:rPr>
                        <w:rFonts w:ascii="Cambria Math" w:hAnsi="Cambria Math" w:cs="Times New Roman"/>
                        <w:sz w:val="26"/>
                        <w:szCs w:val="26"/>
                      </w:rPr>
                    </m:ctrlPr>
                  </m:sSubPr>
                  <m:e>
                    <m:r>
                      <m:rPr>
                        <m:sty m:val="p"/>
                      </m:rPr>
                      <w:rPr>
                        <w:rFonts w:ascii="Cambria Math" w:hAnsi="Cambria Math" w:cs="Times New Roman"/>
                        <w:sz w:val="26"/>
                        <w:szCs w:val="26"/>
                        <w:lang w:val="en-US"/>
                      </w:rPr>
                      <m:t>S</m:t>
                    </m:r>
                  </m:e>
                  <m:sub>
                    <m:r>
                      <m:rPr>
                        <m:sty m:val="p"/>
                      </m:rPr>
                      <w:rPr>
                        <w:rFonts w:ascii="Cambria Math" w:hAnsi="Cambria Math" w:cs="Times New Roman"/>
                        <w:sz w:val="26"/>
                        <w:szCs w:val="26"/>
                        <w:lang w:val="en-US"/>
                      </w:rPr>
                      <m:t>i</m:t>
                    </m:r>
                    <m:r>
                      <m:rPr>
                        <m:sty m:val="p"/>
                      </m:rPr>
                      <w:rPr>
                        <w:rFonts w:ascii="Cambria Math" w:hAnsi="Cambria Math" w:cs="Times New Roman"/>
                        <w:sz w:val="26"/>
                        <w:szCs w:val="26"/>
                      </w:rPr>
                      <m:t xml:space="preserve"> мг</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m:rPr>
                        <m:sty m:val="p"/>
                      </m:rPr>
                      <w:rPr>
                        <w:rFonts w:ascii="Cambria Math" w:hAnsi="Cambria Math" w:cs="Times New Roman"/>
                        <w:sz w:val="26"/>
                        <w:szCs w:val="26"/>
                        <w:lang w:val="en-US"/>
                      </w:rPr>
                      <m:t>i</m:t>
                    </m:r>
                    <m:r>
                      <m:rPr>
                        <m:sty m:val="p"/>
                      </m:rPr>
                      <w:rPr>
                        <w:rFonts w:ascii="Cambria Math" w:hAnsi="Cambria Math" w:cs="Times New Roman"/>
                        <w:sz w:val="26"/>
                        <w:szCs w:val="26"/>
                      </w:rPr>
                      <m:t xml:space="preserve"> мг</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lang w:val="en-US"/>
                      </w:rPr>
                      <m:t>N</m:t>
                    </m:r>
                  </m:e>
                  <m:sub>
                    <m:r>
                      <m:rPr>
                        <m:sty m:val="p"/>
                      </m:rPr>
                      <w:rPr>
                        <w:rFonts w:ascii="Cambria Math" w:hAnsi="Cambria Math" w:cs="Times New Roman"/>
                        <w:sz w:val="26"/>
                        <w:szCs w:val="26"/>
                      </w:rPr>
                      <m:t>i мг</m:t>
                    </m:r>
                  </m:sub>
                </m:sSub>
                <m:r>
                  <m:rPr>
                    <m:sty m:val="p"/>
                  </m:rPr>
                  <w:rPr>
                    <w:rFonts w:ascii="Cambria Math" w:hAnsi="Cambria Math" w:cs="Times New Roman"/>
                    <w:sz w:val="26"/>
                    <w:szCs w:val="26"/>
                  </w:rPr>
                  <m:t>+</m:t>
                </m:r>
              </m:e>
            </m:nary>
          </m:e>
        </m:nary>
      </m:oMath>
      <w:r>
        <w:rPr>
          <w:rFonts w:ascii="Times New Roman" w:hAnsi="Times New Roman" w:cs="Times New Roman"/>
          <w:sz w:val="28"/>
          <w:szCs w:val="28"/>
        </w:rPr>
        <w:t xml:space="preserve"> </w:t>
      </w:r>
    </w:p>
    <w:p w14:paraId="341B93CD" w14:textId="77777777" w:rsidR="00904376" w:rsidRPr="00C35558" w:rsidRDefault="00904376" w:rsidP="00904376">
      <w:pPr>
        <w:pStyle w:val="ConsPlusNormal"/>
        <w:spacing w:line="360" w:lineRule="exact"/>
        <w:jc w:val="both"/>
        <w:rPr>
          <w:rFonts w:ascii="Times New Roman" w:hAnsi="Times New Roman" w:cs="Times New Roman"/>
          <w:sz w:val="28"/>
          <w:szCs w:val="28"/>
        </w:rPr>
      </w:pPr>
    </w:p>
    <w:p w14:paraId="7CAD154B" w14:textId="0245CFE9" w:rsidR="00904376" w:rsidRDefault="00904376" w:rsidP="0090437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m:oMath>
        <m:nary>
          <m:naryPr>
            <m:chr m:val="∑"/>
            <m:limLoc m:val="undOvr"/>
            <m:ctrlPr>
              <w:rPr>
                <w:rFonts w:ascii="Cambria Math" w:hAnsi="Cambria Math" w:cs="Times New Roman"/>
                <w:sz w:val="26"/>
                <w:szCs w:val="26"/>
              </w:rPr>
            </m:ctrlPr>
          </m:naryPr>
          <m:sub>
            <m:r>
              <m:rPr>
                <m:sty m:val="p"/>
              </m:rPr>
              <w:rPr>
                <w:rFonts w:ascii="Cambria Math" w:hAnsi="Cambria Math" w:cs="Times New Roman"/>
                <w:sz w:val="26"/>
                <w:szCs w:val="26"/>
              </w:rPr>
              <m:t>j=1</m:t>
            </m:r>
          </m:sub>
          <m:sup>
            <m:r>
              <m:rPr>
                <m:sty m:val="p"/>
              </m:rPr>
              <w:rPr>
                <w:rFonts w:ascii="Cambria Math" w:hAnsi="Cambria Math" w:cs="Times New Roman"/>
                <w:sz w:val="26"/>
                <w:szCs w:val="26"/>
                <w:lang w:val="en-US"/>
              </w:rPr>
              <m:t>m</m:t>
            </m:r>
          </m:sup>
          <m:e>
            <m:sSub>
              <m:sSubPr>
                <m:ctrlPr>
                  <w:rPr>
                    <w:rFonts w:ascii="Cambria Math" w:hAnsi="Cambria Math" w:cs="Times New Roman"/>
                    <w:sz w:val="26"/>
                    <w:szCs w:val="26"/>
                  </w:rPr>
                </m:ctrlPr>
              </m:sSubPr>
              <m:e>
                <m:r>
                  <m:rPr>
                    <m:sty m:val="p"/>
                  </m:rPr>
                  <w:rPr>
                    <w:rFonts w:ascii="Cambria Math" w:hAnsi="Cambria Math" w:cs="Times New Roman"/>
                    <w:sz w:val="26"/>
                    <w:szCs w:val="26"/>
                    <w:lang w:val="en-US"/>
                  </w:rPr>
                  <m:t>Q</m:t>
                </m:r>
              </m:e>
              <m:sub>
                <m:r>
                  <m:rPr>
                    <m:sty m:val="p"/>
                  </m:rPr>
                  <w:rPr>
                    <w:rFonts w:ascii="Cambria Math" w:hAnsi="Cambria Math" w:cs="Times New Roman"/>
                    <w:sz w:val="26"/>
                    <w:szCs w:val="26"/>
                  </w:rPr>
                  <m:t>j мн</m:t>
                </m:r>
              </m:sub>
            </m:sSub>
            <m:r>
              <m:rPr>
                <m:sty m:val="p"/>
              </m:rPr>
              <w:rPr>
                <w:rFonts w:ascii="Cambria Math" w:hAnsi="Cambria Math" w:cs="Times New Roman"/>
                <w:sz w:val="26"/>
                <w:szCs w:val="26"/>
              </w:rPr>
              <m:t xml:space="preserve">× </m:t>
            </m:r>
            <m:sSub>
              <m:sSubPr>
                <m:ctrlPr>
                  <w:rPr>
                    <w:rFonts w:ascii="Cambria Math" w:hAnsi="Cambria Math" w:cs="Times New Roman"/>
                    <w:sz w:val="26"/>
                    <w:szCs w:val="26"/>
                  </w:rPr>
                </m:ctrlPr>
              </m:sSubPr>
              <m:e>
                <m:r>
                  <m:rPr>
                    <m:sty m:val="p"/>
                  </m:rPr>
                  <w:rPr>
                    <w:rFonts w:ascii="Cambria Math" w:hAnsi="Cambria Math" w:cs="Times New Roman"/>
                    <w:sz w:val="26"/>
                    <w:szCs w:val="26"/>
                    <w:lang w:val="en-US"/>
                  </w:rPr>
                  <m:t>S</m:t>
                </m:r>
              </m:e>
              <m:sub>
                <m:r>
                  <m:rPr>
                    <m:sty m:val="p"/>
                  </m:rPr>
                  <w:rPr>
                    <w:rFonts w:ascii="Cambria Math" w:hAnsi="Cambria Math" w:cs="Times New Roman"/>
                    <w:sz w:val="26"/>
                    <w:szCs w:val="26"/>
                    <w:lang w:val="en-US"/>
                  </w:rPr>
                  <m:t>j</m:t>
                </m:r>
                <m:r>
                  <m:rPr>
                    <m:sty m:val="p"/>
                  </m:rPr>
                  <w:rPr>
                    <w:rFonts w:ascii="Cambria Math" w:hAnsi="Cambria Math" w:cs="Times New Roman"/>
                    <w:sz w:val="26"/>
                    <w:szCs w:val="26"/>
                  </w:rPr>
                  <m:t xml:space="preserve"> мн</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m:rPr>
                    <m:sty m:val="p"/>
                  </m:rPr>
                  <w:rPr>
                    <w:rFonts w:ascii="Cambria Math" w:hAnsi="Cambria Math" w:cs="Times New Roman"/>
                    <w:sz w:val="26"/>
                    <w:szCs w:val="26"/>
                    <w:lang w:val="en-US"/>
                  </w:rPr>
                  <m:t>j</m:t>
                </m:r>
                <m:r>
                  <m:rPr>
                    <m:sty m:val="p"/>
                  </m:rPr>
                  <w:rPr>
                    <w:rFonts w:ascii="Cambria Math" w:hAnsi="Cambria Math" w:cs="Times New Roman"/>
                    <w:sz w:val="26"/>
                    <w:szCs w:val="26"/>
                  </w:rPr>
                  <m:t xml:space="preserve"> мн</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lang w:val="en-US"/>
                  </w:rPr>
                  <m:t>N</m:t>
                </m:r>
              </m:e>
              <m:sub>
                <m:r>
                  <m:rPr>
                    <m:sty m:val="p"/>
                  </m:rPr>
                  <w:rPr>
                    <w:rFonts w:ascii="Cambria Math" w:hAnsi="Cambria Math" w:cs="Times New Roman"/>
                    <w:sz w:val="26"/>
                    <w:szCs w:val="26"/>
                  </w:rPr>
                  <m:t>j мн</m:t>
                </m:r>
              </m:sub>
            </m:sSub>
            <m:r>
              <m:rPr>
                <m:sty m:val="p"/>
              </m:rPr>
              <w:rPr>
                <w:rFonts w:ascii="Cambria Math" w:hAnsi="Cambria Math" w:cs="Times New Roman"/>
                <w:sz w:val="26"/>
                <w:szCs w:val="26"/>
              </w:rPr>
              <m:t>+</m:t>
            </m:r>
          </m:e>
        </m:nary>
        <m:r>
          <m:rPr>
            <m:sty m:val="p"/>
          </m:rPr>
          <w:rPr>
            <w:rFonts w:ascii="Cambria Math" w:hAnsi="Cambria Math" w:cs="Times New Roman"/>
            <w:sz w:val="26"/>
            <w:szCs w:val="26"/>
          </w:rPr>
          <m:t>, где:</m:t>
        </m:r>
      </m:oMath>
      <w:r>
        <w:rPr>
          <w:rFonts w:ascii="Times New Roman" w:hAnsi="Times New Roman" w:cs="Times New Roman"/>
          <w:sz w:val="28"/>
          <w:szCs w:val="28"/>
        </w:rPr>
        <w:t xml:space="preserve"> </w:t>
      </w:r>
    </w:p>
    <w:p w14:paraId="4B45D29E" w14:textId="77777777" w:rsidR="00D2085B" w:rsidRPr="00C35558" w:rsidRDefault="00D2085B" w:rsidP="00904376">
      <w:pPr>
        <w:pStyle w:val="ConsPlusNormal"/>
        <w:spacing w:line="360" w:lineRule="exact"/>
        <w:ind w:firstLine="709"/>
        <w:jc w:val="both"/>
        <w:rPr>
          <w:rFonts w:ascii="Times New Roman" w:hAnsi="Times New Roman" w:cs="Times New Roman"/>
          <w:sz w:val="28"/>
          <w:szCs w:val="28"/>
        </w:rPr>
      </w:pPr>
    </w:p>
    <w:p w14:paraId="4CC1CA9A" w14:textId="3BE64AAE" w:rsidR="00722C8E" w:rsidRPr="00C35558" w:rsidRDefault="00722C8E"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31654400" wp14:editId="14EE7F28">
            <wp:extent cx="333375" cy="257175"/>
            <wp:effectExtent l="0" t="0" r="0" b="0"/>
            <wp:docPr id="336" name="Рисунок 23" descr="base_23792_85543_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792_85543_447"/>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C35558">
        <w:rPr>
          <w:rFonts w:ascii="Times New Roman" w:hAnsi="Times New Roman" w:cs="Times New Roman"/>
          <w:sz w:val="28"/>
          <w:szCs w:val="28"/>
        </w:rPr>
        <w:t xml:space="preserve"> –</w:t>
      </w:r>
      <w:r w:rsidR="00904376">
        <w:rPr>
          <w:rFonts w:ascii="Times New Roman" w:hAnsi="Times New Roman" w:cs="Times New Roman"/>
          <w:sz w:val="28"/>
          <w:szCs w:val="28"/>
        </w:rPr>
        <w:t xml:space="preserve"> </w:t>
      </w:r>
      <w:r w:rsidRPr="00C35558">
        <w:rPr>
          <w:rFonts w:ascii="Times New Roman" w:hAnsi="Times New Roman" w:cs="Times New Roman"/>
          <w:sz w:val="28"/>
          <w:szCs w:val="28"/>
        </w:rPr>
        <w:t>количество абонентских номеров для передачи голосовой информации, используемых для местных телефонных соединений, с g-м тарифом;</w:t>
      </w:r>
    </w:p>
    <w:p w14:paraId="31D05183" w14:textId="4904D1F0" w:rsidR="005E3473" w:rsidRPr="00C35558" w:rsidRDefault="00D2085B" w:rsidP="00D2085B">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C5429D">
        <w:rPr>
          <w:rFonts w:ascii="Times New Roman" w:hAnsi="Times New Roman" w:cs="Times New Roman"/>
          <w:noProof/>
          <w:position w:val="-14"/>
          <w:sz w:val="28"/>
          <w:szCs w:val="28"/>
        </w:rPr>
        <w:drawing>
          <wp:inline distT="0" distB="0" distL="0" distR="0" wp14:anchorId="2EEA7A6B" wp14:editId="74671EAE">
            <wp:extent cx="314325" cy="257175"/>
            <wp:effectExtent l="0" t="0" r="0" b="0"/>
            <wp:docPr id="335" name="Рисунок 24" descr="base_23792_85543_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792_85543_448"/>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9F684E" w:rsidRPr="00C35558">
        <w:rPr>
          <w:rFonts w:ascii="Times New Roman" w:hAnsi="Times New Roman" w:cs="Times New Roman"/>
          <w:sz w:val="28"/>
          <w:szCs w:val="28"/>
        </w:rPr>
        <w:t xml:space="preserve"> –</w:t>
      </w:r>
      <w:r w:rsidR="005E3473" w:rsidRPr="00C35558">
        <w:rPr>
          <w:rFonts w:ascii="Times New Roman" w:hAnsi="Times New Roman" w:cs="Times New Roman"/>
          <w:sz w:val="28"/>
          <w:szCs w:val="28"/>
        </w:rPr>
        <w:t xml:space="preserve"> продолжительность местных телефонных соединений в месяц в расчете на 1 абонентский номер для передачи голосовой информации по g-</w:t>
      </w:r>
      <w:proofErr w:type="spellStart"/>
      <w:r w:rsidR="005E3473" w:rsidRPr="00C35558">
        <w:rPr>
          <w:rFonts w:ascii="Times New Roman" w:hAnsi="Times New Roman" w:cs="Times New Roman"/>
          <w:sz w:val="28"/>
          <w:szCs w:val="28"/>
        </w:rPr>
        <w:t>му</w:t>
      </w:r>
      <w:proofErr w:type="spellEnd"/>
      <w:r w:rsidR="005E3473" w:rsidRPr="00C35558">
        <w:rPr>
          <w:rFonts w:ascii="Times New Roman" w:hAnsi="Times New Roman" w:cs="Times New Roman"/>
          <w:sz w:val="28"/>
          <w:szCs w:val="28"/>
        </w:rPr>
        <w:t xml:space="preserve"> тарифу;</w:t>
      </w:r>
    </w:p>
    <w:p w14:paraId="1FD3DDB7" w14:textId="0CCBBBB9" w:rsidR="005E3473" w:rsidRPr="00C35558" w:rsidRDefault="00C5429D" w:rsidP="00D2085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3310E1D0" wp14:editId="29B3B1EB">
            <wp:extent cx="295275" cy="257175"/>
            <wp:effectExtent l="0" t="0" r="0" b="0"/>
            <wp:docPr id="334" name="Рисунок 25" descr="base_23792_85543_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792_85543_449"/>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009F684E" w:rsidRPr="00C35558">
        <w:rPr>
          <w:rFonts w:ascii="Times New Roman" w:hAnsi="Times New Roman" w:cs="Times New Roman"/>
          <w:sz w:val="28"/>
          <w:szCs w:val="28"/>
        </w:rPr>
        <w:t xml:space="preserve"> –</w:t>
      </w:r>
      <w:r w:rsidR="00904376">
        <w:rPr>
          <w:rFonts w:ascii="Times New Roman" w:hAnsi="Times New Roman" w:cs="Times New Roman"/>
          <w:sz w:val="28"/>
          <w:szCs w:val="28"/>
        </w:rPr>
        <w:t xml:space="preserve"> </w:t>
      </w:r>
      <w:r w:rsidR="00F83B05" w:rsidRPr="00C35558">
        <w:rPr>
          <w:rFonts w:ascii="Times New Roman" w:hAnsi="Times New Roman" w:cs="Times New Roman"/>
          <w:sz w:val="28"/>
          <w:szCs w:val="28"/>
        </w:rPr>
        <w:t>цен</w:t>
      </w:r>
      <w:r w:rsidR="009F684E" w:rsidRPr="00C35558">
        <w:rPr>
          <w:rFonts w:ascii="Times New Roman" w:hAnsi="Times New Roman" w:cs="Times New Roman"/>
          <w:sz w:val="28"/>
          <w:szCs w:val="28"/>
        </w:rPr>
        <w:t>а</w:t>
      </w:r>
      <w:r w:rsidR="00902F4D" w:rsidRPr="00C35558">
        <w:rPr>
          <w:rFonts w:ascii="Times New Roman" w:hAnsi="Times New Roman" w:cs="Times New Roman"/>
          <w:sz w:val="28"/>
          <w:szCs w:val="28"/>
        </w:rPr>
        <w:t xml:space="preserve">1 </w:t>
      </w:r>
      <w:r w:rsidR="005E3473" w:rsidRPr="00C35558">
        <w:rPr>
          <w:rFonts w:ascii="Times New Roman" w:hAnsi="Times New Roman" w:cs="Times New Roman"/>
          <w:sz w:val="28"/>
          <w:szCs w:val="28"/>
        </w:rPr>
        <w:t>минуты разговора при мест</w:t>
      </w:r>
      <w:r w:rsidR="009F684E" w:rsidRPr="00C35558">
        <w:rPr>
          <w:rFonts w:ascii="Times New Roman" w:hAnsi="Times New Roman" w:cs="Times New Roman"/>
          <w:sz w:val="28"/>
          <w:szCs w:val="28"/>
        </w:rPr>
        <w:t>ных телефонных соединениях по   g-</w:t>
      </w:r>
      <w:proofErr w:type="spellStart"/>
      <w:r w:rsidR="005E3473" w:rsidRPr="00C35558">
        <w:rPr>
          <w:rFonts w:ascii="Times New Roman" w:hAnsi="Times New Roman" w:cs="Times New Roman"/>
          <w:sz w:val="28"/>
          <w:szCs w:val="28"/>
        </w:rPr>
        <w:t>му</w:t>
      </w:r>
      <w:proofErr w:type="spellEnd"/>
      <w:r w:rsidR="005E3473" w:rsidRPr="00C35558">
        <w:rPr>
          <w:rFonts w:ascii="Times New Roman" w:hAnsi="Times New Roman" w:cs="Times New Roman"/>
          <w:sz w:val="28"/>
          <w:szCs w:val="28"/>
        </w:rPr>
        <w:t xml:space="preserve"> тарифу;</w:t>
      </w:r>
    </w:p>
    <w:p w14:paraId="1DED8821" w14:textId="7EED58C2" w:rsidR="005E3473" w:rsidRPr="00C35558" w:rsidRDefault="00C5429D" w:rsidP="00D2085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6DBD578A" wp14:editId="13D43ACD">
            <wp:extent cx="352425" cy="257175"/>
            <wp:effectExtent l="0" t="0" r="0" b="0"/>
            <wp:docPr id="333" name="Рисунок 26" descr="base_23792_85543_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792_85543_450"/>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9F684E" w:rsidRPr="00C35558">
        <w:rPr>
          <w:rFonts w:ascii="Times New Roman" w:hAnsi="Times New Roman" w:cs="Times New Roman"/>
          <w:sz w:val="28"/>
          <w:szCs w:val="28"/>
        </w:rPr>
        <w:t xml:space="preserve"> –</w:t>
      </w:r>
      <w:r w:rsidR="00904376">
        <w:rPr>
          <w:rFonts w:ascii="Times New Roman" w:hAnsi="Times New Roman" w:cs="Times New Roman"/>
          <w:sz w:val="28"/>
          <w:szCs w:val="28"/>
        </w:rPr>
        <w:t xml:space="preserve"> </w:t>
      </w:r>
      <w:r w:rsidR="00F83B05" w:rsidRPr="00C35558">
        <w:rPr>
          <w:rFonts w:ascii="Times New Roman" w:hAnsi="Times New Roman" w:cs="Times New Roman"/>
          <w:sz w:val="28"/>
          <w:szCs w:val="28"/>
        </w:rPr>
        <w:t>количеств</w:t>
      </w:r>
      <w:r w:rsidR="009F684E" w:rsidRPr="00C35558">
        <w:rPr>
          <w:rFonts w:ascii="Times New Roman" w:hAnsi="Times New Roman" w:cs="Times New Roman"/>
          <w:sz w:val="28"/>
          <w:szCs w:val="28"/>
        </w:rPr>
        <w:t>о</w:t>
      </w:r>
      <w:r w:rsidR="005E3473" w:rsidRPr="00C35558">
        <w:rPr>
          <w:rFonts w:ascii="Times New Roman" w:hAnsi="Times New Roman" w:cs="Times New Roman"/>
          <w:sz w:val="28"/>
          <w:szCs w:val="28"/>
        </w:rPr>
        <w:t xml:space="preserve"> месяцев предоставления услуги местной телефонной связи по g-</w:t>
      </w:r>
      <w:proofErr w:type="spellStart"/>
      <w:r w:rsidR="005E3473" w:rsidRPr="00C35558">
        <w:rPr>
          <w:rFonts w:ascii="Times New Roman" w:hAnsi="Times New Roman" w:cs="Times New Roman"/>
          <w:sz w:val="28"/>
          <w:szCs w:val="28"/>
        </w:rPr>
        <w:t>му</w:t>
      </w:r>
      <w:proofErr w:type="spellEnd"/>
      <w:r w:rsidR="005E3473" w:rsidRPr="00C35558">
        <w:rPr>
          <w:rFonts w:ascii="Times New Roman" w:hAnsi="Times New Roman" w:cs="Times New Roman"/>
          <w:sz w:val="28"/>
          <w:szCs w:val="28"/>
        </w:rPr>
        <w:t xml:space="preserve"> тарифу;</w:t>
      </w:r>
    </w:p>
    <w:p w14:paraId="3C8C1AE0" w14:textId="7272FF49" w:rsidR="005E3473" w:rsidRPr="00C35558" w:rsidRDefault="00C5429D" w:rsidP="00D2085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4FE09314" wp14:editId="7577407A">
            <wp:extent cx="333375" cy="257175"/>
            <wp:effectExtent l="0" t="0" r="0" b="0"/>
            <wp:docPr id="332" name="Рисунок 27" descr="base_23792_85543_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792_85543_451"/>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9F684E" w:rsidRPr="00C35558">
        <w:rPr>
          <w:rFonts w:ascii="Times New Roman" w:hAnsi="Times New Roman" w:cs="Times New Roman"/>
          <w:sz w:val="28"/>
          <w:szCs w:val="28"/>
        </w:rPr>
        <w:t xml:space="preserve"> –</w:t>
      </w:r>
      <w:r w:rsidR="00904376">
        <w:rPr>
          <w:rFonts w:ascii="Times New Roman" w:hAnsi="Times New Roman" w:cs="Times New Roman"/>
          <w:sz w:val="28"/>
          <w:szCs w:val="28"/>
        </w:rPr>
        <w:t xml:space="preserve"> </w:t>
      </w:r>
      <w:r w:rsidR="009F684E" w:rsidRPr="00C35558">
        <w:rPr>
          <w:rFonts w:ascii="Times New Roman" w:hAnsi="Times New Roman" w:cs="Times New Roman"/>
          <w:sz w:val="28"/>
          <w:szCs w:val="28"/>
        </w:rPr>
        <w:t>к</w:t>
      </w:r>
      <w:r w:rsidR="00F83B05" w:rsidRPr="00C35558">
        <w:rPr>
          <w:rFonts w:ascii="Times New Roman" w:hAnsi="Times New Roman" w:cs="Times New Roman"/>
          <w:sz w:val="28"/>
          <w:szCs w:val="28"/>
        </w:rPr>
        <w:t>оличеств</w:t>
      </w:r>
      <w:r w:rsidR="009F684E" w:rsidRPr="00C35558">
        <w:rPr>
          <w:rFonts w:ascii="Times New Roman" w:hAnsi="Times New Roman" w:cs="Times New Roman"/>
          <w:sz w:val="28"/>
          <w:szCs w:val="28"/>
        </w:rPr>
        <w:t>о</w:t>
      </w:r>
      <w:r w:rsidR="005E3473" w:rsidRPr="00C35558">
        <w:rPr>
          <w:rFonts w:ascii="Times New Roman" w:hAnsi="Times New Roman" w:cs="Times New Roman"/>
          <w:sz w:val="28"/>
          <w:szCs w:val="28"/>
        </w:rPr>
        <w:t xml:space="preserve"> абонентских номеров для передачи голосовой информации, используемых для междугородних телефонных соединений, с i-м тарифом;</w:t>
      </w:r>
    </w:p>
    <w:p w14:paraId="65EFE8C0" w14:textId="77777777" w:rsidR="005E3473" w:rsidRPr="00C35558" w:rsidRDefault="00C5429D" w:rsidP="00D2085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7AF17CD5" wp14:editId="1D4EE29B">
            <wp:extent cx="295275" cy="257175"/>
            <wp:effectExtent l="0" t="0" r="0" b="0"/>
            <wp:docPr id="331" name="Рисунок 28" descr="base_23792_85543_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792_85543_452"/>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009F684E" w:rsidRPr="00C35558">
        <w:rPr>
          <w:rFonts w:ascii="Times New Roman" w:hAnsi="Times New Roman" w:cs="Times New Roman"/>
          <w:sz w:val="28"/>
          <w:szCs w:val="28"/>
        </w:rPr>
        <w:t xml:space="preserve"> –</w:t>
      </w:r>
      <w:r w:rsidR="005E3473" w:rsidRPr="00C35558">
        <w:rPr>
          <w:rFonts w:ascii="Times New Roman" w:hAnsi="Times New Roman" w:cs="Times New Roman"/>
          <w:sz w:val="28"/>
          <w:szCs w:val="28"/>
        </w:rPr>
        <w:t xml:space="preserve">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005E3473" w:rsidRPr="00C35558">
        <w:rPr>
          <w:rFonts w:ascii="Times New Roman" w:hAnsi="Times New Roman" w:cs="Times New Roman"/>
          <w:sz w:val="28"/>
          <w:szCs w:val="28"/>
        </w:rPr>
        <w:t>му</w:t>
      </w:r>
      <w:proofErr w:type="spellEnd"/>
      <w:r w:rsidR="005E3473" w:rsidRPr="00C35558">
        <w:rPr>
          <w:rFonts w:ascii="Times New Roman" w:hAnsi="Times New Roman" w:cs="Times New Roman"/>
          <w:sz w:val="28"/>
          <w:szCs w:val="28"/>
        </w:rPr>
        <w:t xml:space="preserve"> тарифу;</w:t>
      </w:r>
    </w:p>
    <w:p w14:paraId="3FC104BD" w14:textId="1461A1DB" w:rsidR="005E3473" w:rsidRPr="00C35558" w:rsidRDefault="00894551" w:rsidP="00894551">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5429D">
        <w:rPr>
          <w:rFonts w:ascii="Times New Roman" w:hAnsi="Times New Roman" w:cs="Times New Roman"/>
          <w:noProof/>
          <w:position w:val="-14"/>
          <w:sz w:val="28"/>
          <w:szCs w:val="28"/>
        </w:rPr>
        <w:drawing>
          <wp:inline distT="0" distB="0" distL="0" distR="0" wp14:anchorId="76580515" wp14:editId="29C80059">
            <wp:extent cx="295275" cy="257175"/>
            <wp:effectExtent l="0" t="0" r="0" b="0"/>
            <wp:docPr id="330" name="Рисунок 29" descr="base_23792_85543_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792_85543_453"/>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009F684E" w:rsidRPr="00C35558">
        <w:rPr>
          <w:rFonts w:ascii="Times New Roman" w:hAnsi="Times New Roman" w:cs="Times New Roman"/>
          <w:sz w:val="28"/>
          <w:szCs w:val="28"/>
        </w:rPr>
        <w:t xml:space="preserve"> –</w:t>
      </w:r>
      <w:r w:rsidR="00904376">
        <w:rPr>
          <w:rFonts w:ascii="Times New Roman" w:hAnsi="Times New Roman" w:cs="Times New Roman"/>
          <w:sz w:val="28"/>
          <w:szCs w:val="28"/>
        </w:rPr>
        <w:t xml:space="preserve"> </w:t>
      </w:r>
      <w:r w:rsidR="009F684E" w:rsidRPr="00C35558">
        <w:rPr>
          <w:rFonts w:ascii="Times New Roman" w:hAnsi="Times New Roman" w:cs="Times New Roman"/>
          <w:sz w:val="28"/>
          <w:szCs w:val="28"/>
        </w:rPr>
        <w:t>цена</w:t>
      </w:r>
      <w:r w:rsidR="007608CF">
        <w:rPr>
          <w:rFonts w:ascii="Times New Roman" w:hAnsi="Times New Roman" w:cs="Times New Roman"/>
          <w:sz w:val="28"/>
          <w:szCs w:val="28"/>
        </w:rPr>
        <w:t xml:space="preserve"> </w:t>
      </w:r>
      <w:r w:rsidR="00902F4D" w:rsidRPr="00C35558">
        <w:rPr>
          <w:rFonts w:ascii="Times New Roman" w:hAnsi="Times New Roman" w:cs="Times New Roman"/>
          <w:sz w:val="28"/>
          <w:szCs w:val="28"/>
        </w:rPr>
        <w:t xml:space="preserve">1 </w:t>
      </w:r>
      <w:r w:rsidR="005E3473" w:rsidRPr="00C35558">
        <w:rPr>
          <w:rFonts w:ascii="Times New Roman" w:hAnsi="Times New Roman" w:cs="Times New Roman"/>
          <w:sz w:val="28"/>
          <w:szCs w:val="28"/>
        </w:rPr>
        <w:t>минуты разговора при междугородних телефонных соединениях по i-</w:t>
      </w:r>
      <w:proofErr w:type="spellStart"/>
      <w:r w:rsidR="005E3473" w:rsidRPr="00C35558">
        <w:rPr>
          <w:rFonts w:ascii="Times New Roman" w:hAnsi="Times New Roman" w:cs="Times New Roman"/>
          <w:sz w:val="28"/>
          <w:szCs w:val="28"/>
        </w:rPr>
        <w:t>му</w:t>
      </w:r>
      <w:proofErr w:type="spellEnd"/>
      <w:r w:rsidR="005E3473" w:rsidRPr="00C35558">
        <w:rPr>
          <w:rFonts w:ascii="Times New Roman" w:hAnsi="Times New Roman" w:cs="Times New Roman"/>
          <w:sz w:val="28"/>
          <w:szCs w:val="28"/>
        </w:rPr>
        <w:t xml:space="preserve"> тарифу;</w:t>
      </w:r>
    </w:p>
    <w:p w14:paraId="6ADF8B38" w14:textId="61280BF0" w:rsidR="005E3473" w:rsidRPr="00C35558"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78C22AC6" wp14:editId="4BEFE2F8">
            <wp:extent cx="352425" cy="257175"/>
            <wp:effectExtent l="0" t="0" r="0" b="0"/>
            <wp:docPr id="329" name="Рисунок 30" descr="base_23792_85543_4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792_85543_454"/>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9F684E" w:rsidRPr="00C35558">
        <w:rPr>
          <w:rFonts w:ascii="Times New Roman" w:hAnsi="Times New Roman" w:cs="Times New Roman"/>
          <w:sz w:val="28"/>
          <w:szCs w:val="28"/>
        </w:rPr>
        <w:t>–</w:t>
      </w:r>
      <w:r w:rsidR="00904376">
        <w:rPr>
          <w:rFonts w:ascii="Times New Roman" w:hAnsi="Times New Roman" w:cs="Times New Roman"/>
          <w:sz w:val="28"/>
          <w:szCs w:val="28"/>
        </w:rPr>
        <w:t xml:space="preserve"> </w:t>
      </w:r>
      <w:r w:rsidR="00F83B05" w:rsidRPr="00C35558">
        <w:rPr>
          <w:rFonts w:ascii="Times New Roman" w:hAnsi="Times New Roman" w:cs="Times New Roman"/>
          <w:sz w:val="28"/>
          <w:szCs w:val="28"/>
        </w:rPr>
        <w:t>количеств</w:t>
      </w:r>
      <w:r w:rsidR="009F684E" w:rsidRPr="00C35558">
        <w:rPr>
          <w:rFonts w:ascii="Times New Roman" w:hAnsi="Times New Roman" w:cs="Times New Roman"/>
          <w:sz w:val="28"/>
          <w:szCs w:val="28"/>
        </w:rPr>
        <w:t>о</w:t>
      </w:r>
      <w:r w:rsidR="005E3473" w:rsidRPr="00C35558">
        <w:rPr>
          <w:rFonts w:ascii="Times New Roman" w:hAnsi="Times New Roman" w:cs="Times New Roman"/>
          <w:sz w:val="28"/>
          <w:szCs w:val="28"/>
        </w:rPr>
        <w:t xml:space="preserve"> месяцев предоставления услуги междугородней телефонной связи по i-</w:t>
      </w:r>
      <w:proofErr w:type="spellStart"/>
      <w:r w:rsidR="005E3473" w:rsidRPr="00C35558">
        <w:rPr>
          <w:rFonts w:ascii="Times New Roman" w:hAnsi="Times New Roman" w:cs="Times New Roman"/>
          <w:sz w:val="28"/>
          <w:szCs w:val="28"/>
        </w:rPr>
        <w:t>му</w:t>
      </w:r>
      <w:proofErr w:type="spellEnd"/>
      <w:r w:rsidR="005E3473" w:rsidRPr="00C35558">
        <w:rPr>
          <w:rFonts w:ascii="Times New Roman" w:hAnsi="Times New Roman" w:cs="Times New Roman"/>
          <w:sz w:val="28"/>
          <w:szCs w:val="28"/>
        </w:rPr>
        <w:t xml:space="preserve"> тарифу;</w:t>
      </w:r>
    </w:p>
    <w:p w14:paraId="1CECC4E7" w14:textId="6B535FD2" w:rsidR="005E3473" w:rsidRPr="00C35558"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4CE31371" wp14:editId="3E6DBD9A">
            <wp:extent cx="352425" cy="257175"/>
            <wp:effectExtent l="0" t="0" r="0" b="0"/>
            <wp:docPr id="328" name="Рисунок 31" descr="base_23792_85543_4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792_85543_455"/>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9F684E" w:rsidRPr="00C35558">
        <w:rPr>
          <w:rFonts w:ascii="Times New Roman" w:hAnsi="Times New Roman" w:cs="Times New Roman"/>
          <w:sz w:val="28"/>
          <w:szCs w:val="28"/>
        </w:rPr>
        <w:t>–</w:t>
      </w:r>
      <w:r w:rsidR="00894551">
        <w:rPr>
          <w:rFonts w:ascii="Times New Roman" w:hAnsi="Times New Roman" w:cs="Times New Roman"/>
          <w:sz w:val="28"/>
          <w:szCs w:val="28"/>
        </w:rPr>
        <w:t xml:space="preserve"> </w:t>
      </w:r>
      <w:r w:rsidR="00F83B05" w:rsidRPr="00C35558">
        <w:rPr>
          <w:rFonts w:ascii="Times New Roman" w:hAnsi="Times New Roman" w:cs="Times New Roman"/>
          <w:sz w:val="28"/>
          <w:szCs w:val="28"/>
        </w:rPr>
        <w:t>количеств</w:t>
      </w:r>
      <w:r w:rsidR="009F684E" w:rsidRPr="00C35558">
        <w:rPr>
          <w:rFonts w:ascii="Times New Roman" w:hAnsi="Times New Roman" w:cs="Times New Roman"/>
          <w:sz w:val="28"/>
          <w:szCs w:val="28"/>
        </w:rPr>
        <w:t>о</w:t>
      </w:r>
      <w:r w:rsidR="005E3473" w:rsidRPr="00C35558">
        <w:rPr>
          <w:rFonts w:ascii="Times New Roman" w:hAnsi="Times New Roman" w:cs="Times New Roman"/>
          <w:sz w:val="28"/>
          <w:szCs w:val="28"/>
        </w:rPr>
        <w:t xml:space="preserve"> абонентских номеров для передачи голосовой информации, используемых для международных телефонных соединений, с j-м тарифом;</w:t>
      </w:r>
    </w:p>
    <w:p w14:paraId="424A9893" w14:textId="5E3400A7" w:rsidR="005E3473" w:rsidRPr="00C35558" w:rsidRDefault="00894551" w:rsidP="00722C8E">
      <w:pPr>
        <w:pStyle w:val="ConsPlusNormal"/>
        <w:spacing w:line="360" w:lineRule="exact"/>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C5429D">
        <w:rPr>
          <w:rFonts w:ascii="Times New Roman" w:hAnsi="Times New Roman" w:cs="Times New Roman"/>
          <w:noProof/>
          <w:position w:val="-14"/>
          <w:sz w:val="28"/>
          <w:szCs w:val="28"/>
        </w:rPr>
        <w:drawing>
          <wp:inline distT="0" distB="0" distL="0" distR="0" wp14:anchorId="130F97D6" wp14:editId="5840ACE1">
            <wp:extent cx="314325" cy="257175"/>
            <wp:effectExtent l="0" t="0" r="0" b="0"/>
            <wp:docPr id="327" name="Рисунок 32" descr="base_23792_85543_4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792_85543_456"/>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9F684E" w:rsidRPr="00C35558">
        <w:rPr>
          <w:rFonts w:ascii="Times New Roman" w:hAnsi="Times New Roman" w:cs="Times New Roman"/>
          <w:sz w:val="28"/>
          <w:szCs w:val="28"/>
        </w:rPr>
        <w:t xml:space="preserve"> –</w:t>
      </w:r>
      <w:r w:rsidR="005E3473" w:rsidRPr="00C35558">
        <w:rPr>
          <w:rFonts w:ascii="Times New Roman" w:hAnsi="Times New Roman" w:cs="Times New Roman"/>
          <w:sz w:val="28"/>
          <w:szCs w:val="28"/>
        </w:rPr>
        <w:t xml:space="preserve">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005E3473" w:rsidRPr="00C35558">
        <w:rPr>
          <w:rFonts w:ascii="Times New Roman" w:hAnsi="Times New Roman" w:cs="Times New Roman"/>
          <w:sz w:val="28"/>
          <w:szCs w:val="28"/>
        </w:rPr>
        <w:t>му</w:t>
      </w:r>
      <w:proofErr w:type="spellEnd"/>
      <w:r w:rsidR="005E3473" w:rsidRPr="00C35558">
        <w:rPr>
          <w:rFonts w:ascii="Times New Roman" w:hAnsi="Times New Roman" w:cs="Times New Roman"/>
          <w:sz w:val="28"/>
          <w:szCs w:val="28"/>
        </w:rPr>
        <w:t xml:space="preserve"> тарифу;</w:t>
      </w:r>
    </w:p>
    <w:p w14:paraId="42CC2442" w14:textId="3E0EF0AD" w:rsidR="005E3473" w:rsidRPr="00C35558" w:rsidRDefault="00894551" w:rsidP="00722C8E">
      <w:pPr>
        <w:pStyle w:val="ConsPlusNormal"/>
        <w:spacing w:line="360" w:lineRule="exact"/>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C5429D">
        <w:rPr>
          <w:rFonts w:ascii="Times New Roman" w:hAnsi="Times New Roman" w:cs="Times New Roman"/>
          <w:noProof/>
          <w:position w:val="-14"/>
          <w:sz w:val="28"/>
          <w:szCs w:val="28"/>
        </w:rPr>
        <w:drawing>
          <wp:inline distT="0" distB="0" distL="0" distR="0" wp14:anchorId="44352029" wp14:editId="451F985D">
            <wp:extent cx="314325" cy="257175"/>
            <wp:effectExtent l="0" t="0" r="0" b="0"/>
            <wp:docPr id="326" name="Рисунок 33" descr="base_23792_85543_4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792_85543_457"/>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9F684E" w:rsidRPr="00C35558">
        <w:rPr>
          <w:rFonts w:ascii="Times New Roman" w:hAnsi="Times New Roman" w:cs="Times New Roman"/>
          <w:sz w:val="28"/>
          <w:szCs w:val="28"/>
        </w:rPr>
        <w:t xml:space="preserve"> – </w:t>
      </w:r>
      <w:r w:rsidR="00F83B05" w:rsidRPr="00C35558">
        <w:rPr>
          <w:rFonts w:ascii="Times New Roman" w:hAnsi="Times New Roman" w:cs="Times New Roman"/>
          <w:sz w:val="28"/>
          <w:szCs w:val="28"/>
        </w:rPr>
        <w:t>цен</w:t>
      </w:r>
      <w:r w:rsidR="009F684E" w:rsidRPr="00C35558">
        <w:rPr>
          <w:rFonts w:ascii="Times New Roman" w:hAnsi="Times New Roman" w:cs="Times New Roman"/>
          <w:sz w:val="28"/>
          <w:szCs w:val="28"/>
        </w:rPr>
        <w:t>а</w:t>
      </w:r>
      <w:r w:rsidR="007608CF">
        <w:rPr>
          <w:rFonts w:ascii="Times New Roman" w:hAnsi="Times New Roman" w:cs="Times New Roman"/>
          <w:sz w:val="28"/>
          <w:szCs w:val="28"/>
        </w:rPr>
        <w:t xml:space="preserve"> </w:t>
      </w:r>
      <w:r w:rsidR="00902F4D" w:rsidRPr="00C35558">
        <w:rPr>
          <w:rFonts w:ascii="Times New Roman" w:hAnsi="Times New Roman" w:cs="Times New Roman"/>
          <w:sz w:val="28"/>
          <w:szCs w:val="28"/>
        </w:rPr>
        <w:t xml:space="preserve">1 </w:t>
      </w:r>
      <w:r w:rsidR="005E3473" w:rsidRPr="00C35558">
        <w:rPr>
          <w:rFonts w:ascii="Times New Roman" w:hAnsi="Times New Roman" w:cs="Times New Roman"/>
          <w:sz w:val="28"/>
          <w:szCs w:val="28"/>
        </w:rPr>
        <w:t>минуты разговора при международных телефонных соединениях по j-</w:t>
      </w:r>
      <w:proofErr w:type="spellStart"/>
      <w:r w:rsidR="005E3473" w:rsidRPr="00C35558">
        <w:rPr>
          <w:rFonts w:ascii="Times New Roman" w:hAnsi="Times New Roman" w:cs="Times New Roman"/>
          <w:sz w:val="28"/>
          <w:szCs w:val="28"/>
        </w:rPr>
        <w:t>му</w:t>
      </w:r>
      <w:proofErr w:type="spellEnd"/>
      <w:r w:rsidR="005E3473" w:rsidRPr="00C35558">
        <w:rPr>
          <w:rFonts w:ascii="Times New Roman" w:hAnsi="Times New Roman" w:cs="Times New Roman"/>
          <w:sz w:val="28"/>
          <w:szCs w:val="28"/>
        </w:rPr>
        <w:t xml:space="preserve"> тарифу;</w:t>
      </w:r>
    </w:p>
    <w:p w14:paraId="2C97BE30" w14:textId="008B14B2" w:rsidR="005E3473" w:rsidRPr="00C35558" w:rsidRDefault="00894551" w:rsidP="00722C8E">
      <w:pPr>
        <w:pStyle w:val="ConsPlusNormal"/>
        <w:spacing w:line="360" w:lineRule="exact"/>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C5429D">
        <w:rPr>
          <w:rFonts w:ascii="Times New Roman" w:hAnsi="Times New Roman" w:cs="Times New Roman"/>
          <w:noProof/>
          <w:position w:val="-14"/>
          <w:sz w:val="28"/>
          <w:szCs w:val="28"/>
        </w:rPr>
        <w:drawing>
          <wp:inline distT="0" distB="0" distL="0" distR="0" wp14:anchorId="68250EF6" wp14:editId="70BBD1C6">
            <wp:extent cx="371475" cy="257175"/>
            <wp:effectExtent l="0" t="0" r="0" b="0"/>
            <wp:docPr id="325" name="Рисунок 34" descr="base_23792_85543_4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3792_85543_458"/>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009F684E" w:rsidRPr="00C35558">
        <w:rPr>
          <w:rFonts w:ascii="Times New Roman" w:hAnsi="Times New Roman" w:cs="Times New Roman"/>
          <w:sz w:val="28"/>
          <w:szCs w:val="28"/>
        </w:rPr>
        <w:t xml:space="preserve"> – </w:t>
      </w:r>
      <w:r w:rsidR="00F83B05" w:rsidRPr="00C35558">
        <w:rPr>
          <w:rFonts w:ascii="Times New Roman" w:hAnsi="Times New Roman" w:cs="Times New Roman"/>
          <w:sz w:val="28"/>
          <w:szCs w:val="28"/>
        </w:rPr>
        <w:t>количеств</w:t>
      </w:r>
      <w:r w:rsidR="009F684E" w:rsidRPr="00C35558">
        <w:rPr>
          <w:rFonts w:ascii="Times New Roman" w:hAnsi="Times New Roman" w:cs="Times New Roman"/>
          <w:sz w:val="28"/>
          <w:szCs w:val="28"/>
        </w:rPr>
        <w:t>о</w:t>
      </w:r>
      <w:r w:rsidR="005E3473" w:rsidRPr="00C35558">
        <w:rPr>
          <w:rFonts w:ascii="Times New Roman" w:hAnsi="Times New Roman" w:cs="Times New Roman"/>
          <w:sz w:val="28"/>
          <w:szCs w:val="28"/>
        </w:rPr>
        <w:t xml:space="preserve"> месяцев предоставления услуги международной телефонной связи по j-</w:t>
      </w:r>
      <w:proofErr w:type="spellStart"/>
      <w:r w:rsidR="005E3473" w:rsidRPr="00C35558">
        <w:rPr>
          <w:rFonts w:ascii="Times New Roman" w:hAnsi="Times New Roman" w:cs="Times New Roman"/>
          <w:sz w:val="28"/>
          <w:szCs w:val="28"/>
        </w:rPr>
        <w:t>му</w:t>
      </w:r>
      <w:proofErr w:type="spellEnd"/>
      <w:r w:rsidR="005E3473" w:rsidRPr="00C35558">
        <w:rPr>
          <w:rFonts w:ascii="Times New Roman" w:hAnsi="Times New Roman" w:cs="Times New Roman"/>
          <w:sz w:val="28"/>
          <w:szCs w:val="28"/>
        </w:rPr>
        <w:t xml:space="preserve"> тарифу.</w:t>
      </w:r>
    </w:p>
    <w:p w14:paraId="32CE379E" w14:textId="2ED8310D" w:rsidR="005E3473" w:rsidRPr="00C35558" w:rsidRDefault="00E555E5" w:rsidP="00FD6DC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C35558">
        <w:rPr>
          <w:rFonts w:ascii="Times New Roman" w:hAnsi="Times New Roman" w:cs="Times New Roman"/>
          <w:sz w:val="28"/>
          <w:szCs w:val="28"/>
        </w:rPr>
        <w:t xml:space="preserve">1.1.3. Затраты на оплату услуг подвижной связи </w:t>
      </w:r>
      <w:r w:rsidR="00C5429D">
        <w:rPr>
          <w:rFonts w:ascii="Times New Roman" w:hAnsi="Times New Roman" w:cs="Times New Roman"/>
          <w:noProof/>
          <w:position w:val="-12"/>
          <w:sz w:val="28"/>
          <w:szCs w:val="28"/>
        </w:rPr>
        <w:drawing>
          <wp:inline distT="0" distB="0" distL="0" distR="0" wp14:anchorId="706B9409" wp14:editId="6A1B07E4">
            <wp:extent cx="409575" cy="257175"/>
            <wp:effectExtent l="0" t="0" r="0" b="0"/>
            <wp:docPr id="324" name="Рисунок 35" descr="base_23792_85543_4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23792_85543_459"/>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sidR="00421615" w:rsidRPr="00C35558">
        <w:rPr>
          <w:rFonts w:ascii="Times New Roman" w:hAnsi="Times New Roman" w:cs="Times New Roman"/>
          <w:sz w:val="28"/>
          <w:szCs w:val="28"/>
        </w:rPr>
        <w:t>, определяемые по формуле:</w:t>
      </w:r>
    </w:p>
    <w:p w14:paraId="2C38878F" w14:textId="6552FFD1" w:rsidR="00B24AA6" w:rsidRPr="00894551" w:rsidRDefault="000E3647" w:rsidP="00FD6DC4">
      <w:pPr>
        <w:pStyle w:val="ConsPlusNormal"/>
        <w:spacing w:after="20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сот</m:t>
            </m:r>
          </m:sub>
        </m:sSub>
        <m:r>
          <m:rPr>
            <m:lit/>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b"/>
              </m:rPr>
              <w:rPr>
                <w:rFonts w:ascii="Cambria Math" w:hAnsi="Cambria Math" w:cs="Times New Roman"/>
                <w:sz w:val="28"/>
                <w:szCs w:val="28"/>
              </w:rPr>
              <m:t>i</m:t>
            </m:r>
            <m:r>
              <m:rPr>
                <m:sty m:val="p"/>
              </m:rPr>
              <w:rPr>
                <w:rFonts w:ascii="Cambria Math" w:hAnsi="Cambria Math" w:cs="Times New Roman"/>
                <w:sz w:val="28"/>
                <w:szCs w:val="28"/>
              </w:rPr>
              <m:t>=</m:t>
            </m:r>
            <m:r>
              <m:rPr>
                <m:sty m:val="b"/>
              </m:rPr>
              <w:rPr>
                <w:rFonts w:ascii="Cambria Math" w:hAnsi="Cambria Math" w:cs="Times New Roman"/>
                <w:sz w:val="28"/>
                <w:szCs w:val="28"/>
              </w:rPr>
              <m:t>1</m:t>
            </m:r>
          </m:sub>
          <m:sup>
            <m:r>
              <m:rPr>
                <m:sty m:val="b"/>
              </m:rPr>
              <w:rPr>
                <w:rFonts w:ascii="Cambria Math" w:hAnsi="Cambria Math" w:cs="Times New Roman"/>
                <w:sz w:val="28"/>
                <w:szCs w:val="28"/>
              </w:rPr>
              <m:t>n</m:t>
            </m:r>
          </m:sup>
          <m:e>
            <m:sSub>
              <m:sSubPr>
                <m:ctrlPr>
                  <w:rPr>
                    <w:rFonts w:ascii="Cambria Math" w:hAnsi="Cambria Math" w:cs="Times New Roman"/>
                    <w:sz w:val="28"/>
                    <w:szCs w:val="28"/>
                  </w:rPr>
                </m:ctrlPr>
              </m:sSubPr>
              <m:e>
                <m:r>
                  <m:rPr>
                    <m:sty m:val="b"/>
                  </m:rPr>
                  <w:rPr>
                    <w:rFonts w:ascii="Cambria Math" w:hAnsi="Cambria Math" w:cs="Times New Roman"/>
                    <w:sz w:val="28"/>
                    <w:szCs w:val="28"/>
                  </w:rPr>
                  <m:t>Q</m:t>
                </m:r>
              </m:e>
              <m:sub>
                <m:r>
                  <m:rPr>
                    <m:sty m:val="p"/>
                  </m:rPr>
                  <w:rPr>
                    <w:rFonts w:ascii="Cambria Math" w:hAnsi="Cambria Math" w:cs="Times New Roman"/>
                    <w:sz w:val="28"/>
                    <w:szCs w:val="28"/>
                  </w:rPr>
                  <m:t>i сот</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b"/>
                  </m:rPr>
                  <w:rPr>
                    <w:rFonts w:ascii="Cambria Math" w:hAnsi="Cambria Math" w:cs="Times New Roman"/>
                    <w:sz w:val="28"/>
                    <w:szCs w:val="28"/>
                  </w:rPr>
                  <m:t>i</m:t>
                </m:r>
                <m:r>
                  <m:rPr>
                    <m:sty m:val="p"/>
                  </m:rPr>
                  <w:rPr>
                    <w:rFonts w:ascii="Cambria Math" w:hAnsi="Cambria Math" w:cs="Times New Roman"/>
                    <w:sz w:val="28"/>
                    <w:szCs w:val="28"/>
                  </w:rPr>
                  <m:t xml:space="preserve"> сот</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N</m:t>
                </m:r>
              </m:e>
              <m:sub>
                <m:r>
                  <m:rPr>
                    <m:sty m:val="p"/>
                  </m:rPr>
                  <w:rPr>
                    <w:rFonts w:ascii="Cambria Math" w:hAnsi="Cambria Math" w:cs="Times New Roman"/>
                    <w:sz w:val="28"/>
                    <w:szCs w:val="28"/>
                  </w:rPr>
                  <m:t>i сот</m:t>
                </m:r>
              </m:sub>
            </m:sSub>
          </m:e>
        </m:nary>
        <m:r>
          <m:rPr>
            <m:sty m:val="p"/>
          </m:rPr>
          <w:rPr>
            <w:rFonts w:ascii="Cambria Math" w:hAnsi="Cambria Math" w:cs="Times New Roman"/>
            <w:sz w:val="28"/>
            <w:szCs w:val="28"/>
          </w:rPr>
          <m:t>, где:</m:t>
        </m:r>
      </m:oMath>
      <w:r>
        <w:rPr>
          <w:rFonts w:ascii="Times New Roman" w:hAnsi="Times New Roman" w:cs="Times New Roman"/>
          <w:sz w:val="28"/>
          <w:szCs w:val="28"/>
        </w:rPr>
        <w:t xml:space="preserve"> </w:t>
      </w:r>
    </w:p>
    <w:p w14:paraId="0FB546A7" w14:textId="44DDE01E" w:rsidR="005E3473" w:rsidRPr="00C35558" w:rsidRDefault="00C5429D" w:rsidP="0089455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2A0AA1F4" wp14:editId="74F3C53C">
            <wp:extent cx="371475" cy="257175"/>
            <wp:effectExtent l="0" t="0" r="0" b="0"/>
            <wp:docPr id="323" name="Рисунок 36" descr="base_23792_85543_4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3792_85543_461"/>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009F684E" w:rsidRPr="00C35558">
        <w:rPr>
          <w:rFonts w:ascii="Times New Roman" w:hAnsi="Times New Roman" w:cs="Times New Roman"/>
          <w:sz w:val="28"/>
          <w:szCs w:val="28"/>
        </w:rPr>
        <w:t xml:space="preserve">– </w:t>
      </w:r>
      <w:r w:rsidR="00F83B05" w:rsidRPr="00C35558">
        <w:rPr>
          <w:rFonts w:ascii="Times New Roman" w:hAnsi="Times New Roman" w:cs="Times New Roman"/>
          <w:sz w:val="28"/>
          <w:szCs w:val="28"/>
        </w:rPr>
        <w:t>количеств</w:t>
      </w:r>
      <w:r w:rsidR="009F684E" w:rsidRPr="00C35558">
        <w:rPr>
          <w:rFonts w:ascii="Times New Roman" w:hAnsi="Times New Roman" w:cs="Times New Roman"/>
          <w:sz w:val="28"/>
          <w:szCs w:val="28"/>
        </w:rPr>
        <w:t>о</w:t>
      </w:r>
      <w:r w:rsidR="005E3473" w:rsidRPr="00C35558">
        <w:rPr>
          <w:rFonts w:ascii="Times New Roman" w:hAnsi="Times New Roman" w:cs="Times New Roman"/>
          <w:sz w:val="28"/>
          <w:szCs w:val="28"/>
        </w:rPr>
        <w:t xml:space="preserve"> абонентских номеров пользовательского (оконечного) оборудования, подключенного к сети подвижной связи (далее </w:t>
      </w:r>
      <w:r w:rsidR="00902F4D" w:rsidRPr="00C35558">
        <w:rPr>
          <w:rFonts w:ascii="Times New Roman" w:hAnsi="Times New Roman" w:cs="Times New Roman"/>
          <w:sz w:val="28"/>
          <w:szCs w:val="28"/>
        </w:rPr>
        <w:t>–</w:t>
      </w:r>
      <w:r w:rsidR="005E3473" w:rsidRPr="00C35558">
        <w:rPr>
          <w:rFonts w:ascii="Times New Roman" w:hAnsi="Times New Roman" w:cs="Times New Roman"/>
          <w:sz w:val="28"/>
          <w:szCs w:val="28"/>
        </w:rPr>
        <w:t xml:space="preserve"> номер абонентской станции) по i-й должности;</w:t>
      </w:r>
    </w:p>
    <w:p w14:paraId="38643602" w14:textId="77777777" w:rsidR="005E3473" w:rsidRPr="00C35558" w:rsidRDefault="00C5429D" w:rsidP="0089455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46E28675" wp14:editId="7B4D137D">
            <wp:extent cx="314325" cy="257175"/>
            <wp:effectExtent l="0" t="0" r="0" b="0"/>
            <wp:docPr id="322" name="Рисунок 37" descr="base_23792_85543_4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23792_85543_462"/>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9F684E" w:rsidRPr="00C35558">
        <w:rPr>
          <w:rFonts w:ascii="Times New Roman" w:hAnsi="Times New Roman" w:cs="Times New Roman"/>
          <w:sz w:val="28"/>
          <w:szCs w:val="28"/>
        </w:rPr>
        <w:t xml:space="preserve"> –</w:t>
      </w:r>
      <w:r w:rsidR="005E3473" w:rsidRPr="00C35558">
        <w:rPr>
          <w:rFonts w:ascii="Times New Roman" w:hAnsi="Times New Roman" w:cs="Times New Roman"/>
          <w:sz w:val="28"/>
          <w:szCs w:val="28"/>
        </w:rPr>
        <w:t xml:space="preserve"> ежемесячная </w:t>
      </w:r>
      <w:r w:rsidR="00F83B05" w:rsidRPr="00C35558">
        <w:rPr>
          <w:rFonts w:ascii="Times New Roman" w:hAnsi="Times New Roman" w:cs="Times New Roman"/>
          <w:sz w:val="28"/>
          <w:szCs w:val="28"/>
        </w:rPr>
        <w:t>цен</w:t>
      </w:r>
      <w:r w:rsidR="009F684E" w:rsidRPr="00C35558">
        <w:rPr>
          <w:rFonts w:ascii="Times New Roman" w:hAnsi="Times New Roman" w:cs="Times New Roman"/>
          <w:sz w:val="28"/>
          <w:szCs w:val="28"/>
        </w:rPr>
        <w:t>а</w:t>
      </w:r>
      <w:r w:rsidR="005E3473" w:rsidRPr="00C35558">
        <w:rPr>
          <w:rFonts w:ascii="Times New Roman" w:hAnsi="Times New Roman" w:cs="Times New Roman"/>
          <w:sz w:val="28"/>
          <w:szCs w:val="28"/>
        </w:rPr>
        <w:t xml:space="preserve"> услуги подвижной связи в расчете на 1 номер сотовой абонентской станции i-й должности;</w:t>
      </w:r>
    </w:p>
    <w:p w14:paraId="21BDDB7B" w14:textId="77777777" w:rsidR="003A19B3" w:rsidRDefault="00C5429D" w:rsidP="00D2085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56F18C35" wp14:editId="0B9CB961">
            <wp:extent cx="371475" cy="257175"/>
            <wp:effectExtent l="0" t="0" r="0" b="0"/>
            <wp:docPr id="321" name="Рисунок 38" descr="base_23792_85543_4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23792_85543_463"/>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009F684E" w:rsidRPr="00C35558">
        <w:rPr>
          <w:rFonts w:ascii="Times New Roman" w:hAnsi="Times New Roman" w:cs="Times New Roman"/>
          <w:sz w:val="28"/>
          <w:szCs w:val="28"/>
        </w:rPr>
        <w:t xml:space="preserve"> –</w:t>
      </w:r>
      <w:r w:rsidR="00894551">
        <w:rPr>
          <w:rFonts w:ascii="Times New Roman" w:hAnsi="Times New Roman" w:cs="Times New Roman"/>
          <w:sz w:val="28"/>
          <w:szCs w:val="28"/>
        </w:rPr>
        <w:t xml:space="preserve"> </w:t>
      </w:r>
      <w:r w:rsidR="00F83B05" w:rsidRPr="00C35558">
        <w:rPr>
          <w:rFonts w:ascii="Times New Roman" w:hAnsi="Times New Roman" w:cs="Times New Roman"/>
          <w:sz w:val="28"/>
          <w:szCs w:val="28"/>
        </w:rPr>
        <w:t>количеств</w:t>
      </w:r>
      <w:r w:rsidR="009F684E" w:rsidRPr="00C35558">
        <w:rPr>
          <w:rFonts w:ascii="Times New Roman" w:hAnsi="Times New Roman" w:cs="Times New Roman"/>
          <w:sz w:val="28"/>
          <w:szCs w:val="28"/>
        </w:rPr>
        <w:t>о</w:t>
      </w:r>
      <w:r w:rsidR="005E3473" w:rsidRPr="00C35558">
        <w:rPr>
          <w:rFonts w:ascii="Times New Roman" w:hAnsi="Times New Roman" w:cs="Times New Roman"/>
          <w:sz w:val="28"/>
          <w:szCs w:val="28"/>
        </w:rPr>
        <w:t xml:space="preserve"> месяцев предоставления услуги подвижной связи по i-й должности</w:t>
      </w:r>
      <w:r w:rsidR="00D2085B">
        <w:rPr>
          <w:rFonts w:ascii="Times New Roman" w:hAnsi="Times New Roman" w:cs="Times New Roman"/>
          <w:sz w:val="28"/>
          <w:szCs w:val="28"/>
        </w:rPr>
        <w:t>.</w:t>
      </w:r>
    </w:p>
    <w:p w14:paraId="5BC711CE" w14:textId="111584C3" w:rsidR="00D2085B" w:rsidRPr="00A3342E" w:rsidRDefault="00D2085B" w:rsidP="00D2085B">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E555E5">
        <w:rPr>
          <w:rFonts w:ascii="Times New Roman" w:hAnsi="Times New Roman" w:cs="Times New Roman"/>
          <w:sz w:val="28"/>
          <w:szCs w:val="28"/>
        </w:rPr>
        <w:t>2.</w:t>
      </w:r>
      <w:r w:rsidRPr="00A3342E">
        <w:rPr>
          <w:rFonts w:ascii="Times New Roman" w:hAnsi="Times New Roman" w:cs="Times New Roman"/>
          <w:sz w:val="28"/>
          <w:szCs w:val="28"/>
        </w:rPr>
        <w:t xml:space="preserve">1.1.4.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w:t>
      </w:r>
      <w:r>
        <w:rPr>
          <w:rFonts w:ascii="Times New Roman" w:hAnsi="Times New Roman" w:cs="Times New Roman"/>
          <w:noProof/>
          <w:position w:val="-10"/>
          <w:sz w:val="28"/>
          <w:szCs w:val="28"/>
        </w:rPr>
        <w:drawing>
          <wp:inline distT="0" distB="0" distL="0" distR="0" wp14:anchorId="7FEACC2C" wp14:editId="6DA7B349">
            <wp:extent cx="371475" cy="247650"/>
            <wp:effectExtent l="0" t="0" r="0" b="0"/>
            <wp:docPr id="320" name="Рисунок 39" descr="base_23792_85543_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23792_85543_464"/>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A3342E">
        <w:rPr>
          <w:rFonts w:ascii="Times New Roman" w:hAnsi="Times New Roman" w:cs="Times New Roman"/>
          <w:sz w:val="28"/>
          <w:szCs w:val="28"/>
        </w:rPr>
        <w:t>, определяемые по формуле:</w:t>
      </w:r>
    </w:p>
    <w:p w14:paraId="7F02F03C" w14:textId="77777777" w:rsidR="00D2085B" w:rsidRPr="00894551" w:rsidRDefault="00D2085B" w:rsidP="00D2085B">
      <w:pPr>
        <w:pStyle w:val="ConsPlusNormal"/>
        <w:spacing w:line="360" w:lineRule="exact"/>
        <w:ind w:firstLine="284"/>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ип</m:t>
            </m:r>
          </m:sub>
        </m:sSub>
        <m:r>
          <m:rPr>
            <m:lit/>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i=1</m:t>
            </m:r>
          </m:sub>
          <m:sup>
            <m:r>
              <m:rPr>
                <m:sty m:val="p"/>
              </m:rPr>
              <w:rPr>
                <w:rFonts w:ascii="Cambria Math" w:hAnsi="Cambria Math" w:cs="Times New Roman"/>
                <w:sz w:val="28"/>
                <w:szCs w:val="28"/>
                <w:lang w:val="en-US"/>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i ип</m:t>
                </m:r>
              </m:sub>
            </m:sSub>
            <m:r>
              <m:rPr>
                <m:sty m:val="p"/>
              </m:rPr>
              <w:rPr>
                <w:rFonts w:ascii="Cambria Math" w:hAnsi="Cambria Math" w:cs="Times New Roman"/>
                <w:sz w:val="28"/>
                <w:szCs w:val="28"/>
              </w:rPr>
              <m:t xml:space="preserve">× </m:t>
            </m:r>
            <w:bookmarkStart w:id="1" w:name="_Hlk65600028"/>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P</m:t>
                </m:r>
              </m:e>
              <m:sub>
                <m:r>
                  <m:rPr>
                    <m:sty m:val="p"/>
                  </m:rPr>
                  <w:rPr>
                    <w:rFonts w:ascii="Cambria Math" w:hAnsi="Cambria Math" w:cs="Times New Roman"/>
                    <w:sz w:val="28"/>
                    <w:szCs w:val="28"/>
                  </w:rPr>
                  <m:t>i ип</m:t>
                </m:r>
              </m:sub>
            </m:sSub>
            <w:bookmarkEnd w:id="1"/>
            <m:r>
              <m:rPr>
                <m:sty m:val="p"/>
              </m:rPr>
              <w:rPr>
                <w:rFonts w:ascii="Cambria Math" w:hAnsi="Cambria Math" w:cs="Times New Roman"/>
                <w:sz w:val="28"/>
                <w:szCs w:val="28"/>
              </w:rPr>
              <m:t>×</m:t>
            </m:r>
            <w:bookmarkStart w:id="2" w:name="_Hlk65600054"/>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N</m:t>
                </m:r>
              </m:e>
              <m:sub>
                <m:r>
                  <m:rPr>
                    <m:sty m:val="p"/>
                  </m:rPr>
                  <w:rPr>
                    <w:rFonts w:ascii="Cambria Math" w:hAnsi="Cambria Math" w:cs="Times New Roman"/>
                    <w:sz w:val="28"/>
                    <w:szCs w:val="28"/>
                  </w:rPr>
                  <m:t>i ип</m:t>
                </m:r>
              </m:sub>
            </m:sSub>
            <w:bookmarkEnd w:id="2"/>
          </m:e>
        </m:nary>
        <m:r>
          <m:rPr>
            <m:sty m:val="p"/>
          </m:rPr>
          <w:rPr>
            <w:rFonts w:ascii="Cambria Math" w:hAnsi="Cambria Math" w:cs="Times New Roman"/>
            <w:sz w:val="28"/>
            <w:szCs w:val="28"/>
          </w:rPr>
          <m:t>, где:</m:t>
        </m:r>
      </m:oMath>
      <w:r>
        <w:rPr>
          <w:rFonts w:ascii="Times New Roman" w:hAnsi="Times New Roman" w:cs="Times New Roman"/>
          <w:sz w:val="28"/>
          <w:szCs w:val="28"/>
        </w:rPr>
        <w:t xml:space="preserve"> </w:t>
      </w:r>
    </w:p>
    <w:p w14:paraId="2EC73D49" w14:textId="77777777" w:rsidR="00D2085B" w:rsidRPr="00A3342E" w:rsidRDefault="00D2085B" w:rsidP="00D2085B">
      <w:pPr>
        <w:pStyle w:val="ConsPlusNormal"/>
        <w:spacing w:line="360" w:lineRule="exact"/>
        <w:ind w:firstLine="284"/>
        <w:jc w:val="both"/>
        <w:rPr>
          <w:rFonts w:ascii="Times New Roman" w:hAnsi="Times New Roman" w:cs="Times New Roman"/>
          <w:sz w:val="28"/>
          <w:szCs w:val="28"/>
        </w:rPr>
      </w:pPr>
    </w:p>
    <w:p w14:paraId="2C86ED5E" w14:textId="77777777" w:rsidR="00D2085B" w:rsidRPr="00A3342E" w:rsidRDefault="00D2085B" w:rsidP="00D2085B">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14:anchorId="5595E8BC" wp14:editId="730E5FD1">
            <wp:extent cx="333375" cy="257175"/>
            <wp:effectExtent l="0" t="0" r="0" b="0"/>
            <wp:docPr id="319" name="Рисунок 40" descr="base_23792_85543_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23792_85543_466"/>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A334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42E">
        <w:rPr>
          <w:rFonts w:ascii="Times New Roman" w:hAnsi="Times New Roman" w:cs="Times New Roman"/>
          <w:sz w:val="28"/>
          <w:szCs w:val="28"/>
        </w:rPr>
        <w:t xml:space="preserve">количество </w:t>
      </w:r>
      <w:proofErr w:type="spellStart"/>
      <w:r w:rsidRPr="00A3342E">
        <w:rPr>
          <w:rFonts w:ascii="Times New Roman" w:hAnsi="Times New Roman" w:cs="Times New Roman"/>
          <w:sz w:val="28"/>
          <w:szCs w:val="28"/>
        </w:rPr>
        <w:t>sim</w:t>
      </w:r>
      <w:proofErr w:type="spellEnd"/>
      <w:r w:rsidRPr="00A3342E">
        <w:rPr>
          <w:rFonts w:ascii="Times New Roman" w:hAnsi="Times New Roman" w:cs="Times New Roman"/>
          <w:sz w:val="28"/>
          <w:szCs w:val="28"/>
        </w:rPr>
        <w:t>-карт по i-й должности;</w:t>
      </w:r>
    </w:p>
    <w:p w14:paraId="4F4CEC70" w14:textId="77777777" w:rsidR="00D2085B" w:rsidRDefault="00000000" w:rsidP="00D2085B">
      <w:pPr>
        <w:pStyle w:val="ConsPlusNormal"/>
        <w:spacing w:line="360" w:lineRule="exact"/>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P</m:t>
            </m:r>
          </m:e>
          <m:sub>
            <m:r>
              <m:rPr>
                <m:sty m:val="p"/>
              </m:rPr>
              <w:rPr>
                <w:rFonts w:ascii="Cambria Math" w:hAnsi="Cambria Math" w:cs="Times New Roman"/>
                <w:sz w:val="28"/>
                <w:szCs w:val="28"/>
              </w:rPr>
              <m:t>i ип</m:t>
            </m:r>
          </m:sub>
        </m:sSub>
      </m:oMath>
      <w:r w:rsidR="00D2085B" w:rsidRPr="00A3342E">
        <w:rPr>
          <w:rFonts w:ascii="Times New Roman" w:hAnsi="Times New Roman" w:cs="Times New Roman"/>
          <w:sz w:val="28"/>
          <w:szCs w:val="28"/>
        </w:rPr>
        <w:t>– ежемесячная цена в расчете на 1 sim-карту по i-й должности;</w:t>
      </w:r>
    </w:p>
    <w:p w14:paraId="6920DEAC" w14:textId="4F1FED2A" w:rsidR="00D2085B" w:rsidRDefault="00000000" w:rsidP="00D2085B">
      <w:pPr>
        <w:pStyle w:val="ConsPlusNormal"/>
        <w:spacing w:line="360" w:lineRule="exact"/>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N</m:t>
            </m:r>
          </m:e>
          <m:sub>
            <m:r>
              <m:rPr>
                <m:sty m:val="p"/>
              </m:rPr>
              <w:rPr>
                <w:rFonts w:ascii="Cambria Math" w:hAnsi="Cambria Math" w:cs="Times New Roman"/>
                <w:sz w:val="28"/>
                <w:szCs w:val="28"/>
              </w:rPr>
              <m:t>i ип</m:t>
            </m:r>
          </m:sub>
        </m:sSub>
      </m:oMath>
      <w:r w:rsidR="00D2085B" w:rsidRPr="00A3342E">
        <w:rPr>
          <w:rFonts w:ascii="Times New Roman" w:hAnsi="Times New Roman" w:cs="Times New Roman"/>
          <w:sz w:val="28"/>
          <w:szCs w:val="28"/>
        </w:rPr>
        <w:t>– количество месяцев предоставления услуги передачи данных по i-й должности.</w:t>
      </w:r>
    </w:p>
    <w:p w14:paraId="511165AA" w14:textId="78E589EA" w:rsidR="00D2085B" w:rsidRPr="00A3342E" w:rsidRDefault="00E555E5" w:rsidP="00D2085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D2085B" w:rsidRPr="00A3342E">
        <w:rPr>
          <w:rFonts w:ascii="Times New Roman" w:hAnsi="Times New Roman" w:cs="Times New Roman"/>
          <w:sz w:val="28"/>
          <w:szCs w:val="28"/>
        </w:rPr>
        <w:t xml:space="preserve">1.1.5. Затраты на сеть «Интернет» и услуги Интернет-провайдеров </w:t>
      </w:r>
      <w:r w:rsidR="00D2085B">
        <w:rPr>
          <w:rFonts w:ascii="Times New Roman" w:hAnsi="Times New Roman" w:cs="Times New Roman"/>
          <w:noProof/>
          <w:position w:val="-10"/>
          <w:sz w:val="28"/>
          <w:szCs w:val="28"/>
        </w:rPr>
        <w:drawing>
          <wp:inline distT="0" distB="0" distL="0" distR="0" wp14:anchorId="01572C27" wp14:editId="08459090">
            <wp:extent cx="314325" cy="247650"/>
            <wp:effectExtent l="0" t="0" r="0" b="0"/>
            <wp:docPr id="316" name="Рисунок 43" descr="base_23792_85543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23792_85543_469"/>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00D2085B" w:rsidRPr="00A3342E">
        <w:rPr>
          <w:rFonts w:ascii="Times New Roman" w:hAnsi="Times New Roman" w:cs="Times New Roman"/>
          <w:sz w:val="28"/>
          <w:szCs w:val="28"/>
        </w:rPr>
        <w:t>, определяемые по формуле:</w:t>
      </w:r>
    </w:p>
    <w:p w14:paraId="23760067" w14:textId="77777777" w:rsidR="00D2085B" w:rsidRDefault="00D2085B" w:rsidP="00D2085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и</m:t>
            </m:r>
          </m:sub>
        </m:sSub>
        <m:r>
          <m:rPr>
            <m:lit/>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i=1</m:t>
            </m:r>
          </m:sub>
          <m:sup>
            <m:r>
              <m:rPr>
                <m:sty m:val="p"/>
              </m:rPr>
              <w:rPr>
                <w:rFonts w:ascii="Cambria Math" w:hAnsi="Cambria Math" w:cs="Times New Roman"/>
                <w:sz w:val="28"/>
                <w:szCs w:val="28"/>
                <w:lang w:val="en-US"/>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i и</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P</m:t>
                </m:r>
              </m:e>
              <m:sub>
                <m:r>
                  <m:rPr>
                    <m:sty m:val="p"/>
                  </m:rPr>
                  <w:rPr>
                    <w:rFonts w:ascii="Cambria Math" w:hAnsi="Cambria Math" w:cs="Times New Roman"/>
                    <w:sz w:val="28"/>
                    <w:szCs w:val="28"/>
                  </w:rPr>
                  <m:t>i и</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N</m:t>
                </m:r>
              </m:e>
              <m:sub>
                <m:r>
                  <m:rPr>
                    <m:sty m:val="p"/>
                  </m:rPr>
                  <w:rPr>
                    <w:rFonts w:ascii="Cambria Math" w:hAnsi="Cambria Math" w:cs="Times New Roman"/>
                    <w:sz w:val="28"/>
                    <w:szCs w:val="28"/>
                  </w:rPr>
                  <m:t>i и</m:t>
                </m:r>
              </m:sub>
            </m:sSub>
          </m:e>
        </m:nary>
        <m:r>
          <m:rPr>
            <m:sty m:val="p"/>
          </m:rPr>
          <w:rPr>
            <w:rFonts w:ascii="Cambria Math" w:hAnsi="Cambria Math" w:cs="Times New Roman"/>
            <w:sz w:val="28"/>
            <w:szCs w:val="28"/>
          </w:rPr>
          <m:t>, где:</m:t>
        </m:r>
      </m:oMath>
      <w:r>
        <w:rPr>
          <w:rFonts w:ascii="Times New Roman" w:hAnsi="Times New Roman" w:cs="Times New Roman"/>
          <w:sz w:val="28"/>
          <w:szCs w:val="28"/>
        </w:rPr>
        <w:t xml:space="preserve"> </w:t>
      </w:r>
    </w:p>
    <w:p w14:paraId="00FA3A80" w14:textId="77777777" w:rsidR="00D2085B" w:rsidRPr="00A3342E" w:rsidRDefault="00D2085B" w:rsidP="00D2085B">
      <w:pPr>
        <w:pStyle w:val="ConsPlusNormal"/>
        <w:spacing w:line="360" w:lineRule="exact"/>
        <w:ind w:firstLine="709"/>
        <w:jc w:val="both"/>
        <w:rPr>
          <w:rFonts w:ascii="Times New Roman" w:hAnsi="Times New Roman" w:cs="Times New Roman"/>
          <w:sz w:val="28"/>
          <w:szCs w:val="28"/>
        </w:rPr>
      </w:pPr>
    </w:p>
    <w:p w14:paraId="1AA2F421" w14:textId="77777777" w:rsidR="00D2085B" w:rsidRPr="00A3342E" w:rsidRDefault="00D2085B" w:rsidP="00D2085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6FC7A739" wp14:editId="596722EA">
            <wp:extent cx="285750" cy="257175"/>
            <wp:effectExtent l="0" t="0" r="0" b="0"/>
            <wp:docPr id="315" name="Рисунок 44" descr="base_23792_85543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23792_85543_471"/>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A334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42E">
        <w:rPr>
          <w:rFonts w:ascii="Times New Roman" w:hAnsi="Times New Roman" w:cs="Times New Roman"/>
          <w:sz w:val="28"/>
          <w:szCs w:val="28"/>
        </w:rPr>
        <w:t>норматив количества каналов передачи данных сети «Интернет» с i-й пропускной способностью;</w:t>
      </w:r>
    </w:p>
    <w:p w14:paraId="787C4F3B" w14:textId="77777777" w:rsidR="00D2085B" w:rsidRPr="00A3342E" w:rsidRDefault="00D2085B" w:rsidP="00D2085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lastRenderedPageBreak/>
        <w:drawing>
          <wp:inline distT="0" distB="0" distL="0" distR="0" wp14:anchorId="64B34E23" wp14:editId="4DC97A78">
            <wp:extent cx="247650" cy="257175"/>
            <wp:effectExtent l="0" t="0" r="0" b="0"/>
            <wp:docPr id="314" name="Рисунок 45" descr="base_23792_85543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23792_85543_472"/>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A3342E">
        <w:rPr>
          <w:rFonts w:ascii="Times New Roman" w:hAnsi="Times New Roman" w:cs="Times New Roman"/>
          <w:sz w:val="28"/>
          <w:szCs w:val="28"/>
        </w:rPr>
        <w:t xml:space="preserve"> – месячная цена аренды канала передачи данных сети «Интернет» с i-й пропускной способностью;</w:t>
      </w:r>
    </w:p>
    <w:p w14:paraId="147C9191" w14:textId="31BD8023" w:rsidR="00B26B54" w:rsidRDefault="00D2085B" w:rsidP="00B26B5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456C1AB2" wp14:editId="5F48F4FB">
            <wp:extent cx="295275" cy="257175"/>
            <wp:effectExtent l="0" t="0" r="0" b="0"/>
            <wp:docPr id="313" name="Рисунок 46" descr="base_23792_85543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23792_85543_473"/>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A334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42E">
        <w:rPr>
          <w:rFonts w:ascii="Times New Roman" w:hAnsi="Times New Roman" w:cs="Times New Roman"/>
          <w:sz w:val="28"/>
          <w:szCs w:val="28"/>
        </w:rPr>
        <w:t>количество месяцев аренды канала передачи данных сети «Интернет» с i-й пропускной способностью.</w:t>
      </w:r>
    </w:p>
    <w:p w14:paraId="09E93023" w14:textId="390F8014" w:rsidR="00B26B54" w:rsidRPr="00A3342E" w:rsidRDefault="00E555E5" w:rsidP="00B26B5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B26B54" w:rsidRPr="00A3342E">
        <w:rPr>
          <w:rFonts w:ascii="Times New Roman" w:hAnsi="Times New Roman" w:cs="Times New Roman"/>
          <w:sz w:val="28"/>
          <w:szCs w:val="28"/>
        </w:rPr>
        <w:t xml:space="preserve">1.1.6. Затраты на электросвязь, относящуюся к связи специального назначения, используемой на региональном уровне </w:t>
      </w:r>
      <w:r w:rsidR="00B26B54">
        <w:rPr>
          <w:rFonts w:ascii="Times New Roman" w:hAnsi="Times New Roman" w:cs="Times New Roman"/>
          <w:noProof/>
          <w:position w:val="-14"/>
          <w:sz w:val="28"/>
          <w:szCs w:val="28"/>
        </w:rPr>
        <w:drawing>
          <wp:inline distT="0" distB="0" distL="0" distR="0" wp14:anchorId="31C33368" wp14:editId="2897FA25">
            <wp:extent cx="400050" cy="257175"/>
            <wp:effectExtent l="0" t="0" r="0" b="0"/>
            <wp:docPr id="241" name="Рисунок 47" descr="base_23792_85543_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23792_85543_474"/>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00B26B54" w:rsidRPr="00A3342E">
        <w:rPr>
          <w:rFonts w:ascii="Times New Roman" w:hAnsi="Times New Roman" w:cs="Times New Roman"/>
          <w:sz w:val="28"/>
          <w:szCs w:val="28"/>
        </w:rPr>
        <w:t>, определяемые по формуле:</w:t>
      </w:r>
    </w:p>
    <w:p w14:paraId="51E854A1" w14:textId="77777777" w:rsidR="00B26B54" w:rsidRPr="000E3647" w:rsidRDefault="00000000" w:rsidP="00B26B54">
      <w:pPr>
        <w:pStyle w:val="ConsPlusNormal"/>
        <w:spacing w:line="360" w:lineRule="exact"/>
        <w:ind w:firstLine="709"/>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рпс</m:t>
              </m:r>
            </m:sub>
          </m:sSub>
          <m:r>
            <m:rPr>
              <m:lit/>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рпс</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P</m:t>
              </m:r>
            </m:e>
            <m:sub>
              <m:r>
                <m:rPr>
                  <m:sty m:val="p"/>
                </m:rPr>
                <w:rPr>
                  <w:rFonts w:ascii="Cambria Math" w:hAnsi="Cambria Math" w:cs="Times New Roman"/>
                  <w:sz w:val="28"/>
                  <w:szCs w:val="28"/>
                </w:rPr>
                <m:t>рпс</m:t>
              </m:r>
            </m:sub>
          </m:sSub>
          <m:r>
            <m:rPr>
              <m:sty m:val="p"/>
            </m:rPr>
            <w:rPr>
              <w:rFonts w:ascii="Cambria Math" w:hAnsi="Cambria Math" w:cs="Times New Roman"/>
              <w:sz w:val="28"/>
              <w:szCs w:val="28"/>
            </w:rPr>
            <m:t>×</m:t>
          </m:r>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N</m:t>
              </m:r>
            </m:e>
            <m:sub>
              <m:r>
                <m:rPr>
                  <m:sty m:val="p"/>
                </m:rPr>
                <w:rPr>
                  <w:rFonts w:ascii="Cambria Math" w:hAnsi="Cambria Math" w:cs="Times New Roman"/>
                  <w:sz w:val="28"/>
                  <w:szCs w:val="28"/>
                </w:rPr>
                <m:t>рпс</m:t>
              </m:r>
            </m:sub>
          </m:sSub>
          <m:r>
            <m:rPr>
              <m:sty m:val="p"/>
            </m:rPr>
            <w:rPr>
              <w:rFonts w:ascii="Cambria Math" w:hAnsi="Cambria Math" w:cs="Times New Roman"/>
              <w:sz w:val="28"/>
              <w:szCs w:val="28"/>
            </w:rPr>
            <m:t>, где:</m:t>
          </m:r>
        </m:oMath>
      </m:oMathPara>
    </w:p>
    <w:p w14:paraId="59037AE1" w14:textId="77777777" w:rsidR="00B26B54" w:rsidRPr="00A3342E" w:rsidRDefault="00B26B54" w:rsidP="00B26B54">
      <w:pPr>
        <w:pStyle w:val="ConsPlusNormal"/>
        <w:spacing w:line="360" w:lineRule="exact"/>
        <w:ind w:firstLine="709"/>
        <w:jc w:val="both"/>
        <w:rPr>
          <w:rFonts w:ascii="Times New Roman" w:hAnsi="Times New Roman" w:cs="Times New Roman"/>
          <w:sz w:val="28"/>
          <w:szCs w:val="28"/>
        </w:rPr>
      </w:pPr>
    </w:p>
    <w:p w14:paraId="758DF422" w14:textId="77777777" w:rsidR="00B26B54" w:rsidRPr="00A3342E" w:rsidRDefault="00000000" w:rsidP="00B26B54">
      <w:pPr>
        <w:pStyle w:val="ConsPlusNormal"/>
        <w:spacing w:line="360" w:lineRule="exact"/>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рпс</m:t>
            </m:r>
          </m:sub>
        </m:sSub>
      </m:oMath>
      <w:r w:rsidR="00B26B54" w:rsidRPr="00A3342E">
        <w:rPr>
          <w:rFonts w:ascii="Times New Roman" w:hAnsi="Times New Roman" w:cs="Times New Roman"/>
          <w:sz w:val="28"/>
          <w:szCs w:val="28"/>
        </w:rPr>
        <w:t>– количество телефонных номеров электросвязи, относящейся к связи специального назначения, используемой на региональном уровне;</w:t>
      </w:r>
    </w:p>
    <w:p w14:paraId="61DBB9DB" w14:textId="77777777" w:rsidR="00B26B54" w:rsidRPr="00A3342E" w:rsidRDefault="00000000" w:rsidP="00B26B54">
      <w:pPr>
        <w:pStyle w:val="ConsPlusNormal"/>
        <w:spacing w:line="360" w:lineRule="exact"/>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P</m:t>
            </m:r>
          </m:e>
          <m:sub>
            <m:r>
              <m:rPr>
                <m:sty m:val="p"/>
              </m:rPr>
              <w:rPr>
                <w:rFonts w:ascii="Cambria Math" w:hAnsi="Cambria Math" w:cs="Times New Roman"/>
                <w:sz w:val="28"/>
                <w:szCs w:val="28"/>
              </w:rPr>
              <m:t>рпс</m:t>
            </m:r>
          </m:sub>
        </m:sSub>
      </m:oMath>
      <w:r w:rsidR="00B26B54" w:rsidRPr="00A3342E">
        <w:rPr>
          <w:rFonts w:ascii="Times New Roman" w:hAnsi="Times New Roman" w:cs="Times New Roman"/>
          <w:sz w:val="28"/>
          <w:szCs w:val="28"/>
        </w:rPr>
        <w:t>–</w:t>
      </w:r>
      <w:r w:rsidR="00B26B54">
        <w:rPr>
          <w:rFonts w:ascii="Times New Roman" w:hAnsi="Times New Roman" w:cs="Times New Roman"/>
          <w:sz w:val="28"/>
          <w:szCs w:val="28"/>
        </w:rPr>
        <w:t xml:space="preserve"> </w:t>
      </w:r>
      <w:r w:rsidR="00B26B54" w:rsidRPr="00A3342E">
        <w:rPr>
          <w:rFonts w:ascii="Times New Roman" w:hAnsi="Times New Roman" w:cs="Times New Roman"/>
          <w:sz w:val="28"/>
          <w:szCs w:val="28"/>
        </w:rPr>
        <w:t>цена услуг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 (определяется в соответствии с тарифами Федеральной службы охраны Российской Федерации);</w:t>
      </w:r>
    </w:p>
    <w:p w14:paraId="4575E9FD" w14:textId="77777777" w:rsidR="00B26B54" w:rsidRPr="00A3342E" w:rsidRDefault="00000000" w:rsidP="00B26B54">
      <w:pPr>
        <w:pStyle w:val="ConsPlusNormal"/>
        <w:spacing w:line="360" w:lineRule="exact"/>
        <w:ind w:firstLine="709"/>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N</m:t>
            </m:r>
          </m:e>
          <m:sub>
            <m:r>
              <m:rPr>
                <m:sty m:val="p"/>
              </m:rPr>
              <w:rPr>
                <w:rFonts w:ascii="Cambria Math" w:hAnsi="Cambria Math" w:cs="Times New Roman"/>
                <w:sz w:val="28"/>
                <w:szCs w:val="28"/>
              </w:rPr>
              <m:t>рпс</m:t>
            </m:r>
          </m:sub>
        </m:sSub>
      </m:oMath>
      <w:r w:rsidR="00B26B54" w:rsidRPr="00A3342E">
        <w:rPr>
          <w:rFonts w:ascii="Times New Roman" w:hAnsi="Times New Roman" w:cs="Times New Roman"/>
          <w:sz w:val="28"/>
          <w:szCs w:val="28"/>
        </w:rPr>
        <w:t>–</w:t>
      </w:r>
      <w:r w:rsidR="00B26B54">
        <w:rPr>
          <w:rFonts w:ascii="Times New Roman" w:hAnsi="Times New Roman" w:cs="Times New Roman"/>
          <w:sz w:val="28"/>
          <w:szCs w:val="28"/>
        </w:rPr>
        <w:t xml:space="preserve"> </w:t>
      </w:r>
      <w:r w:rsidR="00B26B54" w:rsidRPr="00A3342E">
        <w:rPr>
          <w:rFonts w:ascii="Times New Roman" w:hAnsi="Times New Roman" w:cs="Times New Roman"/>
          <w:sz w:val="28"/>
          <w:szCs w:val="28"/>
        </w:rPr>
        <w:t>количество месяцев предоставления услуги.</w:t>
      </w:r>
    </w:p>
    <w:p w14:paraId="579E6A2C" w14:textId="77777777" w:rsidR="00B26B54" w:rsidRPr="00A3342E" w:rsidRDefault="00B26B54" w:rsidP="00B26B54">
      <w:pPr>
        <w:pStyle w:val="ConsPlusNormal"/>
        <w:spacing w:line="360" w:lineRule="exact"/>
        <w:ind w:firstLine="709"/>
        <w:jc w:val="both"/>
        <w:rPr>
          <w:rFonts w:ascii="Times New Roman" w:hAnsi="Times New Roman" w:cs="Times New Roman"/>
          <w:color w:val="FF0000"/>
          <w:sz w:val="28"/>
          <w:szCs w:val="28"/>
        </w:rPr>
      </w:pPr>
      <w:r w:rsidRPr="00A3342E">
        <w:rPr>
          <w:rFonts w:ascii="Times New Roman" w:hAnsi="Times New Roman" w:cs="Times New Roman"/>
          <w:sz w:val="28"/>
          <w:szCs w:val="28"/>
        </w:rPr>
        <w:t>Затраты на электросвязь, относящуюся к связи специального назначения, используемой на региональном уровне, не предусмотрены.</w:t>
      </w:r>
    </w:p>
    <w:p w14:paraId="735BFCF6" w14:textId="052ABB39" w:rsidR="00B26B54" w:rsidRPr="00A3342E" w:rsidRDefault="00E555E5" w:rsidP="00B26B5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B26B54" w:rsidRPr="00A3342E">
        <w:rPr>
          <w:rFonts w:ascii="Times New Roman" w:hAnsi="Times New Roman" w:cs="Times New Roman"/>
          <w:sz w:val="28"/>
          <w:szCs w:val="28"/>
        </w:rPr>
        <w:t xml:space="preserve">1.1.7. Затраты на электросвязь, относящуюся к связи специального назначения, используемой на федеральном уровне </w:t>
      </w:r>
      <w:r w:rsidR="00B26B54">
        <w:rPr>
          <w:rFonts w:ascii="Times New Roman" w:hAnsi="Times New Roman" w:cs="Times New Roman"/>
          <w:noProof/>
          <w:position w:val="-12"/>
          <w:sz w:val="28"/>
          <w:szCs w:val="28"/>
        </w:rPr>
        <w:drawing>
          <wp:inline distT="0" distB="0" distL="0" distR="0" wp14:anchorId="69641D5A" wp14:editId="40C70393">
            <wp:extent cx="371475" cy="257175"/>
            <wp:effectExtent l="0" t="0" r="0" b="0"/>
            <wp:docPr id="246" name="Рисунок 48" descr="base_23792_85543_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23792_85543_479"/>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00B26B54" w:rsidRPr="00A3342E">
        <w:rPr>
          <w:rFonts w:ascii="Times New Roman" w:hAnsi="Times New Roman" w:cs="Times New Roman"/>
          <w:sz w:val="28"/>
          <w:szCs w:val="28"/>
        </w:rPr>
        <w:t>, определяемые по формуле:</w:t>
      </w:r>
    </w:p>
    <w:p w14:paraId="2B04678C" w14:textId="77777777" w:rsidR="00B26B54" w:rsidRPr="00A3342E" w:rsidRDefault="00000000" w:rsidP="00B26B54">
      <w:pPr>
        <w:pStyle w:val="ConsPlusNormal"/>
        <w:spacing w:line="360" w:lineRule="exact"/>
        <w:ind w:firstLine="709"/>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пс</m:t>
              </m:r>
            </m:sub>
          </m:sSub>
          <m:r>
            <m:rPr>
              <m:lit/>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пс</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P</m:t>
              </m:r>
            </m:e>
            <m:sub>
              <m:r>
                <m:rPr>
                  <m:sty m:val="p"/>
                </m:rPr>
                <w:rPr>
                  <w:rFonts w:ascii="Cambria Math" w:hAnsi="Cambria Math" w:cs="Times New Roman"/>
                  <w:sz w:val="28"/>
                  <w:szCs w:val="28"/>
                </w:rPr>
                <m:t>пс</m:t>
              </m:r>
            </m:sub>
          </m:sSub>
          <m:r>
            <m:rPr>
              <m:sty m:val="p"/>
            </m:rPr>
            <w:rPr>
              <w:rFonts w:ascii="Cambria Math" w:hAnsi="Cambria Math" w:cs="Times New Roman"/>
              <w:sz w:val="28"/>
              <w:szCs w:val="28"/>
            </w:rPr>
            <m:t>, где:</m:t>
          </m:r>
        </m:oMath>
      </m:oMathPara>
    </w:p>
    <w:p w14:paraId="63053B33" w14:textId="77777777" w:rsidR="00B26B54" w:rsidRPr="00A3342E" w:rsidRDefault="00B26B54" w:rsidP="00B26B5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position w:val="-12"/>
          <w:sz w:val="28"/>
          <w:szCs w:val="28"/>
        </w:rPr>
        <w:drawing>
          <wp:inline distT="0" distB="0" distL="0" distR="0" wp14:anchorId="2DE0FE3D" wp14:editId="2B8629DA">
            <wp:extent cx="285750" cy="257175"/>
            <wp:effectExtent l="0" t="0" r="0" b="0"/>
            <wp:docPr id="247" name="Рисунок 49" descr="base_23792_85543_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23792_85543_481"/>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A3342E">
        <w:rPr>
          <w:rFonts w:ascii="Times New Roman" w:hAnsi="Times New Roman" w:cs="Times New Roman"/>
          <w:sz w:val="28"/>
          <w:szCs w:val="28"/>
        </w:rPr>
        <w:t>–</w:t>
      </w:r>
      <w:r>
        <w:rPr>
          <w:rFonts w:ascii="Times New Roman" w:hAnsi="Times New Roman" w:cs="Times New Roman"/>
          <w:sz w:val="28"/>
          <w:szCs w:val="28"/>
        </w:rPr>
        <w:t xml:space="preserve"> </w:t>
      </w:r>
      <w:r w:rsidRPr="00A3342E">
        <w:rPr>
          <w:rFonts w:ascii="Times New Roman" w:hAnsi="Times New Roman" w:cs="Times New Roman"/>
          <w:sz w:val="28"/>
          <w:szCs w:val="28"/>
        </w:rPr>
        <w:t>количество телефонных номеров электросвязи, относящейся к связи специального назначения, используемой на федеральном уровне;</w:t>
      </w:r>
    </w:p>
    <w:p w14:paraId="5ABD0F75" w14:textId="77777777" w:rsidR="00B26B54" w:rsidRPr="00A3342E" w:rsidRDefault="00B26B54" w:rsidP="00B26B54">
      <w:pPr>
        <w:pStyle w:val="ConsPlusNormal"/>
        <w:spacing w:line="360" w:lineRule="exact"/>
        <w:ind w:firstLine="709"/>
        <w:jc w:val="both"/>
        <w:rPr>
          <w:rFonts w:ascii="Times New Roman" w:hAnsi="Times New Roman" w:cs="Times New Roman"/>
          <w:sz w:val="28"/>
          <w:szCs w:val="28"/>
        </w:rPr>
      </w:pPr>
      <m:oMath>
        <m: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P</m:t>
            </m:r>
          </m:e>
          <m:sub>
            <m:r>
              <m:rPr>
                <m:sty m:val="p"/>
              </m:rPr>
              <w:rPr>
                <w:rFonts w:ascii="Cambria Math" w:hAnsi="Cambria Math" w:cs="Times New Roman"/>
                <w:sz w:val="28"/>
                <w:szCs w:val="28"/>
              </w:rPr>
              <m:t>пс</m:t>
            </m:r>
          </m:sub>
        </m:sSub>
        <m:r>
          <w:rPr>
            <w:rFonts w:ascii="Cambria Math" w:hAnsi="Cambria Math" w:cs="Times New Roman"/>
            <w:sz w:val="28"/>
            <w:szCs w:val="28"/>
          </w:rPr>
          <m:t xml:space="preserve"> </m:t>
        </m:r>
      </m:oMath>
      <w:r w:rsidRPr="00A3342E">
        <w:rPr>
          <w:rFonts w:ascii="Times New Roman" w:hAnsi="Times New Roman" w:cs="Times New Roman"/>
          <w:sz w:val="28"/>
          <w:szCs w:val="28"/>
        </w:rPr>
        <w:t>–</w:t>
      </w:r>
      <w:r>
        <w:rPr>
          <w:rFonts w:ascii="Times New Roman" w:hAnsi="Times New Roman" w:cs="Times New Roman"/>
          <w:sz w:val="28"/>
          <w:szCs w:val="28"/>
        </w:rPr>
        <w:t xml:space="preserve"> </w:t>
      </w:r>
      <w:r w:rsidRPr="00A3342E">
        <w:rPr>
          <w:rFonts w:ascii="Times New Roman" w:hAnsi="Times New Roman" w:cs="Times New Roman"/>
          <w:sz w:val="28"/>
          <w:szCs w:val="28"/>
        </w:rPr>
        <w:t>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14:paraId="2206E5FB" w14:textId="77777777" w:rsidR="00B26B54" w:rsidRPr="00A3342E" w:rsidRDefault="00B26B54" w:rsidP="00B26B54">
      <w:pPr>
        <w:pStyle w:val="ConsPlusNormal"/>
        <w:spacing w:line="360" w:lineRule="exact"/>
        <w:jc w:val="both"/>
        <w:rPr>
          <w:rFonts w:ascii="Times New Roman" w:hAnsi="Times New Roman" w:cs="Times New Roman"/>
          <w:color w:val="FF0000"/>
          <w:sz w:val="28"/>
          <w:szCs w:val="28"/>
        </w:rPr>
      </w:pPr>
      <w:r w:rsidRPr="00A3342E">
        <w:rPr>
          <w:rFonts w:ascii="Times New Roman" w:hAnsi="Times New Roman" w:cs="Times New Roman"/>
          <w:sz w:val="28"/>
          <w:szCs w:val="28"/>
        </w:rPr>
        <w:t>Затраты на электросвязь, относящуюся к связи специального назначения, используемой на федеральном уровне, не предусмотрены.</w:t>
      </w:r>
    </w:p>
    <w:p w14:paraId="7DB185ED" w14:textId="379B6142" w:rsidR="00B26B54" w:rsidRPr="00A3342E" w:rsidRDefault="00B26B54" w:rsidP="00B26B54">
      <w:pPr>
        <w:pStyle w:val="ConsPlusNormal"/>
        <w:spacing w:line="360" w:lineRule="exact"/>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E555E5">
        <w:rPr>
          <w:rFonts w:ascii="Times New Roman" w:hAnsi="Times New Roman" w:cs="Times New Roman"/>
          <w:sz w:val="28"/>
          <w:szCs w:val="28"/>
        </w:rPr>
        <w:t>2.</w:t>
      </w:r>
      <w:r w:rsidRPr="00A3342E">
        <w:rPr>
          <w:rFonts w:ascii="Times New Roman" w:hAnsi="Times New Roman" w:cs="Times New Roman"/>
          <w:sz w:val="28"/>
          <w:szCs w:val="28"/>
        </w:rPr>
        <w:t xml:space="preserve">1.1.8. Затраты на оплату услуг по предоставлению цифровых потоков для коммутируемых телефонных соединений </w:t>
      </w:r>
      <w:r>
        <w:rPr>
          <w:rFonts w:ascii="Times New Roman" w:hAnsi="Times New Roman" w:cs="Times New Roman"/>
          <w:noProof/>
          <w:position w:val="-12"/>
          <w:sz w:val="28"/>
          <w:szCs w:val="28"/>
        </w:rPr>
        <w:drawing>
          <wp:inline distT="0" distB="0" distL="0" distR="0" wp14:anchorId="550052CE" wp14:editId="08759509">
            <wp:extent cx="371475" cy="257175"/>
            <wp:effectExtent l="0" t="0" r="0" b="0"/>
            <wp:docPr id="42" name="Рисунок 50" descr="base_23792_85543_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23792_85543_483"/>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A3342E">
        <w:rPr>
          <w:rFonts w:ascii="Times New Roman" w:hAnsi="Times New Roman" w:cs="Times New Roman"/>
          <w:sz w:val="28"/>
          <w:szCs w:val="28"/>
        </w:rPr>
        <w:t>, определяемые по формуле:</w:t>
      </w:r>
    </w:p>
    <w:p w14:paraId="1E6BDAB2" w14:textId="77777777" w:rsidR="00B26B54" w:rsidRPr="00A3342E" w:rsidRDefault="00B26B54" w:rsidP="00B26B54">
      <w:pPr>
        <w:pStyle w:val="ConsPlusNormal"/>
        <w:spacing w:line="360" w:lineRule="exact"/>
        <w:ind w:firstLine="426"/>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821056" behindDoc="0" locked="0" layoutInCell="1" allowOverlap="1" wp14:anchorId="21E338D6" wp14:editId="250836EC">
            <wp:simplePos x="0" y="0"/>
            <wp:positionH relativeFrom="column">
              <wp:posOffset>2058670</wp:posOffset>
            </wp:positionH>
            <wp:positionV relativeFrom="paragraph">
              <wp:posOffset>80010</wp:posOffset>
            </wp:positionV>
            <wp:extent cx="2162175" cy="476250"/>
            <wp:effectExtent l="0" t="0" r="9525" b="0"/>
            <wp:wrapThrough wrapText="bothSides">
              <wp:wrapPolygon edited="0">
                <wp:start x="4377" y="1728"/>
                <wp:lineTo x="0" y="6048"/>
                <wp:lineTo x="0" y="13824"/>
                <wp:lineTo x="4948" y="17280"/>
                <wp:lineTo x="4567" y="17280"/>
                <wp:lineTo x="3996" y="18144"/>
                <wp:lineTo x="3996" y="20736"/>
                <wp:lineTo x="5900" y="20736"/>
                <wp:lineTo x="5900" y="17280"/>
                <wp:lineTo x="21505" y="13824"/>
                <wp:lineTo x="21505" y="7776"/>
                <wp:lineTo x="5519" y="1728"/>
                <wp:lineTo x="4377" y="1728"/>
              </wp:wrapPolygon>
            </wp:wrapThrough>
            <wp:docPr id="43" name="Рисунок 51" descr="base_23792_85543_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base_23792_85543_484"/>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62175" cy="476250"/>
                    </a:xfrm>
                    <a:prstGeom prst="rect">
                      <a:avLst/>
                    </a:prstGeom>
                    <a:noFill/>
                    <a:ln>
                      <a:noFill/>
                    </a:ln>
                  </pic:spPr>
                </pic:pic>
              </a:graphicData>
            </a:graphic>
          </wp:anchor>
        </w:drawing>
      </w:r>
    </w:p>
    <w:p w14:paraId="2AB1B369" w14:textId="77777777" w:rsidR="00B26B54" w:rsidRDefault="00B26B54" w:rsidP="00B26B54">
      <w:pPr>
        <w:pStyle w:val="ConsPlusNormal"/>
        <w:spacing w:line="360" w:lineRule="exact"/>
        <w:ind w:firstLine="709"/>
        <w:jc w:val="both"/>
        <w:rPr>
          <w:rFonts w:ascii="Times New Roman" w:hAnsi="Times New Roman" w:cs="Times New Roman"/>
          <w:sz w:val="28"/>
          <w:szCs w:val="28"/>
        </w:rPr>
      </w:pPr>
    </w:p>
    <w:p w14:paraId="7E3C8753" w14:textId="77777777" w:rsidR="00B26B54" w:rsidRDefault="00B26B54" w:rsidP="00B26B54">
      <w:pPr>
        <w:pStyle w:val="ConsPlusNormal"/>
        <w:spacing w:line="360" w:lineRule="exact"/>
        <w:ind w:firstLine="709"/>
        <w:jc w:val="both"/>
        <w:rPr>
          <w:rFonts w:ascii="Times New Roman" w:hAnsi="Times New Roman" w:cs="Times New Roman"/>
          <w:sz w:val="28"/>
          <w:szCs w:val="28"/>
        </w:rPr>
      </w:pPr>
    </w:p>
    <w:p w14:paraId="73208697" w14:textId="77777777" w:rsidR="00B26B54" w:rsidRPr="00A3342E" w:rsidRDefault="00B26B54" w:rsidP="00B26B5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472FB2A8" wp14:editId="0BE5B658">
            <wp:extent cx="333375" cy="257175"/>
            <wp:effectExtent l="0" t="0" r="0" b="0"/>
            <wp:docPr id="44" name="Рисунок 52" descr="base_23792_85543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23792_85543_485"/>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A3342E">
        <w:rPr>
          <w:rFonts w:ascii="Times New Roman" w:hAnsi="Times New Roman" w:cs="Times New Roman"/>
          <w:sz w:val="28"/>
          <w:szCs w:val="28"/>
        </w:rPr>
        <w:t>–</w:t>
      </w:r>
      <w:r>
        <w:rPr>
          <w:rFonts w:ascii="Times New Roman" w:hAnsi="Times New Roman" w:cs="Times New Roman"/>
          <w:sz w:val="28"/>
          <w:szCs w:val="28"/>
        </w:rPr>
        <w:t xml:space="preserve"> </w:t>
      </w:r>
      <w:r w:rsidRPr="00A3342E">
        <w:rPr>
          <w:rFonts w:ascii="Times New Roman" w:hAnsi="Times New Roman" w:cs="Times New Roman"/>
          <w:sz w:val="28"/>
          <w:szCs w:val="28"/>
        </w:rPr>
        <w:t>количество организованных цифровых потоков с i-й</w:t>
      </w:r>
      <w:r>
        <w:rPr>
          <w:rFonts w:ascii="Times New Roman" w:hAnsi="Times New Roman" w:cs="Times New Roman"/>
          <w:sz w:val="28"/>
          <w:szCs w:val="28"/>
        </w:rPr>
        <w:t xml:space="preserve"> </w:t>
      </w:r>
      <w:r w:rsidRPr="00A3342E">
        <w:rPr>
          <w:rFonts w:ascii="Times New Roman" w:hAnsi="Times New Roman" w:cs="Times New Roman"/>
          <w:sz w:val="28"/>
          <w:szCs w:val="28"/>
        </w:rPr>
        <w:t>абонентской платой;</w:t>
      </w:r>
    </w:p>
    <w:p w14:paraId="41D85068" w14:textId="77777777" w:rsidR="00B26B54" w:rsidRPr="00A3342E" w:rsidRDefault="00B26B54" w:rsidP="00B26B5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0691033F" wp14:editId="043640FC">
            <wp:extent cx="295275" cy="257175"/>
            <wp:effectExtent l="0" t="0" r="0" b="0"/>
            <wp:docPr id="45" name="Рисунок 53" descr="base_23792_85543_4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23792_85543_486"/>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A3342E">
        <w:rPr>
          <w:rFonts w:ascii="Times New Roman" w:hAnsi="Times New Roman" w:cs="Times New Roman"/>
          <w:sz w:val="28"/>
          <w:szCs w:val="28"/>
        </w:rPr>
        <w:t xml:space="preserve"> – ежемесячная i-я абонентская плата за цифровой поток;</w:t>
      </w:r>
    </w:p>
    <w:p w14:paraId="229181DF" w14:textId="4EB236FA" w:rsidR="00B26B54" w:rsidRDefault="00E555E5" w:rsidP="00E555E5">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E555E5">
        <w:rPr>
          <w:rFonts w:ascii="Times New Roman" w:hAnsi="Times New Roman" w:cs="Times New Roman"/>
          <w:sz w:val="24"/>
          <w:szCs w:val="24"/>
          <w:lang w:val="en-US"/>
        </w:rPr>
        <w:t>N</w:t>
      </w:r>
      <w:r w:rsidRPr="00E555E5">
        <w:rPr>
          <w:rFonts w:ascii="Times New Roman" w:hAnsi="Times New Roman" w:cs="Times New Roman"/>
          <w:sz w:val="24"/>
          <w:szCs w:val="24"/>
          <w:vertAlign w:val="subscript"/>
          <w:lang w:val="en-US"/>
        </w:rPr>
        <w:t>i</w:t>
      </w:r>
      <w:r w:rsidRPr="00E555E5">
        <w:rPr>
          <w:rFonts w:ascii="Times New Roman" w:hAnsi="Times New Roman" w:cs="Times New Roman"/>
          <w:sz w:val="24"/>
          <w:szCs w:val="24"/>
          <w:vertAlign w:val="subscript"/>
        </w:rPr>
        <w:t xml:space="preserve"> </w:t>
      </w:r>
      <w:proofErr w:type="spellStart"/>
      <w:r w:rsidRPr="00E555E5">
        <w:rPr>
          <w:rFonts w:ascii="Times New Roman" w:hAnsi="Times New Roman" w:cs="Times New Roman"/>
          <w:sz w:val="24"/>
          <w:szCs w:val="24"/>
          <w:vertAlign w:val="subscript"/>
        </w:rPr>
        <w:t>цп</w:t>
      </w:r>
      <w:proofErr w:type="spellEnd"/>
      <w:r>
        <w:rPr>
          <w:rFonts w:ascii="Times New Roman" w:hAnsi="Times New Roman" w:cs="Times New Roman"/>
          <w:sz w:val="28"/>
          <w:szCs w:val="28"/>
          <w:vertAlign w:val="subscript"/>
        </w:rPr>
        <w:t xml:space="preserve"> </w:t>
      </w:r>
      <w:r w:rsidR="00B26B54" w:rsidRPr="00A3342E">
        <w:rPr>
          <w:rFonts w:ascii="Times New Roman" w:hAnsi="Times New Roman" w:cs="Times New Roman"/>
          <w:sz w:val="28"/>
          <w:szCs w:val="28"/>
        </w:rPr>
        <w:t>–</w:t>
      </w:r>
      <w:r w:rsidR="00B26B54">
        <w:rPr>
          <w:rFonts w:ascii="Times New Roman" w:hAnsi="Times New Roman" w:cs="Times New Roman"/>
          <w:sz w:val="28"/>
          <w:szCs w:val="28"/>
        </w:rPr>
        <w:t xml:space="preserve"> </w:t>
      </w:r>
      <w:r w:rsidR="00B26B54" w:rsidRPr="00A3342E">
        <w:rPr>
          <w:rFonts w:ascii="Times New Roman" w:hAnsi="Times New Roman" w:cs="Times New Roman"/>
          <w:sz w:val="28"/>
          <w:szCs w:val="28"/>
        </w:rPr>
        <w:t>количество месяцев предоставления услуги с i-й абонентской платой.</w:t>
      </w:r>
      <w:r w:rsidR="00B26B54">
        <w:rPr>
          <w:rFonts w:ascii="Times New Roman" w:hAnsi="Times New Roman" w:cs="Times New Roman"/>
          <w:sz w:val="28"/>
          <w:szCs w:val="28"/>
        </w:rPr>
        <w:t xml:space="preserve"> </w:t>
      </w:r>
    </w:p>
    <w:p w14:paraId="4330048E" w14:textId="0015EF2C" w:rsidR="00B26B54" w:rsidRPr="00A3342E" w:rsidRDefault="00E555E5" w:rsidP="00B26B5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B26B54" w:rsidRPr="00A3342E">
        <w:rPr>
          <w:rFonts w:ascii="Times New Roman" w:hAnsi="Times New Roman" w:cs="Times New Roman"/>
          <w:sz w:val="28"/>
          <w:szCs w:val="28"/>
        </w:rPr>
        <w:t xml:space="preserve">1.1.9. Затраты на оплату иных услуг связи в сфере информационно-коммуникационных технологий </w:t>
      </w:r>
      <w:r w:rsidR="00B26B54">
        <w:rPr>
          <w:rFonts w:ascii="Times New Roman" w:hAnsi="Times New Roman" w:cs="Times New Roman"/>
          <w:noProof/>
          <w:position w:val="-14"/>
          <w:sz w:val="28"/>
          <w:szCs w:val="28"/>
        </w:rPr>
        <w:drawing>
          <wp:inline distT="0" distB="0" distL="0" distR="0" wp14:anchorId="3067C6C2" wp14:editId="1840D7B2">
            <wp:extent cx="352425" cy="257175"/>
            <wp:effectExtent l="0" t="0" r="0" b="0"/>
            <wp:docPr id="46" name="Рисунок 55" descr="base_23792_85543_4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base_23792_85543_488"/>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B26B54" w:rsidRPr="00A3342E">
        <w:rPr>
          <w:rFonts w:ascii="Times New Roman" w:hAnsi="Times New Roman" w:cs="Times New Roman"/>
          <w:sz w:val="28"/>
          <w:szCs w:val="28"/>
        </w:rPr>
        <w:t>, определяемые по формуле:</w:t>
      </w:r>
    </w:p>
    <w:p w14:paraId="242B8C70" w14:textId="77777777" w:rsidR="00B26B54" w:rsidRPr="00A3342E" w:rsidRDefault="00B26B54" w:rsidP="00B26B54">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822080" behindDoc="1" locked="0" layoutInCell="1" allowOverlap="1" wp14:anchorId="0A9F8BA1" wp14:editId="58045A00">
            <wp:simplePos x="0" y="0"/>
            <wp:positionH relativeFrom="column">
              <wp:posOffset>2604770</wp:posOffset>
            </wp:positionH>
            <wp:positionV relativeFrom="paragraph">
              <wp:posOffset>41910</wp:posOffset>
            </wp:positionV>
            <wp:extent cx="1276350" cy="476250"/>
            <wp:effectExtent l="0" t="0" r="0" b="0"/>
            <wp:wrapNone/>
            <wp:docPr id="47" name="Рисунок 56" descr="base_23792_85543_4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23792_85543_489"/>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76350" cy="476250"/>
                    </a:xfrm>
                    <a:prstGeom prst="rect">
                      <a:avLst/>
                    </a:prstGeom>
                    <a:noFill/>
                    <a:ln>
                      <a:noFill/>
                    </a:ln>
                  </pic:spPr>
                </pic:pic>
              </a:graphicData>
            </a:graphic>
          </wp:anchor>
        </w:drawing>
      </w:r>
    </w:p>
    <w:p w14:paraId="35B757CA" w14:textId="77777777" w:rsidR="00B26B54" w:rsidRDefault="00B26B54" w:rsidP="00B26B54">
      <w:pPr>
        <w:pStyle w:val="ConsPlusNormal"/>
        <w:spacing w:line="360" w:lineRule="exact"/>
        <w:ind w:firstLine="709"/>
        <w:jc w:val="both"/>
        <w:rPr>
          <w:rFonts w:ascii="Times New Roman" w:hAnsi="Times New Roman" w:cs="Times New Roman"/>
          <w:sz w:val="28"/>
          <w:szCs w:val="28"/>
        </w:rPr>
      </w:pPr>
    </w:p>
    <w:p w14:paraId="55AFB593" w14:textId="328C26C8" w:rsidR="00B26B54" w:rsidRPr="00E555E5" w:rsidRDefault="00E555E5" w:rsidP="00B26B5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Р</w:t>
      </w:r>
      <w:proofErr w:type="spellStart"/>
      <w:r>
        <w:rPr>
          <w:rFonts w:ascii="Times New Roman" w:hAnsi="Times New Roman" w:cs="Times New Roman"/>
          <w:sz w:val="28"/>
          <w:szCs w:val="28"/>
          <w:vertAlign w:val="subscript"/>
          <w:lang w:val="en-US"/>
        </w:rPr>
        <w:t>i</w:t>
      </w:r>
      <w:proofErr w:type="spellEnd"/>
      <w:r w:rsidRPr="00E555E5">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пр</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цена по </w:t>
      </w:r>
      <w:r w:rsidRPr="00A3342E">
        <w:rPr>
          <w:rFonts w:ascii="Times New Roman" w:hAnsi="Times New Roman" w:cs="Times New Roman"/>
          <w:sz w:val="28"/>
          <w:szCs w:val="28"/>
        </w:rPr>
        <w:t>i-й иной услуге связи, определяемая по фактическим данным</w:t>
      </w:r>
      <w:r>
        <w:rPr>
          <w:rFonts w:ascii="Times New Roman" w:hAnsi="Times New Roman" w:cs="Times New Roman"/>
          <w:sz w:val="28"/>
          <w:szCs w:val="28"/>
        </w:rPr>
        <w:t>.</w:t>
      </w:r>
    </w:p>
    <w:p w14:paraId="17AFA714" w14:textId="7F1A46A8" w:rsidR="005E3473" w:rsidRPr="00A3342E" w:rsidRDefault="00D2085B"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1" locked="0" layoutInCell="1" allowOverlap="1" wp14:anchorId="4CB083B8" wp14:editId="2F2F2E37">
            <wp:simplePos x="0" y="0"/>
            <wp:positionH relativeFrom="column">
              <wp:posOffset>2601595</wp:posOffset>
            </wp:positionH>
            <wp:positionV relativeFrom="paragraph">
              <wp:posOffset>41910</wp:posOffset>
            </wp:positionV>
            <wp:extent cx="1276350" cy="476250"/>
            <wp:effectExtent l="0" t="0" r="0" b="0"/>
            <wp:wrapTight wrapText="bothSides">
              <wp:wrapPolygon edited="0">
                <wp:start x="7415" y="1728"/>
                <wp:lineTo x="0" y="6048"/>
                <wp:lineTo x="0" y="14688"/>
                <wp:lineTo x="6770" y="18144"/>
                <wp:lineTo x="6770" y="20736"/>
                <wp:lineTo x="9994" y="20736"/>
                <wp:lineTo x="9994" y="17280"/>
                <wp:lineTo x="21278" y="12960"/>
                <wp:lineTo x="21278" y="7776"/>
                <wp:lineTo x="9349" y="1728"/>
                <wp:lineTo x="7415" y="1728"/>
              </wp:wrapPolygon>
            </wp:wrapTight>
            <wp:docPr id="303" name="Рисунок 56" descr="base_23792_85543_4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23792_85543_489"/>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76350" cy="476250"/>
                    </a:xfrm>
                    <a:prstGeom prst="rect">
                      <a:avLst/>
                    </a:prstGeom>
                    <a:noFill/>
                    <a:ln>
                      <a:noFill/>
                    </a:ln>
                  </pic:spPr>
                </pic:pic>
              </a:graphicData>
            </a:graphic>
          </wp:anchor>
        </w:drawing>
      </w:r>
    </w:p>
    <w:p w14:paraId="13C70CF6" w14:textId="2E15A0C8" w:rsidR="00F900CF" w:rsidRDefault="00F900CF" w:rsidP="00722C8E">
      <w:pPr>
        <w:pStyle w:val="ConsPlusNormal"/>
        <w:spacing w:line="360" w:lineRule="exact"/>
        <w:ind w:firstLine="709"/>
        <w:jc w:val="both"/>
        <w:rPr>
          <w:rFonts w:ascii="Times New Roman" w:hAnsi="Times New Roman" w:cs="Times New Roman"/>
          <w:sz w:val="28"/>
          <w:szCs w:val="28"/>
        </w:rPr>
      </w:pPr>
    </w:p>
    <w:p w14:paraId="0EC5D4FA" w14:textId="77777777" w:rsidR="00D2085B" w:rsidRDefault="00D2085B" w:rsidP="00722C8E">
      <w:pPr>
        <w:pStyle w:val="ConsPlusNormal"/>
        <w:spacing w:line="360" w:lineRule="exact"/>
        <w:ind w:firstLine="709"/>
        <w:jc w:val="both"/>
        <w:rPr>
          <w:rFonts w:ascii="Times New Roman" w:hAnsi="Times New Roman" w:cs="Times New Roman"/>
          <w:sz w:val="28"/>
          <w:szCs w:val="28"/>
        </w:rPr>
      </w:pPr>
    </w:p>
    <w:p w14:paraId="48A960F7" w14:textId="01F449FC" w:rsidR="005E3473" w:rsidRPr="00A3342E" w:rsidRDefault="00C5429D" w:rsidP="001727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40485E6C" wp14:editId="335B37FE">
            <wp:extent cx="285750" cy="257175"/>
            <wp:effectExtent l="0" t="0" r="0" b="0"/>
            <wp:docPr id="302" name="Рисунок 57" descr="base_23792_85543_4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23792_85543_490"/>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00634A14" w:rsidRPr="00A3342E">
        <w:rPr>
          <w:rFonts w:ascii="Times New Roman" w:hAnsi="Times New Roman" w:cs="Times New Roman"/>
          <w:sz w:val="28"/>
          <w:szCs w:val="28"/>
        </w:rPr>
        <w:t xml:space="preserve"> –</w:t>
      </w:r>
      <w:r w:rsidR="00F83B05" w:rsidRPr="00A3342E">
        <w:rPr>
          <w:rFonts w:ascii="Times New Roman" w:hAnsi="Times New Roman" w:cs="Times New Roman"/>
          <w:sz w:val="28"/>
          <w:szCs w:val="28"/>
        </w:rPr>
        <w:t>цен</w:t>
      </w:r>
      <w:r w:rsidR="00634A14" w:rsidRPr="00A3342E">
        <w:rPr>
          <w:rFonts w:ascii="Times New Roman" w:hAnsi="Times New Roman" w:cs="Times New Roman"/>
          <w:sz w:val="28"/>
          <w:szCs w:val="28"/>
        </w:rPr>
        <w:t>а</w:t>
      </w:r>
      <w:r w:rsidR="005E3473" w:rsidRPr="00A3342E">
        <w:rPr>
          <w:rFonts w:ascii="Times New Roman" w:hAnsi="Times New Roman" w:cs="Times New Roman"/>
          <w:sz w:val="28"/>
          <w:szCs w:val="28"/>
        </w:rPr>
        <w:t xml:space="preserve"> по i-й иной услуге связи, определяемая по фактическим данным отчетного финансового года.</w:t>
      </w:r>
    </w:p>
    <w:p w14:paraId="24F9AE23" w14:textId="77777777" w:rsidR="000A170B" w:rsidRPr="00A3342E" w:rsidRDefault="000A170B" w:rsidP="0017272F">
      <w:pPr>
        <w:pStyle w:val="ConsPlusNormal"/>
        <w:spacing w:line="360" w:lineRule="exact"/>
        <w:ind w:firstLine="709"/>
        <w:jc w:val="both"/>
        <w:rPr>
          <w:rFonts w:ascii="Times New Roman" w:hAnsi="Times New Roman" w:cs="Times New Roman"/>
          <w:sz w:val="28"/>
          <w:szCs w:val="28"/>
        </w:rPr>
      </w:pPr>
      <w:r w:rsidRPr="00A3342E">
        <w:rPr>
          <w:rFonts w:ascii="Times New Roman" w:hAnsi="Times New Roman" w:cs="Times New Roman"/>
          <w:sz w:val="28"/>
          <w:szCs w:val="28"/>
        </w:rPr>
        <w:t>Затраты на оплату иных услуг связи в сфере информационно-коммуникационных технологий не предусмотрены.</w:t>
      </w:r>
    </w:p>
    <w:p w14:paraId="199A365B" w14:textId="5E29EE91" w:rsidR="005E3473" w:rsidRPr="00A3342E" w:rsidRDefault="00071F71" w:rsidP="00722C8E">
      <w:pPr>
        <w:pStyle w:val="ConsPlusNormal"/>
        <w:spacing w:line="360" w:lineRule="exact"/>
        <w:ind w:firstLine="709"/>
        <w:rPr>
          <w:rFonts w:ascii="Times New Roman" w:hAnsi="Times New Roman" w:cs="Times New Roman"/>
          <w:sz w:val="28"/>
          <w:szCs w:val="28"/>
          <w:u w:val="single"/>
        </w:rPr>
      </w:pPr>
      <w:r>
        <w:rPr>
          <w:rFonts w:ascii="Times New Roman" w:hAnsi="Times New Roman" w:cs="Times New Roman"/>
          <w:sz w:val="28"/>
          <w:szCs w:val="28"/>
        </w:rPr>
        <w:t>2.</w:t>
      </w:r>
      <w:r w:rsidR="005E3473" w:rsidRPr="00A3342E">
        <w:rPr>
          <w:rFonts w:ascii="Times New Roman" w:hAnsi="Times New Roman" w:cs="Times New Roman"/>
          <w:sz w:val="28"/>
          <w:szCs w:val="28"/>
        </w:rPr>
        <w:t>1.2. Затрат на содержание имущества, включающих:</w:t>
      </w:r>
    </w:p>
    <w:p w14:paraId="4C23F908" w14:textId="77777777" w:rsidR="005E3473" w:rsidRPr="00A3342E" w:rsidRDefault="005E3473" w:rsidP="00722C8E">
      <w:pPr>
        <w:pStyle w:val="ConsPlusNormal"/>
        <w:spacing w:line="360" w:lineRule="exact"/>
        <w:ind w:firstLine="709"/>
        <w:jc w:val="both"/>
        <w:rPr>
          <w:rFonts w:ascii="Times New Roman" w:hAnsi="Times New Roman" w:cs="Times New Roman"/>
          <w:sz w:val="28"/>
          <w:szCs w:val="28"/>
        </w:rPr>
      </w:pPr>
      <w:r w:rsidRPr="00A3342E">
        <w:rPr>
          <w:rFonts w:ascii="Times New Roman" w:hAnsi="Times New Roman" w:cs="Times New Roman"/>
          <w:sz w:val="28"/>
          <w:szCs w:val="28"/>
        </w:rPr>
        <w:t xml:space="preserve">при определении затрат на техническое обслуживание и </w:t>
      </w:r>
      <w:proofErr w:type="spellStart"/>
      <w:r w:rsidRPr="00A3342E">
        <w:rPr>
          <w:rFonts w:ascii="Times New Roman" w:hAnsi="Times New Roman" w:cs="Times New Roman"/>
          <w:sz w:val="28"/>
          <w:szCs w:val="28"/>
        </w:rPr>
        <w:t>регламентно</w:t>
      </w:r>
      <w:proofErr w:type="spellEnd"/>
      <w:r w:rsidRPr="00A3342E">
        <w:rPr>
          <w:rFonts w:ascii="Times New Roman" w:hAnsi="Times New Roman" w:cs="Times New Roman"/>
          <w:sz w:val="28"/>
          <w:szCs w:val="28"/>
        </w:rPr>
        <w:t>-профилактический ремо</w:t>
      </w:r>
      <w:r w:rsidR="00421615" w:rsidRPr="00A3342E">
        <w:rPr>
          <w:rFonts w:ascii="Times New Roman" w:hAnsi="Times New Roman" w:cs="Times New Roman"/>
          <w:sz w:val="28"/>
          <w:szCs w:val="28"/>
        </w:rPr>
        <w:t xml:space="preserve">нт (далее </w:t>
      </w:r>
      <w:r w:rsidR="00352397" w:rsidRPr="00A3342E">
        <w:rPr>
          <w:rFonts w:ascii="Times New Roman" w:hAnsi="Times New Roman" w:cs="Times New Roman"/>
          <w:sz w:val="28"/>
          <w:szCs w:val="28"/>
        </w:rPr>
        <w:t>–</w:t>
      </w:r>
      <w:r w:rsidR="00B2448D" w:rsidRPr="00A3342E">
        <w:rPr>
          <w:rFonts w:ascii="Times New Roman" w:hAnsi="Times New Roman" w:cs="Times New Roman"/>
          <w:sz w:val="28"/>
          <w:szCs w:val="28"/>
        </w:rPr>
        <w:t xml:space="preserve"> </w:t>
      </w:r>
      <w:r w:rsidR="00242106" w:rsidRPr="00A3342E">
        <w:rPr>
          <w:rFonts w:ascii="Times New Roman" w:hAnsi="Times New Roman" w:cs="Times New Roman"/>
          <w:sz w:val="28"/>
          <w:szCs w:val="28"/>
        </w:rPr>
        <w:t>з</w:t>
      </w:r>
      <w:r w:rsidR="00421615" w:rsidRPr="00A3342E">
        <w:rPr>
          <w:rFonts w:ascii="Times New Roman" w:hAnsi="Times New Roman" w:cs="Times New Roman"/>
          <w:sz w:val="28"/>
          <w:szCs w:val="28"/>
        </w:rPr>
        <w:t xml:space="preserve">атраты на ремонт) </w:t>
      </w:r>
      <w:r w:rsidR="00551F4F" w:rsidRPr="00A3342E">
        <w:rPr>
          <w:rFonts w:ascii="Times New Roman" w:hAnsi="Times New Roman" w:cs="Times New Roman"/>
          <w:sz w:val="28"/>
          <w:szCs w:val="28"/>
        </w:rPr>
        <w:t>применяется</w:t>
      </w:r>
      <w:r w:rsidRPr="00A3342E">
        <w:rPr>
          <w:rFonts w:ascii="Times New Roman" w:hAnsi="Times New Roman" w:cs="Times New Roman"/>
          <w:sz w:val="28"/>
          <w:szCs w:val="28"/>
        </w:rPr>
        <w:t xml:space="preserve"> перечень работ по техническому обслуживанию и </w:t>
      </w:r>
      <w:proofErr w:type="spellStart"/>
      <w:r w:rsidRPr="00A3342E">
        <w:rPr>
          <w:rFonts w:ascii="Times New Roman" w:hAnsi="Times New Roman" w:cs="Times New Roman"/>
          <w:sz w:val="28"/>
          <w:szCs w:val="28"/>
        </w:rPr>
        <w:t>регламентно</w:t>
      </w:r>
      <w:proofErr w:type="spellEnd"/>
      <w:r w:rsidRPr="00A3342E">
        <w:rPr>
          <w:rFonts w:ascii="Times New Roman" w:hAnsi="Times New Roman" w:cs="Times New Roman"/>
          <w:sz w:val="28"/>
          <w:szCs w:val="28"/>
        </w:rPr>
        <w:t xml:space="preserve">-профилактическому ремонту и </w:t>
      </w:r>
      <w:r w:rsidR="00634A14" w:rsidRPr="00A3342E">
        <w:rPr>
          <w:rFonts w:ascii="Times New Roman" w:hAnsi="Times New Roman" w:cs="Times New Roman"/>
          <w:sz w:val="28"/>
          <w:szCs w:val="28"/>
        </w:rPr>
        <w:t>норматив</w:t>
      </w:r>
      <w:r w:rsidRPr="00A3342E">
        <w:rPr>
          <w:rFonts w:ascii="Times New Roman" w:hAnsi="Times New Roman" w:cs="Times New Roman"/>
          <w:sz w:val="28"/>
          <w:szCs w:val="28"/>
        </w:rPr>
        <w:t>ным трудозатратам на их выполнение, установленный в эксплуатационной документации или утвержденном регламенте выполнения таких работ.</w:t>
      </w:r>
    </w:p>
    <w:p w14:paraId="1B1575AF" w14:textId="0FBA2B13" w:rsidR="005E3473" w:rsidRPr="00A3342E" w:rsidRDefault="00071F71" w:rsidP="00722C8E">
      <w:pPr>
        <w:pStyle w:val="ConsPlusNormal"/>
        <w:spacing w:line="360" w:lineRule="exact"/>
        <w:ind w:firstLine="709"/>
        <w:jc w:val="both"/>
        <w:rPr>
          <w:rFonts w:ascii="Times New Roman" w:hAnsi="Times New Roman" w:cs="Times New Roman"/>
          <w:sz w:val="28"/>
          <w:szCs w:val="28"/>
        </w:rPr>
      </w:pPr>
      <w:bookmarkStart w:id="3" w:name="P155"/>
      <w:bookmarkEnd w:id="3"/>
      <w:r>
        <w:rPr>
          <w:rFonts w:ascii="Times New Roman" w:hAnsi="Times New Roman" w:cs="Times New Roman"/>
          <w:sz w:val="28"/>
          <w:szCs w:val="28"/>
        </w:rPr>
        <w:t>2.</w:t>
      </w:r>
      <w:r w:rsidR="005E3473" w:rsidRPr="00A3342E">
        <w:rPr>
          <w:rFonts w:ascii="Times New Roman" w:hAnsi="Times New Roman" w:cs="Times New Roman"/>
          <w:sz w:val="28"/>
          <w:szCs w:val="28"/>
        </w:rPr>
        <w:t xml:space="preserve">1.2.1. Затраты на ремонт вычислительной техники </w:t>
      </w:r>
      <w:r w:rsidR="00C5429D">
        <w:rPr>
          <w:rFonts w:ascii="Times New Roman" w:hAnsi="Times New Roman" w:cs="Times New Roman"/>
          <w:noProof/>
          <w:position w:val="-14"/>
          <w:sz w:val="28"/>
          <w:szCs w:val="28"/>
        </w:rPr>
        <w:drawing>
          <wp:inline distT="0" distB="0" distL="0" distR="0" wp14:anchorId="4D7FCE2F" wp14:editId="3B15C2C8">
            <wp:extent cx="400050" cy="257175"/>
            <wp:effectExtent l="0" t="0" r="0" b="0"/>
            <wp:docPr id="301" name="Рисунок 58" descr="base_23792_85543_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base_23792_85543_491"/>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00421615" w:rsidRPr="00A3342E">
        <w:rPr>
          <w:rFonts w:ascii="Times New Roman" w:hAnsi="Times New Roman" w:cs="Times New Roman"/>
          <w:sz w:val="28"/>
          <w:szCs w:val="28"/>
        </w:rPr>
        <w:t>, определяемые по формуле:</w:t>
      </w:r>
    </w:p>
    <w:p w14:paraId="215082E2" w14:textId="667245F5" w:rsidR="00551F4F" w:rsidRDefault="0017272F"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рвт</m:t>
            </m:r>
          </m:sub>
        </m:sSub>
        <m:r>
          <m:rPr>
            <m:lit/>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i=1</m:t>
            </m:r>
          </m:sub>
          <m:sup>
            <m:r>
              <m:rPr>
                <m:sty m:val="p"/>
              </m:rPr>
              <w:rPr>
                <w:rFonts w:ascii="Cambria Math" w:hAnsi="Cambria Math" w:cs="Times New Roman"/>
                <w:sz w:val="28"/>
                <w:szCs w:val="28"/>
                <w:lang w:val="en-US"/>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i рвт</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P</m:t>
                </m:r>
              </m:e>
              <m:sub>
                <m:r>
                  <m:rPr>
                    <m:sty m:val="p"/>
                  </m:rPr>
                  <w:rPr>
                    <w:rFonts w:ascii="Cambria Math" w:hAnsi="Cambria Math" w:cs="Times New Roman"/>
                    <w:sz w:val="28"/>
                    <w:szCs w:val="28"/>
                  </w:rPr>
                  <m:t>i рвт</m:t>
                </m:r>
              </m:sub>
            </m:sSub>
          </m:e>
        </m:nary>
        <m:r>
          <m:rPr>
            <m:sty m:val="p"/>
          </m:rPr>
          <w:rPr>
            <w:rFonts w:ascii="Cambria Math" w:hAnsi="Cambria Math" w:cs="Times New Roman"/>
            <w:sz w:val="28"/>
            <w:szCs w:val="28"/>
          </w:rPr>
          <m:t>, где:</m:t>
        </m:r>
      </m:oMath>
      <w:r>
        <w:rPr>
          <w:rFonts w:ascii="Times New Roman" w:hAnsi="Times New Roman" w:cs="Times New Roman"/>
          <w:sz w:val="28"/>
          <w:szCs w:val="28"/>
        </w:rPr>
        <w:t xml:space="preserve"> </w:t>
      </w:r>
    </w:p>
    <w:p w14:paraId="48F2C150" w14:textId="77777777" w:rsidR="0017272F" w:rsidRPr="00A3342E" w:rsidRDefault="0017272F" w:rsidP="00722C8E">
      <w:pPr>
        <w:pStyle w:val="ConsPlusNormal"/>
        <w:spacing w:line="360" w:lineRule="exact"/>
        <w:ind w:firstLine="709"/>
        <w:jc w:val="both"/>
        <w:rPr>
          <w:rFonts w:ascii="Times New Roman" w:hAnsi="Times New Roman" w:cs="Times New Roman"/>
          <w:sz w:val="28"/>
          <w:szCs w:val="28"/>
        </w:rPr>
      </w:pPr>
    </w:p>
    <w:p w14:paraId="28B9D672" w14:textId="77777777" w:rsidR="005E3473" w:rsidRPr="00A3342E" w:rsidRDefault="00C5429D" w:rsidP="001727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4CDE471A" wp14:editId="065A7F20">
            <wp:extent cx="371475" cy="257175"/>
            <wp:effectExtent l="0" t="0" r="0" b="0"/>
            <wp:docPr id="300" name="Рисунок 59" descr="base_23792_85543_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base_23792_85543_493"/>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00634A14"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фактическое </w:t>
      </w:r>
      <w:r w:rsidR="00F83B05" w:rsidRPr="00A3342E">
        <w:rPr>
          <w:rFonts w:ascii="Times New Roman" w:hAnsi="Times New Roman" w:cs="Times New Roman"/>
          <w:sz w:val="28"/>
          <w:szCs w:val="28"/>
        </w:rPr>
        <w:t>количеств</w:t>
      </w:r>
      <w:r w:rsidR="00634A14" w:rsidRPr="00A3342E">
        <w:rPr>
          <w:rFonts w:ascii="Times New Roman" w:hAnsi="Times New Roman" w:cs="Times New Roman"/>
          <w:sz w:val="28"/>
          <w:szCs w:val="28"/>
        </w:rPr>
        <w:t>о</w:t>
      </w:r>
      <w:r w:rsidR="005E3473" w:rsidRPr="00A3342E">
        <w:rPr>
          <w:rFonts w:ascii="Times New Roman" w:hAnsi="Times New Roman" w:cs="Times New Roman"/>
          <w:sz w:val="28"/>
          <w:szCs w:val="28"/>
        </w:rPr>
        <w:t xml:space="preserve"> i-</w:t>
      </w:r>
      <w:r w:rsidR="009E7184" w:rsidRPr="00A3342E">
        <w:rPr>
          <w:rFonts w:ascii="Times New Roman" w:hAnsi="Times New Roman" w:cs="Times New Roman"/>
          <w:sz w:val="28"/>
          <w:szCs w:val="28"/>
        </w:rPr>
        <w:t>й вычислительной техники</w:t>
      </w:r>
      <w:r w:rsidR="005E3473" w:rsidRPr="00A3342E">
        <w:rPr>
          <w:rFonts w:ascii="Times New Roman" w:hAnsi="Times New Roman" w:cs="Times New Roman"/>
          <w:sz w:val="28"/>
          <w:szCs w:val="28"/>
        </w:rPr>
        <w:t>, но не более предельного количества i-</w:t>
      </w:r>
      <w:r w:rsidR="009E7184" w:rsidRPr="00A3342E">
        <w:rPr>
          <w:rFonts w:ascii="Times New Roman" w:hAnsi="Times New Roman" w:cs="Times New Roman"/>
          <w:sz w:val="28"/>
          <w:szCs w:val="28"/>
        </w:rPr>
        <w:t>й</w:t>
      </w:r>
      <w:r w:rsidR="00756AC4">
        <w:rPr>
          <w:rFonts w:ascii="Times New Roman" w:hAnsi="Times New Roman" w:cs="Times New Roman"/>
          <w:sz w:val="28"/>
          <w:szCs w:val="28"/>
        </w:rPr>
        <w:t xml:space="preserve"> </w:t>
      </w:r>
      <w:r w:rsidR="009E7184" w:rsidRPr="00A3342E">
        <w:rPr>
          <w:rFonts w:ascii="Times New Roman" w:hAnsi="Times New Roman" w:cs="Times New Roman"/>
          <w:sz w:val="28"/>
          <w:szCs w:val="28"/>
        </w:rPr>
        <w:t>вычислительной техники</w:t>
      </w:r>
      <w:r w:rsidR="005E3473" w:rsidRPr="00A3342E">
        <w:rPr>
          <w:rFonts w:ascii="Times New Roman" w:hAnsi="Times New Roman" w:cs="Times New Roman"/>
          <w:sz w:val="28"/>
          <w:szCs w:val="28"/>
        </w:rPr>
        <w:t>;</w:t>
      </w:r>
    </w:p>
    <w:p w14:paraId="7C648BAF" w14:textId="77777777" w:rsidR="005E3473" w:rsidRPr="00A3342E" w:rsidRDefault="00000000" w:rsidP="0017272F">
      <w:pPr>
        <w:pStyle w:val="ConsPlusNormal"/>
        <w:spacing w:line="360" w:lineRule="exact"/>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P</m:t>
            </m:r>
          </m:e>
          <m:sub>
            <m:r>
              <m:rPr>
                <m:sty m:val="p"/>
              </m:rPr>
              <w:rPr>
                <w:rFonts w:ascii="Cambria Math" w:hAnsi="Cambria Math" w:cs="Times New Roman"/>
                <w:sz w:val="28"/>
                <w:szCs w:val="28"/>
              </w:rPr>
              <m:t>i рвт</m:t>
            </m:r>
          </m:sub>
        </m:sSub>
      </m:oMath>
      <w:r w:rsidR="00634A14" w:rsidRPr="00A3342E">
        <w:rPr>
          <w:rFonts w:ascii="Times New Roman" w:hAnsi="Times New Roman" w:cs="Times New Roman"/>
          <w:sz w:val="28"/>
          <w:szCs w:val="28"/>
        </w:rPr>
        <w:t xml:space="preserve">– </w:t>
      </w:r>
      <w:r w:rsidR="00F83B05" w:rsidRPr="00A3342E">
        <w:rPr>
          <w:rFonts w:ascii="Times New Roman" w:hAnsi="Times New Roman" w:cs="Times New Roman"/>
          <w:sz w:val="28"/>
          <w:szCs w:val="28"/>
        </w:rPr>
        <w:t>цен</w:t>
      </w:r>
      <w:r w:rsidR="00634A14" w:rsidRPr="00A3342E">
        <w:rPr>
          <w:rFonts w:ascii="Times New Roman" w:hAnsi="Times New Roman" w:cs="Times New Roman"/>
          <w:sz w:val="28"/>
          <w:szCs w:val="28"/>
        </w:rPr>
        <w:t>а</w:t>
      </w:r>
      <w:r w:rsidR="005E3473" w:rsidRPr="00A3342E">
        <w:rPr>
          <w:rFonts w:ascii="Times New Roman" w:hAnsi="Times New Roman" w:cs="Times New Roman"/>
          <w:sz w:val="28"/>
          <w:szCs w:val="28"/>
        </w:rPr>
        <w:t xml:space="preserve"> технического обслуживания и </w:t>
      </w:r>
      <w:proofErr w:type="spellStart"/>
      <w:r w:rsidR="005E3473" w:rsidRPr="00A3342E">
        <w:rPr>
          <w:rFonts w:ascii="Times New Roman" w:hAnsi="Times New Roman" w:cs="Times New Roman"/>
          <w:sz w:val="28"/>
          <w:szCs w:val="28"/>
        </w:rPr>
        <w:t>регламентно</w:t>
      </w:r>
      <w:proofErr w:type="spellEnd"/>
      <w:r w:rsidR="005E3473" w:rsidRPr="00A3342E">
        <w:rPr>
          <w:rFonts w:ascii="Times New Roman" w:hAnsi="Times New Roman" w:cs="Times New Roman"/>
          <w:sz w:val="28"/>
          <w:szCs w:val="28"/>
        </w:rPr>
        <w:t xml:space="preserve">-профилактического ремонта в расчете на 1 i-ю </w:t>
      </w:r>
      <w:r w:rsidR="009E7184" w:rsidRPr="00A3342E">
        <w:rPr>
          <w:rFonts w:ascii="Times New Roman" w:hAnsi="Times New Roman" w:cs="Times New Roman"/>
          <w:sz w:val="28"/>
          <w:szCs w:val="28"/>
        </w:rPr>
        <w:t xml:space="preserve">вычислительную технику </w:t>
      </w:r>
      <w:r w:rsidR="005E3473" w:rsidRPr="00A3342E">
        <w:rPr>
          <w:rFonts w:ascii="Times New Roman" w:hAnsi="Times New Roman" w:cs="Times New Roman"/>
          <w:sz w:val="28"/>
          <w:szCs w:val="28"/>
        </w:rPr>
        <w:t>в год.</w:t>
      </w:r>
    </w:p>
    <w:p w14:paraId="064B08E4" w14:textId="77777777" w:rsidR="002E4AAF" w:rsidRDefault="00E32B39" w:rsidP="0017272F">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sz w:val="28"/>
          <w:szCs w:val="28"/>
          <w:lang w:eastAsia="ru-RU"/>
        </w:rPr>
        <w:t xml:space="preserve">Предельное </w:t>
      </w:r>
      <w:r w:rsidR="00F83B05" w:rsidRPr="00A3342E">
        <w:rPr>
          <w:rFonts w:ascii="Times New Roman" w:eastAsia="Times New Roman" w:hAnsi="Times New Roman" w:cs="Times New Roman"/>
          <w:sz w:val="28"/>
          <w:szCs w:val="28"/>
          <w:lang w:eastAsia="ru-RU"/>
        </w:rPr>
        <w:t>количеств</w:t>
      </w:r>
      <w:r w:rsidR="00634A14" w:rsidRPr="00A3342E">
        <w:rPr>
          <w:rFonts w:ascii="Times New Roman" w:eastAsia="Times New Roman" w:hAnsi="Times New Roman" w:cs="Times New Roman"/>
          <w:sz w:val="28"/>
          <w:szCs w:val="28"/>
          <w:lang w:eastAsia="ru-RU"/>
        </w:rPr>
        <w:t>о</w:t>
      </w:r>
      <w:r w:rsidRPr="00A3342E">
        <w:rPr>
          <w:rFonts w:ascii="Times New Roman" w:eastAsia="Times New Roman" w:hAnsi="Times New Roman" w:cs="Times New Roman"/>
          <w:sz w:val="28"/>
          <w:szCs w:val="28"/>
          <w:lang w:eastAsia="ru-RU"/>
        </w:rPr>
        <w:t xml:space="preserve"> i-й вычислительной техники (</w:t>
      </w:r>
      <w:r w:rsidRPr="00A3342E">
        <w:rPr>
          <w:rFonts w:ascii="Times New Roman" w:eastAsia="Times New Roman" w:hAnsi="Times New Roman" w:cs="Times New Roman"/>
          <w:noProof/>
          <w:position w:val="-14"/>
          <w:sz w:val="28"/>
          <w:szCs w:val="28"/>
          <w:lang w:eastAsia="ru-RU"/>
        </w:rPr>
        <w:drawing>
          <wp:inline distT="0" distB="0" distL="0" distR="0" wp14:anchorId="58CB9776" wp14:editId="157E637C">
            <wp:extent cx="862965" cy="3346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62965" cy="334645"/>
                    </a:xfrm>
                    <a:prstGeom prst="rect">
                      <a:avLst/>
                    </a:prstGeom>
                    <a:noFill/>
                    <a:ln>
                      <a:noFill/>
                    </a:ln>
                  </pic:spPr>
                </pic:pic>
              </a:graphicData>
            </a:graphic>
          </wp:inline>
        </w:drawing>
      </w:r>
      <w:r w:rsidRPr="00A3342E">
        <w:rPr>
          <w:rFonts w:ascii="Times New Roman" w:eastAsia="Times New Roman" w:hAnsi="Times New Roman" w:cs="Times New Roman"/>
          <w:sz w:val="28"/>
          <w:szCs w:val="28"/>
          <w:lang w:eastAsia="ru-RU"/>
        </w:rPr>
        <w:t>) определяется с округлением до целого по формулам</w:t>
      </w:r>
      <w:r w:rsidR="002E4AAF">
        <w:rPr>
          <w:rFonts w:ascii="Times New Roman" w:eastAsia="Times New Roman" w:hAnsi="Times New Roman" w:cs="Times New Roman"/>
          <w:sz w:val="28"/>
          <w:szCs w:val="28"/>
          <w:lang w:eastAsia="ru-RU"/>
        </w:rPr>
        <w:t>:</w:t>
      </w:r>
    </w:p>
    <w:p w14:paraId="6AE4F871" w14:textId="07A0C6E8" w:rsidR="002E4AAF" w:rsidRPr="002E4AAF" w:rsidRDefault="00E32B39" w:rsidP="00722C8E">
      <w:pPr>
        <w:autoSpaceDE w:val="0"/>
        <w:autoSpaceDN w:val="0"/>
        <w:adjustRightInd w:val="0"/>
        <w:spacing w:after="0" w:line="360" w:lineRule="exact"/>
        <w:jc w:val="both"/>
        <w:rPr>
          <w:rFonts w:ascii="Times New Roman" w:eastAsia="Times New Roman" w:hAnsi="Times New Roman" w:cs="Times New Roman"/>
          <w:sz w:val="28"/>
          <w:szCs w:val="28"/>
          <w:lang w:eastAsia="ru-RU"/>
        </w:rPr>
      </w:pPr>
      <w:r w:rsidRPr="00A3342E">
        <w:rPr>
          <w:rFonts w:ascii="Times New Roman" w:hAnsi="Times New Roman" w:cs="Times New Roman"/>
          <w:sz w:val="28"/>
          <w:szCs w:val="28"/>
        </w:rPr>
        <w:t>для закрытого контура обработки информации:</w:t>
      </w:r>
      <w:r w:rsidR="002E4AAF">
        <w:rPr>
          <w:rFonts w:ascii="Times New Roman" w:hAnsi="Times New Roman" w:cs="Times New Roman"/>
          <w:sz w:val="28"/>
          <w:szCs w:val="28"/>
        </w:rPr>
        <w:t xml:space="preserve"> </w:t>
      </w:r>
      <m:oMath>
        <m: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P</m:t>
            </m:r>
          </m:e>
          <m:sub>
            <m:r>
              <m:rPr>
                <m:sty m:val="b"/>
              </m:rPr>
              <w:rPr>
                <w:rFonts w:ascii="Cambria Math" w:hAnsi="Cambria Math" w:cs="Times New Roman"/>
                <w:sz w:val="28"/>
                <w:szCs w:val="28"/>
              </w:rPr>
              <m:t>i</m:t>
            </m:r>
            <m:r>
              <m:rPr>
                <m:sty m:val="p"/>
              </m:rPr>
              <w:rPr>
                <w:rFonts w:ascii="Cambria Math" w:hAnsi="Cambria Math" w:cs="Times New Roman"/>
                <w:sz w:val="28"/>
                <w:szCs w:val="28"/>
              </w:rPr>
              <m:t xml:space="preserve"> рвт предел</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Ч</m:t>
            </m:r>
          </m:e>
          <m:sub>
            <m:r>
              <m:rPr>
                <m:sty m:val="p"/>
              </m:rPr>
              <w:rPr>
                <w:rFonts w:ascii="Cambria Math" w:hAnsi="Cambria Math" w:cs="Times New Roman"/>
                <w:sz w:val="28"/>
                <w:szCs w:val="28"/>
              </w:rPr>
              <m:t>оп</m:t>
            </m:r>
          </m:sub>
        </m:sSub>
        <m:r>
          <m:rPr>
            <m:sty m:val="p"/>
          </m:rPr>
          <w:rPr>
            <w:rFonts w:ascii="Cambria Math" w:hAnsi="Cambria Math" w:cs="Times New Roman"/>
            <w:sz w:val="28"/>
            <w:szCs w:val="28"/>
          </w:rPr>
          <m:t>×0,2</m:t>
        </m:r>
      </m:oMath>
      <w:r w:rsidR="002E4AAF" w:rsidRPr="00A3342E">
        <w:rPr>
          <w:rFonts w:ascii="Times New Roman" w:hAnsi="Times New Roman" w:cs="Times New Roman"/>
          <w:sz w:val="28"/>
          <w:szCs w:val="28"/>
        </w:rPr>
        <w:t>;</w:t>
      </w:r>
    </w:p>
    <w:p w14:paraId="0852D17E" w14:textId="4299CDE4" w:rsidR="002E4AAF" w:rsidRPr="00A3342E" w:rsidRDefault="00E32B39" w:rsidP="00722C8E">
      <w:pPr>
        <w:pStyle w:val="ConsPlusNormal"/>
        <w:spacing w:line="360" w:lineRule="exact"/>
        <w:jc w:val="both"/>
        <w:rPr>
          <w:rFonts w:ascii="Times New Roman" w:hAnsi="Times New Roman" w:cs="Times New Roman"/>
          <w:sz w:val="28"/>
          <w:szCs w:val="28"/>
        </w:rPr>
      </w:pPr>
      <w:r w:rsidRPr="00A3342E">
        <w:rPr>
          <w:rFonts w:ascii="Times New Roman" w:hAnsi="Times New Roman" w:cs="Times New Roman"/>
          <w:sz w:val="28"/>
          <w:szCs w:val="28"/>
        </w:rPr>
        <w:t>для открытого контура обработки информации:</w:t>
      </w:r>
      <w:r w:rsidR="002E4AAF">
        <w:rPr>
          <w:rFonts w:ascii="Times New Roman" w:hAnsi="Times New Roman" w:cs="Times New Roman"/>
          <w:sz w:val="28"/>
          <w:szCs w:val="28"/>
        </w:rPr>
        <w:t xml:space="preserve"> </w:t>
      </w:r>
      <m:oMath>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P</m:t>
            </m:r>
          </m:e>
          <m:sub>
            <m:r>
              <m:rPr>
                <m:sty m:val="b"/>
              </m:rPr>
              <w:rPr>
                <w:rFonts w:ascii="Cambria Math" w:hAnsi="Cambria Math" w:cs="Times New Roman"/>
                <w:sz w:val="28"/>
                <w:szCs w:val="28"/>
              </w:rPr>
              <m:t>i</m:t>
            </m:r>
            <m:r>
              <m:rPr>
                <m:sty m:val="p"/>
              </m:rPr>
              <w:rPr>
                <w:rFonts w:ascii="Cambria Math" w:hAnsi="Cambria Math" w:cs="Times New Roman"/>
                <w:sz w:val="28"/>
                <w:szCs w:val="28"/>
              </w:rPr>
              <m:t xml:space="preserve"> рвт предел</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Ч</m:t>
            </m:r>
          </m:e>
          <m:sub>
            <m:r>
              <m:rPr>
                <m:sty m:val="p"/>
              </m:rPr>
              <w:rPr>
                <w:rFonts w:ascii="Cambria Math" w:hAnsi="Cambria Math" w:cs="Times New Roman"/>
                <w:sz w:val="28"/>
                <w:szCs w:val="28"/>
              </w:rPr>
              <m:t>оп</m:t>
            </m:r>
          </m:sub>
        </m:sSub>
        <m:r>
          <m:rPr>
            <m:sty m:val="p"/>
          </m:rPr>
          <w:rPr>
            <w:rFonts w:ascii="Cambria Math" w:hAnsi="Cambria Math" w:cs="Times New Roman"/>
            <w:sz w:val="28"/>
            <w:szCs w:val="28"/>
          </w:rPr>
          <m:t>×1, где:</m:t>
        </m:r>
      </m:oMath>
    </w:p>
    <w:p w14:paraId="16260D02" w14:textId="1FD2AA22" w:rsidR="00E32B39" w:rsidRPr="00A3342E" w:rsidRDefault="00E32B39" w:rsidP="00347CD9">
      <w:pPr>
        <w:pStyle w:val="ConsPlusNormal"/>
        <w:spacing w:line="360" w:lineRule="exact"/>
        <w:ind w:firstLine="709"/>
        <w:jc w:val="both"/>
        <w:rPr>
          <w:rFonts w:ascii="Times New Roman" w:hAnsi="Times New Roman" w:cs="Times New Roman"/>
          <w:sz w:val="28"/>
          <w:szCs w:val="28"/>
        </w:rPr>
      </w:pPr>
      <w:r w:rsidRPr="00A3342E">
        <w:rPr>
          <w:rFonts w:ascii="Times New Roman" w:hAnsi="Times New Roman" w:cs="Times New Roman"/>
          <w:sz w:val="28"/>
          <w:szCs w:val="28"/>
        </w:rPr>
        <w:t>Ч</w:t>
      </w:r>
      <w:r w:rsidRPr="00A3342E">
        <w:rPr>
          <w:rFonts w:ascii="Times New Roman" w:hAnsi="Times New Roman" w:cs="Times New Roman"/>
          <w:sz w:val="28"/>
          <w:szCs w:val="28"/>
          <w:vertAlign w:val="subscript"/>
        </w:rPr>
        <w:t>оп</w:t>
      </w:r>
      <w:r w:rsidRPr="00A3342E">
        <w:rPr>
          <w:rFonts w:ascii="Times New Roman" w:hAnsi="Times New Roman" w:cs="Times New Roman"/>
          <w:sz w:val="28"/>
          <w:szCs w:val="28"/>
        </w:rPr>
        <w:t xml:space="preserve"> – расчетная численность основных работников, определяемая в соответствии с пунктами 17, 18, 21, 22 Общих правил определения </w:t>
      </w:r>
      <w:r w:rsidR="00634A14" w:rsidRPr="00A3342E">
        <w:rPr>
          <w:rFonts w:ascii="Times New Roman" w:hAnsi="Times New Roman" w:cs="Times New Roman"/>
          <w:sz w:val="28"/>
          <w:szCs w:val="28"/>
        </w:rPr>
        <w:t>норматив</w:t>
      </w:r>
      <w:r w:rsidRPr="00A3342E">
        <w:rPr>
          <w:rFonts w:ascii="Times New Roman" w:hAnsi="Times New Roman" w:cs="Times New Roman"/>
          <w:sz w:val="28"/>
          <w:szCs w:val="28"/>
        </w:rPr>
        <w:t xml:space="preserve">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13.10.2014 № 1047 «Об </w:t>
      </w:r>
      <w:r w:rsidR="00071F71">
        <w:rPr>
          <w:rFonts w:ascii="Times New Roman" w:hAnsi="Times New Roman" w:cs="Times New Roman"/>
          <w:sz w:val="28"/>
          <w:szCs w:val="28"/>
        </w:rPr>
        <w:t>о</w:t>
      </w:r>
      <w:r w:rsidRPr="00A3342E">
        <w:rPr>
          <w:rFonts w:ascii="Times New Roman" w:hAnsi="Times New Roman" w:cs="Times New Roman"/>
          <w:sz w:val="28"/>
          <w:szCs w:val="28"/>
        </w:rPr>
        <w:t xml:space="preserve">бщих правилах определения </w:t>
      </w:r>
      <w:r w:rsidR="000B0C38" w:rsidRPr="00A3342E">
        <w:rPr>
          <w:rFonts w:ascii="Times New Roman" w:hAnsi="Times New Roman" w:cs="Times New Roman"/>
          <w:sz w:val="28"/>
          <w:szCs w:val="28"/>
        </w:rPr>
        <w:t>н</w:t>
      </w:r>
      <w:r w:rsidR="00634A14" w:rsidRPr="00A3342E">
        <w:rPr>
          <w:rFonts w:ascii="Times New Roman" w:hAnsi="Times New Roman" w:cs="Times New Roman"/>
          <w:sz w:val="28"/>
          <w:szCs w:val="28"/>
        </w:rPr>
        <w:t>орматив</w:t>
      </w:r>
      <w:r w:rsidRPr="00A3342E">
        <w:rPr>
          <w:rFonts w:ascii="Times New Roman" w:hAnsi="Times New Roman" w:cs="Times New Roman"/>
          <w:sz w:val="28"/>
          <w:szCs w:val="28"/>
        </w:rPr>
        <w:t>ных затрат на обеспечение функций государственных органов, органов</w:t>
      </w:r>
      <w:r w:rsidR="00113864" w:rsidRPr="00A3342E">
        <w:rPr>
          <w:rFonts w:ascii="Times New Roman" w:hAnsi="Times New Roman" w:cs="Times New Roman"/>
          <w:sz w:val="28"/>
          <w:szCs w:val="28"/>
        </w:rPr>
        <w:t xml:space="preserve"> </w:t>
      </w:r>
      <w:r w:rsidRPr="00A3342E">
        <w:rPr>
          <w:rFonts w:ascii="Times New Roman" w:hAnsi="Times New Roman" w:cs="Times New Roman"/>
          <w:sz w:val="28"/>
          <w:szCs w:val="28"/>
        </w:rPr>
        <w:t xml:space="preserve">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(далее – Общие правила определения </w:t>
      </w:r>
      <w:r w:rsidR="00634A14" w:rsidRPr="00A3342E">
        <w:rPr>
          <w:rFonts w:ascii="Times New Roman" w:hAnsi="Times New Roman" w:cs="Times New Roman"/>
          <w:sz w:val="28"/>
          <w:szCs w:val="28"/>
        </w:rPr>
        <w:t>н</w:t>
      </w:r>
      <w:r w:rsidR="00F83B05" w:rsidRPr="00A3342E">
        <w:rPr>
          <w:rFonts w:ascii="Times New Roman" w:hAnsi="Times New Roman" w:cs="Times New Roman"/>
          <w:sz w:val="28"/>
          <w:szCs w:val="28"/>
        </w:rPr>
        <w:t>орматив</w:t>
      </w:r>
      <w:r w:rsidRPr="00A3342E">
        <w:rPr>
          <w:rFonts w:ascii="Times New Roman" w:hAnsi="Times New Roman" w:cs="Times New Roman"/>
          <w:sz w:val="28"/>
          <w:szCs w:val="28"/>
        </w:rPr>
        <w:t>ных затрат).</w:t>
      </w:r>
    </w:p>
    <w:p w14:paraId="29FADA20" w14:textId="095DB9CE" w:rsidR="005E3473" w:rsidRPr="00A3342E" w:rsidRDefault="00143B5D" w:rsidP="00347CD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1.2.2. Затраты на ремонт оборудования по обеспечению безопасности </w:t>
      </w:r>
      <w:r w:rsidR="005E3473" w:rsidRPr="00A3342E">
        <w:rPr>
          <w:rFonts w:ascii="Times New Roman" w:hAnsi="Times New Roman" w:cs="Times New Roman"/>
          <w:sz w:val="28"/>
          <w:szCs w:val="28"/>
        </w:rPr>
        <w:lastRenderedPageBreak/>
        <w:t xml:space="preserve">информации </w:t>
      </w:r>
      <w:r w:rsidR="00C5429D">
        <w:rPr>
          <w:rFonts w:ascii="Times New Roman" w:hAnsi="Times New Roman" w:cs="Times New Roman"/>
          <w:noProof/>
          <w:position w:val="-12"/>
          <w:sz w:val="28"/>
          <w:szCs w:val="28"/>
        </w:rPr>
        <w:drawing>
          <wp:inline distT="0" distB="0" distL="0" distR="0" wp14:anchorId="2CBB48D1" wp14:editId="27E53951">
            <wp:extent cx="419100" cy="257175"/>
            <wp:effectExtent l="0" t="0" r="0" b="0"/>
            <wp:docPr id="299" name="Рисунок 60" descr="base_23792_85543_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base_23792_85543_498"/>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00802264" w:rsidRPr="00A3342E">
        <w:rPr>
          <w:rFonts w:ascii="Times New Roman" w:hAnsi="Times New Roman" w:cs="Times New Roman"/>
          <w:sz w:val="28"/>
          <w:szCs w:val="28"/>
        </w:rPr>
        <w:t>, определяемые по формуле:</w:t>
      </w:r>
    </w:p>
    <w:p w14:paraId="178EC15D" w14:textId="59D8F8CC" w:rsidR="005E3473" w:rsidRPr="00A3342E" w:rsidRDefault="00F900CF"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1" locked="0" layoutInCell="1" allowOverlap="1" wp14:anchorId="1FD4A587" wp14:editId="6B68C8F0">
            <wp:simplePos x="0" y="0"/>
            <wp:positionH relativeFrom="column">
              <wp:posOffset>2496820</wp:posOffset>
            </wp:positionH>
            <wp:positionV relativeFrom="paragraph">
              <wp:posOffset>-2540</wp:posOffset>
            </wp:positionV>
            <wp:extent cx="1847850" cy="476250"/>
            <wp:effectExtent l="0" t="0" r="0" b="0"/>
            <wp:wrapTight wrapText="bothSides">
              <wp:wrapPolygon edited="0">
                <wp:start x="5567" y="1728"/>
                <wp:lineTo x="0" y="6048"/>
                <wp:lineTo x="0" y="13824"/>
                <wp:lineTo x="6235" y="17280"/>
                <wp:lineTo x="5790" y="17280"/>
                <wp:lineTo x="5122" y="18144"/>
                <wp:lineTo x="5122" y="20736"/>
                <wp:lineTo x="7348" y="20736"/>
                <wp:lineTo x="7348" y="17280"/>
                <wp:lineTo x="21377" y="12960"/>
                <wp:lineTo x="21377" y="7776"/>
                <wp:lineTo x="6903" y="1728"/>
                <wp:lineTo x="5567" y="1728"/>
              </wp:wrapPolygon>
            </wp:wrapTight>
            <wp:docPr id="298" name="Рисунок 61" descr="base_23792_85543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23792_85543_499"/>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47850" cy="476250"/>
                    </a:xfrm>
                    <a:prstGeom prst="rect">
                      <a:avLst/>
                    </a:prstGeom>
                    <a:noFill/>
                    <a:ln>
                      <a:noFill/>
                    </a:ln>
                  </pic:spPr>
                </pic:pic>
              </a:graphicData>
            </a:graphic>
          </wp:anchor>
        </w:drawing>
      </w:r>
    </w:p>
    <w:p w14:paraId="28433F40" w14:textId="77777777" w:rsidR="00F900CF" w:rsidRDefault="00F900CF" w:rsidP="00722C8E">
      <w:pPr>
        <w:pStyle w:val="ConsPlusNormal"/>
        <w:spacing w:line="360" w:lineRule="exact"/>
        <w:ind w:firstLine="709"/>
        <w:jc w:val="both"/>
        <w:rPr>
          <w:rFonts w:ascii="Times New Roman" w:hAnsi="Times New Roman" w:cs="Times New Roman"/>
          <w:sz w:val="28"/>
          <w:szCs w:val="28"/>
        </w:rPr>
      </w:pPr>
    </w:p>
    <w:p w14:paraId="5A9CC80D" w14:textId="2DF19739"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756A66D9" wp14:editId="0DF89476">
            <wp:extent cx="371475" cy="257175"/>
            <wp:effectExtent l="0" t="0" r="0" b="0"/>
            <wp:docPr id="297" name="Рисунок 62" descr="base_23792_85543_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base_23792_85543_500"/>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000B0C38" w:rsidRPr="00A3342E">
        <w:rPr>
          <w:rFonts w:ascii="Times New Roman" w:hAnsi="Times New Roman" w:cs="Times New Roman"/>
          <w:sz w:val="28"/>
          <w:szCs w:val="28"/>
        </w:rPr>
        <w:t xml:space="preserve"> –количество</w:t>
      </w:r>
      <w:r w:rsidR="005E3473" w:rsidRPr="00A3342E">
        <w:rPr>
          <w:rFonts w:ascii="Times New Roman" w:hAnsi="Times New Roman" w:cs="Times New Roman"/>
          <w:sz w:val="28"/>
          <w:szCs w:val="28"/>
        </w:rPr>
        <w:t xml:space="preserve"> единиц i-го оборудования по обеспечению безопасности информации;</w:t>
      </w:r>
    </w:p>
    <w:p w14:paraId="4BB38E90" w14:textId="77777777"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14642FA3" wp14:editId="62843F9A">
            <wp:extent cx="333375" cy="257175"/>
            <wp:effectExtent l="0" t="0" r="0" b="0"/>
            <wp:docPr id="296" name="Рисунок 63" descr="base_23792_85543_5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23792_85543_501"/>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0B0C38" w:rsidRPr="00A3342E">
        <w:rPr>
          <w:rFonts w:ascii="Times New Roman" w:hAnsi="Times New Roman" w:cs="Times New Roman"/>
          <w:sz w:val="28"/>
          <w:szCs w:val="28"/>
        </w:rPr>
        <w:t xml:space="preserve"> –</w:t>
      </w:r>
      <w:r w:rsidR="00F83B05" w:rsidRPr="00A3342E">
        <w:rPr>
          <w:rFonts w:ascii="Times New Roman" w:hAnsi="Times New Roman" w:cs="Times New Roman"/>
          <w:sz w:val="28"/>
          <w:szCs w:val="28"/>
        </w:rPr>
        <w:t>цен</w:t>
      </w:r>
      <w:r w:rsidR="000B0C38" w:rsidRPr="00A3342E">
        <w:rPr>
          <w:rFonts w:ascii="Times New Roman" w:hAnsi="Times New Roman" w:cs="Times New Roman"/>
          <w:sz w:val="28"/>
          <w:szCs w:val="28"/>
        </w:rPr>
        <w:t>а</w:t>
      </w:r>
      <w:r w:rsidR="005E3473" w:rsidRPr="00A3342E">
        <w:rPr>
          <w:rFonts w:ascii="Times New Roman" w:hAnsi="Times New Roman" w:cs="Times New Roman"/>
          <w:sz w:val="28"/>
          <w:szCs w:val="28"/>
        </w:rPr>
        <w:t xml:space="preserve"> технического обслуживания и </w:t>
      </w:r>
      <w:proofErr w:type="spellStart"/>
      <w:r w:rsidR="005E3473" w:rsidRPr="00A3342E">
        <w:rPr>
          <w:rFonts w:ascii="Times New Roman" w:hAnsi="Times New Roman" w:cs="Times New Roman"/>
          <w:sz w:val="28"/>
          <w:szCs w:val="28"/>
        </w:rPr>
        <w:t>регламентно</w:t>
      </w:r>
      <w:proofErr w:type="spellEnd"/>
      <w:r w:rsidR="005E3473" w:rsidRPr="00A3342E">
        <w:rPr>
          <w:rFonts w:ascii="Times New Roman" w:hAnsi="Times New Roman" w:cs="Times New Roman"/>
          <w:sz w:val="28"/>
          <w:szCs w:val="28"/>
        </w:rPr>
        <w:t>-профилактического ремонта 1 единицы i-го оборудования в год.</w:t>
      </w:r>
    </w:p>
    <w:p w14:paraId="4270FD1C" w14:textId="09DA4F6B" w:rsidR="00B2448D" w:rsidRPr="00A3342E" w:rsidRDefault="00B2448D" w:rsidP="00722C8E">
      <w:pPr>
        <w:pStyle w:val="ConsPlusNormal"/>
        <w:spacing w:line="360" w:lineRule="exact"/>
        <w:ind w:firstLine="709"/>
        <w:jc w:val="both"/>
        <w:rPr>
          <w:rFonts w:ascii="Times New Roman" w:hAnsi="Times New Roman" w:cs="Times New Roman"/>
          <w:sz w:val="28"/>
          <w:szCs w:val="28"/>
        </w:rPr>
      </w:pPr>
      <w:r w:rsidRPr="00A3342E">
        <w:rPr>
          <w:rFonts w:ascii="Times New Roman" w:hAnsi="Times New Roman" w:cs="Times New Roman"/>
          <w:sz w:val="28"/>
          <w:szCs w:val="28"/>
        </w:rPr>
        <w:t xml:space="preserve">Затраты на ремонт оборудования по обеспечению безопасности информации </w:t>
      </w:r>
      <w:r w:rsidR="00727F50">
        <w:rPr>
          <w:rFonts w:ascii="Times New Roman" w:hAnsi="Times New Roman" w:cs="Times New Roman"/>
          <w:sz w:val="28"/>
          <w:szCs w:val="28"/>
        </w:rPr>
        <w:t>определяются исходя из стоимости работ и запчастей</w:t>
      </w:r>
      <w:r w:rsidRPr="00A3342E">
        <w:rPr>
          <w:rFonts w:ascii="Times New Roman" w:hAnsi="Times New Roman" w:cs="Times New Roman"/>
          <w:sz w:val="28"/>
          <w:szCs w:val="28"/>
        </w:rPr>
        <w:t>.</w:t>
      </w:r>
    </w:p>
    <w:p w14:paraId="03AAEA00" w14:textId="73C2153B" w:rsidR="005E3473" w:rsidRPr="00A3342E" w:rsidRDefault="00071F71"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1.2.3. Затраты на ремонт системы телефонной связи (автоматизированных телефонных станций) </w:t>
      </w:r>
      <w:r w:rsidR="00C5429D">
        <w:rPr>
          <w:rFonts w:ascii="Times New Roman" w:hAnsi="Times New Roman" w:cs="Times New Roman"/>
          <w:noProof/>
          <w:position w:val="-12"/>
          <w:sz w:val="28"/>
          <w:szCs w:val="28"/>
        </w:rPr>
        <w:drawing>
          <wp:inline distT="0" distB="0" distL="0" distR="0" wp14:anchorId="0688EA6A" wp14:editId="4D959476">
            <wp:extent cx="400050" cy="257175"/>
            <wp:effectExtent l="0" t="0" r="0" b="0"/>
            <wp:docPr id="295" name="Рисунок 64" descr="base_23792_85543_5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base_23792_85543_502"/>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00802264" w:rsidRPr="00A3342E">
        <w:rPr>
          <w:rFonts w:ascii="Times New Roman" w:hAnsi="Times New Roman" w:cs="Times New Roman"/>
          <w:sz w:val="28"/>
          <w:szCs w:val="28"/>
        </w:rPr>
        <w:t>, определяемые по формуле:</w:t>
      </w:r>
    </w:p>
    <w:p w14:paraId="4EDFB8C6" w14:textId="4AD1E5AB" w:rsidR="005E3473" w:rsidRPr="00A3342E" w:rsidRDefault="00F900CF"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1" locked="0" layoutInCell="1" allowOverlap="1" wp14:anchorId="7E6D564B" wp14:editId="14F88F16">
            <wp:simplePos x="0" y="0"/>
            <wp:positionH relativeFrom="column">
              <wp:posOffset>2592070</wp:posOffset>
            </wp:positionH>
            <wp:positionV relativeFrom="paragraph">
              <wp:posOffset>28575</wp:posOffset>
            </wp:positionV>
            <wp:extent cx="1790700" cy="476250"/>
            <wp:effectExtent l="0" t="0" r="0" b="0"/>
            <wp:wrapTight wrapText="bothSides">
              <wp:wrapPolygon edited="0">
                <wp:start x="5745" y="1728"/>
                <wp:lineTo x="0" y="6048"/>
                <wp:lineTo x="0" y="13824"/>
                <wp:lineTo x="6204" y="17280"/>
                <wp:lineTo x="5745" y="17280"/>
                <wp:lineTo x="5055" y="18144"/>
                <wp:lineTo x="5055" y="20736"/>
                <wp:lineTo x="7353" y="20736"/>
                <wp:lineTo x="7353" y="17280"/>
                <wp:lineTo x="21370" y="12960"/>
                <wp:lineTo x="21370" y="7776"/>
                <wp:lineTo x="7123" y="1728"/>
                <wp:lineTo x="5745" y="1728"/>
              </wp:wrapPolygon>
            </wp:wrapTight>
            <wp:docPr id="294" name="Рисунок 65" descr="base_23792_85543_5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descr="base_23792_85543_503"/>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anchor>
        </w:drawing>
      </w:r>
    </w:p>
    <w:p w14:paraId="7A330F60" w14:textId="77777777" w:rsidR="00F900CF" w:rsidRDefault="00F900CF" w:rsidP="00722C8E">
      <w:pPr>
        <w:pStyle w:val="ConsPlusNormal"/>
        <w:spacing w:line="360" w:lineRule="exact"/>
        <w:ind w:firstLine="284"/>
        <w:jc w:val="both"/>
        <w:rPr>
          <w:rFonts w:ascii="Times New Roman" w:hAnsi="Times New Roman" w:cs="Times New Roman"/>
          <w:sz w:val="28"/>
          <w:szCs w:val="28"/>
        </w:rPr>
      </w:pPr>
    </w:p>
    <w:p w14:paraId="569FD476" w14:textId="77777777" w:rsidR="00F900CF" w:rsidRDefault="00F900CF" w:rsidP="00722C8E">
      <w:pPr>
        <w:pStyle w:val="ConsPlusNormal"/>
        <w:spacing w:line="360" w:lineRule="exact"/>
        <w:ind w:firstLine="284"/>
        <w:jc w:val="both"/>
        <w:rPr>
          <w:rFonts w:ascii="Times New Roman" w:hAnsi="Times New Roman" w:cs="Times New Roman"/>
          <w:sz w:val="28"/>
          <w:szCs w:val="28"/>
        </w:rPr>
      </w:pPr>
    </w:p>
    <w:p w14:paraId="77C0554C" w14:textId="13E1C06D" w:rsidR="005E3473" w:rsidRPr="00A3342E" w:rsidRDefault="00C5429D" w:rsidP="001727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32875A25" wp14:editId="0D99FCD6">
            <wp:extent cx="352425" cy="257175"/>
            <wp:effectExtent l="0" t="0" r="0" b="0"/>
            <wp:docPr id="293" name="Рисунок 66" descr="base_23792_85543_5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base_23792_85543_504"/>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0B0C38" w:rsidRPr="00A3342E">
        <w:rPr>
          <w:rFonts w:ascii="Times New Roman" w:hAnsi="Times New Roman" w:cs="Times New Roman"/>
          <w:sz w:val="28"/>
          <w:szCs w:val="28"/>
        </w:rPr>
        <w:t xml:space="preserve"> – </w:t>
      </w:r>
      <w:r w:rsidR="00F83B05" w:rsidRPr="00A3342E">
        <w:rPr>
          <w:rFonts w:ascii="Times New Roman" w:hAnsi="Times New Roman" w:cs="Times New Roman"/>
          <w:sz w:val="28"/>
          <w:szCs w:val="28"/>
        </w:rPr>
        <w:t>количеств</w:t>
      </w:r>
      <w:r w:rsidR="000B0C38" w:rsidRPr="00A3342E">
        <w:rPr>
          <w:rFonts w:ascii="Times New Roman" w:hAnsi="Times New Roman" w:cs="Times New Roman"/>
          <w:sz w:val="28"/>
          <w:szCs w:val="28"/>
        </w:rPr>
        <w:t>о</w:t>
      </w:r>
      <w:r w:rsidR="005E3473" w:rsidRPr="00A3342E">
        <w:rPr>
          <w:rFonts w:ascii="Times New Roman" w:hAnsi="Times New Roman" w:cs="Times New Roman"/>
          <w:sz w:val="28"/>
          <w:szCs w:val="28"/>
        </w:rPr>
        <w:t xml:space="preserve"> автоматизированных телефонных станций i-го вида;</w:t>
      </w:r>
    </w:p>
    <w:p w14:paraId="28954EDB" w14:textId="6A99C4F9" w:rsidR="005E3473" w:rsidRPr="00A3342E" w:rsidRDefault="00071F71" w:rsidP="00071F71">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vertAlign w:val="subscript"/>
          <w:lang w:val="en-US"/>
        </w:rPr>
        <w:t>i</w:t>
      </w:r>
      <w:proofErr w:type="spellStart"/>
      <w:r>
        <w:rPr>
          <w:rFonts w:ascii="Times New Roman" w:hAnsi="Times New Roman" w:cs="Times New Roman"/>
          <w:sz w:val="28"/>
          <w:szCs w:val="28"/>
          <w:vertAlign w:val="subscript"/>
        </w:rPr>
        <w:t>стс</w:t>
      </w:r>
      <w:proofErr w:type="spellEnd"/>
      <w:r>
        <w:rPr>
          <w:rFonts w:ascii="Times New Roman" w:hAnsi="Times New Roman" w:cs="Times New Roman"/>
          <w:sz w:val="28"/>
          <w:szCs w:val="28"/>
          <w:vertAlign w:val="subscript"/>
        </w:rPr>
        <w:t xml:space="preserve"> </w:t>
      </w:r>
      <w:r w:rsidR="000B0C38" w:rsidRPr="00A3342E">
        <w:rPr>
          <w:rFonts w:ascii="Times New Roman" w:hAnsi="Times New Roman" w:cs="Times New Roman"/>
          <w:sz w:val="28"/>
          <w:szCs w:val="28"/>
        </w:rPr>
        <w:t xml:space="preserve">– </w:t>
      </w:r>
      <w:r w:rsidR="00F83B05" w:rsidRPr="00A3342E">
        <w:rPr>
          <w:rFonts w:ascii="Times New Roman" w:hAnsi="Times New Roman" w:cs="Times New Roman"/>
          <w:sz w:val="28"/>
          <w:szCs w:val="28"/>
        </w:rPr>
        <w:t>цен</w:t>
      </w:r>
      <w:r w:rsidR="000B0C38" w:rsidRPr="00A3342E">
        <w:rPr>
          <w:rFonts w:ascii="Times New Roman" w:hAnsi="Times New Roman" w:cs="Times New Roman"/>
          <w:sz w:val="28"/>
          <w:szCs w:val="28"/>
        </w:rPr>
        <w:t>а</w:t>
      </w:r>
      <w:r w:rsidR="005E3473" w:rsidRPr="00A3342E">
        <w:rPr>
          <w:rFonts w:ascii="Times New Roman" w:hAnsi="Times New Roman" w:cs="Times New Roman"/>
          <w:sz w:val="28"/>
          <w:szCs w:val="28"/>
        </w:rPr>
        <w:t xml:space="preserve"> технического обслуживания и </w:t>
      </w:r>
      <w:proofErr w:type="spellStart"/>
      <w:r w:rsidR="005E3473" w:rsidRPr="00A3342E">
        <w:rPr>
          <w:rFonts w:ascii="Times New Roman" w:hAnsi="Times New Roman" w:cs="Times New Roman"/>
          <w:sz w:val="28"/>
          <w:szCs w:val="28"/>
        </w:rPr>
        <w:t>регламентно</w:t>
      </w:r>
      <w:proofErr w:type="spellEnd"/>
      <w:r w:rsidR="005E3473" w:rsidRPr="00A3342E">
        <w:rPr>
          <w:rFonts w:ascii="Times New Roman" w:hAnsi="Times New Roman" w:cs="Times New Roman"/>
          <w:sz w:val="28"/>
          <w:szCs w:val="28"/>
        </w:rPr>
        <w:t>-профилактического ремонта 1 автоматизированной телефонной станции i-го вида в год.</w:t>
      </w:r>
    </w:p>
    <w:p w14:paraId="02FEDFFC" w14:textId="77777777" w:rsidR="000A170B" w:rsidRPr="00A3342E" w:rsidRDefault="000A170B" w:rsidP="0017272F">
      <w:pPr>
        <w:pStyle w:val="ConsPlusNormal"/>
        <w:spacing w:line="360" w:lineRule="exact"/>
        <w:ind w:firstLine="709"/>
        <w:jc w:val="both"/>
        <w:rPr>
          <w:rFonts w:ascii="Times New Roman" w:hAnsi="Times New Roman" w:cs="Times New Roman"/>
          <w:sz w:val="28"/>
          <w:szCs w:val="28"/>
        </w:rPr>
      </w:pPr>
      <w:r w:rsidRPr="00A3342E">
        <w:rPr>
          <w:rFonts w:ascii="Times New Roman" w:hAnsi="Times New Roman" w:cs="Times New Roman"/>
          <w:sz w:val="28"/>
          <w:szCs w:val="28"/>
        </w:rPr>
        <w:t>Затраты на ремонт системы телефонной связи (автоматизированных телефонных станций) не предусмотрены.</w:t>
      </w:r>
    </w:p>
    <w:p w14:paraId="06E37169" w14:textId="647D89F3" w:rsidR="005E3473" w:rsidRPr="00A3342E" w:rsidRDefault="00071F71"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1.2.4. Затраты на ремонт локальных вычислительных сетей </w:t>
      </w:r>
      <w:r w:rsidR="00C5429D">
        <w:rPr>
          <w:rFonts w:ascii="Times New Roman" w:hAnsi="Times New Roman" w:cs="Times New Roman"/>
          <w:noProof/>
          <w:position w:val="-12"/>
          <w:sz w:val="28"/>
          <w:szCs w:val="28"/>
        </w:rPr>
        <w:drawing>
          <wp:inline distT="0" distB="0" distL="0" distR="0" wp14:anchorId="6785447A" wp14:editId="7EA0F8FF">
            <wp:extent cx="409575" cy="257175"/>
            <wp:effectExtent l="0" t="0" r="0" b="0"/>
            <wp:docPr id="292" name="Рисунок 67" descr="base_23792_85543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descr="base_23792_85543_506"/>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sidR="00802264" w:rsidRPr="00A3342E">
        <w:rPr>
          <w:rFonts w:ascii="Times New Roman" w:hAnsi="Times New Roman" w:cs="Times New Roman"/>
          <w:sz w:val="28"/>
          <w:szCs w:val="28"/>
        </w:rPr>
        <w:t>, определяемые по формуле:</w:t>
      </w:r>
    </w:p>
    <w:p w14:paraId="5E8278BA" w14:textId="75A5F2CE" w:rsidR="005E3473" w:rsidRPr="00A3342E" w:rsidRDefault="00F900CF"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4" behindDoc="1" locked="0" layoutInCell="1" allowOverlap="1" wp14:anchorId="007D586F" wp14:editId="3717CAC8">
            <wp:simplePos x="0" y="0"/>
            <wp:positionH relativeFrom="column">
              <wp:posOffset>2639695</wp:posOffset>
            </wp:positionH>
            <wp:positionV relativeFrom="paragraph">
              <wp:posOffset>32385</wp:posOffset>
            </wp:positionV>
            <wp:extent cx="1809750" cy="476250"/>
            <wp:effectExtent l="0" t="0" r="0" b="0"/>
            <wp:wrapTight wrapText="bothSides">
              <wp:wrapPolygon edited="0">
                <wp:start x="5684" y="1728"/>
                <wp:lineTo x="0" y="6048"/>
                <wp:lineTo x="0" y="13824"/>
                <wp:lineTo x="6139" y="17280"/>
                <wp:lineTo x="5684" y="17280"/>
                <wp:lineTo x="5229" y="20736"/>
                <wp:lineTo x="7276" y="20736"/>
                <wp:lineTo x="7276" y="17280"/>
                <wp:lineTo x="21373" y="12960"/>
                <wp:lineTo x="21373" y="7776"/>
                <wp:lineTo x="7048" y="1728"/>
                <wp:lineTo x="5684" y="1728"/>
              </wp:wrapPolygon>
            </wp:wrapTight>
            <wp:docPr id="291" name="Рисунок 68" descr="base_23792_85543_5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23792_85543_507"/>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anchor>
        </w:drawing>
      </w:r>
    </w:p>
    <w:p w14:paraId="5B3C5238" w14:textId="77777777" w:rsidR="00F900CF" w:rsidRDefault="00F900CF" w:rsidP="00722C8E">
      <w:pPr>
        <w:pStyle w:val="ConsPlusNormal"/>
        <w:spacing w:line="360" w:lineRule="exact"/>
        <w:ind w:firstLine="284"/>
        <w:jc w:val="both"/>
        <w:rPr>
          <w:rFonts w:ascii="Times New Roman" w:hAnsi="Times New Roman" w:cs="Times New Roman"/>
          <w:sz w:val="28"/>
          <w:szCs w:val="28"/>
        </w:rPr>
      </w:pPr>
    </w:p>
    <w:p w14:paraId="4E5E4F27" w14:textId="26CB2AF9" w:rsidR="005E3473" w:rsidRPr="00A3342E" w:rsidRDefault="00C5429D" w:rsidP="001727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640D008F" wp14:editId="61DB4D1B">
            <wp:extent cx="371475" cy="257175"/>
            <wp:effectExtent l="0" t="0" r="0" b="0"/>
            <wp:docPr id="290" name="Рисунок 69" descr="base_23792_85543_5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23792_85543_508"/>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000B0C38" w:rsidRPr="00A3342E">
        <w:rPr>
          <w:rFonts w:ascii="Times New Roman" w:hAnsi="Times New Roman" w:cs="Times New Roman"/>
          <w:sz w:val="28"/>
          <w:szCs w:val="28"/>
        </w:rPr>
        <w:t xml:space="preserve"> – </w:t>
      </w:r>
      <w:r w:rsidR="00F83B05" w:rsidRPr="00A3342E">
        <w:rPr>
          <w:rFonts w:ascii="Times New Roman" w:hAnsi="Times New Roman" w:cs="Times New Roman"/>
          <w:sz w:val="28"/>
          <w:szCs w:val="28"/>
        </w:rPr>
        <w:t>количеств</w:t>
      </w:r>
      <w:r w:rsidR="000B0C38" w:rsidRPr="00A3342E">
        <w:rPr>
          <w:rFonts w:ascii="Times New Roman" w:hAnsi="Times New Roman" w:cs="Times New Roman"/>
          <w:sz w:val="28"/>
          <w:szCs w:val="28"/>
        </w:rPr>
        <w:t>о</w:t>
      </w:r>
      <w:r w:rsidR="005E3473" w:rsidRPr="00A3342E">
        <w:rPr>
          <w:rFonts w:ascii="Times New Roman" w:hAnsi="Times New Roman" w:cs="Times New Roman"/>
          <w:sz w:val="28"/>
          <w:szCs w:val="28"/>
        </w:rPr>
        <w:t xml:space="preserve"> устройств локальных вычислительных сетей i-го вида;</w:t>
      </w:r>
    </w:p>
    <w:p w14:paraId="130F62B0" w14:textId="3F417058" w:rsidR="005E3473" w:rsidRDefault="00071F71" w:rsidP="00071F71">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vertAlign w:val="subscript"/>
          <w:lang w:val="en-US"/>
        </w:rPr>
        <w:t>i</w:t>
      </w:r>
      <w:proofErr w:type="spellStart"/>
      <w:r>
        <w:rPr>
          <w:rFonts w:ascii="Times New Roman" w:hAnsi="Times New Roman" w:cs="Times New Roman"/>
          <w:sz w:val="28"/>
          <w:szCs w:val="28"/>
          <w:vertAlign w:val="subscript"/>
        </w:rPr>
        <w:t>лвс</w:t>
      </w:r>
      <w:proofErr w:type="spellEnd"/>
      <w:r w:rsidRPr="00A3342E">
        <w:rPr>
          <w:rFonts w:ascii="Times New Roman" w:hAnsi="Times New Roman" w:cs="Times New Roman"/>
          <w:sz w:val="28"/>
          <w:szCs w:val="28"/>
        </w:rPr>
        <w:t xml:space="preserve"> </w:t>
      </w:r>
      <w:r w:rsidR="000B0C38" w:rsidRPr="00A3342E">
        <w:rPr>
          <w:rFonts w:ascii="Times New Roman" w:hAnsi="Times New Roman" w:cs="Times New Roman"/>
          <w:sz w:val="28"/>
          <w:szCs w:val="28"/>
        </w:rPr>
        <w:t xml:space="preserve">– </w:t>
      </w:r>
      <w:r w:rsidR="00F83B05" w:rsidRPr="00A3342E">
        <w:rPr>
          <w:rFonts w:ascii="Times New Roman" w:hAnsi="Times New Roman" w:cs="Times New Roman"/>
          <w:sz w:val="28"/>
          <w:szCs w:val="28"/>
        </w:rPr>
        <w:t>цен</w:t>
      </w:r>
      <w:r w:rsidR="000B0C38" w:rsidRPr="00A3342E">
        <w:rPr>
          <w:rFonts w:ascii="Times New Roman" w:hAnsi="Times New Roman" w:cs="Times New Roman"/>
          <w:sz w:val="28"/>
          <w:szCs w:val="28"/>
        </w:rPr>
        <w:t>а</w:t>
      </w:r>
      <w:r w:rsidR="005E3473" w:rsidRPr="00A3342E">
        <w:rPr>
          <w:rFonts w:ascii="Times New Roman" w:hAnsi="Times New Roman" w:cs="Times New Roman"/>
          <w:sz w:val="28"/>
          <w:szCs w:val="28"/>
        </w:rPr>
        <w:t xml:space="preserve"> технического обслуживания и </w:t>
      </w:r>
      <w:proofErr w:type="spellStart"/>
      <w:r w:rsidR="005E3473" w:rsidRPr="00A3342E">
        <w:rPr>
          <w:rFonts w:ascii="Times New Roman" w:hAnsi="Times New Roman" w:cs="Times New Roman"/>
          <w:sz w:val="28"/>
          <w:szCs w:val="28"/>
        </w:rPr>
        <w:t>регламентно</w:t>
      </w:r>
      <w:proofErr w:type="spellEnd"/>
      <w:r w:rsidR="005E3473" w:rsidRPr="00A3342E">
        <w:rPr>
          <w:rFonts w:ascii="Times New Roman" w:hAnsi="Times New Roman" w:cs="Times New Roman"/>
          <w:sz w:val="28"/>
          <w:szCs w:val="28"/>
        </w:rPr>
        <w:t>-профилактического ремонта 1 устройства локальных вычислительных сетей i-го вида в год.</w:t>
      </w:r>
    </w:p>
    <w:p w14:paraId="72CCD777" w14:textId="59531F87" w:rsidR="005E3473" w:rsidRPr="00A3342E" w:rsidRDefault="00071F71"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8D2DAE">
        <w:rPr>
          <w:rFonts w:ascii="Times New Roman" w:hAnsi="Times New Roman" w:cs="Times New Roman"/>
          <w:sz w:val="28"/>
          <w:szCs w:val="28"/>
        </w:rPr>
        <w:t xml:space="preserve">1.2.5. Затраты на ремонт систем бесперебойного питания </w:t>
      </w:r>
      <w:r w:rsidR="00C5429D">
        <w:rPr>
          <w:rFonts w:ascii="Times New Roman" w:hAnsi="Times New Roman" w:cs="Times New Roman"/>
          <w:noProof/>
          <w:position w:val="-12"/>
          <w:sz w:val="28"/>
          <w:szCs w:val="28"/>
        </w:rPr>
        <w:drawing>
          <wp:inline distT="0" distB="0" distL="0" distR="0" wp14:anchorId="3529F8E0" wp14:editId="263D6AB7">
            <wp:extent cx="419100" cy="257175"/>
            <wp:effectExtent l="0" t="0" r="0" b="0"/>
            <wp:docPr id="289" name="Рисунок 70" descr="base_23792_85543_5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23792_85543_510"/>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00802264" w:rsidRPr="008D2DAE">
        <w:rPr>
          <w:rFonts w:ascii="Times New Roman" w:hAnsi="Times New Roman" w:cs="Times New Roman"/>
          <w:sz w:val="28"/>
          <w:szCs w:val="28"/>
        </w:rPr>
        <w:t>,</w:t>
      </w:r>
      <w:r w:rsidR="00802264" w:rsidRPr="00A3342E">
        <w:rPr>
          <w:rFonts w:ascii="Times New Roman" w:hAnsi="Times New Roman" w:cs="Times New Roman"/>
          <w:sz w:val="28"/>
          <w:szCs w:val="28"/>
        </w:rPr>
        <w:t xml:space="preserve"> определяемые по формуле:</w:t>
      </w:r>
    </w:p>
    <w:p w14:paraId="3772D9CE" w14:textId="3528F5BE" w:rsidR="005E3473" w:rsidRPr="00A3342E" w:rsidRDefault="00F900CF"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1D33B0F2" wp14:editId="5FDD5C01">
            <wp:simplePos x="0" y="0"/>
            <wp:positionH relativeFrom="column">
              <wp:posOffset>2411095</wp:posOffset>
            </wp:positionH>
            <wp:positionV relativeFrom="paragraph">
              <wp:posOffset>22860</wp:posOffset>
            </wp:positionV>
            <wp:extent cx="1847850" cy="476250"/>
            <wp:effectExtent l="0" t="0" r="0" b="0"/>
            <wp:wrapThrough wrapText="bothSides">
              <wp:wrapPolygon edited="0">
                <wp:start x="5567" y="1728"/>
                <wp:lineTo x="0" y="6048"/>
                <wp:lineTo x="0" y="13824"/>
                <wp:lineTo x="6235" y="17280"/>
                <wp:lineTo x="5790" y="17280"/>
                <wp:lineTo x="5122" y="18144"/>
                <wp:lineTo x="5122" y="20736"/>
                <wp:lineTo x="7348" y="20736"/>
                <wp:lineTo x="7348" y="17280"/>
                <wp:lineTo x="21377" y="12960"/>
                <wp:lineTo x="21377" y="7776"/>
                <wp:lineTo x="6903" y="1728"/>
                <wp:lineTo x="5567" y="1728"/>
              </wp:wrapPolygon>
            </wp:wrapThrough>
            <wp:docPr id="288" name="Рисунок 71" descr="base_23792_85543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descr="base_23792_85543_511"/>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47850" cy="476250"/>
                    </a:xfrm>
                    <a:prstGeom prst="rect">
                      <a:avLst/>
                    </a:prstGeom>
                    <a:noFill/>
                    <a:ln>
                      <a:noFill/>
                    </a:ln>
                  </pic:spPr>
                </pic:pic>
              </a:graphicData>
            </a:graphic>
          </wp:anchor>
        </w:drawing>
      </w:r>
    </w:p>
    <w:p w14:paraId="32C055FA" w14:textId="28606E13" w:rsidR="00F900CF" w:rsidRDefault="00F900CF" w:rsidP="00722C8E">
      <w:pPr>
        <w:pStyle w:val="ConsPlusNormal"/>
        <w:spacing w:line="360" w:lineRule="exact"/>
        <w:ind w:firstLine="709"/>
        <w:jc w:val="both"/>
        <w:rPr>
          <w:rFonts w:ascii="Times New Roman" w:hAnsi="Times New Roman" w:cs="Times New Roman"/>
          <w:sz w:val="28"/>
          <w:szCs w:val="28"/>
        </w:rPr>
      </w:pPr>
    </w:p>
    <w:p w14:paraId="166BA00D" w14:textId="77777777" w:rsidR="0017272F" w:rsidRDefault="0017272F" w:rsidP="00722C8E">
      <w:pPr>
        <w:pStyle w:val="ConsPlusNormal"/>
        <w:spacing w:line="360" w:lineRule="exact"/>
        <w:ind w:firstLine="709"/>
        <w:jc w:val="both"/>
        <w:rPr>
          <w:rFonts w:ascii="Times New Roman" w:hAnsi="Times New Roman" w:cs="Times New Roman"/>
          <w:sz w:val="28"/>
          <w:szCs w:val="28"/>
        </w:rPr>
      </w:pPr>
    </w:p>
    <w:p w14:paraId="4C1A8B21" w14:textId="4A1F6DB3"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27BE515F" wp14:editId="4B4475F0">
            <wp:extent cx="371475" cy="257175"/>
            <wp:effectExtent l="0" t="0" r="0" b="0"/>
            <wp:docPr id="67" name="Рисунок 72" descr="base_23792_85543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descr="base_23792_85543_512"/>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000B0C38" w:rsidRPr="00A3342E">
        <w:rPr>
          <w:rFonts w:ascii="Times New Roman" w:hAnsi="Times New Roman" w:cs="Times New Roman"/>
          <w:sz w:val="28"/>
          <w:szCs w:val="28"/>
        </w:rPr>
        <w:t xml:space="preserve"> – количество</w:t>
      </w:r>
      <w:r w:rsidR="005E3473" w:rsidRPr="00A3342E">
        <w:rPr>
          <w:rFonts w:ascii="Times New Roman" w:hAnsi="Times New Roman" w:cs="Times New Roman"/>
          <w:sz w:val="28"/>
          <w:szCs w:val="28"/>
        </w:rPr>
        <w:t xml:space="preserve"> модулей бесперебойного питания i-го вида;</w:t>
      </w:r>
    </w:p>
    <w:p w14:paraId="31583BEB" w14:textId="77777777" w:rsidR="00802264"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1C6D5C85" wp14:editId="2A83161C">
            <wp:extent cx="333375" cy="257175"/>
            <wp:effectExtent l="0" t="0" r="0" b="0"/>
            <wp:docPr id="66" name="Рисунок 73" descr="base_23792_85543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descr="base_23792_85543_513"/>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0B0C38" w:rsidRPr="00A3342E">
        <w:rPr>
          <w:rFonts w:ascii="Times New Roman" w:hAnsi="Times New Roman" w:cs="Times New Roman"/>
          <w:sz w:val="28"/>
          <w:szCs w:val="28"/>
        </w:rPr>
        <w:t xml:space="preserve"> – </w:t>
      </w:r>
      <w:r w:rsidR="00F83B05" w:rsidRPr="00A3342E">
        <w:rPr>
          <w:rFonts w:ascii="Times New Roman" w:hAnsi="Times New Roman" w:cs="Times New Roman"/>
          <w:sz w:val="28"/>
          <w:szCs w:val="28"/>
        </w:rPr>
        <w:t>цен</w:t>
      </w:r>
      <w:r w:rsidR="000B0C38" w:rsidRPr="00A3342E">
        <w:rPr>
          <w:rFonts w:ascii="Times New Roman" w:hAnsi="Times New Roman" w:cs="Times New Roman"/>
          <w:sz w:val="28"/>
          <w:szCs w:val="28"/>
        </w:rPr>
        <w:t>а</w:t>
      </w:r>
      <w:r w:rsidR="005E3473" w:rsidRPr="00A3342E">
        <w:rPr>
          <w:rFonts w:ascii="Times New Roman" w:hAnsi="Times New Roman" w:cs="Times New Roman"/>
          <w:sz w:val="28"/>
          <w:szCs w:val="28"/>
        </w:rPr>
        <w:t xml:space="preserve"> технического обслуживания и </w:t>
      </w:r>
      <w:proofErr w:type="spellStart"/>
      <w:r w:rsidR="005E3473" w:rsidRPr="00A3342E">
        <w:rPr>
          <w:rFonts w:ascii="Times New Roman" w:hAnsi="Times New Roman" w:cs="Times New Roman"/>
          <w:sz w:val="28"/>
          <w:szCs w:val="28"/>
        </w:rPr>
        <w:t>регламентно</w:t>
      </w:r>
      <w:proofErr w:type="spellEnd"/>
      <w:r w:rsidR="005E3473" w:rsidRPr="00A3342E">
        <w:rPr>
          <w:rFonts w:ascii="Times New Roman" w:hAnsi="Times New Roman" w:cs="Times New Roman"/>
          <w:sz w:val="28"/>
          <w:szCs w:val="28"/>
        </w:rPr>
        <w:t>-профилактического ремонта 1 модуля бесперебойного питания i-го вида в год.</w:t>
      </w:r>
    </w:p>
    <w:p w14:paraId="20FF726D" w14:textId="77777777" w:rsidR="0027151E" w:rsidRPr="00A3342E" w:rsidRDefault="000A170B" w:rsidP="00722C8E">
      <w:pPr>
        <w:widowControl w:val="0"/>
        <w:autoSpaceDE w:val="0"/>
        <w:autoSpaceDN w:val="0"/>
        <w:spacing w:after="0" w:line="360" w:lineRule="exact"/>
        <w:ind w:firstLine="709"/>
        <w:rPr>
          <w:rFonts w:ascii="Times New Roman" w:hAnsi="Times New Roman" w:cs="Times New Roman"/>
          <w:sz w:val="28"/>
          <w:szCs w:val="28"/>
        </w:rPr>
      </w:pPr>
      <w:r w:rsidRPr="00A3342E">
        <w:rPr>
          <w:rFonts w:ascii="Times New Roman" w:hAnsi="Times New Roman" w:cs="Times New Roman"/>
          <w:sz w:val="28"/>
          <w:szCs w:val="28"/>
        </w:rPr>
        <w:t>Затраты на ремонт систем бесперебойного питания не предусмотрены.</w:t>
      </w:r>
    </w:p>
    <w:p w14:paraId="02D58117" w14:textId="0222F5D4" w:rsidR="005E3473" w:rsidRPr="00A3342E" w:rsidRDefault="00071F71" w:rsidP="00722C8E">
      <w:pPr>
        <w:pStyle w:val="ConsPlusNormal"/>
        <w:spacing w:line="360" w:lineRule="exact"/>
        <w:ind w:firstLine="709"/>
        <w:jc w:val="both"/>
        <w:rPr>
          <w:rFonts w:ascii="Times New Roman" w:hAnsi="Times New Roman" w:cs="Times New Roman"/>
          <w:sz w:val="28"/>
          <w:szCs w:val="28"/>
        </w:rPr>
      </w:pPr>
      <w:bookmarkStart w:id="4" w:name="P190"/>
      <w:bookmarkEnd w:id="4"/>
      <w:r>
        <w:rPr>
          <w:rFonts w:ascii="Times New Roman" w:hAnsi="Times New Roman" w:cs="Times New Roman"/>
          <w:sz w:val="28"/>
          <w:szCs w:val="28"/>
        </w:rPr>
        <w:t>2.</w:t>
      </w:r>
      <w:r w:rsidR="005E3473" w:rsidRPr="00A3342E">
        <w:rPr>
          <w:rFonts w:ascii="Times New Roman" w:hAnsi="Times New Roman" w:cs="Times New Roman"/>
          <w:sz w:val="28"/>
          <w:szCs w:val="28"/>
        </w:rPr>
        <w:t>1.2.6. Затраты на</w:t>
      </w:r>
      <w:r w:rsidR="00BC25E5" w:rsidRPr="00A3342E">
        <w:rPr>
          <w:rFonts w:ascii="Times New Roman" w:hAnsi="Times New Roman" w:cs="Times New Roman"/>
          <w:sz w:val="28"/>
          <w:szCs w:val="28"/>
        </w:rPr>
        <w:t xml:space="preserve"> обслуживание и</w:t>
      </w:r>
      <w:r w:rsidR="005E3473" w:rsidRPr="00A3342E">
        <w:rPr>
          <w:rFonts w:ascii="Times New Roman" w:hAnsi="Times New Roman" w:cs="Times New Roman"/>
          <w:sz w:val="28"/>
          <w:szCs w:val="28"/>
        </w:rPr>
        <w:t xml:space="preserve"> ремонт принтеров, многофункциональных устройств</w:t>
      </w:r>
      <w:r w:rsidR="00120B34" w:rsidRPr="00A3342E">
        <w:rPr>
          <w:rFonts w:ascii="Times New Roman" w:hAnsi="Times New Roman" w:cs="Times New Roman"/>
          <w:sz w:val="28"/>
          <w:szCs w:val="28"/>
        </w:rPr>
        <w:t>, копировальных аппаратов, кассовых аппаратов</w:t>
      </w:r>
      <w:r w:rsidR="00A5634B" w:rsidRPr="00A3342E">
        <w:rPr>
          <w:rFonts w:ascii="Times New Roman" w:hAnsi="Times New Roman" w:cs="Times New Roman"/>
          <w:sz w:val="28"/>
          <w:szCs w:val="28"/>
        </w:rPr>
        <w:t xml:space="preserve"> и иной </w:t>
      </w:r>
      <w:r w:rsidR="005E3473" w:rsidRPr="00A3342E">
        <w:rPr>
          <w:rFonts w:ascii="Times New Roman" w:hAnsi="Times New Roman" w:cs="Times New Roman"/>
          <w:sz w:val="28"/>
          <w:szCs w:val="28"/>
        </w:rPr>
        <w:t xml:space="preserve">оргтехники </w:t>
      </w:r>
      <w:r w:rsidR="00C5429D">
        <w:rPr>
          <w:rFonts w:ascii="Times New Roman" w:hAnsi="Times New Roman" w:cs="Times New Roman"/>
          <w:noProof/>
          <w:position w:val="-14"/>
          <w:sz w:val="28"/>
          <w:szCs w:val="28"/>
        </w:rPr>
        <w:drawing>
          <wp:inline distT="0" distB="0" distL="0" distR="0" wp14:anchorId="01F40811" wp14:editId="09E62A21">
            <wp:extent cx="419100" cy="257175"/>
            <wp:effectExtent l="0" t="0" r="0" b="0"/>
            <wp:docPr id="65" name="Рисунок 74" descr="base_23792_85543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base_23792_85543_514"/>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00802264" w:rsidRPr="00A3342E">
        <w:rPr>
          <w:rFonts w:ascii="Times New Roman" w:hAnsi="Times New Roman" w:cs="Times New Roman"/>
          <w:sz w:val="28"/>
          <w:szCs w:val="28"/>
        </w:rPr>
        <w:t>, определяемые по формуле:</w:t>
      </w:r>
    </w:p>
    <w:p w14:paraId="53C5F964" w14:textId="6406E4F9" w:rsidR="005E3473" w:rsidRPr="00A3342E" w:rsidRDefault="00F900CF"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5408" behindDoc="1" locked="0" layoutInCell="1" allowOverlap="1" wp14:anchorId="5DEADF13" wp14:editId="2B3070F0">
            <wp:simplePos x="0" y="0"/>
            <wp:positionH relativeFrom="column">
              <wp:posOffset>2592070</wp:posOffset>
            </wp:positionH>
            <wp:positionV relativeFrom="paragraph">
              <wp:posOffset>41910</wp:posOffset>
            </wp:positionV>
            <wp:extent cx="1876425" cy="476250"/>
            <wp:effectExtent l="0" t="0" r="9525" b="0"/>
            <wp:wrapTight wrapText="bothSides">
              <wp:wrapPolygon edited="0">
                <wp:start x="5702" y="1728"/>
                <wp:lineTo x="0" y="6048"/>
                <wp:lineTo x="0" y="14688"/>
                <wp:lineTo x="5921" y="17280"/>
                <wp:lineTo x="5482" y="20736"/>
                <wp:lineTo x="7456" y="20736"/>
                <wp:lineTo x="7456" y="17280"/>
                <wp:lineTo x="21490" y="13824"/>
                <wp:lineTo x="21490" y="7776"/>
                <wp:lineTo x="7017" y="1728"/>
                <wp:lineTo x="5702" y="1728"/>
              </wp:wrapPolygon>
            </wp:wrapTight>
            <wp:docPr id="64" name="Рисунок 75" descr="base_23792_85543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base_23792_85543_515"/>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76425" cy="476250"/>
                    </a:xfrm>
                    <a:prstGeom prst="rect">
                      <a:avLst/>
                    </a:prstGeom>
                    <a:noFill/>
                    <a:ln>
                      <a:noFill/>
                    </a:ln>
                  </pic:spPr>
                </pic:pic>
              </a:graphicData>
            </a:graphic>
          </wp:anchor>
        </w:drawing>
      </w:r>
    </w:p>
    <w:p w14:paraId="66047A19" w14:textId="77777777" w:rsidR="00F900CF" w:rsidRDefault="00F900CF" w:rsidP="00347CD9">
      <w:pPr>
        <w:pStyle w:val="ConsPlusNormal"/>
        <w:spacing w:line="360" w:lineRule="exact"/>
        <w:jc w:val="both"/>
        <w:rPr>
          <w:rFonts w:ascii="Times New Roman" w:hAnsi="Times New Roman" w:cs="Times New Roman"/>
          <w:sz w:val="28"/>
          <w:szCs w:val="28"/>
        </w:rPr>
      </w:pPr>
    </w:p>
    <w:p w14:paraId="6CFD4759" w14:textId="236EA033" w:rsidR="005E3473" w:rsidRPr="00A3342E" w:rsidRDefault="00C5429D" w:rsidP="001727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lastRenderedPageBreak/>
        <w:drawing>
          <wp:inline distT="0" distB="0" distL="0" distR="0" wp14:anchorId="4993ECD7" wp14:editId="4AF1BD76">
            <wp:extent cx="400050" cy="257175"/>
            <wp:effectExtent l="0" t="0" r="0" b="0"/>
            <wp:docPr id="63" name="Рисунок 76" descr="base_23792_85543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23792_85543_516"/>
                    <pic:cNvPicPr preferRelativeResize="0">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000B0C38" w:rsidRPr="00A3342E">
        <w:rPr>
          <w:rFonts w:ascii="Times New Roman" w:hAnsi="Times New Roman" w:cs="Times New Roman"/>
          <w:sz w:val="28"/>
          <w:szCs w:val="28"/>
        </w:rPr>
        <w:t xml:space="preserve"> – </w:t>
      </w:r>
      <w:r w:rsidR="00F83B05" w:rsidRPr="00A3342E">
        <w:rPr>
          <w:rFonts w:ascii="Times New Roman" w:hAnsi="Times New Roman" w:cs="Times New Roman"/>
          <w:sz w:val="28"/>
          <w:szCs w:val="28"/>
        </w:rPr>
        <w:t>количеств</w:t>
      </w:r>
      <w:r w:rsidR="000B0C38" w:rsidRPr="00A3342E">
        <w:rPr>
          <w:rFonts w:ascii="Times New Roman" w:hAnsi="Times New Roman" w:cs="Times New Roman"/>
          <w:sz w:val="28"/>
          <w:szCs w:val="28"/>
        </w:rPr>
        <w:t>о</w:t>
      </w:r>
      <w:r w:rsidR="005E3473" w:rsidRPr="00A3342E">
        <w:rPr>
          <w:rFonts w:ascii="Times New Roman" w:hAnsi="Times New Roman" w:cs="Times New Roman"/>
          <w:sz w:val="28"/>
          <w:szCs w:val="28"/>
        </w:rPr>
        <w:t xml:space="preserve"> i-х принтеров, многофункциональных</w:t>
      </w:r>
      <w:r w:rsidR="00A5634B" w:rsidRPr="00A3342E">
        <w:rPr>
          <w:rFonts w:ascii="Times New Roman" w:hAnsi="Times New Roman" w:cs="Times New Roman"/>
          <w:sz w:val="28"/>
          <w:szCs w:val="28"/>
        </w:rPr>
        <w:t xml:space="preserve"> устройств, копировальных аппаратов</w:t>
      </w:r>
      <w:r w:rsidR="00120B34" w:rsidRPr="00A3342E">
        <w:rPr>
          <w:rFonts w:ascii="Times New Roman" w:hAnsi="Times New Roman" w:cs="Times New Roman"/>
          <w:sz w:val="28"/>
          <w:szCs w:val="28"/>
        </w:rPr>
        <w:t>, кассовых аппаратов</w:t>
      </w:r>
      <w:r w:rsidR="00A5634B" w:rsidRPr="00A3342E">
        <w:rPr>
          <w:rFonts w:ascii="Times New Roman" w:hAnsi="Times New Roman" w:cs="Times New Roman"/>
          <w:sz w:val="28"/>
          <w:szCs w:val="28"/>
        </w:rPr>
        <w:t xml:space="preserve"> и иной оргтехники</w:t>
      </w:r>
      <w:r w:rsidR="005E3473" w:rsidRPr="00A3342E">
        <w:rPr>
          <w:rFonts w:ascii="Times New Roman" w:hAnsi="Times New Roman" w:cs="Times New Roman"/>
          <w:sz w:val="28"/>
          <w:szCs w:val="28"/>
        </w:rPr>
        <w:t>;</w:t>
      </w:r>
    </w:p>
    <w:p w14:paraId="4BA6FFE4" w14:textId="0BB1E902" w:rsidR="005E3473" w:rsidRPr="00A3342E" w:rsidRDefault="00C5429D" w:rsidP="001727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36FE2B0A" wp14:editId="4FC5E9EF">
            <wp:extent cx="352425" cy="257175"/>
            <wp:effectExtent l="0" t="0" r="0" b="0"/>
            <wp:docPr id="62" name="Рисунок 77" descr="base_23792_85543_5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23792_85543_517"/>
                    <pic:cNvPicPr preferRelativeResize="0">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0B0C38" w:rsidRPr="00A3342E">
        <w:rPr>
          <w:rFonts w:ascii="Times New Roman" w:hAnsi="Times New Roman" w:cs="Times New Roman"/>
          <w:sz w:val="28"/>
          <w:szCs w:val="28"/>
        </w:rPr>
        <w:t>–</w:t>
      </w:r>
      <w:r w:rsidR="0017272F">
        <w:rPr>
          <w:rFonts w:ascii="Times New Roman" w:hAnsi="Times New Roman" w:cs="Times New Roman"/>
          <w:sz w:val="28"/>
          <w:szCs w:val="28"/>
        </w:rPr>
        <w:t xml:space="preserve"> </w:t>
      </w:r>
      <w:r w:rsidR="00F83B05" w:rsidRPr="00A3342E">
        <w:rPr>
          <w:rFonts w:ascii="Times New Roman" w:hAnsi="Times New Roman" w:cs="Times New Roman"/>
          <w:sz w:val="28"/>
          <w:szCs w:val="28"/>
        </w:rPr>
        <w:t>цен</w:t>
      </w:r>
      <w:r w:rsidR="000B0C38" w:rsidRPr="00A3342E">
        <w:rPr>
          <w:rFonts w:ascii="Times New Roman" w:hAnsi="Times New Roman" w:cs="Times New Roman"/>
          <w:sz w:val="28"/>
          <w:szCs w:val="28"/>
        </w:rPr>
        <w:t>а</w:t>
      </w:r>
      <w:r w:rsidR="005E3473" w:rsidRPr="00A3342E">
        <w:rPr>
          <w:rFonts w:ascii="Times New Roman" w:hAnsi="Times New Roman" w:cs="Times New Roman"/>
          <w:sz w:val="28"/>
          <w:szCs w:val="28"/>
        </w:rPr>
        <w:t xml:space="preserve"> технического обслуживания и </w:t>
      </w:r>
      <w:proofErr w:type="spellStart"/>
      <w:r w:rsidR="005E3473" w:rsidRPr="00A3342E">
        <w:rPr>
          <w:rFonts w:ascii="Times New Roman" w:hAnsi="Times New Roman" w:cs="Times New Roman"/>
          <w:sz w:val="28"/>
          <w:szCs w:val="28"/>
        </w:rPr>
        <w:t>регламентно</w:t>
      </w:r>
      <w:proofErr w:type="spellEnd"/>
      <w:r w:rsidR="005E3473" w:rsidRPr="00A3342E">
        <w:rPr>
          <w:rFonts w:ascii="Times New Roman" w:hAnsi="Times New Roman" w:cs="Times New Roman"/>
          <w:sz w:val="28"/>
          <w:szCs w:val="28"/>
        </w:rPr>
        <w:t>-профилактического ремонта i-х принтеров, многофункциональных устройств</w:t>
      </w:r>
      <w:r w:rsidR="00A5634B" w:rsidRPr="00A3342E">
        <w:rPr>
          <w:rFonts w:ascii="Times New Roman" w:hAnsi="Times New Roman" w:cs="Times New Roman"/>
          <w:sz w:val="28"/>
          <w:szCs w:val="28"/>
        </w:rPr>
        <w:t>, копировальных аппаратов</w:t>
      </w:r>
      <w:r w:rsidR="00120B34" w:rsidRPr="00A3342E">
        <w:rPr>
          <w:rFonts w:ascii="Times New Roman" w:hAnsi="Times New Roman" w:cs="Times New Roman"/>
          <w:sz w:val="28"/>
          <w:szCs w:val="28"/>
        </w:rPr>
        <w:t>, кассовый аппарат</w:t>
      </w:r>
      <w:r w:rsidR="00A5634B" w:rsidRPr="00A3342E">
        <w:rPr>
          <w:rFonts w:ascii="Times New Roman" w:hAnsi="Times New Roman" w:cs="Times New Roman"/>
          <w:sz w:val="28"/>
          <w:szCs w:val="28"/>
        </w:rPr>
        <w:t xml:space="preserve"> и иной оргтехники </w:t>
      </w:r>
      <w:r w:rsidR="005E3473" w:rsidRPr="00A3342E">
        <w:rPr>
          <w:rFonts w:ascii="Times New Roman" w:hAnsi="Times New Roman" w:cs="Times New Roman"/>
          <w:sz w:val="28"/>
          <w:szCs w:val="28"/>
        </w:rPr>
        <w:t>в год.</w:t>
      </w:r>
    </w:p>
    <w:p w14:paraId="64FAF61D" w14:textId="590943DD" w:rsidR="00637DFC" w:rsidRPr="00B2542D" w:rsidRDefault="00071F71" w:rsidP="0017272F">
      <w:pPr>
        <w:pStyle w:val="ConsPlusNormal"/>
        <w:tabs>
          <w:tab w:val="left" w:pos="1985"/>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637DFC" w:rsidRPr="00B2542D">
        <w:rPr>
          <w:rFonts w:ascii="Times New Roman" w:hAnsi="Times New Roman" w:cs="Times New Roman"/>
          <w:sz w:val="28"/>
          <w:szCs w:val="28"/>
        </w:rPr>
        <w:t>1.2.7. Затраты на заправку картриджей к принтерам, многофункциональным устройствам, копировальным аппаратам и иной оргтехнике (</w:t>
      </w:r>
      <w:proofErr w:type="spellStart"/>
      <w:r w:rsidR="00637DFC" w:rsidRPr="00B2542D">
        <w:rPr>
          <w:rFonts w:ascii="Times New Roman" w:hAnsi="Times New Roman" w:cs="Times New Roman"/>
          <w:sz w:val="28"/>
          <w:szCs w:val="28"/>
        </w:rPr>
        <w:t>З</w:t>
      </w:r>
      <w:r w:rsidR="00637DFC" w:rsidRPr="00B2542D">
        <w:rPr>
          <w:rFonts w:ascii="Times New Roman" w:hAnsi="Times New Roman" w:cs="Times New Roman"/>
          <w:sz w:val="28"/>
          <w:szCs w:val="28"/>
          <w:vertAlign w:val="subscript"/>
        </w:rPr>
        <w:t>зк</w:t>
      </w:r>
      <w:proofErr w:type="spellEnd"/>
      <w:r w:rsidR="00637DFC" w:rsidRPr="00B2542D">
        <w:rPr>
          <w:rFonts w:ascii="Times New Roman" w:hAnsi="Times New Roman" w:cs="Times New Roman"/>
          <w:sz w:val="28"/>
          <w:szCs w:val="28"/>
        </w:rPr>
        <w:t>), определяемые по формуле:</w:t>
      </w:r>
    </w:p>
    <w:p w14:paraId="0AC0A881" w14:textId="1052FBE1" w:rsidR="00637DFC" w:rsidRPr="00B2542D" w:rsidRDefault="0017272F"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зк</m:t>
            </m:r>
          </m:sub>
        </m:sSub>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i=1</m:t>
            </m:r>
          </m:sub>
          <m:sup>
            <m:r>
              <m:rPr>
                <m:sty m:val="p"/>
              </m:rPr>
              <w:rPr>
                <w:rFonts w:ascii="Cambria Math" w:hAnsi="Cambria Math" w:cs="Times New Roman"/>
                <w:sz w:val="28"/>
                <w:szCs w:val="28"/>
                <w:lang w:val="en-US"/>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i зк</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Р</m:t>
                </m:r>
              </m:e>
              <m:sub>
                <m:r>
                  <m:rPr>
                    <m:sty m:val="p"/>
                  </m:rPr>
                  <w:rPr>
                    <w:rFonts w:ascii="Cambria Math" w:hAnsi="Cambria Math" w:cs="Times New Roman"/>
                    <w:sz w:val="28"/>
                    <w:szCs w:val="28"/>
                  </w:rPr>
                  <m:t>i зк</m:t>
                </m:r>
              </m:sub>
            </m:sSub>
          </m:e>
        </m:nary>
        <m:r>
          <m:rPr>
            <m:sty m:val="p"/>
          </m:rPr>
          <w:rPr>
            <w:rFonts w:ascii="Cambria Math" w:hAnsi="Cambria Math" w:cs="Times New Roman"/>
            <w:sz w:val="28"/>
            <w:szCs w:val="28"/>
          </w:rPr>
          <m:t>, где:</m:t>
        </m:r>
      </m:oMath>
      <w:r>
        <w:rPr>
          <w:rFonts w:ascii="Times New Roman" w:hAnsi="Times New Roman" w:cs="Times New Roman"/>
          <w:sz w:val="28"/>
          <w:szCs w:val="28"/>
        </w:rPr>
        <w:t xml:space="preserve"> </w:t>
      </w:r>
    </w:p>
    <w:p w14:paraId="1C0D1AE8" w14:textId="77777777" w:rsidR="00637DFC" w:rsidRPr="00B2542D" w:rsidRDefault="00637DFC" w:rsidP="00722C8E">
      <w:pPr>
        <w:pStyle w:val="ConsPlusNormal"/>
        <w:spacing w:line="360" w:lineRule="exact"/>
        <w:ind w:firstLine="709"/>
        <w:jc w:val="both"/>
        <w:rPr>
          <w:rFonts w:ascii="Times New Roman" w:hAnsi="Times New Roman" w:cs="Times New Roman"/>
          <w:sz w:val="28"/>
          <w:szCs w:val="28"/>
        </w:rPr>
      </w:pPr>
    </w:p>
    <w:p w14:paraId="3DCDF90B" w14:textId="77777777" w:rsidR="00637DFC" w:rsidRPr="00B2542D" w:rsidRDefault="00000000" w:rsidP="00525F23">
      <w:pPr>
        <w:pStyle w:val="ConsPlusNormal"/>
        <w:spacing w:line="360" w:lineRule="exact"/>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i зк</m:t>
            </m:r>
          </m:sub>
        </m:sSub>
      </m:oMath>
      <w:r w:rsidR="00637DFC" w:rsidRPr="00B2542D">
        <w:rPr>
          <w:rFonts w:ascii="Times New Roman" w:hAnsi="Times New Roman" w:cs="Times New Roman"/>
          <w:sz w:val="28"/>
          <w:szCs w:val="28"/>
        </w:rPr>
        <w:t>– количество i-х принтеров, многофункциональных устройств, копировальных аппаратов и иной оргтехники;</w:t>
      </w:r>
    </w:p>
    <w:p w14:paraId="21D7EEC5" w14:textId="77777777" w:rsidR="00637DFC" w:rsidRPr="00B2542D" w:rsidRDefault="00000000" w:rsidP="00525F23">
      <w:pPr>
        <w:pStyle w:val="ConsPlusNormal"/>
        <w:spacing w:line="360" w:lineRule="exact"/>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Р</m:t>
            </m:r>
          </m:e>
          <m:sub>
            <m:r>
              <m:rPr>
                <m:sty m:val="p"/>
              </m:rPr>
              <w:rPr>
                <w:rFonts w:ascii="Cambria Math" w:hAnsi="Cambria Math" w:cs="Times New Roman"/>
                <w:sz w:val="28"/>
                <w:szCs w:val="28"/>
              </w:rPr>
              <m:t>i зк</m:t>
            </m:r>
          </m:sub>
        </m:sSub>
      </m:oMath>
      <w:r w:rsidR="00637DFC" w:rsidRPr="00B2542D">
        <w:rPr>
          <w:rFonts w:ascii="Times New Roman" w:hAnsi="Times New Roman" w:cs="Times New Roman"/>
          <w:sz w:val="28"/>
          <w:szCs w:val="28"/>
        </w:rPr>
        <w:t xml:space="preserve">– цена заправки картриджа к </w:t>
      </w:r>
      <w:proofErr w:type="spellStart"/>
      <w:r w:rsidR="00637DFC" w:rsidRPr="00B2542D">
        <w:rPr>
          <w:rFonts w:ascii="Times New Roman" w:hAnsi="Times New Roman" w:cs="Times New Roman"/>
          <w:sz w:val="28"/>
          <w:szCs w:val="28"/>
          <w:lang w:val="en-US"/>
        </w:rPr>
        <w:t>i</w:t>
      </w:r>
      <w:proofErr w:type="spellEnd"/>
      <w:r w:rsidR="00637DFC" w:rsidRPr="00B2542D">
        <w:rPr>
          <w:rFonts w:ascii="Times New Roman" w:hAnsi="Times New Roman" w:cs="Times New Roman"/>
          <w:sz w:val="28"/>
          <w:szCs w:val="28"/>
        </w:rPr>
        <w:t>-м принтерам, многофункциональным устройствам, копировальным аппаратам и иной оргтехнике в год.</w:t>
      </w:r>
    </w:p>
    <w:p w14:paraId="0D0C34FD" w14:textId="0B651860" w:rsidR="005E3473" w:rsidRPr="00A3342E" w:rsidRDefault="00071F71" w:rsidP="00525F2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1.3. Затрат на приобретение прочих работ и услуг, не относящихся к затратам на услуги связи, аренду и содержание имущества, включающих:</w:t>
      </w:r>
    </w:p>
    <w:p w14:paraId="28598B6E" w14:textId="76F6BCBC" w:rsidR="005E3473" w:rsidRPr="00A3342E" w:rsidRDefault="00071F71" w:rsidP="00525F2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1.3.1.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00C5429D">
        <w:rPr>
          <w:rFonts w:ascii="Times New Roman" w:hAnsi="Times New Roman" w:cs="Times New Roman"/>
          <w:noProof/>
          <w:position w:val="-12"/>
          <w:sz w:val="28"/>
          <w:szCs w:val="28"/>
        </w:rPr>
        <w:drawing>
          <wp:inline distT="0" distB="0" distL="0" distR="0" wp14:anchorId="76AC64B7" wp14:editId="4EA0BA17">
            <wp:extent cx="409575" cy="257175"/>
            <wp:effectExtent l="0" t="0" r="0" b="0"/>
            <wp:docPr id="61" name="Рисунок 78" descr="base_23792_85543_5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23792_85543_518"/>
                    <pic:cNvPicPr preferRelativeResize="0">
                      <a:picLocks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sidR="00153A70" w:rsidRPr="00A3342E">
        <w:rPr>
          <w:rFonts w:ascii="Times New Roman" w:hAnsi="Times New Roman" w:cs="Times New Roman"/>
          <w:sz w:val="28"/>
          <w:szCs w:val="28"/>
        </w:rPr>
        <w:t>, определяемые по формуле:</w:t>
      </w:r>
    </w:p>
    <w:p w14:paraId="0E46B34F" w14:textId="6589CB41" w:rsidR="005E3473" w:rsidRPr="00A3342E" w:rsidRDefault="00F900CF"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6432" behindDoc="1" locked="0" layoutInCell="1" allowOverlap="1" wp14:anchorId="070FD6B5" wp14:editId="2C0119CD">
            <wp:simplePos x="0" y="0"/>
            <wp:positionH relativeFrom="column">
              <wp:posOffset>2611120</wp:posOffset>
            </wp:positionH>
            <wp:positionV relativeFrom="paragraph">
              <wp:posOffset>51435</wp:posOffset>
            </wp:positionV>
            <wp:extent cx="1524000" cy="257175"/>
            <wp:effectExtent l="0" t="0" r="0" b="9525"/>
            <wp:wrapTight wrapText="bothSides">
              <wp:wrapPolygon edited="0">
                <wp:start x="0" y="0"/>
                <wp:lineTo x="0" y="11200"/>
                <wp:lineTo x="540" y="17600"/>
                <wp:lineTo x="1080" y="20800"/>
                <wp:lineTo x="16470" y="20800"/>
                <wp:lineTo x="21330" y="14400"/>
                <wp:lineTo x="21330" y="4800"/>
                <wp:lineTo x="14310" y="0"/>
                <wp:lineTo x="0" y="0"/>
              </wp:wrapPolygon>
            </wp:wrapTight>
            <wp:docPr id="60" name="Рисунок 79" descr="base_23792_85543_5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descr="base_23792_85543_519"/>
                    <pic:cNvPicPr preferRelativeResize="0">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24000" cy="257175"/>
                    </a:xfrm>
                    <a:prstGeom prst="rect">
                      <a:avLst/>
                    </a:prstGeom>
                    <a:noFill/>
                    <a:ln>
                      <a:noFill/>
                    </a:ln>
                  </pic:spPr>
                </pic:pic>
              </a:graphicData>
            </a:graphic>
          </wp:anchor>
        </w:drawing>
      </w:r>
    </w:p>
    <w:p w14:paraId="71752190" w14:textId="77777777" w:rsidR="00F900CF" w:rsidRDefault="00F900CF" w:rsidP="00722C8E">
      <w:pPr>
        <w:pStyle w:val="ConsPlusNormal"/>
        <w:spacing w:line="360" w:lineRule="exact"/>
        <w:ind w:firstLine="709"/>
        <w:jc w:val="both"/>
        <w:rPr>
          <w:rFonts w:ascii="Times New Roman" w:hAnsi="Times New Roman" w:cs="Times New Roman"/>
          <w:sz w:val="28"/>
          <w:szCs w:val="28"/>
        </w:rPr>
      </w:pPr>
    </w:p>
    <w:p w14:paraId="4959A7F4" w14:textId="4147903C" w:rsidR="005E3473" w:rsidRPr="00A3342E" w:rsidRDefault="00C5429D" w:rsidP="001727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46218F11" wp14:editId="107A4E4E">
            <wp:extent cx="314325" cy="257175"/>
            <wp:effectExtent l="0" t="0" r="0" b="0"/>
            <wp:docPr id="80" name="Рисунок 80" descr="base_23792_85543_5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descr="base_23792_85543_520"/>
                    <pic:cNvPicPr preferRelativeResize="0">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12463E"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затраты на оплату услуг по сопровождению справочно-правовых систем;</w:t>
      </w:r>
    </w:p>
    <w:p w14:paraId="0F8D15B5" w14:textId="77777777" w:rsidR="005E3473" w:rsidRPr="00A3342E" w:rsidRDefault="00C5429D" w:rsidP="001727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3F1AB29E" wp14:editId="7E433EA5">
            <wp:extent cx="295275" cy="257175"/>
            <wp:effectExtent l="0" t="0" r="0" b="0"/>
            <wp:docPr id="81" name="Рисунок 81" descr="base_23792_85543_5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descr="base_23792_85543_521"/>
                    <pic:cNvPicPr preferRelativeResize="0">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0012463E"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затраты на оплату услуг по сопровождению и приобретению иного программного обеспечения.</w:t>
      </w:r>
    </w:p>
    <w:p w14:paraId="328680F8" w14:textId="77777777" w:rsidR="005E3473" w:rsidRPr="00A3342E" w:rsidRDefault="005E3473" w:rsidP="00722C8E">
      <w:pPr>
        <w:pStyle w:val="ConsPlusNormal"/>
        <w:spacing w:line="360" w:lineRule="exact"/>
        <w:ind w:firstLine="709"/>
        <w:jc w:val="both"/>
        <w:rPr>
          <w:rFonts w:ascii="Times New Roman" w:hAnsi="Times New Roman" w:cs="Times New Roman"/>
          <w:sz w:val="28"/>
          <w:szCs w:val="28"/>
        </w:rPr>
      </w:pPr>
      <w:r w:rsidRPr="00A3342E">
        <w:rPr>
          <w:rFonts w:ascii="Times New Roman" w:hAnsi="Times New Roman" w:cs="Times New Roman"/>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14:paraId="6D0E771E" w14:textId="68200F52" w:rsidR="005E3473" w:rsidRPr="00A3342E" w:rsidRDefault="00071F71"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1.3.1.1. Затраты на оплату услуг по сопровождению справочно-правовых систем </w:t>
      </w:r>
      <w:r w:rsidR="00C5429D">
        <w:rPr>
          <w:rFonts w:ascii="Times New Roman" w:hAnsi="Times New Roman" w:cs="Times New Roman"/>
          <w:noProof/>
          <w:position w:val="-12"/>
          <w:sz w:val="28"/>
          <w:szCs w:val="28"/>
        </w:rPr>
        <w:drawing>
          <wp:inline distT="0" distB="0" distL="0" distR="0" wp14:anchorId="74C74BAE" wp14:editId="1CAF4946">
            <wp:extent cx="457200" cy="257175"/>
            <wp:effectExtent l="0" t="0" r="0" b="0"/>
            <wp:docPr id="59" name="Рисунок 82" descr="base_23792_85543_5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descr="base_23792_85543_522"/>
                    <pic:cNvPicPr preferRelativeResize="0">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00153A70" w:rsidRPr="00A3342E">
        <w:rPr>
          <w:rFonts w:ascii="Times New Roman" w:hAnsi="Times New Roman" w:cs="Times New Roman"/>
          <w:sz w:val="28"/>
          <w:szCs w:val="28"/>
        </w:rPr>
        <w:t>, определяемые по формуле:</w:t>
      </w:r>
    </w:p>
    <w:p w14:paraId="5EFCAF9C" w14:textId="1BB941E0" w:rsidR="005E3473" w:rsidRPr="00A3342E" w:rsidRDefault="00F900CF"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1" locked="0" layoutInCell="1" allowOverlap="1" wp14:anchorId="0B9ACE09" wp14:editId="75E45071">
            <wp:simplePos x="0" y="0"/>
            <wp:positionH relativeFrom="column">
              <wp:posOffset>2544445</wp:posOffset>
            </wp:positionH>
            <wp:positionV relativeFrom="paragraph">
              <wp:posOffset>32385</wp:posOffset>
            </wp:positionV>
            <wp:extent cx="1419225" cy="476250"/>
            <wp:effectExtent l="0" t="0" r="9525" b="0"/>
            <wp:wrapTight wrapText="bothSides">
              <wp:wrapPolygon edited="0">
                <wp:start x="7828" y="1728"/>
                <wp:lineTo x="0" y="6048"/>
                <wp:lineTo x="0" y="13824"/>
                <wp:lineTo x="8698" y="17280"/>
                <wp:lineTo x="8118" y="17280"/>
                <wp:lineTo x="7248" y="18144"/>
                <wp:lineTo x="7248" y="20736"/>
                <wp:lineTo x="10148" y="20736"/>
                <wp:lineTo x="10148" y="17280"/>
                <wp:lineTo x="21455" y="12960"/>
                <wp:lineTo x="21455" y="7776"/>
                <wp:lineTo x="9568" y="1728"/>
                <wp:lineTo x="7828" y="1728"/>
              </wp:wrapPolygon>
            </wp:wrapTight>
            <wp:docPr id="83" name="Рисунок 83" descr="base_23792_85543_5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23792_85543_523"/>
                    <pic:cNvPicPr preferRelativeResize="0">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19225" cy="476250"/>
                    </a:xfrm>
                    <a:prstGeom prst="rect">
                      <a:avLst/>
                    </a:prstGeom>
                    <a:noFill/>
                    <a:ln>
                      <a:noFill/>
                    </a:ln>
                  </pic:spPr>
                </pic:pic>
              </a:graphicData>
            </a:graphic>
          </wp:anchor>
        </w:drawing>
      </w:r>
    </w:p>
    <w:p w14:paraId="3586D527" w14:textId="77777777" w:rsidR="00F900CF" w:rsidRDefault="00F900CF" w:rsidP="00722C8E">
      <w:pPr>
        <w:pStyle w:val="ConsPlusNormal"/>
        <w:spacing w:line="360" w:lineRule="exact"/>
        <w:ind w:firstLine="709"/>
        <w:jc w:val="both"/>
        <w:rPr>
          <w:rFonts w:ascii="Times New Roman" w:hAnsi="Times New Roman" w:cs="Times New Roman"/>
          <w:sz w:val="28"/>
          <w:szCs w:val="28"/>
        </w:rPr>
      </w:pPr>
    </w:p>
    <w:p w14:paraId="1EE9DB4D" w14:textId="52EEFDAE" w:rsidR="005E3473" w:rsidRPr="00A3342E" w:rsidRDefault="00C5429D" w:rsidP="00422A6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1F42D8D3" wp14:editId="6284EA6C">
            <wp:extent cx="371475" cy="257175"/>
            <wp:effectExtent l="0" t="0" r="0" b="0"/>
            <wp:docPr id="84" name="Рисунок 84" descr="base_23792_85543_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base_23792_85543_524"/>
                    <pic:cNvPicPr preferRelativeResize="0">
                      <a:picLocks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0012463E" w:rsidRPr="00A3342E">
        <w:rPr>
          <w:rFonts w:ascii="Times New Roman" w:hAnsi="Times New Roman" w:cs="Times New Roman"/>
          <w:sz w:val="28"/>
          <w:szCs w:val="28"/>
        </w:rPr>
        <w:t>–</w:t>
      </w:r>
      <w:r w:rsidR="00F83B05" w:rsidRPr="00A3342E">
        <w:rPr>
          <w:rFonts w:ascii="Times New Roman" w:hAnsi="Times New Roman" w:cs="Times New Roman"/>
          <w:sz w:val="28"/>
          <w:szCs w:val="28"/>
        </w:rPr>
        <w:t>цен</w:t>
      </w:r>
      <w:r w:rsidR="0012463E" w:rsidRPr="00A3342E">
        <w:rPr>
          <w:rFonts w:ascii="Times New Roman" w:hAnsi="Times New Roman" w:cs="Times New Roman"/>
          <w:sz w:val="28"/>
          <w:szCs w:val="28"/>
        </w:rPr>
        <w:t>а</w:t>
      </w:r>
      <w:r w:rsidR="005E3473" w:rsidRPr="00A3342E">
        <w:rPr>
          <w:rFonts w:ascii="Times New Roman" w:hAnsi="Times New Roman" w:cs="Times New Roman"/>
          <w:sz w:val="28"/>
          <w:szCs w:val="28"/>
        </w:rPr>
        <w:t xml:space="preserve"> сопровождения i-й справочно-правовой системы, определяемая согласно перечню работ по сопровождению справочно-правовых систем и </w:t>
      </w:r>
      <w:r w:rsidR="0012463E" w:rsidRPr="00A3342E">
        <w:rPr>
          <w:rFonts w:ascii="Times New Roman" w:hAnsi="Times New Roman" w:cs="Times New Roman"/>
          <w:sz w:val="28"/>
          <w:szCs w:val="28"/>
        </w:rPr>
        <w:t>норматив</w:t>
      </w:r>
      <w:r w:rsidR="005E3473" w:rsidRPr="00A3342E">
        <w:rPr>
          <w:rFonts w:ascii="Times New Roman" w:hAnsi="Times New Roman" w:cs="Times New Roman"/>
          <w:sz w:val="28"/>
          <w:szCs w:val="28"/>
        </w:rPr>
        <w:t>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14:paraId="0D39E300" w14:textId="4CF961AD" w:rsidR="005E3473" w:rsidRPr="00A3342E" w:rsidRDefault="00071F71" w:rsidP="00422A6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1.3.1.2. Затраты на оплату услуг по сопровождению и приобретению иного программного обеспечения </w:t>
      </w:r>
      <w:r w:rsidR="00C5429D">
        <w:rPr>
          <w:rFonts w:ascii="Times New Roman" w:hAnsi="Times New Roman" w:cs="Times New Roman"/>
          <w:noProof/>
          <w:position w:val="-12"/>
          <w:sz w:val="28"/>
          <w:szCs w:val="28"/>
        </w:rPr>
        <w:drawing>
          <wp:inline distT="0" distB="0" distL="0" distR="0" wp14:anchorId="20220DEC" wp14:editId="557CE4A9">
            <wp:extent cx="419100" cy="257175"/>
            <wp:effectExtent l="0" t="0" r="0" b="0"/>
            <wp:docPr id="85" name="Рисунок 85" descr="base_23792_85543_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23792_85543_525"/>
                    <pic:cNvPicPr preferRelativeResize="0">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00153A70" w:rsidRPr="00A3342E">
        <w:rPr>
          <w:rFonts w:ascii="Times New Roman" w:hAnsi="Times New Roman" w:cs="Times New Roman"/>
          <w:sz w:val="28"/>
          <w:szCs w:val="28"/>
        </w:rPr>
        <w:t>, определяемые по формуле:</w:t>
      </w:r>
    </w:p>
    <w:p w14:paraId="00C633D9" w14:textId="310818D2" w:rsidR="005E3473" w:rsidRPr="00A3342E" w:rsidRDefault="00F900CF"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8480" behindDoc="1" locked="0" layoutInCell="1" allowOverlap="1" wp14:anchorId="335CFDA3" wp14:editId="05DD4F67">
            <wp:simplePos x="0" y="0"/>
            <wp:positionH relativeFrom="column">
              <wp:posOffset>2458720</wp:posOffset>
            </wp:positionH>
            <wp:positionV relativeFrom="paragraph">
              <wp:posOffset>118110</wp:posOffset>
            </wp:positionV>
            <wp:extent cx="2047875" cy="504825"/>
            <wp:effectExtent l="0" t="0" r="9525" b="9525"/>
            <wp:wrapTight wrapText="bothSides">
              <wp:wrapPolygon edited="0">
                <wp:start x="5224" y="0"/>
                <wp:lineTo x="0" y="5706"/>
                <wp:lineTo x="0" y="14672"/>
                <wp:lineTo x="4420" y="17117"/>
                <wp:lineTo x="4420" y="21192"/>
                <wp:lineTo x="13060" y="21192"/>
                <wp:lineTo x="14065" y="18747"/>
                <wp:lineTo x="13462" y="15487"/>
                <wp:lineTo x="21500" y="13857"/>
                <wp:lineTo x="21500" y="2445"/>
                <wp:lineTo x="6028" y="0"/>
                <wp:lineTo x="5224" y="0"/>
              </wp:wrapPolygon>
            </wp:wrapTight>
            <wp:docPr id="86" name="Рисунок 86" descr="base_23792_85543_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23792_85543_526"/>
                    <pic:cNvPicPr preferRelativeResize="0">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047875" cy="504825"/>
                    </a:xfrm>
                    <a:prstGeom prst="rect">
                      <a:avLst/>
                    </a:prstGeom>
                    <a:noFill/>
                    <a:ln>
                      <a:noFill/>
                    </a:ln>
                  </pic:spPr>
                </pic:pic>
              </a:graphicData>
            </a:graphic>
          </wp:anchor>
        </w:drawing>
      </w:r>
    </w:p>
    <w:p w14:paraId="1646AF0E" w14:textId="77777777" w:rsidR="00F900CF" w:rsidRDefault="00F900CF" w:rsidP="00F900CF">
      <w:pPr>
        <w:pStyle w:val="ConsPlusNormal"/>
        <w:spacing w:line="360" w:lineRule="exact"/>
        <w:ind w:left="720"/>
        <w:jc w:val="both"/>
        <w:rPr>
          <w:rFonts w:ascii="Times New Roman" w:hAnsi="Times New Roman" w:cs="Times New Roman"/>
          <w:sz w:val="28"/>
          <w:szCs w:val="28"/>
        </w:rPr>
      </w:pPr>
    </w:p>
    <w:p w14:paraId="5FF2C3AE" w14:textId="77777777" w:rsidR="00F900CF" w:rsidRDefault="00F900CF" w:rsidP="00F900CF">
      <w:pPr>
        <w:pStyle w:val="ConsPlusNormal"/>
        <w:spacing w:line="360" w:lineRule="exact"/>
        <w:ind w:left="720"/>
        <w:jc w:val="both"/>
        <w:rPr>
          <w:rFonts w:ascii="Times New Roman" w:hAnsi="Times New Roman" w:cs="Times New Roman"/>
          <w:sz w:val="28"/>
          <w:szCs w:val="28"/>
        </w:rPr>
      </w:pPr>
    </w:p>
    <w:p w14:paraId="0D2685D5" w14:textId="40E90E91" w:rsidR="002340DB" w:rsidRPr="002340DB" w:rsidRDefault="0012463E" w:rsidP="002340DB">
      <w:pPr>
        <w:pStyle w:val="ConsPlusNormal"/>
        <w:numPr>
          <w:ilvl w:val="0"/>
          <w:numId w:val="21"/>
        </w:numPr>
        <w:tabs>
          <w:tab w:val="clear" w:pos="720"/>
        </w:tabs>
        <w:spacing w:line="360" w:lineRule="exact"/>
        <w:ind w:left="0" w:firstLine="709"/>
        <w:jc w:val="both"/>
        <w:rPr>
          <w:rFonts w:ascii="Times New Roman" w:hAnsi="Times New Roman" w:cs="Times New Roman"/>
          <w:sz w:val="28"/>
          <w:szCs w:val="28"/>
        </w:rPr>
      </w:pPr>
      <w:r w:rsidRPr="00A3342E">
        <w:rPr>
          <w:rFonts w:ascii="Times New Roman" w:hAnsi="Times New Roman" w:cs="Times New Roman"/>
          <w:sz w:val="28"/>
          <w:szCs w:val="28"/>
        </w:rPr>
        <w:t>–</w:t>
      </w:r>
      <w:r w:rsidR="002340DB">
        <w:rPr>
          <w:rFonts w:ascii="Times New Roman" w:hAnsi="Times New Roman" w:cs="Times New Roman"/>
          <w:sz w:val="28"/>
          <w:szCs w:val="28"/>
        </w:rPr>
        <w:t xml:space="preserve"> </w:t>
      </w:r>
      <w:r w:rsidRPr="00A3342E">
        <w:rPr>
          <w:rFonts w:ascii="Times New Roman" w:hAnsi="Times New Roman" w:cs="Times New Roman"/>
          <w:sz w:val="28"/>
          <w:szCs w:val="28"/>
        </w:rPr>
        <w:t>цена</w:t>
      </w:r>
      <w:r w:rsidR="005E3473" w:rsidRPr="00A3342E">
        <w:rPr>
          <w:rFonts w:ascii="Times New Roman" w:hAnsi="Times New Roman" w:cs="Times New Roman"/>
          <w:sz w:val="28"/>
          <w:szCs w:val="28"/>
        </w:rPr>
        <w:t xml:space="preserve">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w:t>
      </w:r>
      <w:r w:rsidRPr="00A3342E">
        <w:rPr>
          <w:rFonts w:ascii="Times New Roman" w:hAnsi="Times New Roman" w:cs="Times New Roman"/>
          <w:sz w:val="28"/>
          <w:szCs w:val="28"/>
        </w:rPr>
        <w:t>н</w:t>
      </w:r>
      <w:r w:rsidR="00F83B05" w:rsidRPr="00A3342E">
        <w:rPr>
          <w:rFonts w:ascii="Times New Roman" w:hAnsi="Times New Roman" w:cs="Times New Roman"/>
          <w:sz w:val="28"/>
          <w:szCs w:val="28"/>
        </w:rPr>
        <w:t>орматив</w:t>
      </w:r>
      <w:r w:rsidR="005E3473" w:rsidRPr="00A3342E">
        <w:rPr>
          <w:rFonts w:ascii="Times New Roman" w:hAnsi="Times New Roman" w:cs="Times New Roman"/>
          <w:sz w:val="28"/>
          <w:szCs w:val="28"/>
        </w:rPr>
        <w:t>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14:paraId="7021FE41" w14:textId="604C9FB8" w:rsidR="00ED4449" w:rsidRDefault="00664561" w:rsidP="00422A68">
      <w:pPr>
        <w:pStyle w:val="ConsPlusNormal"/>
        <w:spacing w:line="360" w:lineRule="exact"/>
        <w:ind w:firstLine="709"/>
        <w:jc w:val="both"/>
        <w:rPr>
          <w:rFonts w:ascii="Times New Roman" w:hAnsi="Times New Roman" w:cs="Times New Roman"/>
          <w:sz w:val="28"/>
          <w:szCs w:val="28"/>
        </w:rPr>
      </w:pPr>
      <w:r>
        <w:rPr>
          <w:noProof/>
        </w:rPr>
        <w:drawing>
          <wp:inline distT="0" distB="0" distL="0" distR="0" wp14:anchorId="607D52FE" wp14:editId="0E2C9B40">
            <wp:extent cx="352425" cy="228600"/>
            <wp:effectExtent l="0" t="0" r="0" b="0"/>
            <wp:docPr id="15" name="Рисунок 88" descr="base_23792_85543_5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8" descr="base_23792_85543_528"/>
                    <pic:cNvPicPr>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0012463E" w:rsidRPr="00A3342E">
        <w:rPr>
          <w:rFonts w:ascii="Times New Roman" w:hAnsi="Times New Roman" w:cs="Times New Roman"/>
          <w:sz w:val="28"/>
          <w:szCs w:val="28"/>
        </w:rPr>
        <w:t xml:space="preserve"> –</w:t>
      </w:r>
      <w:r w:rsidR="0017272F">
        <w:rPr>
          <w:rFonts w:ascii="Times New Roman" w:hAnsi="Times New Roman" w:cs="Times New Roman"/>
          <w:sz w:val="28"/>
          <w:szCs w:val="28"/>
        </w:rPr>
        <w:t xml:space="preserve"> </w:t>
      </w:r>
      <w:r w:rsidR="0012463E" w:rsidRPr="00A3342E">
        <w:rPr>
          <w:rFonts w:ascii="Times New Roman" w:hAnsi="Times New Roman" w:cs="Times New Roman"/>
          <w:sz w:val="28"/>
          <w:szCs w:val="28"/>
        </w:rPr>
        <w:t>цена</w:t>
      </w:r>
      <w:r w:rsidR="005E3473" w:rsidRPr="00A3342E">
        <w:rPr>
          <w:rFonts w:ascii="Times New Roman" w:hAnsi="Times New Roman" w:cs="Times New Roman"/>
          <w:sz w:val="28"/>
          <w:szCs w:val="28"/>
        </w:rPr>
        <w:t xml:space="preserve">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14:paraId="2FDEE1BF" w14:textId="24CC0B75" w:rsidR="002340DB" w:rsidRDefault="00071F71" w:rsidP="00422A6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1.3.2. Затраты на оплату услуг, связанных с обеспечением безопасности информации </w:t>
      </w:r>
      <w:r w:rsidR="00C5429D">
        <w:rPr>
          <w:rFonts w:ascii="Times New Roman" w:hAnsi="Times New Roman" w:cs="Times New Roman"/>
          <w:noProof/>
          <w:position w:val="-12"/>
          <w:sz w:val="28"/>
          <w:szCs w:val="28"/>
        </w:rPr>
        <w:drawing>
          <wp:inline distT="0" distB="0" distL="0" distR="0" wp14:anchorId="2130DFB1" wp14:editId="6B025F04">
            <wp:extent cx="419100" cy="257175"/>
            <wp:effectExtent l="0" t="0" r="0" b="0"/>
            <wp:docPr id="56" name="Рисунок 89" descr="base_23792_85543_5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23792_85543_529"/>
                    <pic:cNvPicPr preferRelativeResize="0">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00153A70" w:rsidRPr="00A3342E">
        <w:rPr>
          <w:rFonts w:ascii="Times New Roman" w:hAnsi="Times New Roman" w:cs="Times New Roman"/>
          <w:sz w:val="28"/>
          <w:szCs w:val="28"/>
        </w:rPr>
        <w:t>, определяемые по формуле</w:t>
      </w:r>
      <w:r w:rsidR="00422A68">
        <w:rPr>
          <w:rFonts w:ascii="Times New Roman" w:hAnsi="Times New Roman" w:cs="Times New Roman"/>
          <w:sz w:val="28"/>
          <w:szCs w:val="28"/>
        </w:rPr>
        <w:t>:</w:t>
      </w:r>
    </w:p>
    <w:p w14:paraId="5A74C9BC" w14:textId="77777777" w:rsidR="00422A68" w:rsidRDefault="00422A68" w:rsidP="00422A68">
      <w:pPr>
        <w:pStyle w:val="ConsPlusNormal"/>
        <w:spacing w:line="360" w:lineRule="exact"/>
        <w:ind w:firstLine="709"/>
        <w:jc w:val="both"/>
        <w:rPr>
          <w:rFonts w:ascii="Times New Roman" w:hAnsi="Times New Roman" w:cs="Times New Roman"/>
          <w:sz w:val="28"/>
          <w:szCs w:val="28"/>
        </w:rPr>
      </w:pPr>
    </w:p>
    <w:p w14:paraId="6875C682" w14:textId="7907AFDD" w:rsidR="005E3473" w:rsidRDefault="00C5429D"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50414DD" wp14:editId="2809C417">
            <wp:extent cx="1438275" cy="228600"/>
            <wp:effectExtent l="0" t="0" r="0" b="0"/>
            <wp:docPr id="90" name="Рисунок 90" descr="base_23792_85543_5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23792_85543_530"/>
                    <pic:cNvPicPr preferRelativeResize="0">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38275" cy="228600"/>
                    </a:xfrm>
                    <a:prstGeom prst="rect">
                      <a:avLst/>
                    </a:prstGeom>
                    <a:noFill/>
                    <a:ln>
                      <a:noFill/>
                    </a:ln>
                  </pic:spPr>
                </pic:pic>
              </a:graphicData>
            </a:graphic>
          </wp:inline>
        </w:drawing>
      </w:r>
    </w:p>
    <w:p w14:paraId="094D465E" w14:textId="77777777" w:rsidR="005E3473" w:rsidRPr="00A3342E" w:rsidRDefault="00C5429D" w:rsidP="002340D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7BF6F005" wp14:editId="4B62DFAF">
            <wp:extent cx="247650" cy="257175"/>
            <wp:effectExtent l="0" t="0" r="0" b="0"/>
            <wp:docPr id="91" name="Рисунок 91" descr="base_23792_85543_5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23792_85543_531"/>
                    <pic:cNvPicPr preferRelativeResize="0">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12463E"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затраты на проведение аттестационных, проверочных и контрольных мероприятий;</w:t>
      </w:r>
    </w:p>
    <w:p w14:paraId="74912F28" w14:textId="77777777" w:rsidR="005E3473" w:rsidRPr="00A3342E" w:rsidRDefault="00C5429D" w:rsidP="002340D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14:anchorId="2B2C1DC2" wp14:editId="567E6581">
            <wp:extent cx="257175" cy="247650"/>
            <wp:effectExtent l="0" t="0" r="0" b="0"/>
            <wp:docPr id="92" name="Рисунок 92" descr="base_23792_85543_5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base_23792_85543_532"/>
                    <pic:cNvPicPr preferRelativeResize="0">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12463E"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затраты на приобретение простых (неисключительных) лицензий на использование программного обеспечения по защите информации.</w:t>
      </w:r>
    </w:p>
    <w:p w14:paraId="00CAF56A" w14:textId="3148E994" w:rsidR="005E3473" w:rsidRDefault="00E2511A" w:rsidP="002340DB">
      <w:pPr>
        <w:pStyle w:val="ConsPlusNormal"/>
        <w:spacing w:line="360" w:lineRule="exact"/>
        <w:ind w:firstLine="709"/>
        <w:jc w:val="both"/>
        <w:rPr>
          <w:rFonts w:ascii="Times New Roman" w:hAnsi="Times New Roman" w:cs="Times New Roman"/>
          <w:b/>
          <w:i/>
          <w:noProof/>
          <w:sz w:val="28"/>
          <w:szCs w:val="28"/>
        </w:rPr>
      </w:pPr>
      <w:r>
        <w:rPr>
          <w:rFonts w:ascii="Times New Roman" w:hAnsi="Times New Roman" w:cs="Times New Roman"/>
          <w:sz w:val="28"/>
          <w:szCs w:val="28"/>
        </w:rPr>
        <w:t xml:space="preserve"> </w:t>
      </w:r>
      <w:r w:rsidR="00071F71">
        <w:rPr>
          <w:rFonts w:ascii="Times New Roman" w:hAnsi="Times New Roman" w:cs="Times New Roman"/>
          <w:sz w:val="28"/>
          <w:szCs w:val="28"/>
        </w:rPr>
        <w:t>2.</w:t>
      </w:r>
      <w:r w:rsidR="005E3473" w:rsidRPr="00A3342E">
        <w:rPr>
          <w:rFonts w:ascii="Times New Roman" w:hAnsi="Times New Roman" w:cs="Times New Roman"/>
          <w:sz w:val="28"/>
          <w:szCs w:val="28"/>
        </w:rPr>
        <w:t>1.3.2.1. Затраты на проведение аттестационных, проверочных и контрольных мероприятий</w:t>
      </w:r>
      <w:r w:rsidR="00C5429D">
        <w:rPr>
          <w:rFonts w:ascii="Times New Roman" w:hAnsi="Times New Roman" w:cs="Times New Roman"/>
          <w:noProof/>
          <w:position w:val="-12"/>
          <w:sz w:val="28"/>
          <w:szCs w:val="28"/>
        </w:rPr>
        <w:drawing>
          <wp:inline distT="0" distB="0" distL="0" distR="0" wp14:anchorId="4A08F163" wp14:editId="54212F8A">
            <wp:extent cx="352425" cy="257175"/>
            <wp:effectExtent l="0" t="0" r="0" b="0"/>
            <wp:docPr id="55" name="Рисунок 93" descr="base_23792_85543_5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descr="base_23792_85543_533"/>
                    <pic:cNvPicPr preferRelativeResize="0">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5E3473" w:rsidRPr="00A3342E">
        <w:rPr>
          <w:rFonts w:ascii="Times New Roman" w:hAnsi="Times New Roman" w:cs="Times New Roman"/>
          <w:sz w:val="28"/>
          <w:szCs w:val="28"/>
        </w:rPr>
        <w:t>, определяемые по формул</w:t>
      </w:r>
      <w:r w:rsidR="00153A70" w:rsidRPr="00A3342E">
        <w:rPr>
          <w:rFonts w:ascii="Times New Roman" w:hAnsi="Times New Roman" w:cs="Times New Roman"/>
          <w:sz w:val="28"/>
          <w:szCs w:val="28"/>
        </w:rPr>
        <w:t>е:</w:t>
      </w:r>
      <w:r w:rsidR="00EB46A8" w:rsidRPr="00EB46A8">
        <w:rPr>
          <w:rFonts w:ascii="Times New Roman" w:hAnsi="Times New Roman" w:cs="Times New Roman"/>
          <w:b/>
          <w:i/>
          <w:noProof/>
          <w:sz w:val="28"/>
          <w:szCs w:val="28"/>
        </w:rPr>
        <w:t xml:space="preserve"> </w:t>
      </w:r>
    </w:p>
    <w:p w14:paraId="3B52353E" w14:textId="66531FB0" w:rsidR="00EB46A8" w:rsidRDefault="00F900CF" w:rsidP="00722C8E">
      <w:pPr>
        <w:pStyle w:val="ConsPlusNormal"/>
        <w:spacing w:line="360" w:lineRule="exact"/>
        <w:ind w:firstLine="142"/>
        <w:jc w:val="both"/>
        <w:rPr>
          <w:rFonts w:ascii="Times New Roman" w:hAnsi="Times New Roman" w:cs="Times New Roman"/>
          <w:sz w:val="28"/>
          <w:szCs w:val="28"/>
        </w:rPr>
      </w:pPr>
      <w:r>
        <w:rPr>
          <w:rFonts w:ascii="Times New Roman" w:hAnsi="Times New Roman" w:cs="Times New Roman"/>
          <w:b/>
          <w:i/>
          <w:noProof/>
          <w:sz w:val="28"/>
          <w:szCs w:val="28"/>
        </w:rPr>
        <w:drawing>
          <wp:anchor distT="0" distB="0" distL="114300" distR="114300" simplePos="0" relativeHeight="251659264" behindDoc="1" locked="0" layoutInCell="1" allowOverlap="1" wp14:anchorId="30D8FB0A" wp14:editId="08E6A945">
            <wp:simplePos x="0" y="0"/>
            <wp:positionH relativeFrom="column">
              <wp:posOffset>1925320</wp:posOffset>
            </wp:positionH>
            <wp:positionV relativeFrom="paragraph">
              <wp:posOffset>32385</wp:posOffset>
            </wp:positionV>
            <wp:extent cx="2295525" cy="533400"/>
            <wp:effectExtent l="0" t="0" r="9525" b="0"/>
            <wp:wrapTight wrapText="bothSides">
              <wp:wrapPolygon edited="0">
                <wp:start x="11831" y="771"/>
                <wp:lineTo x="0" y="2314"/>
                <wp:lineTo x="0" y="14657"/>
                <wp:lineTo x="3227" y="15429"/>
                <wp:lineTo x="3227" y="19286"/>
                <wp:lineTo x="11114" y="20829"/>
                <wp:lineTo x="12189" y="20829"/>
                <wp:lineTo x="13085" y="18514"/>
                <wp:lineTo x="21510" y="14657"/>
                <wp:lineTo x="21510" y="7714"/>
                <wp:lineTo x="12548" y="771"/>
                <wp:lineTo x="11831" y="771"/>
              </wp:wrapPolygon>
            </wp:wrapTight>
            <wp:docPr id="54" name="Рисунок 94" descr="base_23792_85543_5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descr="base_23792_85543_534"/>
                    <pic:cNvPicPr preferRelativeResize="0">
                      <a:picLocks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29552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5FB7BF" w14:textId="21C8DD6C" w:rsidR="00722C8E" w:rsidRDefault="00722C8E" w:rsidP="00722C8E">
      <w:pPr>
        <w:pStyle w:val="ConsPlusNormal"/>
        <w:spacing w:line="360" w:lineRule="exact"/>
        <w:ind w:firstLine="142"/>
        <w:jc w:val="both"/>
        <w:rPr>
          <w:rFonts w:ascii="Times New Roman" w:hAnsi="Times New Roman" w:cs="Times New Roman"/>
          <w:sz w:val="28"/>
          <w:szCs w:val="28"/>
        </w:rPr>
      </w:pPr>
    </w:p>
    <w:p w14:paraId="736F3A74" w14:textId="2B68961A" w:rsidR="00722C8E" w:rsidRPr="00A3342E" w:rsidRDefault="00722C8E" w:rsidP="00722C8E">
      <w:pPr>
        <w:pStyle w:val="ConsPlusNormal"/>
        <w:spacing w:line="360" w:lineRule="exact"/>
        <w:ind w:firstLine="142"/>
        <w:jc w:val="both"/>
        <w:rPr>
          <w:rFonts w:ascii="Times New Roman" w:hAnsi="Times New Roman" w:cs="Times New Roman"/>
          <w:sz w:val="28"/>
          <w:szCs w:val="28"/>
        </w:rPr>
      </w:pPr>
    </w:p>
    <w:p w14:paraId="74ABCAAE" w14:textId="07C7CF19" w:rsidR="005E3473" w:rsidRPr="00A3342E" w:rsidRDefault="00C5429D" w:rsidP="002340D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705AE7BB" wp14:editId="6A78EC90">
            <wp:extent cx="314325" cy="257175"/>
            <wp:effectExtent l="0" t="0" r="0" b="0"/>
            <wp:docPr id="95" name="Рисунок 95" descr="base_23792_85543_5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descr="base_23792_85543_535"/>
                    <pic:cNvPicPr preferRelativeResize="0">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12463E" w:rsidRPr="00A3342E">
        <w:rPr>
          <w:rFonts w:ascii="Times New Roman" w:hAnsi="Times New Roman" w:cs="Times New Roman"/>
          <w:sz w:val="28"/>
          <w:szCs w:val="28"/>
        </w:rPr>
        <w:t xml:space="preserve"> –</w:t>
      </w:r>
      <w:r w:rsidR="002340DB">
        <w:rPr>
          <w:rFonts w:ascii="Times New Roman" w:hAnsi="Times New Roman" w:cs="Times New Roman"/>
          <w:sz w:val="28"/>
          <w:szCs w:val="28"/>
        </w:rPr>
        <w:t xml:space="preserve"> </w:t>
      </w:r>
      <w:r w:rsidR="0012463E" w:rsidRPr="00A3342E">
        <w:rPr>
          <w:rFonts w:ascii="Times New Roman" w:hAnsi="Times New Roman" w:cs="Times New Roman"/>
          <w:sz w:val="28"/>
          <w:szCs w:val="28"/>
        </w:rPr>
        <w:t>количество</w:t>
      </w:r>
      <w:r w:rsidR="005E3473" w:rsidRPr="00A3342E">
        <w:rPr>
          <w:rFonts w:ascii="Times New Roman" w:hAnsi="Times New Roman" w:cs="Times New Roman"/>
          <w:sz w:val="28"/>
          <w:szCs w:val="28"/>
        </w:rPr>
        <w:t xml:space="preserve"> аттестуемых i-х объектов (помещений);</w:t>
      </w:r>
    </w:p>
    <w:p w14:paraId="7D8B7D03" w14:textId="176097EC" w:rsidR="005E3473" w:rsidRPr="00A3342E" w:rsidRDefault="00C5429D" w:rsidP="002340D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3C18456D" wp14:editId="0A2C3CC5">
            <wp:extent cx="285750" cy="257175"/>
            <wp:effectExtent l="0" t="0" r="0" b="0"/>
            <wp:docPr id="96" name="Рисунок 96" descr="base_23792_85543_5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base_23792_85543_536"/>
                    <pic:cNvPicPr preferRelativeResize="0">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0012463E" w:rsidRPr="00A3342E">
        <w:rPr>
          <w:rFonts w:ascii="Times New Roman" w:hAnsi="Times New Roman" w:cs="Times New Roman"/>
          <w:sz w:val="28"/>
          <w:szCs w:val="28"/>
        </w:rPr>
        <w:t xml:space="preserve"> –</w:t>
      </w:r>
      <w:r w:rsidR="002340DB">
        <w:rPr>
          <w:rFonts w:ascii="Times New Roman" w:hAnsi="Times New Roman" w:cs="Times New Roman"/>
          <w:sz w:val="28"/>
          <w:szCs w:val="28"/>
        </w:rPr>
        <w:t xml:space="preserve"> </w:t>
      </w:r>
      <w:r w:rsidR="00F83B05" w:rsidRPr="00A3342E">
        <w:rPr>
          <w:rFonts w:ascii="Times New Roman" w:hAnsi="Times New Roman" w:cs="Times New Roman"/>
          <w:sz w:val="28"/>
          <w:szCs w:val="28"/>
        </w:rPr>
        <w:t>цен</w:t>
      </w:r>
      <w:r w:rsidR="0012463E" w:rsidRPr="00A3342E">
        <w:rPr>
          <w:rFonts w:ascii="Times New Roman" w:hAnsi="Times New Roman" w:cs="Times New Roman"/>
          <w:sz w:val="28"/>
          <w:szCs w:val="28"/>
        </w:rPr>
        <w:t>а</w:t>
      </w:r>
      <w:r w:rsidR="005E3473" w:rsidRPr="00A3342E">
        <w:rPr>
          <w:rFonts w:ascii="Times New Roman" w:hAnsi="Times New Roman" w:cs="Times New Roman"/>
          <w:sz w:val="28"/>
          <w:szCs w:val="28"/>
        </w:rPr>
        <w:t xml:space="preserve"> проведения аттестации 1 i-го объекта (помещения);</w:t>
      </w:r>
    </w:p>
    <w:p w14:paraId="6B47CA28" w14:textId="6FB10828" w:rsidR="005E3473" w:rsidRPr="00A3342E" w:rsidRDefault="00C5429D" w:rsidP="002340D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5E2400B2" wp14:editId="263B902C">
            <wp:extent cx="314325" cy="257175"/>
            <wp:effectExtent l="0" t="0" r="0" b="0"/>
            <wp:docPr id="97" name="Рисунок 97" descr="base_23792_85543_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base_23792_85543_537"/>
                    <pic:cNvPicPr preferRelativeResize="0">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12463E" w:rsidRPr="00A3342E">
        <w:rPr>
          <w:rFonts w:ascii="Times New Roman" w:hAnsi="Times New Roman" w:cs="Times New Roman"/>
          <w:sz w:val="28"/>
          <w:szCs w:val="28"/>
        </w:rPr>
        <w:t>–</w:t>
      </w:r>
      <w:r w:rsidR="002340DB">
        <w:rPr>
          <w:rFonts w:ascii="Times New Roman" w:hAnsi="Times New Roman" w:cs="Times New Roman"/>
          <w:sz w:val="28"/>
          <w:szCs w:val="28"/>
        </w:rPr>
        <w:t xml:space="preserve"> </w:t>
      </w:r>
      <w:r w:rsidR="0012463E" w:rsidRPr="00A3342E">
        <w:rPr>
          <w:rFonts w:ascii="Times New Roman" w:hAnsi="Times New Roman" w:cs="Times New Roman"/>
          <w:sz w:val="28"/>
          <w:szCs w:val="28"/>
        </w:rPr>
        <w:t>количество</w:t>
      </w:r>
      <w:r w:rsidR="005E3473" w:rsidRPr="00A3342E">
        <w:rPr>
          <w:rFonts w:ascii="Times New Roman" w:hAnsi="Times New Roman" w:cs="Times New Roman"/>
          <w:sz w:val="28"/>
          <w:szCs w:val="28"/>
        </w:rPr>
        <w:t xml:space="preserve"> единиц j-го оборудования (устройств), требующих проверки;</w:t>
      </w:r>
    </w:p>
    <w:p w14:paraId="1227BA1C" w14:textId="2FD12CEE" w:rsidR="00E27E66" w:rsidRPr="00A3342E" w:rsidRDefault="00422A68" w:rsidP="00422A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22A68">
        <w:rPr>
          <w:rFonts w:ascii="Times New Roman" w:hAnsi="Times New Roman" w:cs="Times New Roman"/>
          <w:sz w:val="28"/>
          <w:szCs w:val="28"/>
        </w:rPr>
        <w:t>P</w:t>
      </w:r>
      <w:r w:rsidRPr="00422A68">
        <w:rPr>
          <w:rFonts w:ascii="Times New Roman" w:hAnsi="Times New Roman" w:cs="Times New Roman"/>
          <w:sz w:val="28"/>
          <w:szCs w:val="28"/>
          <w:vertAlign w:val="subscript"/>
        </w:rPr>
        <w:t>j</w:t>
      </w:r>
      <w:proofErr w:type="spellEnd"/>
      <w:r w:rsidRPr="00422A68">
        <w:rPr>
          <w:rFonts w:ascii="Times New Roman" w:hAnsi="Times New Roman" w:cs="Times New Roman"/>
          <w:sz w:val="28"/>
          <w:szCs w:val="28"/>
          <w:vertAlign w:val="subscript"/>
        </w:rPr>
        <w:t xml:space="preserve"> </w:t>
      </w:r>
      <w:proofErr w:type="gramStart"/>
      <w:r w:rsidRPr="00422A68">
        <w:rPr>
          <w:rFonts w:ascii="Times New Roman" w:hAnsi="Times New Roman" w:cs="Times New Roman"/>
          <w:sz w:val="28"/>
          <w:szCs w:val="28"/>
          <w:vertAlign w:val="subscript"/>
        </w:rPr>
        <w:t>ус</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0012463E" w:rsidRPr="00A3342E">
        <w:rPr>
          <w:rFonts w:ascii="Times New Roman" w:hAnsi="Times New Roman" w:cs="Times New Roman"/>
          <w:sz w:val="28"/>
          <w:szCs w:val="28"/>
        </w:rPr>
        <w:t>–</w:t>
      </w:r>
      <w:proofErr w:type="gramEnd"/>
      <w:r w:rsidR="002340DB">
        <w:rPr>
          <w:rFonts w:ascii="Times New Roman" w:hAnsi="Times New Roman" w:cs="Times New Roman"/>
          <w:sz w:val="28"/>
          <w:szCs w:val="28"/>
        </w:rPr>
        <w:t xml:space="preserve"> </w:t>
      </w:r>
      <w:r w:rsidR="00F83B05" w:rsidRPr="00A3342E">
        <w:rPr>
          <w:rFonts w:ascii="Times New Roman" w:hAnsi="Times New Roman" w:cs="Times New Roman"/>
          <w:sz w:val="28"/>
          <w:szCs w:val="28"/>
        </w:rPr>
        <w:t>цен</w:t>
      </w:r>
      <w:r w:rsidR="0012463E" w:rsidRPr="00A3342E">
        <w:rPr>
          <w:rFonts w:ascii="Times New Roman" w:hAnsi="Times New Roman" w:cs="Times New Roman"/>
          <w:sz w:val="28"/>
          <w:szCs w:val="28"/>
        </w:rPr>
        <w:t>а</w:t>
      </w:r>
      <w:r w:rsidR="005E3473" w:rsidRPr="00A3342E">
        <w:rPr>
          <w:rFonts w:ascii="Times New Roman" w:hAnsi="Times New Roman" w:cs="Times New Roman"/>
          <w:sz w:val="28"/>
          <w:szCs w:val="28"/>
        </w:rPr>
        <w:t xml:space="preserve"> проведения проверки 1 единицы j-го оборудования (устройства).</w:t>
      </w:r>
    </w:p>
    <w:p w14:paraId="0D2358E0" w14:textId="052BDF01" w:rsidR="005E3473" w:rsidRPr="00A3342E" w:rsidRDefault="00071F71" w:rsidP="00ED732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1.3.2.2. Затраты на приобретение</w:t>
      </w:r>
      <w:r w:rsidR="008060D3">
        <w:rPr>
          <w:rFonts w:ascii="Times New Roman" w:hAnsi="Times New Roman" w:cs="Times New Roman"/>
          <w:sz w:val="28"/>
          <w:szCs w:val="28"/>
        </w:rPr>
        <w:t xml:space="preserve"> </w:t>
      </w:r>
      <w:r w:rsidR="008060D3" w:rsidRPr="00002B3F">
        <w:rPr>
          <w:rFonts w:ascii="Times New Roman" w:hAnsi="Times New Roman" w:cs="Times New Roman"/>
          <w:sz w:val="28"/>
          <w:szCs w:val="28"/>
        </w:rPr>
        <w:t>средств защиты информации от несанкционированного доступа или</w:t>
      </w:r>
      <w:r w:rsidR="005E3473" w:rsidRPr="00002B3F">
        <w:rPr>
          <w:rFonts w:ascii="Times New Roman" w:hAnsi="Times New Roman" w:cs="Times New Roman"/>
          <w:sz w:val="28"/>
          <w:szCs w:val="28"/>
        </w:rPr>
        <w:t xml:space="preserve"> простых</w:t>
      </w:r>
      <w:r w:rsidR="005E3473" w:rsidRPr="00A3342E">
        <w:rPr>
          <w:rFonts w:ascii="Times New Roman" w:hAnsi="Times New Roman" w:cs="Times New Roman"/>
          <w:sz w:val="28"/>
          <w:szCs w:val="28"/>
        </w:rPr>
        <w:t xml:space="preserve"> (неисключительных) лицензий на использование программного обеспечения по защите информации </w:t>
      </w:r>
      <w:r w:rsidR="00C5429D">
        <w:rPr>
          <w:rFonts w:ascii="Times New Roman" w:hAnsi="Times New Roman" w:cs="Times New Roman"/>
          <w:noProof/>
          <w:position w:val="-10"/>
          <w:sz w:val="28"/>
          <w:szCs w:val="28"/>
        </w:rPr>
        <w:drawing>
          <wp:inline distT="0" distB="0" distL="0" distR="0" wp14:anchorId="28330E47" wp14:editId="49B78B9D">
            <wp:extent cx="371475" cy="247650"/>
            <wp:effectExtent l="0" t="0" r="0" b="0"/>
            <wp:docPr id="99" name="Рисунок 99" descr="base_23792_85543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base_23792_85543_539"/>
                    <pic:cNvPicPr preferRelativeResize="0">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00153A70" w:rsidRPr="00A3342E">
        <w:rPr>
          <w:rFonts w:ascii="Times New Roman" w:hAnsi="Times New Roman" w:cs="Times New Roman"/>
          <w:sz w:val="28"/>
          <w:szCs w:val="28"/>
        </w:rPr>
        <w:t>, определяемые по формуле:</w:t>
      </w:r>
    </w:p>
    <w:p w14:paraId="2015532F" w14:textId="4A3199ED" w:rsidR="005E3473" w:rsidRPr="00A3342E" w:rsidRDefault="00F900CF" w:rsidP="00722C8E">
      <w:pPr>
        <w:pStyle w:val="ConsPlusNormal"/>
        <w:spacing w:line="360" w:lineRule="exact"/>
        <w:ind w:firstLine="284"/>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9504" behindDoc="1" locked="0" layoutInCell="1" allowOverlap="1" wp14:anchorId="2173ED5D" wp14:editId="4732C117">
            <wp:simplePos x="0" y="0"/>
            <wp:positionH relativeFrom="column">
              <wp:posOffset>2382520</wp:posOffset>
            </wp:positionH>
            <wp:positionV relativeFrom="paragraph">
              <wp:posOffset>22860</wp:posOffset>
            </wp:positionV>
            <wp:extent cx="1724025" cy="476250"/>
            <wp:effectExtent l="0" t="0" r="9525" b="0"/>
            <wp:wrapTight wrapText="bothSides">
              <wp:wrapPolygon edited="0">
                <wp:start x="5490" y="1728"/>
                <wp:lineTo x="0" y="6048"/>
                <wp:lineTo x="0" y="13824"/>
                <wp:lineTo x="6206" y="17280"/>
                <wp:lineTo x="5728" y="17280"/>
                <wp:lineTo x="5012" y="18144"/>
                <wp:lineTo x="5012" y="20736"/>
                <wp:lineTo x="7399" y="20736"/>
                <wp:lineTo x="7399" y="17280"/>
                <wp:lineTo x="21481" y="12960"/>
                <wp:lineTo x="21481" y="7776"/>
                <wp:lineTo x="6922" y="1728"/>
                <wp:lineTo x="5490" y="1728"/>
              </wp:wrapPolygon>
            </wp:wrapTight>
            <wp:docPr id="100" name="Рисунок 100" descr="base_23792_85543_5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base_23792_85543_540"/>
                    <pic:cNvPicPr preferRelativeResize="0">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724025" cy="476250"/>
                    </a:xfrm>
                    <a:prstGeom prst="rect">
                      <a:avLst/>
                    </a:prstGeom>
                    <a:noFill/>
                    <a:ln>
                      <a:noFill/>
                    </a:ln>
                  </pic:spPr>
                </pic:pic>
              </a:graphicData>
            </a:graphic>
          </wp:anchor>
        </w:drawing>
      </w:r>
    </w:p>
    <w:p w14:paraId="370392D7" w14:textId="77777777" w:rsidR="00F900CF" w:rsidRDefault="00F900CF" w:rsidP="00722C8E">
      <w:pPr>
        <w:pStyle w:val="ConsPlusNormal"/>
        <w:spacing w:line="360" w:lineRule="exact"/>
        <w:ind w:firstLine="284"/>
        <w:jc w:val="both"/>
        <w:rPr>
          <w:rFonts w:ascii="Times New Roman" w:hAnsi="Times New Roman" w:cs="Times New Roman"/>
          <w:sz w:val="28"/>
          <w:szCs w:val="28"/>
        </w:rPr>
      </w:pPr>
    </w:p>
    <w:p w14:paraId="6D29B5FF" w14:textId="77777777" w:rsidR="00F900CF" w:rsidRDefault="00F900CF" w:rsidP="00ED732E">
      <w:pPr>
        <w:pStyle w:val="ConsPlusNormal"/>
        <w:spacing w:line="360" w:lineRule="exact"/>
        <w:ind w:firstLine="709"/>
        <w:jc w:val="both"/>
        <w:rPr>
          <w:rFonts w:ascii="Times New Roman" w:hAnsi="Times New Roman" w:cs="Times New Roman"/>
          <w:sz w:val="28"/>
          <w:szCs w:val="28"/>
        </w:rPr>
      </w:pPr>
    </w:p>
    <w:p w14:paraId="6D24E253" w14:textId="03E72C9F" w:rsidR="005E3473" w:rsidRPr="00A3342E" w:rsidRDefault="00C5429D" w:rsidP="00ED732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17BA2812" wp14:editId="5B9FFF8C">
            <wp:extent cx="333375" cy="257175"/>
            <wp:effectExtent l="0" t="0" r="0" b="0"/>
            <wp:docPr id="53" name="Рисунок 101" descr="base_23792_85543_5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descr="base_23792_85543_541"/>
                    <pic:cNvPicPr preferRelativeResize="0">
                      <a:picLocks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12463E" w:rsidRPr="00A3342E">
        <w:rPr>
          <w:rFonts w:ascii="Times New Roman" w:hAnsi="Times New Roman" w:cs="Times New Roman"/>
          <w:sz w:val="28"/>
          <w:szCs w:val="28"/>
        </w:rPr>
        <w:t xml:space="preserve"> –</w:t>
      </w:r>
      <w:r w:rsidR="00404D39">
        <w:rPr>
          <w:rFonts w:ascii="Times New Roman" w:hAnsi="Times New Roman" w:cs="Times New Roman"/>
          <w:sz w:val="28"/>
          <w:szCs w:val="28"/>
        </w:rPr>
        <w:t xml:space="preserve"> </w:t>
      </w:r>
      <w:r w:rsidR="00F83B05" w:rsidRPr="00A3342E">
        <w:rPr>
          <w:rFonts w:ascii="Times New Roman" w:hAnsi="Times New Roman" w:cs="Times New Roman"/>
          <w:sz w:val="28"/>
          <w:szCs w:val="28"/>
        </w:rPr>
        <w:t>количеств</w:t>
      </w:r>
      <w:r w:rsidR="0012463E" w:rsidRPr="00A3342E">
        <w:rPr>
          <w:rFonts w:ascii="Times New Roman" w:hAnsi="Times New Roman" w:cs="Times New Roman"/>
          <w:sz w:val="28"/>
          <w:szCs w:val="28"/>
        </w:rPr>
        <w:t>о</w:t>
      </w:r>
      <w:r w:rsidR="005E3473" w:rsidRPr="00A3342E">
        <w:rPr>
          <w:rFonts w:ascii="Times New Roman" w:hAnsi="Times New Roman" w:cs="Times New Roman"/>
          <w:sz w:val="28"/>
          <w:szCs w:val="28"/>
        </w:rPr>
        <w:t xml:space="preserve"> </w:t>
      </w:r>
      <w:r w:rsidR="005E3473" w:rsidRPr="00E47274">
        <w:rPr>
          <w:rFonts w:ascii="Times New Roman" w:hAnsi="Times New Roman" w:cs="Times New Roman"/>
          <w:sz w:val="28"/>
          <w:szCs w:val="28"/>
        </w:rPr>
        <w:t>приобретаемых</w:t>
      </w:r>
      <w:r w:rsidR="008060D3" w:rsidRPr="00E47274">
        <w:rPr>
          <w:rFonts w:ascii="Times New Roman" w:hAnsi="Times New Roman" w:cs="Times New Roman"/>
          <w:sz w:val="28"/>
          <w:szCs w:val="28"/>
        </w:rPr>
        <w:t xml:space="preserve"> средств защиты информации от несанкционированного доступа</w:t>
      </w:r>
      <w:r w:rsidR="005E3473" w:rsidRPr="00E47274">
        <w:rPr>
          <w:rFonts w:ascii="Times New Roman" w:hAnsi="Times New Roman" w:cs="Times New Roman"/>
          <w:sz w:val="28"/>
          <w:szCs w:val="28"/>
        </w:rPr>
        <w:t xml:space="preserve"> </w:t>
      </w:r>
      <w:r w:rsidR="008060D3" w:rsidRPr="00E47274">
        <w:rPr>
          <w:rFonts w:ascii="Times New Roman" w:hAnsi="Times New Roman" w:cs="Times New Roman"/>
          <w:sz w:val="28"/>
          <w:szCs w:val="28"/>
        </w:rPr>
        <w:t xml:space="preserve">или </w:t>
      </w:r>
      <w:r w:rsidR="005E3473" w:rsidRPr="00E47274">
        <w:rPr>
          <w:rFonts w:ascii="Times New Roman" w:hAnsi="Times New Roman" w:cs="Times New Roman"/>
          <w:sz w:val="28"/>
          <w:szCs w:val="28"/>
        </w:rPr>
        <w:t>простых (неисключительных) лицензий на использование i-го программного обеспечения</w:t>
      </w:r>
      <w:r w:rsidR="005E3473" w:rsidRPr="00A3342E">
        <w:rPr>
          <w:rFonts w:ascii="Times New Roman" w:hAnsi="Times New Roman" w:cs="Times New Roman"/>
          <w:sz w:val="28"/>
          <w:szCs w:val="28"/>
        </w:rPr>
        <w:t xml:space="preserve"> по защите информации;</w:t>
      </w:r>
    </w:p>
    <w:p w14:paraId="3B0B8975" w14:textId="56A77599" w:rsidR="005E3473" w:rsidRPr="00A3342E" w:rsidRDefault="00C5429D" w:rsidP="00ED732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241B82DD" wp14:editId="4E782C6E">
            <wp:extent cx="295275" cy="257175"/>
            <wp:effectExtent l="0" t="0" r="0" b="0"/>
            <wp:docPr id="52" name="Рисунок 102" descr="base_23792_85543_5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23792_85543_542"/>
                    <pic:cNvPicPr preferRelativeResize="0">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0012463E" w:rsidRPr="00A3342E">
        <w:rPr>
          <w:rFonts w:ascii="Times New Roman" w:hAnsi="Times New Roman" w:cs="Times New Roman"/>
          <w:sz w:val="28"/>
          <w:szCs w:val="28"/>
        </w:rPr>
        <w:t xml:space="preserve"> –</w:t>
      </w:r>
      <w:r w:rsidR="00404D39">
        <w:rPr>
          <w:rFonts w:ascii="Times New Roman" w:hAnsi="Times New Roman" w:cs="Times New Roman"/>
          <w:sz w:val="28"/>
          <w:szCs w:val="28"/>
        </w:rPr>
        <w:t xml:space="preserve"> </w:t>
      </w:r>
      <w:r w:rsidR="00F83B05" w:rsidRPr="00A3342E">
        <w:rPr>
          <w:rFonts w:ascii="Times New Roman" w:hAnsi="Times New Roman" w:cs="Times New Roman"/>
          <w:sz w:val="28"/>
          <w:szCs w:val="28"/>
        </w:rPr>
        <w:t>цен</w:t>
      </w:r>
      <w:r w:rsidR="0012463E" w:rsidRPr="00A3342E">
        <w:rPr>
          <w:rFonts w:ascii="Times New Roman" w:hAnsi="Times New Roman" w:cs="Times New Roman"/>
          <w:sz w:val="28"/>
          <w:szCs w:val="28"/>
        </w:rPr>
        <w:t>а</w:t>
      </w:r>
      <w:r w:rsidR="005E3473" w:rsidRPr="00A3342E">
        <w:rPr>
          <w:rFonts w:ascii="Times New Roman" w:hAnsi="Times New Roman" w:cs="Times New Roman"/>
          <w:sz w:val="28"/>
          <w:szCs w:val="28"/>
        </w:rPr>
        <w:t xml:space="preserve"> единицы простой (неисключительной) лицензии на </w:t>
      </w:r>
      <w:r w:rsidR="005E3473" w:rsidRPr="00A3342E">
        <w:rPr>
          <w:rFonts w:ascii="Times New Roman" w:hAnsi="Times New Roman" w:cs="Times New Roman"/>
          <w:sz w:val="28"/>
          <w:szCs w:val="28"/>
        </w:rPr>
        <w:lastRenderedPageBreak/>
        <w:t>использование i-го программного обеспечения по защите информации.</w:t>
      </w:r>
    </w:p>
    <w:p w14:paraId="5D85777E" w14:textId="2BC3EE89" w:rsidR="005E3473" w:rsidRPr="00A3342E" w:rsidRDefault="00071F71" w:rsidP="00ED732E">
      <w:pPr>
        <w:pStyle w:val="ConsPlusNormal"/>
        <w:spacing w:before="240"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1.3.3. Затраты на оплату работ по </w:t>
      </w:r>
      <w:r w:rsidR="005E3473" w:rsidRPr="00525F23">
        <w:rPr>
          <w:rFonts w:ascii="Times New Roman" w:hAnsi="Times New Roman" w:cs="Times New Roman"/>
          <w:sz w:val="28"/>
          <w:szCs w:val="28"/>
        </w:rPr>
        <w:t>монтажу (установке</w:t>
      </w:r>
      <w:r w:rsidR="005E3473" w:rsidRPr="00A3342E">
        <w:rPr>
          <w:rFonts w:ascii="Times New Roman" w:hAnsi="Times New Roman" w:cs="Times New Roman"/>
          <w:sz w:val="28"/>
          <w:szCs w:val="28"/>
        </w:rPr>
        <w:t xml:space="preserve">), дооборудованию и наладке оборудования </w:t>
      </w:r>
      <w:r w:rsidR="00C5429D">
        <w:rPr>
          <w:rFonts w:ascii="Times New Roman" w:hAnsi="Times New Roman" w:cs="Times New Roman"/>
          <w:noProof/>
          <w:position w:val="-10"/>
          <w:sz w:val="28"/>
          <w:szCs w:val="28"/>
        </w:rPr>
        <w:drawing>
          <wp:inline distT="0" distB="0" distL="0" distR="0" wp14:anchorId="734D511F" wp14:editId="782E184E">
            <wp:extent cx="333375" cy="247650"/>
            <wp:effectExtent l="0" t="0" r="0" b="0"/>
            <wp:docPr id="51" name="Рисунок 103" descr="base_23792_85543_5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23792_85543_543"/>
                    <pic:cNvPicPr preferRelativeResize="0">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005E3473" w:rsidRPr="00A3342E">
        <w:rPr>
          <w:rFonts w:ascii="Times New Roman" w:hAnsi="Times New Roman" w:cs="Times New Roman"/>
          <w:sz w:val="28"/>
          <w:szCs w:val="28"/>
        </w:rPr>
        <w:t>, определяемые по формуле:</w:t>
      </w:r>
    </w:p>
    <w:p w14:paraId="6445F603" w14:textId="1FADE6AD" w:rsidR="005E3473" w:rsidRPr="00A3342E" w:rsidRDefault="00F900CF" w:rsidP="00722C8E">
      <w:pPr>
        <w:pStyle w:val="ConsPlusNormal"/>
        <w:spacing w:line="360" w:lineRule="exact"/>
        <w:ind w:firstLine="426"/>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0528" behindDoc="1" locked="0" layoutInCell="1" allowOverlap="1" wp14:anchorId="1B6766E4" wp14:editId="3E148A1B">
            <wp:simplePos x="0" y="0"/>
            <wp:positionH relativeFrom="column">
              <wp:posOffset>2363470</wp:posOffset>
            </wp:positionH>
            <wp:positionV relativeFrom="paragraph">
              <wp:posOffset>16510</wp:posOffset>
            </wp:positionV>
            <wp:extent cx="1581150" cy="476250"/>
            <wp:effectExtent l="0" t="0" r="0" b="0"/>
            <wp:wrapTight wrapText="bothSides">
              <wp:wrapPolygon edited="0">
                <wp:start x="5465" y="1728"/>
                <wp:lineTo x="0" y="6048"/>
                <wp:lineTo x="0" y="13824"/>
                <wp:lineTo x="5986" y="17280"/>
                <wp:lineTo x="5465" y="17280"/>
                <wp:lineTo x="4945" y="20736"/>
                <wp:lineTo x="7287" y="20736"/>
                <wp:lineTo x="7287" y="17280"/>
                <wp:lineTo x="21340" y="12960"/>
                <wp:lineTo x="21340" y="7776"/>
                <wp:lineTo x="7027" y="1728"/>
                <wp:lineTo x="5465" y="1728"/>
              </wp:wrapPolygon>
            </wp:wrapTight>
            <wp:docPr id="50" name="Рисунок 104" descr="base_23792_85543_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descr="base_23792_85543_544"/>
                    <pic:cNvPicPr preferRelativeResize="0">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581150" cy="476250"/>
                    </a:xfrm>
                    <a:prstGeom prst="rect">
                      <a:avLst/>
                    </a:prstGeom>
                    <a:noFill/>
                    <a:ln>
                      <a:noFill/>
                    </a:ln>
                  </pic:spPr>
                </pic:pic>
              </a:graphicData>
            </a:graphic>
          </wp:anchor>
        </w:drawing>
      </w:r>
    </w:p>
    <w:p w14:paraId="4E2155CE" w14:textId="77777777" w:rsidR="00F900CF" w:rsidRDefault="00F900CF" w:rsidP="00722C8E">
      <w:pPr>
        <w:spacing w:line="360" w:lineRule="exact"/>
        <w:ind w:firstLine="426"/>
        <w:rPr>
          <w:rFonts w:ascii="Times New Roman" w:hAnsi="Times New Roman" w:cs="Times New Roman"/>
          <w:sz w:val="28"/>
          <w:szCs w:val="28"/>
        </w:rPr>
      </w:pPr>
    </w:p>
    <w:p w14:paraId="6AFBB7BD" w14:textId="2CD3B2E5" w:rsidR="005E3473" w:rsidRPr="00A3342E" w:rsidRDefault="00C5429D" w:rsidP="006B63D8">
      <w:pPr>
        <w:spacing w:after="0" w:line="360" w:lineRule="exact"/>
        <w:ind w:firstLine="709"/>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691F4980" wp14:editId="70539BB9">
            <wp:extent cx="295275" cy="257175"/>
            <wp:effectExtent l="0" t="0" r="0" b="0"/>
            <wp:docPr id="49" name="Рисунок 105" descr="base_23792_85543_5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descr="base_23792_85543_545"/>
                    <pic:cNvPicPr preferRelativeResize="0">
                      <a:picLocks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0012463E" w:rsidRPr="00A3342E">
        <w:rPr>
          <w:rFonts w:ascii="Times New Roman" w:hAnsi="Times New Roman" w:cs="Times New Roman"/>
          <w:sz w:val="28"/>
          <w:szCs w:val="28"/>
        </w:rPr>
        <w:t xml:space="preserve"> –</w:t>
      </w:r>
      <w:r w:rsidR="004D1FE4">
        <w:rPr>
          <w:rFonts w:ascii="Times New Roman" w:hAnsi="Times New Roman" w:cs="Times New Roman"/>
          <w:sz w:val="28"/>
          <w:szCs w:val="28"/>
        </w:rPr>
        <w:t xml:space="preserve"> </w:t>
      </w:r>
      <w:r w:rsidR="00F83B05" w:rsidRPr="00A3342E">
        <w:rPr>
          <w:rFonts w:ascii="Times New Roman" w:hAnsi="Times New Roman" w:cs="Times New Roman"/>
          <w:sz w:val="28"/>
          <w:szCs w:val="28"/>
        </w:rPr>
        <w:t>количеств</w:t>
      </w:r>
      <w:r w:rsidR="0012463E" w:rsidRPr="00A3342E">
        <w:rPr>
          <w:rFonts w:ascii="Times New Roman" w:hAnsi="Times New Roman" w:cs="Times New Roman"/>
          <w:sz w:val="28"/>
          <w:szCs w:val="28"/>
        </w:rPr>
        <w:t>о</w:t>
      </w:r>
      <w:r w:rsidR="005E3473" w:rsidRPr="00A3342E">
        <w:rPr>
          <w:rFonts w:ascii="Times New Roman" w:hAnsi="Times New Roman" w:cs="Times New Roman"/>
          <w:sz w:val="28"/>
          <w:szCs w:val="28"/>
        </w:rPr>
        <w:t xml:space="preserve"> i-го оборудования, подлежащего монтажу (установке), дооборудованию и наладке;</w:t>
      </w:r>
    </w:p>
    <w:p w14:paraId="55C4C804" w14:textId="77777777" w:rsidR="005E3473" w:rsidRPr="00A3342E" w:rsidRDefault="00C5429D" w:rsidP="006B63D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5289FB72" wp14:editId="12802C58">
            <wp:extent cx="257175" cy="257175"/>
            <wp:effectExtent l="0" t="0" r="0" b="0"/>
            <wp:docPr id="48" name="Рисунок 106" descr="base_23792_85543_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descr="base_23792_85543_546"/>
                    <pic:cNvPicPr preferRelativeResize="0">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12463E" w:rsidRPr="00A3342E">
        <w:rPr>
          <w:rFonts w:ascii="Times New Roman" w:hAnsi="Times New Roman" w:cs="Times New Roman"/>
          <w:sz w:val="28"/>
          <w:szCs w:val="28"/>
        </w:rPr>
        <w:t>–</w:t>
      </w:r>
      <w:r w:rsidR="00F83B05" w:rsidRPr="00A3342E">
        <w:rPr>
          <w:rFonts w:ascii="Times New Roman" w:hAnsi="Times New Roman" w:cs="Times New Roman"/>
          <w:sz w:val="28"/>
          <w:szCs w:val="28"/>
        </w:rPr>
        <w:t>цен</w:t>
      </w:r>
      <w:r w:rsidR="0012463E" w:rsidRPr="00A3342E">
        <w:rPr>
          <w:rFonts w:ascii="Times New Roman" w:hAnsi="Times New Roman" w:cs="Times New Roman"/>
          <w:sz w:val="28"/>
          <w:szCs w:val="28"/>
        </w:rPr>
        <w:t>а</w:t>
      </w:r>
      <w:r w:rsidR="005E3473" w:rsidRPr="00A3342E">
        <w:rPr>
          <w:rFonts w:ascii="Times New Roman" w:hAnsi="Times New Roman" w:cs="Times New Roman"/>
          <w:sz w:val="28"/>
          <w:szCs w:val="28"/>
        </w:rPr>
        <w:t xml:space="preserve"> монтажа (установки), дооборудования и наладки 1 единицы i-го оборудования.</w:t>
      </w:r>
    </w:p>
    <w:p w14:paraId="793A331E" w14:textId="091AC47C" w:rsidR="00500FF2" w:rsidRPr="00A3342E" w:rsidRDefault="00733D4C" w:rsidP="00ED732E">
      <w:pPr>
        <w:pStyle w:val="ConsPlusNormal"/>
        <w:spacing w:line="360" w:lineRule="exact"/>
        <w:ind w:firstLine="709"/>
        <w:jc w:val="both"/>
        <w:rPr>
          <w:rFonts w:ascii="Times New Roman" w:hAnsi="Times New Roman" w:cs="Times New Roman"/>
          <w:sz w:val="28"/>
          <w:szCs w:val="28"/>
        </w:rPr>
      </w:pPr>
      <w:r w:rsidRPr="00A3342E">
        <w:rPr>
          <w:rFonts w:ascii="Times New Roman" w:hAnsi="Times New Roman" w:cs="Times New Roman"/>
          <w:sz w:val="28"/>
          <w:szCs w:val="28"/>
        </w:rPr>
        <w:t>Нормативы з</w:t>
      </w:r>
      <w:r w:rsidR="00500FF2" w:rsidRPr="00A3342E">
        <w:rPr>
          <w:rFonts w:ascii="Times New Roman" w:hAnsi="Times New Roman" w:cs="Times New Roman"/>
          <w:sz w:val="28"/>
          <w:szCs w:val="28"/>
        </w:rPr>
        <w:t xml:space="preserve">атрат </w:t>
      </w:r>
      <w:r w:rsidR="00F72916">
        <w:rPr>
          <w:rFonts w:ascii="Times New Roman" w:hAnsi="Times New Roman" w:cs="Times New Roman"/>
          <w:sz w:val="28"/>
          <w:szCs w:val="28"/>
        </w:rPr>
        <w:t>определяются из стоимости работ и расходных материалов, необходимых для выполнения работ</w:t>
      </w:r>
      <w:r w:rsidR="00500FF2" w:rsidRPr="00A3342E">
        <w:rPr>
          <w:rFonts w:ascii="Times New Roman" w:hAnsi="Times New Roman" w:cs="Times New Roman"/>
          <w:sz w:val="28"/>
          <w:szCs w:val="28"/>
        </w:rPr>
        <w:t>.</w:t>
      </w:r>
    </w:p>
    <w:p w14:paraId="48C7F4CB" w14:textId="0013CEE6" w:rsidR="00AE7E40" w:rsidRPr="00A3342E" w:rsidRDefault="00071F71" w:rsidP="00ED732E">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2.</w:t>
      </w:r>
      <w:r w:rsidR="00AE7E40" w:rsidRPr="00A3342E">
        <w:rPr>
          <w:rFonts w:ascii="Times New Roman" w:hAnsi="Times New Roman" w:cs="Times New Roman"/>
          <w:sz w:val="28"/>
          <w:szCs w:val="28"/>
        </w:rPr>
        <w:t xml:space="preserve">1.3.4. Затраты по </w:t>
      </w:r>
      <w:r w:rsidR="001C7CA3" w:rsidRPr="00A3342E">
        <w:rPr>
          <w:rFonts w:ascii="Times New Roman" w:hAnsi="Times New Roman" w:cs="Times New Roman"/>
          <w:sz w:val="28"/>
          <w:szCs w:val="28"/>
        </w:rPr>
        <w:t xml:space="preserve">созданию и </w:t>
      </w:r>
      <w:r w:rsidR="00AE7E40" w:rsidRPr="00A3342E">
        <w:rPr>
          <w:rFonts w:ascii="Times New Roman" w:hAnsi="Times New Roman" w:cs="Times New Roman"/>
          <w:sz w:val="28"/>
          <w:szCs w:val="28"/>
        </w:rPr>
        <w:t xml:space="preserve">содержанию сайта З </w:t>
      </w:r>
      <w:r w:rsidR="00AE7E40" w:rsidRPr="00A3342E">
        <w:rPr>
          <w:rFonts w:ascii="Times New Roman" w:hAnsi="Times New Roman" w:cs="Times New Roman"/>
          <w:sz w:val="28"/>
          <w:szCs w:val="28"/>
          <w:vertAlign w:val="subscript"/>
        </w:rPr>
        <w:t xml:space="preserve">тс </w:t>
      </w:r>
      <w:r w:rsidR="00AE7E40" w:rsidRPr="00A3342E">
        <w:rPr>
          <w:rFonts w:ascii="Times New Roman" w:hAnsi="Times New Roman" w:cs="Times New Roman"/>
          <w:sz w:val="28"/>
          <w:szCs w:val="28"/>
        </w:rPr>
        <w:t>определяются по формуле:</w:t>
      </w:r>
    </w:p>
    <w:p w14:paraId="3A06E2FE" w14:textId="0C7574B2" w:rsidR="00AE7E40" w:rsidRDefault="00000000" w:rsidP="00722C8E">
      <w:pPr>
        <w:pStyle w:val="ConsPlusNormal"/>
        <w:spacing w:line="360" w:lineRule="exact"/>
        <w:ind w:firstLine="284"/>
        <w:jc w:val="center"/>
        <w:rPr>
          <w:rFonts w:ascii="Times New Roman" w:hAnsi="Times New Roman" w:cs="Times New Roman"/>
          <w:sz w:val="28"/>
          <w:szCs w:val="28"/>
        </w:rPr>
      </w:pPr>
      <m:oMath>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З</m:t>
            </m:r>
          </m:e>
          <m:sub>
            <m:r>
              <w:rPr>
                <w:rFonts w:ascii="Cambria Math" w:eastAsia="Cambria Math" w:hAnsi="Cambria Math" w:cs="Cambria Math"/>
                <w:sz w:val="28"/>
                <w:szCs w:val="28"/>
              </w:rPr>
              <m:t>тс</m:t>
            </m:r>
          </m:sub>
        </m:sSub>
        <m:r>
          <w:rPr>
            <w:rFonts w:ascii="Cambria Math" w:eastAsia="Cambria Math" w:hAnsi="Cambria Math" w:cs="Cambria Math"/>
            <w:sz w:val="28"/>
            <w:szCs w:val="28"/>
          </w:rPr>
          <m:t>=</m:t>
        </m:r>
        <m:nary>
          <m:naryPr>
            <m:chr m:val="∑"/>
            <m:grow m:val="1"/>
            <m:ctrlPr>
              <w:rPr>
                <w:rFonts w:ascii="Cambria Math" w:hAnsi="Cambria Math" w:cs="Times New Roman"/>
                <w:iCs/>
                <w:sz w:val="28"/>
                <w:szCs w:val="28"/>
              </w:rPr>
            </m:ctrlPr>
          </m:naryPr>
          <m:sub>
            <m:r>
              <m:rPr>
                <m:sty m:val="p"/>
              </m:rPr>
              <w:rPr>
                <w:rFonts w:ascii="Cambria Math" w:eastAsia="Cambria Math" w:hAnsi="Cambria Math" w:cs="Cambria Math"/>
                <w:sz w:val="28"/>
                <w:szCs w:val="28"/>
                <w:lang w:val="en-US"/>
              </w:rPr>
              <m:t>i</m:t>
            </m:r>
            <m:r>
              <m:rPr>
                <m:sty m:val="p"/>
              </m:rPr>
              <w:rPr>
                <w:rFonts w:ascii="Cambria Math" w:eastAsia="Cambria Math" w:hAnsi="Cambria Math" w:cs="Cambria Math"/>
                <w:sz w:val="28"/>
                <w:szCs w:val="28"/>
              </w:rPr>
              <m:t>=1</m:t>
            </m:r>
          </m:sub>
          <m:sup>
            <m:r>
              <m:rPr>
                <m:sty m:val="p"/>
              </m:rPr>
              <w:rPr>
                <w:rFonts w:ascii="Cambria Math" w:eastAsia="Cambria Math" w:hAnsi="Cambria Math" w:cs="Cambria Math"/>
                <w:sz w:val="28"/>
                <w:szCs w:val="28"/>
              </w:rPr>
              <m:t>n</m:t>
            </m:r>
          </m:sup>
          <m:e>
            <m:sSub>
              <m:sSubPr>
                <m:ctrlPr>
                  <w:rPr>
                    <w:rFonts w:ascii="Cambria Math" w:hAnsi="Cambria Math" w:cs="Times New Roman"/>
                    <w:iCs/>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iтс</m:t>
                </m:r>
              </m:sub>
            </m:sSub>
            <m:r>
              <m:rPr>
                <m:sty m:val="p"/>
              </m:rPr>
              <w:rPr>
                <w:rFonts w:ascii="Cambria Math" w:hAnsi="Cambria Math" w:cs="Times New Roman"/>
                <w:sz w:val="28"/>
                <w:szCs w:val="28"/>
              </w:rPr>
              <m:t>×</m:t>
            </m:r>
            <m:sSub>
              <m:sSubPr>
                <m:ctrlPr>
                  <w:rPr>
                    <w:rFonts w:ascii="Cambria Math" w:hAnsi="Cambria Math" w:cs="Times New Roman"/>
                    <w:iCs/>
                    <w:sz w:val="28"/>
                    <w:szCs w:val="28"/>
                  </w:rPr>
                </m:ctrlPr>
              </m:sSubPr>
              <m:e>
                <m:r>
                  <m:rPr>
                    <m:sty m:val="p"/>
                  </m:rPr>
                  <w:rPr>
                    <w:rFonts w:ascii="Cambria Math" w:hAnsi="Cambria Math" w:cs="Times New Roman"/>
                    <w:sz w:val="28"/>
                    <w:szCs w:val="28"/>
                    <w:lang w:val="en-US"/>
                  </w:rPr>
                  <m:t>P</m:t>
                </m:r>
              </m:e>
              <m:sub>
                <m:r>
                  <m:rPr>
                    <m:sty m:val="p"/>
                  </m:rPr>
                  <w:rPr>
                    <w:rFonts w:ascii="Cambria Math" w:hAnsi="Cambria Math" w:cs="Times New Roman"/>
                    <w:sz w:val="28"/>
                    <w:szCs w:val="28"/>
                  </w:rPr>
                  <m:t>тс</m:t>
                </m:r>
              </m:sub>
            </m:sSub>
          </m:e>
        </m:nary>
      </m:oMath>
      <w:r w:rsidR="00AE7E40" w:rsidRPr="00A3342E">
        <w:rPr>
          <w:rFonts w:ascii="Times New Roman" w:hAnsi="Times New Roman" w:cs="Times New Roman"/>
          <w:sz w:val="28"/>
          <w:szCs w:val="28"/>
        </w:rPr>
        <w:t>, где</w:t>
      </w:r>
    </w:p>
    <w:p w14:paraId="55FBE887" w14:textId="77777777" w:rsidR="00ED732E" w:rsidRPr="00A3342E" w:rsidRDefault="00ED732E" w:rsidP="00722C8E">
      <w:pPr>
        <w:pStyle w:val="ConsPlusNormal"/>
        <w:spacing w:line="360" w:lineRule="exact"/>
        <w:ind w:firstLine="284"/>
        <w:jc w:val="center"/>
        <w:rPr>
          <w:rFonts w:ascii="Times New Roman" w:hAnsi="Times New Roman" w:cs="Times New Roman"/>
          <w:sz w:val="28"/>
          <w:szCs w:val="28"/>
        </w:rPr>
      </w:pPr>
    </w:p>
    <w:p w14:paraId="353EFC8C" w14:textId="3D07EE9A" w:rsidR="00AE7E40" w:rsidRPr="00A3342E" w:rsidRDefault="00AE7E40" w:rsidP="00ED732E">
      <w:pPr>
        <w:spacing w:after="0" w:line="360" w:lineRule="exact"/>
        <w:ind w:firstLine="709"/>
        <w:jc w:val="both"/>
        <w:rPr>
          <w:rFonts w:ascii="Times New Roman" w:hAnsi="Times New Roman" w:cs="Times New Roman"/>
          <w:sz w:val="28"/>
          <w:szCs w:val="28"/>
        </w:rPr>
      </w:pPr>
      <w:r w:rsidRPr="00A3342E">
        <w:rPr>
          <w:rFonts w:ascii="Times New Roman" w:hAnsi="Times New Roman" w:cs="Times New Roman"/>
          <w:sz w:val="28"/>
          <w:szCs w:val="28"/>
          <w:lang w:val="en-US"/>
        </w:rPr>
        <w:t>Q</w:t>
      </w:r>
      <w:r w:rsidRPr="00A3342E">
        <w:rPr>
          <w:rFonts w:ascii="Times New Roman" w:hAnsi="Times New Roman" w:cs="Times New Roman"/>
          <w:sz w:val="28"/>
          <w:szCs w:val="28"/>
          <w:vertAlign w:val="subscript"/>
          <w:lang w:val="en-US"/>
        </w:rPr>
        <w:t>i</w:t>
      </w:r>
      <w:r w:rsidRPr="00A3342E">
        <w:rPr>
          <w:rFonts w:ascii="Times New Roman" w:hAnsi="Times New Roman" w:cs="Times New Roman"/>
          <w:sz w:val="28"/>
          <w:szCs w:val="28"/>
          <w:vertAlign w:val="subscript"/>
        </w:rPr>
        <w:t xml:space="preserve">тс </w:t>
      </w:r>
      <w:r w:rsidRPr="00A3342E">
        <w:rPr>
          <w:rFonts w:ascii="Times New Roman" w:hAnsi="Times New Roman" w:cs="Times New Roman"/>
          <w:sz w:val="28"/>
          <w:szCs w:val="28"/>
        </w:rPr>
        <w:t xml:space="preserve">– количество </w:t>
      </w:r>
      <w:proofErr w:type="spellStart"/>
      <w:r w:rsidRPr="00A3342E">
        <w:rPr>
          <w:rFonts w:ascii="Times New Roman" w:hAnsi="Times New Roman" w:cs="Times New Roman"/>
          <w:sz w:val="28"/>
          <w:szCs w:val="28"/>
          <w:lang w:val="en-US"/>
        </w:rPr>
        <w:t>i</w:t>
      </w:r>
      <w:proofErr w:type="spellEnd"/>
      <w:r w:rsidRPr="00A3342E">
        <w:rPr>
          <w:rFonts w:ascii="Times New Roman" w:hAnsi="Times New Roman" w:cs="Times New Roman"/>
          <w:sz w:val="28"/>
          <w:szCs w:val="28"/>
        </w:rPr>
        <w:t>-го сайта;</w:t>
      </w:r>
    </w:p>
    <w:p w14:paraId="4C6B4B45" w14:textId="77777777" w:rsidR="00AE7E40" w:rsidRPr="00A3342E" w:rsidRDefault="00AE7E40" w:rsidP="00ED732E">
      <w:pPr>
        <w:spacing w:after="0" w:line="360" w:lineRule="exact"/>
        <w:ind w:firstLine="709"/>
        <w:jc w:val="both"/>
        <w:rPr>
          <w:rFonts w:ascii="Times New Roman" w:hAnsi="Times New Roman" w:cs="Times New Roman"/>
          <w:sz w:val="28"/>
          <w:szCs w:val="28"/>
        </w:rPr>
      </w:pPr>
      <w:r w:rsidRPr="00A3342E">
        <w:rPr>
          <w:rFonts w:ascii="Times New Roman" w:hAnsi="Times New Roman" w:cs="Times New Roman"/>
          <w:sz w:val="28"/>
          <w:szCs w:val="28"/>
          <w:lang w:val="en-US"/>
        </w:rPr>
        <w:t>P</w:t>
      </w:r>
      <w:proofErr w:type="gramStart"/>
      <w:r w:rsidRPr="00A3342E">
        <w:rPr>
          <w:rFonts w:ascii="Times New Roman" w:hAnsi="Times New Roman" w:cs="Times New Roman"/>
          <w:sz w:val="28"/>
          <w:szCs w:val="28"/>
          <w:vertAlign w:val="subscript"/>
        </w:rPr>
        <w:t xml:space="preserve">тс  </w:t>
      </w:r>
      <w:r w:rsidRPr="00A3342E">
        <w:rPr>
          <w:rFonts w:ascii="Times New Roman" w:hAnsi="Times New Roman" w:cs="Times New Roman"/>
          <w:sz w:val="28"/>
          <w:szCs w:val="28"/>
        </w:rPr>
        <w:t>-</w:t>
      </w:r>
      <w:proofErr w:type="gramEnd"/>
      <w:r w:rsidRPr="00A3342E">
        <w:rPr>
          <w:rFonts w:ascii="Times New Roman" w:hAnsi="Times New Roman" w:cs="Times New Roman"/>
          <w:sz w:val="28"/>
          <w:szCs w:val="28"/>
        </w:rPr>
        <w:t xml:space="preserve"> цена услуги по содержанию сайта.</w:t>
      </w:r>
    </w:p>
    <w:p w14:paraId="324575D7" w14:textId="5DCD8F37" w:rsidR="005E3473" w:rsidRPr="00A3342E" w:rsidRDefault="00071F71" w:rsidP="00ED732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1.4. Затрат на приобретение основных средств, включающих:</w:t>
      </w:r>
    </w:p>
    <w:p w14:paraId="2DC69412" w14:textId="2DBCDDF6" w:rsidR="00A5634B" w:rsidRPr="00A3342E" w:rsidRDefault="00071F71" w:rsidP="00ED732E">
      <w:pPr>
        <w:autoSpaceDE w:val="0"/>
        <w:autoSpaceDN w:val="0"/>
        <w:adjustRightInd w:val="0"/>
        <w:spacing w:after="0" w:line="360" w:lineRule="exact"/>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A5634B" w:rsidRPr="00A3342E">
        <w:rPr>
          <w:rFonts w:ascii="Times New Roman" w:eastAsia="Times New Roman" w:hAnsi="Times New Roman" w:cs="Times New Roman"/>
          <w:bCs/>
          <w:sz w:val="28"/>
          <w:szCs w:val="28"/>
          <w:lang w:eastAsia="ru-RU"/>
        </w:rPr>
        <w:t>1.4.1. Затраты на приобретение рабочих станций (</w:t>
      </w:r>
      <w:r w:rsidR="00A5634B" w:rsidRPr="00A3342E">
        <w:rPr>
          <w:rFonts w:ascii="Times New Roman" w:eastAsia="Times New Roman" w:hAnsi="Times New Roman" w:cs="Times New Roman"/>
          <w:noProof/>
          <w:position w:val="-14"/>
          <w:sz w:val="28"/>
          <w:szCs w:val="28"/>
          <w:lang w:eastAsia="ru-RU"/>
        </w:rPr>
        <w:drawing>
          <wp:inline distT="0" distB="0" distL="0" distR="0" wp14:anchorId="5A31DCF8" wp14:editId="45F70E5B">
            <wp:extent cx="360680" cy="334645"/>
            <wp:effectExtent l="0" t="0" r="1270" b="0"/>
            <wp:docPr id="6"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60680" cy="334645"/>
                    </a:xfrm>
                    <a:prstGeom prst="rect">
                      <a:avLst/>
                    </a:prstGeom>
                    <a:noFill/>
                    <a:ln>
                      <a:noFill/>
                    </a:ln>
                  </pic:spPr>
                </pic:pic>
              </a:graphicData>
            </a:graphic>
          </wp:inline>
        </w:drawing>
      </w:r>
      <w:r w:rsidR="00A5634B" w:rsidRPr="00A3342E">
        <w:rPr>
          <w:rFonts w:ascii="Times New Roman" w:eastAsia="Times New Roman" w:hAnsi="Times New Roman" w:cs="Times New Roman"/>
          <w:bCs/>
          <w:sz w:val="28"/>
          <w:szCs w:val="28"/>
          <w:lang w:eastAsia="ru-RU"/>
        </w:rPr>
        <w:t>)</w:t>
      </w:r>
      <w:r w:rsidR="006F0638" w:rsidRPr="00A3342E">
        <w:rPr>
          <w:rFonts w:ascii="Times New Roman" w:eastAsia="Times New Roman" w:hAnsi="Times New Roman" w:cs="Times New Roman"/>
          <w:bCs/>
          <w:sz w:val="28"/>
          <w:szCs w:val="28"/>
          <w:lang w:eastAsia="ru-RU"/>
        </w:rPr>
        <w:t xml:space="preserve"> и источников бесперебойного питания (</w:t>
      </w:r>
      <w:proofErr w:type="spellStart"/>
      <w:r w:rsidR="006F0638" w:rsidRPr="00A3342E">
        <w:rPr>
          <w:rFonts w:ascii="Times New Roman" w:eastAsia="Times New Roman" w:hAnsi="Times New Roman" w:cs="Times New Roman"/>
          <w:bCs/>
          <w:sz w:val="28"/>
          <w:szCs w:val="28"/>
          <w:lang w:eastAsia="ru-RU"/>
        </w:rPr>
        <w:t>З</w:t>
      </w:r>
      <w:r w:rsidR="006F0638" w:rsidRPr="00A3342E">
        <w:rPr>
          <w:rFonts w:ascii="Times New Roman" w:eastAsia="Times New Roman" w:hAnsi="Times New Roman" w:cs="Times New Roman"/>
          <w:bCs/>
          <w:sz w:val="28"/>
          <w:szCs w:val="28"/>
          <w:vertAlign w:val="subscript"/>
          <w:lang w:eastAsia="ru-RU"/>
        </w:rPr>
        <w:t>ибп</w:t>
      </w:r>
      <w:proofErr w:type="spellEnd"/>
      <w:r w:rsidR="006F0638" w:rsidRPr="00A3342E">
        <w:rPr>
          <w:rFonts w:ascii="Times New Roman" w:eastAsia="Times New Roman" w:hAnsi="Times New Roman" w:cs="Times New Roman"/>
          <w:bCs/>
          <w:sz w:val="28"/>
          <w:szCs w:val="28"/>
          <w:lang w:eastAsia="ru-RU"/>
        </w:rPr>
        <w:t>)</w:t>
      </w:r>
      <w:r w:rsidR="00A5634B" w:rsidRPr="00A3342E">
        <w:rPr>
          <w:rFonts w:ascii="Times New Roman" w:eastAsia="Times New Roman" w:hAnsi="Times New Roman" w:cs="Times New Roman"/>
          <w:bCs/>
          <w:sz w:val="28"/>
          <w:szCs w:val="28"/>
          <w:lang w:eastAsia="ru-RU"/>
        </w:rPr>
        <w:t>, определяемые по формуле:</w:t>
      </w:r>
    </w:p>
    <w:p w14:paraId="362B3DA6" w14:textId="7250883C" w:rsidR="00A5634B" w:rsidRPr="00A3342E" w:rsidRDefault="00F900CF" w:rsidP="00722C8E">
      <w:pPr>
        <w:widowControl w:val="0"/>
        <w:autoSpaceDE w:val="0"/>
        <w:autoSpaceDN w:val="0"/>
        <w:adjustRightInd w:val="0"/>
        <w:spacing w:after="0" w:line="360" w:lineRule="exact"/>
        <w:ind w:firstLine="284"/>
        <w:jc w:val="center"/>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position w:val="-28"/>
          <w:sz w:val="28"/>
          <w:szCs w:val="28"/>
          <w:lang w:eastAsia="ru-RU"/>
        </w:rPr>
        <w:drawing>
          <wp:anchor distT="0" distB="0" distL="114300" distR="114300" simplePos="0" relativeHeight="251671552" behindDoc="1" locked="0" layoutInCell="1" allowOverlap="1" wp14:anchorId="31EE80FE" wp14:editId="33ED17A1">
            <wp:simplePos x="0" y="0"/>
            <wp:positionH relativeFrom="column">
              <wp:posOffset>2287270</wp:posOffset>
            </wp:positionH>
            <wp:positionV relativeFrom="paragraph">
              <wp:posOffset>113665</wp:posOffset>
            </wp:positionV>
            <wp:extent cx="1739900" cy="507365"/>
            <wp:effectExtent l="0" t="0" r="0" b="6985"/>
            <wp:wrapTight wrapText="bothSides">
              <wp:wrapPolygon edited="0">
                <wp:start x="5676" y="811"/>
                <wp:lineTo x="0" y="6488"/>
                <wp:lineTo x="0" y="15409"/>
                <wp:lineTo x="5203" y="17031"/>
                <wp:lineTo x="5203" y="21086"/>
                <wp:lineTo x="7568" y="21086"/>
                <wp:lineTo x="10642" y="15409"/>
                <wp:lineTo x="21048" y="15409"/>
                <wp:lineTo x="21048" y="7299"/>
                <wp:lineTo x="7095" y="811"/>
                <wp:lineTo x="5676" y="811"/>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739900" cy="507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666631" w14:textId="69938E6F" w:rsidR="00F900CF" w:rsidRDefault="00F900CF" w:rsidP="00722C8E">
      <w:pPr>
        <w:autoSpaceDE w:val="0"/>
        <w:autoSpaceDN w:val="0"/>
        <w:adjustRightInd w:val="0"/>
        <w:spacing w:after="0" w:line="360" w:lineRule="exact"/>
        <w:ind w:firstLine="284"/>
        <w:jc w:val="both"/>
        <w:rPr>
          <w:rFonts w:ascii="Times New Roman" w:eastAsia="Times New Roman" w:hAnsi="Times New Roman" w:cs="Times New Roman"/>
          <w:sz w:val="28"/>
          <w:szCs w:val="28"/>
          <w:lang w:eastAsia="ru-RU"/>
        </w:rPr>
      </w:pPr>
    </w:p>
    <w:p w14:paraId="1E1C76CD" w14:textId="77777777" w:rsidR="00F900CF" w:rsidRDefault="00F900CF" w:rsidP="00722C8E">
      <w:pPr>
        <w:autoSpaceDE w:val="0"/>
        <w:autoSpaceDN w:val="0"/>
        <w:adjustRightInd w:val="0"/>
        <w:spacing w:after="0" w:line="360" w:lineRule="exact"/>
        <w:ind w:firstLine="284"/>
        <w:jc w:val="both"/>
        <w:rPr>
          <w:rFonts w:ascii="Times New Roman" w:eastAsia="Times New Roman" w:hAnsi="Times New Roman" w:cs="Times New Roman"/>
          <w:sz w:val="28"/>
          <w:szCs w:val="28"/>
          <w:lang w:eastAsia="ru-RU"/>
        </w:rPr>
      </w:pPr>
    </w:p>
    <w:p w14:paraId="33E8CB3E" w14:textId="16A7577A" w:rsidR="00A5634B" w:rsidRPr="00A3342E" w:rsidRDefault="00A5634B" w:rsidP="00F900CF">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position w:val="-14"/>
          <w:sz w:val="28"/>
          <w:szCs w:val="28"/>
          <w:lang w:eastAsia="ru-RU"/>
        </w:rPr>
        <w:drawing>
          <wp:inline distT="0" distB="0" distL="0" distR="0" wp14:anchorId="5076D597" wp14:editId="79ECE9A1">
            <wp:extent cx="862965" cy="33464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862965" cy="334645"/>
                    </a:xfrm>
                    <a:prstGeom prst="rect">
                      <a:avLst/>
                    </a:prstGeom>
                    <a:noFill/>
                    <a:ln>
                      <a:noFill/>
                    </a:ln>
                  </pic:spPr>
                </pic:pic>
              </a:graphicData>
            </a:graphic>
          </wp:inline>
        </w:drawing>
      </w:r>
      <w:r w:rsidRPr="00A3342E">
        <w:rPr>
          <w:rFonts w:ascii="Times New Roman" w:eastAsia="Times New Roman" w:hAnsi="Times New Roman" w:cs="Times New Roman"/>
          <w:sz w:val="28"/>
          <w:szCs w:val="28"/>
          <w:lang w:eastAsia="ru-RU"/>
        </w:rPr>
        <w:t xml:space="preserve"> –</w:t>
      </w:r>
      <w:r w:rsidR="004D1FE4">
        <w:rPr>
          <w:rFonts w:ascii="Times New Roman" w:eastAsia="Times New Roman" w:hAnsi="Times New Roman" w:cs="Times New Roman"/>
          <w:sz w:val="28"/>
          <w:szCs w:val="28"/>
          <w:lang w:eastAsia="ru-RU"/>
        </w:rPr>
        <w:t xml:space="preserve"> </w:t>
      </w:r>
      <w:r w:rsidR="00F83B05" w:rsidRPr="00A3342E">
        <w:rPr>
          <w:rFonts w:ascii="Times New Roman" w:eastAsia="Times New Roman" w:hAnsi="Times New Roman" w:cs="Times New Roman"/>
          <w:sz w:val="28"/>
          <w:szCs w:val="28"/>
          <w:lang w:eastAsia="ru-RU"/>
        </w:rPr>
        <w:t>количеств</w:t>
      </w:r>
      <w:r w:rsidR="0012463E" w:rsidRPr="00A3342E">
        <w:rPr>
          <w:rFonts w:ascii="Times New Roman" w:eastAsia="Times New Roman" w:hAnsi="Times New Roman" w:cs="Times New Roman"/>
          <w:sz w:val="28"/>
          <w:szCs w:val="28"/>
          <w:lang w:eastAsia="ru-RU"/>
        </w:rPr>
        <w:t>о</w:t>
      </w:r>
      <w:r w:rsidRPr="00A3342E">
        <w:rPr>
          <w:rFonts w:ascii="Times New Roman" w:eastAsia="Times New Roman" w:hAnsi="Times New Roman" w:cs="Times New Roman"/>
          <w:sz w:val="28"/>
          <w:szCs w:val="28"/>
          <w:lang w:eastAsia="ru-RU"/>
        </w:rPr>
        <w:t xml:space="preserve"> рабочих станций по i-й должности, не превышающее предельное </w:t>
      </w:r>
      <w:r w:rsidR="00F83B05" w:rsidRPr="00A3342E">
        <w:rPr>
          <w:rFonts w:ascii="Times New Roman" w:eastAsia="Times New Roman" w:hAnsi="Times New Roman" w:cs="Times New Roman"/>
          <w:sz w:val="28"/>
          <w:szCs w:val="28"/>
          <w:lang w:eastAsia="ru-RU"/>
        </w:rPr>
        <w:t>количеств</w:t>
      </w:r>
      <w:r w:rsidR="0012463E" w:rsidRPr="00A3342E">
        <w:rPr>
          <w:rFonts w:ascii="Times New Roman" w:eastAsia="Times New Roman" w:hAnsi="Times New Roman" w:cs="Times New Roman"/>
          <w:sz w:val="28"/>
          <w:szCs w:val="28"/>
          <w:lang w:eastAsia="ru-RU"/>
        </w:rPr>
        <w:t>о</w:t>
      </w:r>
      <w:r w:rsidRPr="00A3342E">
        <w:rPr>
          <w:rFonts w:ascii="Times New Roman" w:eastAsia="Times New Roman" w:hAnsi="Times New Roman" w:cs="Times New Roman"/>
          <w:sz w:val="28"/>
          <w:szCs w:val="28"/>
          <w:lang w:eastAsia="ru-RU"/>
        </w:rPr>
        <w:t xml:space="preserve"> рабочих станций по i-й должности;</w:t>
      </w:r>
    </w:p>
    <w:p w14:paraId="04C9DD5F" w14:textId="77777777" w:rsidR="00A5634B" w:rsidRPr="00A3342E" w:rsidRDefault="00A5634B" w:rsidP="00722C8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position w:val="-14"/>
          <w:sz w:val="28"/>
          <w:szCs w:val="28"/>
          <w:lang w:eastAsia="ru-RU"/>
        </w:rPr>
        <w:drawing>
          <wp:inline distT="0" distB="0" distL="0" distR="0" wp14:anchorId="10CBB549" wp14:editId="71F6654B">
            <wp:extent cx="399415" cy="334645"/>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99415" cy="334645"/>
                    </a:xfrm>
                    <a:prstGeom prst="rect">
                      <a:avLst/>
                    </a:prstGeom>
                    <a:noFill/>
                    <a:ln>
                      <a:noFill/>
                    </a:ln>
                  </pic:spPr>
                </pic:pic>
              </a:graphicData>
            </a:graphic>
          </wp:inline>
        </w:drawing>
      </w:r>
      <w:r w:rsidRPr="00A3342E">
        <w:rPr>
          <w:rFonts w:ascii="Times New Roman" w:eastAsia="Times New Roman" w:hAnsi="Times New Roman" w:cs="Times New Roman"/>
          <w:sz w:val="28"/>
          <w:szCs w:val="28"/>
          <w:lang w:eastAsia="ru-RU"/>
        </w:rPr>
        <w:t xml:space="preserve"> –</w:t>
      </w:r>
      <w:r w:rsidR="00F83B05" w:rsidRPr="00A3342E">
        <w:rPr>
          <w:rFonts w:ascii="Times New Roman" w:eastAsia="Times New Roman" w:hAnsi="Times New Roman" w:cs="Times New Roman"/>
          <w:sz w:val="28"/>
          <w:szCs w:val="28"/>
          <w:lang w:eastAsia="ru-RU"/>
        </w:rPr>
        <w:t>цен</w:t>
      </w:r>
      <w:r w:rsidR="0012463E" w:rsidRPr="00A3342E">
        <w:rPr>
          <w:rFonts w:ascii="Times New Roman" w:eastAsia="Times New Roman" w:hAnsi="Times New Roman" w:cs="Times New Roman"/>
          <w:sz w:val="28"/>
          <w:szCs w:val="28"/>
          <w:lang w:eastAsia="ru-RU"/>
        </w:rPr>
        <w:t>а</w:t>
      </w:r>
      <w:r w:rsidRPr="00A3342E">
        <w:rPr>
          <w:rFonts w:ascii="Times New Roman" w:eastAsia="Times New Roman" w:hAnsi="Times New Roman" w:cs="Times New Roman"/>
          <w:sz w:val="28"/>
          <w:szCs w:val="28"/>
          <w:lang w:eastAsia="ru-RU"/>
        </w:rPr>
        <w:t xml:space="preserve"> приобретения одной рабочей станции по i-й должности.</w:t>
      </w:r>
    </w:p>
    <w:p w14:paraId="4F3E42CD" w14:textId="77777777" w:rsidR="00A5634B" w:rsidRPr="00A3342E" w:rsidRDefault="00A5634B" w:rsidP="00722C8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sz w:val="28"/>
          <w:szCs w:val="28"/>
          <w:lang w:eastAsia="ru-RU"/>
        </w:rPr>
        <w:t xml:space="preserve">Предельное </w:t>
      </w:r>
      <w:r w:rsidR="00F83B05" w:rsidRPr="00A3342E">
        <w:rPr>
          <w:rFonts w:ascii="Times New Roman" w:eastAsia="Times New Roman" w:hAnsi="Times New Roman" w:cs="Times New Roman"/>
          <w:sz w:val="28"/>
          <w:szCs w:val="28"/>
          <w:lang w:eastAsia="ru-RU"/>
        </w:rPr>
        <w:t>количеств</w:t>
      </w:r>
      <w:r w:rsidR="0012463E" w:rsidRPr="00A3342E">
        <w:rPr>
          <w:rFonts w:ascii="Times New Roman" w:eastAsia="Times New Roman" w:hAnsi="Times New Roman" w:cs="Times New Roman"/>
          <w:sz w:val="28"/>
          <w:szCs w:val="28"/>
          <w:lang w:eastAsia="ru-RU"/>
        </w:rPr>
        <w:t>о</w:t>
      </w:r>
      <w:r w:rsidRPr="00A3342E">
        <w:rPr>
          <w:rFonts w:ascii="Times New Roman" w:eastAsia="Times New Roman" w:hAnsi="Times New Roman" w:cs="Times New Roman"/>
          <w:sz w:val="28"/>
          <w:szCs w:val="28"/>
          <w:lang w:eastAsia="ru-RU"/>
        </w:rPr>
        <w:t xml:space="preserve"> рабочих станций по i-й должности (</w:t>
      </w:r>
      <w:r w:rsidRPr="00A3342E">
        <w:rPr>
          <w:rFonts w:ascii="Times New Roman" w:eastAsia="Times New Roman" w:hAnsi="Times New Roman" w:cs="Times New Roman"/>
          <w:noProof/>
          <w:position w:val="-14"/>
          <w:sz w:val="28"/>
          <w:szCs w:val="28"/>
          <w:lang w:eastAsia="ru-RU"/>
        </w:rPr>
        <w:drawing>
          <wp:inline distT="0" distB="0" distL="0" distR="0" wp14:anchorId="1498DBCB" wp14:editId="4734C3CD">
            <wp:extent cx="862965" cy="33464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62965" cy="334645"/>
                    </a:xfrm>
                    <a:prstGeom prst="rect">
                      <a:avLst/>
                    </a:prstGeom>
                    <a:noFill/>
                    <a:ln>
                      <a:noFill/>
                    </a:ln>
                  </pic:spPr>
                </pic:pic>
              </a:graphicData>
            </a:graphic>
          </wp:inline>
        </w:drawing>
      </w:r>
      <w:r w:rsidRPr="00A3342E">
        <w:rPr>
          <w:rFonts w:ascii="Times New Roman" w:eastAsia="Times New Roman" w:hAnsi="Times New Roman" w:cs="Times New Roman"/>
          <w:sz w:val="28"/>
          <w:szCs w:val="28"/>
          <w:lang w:eastAsia="ru-RU"/>
        </w:rPr>
        <w:t>) определяется по формулам:</w:t>
      </w:r>
    </w:p>
    <w:p w14:paraId="2295A2A4" w14:textId="77777777" w:rsidR="00A5634B" w:rsidRPr="00A3342E" w:rsidRDefault="00A5634B" w:rsidP="00722C8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sz w:val="28"/>
          <w:szCs w:val="28"/>
          <w:lang w:eastAsia="ru-RU"/>
        </w:rPr>
        <w:t>для закрытого контура обработки информации:</w:t>
      </w:r>
    </w:p>
    <w:p w14:paraId="618D4432" w14:textId="11440743" w:rsidR="00A5634B" w:rsidRPr="00A3342E" w:rsidRDefault="00A5634B" w:rsidP="00722C8E">
      <w:pPr>
        <w:autoSpaceDE w:val="0"/>
        <w:autoSpaceDN w:val="0"/>
        <w:adjustRightInd w:val="0"/>
        <w:spacing w:after="0" w:line="360" w:lineRule="exact"/>
        <w:ind w:firstLine="709"/>
        <w:jc w:val="center"/>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position w:val="-14"/>
          <w:sz w:val="28"/>
          <w:szCs w:val="28"/>
          <w:lang w:eastAsia="ru-RU"/>
        </w:rPr>
        <w:drawing>
          <wp:inline distT="0" distB="0" distL="0" distR="0" wp14:anchorId="4E486D22" wp14:editId="19464278">
            <wp:extent cx="1338580" cy="267912"/>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22294" cy="284667"/>
                    </a:xfrm>
                    <a:prstGeom prst="rect">
                      <a:avLst/>
                    </a:prstGeom>
                    <a:noFill/>
                    <a:ln>
                      <a:noFill/>
                    </a:ln>
                  </pic:spPr>
                </pic:pic>
              </a:graphicData>
            </a:graphic>
          </wp:inline>
        </w:drawing>
      </w:r>
      <w:r w:rsidRPr="00A3342E">
        <w:rPr>
          <w:rFonts w:ascii="Times New Roman" w:eastAsia="Times New Roman" w:hAnsi="Times New Roman" w:cs="Times New Roman"/>
          <w:sz w:val="28"/>
          <w:szCs w:val="28"/>
          <w:lang w:eastAsia="ru-RU"/>
        </w:rPr>
        <w:t>,</w:t>
      </w:r>
      <w:r w:rsidR="00ED732E">
        <w:rPr>
          <w:rFonts w:ascii="Times New Roman" w:eastAsia="Times New Roman" w:hAnsi="Times New Roman" w:cs="Times New Roman"/>
          <w:sz w:val="28"/>
          <w:szCs w:val="28"/>
          <w:lang w:eastAsia="ru-RU"/>
        </w:rPr>
        <w:t xml:space="preserve"> где</w:t>
      </w:r>
    </w:p>
    <w:p w14:paraId="037E0B1C" w14:textId="6B87188C" w:rsidR="00A5634B" w:rsidRDefault="00A5634B" w:rsidP="00722C8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sz w:val="28"/>
          <w:szCs w:val="28"/>
          <w:lang w:eastAsia="ru-RU"/>
        </w:rPr>
        <w:t>для открытого контура обработки информации:</w:t>
      </w:r>
    </w:p>
    <w:p w14:paraId="38C5A92C" w14:textId="77777777" w:rsidR="00ED732E" w:rsidRDefault="00ED732E" w:rsidP="00722C8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14:paraId="79C564F8" w14:textId="140FC424" w:rsidR="00ED732E" w:rsidRPr="00A3342E" w:rsidRDefault="00A5634B" w:rsidP="006B63D8">
      <w:pPr>
        <w:autoSpaceDE w:val="0"/>
        <w:autoSpaceDN w:val="0"/>
        <w:adjustRightInd w:val="0"/>
        <w:spacing w:after="0" w:line="360" w:lineRule="exact"/>
        <w:ind w:firstLine="709"/>
        <w:jc w:val="center"/>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position w:val="-14"/>
          <w:sz w:val="28"/>
          <w:szCs w:val="28"/>
          <w:lang w:eastAsia="ru-RU"/>
        </w:rPr>
        <w:drawing>
          <wp:inline distT="0" distB="0" distL="0" distR="0" wp14:anchorId="5D26651C" wp14:editId="525AB2D8">
            <wp:extent cx="1413510" cy="296102"/>
            <wp:effectExtent l="0" t="0" r="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442811" cy="302240"/>
                    </a:xfrm>
                    <a:prstGeom prst="rect">
                      <a:avLst/>
                    </a:prstGeom>
                    <a:noFill/>
                    <a:ln>
                      <a:noFill/>
                    </a:ln>
                  </pic:spPr>
                </pic:pic>
              </a:graphicData>
            </a:graphic>
          </wp:inline>
        </w:drawing>
      </w:r>
      <w:r w:rsidRPr="00A3342E">
        <w:rPr>
          <w:rFonts w:ascii="Times New Roman" w:eastAsia="Times New Roman" w:hAnsi="Times New Roman" w:cs="Times New Roman"/>
          <w:sz w:val="28"/>
          <w:szCs w:val="28"/>
          <w:lang w:eastAsia="ru-RU"/>
        </w:rPr>
        <w:t>, где:</w:t>
      </w:r>
    </w:p>
    <w:p w14:paraId="711ABFF8" w14:textId="01091DC7" w:rsidR="00A5634B" w:rsidRPr="00A3342E" w:rsidRDefault="00A5634B" w:rsidP="00ED732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sz w:val="28"/>
          <w:szCs w:val="28"/>
          <w:lang w:eastAsia="ru-RU"/>
        </w:rPr>
        <w:t>Ч</w:t>
      </w:r>
      <w:r w:rsidRPr="00A3342E">
        <w:rPr>
          <w:rFonts w:ascii="Times New Roman" w:eastAsia="Times New Roman" w:hAnsi="Times New Roman" w:cs="Times New Roman"/>
          <w:sz w:val="28"/>
          <w:szCs w:val="28"/>
          <w:vertAlign w:val="subscript"/>
          <w:lang w:eastAsia="ru-RU"/>
        </w:rPr>
        <w:t>оп</w:t>
      </w:r>
      <w:r w:rsidRPr="00A3342E">
        <w:rPr>
          <w:rFonts w:ascii="Times New Roman" w:eastAsia="Times New Roman" w:hAnsi="Times New Roman" w:cs="Times New Roman"/>
          <w:sz w:val="28"/>
          <w:szCs w:val="28"/>
          <w:lang w:eastAsia="ru-RU"/>
        </w:rPr>
        <w:t xml:space="preserve"> – расчетная численность основных работников, определяемая в соответствии с </w:t>
      </w:r>
      <w:r w:rsidR="00A72035">
        <w:rPr>
          <w:rFonts w:ascii="Times New Roman" w:eastAsia="Times New Roman" w:hAnsi="Times New Roman" w:cs="Times New Roman"/>
          <w:sz w:val="28"/>
          <w:szCs w:val="28"/>
          <w:lang w:eastAsia="ru-RU"/>
        </w:rPr>
        <w:t>должностными категориями</w:t>
      </w:r>
      <w:r w:rsidRPr="00A3342E">
        <w:rPr>
          <w:rFonts w:ascii="Times New Roman" w:eastAsia="Times New Roman" w:hAnsi="Times New Roman" w:cs="Times New Roman"/>
          <w:sz w:val="28"/>
          <w:szCs w:val="28"/>
          <w:lang w:eastAsia="ru-RU"/>
        </w:rPr>
        <w:t>.</w:t>
      </w:r>
    </w:p>
    <w:p w14:paraId="2A437D30" w14:textId="24BF74A2" w:rsidR="00AE51BB" w:rsidRDefault="00AE51BB" w:rsidP="00ED732E">
      <w:pPr>
        <w:pStyle w:val="ConsPlusNormal"/>
        <w:spacing w:line="360" w:lineRule="exact"/>
        <w:ind w:firstLine="709"/>
        <w:jc w:val="both"/>
        <w:rPr>
          <w:rFonts w:ascii="Times New Roman" w:hAnsi="Times New Roman" w:cs="Times New Roman"/>
          <w:sz w:val="28"/>
          <w:szCs w:val="28"/>
        </w:rPr>
      </w:pPr>
      <w:r w:rsidRPr="00A3342E">
        <w:rPr>
          <w:rFonts w:ascii="Times New Roman" w:hAnsi="Times New Roman" w:cs="Times New Roman"/>
          <w:sz w:val="28"/>
          <w:szCs w:val="28"/>
        </w:rPr>
        <w:t>Затраты на приобретение источников бесперебойного питания (</w:t>
      </w:r>
      <w:proofErr w:type="spellStart"/>
      <w:r w:rsidRPr="00A3342E">
        <w:rPr>
          <w:rFonts w:ascii="Times New Roman" w:hAnsi="Times New Roman" w:cs="Times New Roman"/>
          <w:sz w:val="28"/>
          <w:szCs w:val="28"/>
        </w:rPr>
        <w:t>З</w:t>
      </w:r>
      <w:r w:rsidRPr="00A3342E">
        <w:rPr>
          <w:rFonts w:ascii="Times New Roman" w:hAnsi="Times New Roman" w:cs="Times New Roman"/>
          <w:sz w:val="28"/>
          <w:szCs w:val="28"/>
          <w:vertAlign w:val="subscript"/>
        </w:rPr>
        <w:t>ибп</w:t>
      </w:r>
      <w:proofErr w:type="spellEnd"/>
      <w:r w:rsidRPr="00A3342E">
        <w:rPr>
          <w:rFonts w:ascii="Times New Roman" w:hAnsi="Times New Roman" w:cs="Times New Roman"/>
          <w:sz w:val="28"/>
          <w:szCs w:val="28"/>
        </w:rPr>
        <w:t>) определяются по формуле:</w:t>
      </w:r>
    </w:p>
    <w:p w14:paraId="5FEA2C1D" w14:textId="77777777" w:rsidR="00ED732E" w:rsidRPr="00A3342E" w:rsidRDefault="00ED732E" w:rsidP="00ED732E">
      <w:pPr>
        <w:pStyle w:val="ConsPlusNormal"/>
        <w:spacing w:line="360" w:lineRule="exact"/>
        <w:ind w:firstLine="709"/>
        <w:jc w:val="both"/>
        <w:rPr>
          <w:rFonts w:ascii="Times New Roman" w:hAnsi="Times New Roman" w:cs="Times New Roman"/>
          <w:sz w:val="28"/>
          <w:szCs w:val="28"/>
        </w:rPr>
      </w:pPr>
    </w:p>
    <w:p w14:paraId="7A266A15" w14:textId="2CB61558" w:rsidR="00AE51BB" w:rsidRDefault="00000000" w:rsidP="00722C8E">
      <w:pPr>
        <w:pStyle w:val="ConsPlusNormal"/>
        <w:spacing w:line="360" w:lineRule="exact"/>
        <w:ind w:firstLine="567"/>
        <w:jc w:val="center"/>
        <w:rPr>
          <w:rFonts w:ascii="Times New Roman" w:hAnsi="Times New Roman" w:cs="Times New Roman"/>
          <w:sz w:val="28"/>
          <w:szCs w:val="28"/>
        </w:rPr>
      </w:pPr>
      <m:oMath>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З</m:t>
            </m:r>
          </m:e>
          <m:sub>
            <m:r>
              <w:rPr>
                <w:rFonts w:ascii="Cambria Math" w:eastAsia="Cambria Math" w:hAnsi="Cambria Math" w:cs="Cambria Math"/>
                <w:sz w:val="28"/>
                <w:szCs w:val="28"/>
              </w:rPr>
              <m:t>ибп</m:t>
            </m:r>
          </m:sub>
        </m:sSub>
        <m:r>
          <w:rPr>
            <w:rFonts w:ascii="Cambria Math" w:eastAsia="Cambria Math" w:hAnsi="Cambria Math" w:cs="Cambria Math"/>
            <w:sz w:val="28"/>
            <w:szCs w:val="28"/>
          </w:rPr>
          <m:t>=</m:t>
        </m:r>
        <m:nary>
          <m:naryPr>
            <m:chr m:val="∑"/>
            <m:grow m:val="1"/>
            <m:ctrlPr>
              <w:rPr>
                <w:rFonts w:ascii="Cambria Math" w:hAnsi="Cambria Math" w:cs="Times New Roman"/>
                <w:iCs/>
                <w:sz w:val="28"/>
                <w:szCs w:val="28"/>
              </w:rPr>
            </m:ctrlPr>
          </m:naryPr>
          <m:sub>
            <m:r>
              <m:rPr>
                <m:sty m:val="p"/>
              </m:rPr>
              <w:rPr>
                <w:rFonts w:ascii="Cambria Math" w:eastAsia="Cambria Math" w:hAnsi="Cambria Math" w:cs="Cambria Math"/>
                <w:sz w:val="28"/>
                <w:szCs w:val="28"/>
                <w:lang w:val="en-US"/>
              </w:rPr>
              <m:t>i</m:t>
            </m:r>
            <m:r>
              <m:rPr>
                <m:sty m:val="p"/>
              </m:rPr>
              <w:rPr>
                <w:rFonts w:ascii="Cambria Math" w:eastAsia="Cambria Math" w:hAnsi="Cambria Math" w:cs="Cambria Math"/>
                <w:sz w:val="28"/>
                <w:szCs w:val="28"/>
              </w:rPr>
              <m:t>=1</m:t>
            </m:r>
          </m:sub>
          <m:sup>
            <m:r>
              <m:rPr>
                <m:sty m:val="p"/>
              </m:rPr>
              <w:rPr>
                <w:rFonts w:ascii="Cambria Math" w:eastAsia="Cambria Math" w:hAnsi="Cambria Math" w:cs="Cambria Math"/>
                <w:sz w:val="28"/>
                <w:szCs w:val="28"/>
              </w:rPr>
              <m:t>n</m:t>
            </m:r>
          </m:sup>
          <m:e>
            <m:sSub>
              <m:sSubPr>
                <m:ctrlPr>
                  <w:rPr>
                    <w:rFonts w:ascii="Cambria Math" w:hAnsi="Cambria Math" w:cs="Times New Roman"/>
                    <w:iCs/>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iибп</m:t>
                </m:r>
              </m:sub>
            </m:sSub>
            <m:r>
              <m:rPr>
                <m:sty m:val="p"/>
              </m:rPr>
              <w:rPr>
                <w:rFonts w:ascii="Cambria Math" w:hAnsi="Cambria Math" w:cs="Times New Roman"/>
                <w:sz w:val="28"/>
                <w:szCs w:val="28"/>
              </w:rPr>
              <m:t>×</m:t>
            </m:r>
            <m:sSub>
              <m:sSubPr>
                <m:ctrlPr>
                  <w:rPr>
                    <w:rFonts w:ascii="Cambria Math" w:hAnsi="Cambria Math" w:cs="Times New Roman"/>
                    <w:iCs/>
                    <w:sz w:val="28"/>
                    <w:szCs w:val="28"/>
                  </w:rPr>
                </m:ctrlPr>
              </m:sSubPr>
              <m:e>
                <m:r>
                  <m:rPr>
                    <m:sty m:val="p"/>
                  </m:rPr>
                  <w:rPr>
                    <w:rFonts w:ascii="Cambria Math" w:hAnsi="Cambria Math" w:cs="Times New Roman"/>
                    <w:sz w:val="28"/>
                    <w:szCs w:val="28"/>
                    <w:lang w:val="en-US"/>
                  </w:rPr>
                  <m:t>P</m:t>
                </m:r>
              </m:e>
              <m:sub>
                <m:r>
                  <m:rPr>
                    <m:sty m:val="p"/>
                  </m:rPr>
                  <w:rPr>
                    <w:rFonts w:ascii="Cambria Math" w:hAnsi="Cambria Math" w:cs="Times New Roman"/>
                    <w:sz w:val="28"/>
                    <w:szCs w:val="28"/>
                    <w:lang w:val="en-US"/>
                  </w:rPr>
                  <m:t>i</m:t>
                </m:r>
                <m:r>
                  <m:rPr>
                    <m:sty m:val="p"/>
                  </m:rPr>
                  <w:rPr>
                    <w:rFonts w:ascii="Cambria Math" w:hAnsi="Cambria Math" w:cs="Times New Roman"/>
                    <w:sz w:val="28"/>
                    <w:szCs w:val="28"/>
                  </w:rPr>
                  <m:t>ибп</m:t>
                </m:r>
              </m:sub>
            </m:sSub>
          </m:e>
        </m:nary>
      </m:oMath>
      <w:r w:rsidR="00AE51BB" w:rsidRPr="00A3342E">
        <w:rPr>
          <w:rFonts w:ascii="Times New Roman" w:hAnsi="Times New Roman" w:cs="Times New Roman"/>
          <w:sz w:val="28"/>
          <w:szCs w:val="28"/>
        </w:rPr>
        <w:t>, где</w:t>
      </w:r>
    </w:p>
    <w:p w14:paraId="04527CB7" w14:textId="77777777" w:rsidR="00ED732E" w:rsidRPr="00A3342E" w:rsidRDefault="00ED732E" w:rsidP="00722C8E">
      <w:pPr>
        <w:pStyle w:val="ConsPlusNormal"/>
        <w:spacing w:line="360" w:lineRule="exact"/>
        <w:ind w:firstLine="567"/>
        <w:jc w:val="center"/>
        <w:rPr>
          <w:rFonts w:ascii="Times New Roman" w:hAnsi="Times New Roman" w:cs="Times New Roman"/>
          <w:sz w:val="28"/>
          <w:szCs w:val="28"/>
        </w:rPr>
      </w:pPr>
    </w:p>
    <w:p w14:paraId="2EC0AB0E" w14:textId="2B9FC648" w:rsidR="00AE51BB" w:rsidRPr="00A3342E" w:rsidRDefault="00ED732E" w:rsidP="00ED732E">
      <w:pPr>
        <w:spacing w:after="0" w:line="360" w:lineRule="exac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51BB" w:rsidRPr="00A3342E">
        <w:rPr>
          <w:rFonts w:ascii="Times New Roman" w:hAnsi="Times New Roman" w:cs="Times New Roman"/>
          <w:sz w:val="28"/>
          <w:szCs w:val="28"/>
        </w:rPr>
        <w:t xml:space="preserve"> </w:t>
      </w:r>
      <w:r w:rsidR="00AE51BB" w:rsidRPr="00A3342E">
        <w:rPr>
          <w:rFonts w:ascii="Times New Roman" w:hAnsi="Times New Roman" w:cs="Times New Roman"/>
          <w:sz w:val="28"/>
          <w:szCs w:val="28"/>
          <w:lang w:val="en-US"/>
        </w:rPr>
        <w:t>Q</w:t>
      </w:r>
      <w:r w:rsidR="00AE51BB" w:rsidRPr="00A3342E">
        <w:rPr>
          <w:rFonts w:ascii="Times New Roman" w:hAnsi="Times New Roman" w:cs="Times New Roman"/>
          <w:sz w:val="28"/>
          <w:szCs w:val="28"/>
          <w:vertAlign w:val="subscript"/>
          <w:lang w:val="en-US"/>
        </w:rPr>
        <w:t>i</w:t>
      </w:r>
      <w:proofErr w:type="spellStart"/>
      <w:r w:rsidR="00AE51BB" w:rsidRPr="00A3342E">
        <w:rPr>
          <w:rFonts w:ascii="Times New Roman" w:hAnsi="Times New Roman" w:cs="Times New Roman"/>
          <w:sz w:val="28"/>
          <w:szCs w:val="28"/>
          <w:vertAlign w:val="subscript"/>
        </w:rPr>
        <w:t>ибп</w:t>
      </w:r>
      <w:proofErr w:type="spellEnd"/>
      <w:r w:rsidR="00AE51BB" w:rsidRPr="00A3342E">
        <w:rPr>
          <w:rFonts w:ascii="Times New Roman" w:hAnsi="Times New Roman" w:cs="Times New Roman"/>
          <w:sz w:val="28"/>
          <w:szCs w:val="28"/>
          <w:vertAlign w:val="subscript"/>
        </w:rPr>
        <w:t xml:space="preserve"> </w:t>
      </w:r>
      <w:r w:rsidR="00AE51BB" w:rsidRPr="00A3342E">
        <w:rPr>
          <w:rFonts w:ascii="Times New Roman" w:hAnsi="Times New Roman" w:cs="Times New Roman"/>
          <w:sz w:val="28"/>
          <w:szCs w:val="28"/>
        </w:rPr>
        <w:t xml:space="preserve">– количество </w:t>
      </w:r>
      <w:proofErr w:type="spellStart"/>
      <w:r w:rsidR="00AE51BB" w:rsidRPr="00A3342E">
        <w:rPr>
          <w:rFonts w:ascii="Times New Roman" w:hAnsi="Times New Roman" w:cs="Times New Roman"/>
          <w:sz w:val="28"/>
          <w:szCs w:val="28"/>
          <w:lang w:val="en-US"/>
        </w:rPr>
        <w:t>i</w:t>
      </w:r>
      <w:proofErr w:type="spellEnd"/>
      <w:r w:rsidR="00AE51BB" w:rsidRPr="00A3342E">
        <w:rPr>
          <w:rFonts w:ascii="Times New Roman" w:hAnsi="Times New Roman" w:cs="Times New Roman"/>
          <w:sz w:val="28"/>
          <w:szCs w:val="28"/>
        </w:rPr>
        <w:t>-ых источников бесперебойного питания;</w:t>
      </w:r>
    </w:p>
    <w:p w14:paraId="2DC51D27" w14:textId="41428AC8" w:rsidR="00AE51BB" w:rsidRPr="006B63D8" w:rsidRDefault="00AE51BB" w:rsidP="006B63D8">
      <w:pPr>
        <w:spacing w:after="0" w:line="360" w:lineRule="exact"/>
        <w:ind w:firstLine="709"/>
        <w:jc w:val="both"/>
        <w:rPr>
          <w:rFonts w:ascii="Times New Roman" w:hAnsi="Times New Roman" w:cs="Times New Roman"/>
          <w:sz w:val="28"/>
          <w:szCs w:val="28"/>
        </w:rPr>
      </w:pPr>
      <w:r w:rsidRPr="00A3342E">
        <w:rPr>
          <w:rFonts w:ascii="Times New Roman" w:hAnsi="Times New Roman" w:cs="Times New Roman"/>
          <w:sz w:val="28"/>
          <w:szCs w:val="28"/>
          <w:lang w:val="en-US"/>
        </w:rPr>
        <w:t>P</w:t>
      </w:r>
      <w:r w:rsidR="00634E10" w:rsidRPr="00A3342E">
        <w:rPr>
          <w:rFonts w:ascii="Times New Roman" w:hAnsi="Times New Roman" w:cs="Times New Roman"/>
          <w:sz w:val="28"/>
          <w:szCs w:val="28"/>
          <w:vertAlign w:val="subscript"/>
          <w:lang w:val="en-US"/>
        </w:rPr>
        <w:t>i</w:t>
      </w:r>
      <w:proofErr w:type="spellStart"/>
      <w:proofErr w:type="gramStart"/>
      <w:r w:rsidRPr="00A3342E">
        <w:rPr>
          <w:rFonts w:ascii="Times New Roman" w:hAnsi="Times New Roman" w:cs="Times New Roman"/>
          <w:sz w:val="28"/>
          <w:szCs w:val="28"/>
          <w:vertAlign w:val="subscript"/>
        </w:rPr>
        <w:t>ибп</w:t>
      </w:r>
      <w:proofErr w:type="spellEnd"/>
      <w:r w:rsidRPr="00A3342E">
        <w:rPr>
          <w:rFonts w:ascii="Times New Roman" w:hAnsi="Times New Roman" w:cs="Times New Roman"/>
          <w:sz w:val="28"/>
          <w:szCs w:val="28"/>
          <w:vertAlign w:val="subscript"/>
        </w:rPr>
        <w:t xml:space="preserve">  </w:t>
      </w:r>
      <w:r w:rsidRPr="00A3342E">
        <w:rPr>
          <w:rFonts w:ascii="Times New Roman" w:hAnsi="Times New Roman" w:cs="Times New Roman"/>
          <w:sz w:val="28"/>
          <w:szCs w:val="28"/>
        </w:rPr>
        <w:t>-</w:t>
      </w:r>
      <w:proofErr w:type="gramEnd"/>
      <w:r w:rsidRPr="00A3342E">
        <w:rPr>
          <w:rFonts w:ascii="Times New Roman" w:hAnsi="Times New Roman" w:cs="Times New Roman"/>
          <w:sz w:val="28"/>
          <w:szCs w:val="28"/>
        </w:rPr>
        <w:t xml:space="preserve"> цена </w:t>
      </w:r>
      <w:proofErr w:type="spellStart"/>
      <w:r w:rsidR="00634E10" w:rsidRPr="00A3342E">
        <w:rPr>
          <w:rFonts w:ascii="Times New Roman" w:hAnsi="Times New Roman" w:cs="Times New Roman"/>
          <w:sz w:val="28"/>
          <w:szCs w:val="28"/>
          <w:lang w:val="en-US"/>
        </w:rPr>
        <w:t>i</w:t>
      </w:r>
      <w:proofErr w:type="spellEnd"/>
      <w:r w:rsidR="00634E10" w:rsidRPr="00A3342E">
        <w:rPr>
          <w:rFonts w:ascii="Times New Roman" w:hAnsi="Times New Roman" w:cs="Times New Roman"/>
          <w:sz w:val="28"/>
          <w:szCs w:val="28"/>
        </w:rPr>
        <w:t xml:space="preserve">-того </w:t>
      </w:r>
      <w:r w:rsidRPr="00A3342E">
        <w:rPr>
          <w:rFonts w:ascii="Times New Roman" w:hAnsi="Times New Roman" w:cs="Times New Roman"/>
          <w:sz w:val="28"/>
          <w:szCs w:val="28"/>
        </w:rPr>
        <w:t>источника бесперебойного питания.</w:t>
      </w:r>
    </w:p>
    <w:p w14:paraId="5CD5C9BD" w14:textId="189B649C" w:rsidR="00F72916" w:rsidRPr="00A3342E" w:rsidRDefault="00071F71" w:rsidP="00071F71">
      <w:pPr>
        <w:autoSpaceDE w:val="0"/>
        <w:autoSpaceDN w:val="0"/>
        <w:adjustRightInd w:val="0"/>
        <w:spacing w:after="0" w:line="360" w:lineRule="exact"/>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F72916" w:rsidRPr="00A3342E">
        <w:rPr>
          <w:rFonts w:ascii="Times New Roman" w:eastAsia="Times New Roman" w:hAnsi="Times New Roman" w:cs="Times New Roman"/>
          <w:bCs/>
          <w:sz w:val="28"/>
          <w:szCs w:val="28"/>
          <w:lang w:eastAsia="ru-RU"/>
        </w:rPr>
        <w:t xml:space="preserve">1.4.2. Затраты на приобретение принтеров, многофункциональных устройств, копировальных аппаратов </w:t>
      </w:r>
      <w:r w:rsidR="00F72916" w:rsidRPr="00A3342E">
        <w:rPr>
          <w:rFonts w:ascii="Times New Roman" w:eastAsia="Times New Roman" w:hAnsi="Times New Roman" w:cs="Times New Roman"/>
          <w:sz w:val="28"/>
          <w:szCs w:val="28"/>
          <w:lang w:eastAsia="ru-RU"/>
        </w:rPr>
        <w:t>и иной оргтехники</w:t>
      </w:r>
      <w:r w:rsidR="00F72916" w:rsidRPr="00A3342E">
        <w:rPr>
          <w:rFonts w:ascii="Times New Roman" w:eastAsia="Times New Roman" w:hAnsi="Times New Roman" w:cs="Times New Roman"/>
          <w:bCs/>
          <w:sz w:val="28"/>
          <w:szCs w:val="28"/>
          <w:lang w:eastAsia="ru-RU"/>
        </w:rPr>
        <w:t xml:space="preserve"> (</w:t>
      </w:r>
      <w:r w:rsidR="00F72916" w:rsidRPr="00A3342E">
        <w:rPr>
          <w:rFonts w:ascii="Times New Roman" w:eastAsia="Times New Roman" w:hAnsi="Times New Roman" w:cs="Times New Roman"/>
          <w:noProof/>
          <w:position w:val="-12"/>
          <w:sz w:val="28"/>
          <w:szCs w:val="28"/>
          <w:lang w:eastAsia="ru-RU"/>
        </w:rPr>
        <w:drawing>
          <wp:inline distT="0" distB="0" distL="0" distR="0" wp14:anchorId="3CEEC0F4" wp14:editId="2E6D1833">
            <wp:extent cx="309245" cy="309245"/>
            <wp:effectExtent l="0" t="0" r="0" b="0"/>
            <wp:docPr id="57"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09245" cy="309245"/>
                    </a:xfrm>
                    <a:prstGeom prst="rect">
                      <a:avLst/>
                    </a:prstGeom>
                    <a:noFill/>
                    <a:ln>
                      <a:noFill/>
                    </a:ln>
                  </pic:spPr>
                </pic:pic>
              </a:graphicData>
            </a:graphic>
          </wp:inline>
        </w:drawing>
      </w:r>
      <w:r w:rsidR="00F72916" w:rsidRPr="00A3342E">
        <w:rPr>
          <w:rFonts w:ascii="Times New Roman" w:eastAsia="Times New Roman" w:hAnsi="Times New Roman" w:cs="Times New Roman"/>
          <w:bCs/>
          <w:sz w:val="28"/>
          <w:szCs w:val="28"/>
          <w:lang w:eastAsia="ru-RU"/>
        </w:rPr>
        <w:t>), определяемые по формуле:</w:t>
      </w:r>
    </w:p>
    <w:p w14:paraId="10A9480E" w14:textId="62368F88" w:rsidR="00F72916" w:rsidRPr="00A3342E" w:rsidRDefault="00ED732E" w:rsidP="00F900CF">
      <w:pPr>
        <w:widowControl w:val="0"/>
        <w:autoSpaceDE w:val="0"/>
        <w:autoSpaceDN w:val="0"/>
        <w:adjustRightInd w:val="0"/>
        <w:spacing w:after="0" w:line="360" w:lineRule="exact"/>
        <w:ind w:firstLine="709"/>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position w:val="-28"/>
          <w:sz w:val="28"/>
          <w:szCs w:val="28"/>
          <w:lang w:eastAsia="ru-RU"/>
        </w:rPr>
        <w:drawing>
          <wp:anchor distT="0" distB="0" distL="114300" distR="114300" simplePos="0" relativeHeight="251672576" behindDoc="1" locked="0" layoutInCell="1" allowOverlap="1" wp14:anchorId="2A4621EA" wp14:editId="617108C6">
            <wp:simplePos x="0" y="0"/>
            <wp:positionH relativeFrom="column">
              <wp:posOffset>2604770</wp:posOffset>
            </wp:positionH>
            <wp:positionV relativeFrom="paragraph">
              <wp:posOffset>3810</wp:posOffset>
            </wp:positionV>
            <wp:extent cx="1345565" cy="509905"/>
            <wp:effectExtent l="0" t="0" r="0" b="4445"/>
            <wp:wrapTight wrapText="bothSides">
              <wp:wrapPolygon edited="0">
                <wp:start x="7034" y="807"/>
                <wp:lineTo x="0" y="6456"/>
                <wp:lineTo x="0" y="14526"/>
                <wp:lineTo x="6422" y="16946"/>
                <wp:lineTo x="6422" y="20981"/>
                <wp:lineTo x="9480" y="20981"/>
                <wp:lineTo x="10703" y="15333"/>
                <wp:lineTo x="21101" y="14526"/>
                <wp:lineTo x="21101" y="8070"/>
                <wp:lineTo x="8868" y="807"/>
                <wp:lineTo x="7034" y="807"/>
              </wp:wrapPolygon>
            </wp:wrapTight>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345565" cy="509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EC1A9B" w14:textId="77777777" w:rsidR="00F900CF" w:rsidRDefault="00F900CF" w:rsidP="00722C8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14:paraId="493E063F" w14:textId="770BAD19" w:rsidR="00F72916" w:rsidRPr="00A3342E" w:rsidRDefault="00F72916" w:rsidP="00722C8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roofErr w:type="spellStart"/>
      <w:r w:rsidRPr="00A3342E">
        <w:rPr>
          <w:rFonts w:ascii="Times New Roman" w:eastAsia="Times New Roman" w:hAnsi="Times New Roman" w:cs="Times New Roman"/>
          <w:sz w:val="28"/>
          <w:szCs w:val="28"/>
          <w:lang w:eastAsia="ru-RU"/>
        </w:rPr>
        <w:t>Q</w:t>
      </w:r>
      <w:r w:rsidRPr="00A3342E">
        <w:rPr>
          <w:rFonts w:ascii="Times New Roman" w:eastAsia="Times New Roman" w:hAnsi="Times New Roman" w:cs="Times New Roman"/>
          <w:sz w:val="28"/>
          <w:szCs w:val="28"/>
          <w:vertAlign w:val="subscript"/>
          <w:lang w:eastAsia="ru-RU"/>
        </w:rPr>
        <w:t>i</w:t>
      </w:r>
      <w:proofErr w:type="spellEnd"/>
      <w:r w:rsidRPr="00A3342E">
        <w:rPr>
          <w:rFonts w:ascii="Times New Roman" w:eastAsia="Times New Roman" w:hAnsi="Times New Roman" w:cs="Times New Roman"/>
          <w:sz w:val="28"/>
          <w:szCs w:val="28"/>
          <w:vertAlign w:val="subscript"/>
          <w:lang w:eastAsia="ru-RU"/>
        </w:rPr>
        <w:t xml:space="preserve"> пм</w:t>
      </w:r>
      <w:r w:rsidRPr="00A3342E">
        <w:rPr>
          <w:rFonts w:ascii="Times New Roman" w:eastAsia="Times New Roman" w:hAnsi="Times New Roman" w:cs="Times New Roman"/>
          <w:sz w:val="28"/>
          <w:szCs w:val="28"/>
          <w:lang w:eastAsia="ru-RU"/>
        </w:rPr>
        <w:t xml:space="preserve"> –</w:t>
      </w:r>
      <w:r w:rsidR="004D1FE4">
        <w:rPr>
          <w:rFonts w:ascii="Times New Roman" w:eastAsia="Times New Roman" w:hAnsi="Times New Roman" w:cs="Times New Roman"/>
          <w:sz w:val="28"/>
          <w:szCs w:val="28"/>
          <w:lang w:eastAsia="ru-RU"/>
        </w:rPr>
        <w:t xml:space="preserve"> </w:t>
      </w:r>
      <w:r w:rsidRPr="00A3342E">
        <w:rPr>
          <w:rFonts w:ascii="Times New Roman" w:eastAsia="Times New Roman" w:hAnsi="Times New Roman" w:cs="Times New Roman"/>
          <w:sz w:val="28"/>
          <w:szCs w:val="28"/>
          <w:lang w:eastAsia="ru-RU"/>
        </w:rPr>
        <w:t>количество принтеров, многофункциональных устройств, копировальных аппаратов и иной оргтехники по i-й должности;</w:t>
      </w:r>
    </w:p>
    <w:p w14:paraId="6B826B76" w14:textId="15FC99DC" w:rsidR="00F72916" w:rsidRPr="00A3342E" w:rsidRDefault="00F72916" w:rsidP="006B63D8">
      <w:pPr>
        <w:pStyle w:val="ConsPlusNormal"/>
        <w:spacing w:line="360" w:lineRule="exact"/>
        <w:ind w:firstLine="709"/>
        <w:jc w:val="both"/>
        <w:rPr>
          <w:rFonts w:ascii="Times New Roman" w:hAnsi="Times New Roman" w:cs="Times New Roman"/>
          <w:sz w:val="28"/>
          <w:szCs w:val="28"/>
        </w:rPr>
      </w:pPr>
      <w:r w:rsidRPr="00A3342E">
        <w:rPr>
          <w:rFonts w:ascii="Times New Roman" w:hAnsi="Times New Roman" w:cs="Times New Roman"/>
          <w:noProof/>
          <w:position w:val="-12"/>
          <w:sz w:val="28"/>
          <w:szCs w:val="28"/>
        </w:rPr>
        <w:drawing>
          <wp:inline distT="0" distB="0" distL="0" distR="0" wp14:anchorId="2A23B687" wp14:editId="371E3415">
            <wp:extent cx="373380" cy="321945"/>
            <wp:effectExtent l="0" t="0" r="762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73380" cy="321945"/>
                    </a:xfrm>
                    <a:prstGeom prst="rect">
                      <a:avLst/>
                    </a:prstGeom>
                    <a:noFill/>
                    <a:ln>
                      <a:noFill/>
                    </a:ln>
                  </pic:spPr>
                </pic:pic>
              </a:graphicData>
            </a:graphic>
          </wp:inline>
        </w:drawing>
      </w:r>
      <w:r w:rsidRPr="00A3342E">
        <w:rPr>
          <w:rFonts w:ascii="Times New Roman" w:hAnsi="Times New Roman" w:cs="Times New Roman"/>
          <w:sz w:val="28"/>
          <w:szCs w:val="28"/>
        </w:rPr>
        <w:t xml:space="preserve"> –</w:t>
      </w:r>
      <w:r w:rsidR="004D1FE4">
        <w:rPr>
          <w:rFonts w:ascii="Times New Roman" w:hAnsi="Times New Roman" w:cs="Times New Roman"/>
          <w:sz w:val="28"/>
          <w:szCs w:val="28"/>
        </w:rPr>
        <w:t xml:space="preserve"> </w:t>
      </w:r>
      <w:r w:rsidRPr="00A3342E">
        <w:rPr>
          <w:rFonts w:ascii="Times New Roman" w:hAnsi="Times New Roman" w:cs="Times New Roman"/>
          <w:sz w:val="28"/>
          <w:szCs w:val="28"/>
        </w:rPr>
        <w:t>цена 1 i-го типа принтера, многофункционального устройства, копировального аппарата и иной оргтехники.</w:t>
      </w:r>
    </w:p>
    <w:p w14:paraId="4DA531E5" w14:textId="1D2AE877" w:rsidR="00F72916" w:rsidRPr="00A3342E" w:rsidRDefault="00F900CF" w:rsidP="006B63D8">
      <w:pPr>
        <w:spacing w:after="0" w:line="360" w:lineRule="exact"/>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3600" behindDoc="0" locked="0" layoutInCell="1" allowOverlap="1" wp14:anchorId="3E8FCD42" wp14:editId="4E3102EB">
            <wp:simplePos x="0" y="0"/>
            <wp:positionH relativeFrom="column">
              <wp:posOffset>2353945</wp:posOffset>
            </wp:positionH>
            <wp:positionV relativeFrom="paragraph">
              <wp:posOffset>487045</wp:posOffset>
            </wp:positionV>
            <wp:extent cx="2124075" cy="476250"/>
            <wp:effectExtent l="0" t="0" r="9525" b="0"/>
            <wp:wrapSquare wrapText="bothSides"/>
            <wp:docPr id="132" name="Рисунок 108" descr="base_23792_85543_5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descr="base_23792_85543_561"/>
                    <pic:cNvPicPr preferRelativeResize="0">
                      <a:picLocks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124075" cy="476250"/>
                    </a:xfrm>
                    <a:prstGeom prst="rect">
                      <a:avLst/>
                    </a:prstGeom>
                    <a:noFill/>
                    <a:ln>
                      <a:noFill/>
                    </a:ln>
                  </pic:spPr>
                </pic:pic>
              </a:graphicData>
            </a:graphic>
          </wp:anchor>
        </w:drawing>
      </w:r>
      <w:r w:rsidR="00071F71">
        <w:rPr>
          <w:rFonts w:ascii="Times New Roman" w:hAnsi="Times New Roman" w:cs="Times New Roman"/>
          <w:sz w:val="28"/>
          <w:szCs w:val="28"/>
        </w:rPr>
        <w:t>2.</w:t>
      </w:r>
      <w:r w:rsidR="00F72916" w:rsidRPr="00A3342E">
        <w:rPr>
          <w:rFonts w:ascii="Times New Roman" w:hAnsi="Times New Roman" w:cs="Times New Roman"/>
          <w:sz w:val="28"/>
          <w:szCs w:val="28"/>
        </w:rPr>
        <w:t xml:space="preserve">1.4.3. Затраты на приобретение средств подвижной связи </w:t>
      </w:r>
      <w:r w:rsidR="00F72916">
        <w:rPr>
          <w:rFonts w:ascii="Times New Roman" w:hAnsi="Times New Roman" w:cs="Times New Roman"/>
          <w:noProof/>
          <w:position w:val="-14"/>
          <w:sz w:val="28"/>
          <w:szCs w:val="28"/>
        </w:rPr>
        <w:drawing>
          <wp:inline distT="0" distB="0" distL="0" distR="0" wp14:anchorId="1CC0D7B5" wp14:editId="2D1FF892">
            <wp:extent cx="476250" cy="257175"/>
            <wp:effectExtent l="0" t="0" r="0" b="0"/>
            <wp:docPr id="131" name="Рисунок 107" descr="base_23792_85543_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descr="base_23792_85543_560"/>
                    <pic:cNvPicPr preferRelativeResize="0">
                      <a:picLocks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76250" cy="257175"/>
                    </a:xfrm>
                    <a:prstGeom prst="rect">
                      <a:avLst/>
                    </a:prstGeom>
                    <a:noFill/>
                    <a:ln>
                      <a:noFill/>
                    </a:ln>
                  </pic:spPr>
                </pic:pic>
              </a:graphicData>
            </a:graphic>
          </wp:inline>
        </w:drawing>
      </w:r>
      <w:r w:rsidR="00F72916" w:rsidRPr="00A3342E">
        <w:rPr>
          <w:rFonts w:ascii="Times New Roman" w:hAnsi="Times New Roman" w:cs="Times New Roman"/>
          <w:sz w:val="28"/>
          <w:szCs w:val="28"/>
        </w:rPr>
        <w:t>, определяемые по формуле:</w:t>
      </w:r>
    </w:p>
    <w:p w14:paraId="5578001F" w14:textId="706D773D" w:rsidR="00F72916" w:rsidRPr="00A3342E" w:rsidRDefault="00F72916" w:rsidP="00722C8E">
      <w:pPr>
        <w:pStyle w:val="ConsPlusNormal"/>
        <w:spacing w:line="360" w:lineRule="exact"/>
        <w:ind w:firstLine="709"/>
        <w:jc w:val="center"/>
        <w:rPr>
          <w:rFonts w:ascii="Times New Roman" w:hAnsi="Times New Roman" w:cs="Times New Roman"/>
          <w:sz w:val="28"/>
          <w:szCs w:val="28"/>
        </w:rPr>
      </w:pPr>
    </w:p>
    <w:p w14:paraId="2B9E0F5C" w14:textId="06749BCF" w:rsidR="00F900CF" w:rsidRDefault="00F900CF" w:rsidP="00722C8E">
      <w:pPr>
        <w:pStyle w:val="ConsPlusNormal"/>
        <w:spacing w:line="360" w:lineRule="exact"/>
        <w:ind w:firstLine="709"/>
        <w:jc w:val="both"/>
        <w:rPr>
          <w:rFonts w:ascii="Times New Roman" w:hAnsi="Times New Roman" w:cs="Times New Roman"/>
          <w:sz w:val="28"/>
          <w:szCs w:val="28"/>
        </w:rPr>
      </w:pPr>
    </w:p>
    <w:p w14:paraId="428A18D5" w14:textId="77777777" w:rsidR="006B63D8" w:rsidRDefault="006B63D8" w:rsidP="00722C8E">
      <w:pPr>
        <w:pStyle w:val="ConsPlusNormal"/>
        <w:spacing w:line="360" w:lineRule="exact"/>
        <w:ind w:firstLine="709"/>
        <w:jc w:val="both"/>
        <w:rPr>
          <w:rFonts w:ascii="Times New Roman" w:hAnsi="Times New Roman" w:cs="Times New Roman"/>
          <w:sz w:val="28"/>
          <w:szCs w:val="28"/>
        </w:rPr>
      </w:pPr>
    </w:p>
    <w:p w14:paraId="77A98E9C" w14:textId="1B8A81B0" w:rsidR="00F72916" w:rsidRPr="00A3342E" w:rsidRDefault="00F72916"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0FAF36BD" wp14:editId="4FD3A2C9">
            <wp:extent cx="457200" cy="257175"/>
            <wp:effectExtent l="0" t="0" r="0" b="0"/>
            <wp:docPr id="194" name="Рисунок 109" descr="base_23792_85543_5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base_23792_85543_562"/>
                    <pic:cNvPicPr preferRelativeResize="0">
                      <a:picLocks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A3342E">
        <w:rPr>
          <w:rFonts w:ascii="Times New Roman" w:hAnsi="Times New Roman" w:cs="Times New Roman"/>
          <w:sz w:val="28"/>
          <w:szCs w:val="28"/>
        </w:rPr>
        <w:t xml:space="preserve"> – количество средств подвижной связи по i-й должности;</w:t>
      </w:r>
    </w:p>
    <w:p w14:paraId="4F7AF427" w14:textId="5BB94869" w:rsidR="00E977B0" w:rsidRDefault="00F72916" w:rsidP="006B63D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0518E6B8" wp14:editId="2757D153">
            <wp:extent cx="419100" cy="257175"/>
            <wp:effectExtent l="0" t="0" r="0" b="0"/>
            <wp:docPr id="242" name="Рисунок 110" descr="base_23792_85543_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descr="base_23792_85543_563"/>
                    <pic:cNvPicPr preferRelativeResize="0">
                      <a:picLocks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A3342E">
        <w:rPr>
          <w:rFonts w:ascii="Times New Roman" w:hAnsi="Times New Roman" w:cs="Times New Roman"/>
          <w:sz w:val="28"/>
          <w:szCs w:val="28"/>
        </w:rPr>
        <w:t xml:space="preserve"> – стоимость одного средства подвижной связи для i-й должности</w:t>
      </w:r>
      <w:r w:rsidR="006B63D8">
        <w:rPr>
          <w:rFonts w:ascii="Times New Roman" w:hAnsi="Times New Roman" w:cs="Times New Roman"/>
          <w:sz w:val="28"/>
          <w:szCs w:val="28"/>
        </w:rPr>
        <w:t>.</w:t>
      </w:r>
    </w:p>
    <w:p w14:paraId="61C68976" w14:textId="294502FB" w:rsidR="00E977B0" w:rsidRDefault="00E977B0" w:rsidP="006B63D8">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71F71">
        <w:rPr>
          <w:rFonts w:ascii="Times New Roman" w:hAnsi="Times New Roman" w:cs="Times New Roman"/>
          <w:sz w:val="28"/>
          <w:szCs w:val="28"/>
        </w:rPr>
        <w:t>2.</w:t>
      </w:r>
      <w:r w:rsidRPr="00A3342E">
        <w:rPr>
          <w:rFonts w:ascii="Times New Roman" w:hAnsi="Times New Roman" w:cs="Times New Roman"/>
          <w:sz w:val="28"/>
          <w:szCs w:val="28"/>
        </w:rPr>
        <w:t xml:space="preserve">1.4.4. Затраты на приобретение планшетных компьютеров </w:t>
      </w:r>
      <w:r>
        <w:rPr>
          <w:rFonts w:ascii="Times New Roman" w:hAnsi="Times New Roman" w:cs="Times New Roman"/>
          <w:noProof/>
          <w:position w:val="-14"/>
          <w:sz w:val="28"/>
          <w:szCs w:val="28"/>
        </w:rPr>
        <w:drawing>
          <wp:inline distT="0" distB="0" distL="0" distR="0" wp14:anchorId="744AAAA9" wp14:editId="6F81F9B9">
            <wp:extent cx="457200" cy="257175"/>
            <wp:effectExtent l="0" t="0" r="0" b="0"/>
            <wp:docPr id="14" name="Рисунок 111" descr="base_23792_85543_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descr="base_23792_85543_564"/>
                    <pic:cNvPicPr preferRelativeResize="0">
                      <a:picLocks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A3342E">
        <w:rPr>
          <w:rFonts w:ascii="Times New Roman" w:hAnsi="Times New Roman" w:cs="Times New Roman"/>
          <w:sz w:val="28"/>
          <w:szCs w:val="28"/>
        </w:rPr>
        <w:t>, определяемые по формуле:</w:t>
      </w:r>
    </w:p>
    <w:p w14:paraId="7DD11D91" w14:textId="35CDFBAB" w:rsidR="006B63D8" w:rsidRDefault="006B63D8" w:rsidP="006B63D8">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27872" behindDoc="0" locked="0" layoutInCell="1" allowOverlap="1" wp14:anchorId="1107D5CB" wp14:editId="271CEB2D">
            <wp:simplePos x="0" y="0"/>
            <wp:positionH relativeFrom="column">
              <wp:posOffset>2125345</wp:posOffset>
            </wp:positionH>
            <wp:positionV relativeFrom="paragraph">
              <wp:posOffset>77470</wp:posOffset>
            </wp:positionV>
            <wp:extent cx="2009775" cy="476250"/>
            <wp:effectExtent l="0" t="0" r="9525" b="0"/>
            <wp:wrapSquare wrapText="bothSides"/>
            <wp:docPr id="13" name="Рисунок 112" descr="base_23792_85543_5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descr="base_23792_85543_565"/>
                    <pic:cNvPicPr preferRelativeResize="0">
                      <a:picLocks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009775" cy="476250"/>
                    </a:xfrm>
                    <a:prstGeom prst="rect">
                      <a:avLst/>
                    </a:prstGeom>
                    <a:noFill/>
                    <a:ln>
                      <a:noFill/>
                    </a:ln>
                  </pic:spPr>
                </pic:pic>
              </a:graphicData>
            </a:graphic>
          </wp:anchor>
        </w:drawing>
      </w:r>
    </w:p>
    <w:p w14:paraId="6B0F96EE" w14:textId="2A74C824" w:rsidR="006B63D8" w:rsidRDefault="006B63D8" w:rsidP="006B63D8">
      <w:pPr>
        <w:pStyle w:val="ConsPlusNormal"/>
        <w:spacing w:line="360" w:lineRule="exact"/>
        <w:ind w:firstLine="567"/>
        <w:jc w:val="both"/>
        <w:rPr>
          <w:rFonts w:ascii="Times New Roman" w:hAnsi="Times New Roman" w:cs="Times New Roman"/>
          <w:sz w:val="28"/>
          <w:szCs w:val="28"/>
        </w:rPr>
      </w:pPr>
    </w:p>
    <w:p w14:paraId="5D2EC3D9" w14:textId="77777777" w:rsidR="003737AB" w:rsidRDefault="003737AB" w:rsidP="006B63D8">
      <w:pPr>
        <w:pStyle w:val="ConsPlusNormal"/>
        <w:spacing w:line="360" w:lineRule="exact"/>
        <w:ind w:firstLine="567"/>
        <w:jc w:val="both"/>
        <w:rPr>
          <w:rFonts w:ascii="Times New Roman" w:hAnsi="Times New Roman" w:cs="Times New Roman"/>
          <w:sz w:val="28"/>
          <w:szCs w:val="28"/>
        </w:rPr>
      </w:pPr>
    </w:p>
    <w:p w14:paraId="4AA5CEB9" w14:textId="77777777" w:rsidR="003737AB" w:rsidRPr="00A3342E" w:rsidRDefault="003737AB" w:rsidP="003737A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35672898" wp14:editId="518D19FF">
            <wp:extent cx="438150" cy="257175"/>
            <wp:effectExtent l="0" t="0" r="0" b="0"/>
            <wp:docPr id="41" name="Рисунок 113" descr="base_23792_85543_5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descr="base_23792_85543_566"/>
                    <pic:cNvPicPr preferRelativeResize="0">
                      <a:picLocks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A334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42E">
        <w:rPr>
          <w:rFonts w:ascii="Times New Roman" w:hAnsi="Times New Roman" w:cs="Times New Roman"/>
          <w:sz w:val="28"/>
          <w:szCs w:val="28"/>
        </w:rPr>
        <w:t>количество планшетных компьютеров по i-й должности;</w:t>
      </w:r>
    </w:p>
    <w:p w14:paraId="1ED61EE0" w14:textId="3A4DCAB6" w:rsidR="00E977B0" w:rsidRDefault="003737AB" w:rsidP="003737A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2D2B301E" wp14:editId="6CE1B8A0">
            <wp:extent cx="400050" cy="257175"/>
            <wp:effectExtent l="0" t="0" r="0" b="0"/>
            <wp:docPr id="40" name="Рисунок 114" descr="base_23792_85543_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23792_85543_567"/>
                    <pic:cNvPicPr preferRelativeResize="0">
                      <a:picLocks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A3342E">
        <w:rPr>
          <w:rFonts w:ascii="Times New Roman" w:hAnsi="Times New Roman" w:cs="Times New Roman"/>
          <w:sz w:val="28"/>
          <w:szCs w:val="28"/>
        </w:rPr>
        <w:t>–</w:t>
      </w:r>
      <w:r>
        <w:rPr>
          <w:rFonts w:ascii="Times New Roman" w:hAnsi="Times New Roman" w:cs="Times New Roman"/>
          <w:sz w:val="28"/>
          <w:szCs w:val="28"/>
        </w:rPr>
        <w:t xml:space="preserve"> </w:t>
      </w:r>
      <w:r w:rsidRPr="00A3342E">
        <w:rPr>
          <w:rFonts w:ascii="Times New Roman" w:hAnsi="Times New Roman" w:cs="Times New Roman"/>
          <w:sz w:val="28"/>
          <w:szCs w:val="28"/>
        </w:rPr>
        <w:t>цена одного планшетного компьютера по i-й должности.</w:t>
      </w:r>
    </w:p>
    <w:p w14:paraId="6FA077D8" w14:textId="6256648C" w:rsidR="003737AB" w:rsidRPr="00A3342E" w:rsidRDefault="009A4B28" w:rsidP="003737AB">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3737AB">
        <w:rPr>
          <w:rFonts w:ascii="Times New Roman" w:hAnsi="Times New Roman" w:cs="Times New Roman"/>
          <w:sz w:val="28"/>
          <w:szCs w:val="28"/>
        </w:rPr>
        <w:t>1.</w:t>
      </w:r>
      <w:r w:rsidR="003737AB" w:rsidRPr="00A3342E">
        <w:rPr>
          <w:rFonts w:ascii="Times New Roman" w:hAnsi="Times New Roman" w:cs="Times New Roman"/>
          <w:sz w:val="28"/>
          <w:szCs w:val="28"/>
        </w:rPr>
        <w:t xml:space="preserve">4.5. Затраты на приобретение оборудования по обеспечению безопасности информации </w:t>
      </w:r>
      <w:r w:rsidR="003737AB">
        <w:rPr>
          <w:rFonts w:ascii="Times New Roman" w:hAnsi="Times New Roman" w:cs="Times New Roman"/>
          <w:noProof/>
          <w:position w:val="-12"/>
          <w:sz w:val="28"/>
          <w:szCs w:val="28"/>
        </w:rPr>
        <w:drawing>
          <wp:inline distT="0" distB="0" distL="0" distR="0" wp14:anchorId="342A0B74" wp14:editId="4C063642">
            <wp:extent cx="476250" cy="257175"/>
            <wp:effectExtent l="0" t="0" r="0" b="0"/>
            <wp:docPr id="39" name="Рисунок 115" descr="base_23792_85543_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23792_85543_568"/>
                    <pic:cNvPicPr preferRelativeResize="0">
                      <a:picLocks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76250" cy="257175"/>
                    </a:xfrm>
                    <a:prstGeom prst="rect">
                      <a:avLst/>
                    </a:prstGeom>
                    <a:noFill/>
                    <a:ln>
                      <a:noFill/>
                    </a:ln>
                  </pic:spPr>
                </pic:pic>
              </a:graphicData>
            </a:graphic>
          </wp:inline>
        </w:drawing>
      </w:r>
      <w:r w:rsidR="003737AB" w:rsidRPr="00A3342E">
        <w:rPr>
          <w:rFonts w:ascii="Times New Roman" w:hAnsi="Times New Roman" w:cs="Times New Roman"/>
          <w:sz w:val="28"/>
          <w:szCs w:val="28"/>
        </w:rPr>
        <w:t>, определяемые по формуле:</w:t>
      </w:r>
    </w:p>
    <w:p w14:paraId="7A229180" w14:textId="77777777" w:rsidR="003737AB" w:rsidRDefault="003737AB" w:rsidP="003737AB">
      <w:pPr>
        <w:widowControl w:val="0"/>
        <w:autoSpaceDE w:val="0"/>
        <w:autoSpaceDN w:val="0"/>
        <w:spacing w:after="0" w:line="360" w:lineRule="exact"/>
        <w:ind w:firstLine="709"/>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810816" behindDoc="0" locked="0" layoutInCell="1" allowOverlap="1" wp14:anchorId="255C6901" wp14:editId="65351BD6">
            <wp:simplePos x="0" y="0"/>
            <wp:positionH relativeFrom="column">
              <wp:posOffset>2058670</wp:posOffset>
            </wp:positionH>
            <wp:positionV relativeFrom="paragraph">
              <wp:posOffset>71120</wp:posOffset>
            </wp:positionV>
            <wp:extent cx="2009775" cy="476250"/>
            <wp:effectExtent l="0" t="0" r="9525" b="0"/>
            <wp:wrapSquare wrapText="bothSides"/>
            <wp:docPr id="38" name="Рисунок 116" descr="base_23792_85543_5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descr="base_23792_85543_569"/>
                    <pic:cNvPicPr preferRelativeResize="0">
                      <a:picLocks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009775" cy="476250"/>
                    </a:xfrm>
                    <a:prstGeom prst="rect">
                      <a:avLst/>
                    </a:prstGeom>
                    <a:noFill/>
                    <a:ln>
                      <a:noFill/>
                    </a:ln>
                  </pic:spPr>
                </pic:pic>
              </a:graphicData>
            </a:graphic>
          </wp:anchor>
        </w:drawing>
      </w:r>
      <w:r>
        <w:rPr>
          <w:rFonts w:ascii="Times New Roman" w:hAnsi="Times New Roman" w:cs="Times New Roman"/>
          <w:sz w:val="28"/>
          <w:szCs w:val="28"/>
        </w:rPr>
        <w:t xml:space="preserve">                                   </w:t>
      </w:r>
    </w:p>
    <w:p w14:paraId="1B34DB68" w14:textId="77777777" w:rsidR="003737AB" w:rsidRDefault="003737AB" w:rsidP="003737AB">
      <w:pPr>
        <w:pStyle w:val="ConsPlusNormal"/>
        <w:spacing w:line="360" w:lineRule="exact"/>
        <w:ind w:firstLine="284"/>
        <w:jc w:val="both"/>
        <w:rPr>
          <w:rFonts w:ascii="Times New Roman" w:hAnsi="Times New Roman" w:cs="Times New Roman"/>
          <w:sz w:val="28"/>
          <w:szCs w:val="28"/>
        </w:rPr>
      </w:pPr>
    </w:p>
    <w:p w14:paraId="55D1DAA7" w14:textId="77777777" w:rsidR="003737AB" w:rsidRDefault="003737AB" w:rsidP="003737AB">
      <w:pPr>
        <w:pStyle w:val="ConsPlusNormal"/>
        <w:spacing w:line="360" w:lineRule="exact"/>
        <w:ind w:firstLine="284"/>
        <w:jc w:val="both"/>
        <w:rPr>
          <w:rFonts w:ascii="Times New Roman" w:hAnsi="Times New Roman" w:cs="Times New Roman"/>
          <w:sz w:val="28"/>
          <w:szCs w:val="28"/>
        </w:rPr>
      </w:pPr>
    </w:p>
    <w:p w14:paraId="6EBE2982" w14:textId="77777777" w:rsidR="003737AB" w:rsidRPr="00A3342E" w:rsidRDefault="003737AB" w:rsidP="003737A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4179BDBA" wp14:editId="7670725E">
            <wp:extent cx="438150" cy="257175"/>
            <wp:effectExtent l="0" t="0" r="0" b="0"/>
            <wp:docPr id="37" name="Рисунок 117" descr="base_23792_85543_5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descr="base_23792_85543_570"/>
                    <pic:cNvPicPr preferRelativeResize="0">
                      <a:picLocks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A334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42E">
        <w:rPr>
          <w:rFonts w:ascii="Times New Roman" w:hAnsi="Times New Roman" w:cs="Times New Roman"/>
          <w:sz w:val="28"/>
          <w:szCs w:val="28"/>
        </w:rPr>
        <w:t>количество i-го оборудования по обеспечению безопасности информации;</w:t>
      </w:r>
    </w:p>
    <w:p w14:paraId="3F5736EA" w14:textId="1B57006A" w:rsidR="003737AB" w:rsidRDefault="003737AB" w:rsidP="003737A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52E06C45" wp14:editId="06A6711B">
            <wp:extent cx="400050" cy="257175"/>
            <wp:effectExtent l="0" t="0" r="0" b="0"/>
            <wp:docPr id="36" name="Рисунок 118" descr="base_23792_85543_5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descr="base_23792_85543_571"/>
                    <pic:cNvPicPr preferRelativeResize="0">
                      <a:picLocks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A334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42E">
        <w:rPr>
          <w:rFonts w:ascii="Times New Roman" w:hAnsi="Times New Roman" w:cs="Times New Roman"/>
          <w:sz w:val="28"/>
          <w:szCs w:val="28"/>
        </w:rPr>
        <w:t>цена приобретаемого i-го оборудования по обеспечению безопасности информации</w:t>
      </w:r>
      <w:r>
        <w:rPr>
          <w:rFonts w:ascii="Times New Roman" w:hAnsi="Times New Roman" w:cs="Times New Roman"/>
          <w:sz w:val="28"/>
          <w:szCs w:val="28"/>
        </w:rPr>
        <w:t>.</w:t>
      </w:r>
    </w:p>
    <w:p w14:paraId="656C116F" w14:textId="00FF41CB" w:rsidR="003737AB" w:rsidRPr="009A4B28" w:rsidRDefault="009A4B28" w:rsidP="009A4B2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3737AB" w:rsidRPr="009A4B28">
        <w:rPr>
          <w:rFonts w:ascii="Times New Roman" w:hAnsi="Times New Roman" w:cs="Times New Roman"/>
          <w:sz w:val="28"/>
          <w:szCs w:val="28"/>
        </w:rPr>
        <w:t>1.4.6. Затраты на приобретение системных телефонов, телефонов, факсов, диктофонов (</w:t>
      </w:r>
      <w:proofErr w:type="spellStart"/>
      <w:r w:rsidR="003737AB" w:rsidRPr="009A4B28">
        <w:rPr>
          <w:rFonts w:ascii="Times New Roman" w:hAnsi="Times New Roman" w:cs="Times New Roman"/>
          <w:sz w:val="28"/>
          <w:szCs w:val="28"/>
        </w:rPr>
        <w:t>З</w:t>
      </w:r>
      <w:r w:rsidR="003737AB" w:rsidRPr="009A4B28">
        <w:rPr>
          <w:rFonts w:ascii="Times New Roman" w:hAnsi="Times New Roman" w:cs="Times New Roman"/>
          <w:sz w:val="28"/>
          <w:szCs w:val="28"/>
          <w:vertAlign w:val="subscript"/>
        </w:rPr>
        <w:t>тфд</w:t>
      </w:r>
      <w:proofErr w:type="spellEnd"/>
      <w:r w:rsidR="003737AB" w:rsidRPr="009A4B28">
        <w:rPr>
          <w:rFonts w:ascii="Times New Roman" w:hAnsi="Times New Roman" w:cs="Times New Roman"/>
          <w:sz w:val="28"/>
          <w:szCs w:val="28"/>
        </w:rPr>
        <w:t>), определяемые по формуле:</w:t>
      </w:r>
    </w:p>
    <w:p w14:paraId="4C24A9BF" w14:textId="77777777" w:rsidR="003737AB" w:rsidRPr="00344C02" w:rsidRDefault="003737AB" w:rsidP="003737A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тфд</m:t>
            </m:r>
          </m:sub>
        </m:sSub>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i=1</m:t>
            </m:r>
          </m:sub>
          <m:sup>
            <m:r>
              <m:rPr>
                <m:sty m:val="p"/>
              </m:rPr>
              <w:rPr>
                <w:rFonts w:ascii="Cambria Math" w:hAnsi="Cambria Math" w:cs="Times New Roman"/>
                <w:sz w:val="28"/>
                <w:szCs w:val="28"/>
                <w:lang w:val="en-US"/>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iпртфд</m:t>
                </m:r>
              </m:sub>
            </m:sSub>
          </m:e>
        </m:nary>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P</m:t>
            </m:r>
          </m:e>
          <m:sub>
            <m:r>
              <m:rPr>
                <m:sty m:val="p"/>
              </m:rPr>
              <w:rPr>
                <w:rFonts w:ascii="Cambria Math" w:hAnsi="Cambria Math" w:cs="Times New Roman"/>
                <w:sz w:val="28"/>
                <w:szCs w:val="28"/>
                <w:lang w:val="en-US"/>
              </w:rPr>
              <m:t>i</m:t>
            </m:r>
            <m:r>
              <m:rPr>
                <m:sty m:val="p"/>
              </m:rPr>
              <w:rPr>
                <w:rFonts w:ascii="Cambria Math" w:hAnsi="Cambria Math" w:cs="Times New Roman"/>
                <w:sz w:val="28"/>
                <w:szCs w:val="28"/>
              </w:rPr>
              <m:t xml:space="preserve"> пртфд</m:t>
            </m:r>
          </m:sub>
        </m:sSub>
        <m:r>
          <m:rPr>
            <m:sty m:val="p"/>
          </m:rPr>
          <w:rPr>
            <w:rFonts w:ascii="Cambria Math" w:hAnsi="Cambria Math" w:cs="Times New Roman"/>
            <w:sz w:val="28"/>
            <w:szCs w:val="28"/>
          </w:rPr>
          <m:t>, где:</m:t>
        </m:r>
      </m:oMath>
      <w:r>
        <w:rPr>
          <w:rFonts w:ascii="Times New Roman" w:hAnsi="Times New Roman" w:cs="Times New Roman"/>
          <w:sz w:val="28"/>
          <w:szCs w:val="28"/>
        </w:rPr>
        <w:t xml:space="preserve"> </w:t>
      </w:r>
    </w:p>
    <w:p w14:paraId="3590DF5A" w14:textId="77777777" w:rsidR="003737AB" w:rsidRPr="00A3342E" w:rsidRDefault="003737AB" w:rsidP="003737AB">
      <w:pPr>
        <w:pStyle w:val="ConsPlusNormal"/>
        <w:spacing w:line="360" w:lineRule="exact"/>
        <w:ind w:firstLine="709"/>
        <w:jc w:val="both"/>
        <w:rPr>
          <w:rFonts w:ascii="Times New Roman" w:hAnsi="Times New Roman" w:cs="Times New Roman"/>
          <w:sz w:val="28"/>
          <w:szCs w:val="28"/>
        </w:rPr>
      </w:pPr>
    </w:p>
    <w:p w14:paraId="73258070" w14:textId="6A10DAEE" w:rsidR="003737AB" w:rsidRDefault="00000000" w:rsidP="003737AB">
      <w:pPr>
        <w:pStyle w:val="ConsPlusNormal"/>
        <w:spacing w:line="360" w:lineRule="exact"/>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 xml:space="preserve">i пртфд </m:t>
            </m:r>
          </m:sub>
        </m:sSub>
      </m:oMath>
      <w:r w:rsidR="003737AB" w:rsidRPr="00A3342E">
        <w:rPr>
          <w:rFonts w:ascii="Times New Roman" w:hAnsi="Times New Roman" w:cs="Times New Roman"/>
          <w:sz w:val="28"/>
          <w:szCs w:val="28"/>
        </w:rPr>
        <w:t>–</w:t>
      </w:r>
      <w:r w:rsidR="003737AB">
        <w:rPr>
          <w:rFonts w:ascii="Times New Roman" w:hAnsi="Times New Roman" w:cs="Times New Roman"/>
          <w:sz w:val="28"/>
          <w:szCs w:val="28"/>
        </w:rPr>
        <w:t xml:space="preserve"> </w:t>
      </w:r>
      <w:r w:rsidR="003737AB" w:rsidRPr="00A3342E">
        <w:rPr>
          <w:rFonts w:ascii="Times New Roman" w:hAnsi="Times New Roman" w:cs="Times New Roman"/>
          <w:sz w:val="28"/>
          <w:szCs w:val="28"/>
        </w:rPr>
        <w:t>планируемое к приобретению количество системных телефонов, телефонов, факсов, диктофонов по i-й должности;</w:t>
      </w:r>
    </w:p>
    <w:p w14:paraId="6C8DFEC1" w14:textId="2E0E057E" w:rsidR="003737AB" w:rsidRDefault="00000000" w:rsidP="009A4B28">
      <w:pPr>
        <w:pStyle w:val="ConsPlusNormal"/>
        <w:spacing w:line="360" w:lineRule="exact"/>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P</m:t>
            </m:r>
          </m:e>
          <m:sub>
            <m:r>
              <m:rPr>
                <m:sty m:val="p"/>
              </m:rPr>
              <w:rPr>
                <w:rFonts w:ascii="Cambria Math" w:hAnsi="Cambria Math" w:cs="Times New Roman"/>
                <w:sz w:val="28"/>
                <w:szCs w:val="28"/>
                <w:lang w:val="en-US"/>
              </w:rPr>
              <m:t>i</m:t>
            </m:r>
            <m:r>
              <m:rPr>
                <m:sty m:val="p"/>
              </m:rPr>
              <w:rPr>
                <w:rFonts w:ascii="Cambria Math" w:hAnsi="Cambria Math" w:cs="Times New Roman"/>
                <w:sz w:val="28"/>
                <w:szCs w:val="28"/>
              </w:rPr>
              <m:t xml:space="preserve"> пртфд</m:t>
            </m:r>
          </m:sub>
        </m:sSub>
      </m:oMath>
      <w:r w:rsidR="003737AB" w:rsidRPr="00A3342E">
        <w:rPr>
          <w:rFonts w:ascii="Times New Roman" w:hAnsi="Times New Roman" w:cs="Times New Roman"/>
          <w:sz w:val="28"/>
          <w:szCs w:val="28"/>
        </w:rPr>
        <w:t>– стоимость одного системного телефона, телефона, факса, диктофона для i-й должности.</w:t>
      </w:r>
    </w:p>
    <w:p w14:paraId="62BF9F83" w14:textId="4150F3EE" w:rsidR="009A4B28" w:rsidRPr="00A3342E" w:rsidRDefault="009A4B28" w:rsidP="009A4B2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Pr="00A3342E">
        <w:rPr>
          <w:rFonts w:ascii="Times New Roman" w:hAnsi="Times New Roman" w:cs="Times New Roman"/>
          <w:sz w:val="28"/>
          <w:szCs w:val="28"/>
        </w:rPr>
        <w:t>1.4.7. Затраты на приобретение кассового аппарата (</w:t>
      </w:r>
      <w:proofErr w:type="spellStart"/>
      <w:r w:rsidRPr="00A3342E">
        <w:rPr>
          <w:rFonts w:ascii="Times New Roman" w:hAnsi="Times New Roman" w:cs="Times New Roman"/>
          <w:sz w:val="28"/>
          <w:szCs w:val="28"/>
        </w:rPr>
        <w:t>З</w:t>
      </w:r>
      <w:r w:rsidRPr="00A3342E">
        <w:rPr>
          <w:rFonts w:ascii="Times New Roman" w:hAnsi="Times New Roman" w:cs="Times New Roman"/>
          <w:sz w:val="28"/>
          <w:szCs w:val="28"/>
          <w:vertAlign w:val="subscript"/>
        </w:rPr>
        <w:t>ккт</w:t>
      </w:r>
      <w:proofErr w:type="spellEnd"/>
      <w:r w:rsidRPr="00A3342E">
        <w:rPr>
          <w:rFonts w:ascii="Times New Roman" w:hAnsi="Times New Roman" w:cs="Times New Roman"/>
          <w:sz w:val="28"/>
          <w:szCs w:val="28"/>
        </w:rPr>
        <w:t>), определяемые по формуле:</w:t>
      </w:r>
    </w:p>
    <w:p w14:paraId="6C575727" w14:textId="77777777" w:rsidR="009A4B28" w:rsidRPr="00E977B0" w:rsidRDefault="009A4B28" w:rsidP="009A4B2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ккт</m:t>
            </m:r>
          </m:sub>
        </m:sSub>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i=1</m:t>
            </m:r>
          </m:sub>
          <m:sup>
            <m:r>
              <m:rPr>
                <m:sty m:val="p"/>
              </m:rPr>
              <w:rPr>
                <w:rFonts w:ascii="Cambria Math" w:hAnsi="Cambria Math" w:cs="Times New Roman"/>
                <w:sz w:val="28"/>
                <w:szCs w:val="28"/>
                <w:lang w:val="en-US"/>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iпрккт</m:t>
                </m:r>
              </m:sub>
            </m:sSub>
          </m:e>
        </m:nary>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P</m:t>
            </m:r>
          </m:e>
          <m:sub>
            <m:r>
              <m:rPr>
                <m:sty m:val="p"/>
              </m:rPr>
              <w:rPr>
                <w:rFonts w:ascii="Cambria Math" w:hAnsi="Cambria Math" w:cs="Times New Roman"/>
                <w:sz w:val="28"/>
                <w:szCs w:val="28"/>
                <w:lang w:val="en-US"/>
              </w:rPr>
              <m:t>i</m:t>
            </m:r>
            <m:r>
              <m:rPr>
                <m:sty m:val="p"/>
              </m:rPr>
              <w:rPr>
                <w:rFonts w:ascii="Cambria Math" w:hAnsi="Cambria Math" w:cs="Times New Roman"/>
                <w:sz w:val="28"/>
                <w:szCs w:val="28"/>
              </w:rPr>
              <m:t xml:space="preserve"> прккт</m:t>
            </m:r>
          </m:sub>
        </m:sSub>
        <m:r>
          <m:rPr>
            <m:sty m:val="p"/>
          </m:rPr>
          <w:rPr>
            <w:rFonts w:ascii="Cambria Math" w:hAnsi="Cambria Math" w:cs="Times New Roman"/>
            <w:sz w:val="28"/>
            <w:szCs w:val="28"/>
          </w:rPr>
          <m:t>, где:</m:t>
        </m:r>
      </m:oMath>
      <w:r>
        <w:rPr>
          <w:rFonts w:ascii="Times New Roman" w:hAnsi="Times New Roman" w:cs="Times New Roman"/>
          <w:sz w:val="28"/>
          <w:szCs w:val="28"/>
        </w:rPr>
        <w:t xml:space="preserve"> </w:t>
      </w:r>
    </w:p>
    <w:p w14:paraId="6DB768F4" w14:textId="77777777" w:rsidR="009A4B28" w:rsidRPr="00A3342E" w:rsidRDefault="009A4B28" w:rsidP="009A4B28">
      <w:pPr>
        <w:pStyle w:val="ConsPlusNormal"/>
        <w:spacing w:line="360" w:lineRule="exact"/>
        <w:ind w:firstLine="709"/>
        <w:jc w:val="both"/>
        <w:rPr>
          <w:rFonts w:ascii="Times New Roman" w:hAnsi="Times New Roman" w:cs="Times New Roman"/>
          <w:sz w:val="28"/>
          <w:szCs w:val="28"/>
        </w:rPr>
      </w:pPr>
    </w:p>
    <w:p w14:paraId="30424729" w14:textId="77777777" w:rsidR="009A4B28" w:rsidRPr="00A3342E" w:rsidRDefault="00000000" w:rsidP="009A4B28">
      <w:pPr>
        <w:pStyle w:val="ConsPlusNormal"/>
        <w:spacing w:line="360" w:lineRule="exact"/>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 xml:space="preserve">i прккт </m:t>
            </m:r>
          </m:sub>
        </m:sSub>
      </m:oMath>
      <w:r w:rsidR="009A4B28" w:rsidRPr="00A3342E">
        <w:rPr>
          <w:rFonts w:ascii="Times New Roman" w:hAnsi="Times New Roman" w:cs="Times New Roman"/>
          <w:sz w:val="28"/>
          <w:szCs w:val="28"/>
        </w:rPr>
        <w:t>–</w:t>
      </w:r>
      <w:r w:rsidR="009A4B28">
        <w:rPr>
          <w:rFonts w:ascii="Times New Roman" w:hAnsi="Times New Roman" w:cs="Times New Roman"/>
          <w:sz w:val="28"/>
          <w:szCs w:val="28"/>
        </w:rPr>
        <w:t xml:space="preserve"> </w:t>
      </w:r>
      <w:r w:rsidR="009A4B28" w:rsidRPr="00A3342E">
        <w:rPr>
          <w:rFonts w:ascii="Times New Roman" w:hAnsi="Times New Roman" w:cs="Times New Roman"/>
          <w:sz w:val="28"/>
          <w:szCs w:val="28"/>
        </w:rPr>
        <w:t>планируемое к приобретению количество кассовых аппаратов по i-й точке продаж;</w:t>
      </w:r>
    </w:p>
    <w:p w14:paraId="79B0C6BC" w14:textId="77777777" w:rsidR="009A4B28" w:rsidRPr="00A3342E" w:rsidRDefault="00000000" w:rsidP="009A4B28">
      <w:pPr>
        <w:pStyle w:val="ConsPlusNormal"/>
        <w:spacing w:line="360" w:lineRule="exact"/>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P</m:t>
            </m:r>
          </m:e>
          <m:sub>
            <m:r>
              <m:rPr>
                <m:sty m:val="p"/>
              </m:rPr>
              <w:rPr>
                <w:rFonts w:ascii="Cambria Math" w:hAnsi="Cambria Math" w:cs="Times New Roman"/>
                <w:sz w:val="28"/>
                <w:szCs w:val="28"/>
                <w:lang w:val="en-US"/>
              </w:rPr>
              <m:t>i</m:t>
            </m:r>
            <m:r>
              <m:rPr>
                <m:sty m:val="p"/>
              </m:rPr>
              <w:rPr>
                <w:rFonts w:ascii="Cambria Math" w:hAnsi="Cambria Math" w:cs="Times New Roman"/>
                <w:sz w:val="28"/>
                <w:szCs w:val="28"/>
              </w:rPr>
              <m:t xml:space="preserve"> прккт</m:t>
            </m:r>
          </m:sub>
        </m:sSub>
      </m:oMath>
      <w:r w:rsidR="009A4B28" w:rsidRPr="00A3342E">
        <w:rPr>
          <w:rFonts w:ascii="Times New Roman" w:hAnsi="Times New Roman" w:cs="Times New Roman"/>
          <w:sz w:val="28"/>
          <w:szCs w:val="28"/>
        </w:rPr>
        <w:t>– стоимость одного кассового аппарат для i-й точки продаж.</w:t>
      </w:r>
    </w:p>
    <w:p w14:paraId="0DC50825" w14:textId="77777777" w:rsidR="009A4B28" w:rsidRPr="00A3342E" w:rsidRDefault="009A4B28" w:rsidP="009A4B28">
      <w:pPr>
        <w:pStyle w:val="ConsPlusNormal"/>
        <w:spacing w:line="360" w:lineRule="exact"/>
        <w:ind w:firstLine="709"/>
        <w:jc w:val="both"/>
        <w:rPr>
          <w:rFonts w:ascii="Times New Roman" w:hAnsi="Times New Roman" w:cs="Times New Roman"/>
          <w:sz w:val="28"/>
          <w:szCs w:val="28"/>
        </w:rPr>
      </w:pPr>
      <w:r w:rsidRPr="00A3342E">
        <w:rPr>
          <w:rFonts w:ascii="Times New Roman" w:hAnsi="Times New Roman" w:cs="Times New Roman"/>
          <w:sz w:val="28"/>
          <w:szCs w:val="28"/>
        </w:rPr>
        <w:t>Нормативы затрат на приобретение кассового аппарата в количестве не более 1 штуки по стоимости до 25 000 рублей.</w:t>
      </w:r>
    </w:p>
    <w:p w14:paraId="5AD63201" w14:textId="18E5A365" w:rsidR="009A4B28" w:rsidRDefault="00717AC9" w:rsidP="009A4B2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A4B28" w:rsidRPr="00A3342E">
        <w:rPr>
          <w:rFonts w:ascii="Times New Roman" w:eastAsia="Times New Roman" w:hAnsi="Times New Roman" w:cs="Times New Roman"/>
          <w:sz w:val="28"/>
          <w:szCs w:val="28"/>
          <w:lang w:eastAsia="ru-RU"/>
        </w:rPr>
        <w:t>1.4.8.</w:t>
      </w:r>
      <w:r w:rsidR="009A4B28" w:rsidRPr="00A3342E">
        <w:rPr>
          <w:rFonts w:ascii="Times New Roman" w:eastAsia="Times New Roman" w:hAnsi="Times New Roman" w:cs="Times New Roman"/>
          <w:sz w:val="28"/>
          <w:szCs w:val="28"/>
          <w:lang w:eastAsia="ru-RU"/>
        </w:rPr>
        <w:tab/>
        <w:t xml:space="preserve">Затраты на приобретение серверов, сетевых хранилищ и сетевого оборудования </w:t>
      </w: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(З</m:t>
            </m:r>
          </m:e>
          <m:sub>
            <m:r>
              <m:rPr>
                <m:sty m:val="p"/>
              </m:rPr>
              <w:rPr>
                <w:rFonts w:ascii="Cambria Math" w:eastAsia="Times New Roman" w:hAnsi="Cambria Math" w:cs="Times New Roman"/>
                <w:sz w:val="28"/>
                <w:szCs w:val="28"/>
                <w:lang w:eastAsia="ru-RU"/>
              </w:rPr>
              <m:t>со</m:t>
            </m:r>
          </m:sub>
        </m:sSub>
      </m:oMath>
      <w:r w:rsidR="009A4B28" w:rsidRPr="00A3342E">
        <w:rPr>
          <w:rFonts w:ascii="Times New Roman" w:eastAsia="Times New Roman" w:hAnsi="Times New Roman" w:cs="Times New Roman"/>
          <w:sz w:val="28"/>
          <w:szCs w:val="28"/>
          <w:lang w:eastAsia="ru-RU"/>
        </w:rPr>
        <w:t>) определяются по формуле:</w:t>
      </w:r>
    </w:p>
    <w:p w14:paraId="664943E7" w14:textId="77777777" w:rsidR="009A4B28" w:rsidRPr="00A3342E" w:rsidRDefault="009A4B28" w:rsidP="009A4B28">
      <w:pPr>
        <w:autoSpaceDE w:val="0"/>
        <w:autoSpaceDN w:val="0"/>
        <w:adjustRightInd w:val="0"/>
        <w:spacing w:after="0" w:line="360" w:lineRule="exact"/>
        <w:jc w:val="both"/>
        <w:rPr>
          <w:rFonts w:ascii="Times New Roman" w:eastAsia="Times New Roman" w:hAnsi="Times New Roman" w:cs="Times New Roman"/>
          <w:sz w:val="28"/>
          <w:szCs w:val="28"/>
          <w:lang w:eastAsia="ru-RU"/>
        </w:rPr>
      </w:pPr>
    </w:p>
    <w:p w14:paraId="23BED235" w14:textId="77777777" w:rsidR="009A4B28" w:rsidRPr="00A3342E" w:rsidRDefault="00000000" w:rsidP="009A4B28">
      <w:pPr>
        <w:widowControl w:val="0"/>
        <w:autoSpaceDE w:val="0"/>
        <w:autoSpaceDN w:val="0"/>
        <w:adjustRightInd w:val="0"/>
        <w:spacing w:after="0" w:line="360" w:lineRule="exact"/>
        <w:jc w:val="center"/>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З</m:t>
            </m:r>
          </m:e>
          <m:sub>
            <m:r>
              <m:rPr>
                <m:sty m:val="p"/>
              </m:rPr>
              <w:rPr>
                <w:rFonts w:ascii="Cambria Math" w:eastAsia="Times New Roman" w:hAnsi="Cambria Math" w:cs="Times New Roman"/>
                <w:sz w:val="28"/>
                <w:szCs w:val="28"/>
                <w:lang w:eastAsia="ru-RU"/>
              </w:rPr>
              <m:t>со</m:t>
            </m:r>
          </m:sub>
        </m:sSub>
        <m:r>
          <m:rPr>
            <m:sty m:val="p"/>
          </m:rPr>
          <w:rPr>
            <w:rFonts w:ascii="Cambria Math" w:eastAsia="Times New Roman" w:hAnsi="Cambria Math" w:cs="Times New Roman"/>
            <w:sz w:val="28"/>
            <w:szCs w:val="28"/>
            <w:lang w:eastAsia="ru-RU"/>
          </w:rPr>
          <m:t>=</m:t>
        </m:r>
        <m:nary>
          <m:naryPr>
            <m:chr m:val="∑"/>
            <m:limLoc m:val="subSup"/>
            <m:ctrlPr>
              <w:rPr>
                <w:rFonts w:ascii="Cambria Math" w:eastAsia="Times New Roman" w:hAnsi="Cambria Math" w:cs="Times New Roman"/>
                <w:sz w:val="28"/>
                <w:szCs w:val="28"/>
                <w:lang w:eastAsia="ru-RU"/>
              </w:rPr>
            </m:ctrlPr>
          </m:naryPr>
          <m:sub>
            <m:r>
              <w:rPr>
                <w:rFonts w:ascii="Cambria Math" w:eastAsia="Times New Roman" w:hAnsi="Cambria Math" w:cs="Times New Roman"/>
                <w:sz w:val="28"/>
                <w:szCs w:val="28"/>
                <w:lang w:eastAsia="ru-RU"/>
              </w:rPr>
              <m:t>i</m:t>
            </m:r>
            <m:r>
              <m:rPr>
                <m:sty m:val="p"/>
              </m:rP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n</m:t>
            </m:r>
          </m:sup>
          <m:e>
            <m:r>
              <m:rPr>
                <m:sty m:val="p"/>
              </m:rPr>
              <w:rPr>
                <w:rFonts w:ascii="Cambria Math" w:eastAsia="Times New Roman" w:hAnsi="Cambria Math" w:cs="Times New Roman"/>
                <w:sz w:val="28"/>
                <w:szCs w:val="28"/>
                <w:lang w:eastAsia="ru-RU"/>
              </w:rPr>
              <m:t>Qi со×</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P</m:t>
                </m:r>
              </m:e>
              <m:sub>
                <m:r>
                  <m:rPr>
                    <m:sty m:val="p"/>
                  </m:rPr>
                  <w:rPr>
                    <w:rFonts w:ascii="Cambria Math" w:eastAsia="Times New Roman" w:hAnsi="Cambria Math" w:cs="Times New Roman"/>
                    <w:sz w:val="28"/>
                    <w:szCs w:val="28"/>
                    <w:lang w:eastAsia="ru-RU"/>
                  </w:rPr>
                  <m:t>i со</m:t>
                </m:r>
              </m:sub>
            </m:sSub>
          </m:e>
        </m:nary>
        <m:r>
          <m:rPr>
            <m:sty m:val="p"/>
          </m:rPr>
          <w:rPr>
            <w:rFonts w:ascii="Cambria Math" w:eastAsia="Times New Roman" w:hAnsi="Cambria Math" w:cs="Times New Roman"/>
            <w:sz w:val="28"/>
            <w:szCs w:val="28"/>
            <w:lang w:eastAsia="ru-RU"/>
          </w:rPr>
          <m:t xml:space="preserve"> , где:</m:t>
        </m:r>
      </m:oMath>
      <w:r w:rsidR="009A4B28">
        <w:rPr>
          <w:rFonts w:ascii="Times New Roman" w:eastAsia="Times New Roman" w:hAnsi="Times New Roman" w:cs="Times New Roman"/>
          <w:sz w:val="28"/>
          <w:szCs w:val="28"/>
          <w:lang w:eastAsia="ru-RU"/>
        </w:rPr>
        <w:t xml:space="preserve"> </w:t>
      </w:r>
    </w:p>
    <w:p w14:paraId="6A92F432" w14:textId="77777777" w:rsidR="009A4B28" w:rsidRPr="00A3342E" w:rsidRDefault="009A4B28" w:rsidP="009A4B28">
      <w:pPr>
        <w:autoSpaceDE w:val="0"/>
        <w:autoSpaceDN w:val="0"/>
        <w:adjustRightInd w:val="0"/>
        <w:spacing w:after="0" w:line="360" w:lineRule="exact"/>
        <w:ind w:firstLine="540"/>
        <w:jc w:val="both"/>
        <w:rPr>
          <w:rFonts w:ascii="Times New Roman" w:eastAsia="Times New Roman" w:hAnsi="Times New Roman" w:cs="Times New Roman"/>
          <w:sz w:val="28"/>
          <w:szCs w:val="28"/>
          <w:lang w:eastAsia="ru-RU"/>
        </w:rPr>
      </w:pPr>
    </w:p>
    <w:p w14:paraId="22AF242B" w14:textId="77777777" w:rsidR="009A4B28" w:rsidRPr="00A3342E" w:rsidRDefault="00000000" w:rsidP="009A4B2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Q</m:t>
            </m:r>
          </m:e>
          <m:sub>
            <m:r>
              <m:rPr>
                <m:sty m:val="p"/>
              </m:rPr>
              <w:rPr>
                <w:rFonts w:ascii="Cambria Math" w:eastAsia="Times New Roman" w:hAnsi="Cambria Math" w:cs="Times New Roman"/>
                <w:sz w:val="28"/>
                <w:szCs w:val="28"/>
                <w:lang w:eastAsia="ru-RU"/>
              </w:rPr>
              <m:t xml:space="preserve">i со </m:t>
            </m:r>
          </m:sub>
        </m:sSub>
      </m:oMath>
      <w:r w:rsidR="009A4B28" w:rsidRPr="00A3342E">
        <w:rPr>
          <w:rFonts w:ascii="Times New Roman" w:eastAsia="Times New Roman" w:hAnsi="Times New Roman" w:cs="Times New Roman"/>
          <w:sz w:val="28"/>
          <w:szCs w:val="28"/>
          <w:lang w:eastAsia="ru-RU"/>
        </w:rPr>
        <w:t xml:space="preserve"> - количество i-го типа серверов, сетевых хранилищ, сетевого оборудования;</w:t>
      </w:r>
    </w:p>
    <w:p w14:paraId="340B3EB8" w14:textId="77777777" w:rsidR="009A4B28" w:rsidRPr="00A3342E" w:rsidRDefault="00000000" w:rsidP="009A4B2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P</m:t>
            </m:r>
          </m:e>
          <m:sub>
            <m:r>
              <m:rPr>
                <m:sty m:val="p"/>
              </m:rPr>
              <w:rPr>
                <w:rFonts w:ascii="Cambria Math" w:eastAsia="Times New Roman" w:hAnsi="Cambria Math" w:cs="Times New Roman"/>
                <w:sz w:val="28"/>
                <w:szCs w:val="28"/>
                <w:lang w:eastAsia="ru-RU"/>
              </w:rPr>
              <m:t>i со</m:t>
            </m:r>
          </m:sub>
        </m:sSub>
      </m:oMath>
      <w:r w:rsidR="009A4B28" w:rsidRPr="00A3342E">
        <w:rPr>
          <w:rFonts w:ascii="Times New Roman" w:eastAsia="Times New Roman" w:hAnsi="Times New Roman" w:cs="Times New Roman"/>
          <w:sz w:val="28"/>
          <w:szCs w:val="28"/>
          <w:lang w:eastAsia="ru-RU"/>
        </w:rPr>
        <w:t xml:space="preserve"> - цена 1 i-го типа сервера, сетевого хранилища, сетевого оборудования.</w:t>
      </w:r>
    </w:p>
    <w:p w14:paraId="2E71DC0E" w14:textId="4CBCAC92" w:rsidR="009A4B28" w:rsidRPr="00A3342E" w:rsidRDefault="00717AC9" w:rsidP="009A4B2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9A4B28" w:rsidRPr="00A3342E">
        <w:rPr>
          <w:rFonts w:ascii="Times New Roman" w:hAnsi="Times New Roman" w:cs="Times New Roman"/>
          <w:sz w:val="28"/>
          <w:szCs w:val="28"/>
        </w:rPr>
        <w:t>1.5. Затрат на приобретение материальных запасов, включающих:</w:t>
      </w:r>
    </w:p>
    <w:p w14:paraId="6113DC4D" w14:textId="7F89B042" w:rsidR="009A4B28" w:rsidRPr="00A3342E" w:rsidRDefault="009A4B28" w:rsidP="009A4B2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824128" behindDoc="0" locked="0" layoutInCell="1" allowOverlap="1" wp14:anchorId="761785D3" wp14:editId="7F75F47F">
            <wp:simplePos x="0" y="0"/>
            <wp:positionH relativeFrom="column">
              <wp:posOffset>2411095</wp:posOffset>
            </wp:positionH>
            <wp:positionV relativeFrom="paragraph">
              <wp:posOffset>399415</wp:posOffset>
            </wp:positionV>
            <wp:extent cx="1895475" cy="476250"/>
            <wp:effectExtent l="0" t="0" r="9525" b="0"/>
            <wp:wrapSquare wrapText="bothSides"/>
            <wp:docPr id="120" name="Рисунок 120" descr="base_23792_85543_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descr="base_23792_85543_573"/>
                    <pic:cNvPicPr preferRelativeResize="0">
                      <a:picLocks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95475" cy="476250"/>
                    </a:xfrm>
                    <a:prstGeom prst="rect">
                      <a:avLst/>
                    </a:prstGeom>
                    <a:noFill/>
                    <a:ln>
                      <a:noFill/>
                    </a:ln>
                  </pic:spPr>
                </pic:pic>
              </a:graphicData>
            </a:graphic>
          </wp:anchor>
        </w:drawing>
      </w:r>
      <w:r w:rsidR="00717AC9">
        <w:rPr>
          <w:rFonts w:ascii="Times New Roman" w:hAnsi="Times New Roman" w:cs="Times New Roman"/>
          <w:sz w:val="28"/>
          <w:szCs w:val="28"/>
        </w:rPr>
        <w:t>2.</w:t>
      </w:r>
      <w:r w:rsidRPr="00A3342E">
        <w:rPr>
          <w:rFonts w:ascii="Times New Roman" w:hAnsi="Times New Roman" w:cs="Times New Roman"/>
          <w:sz w:val="28"/>
          <w:szCs w:val="28"/>
        </w:rPr>
        <w:t xml:space="preserve">1.5.1. Затраты на приобретение мониторов </w:t>
      </w:r>
      <w:r>
        <w:rPr>
          <w:rFonts w:ascii="Times New Roman" w:hAnsi="Times New Roman" w:cs="Times New Roman"/>
          <w:noProof/>
          <w:position w:val="-12"/>
          <w:sz w:val="28"/>
          <w:szCs w:val="28"/>
        </w:rPr>
        <w:drawing>
          <wp:inline distT="0" distB="0" distL="0" distR="0" wp14:anchorId="6B31AE49" wp14:editId="6BF813FD">
            <wp:extent cx="438150" cy="257175"/>
            <wp:effectExtent l="0" t="0" r="0" b="0"/>
            <wp:docPr id="2" name="Рисунок 119" descr="base_23792_85543_5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descr="base_23792_85543_572"/>
                    <pic:cNvPicPr preferRelativeResize="0">
                      <a:picLocks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A3342E">
        <w:rPr>
          <w:rFonts w:ascii="Times New Roman" w:hAnsi="Times New Roman" w:cs="Times New Roman"/>
          <w:sz w:val="28"/>
          <w:szCs w:val="28"/>
        </w:rPr>
        <w:t>, определяемые по формуле:</w:t>
      </w:r>
    </w:p>
    <w:p w14:paraId="51F7604C" w14:textId="77777777" w:rsidR="009A4B28" w:rsidRPr="00A3342E" w:rsidRDefault="009A4B28" w:rsidP="009A4B28">
      <w:pPr>
        <w:pStyle w:val="ConsPlusNormal"/>
        <w:spacing w:line="360" w:lineRule="exact"/>
        <w:ind w:firstLine="709"/>
        <w:jc w:val="center"/>
        <w:rPr>
          <w:rFonts w:ascii="Times New Roman" w:hAnsi="Times New Roman" w:cs="Times New Roman"/>
          <w:sz w:val="28"/>
          <w:szCs w:val="28"/>
        </w:rPr>
      </w:pPr>
    </w:p>
    <w:p w14:paraId="1A3613C9" w14:textId="77777777" w:rsidR="009A4B28" w:rsidRDefault="009A4B28" w:rsidP="009A4B28">
      <w:pPr>
        <w:pStyle w:val="ConsPlusNormal"/>
        <w:spacing w:line="360" w:lineRule="exact"/>
        <w:ind w:firstLine="709"/>
        <w:jc w:val="both"/>
        <w:rPr>
          <w:rFonts w:ascii="Times New Roman" w:hAnsi="Times New Roman" w:cs="Times New Roman"/>
          <w:sz w:val="28"/>
          <w:szCs w:val="28"/>
        </w:rPr>
      </w:pPr>
    </w:p>
    <w:p w14:paraId="27A1C722" w14:textId="77777777" w:rsidR="009A4B28" w:rsidRPr="00A3342E" w:rsidRDefault="009A4B28" w:rsidP="009A4B2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2723B94A" wp14:editId="20880069">
            <wp:extent cx="400050" cy="257175"/>
            <wp:effectExtent l="0" t="0" r="0" b="0"/>
            <wp:docPr id="121" name="Рисунок 121" descr="base_23792_85543_5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descr="base_23792_85543_574"/>
                    <pic:cNvPicPr preferRelativeResize="0">
                      <a:picLocks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A3342E">
        <w:rPr>
          <w:rFonts w:ascii="Times New Roman" w:hAnsi="Times New Roman" w:cs="Times New Roman"/>
          <w:sz w:val="28"/>
          <w:szCs w:val="28"/>
        </w:rPr>
        <w:t xml:space="preserve"> –количество мониторов для i-й должности;</w:t>
      </w:r>
    </w:p>
    <w:p w14:paraId="04613746" w14:textId="77777777" w:rsidR="009A4B28" w:rsidRPr="00A3342E" w:rsidRDefault="009A4B28" w:rsidP="009A4B2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1C847C49" wp14:editId="21A0C294">
            <wp:extent cx="352425" cy="257175"/>
            <wp:effectExtent l="0" t="0" r="0" b="0"/>
            <wp:docPr id="122" name="Рисунок 122" descr="base_23792_85543_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descr="base_23792_85543_575"/>
                    <pic:cNvPicPr preferRelativeResize="0">
                      <a:picLocks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A3342E">
        <w:rPr>
          <w:rFonts w:ascii="Times New Roman" w:hAnsi="Times New Roman" w:cs="Times New Roman"/>
          <w:sz w:val="28"/>
          <w:szCs w:val="28"/>
        </w:rPr>
        <w:t xml:space="preserve"> –цена одного монитора для i-й должности.</w:t>
      </w:r>
    </w:p>
    <w:p w14:paraId="20923CB1" w14:textId="70E90A3C" w:rsidR="009A4B28" w:rsidRDefault="009A4B28" w:rsidP="009A4B28">
      <w:pPr>
        <w:pStyle w:val="ConsPlusNormal"/>
        <w:spacing w:line="360" w:lineRule="exact"/>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825152" behindDoc="0" locked="0" layoutInCell="1" allowOverlap="1" wp14:anchorId="2F557B3D" wp14:editId="7D6593F8">
            <wp:simplePos x="0" y="0"/>
            <wp:positionH relativeFrom="column">
              <wp:posOffset>2496820</wp:posOffset>
            </wp:positionH>
            <wp:positionV relativeFrom="paragraph">
              <wp:posOffset>370840</wp:posOffset>
            </wp:positionV>
            <wp:extent cx="1676400" cy="476250"/>
            <wp:effectExtent l="0" t="0" r="0" b="0"/>
            <wp:wrapSquare wrapText="bothSides"/>
            <wp:docPr id="124" name="Рисунок 124" descr="base_23792_85543_5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descr="base_23792_85543_577"/>
                    <pic:cNvPicPr preferRelativeResize="0">
                      <a:picLocks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anchor>
        </w:drawing>
      </w:r>
      <w:r>
        <w:rPr>
          <w:rFonts w:ascii="Times New Roman" w:hAnsi="Times New Roman" w:cs="Times New Roman"/>
          <w:sz w:val="28"/>
          <w:szCs w:val="28"/>
        </w:rPr>
        <w:t xml:space="preserve">          </w:t>
      </w:r>
      <w:r w:rsidR="00717AC9">
        <w:rPr>
          <w:rFonts w:ascii="Times New Roman" w:hAnsi="Times New Roman" w:cs="Times New Roman"/>
          <w:sz w:val="28"/>
          <w:szCs w:val="28"/>
        </w:rPr>
        <w:t>2.</w:t>
      </w:r>
      <w:r w:rsidRPr="00A3342E">
        <w:rPr>
          <w:rFonts w:ascii="Times New Roman" w:hAnsi="Times New Roman" w:cs="Times New Roman"/>
          <w:sz w:val="28"/>
          <w:szCs w:val="28"/>
        </w:rPr>
        <w:t xml:space="preserve">1.5.2. Затраты на приобретение системных блоков </w:t>
      </w:r>
      <w:r>
        <w:rPr>
          <w:rFonts w:ascii="Times New Roman" w:hAnsi="Times New Roman" w:cs="Times New Roman"/>
          <w:noProof/>
          <w:position w:val="-12"/>
          <w:sz w:val="28"/>
          <w:szCs w:val="28"/>
        </w:rPr>
        <w:drawing>
          <wp:inline distT="0" distB="0" distL="0" distR="0" wp14:anchorId="3CEA95DE" wp14:editId="0E843A65">
            <wp:extent cx="371475" cy="257175"/>
            <wp:effectExtent l="0" t="0" r="0" b="0"/>
            <wp:docPr id="123" name="Рисунок 123" descr="base_23792_85543_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descr="base_23792_85543_576"/>
                    <pic:cNvPicPr preferRelativeResize="0">
                      <a:picLocks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A3342E">
        <w:rPr>
          <w:rFonts w:ascii="Times New Roman" w:hAnsi="Times New Roman" w:cs="Times New Roman"/>
          <w:sz w:val="28"/>
          <w:szCs w:val="28"/>
        </w:rPr>
        <w:t>, определяемые по формуле:</w:t>
      </w:r>
    </w:p>
    <w:p w14:paraId="252F17FC" w14:textId="77777777" w:rsidR="009A4B28" w:rsidRDefault="009A4B28" w:rsidP="009A4B28">
      <w:pPr>
        <w:pStyle w:val="ConsPlusNormal"/>
        <w:spacing w:line="360" w:lineRule="exact"/>
        <w:jc w:val="both"/>
        <w:rPr>
          <w:rFonts w:ascii="Times New Roman" w:hAnsi="Times New Roman" w:cs="Times New Roman"/>
          <w:sz w:val="28"/>
          <w:szCs w:val="28"/>
        </w:rPr>
      </w:pPr>
    </w:p>
    <w:p w14:paraId="1AB7F58B" w14:textId="77777777" w:rsidR="009A4B28" w:rsidRPr="003737AB" w:rsidRDefault="009A4B28" w:rsidP="009A4B28">
      <w:pPr>
        <w:rPr>
          <w:lang w:eastAsia="ru-RU"/>
        </w:rPr>
      </w:pPr>
    </w:p>
    <w:p w14:paraId="1E53848E" w14:textId="77777777" w:rsidR="009A4B28" w:rsidRPr="00A3342E" w:rsidRDefault="009A4B28" w:rsidP="009A4B28">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14:anchorId="01C0F8E1" wp14:editId="63188E74">
            <wp:extent cx="314325" cy="257175"/>
            <wp:effectExtent l="0" t="0" r="0" b="0"/>
            <wp:docPr id="125" name="Рисунок 125" descr="base_23792_85543_5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23792_85543_578"/>
                    <pic:cNvPicPr preferRelativeResize="0">
                      <a:picLocks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A334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42E">
        <w:rPr>
          <w:rFonts w:ascii="Times New Roman" w:hAnsi="Times New Roman" w:cs="Times New Roman"/>
          <w:sz w:val="28"/>
          <w:szCs w:val="28"/>
        </w:rPr>
        <w:t>количество i-х системных блоков;</w:t>
      </w:r>
    </w:p>
    <w:p w14:paraId="0510F1C3" w14:textId="737A2EF0" w:rsidR="009A4B28" w:rsidRDefault="009A4B28" w:rsidP="009A4B28">
      <w:pPr>
        <w:pStyle w:val="ConsPlusNormal"/>
        <w:spacing w:line="360" w:lineRule="exact"/>
        <w:ind w:firstLine="709"/>
        <w:jc w:val="both"/>
        <w:rPr>
          <w:rFonts w:ascii="Times New Roman" w:hAnsi="Times New Roman" w:cs="Times New Roman"/>
          <w:sz w:val="28"/>
          <w:szCs w:val="28"/>
        </w:rPr>
      </w:pPr>
      <w:r w:rsidRPr="00732D27">
        <w:rPr>
          <w:rFonts w:ascii="Times New Roman" w:hAnsi="Times New Roman" w:cs="Times New Roman"/>
          <w:sz w:val="28"/>
          <w:szCs w:val="28"/>
          <w:lang w:val="en-US"/>
        </w:rPr>
        <w:t>P</w:t>
      </w:r>
      <w:r w:rsidRPr="00732D27">
        <w:rPr>
          <w:rFonts w:ascii="Times New Roman" w:hAnsi="Times New Roman" w:cs="Times New Roman"/>
          <w:sz w:val="28"/>
          <w:szCs w:val="28"/>
          <w:vertAlign w:val="subscript"/>
          <w:lang w:val="en-US"/>
        </w:rPr>
        <w:t>i</w:t>
      </w:r>
      <w:r w:rsidRPr="00732D27">
        <w:rPr>
          <w:rFonts w:ascii="Times New Roman" w:hAnsi="Times New Roman" w:cs="Times New Roman"/>
          <w:sz w:val="28"/>
          <w:szCs w:val="28"/>
          <w:vertAlign w:val="subscript"/>
        </w:rPr>
        <w:t>сб</w:t>
      </w:r>
      <w:r>
        <w:rPr>
          <w:rFonts w:ascii="Times New Roman" w:hAnsi="Times New Roman" w:cs="Times New Roman"/>
          <w:sz w:val="28"/>
          <w:szCs w:val="28"/>
          <w:vertAlign w:val="subscript"/>
        </w:rPr>
        <w:t xml:space="preserve"> </w:t>
      </w:r>
      <w:r w:rsidRPr="00A3342E">
        <w:rPr>
          <w:rFonts w:ascii="Times New Roman" w:hAnsi="Times New Roman" w:cs="Times New Roman"/>
          <w:sz w:val="28"/>
          <w:szCs w:val="28"/>
        </w:rPr>
        <w:t>–</w:t>
      </w:r>
      <w:r>
        <w:rPr>
          <w:rFonts w:ascii="Times New Roman" w:hAnsi="Times New Roman" w:cs="Times New Roman"/>
          <w:sz w:val="28"/>
          <w:szCs w:val="28"/>
        </w:rPr>
        <w:t xml:space="preserve"> </w:t>
      </w:r>
      <w:r w:rsidRPr="00A3342E">
        <w:rPr>
          <w:rFonts w:ascii="Times New Roman" w:hAnsi="Times New Roman" w:cs="Times New Roman"/>
          <w:sz w:val="28"/>
          <w:szCs w:val="28"/>
        </w:rPr>
        <w:t>цена одного i-го системного блока.</w:t>
      </w:r>
    </w:p>
    <w:p w14:paraId="72485D81" w14:textId="34394A47" w:rsidR="00717AC9" w:rsidRPr="00A3342E" w:rsidRDefault="00717AC9" w:rsidP="00717AC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Pr="00A3342E">
        <w:rPr>
          <w:rFonts w:ascii="Times New Roman" w:hAnsi="Times New Roman" w:cs="Times New Roman"/>
          <w:sz w:val="28"/>
          <w:szCs w:val="28"/>
        </w:rPr>
        <w:t xml:space="preserve">1.5.3. Затраты на приобретение других запасных частей для вычислительной техники </w:t>
      </w:r>
      <w:r>
        <w:rPr>
          <w:rFonts w:ascii="Times New Roman" w:hAnsi="Times New Roman" w:cs="Times New Roman"/>
          <w:noProof/>
          <w:position w:val="-12"/>
          <w:sz w:val="28"/>
          <w:szCs w:val="28"/>
        </w:rPr>
        <w:drawing>
          <wp:inline distT="0" distB="0" distL="0" distR="0" wp14:anchorId="486B5773" wp14:editId="5906AAD8">
            <wp:extent cx="409575" cy="257175"/>
            <wp:effectExtent l="0" t="0" r="0" b="0"/>
            <wp:docPr id="127" name="Рисунок 127" descr="base_23792_85543_5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descr="base_23792_85543_580"/>
                    <pic:cNvPicPr preferRelativeResize="0">
                      <a:picLocks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sidRPr="00A3342E">
        <w:rPr>
          <w:rFonts w:ascii="Times New Roman" w:hAnsi="Times New Roman" w:cs="Times New Roman"/>
          <w:sz w:val="28"/>
          <w:szCs w:val="28"/>
        </w:rPr>
        <w:t>, определяемые по формуле:</w:t>
      </w:r>
    </w:p>
    <w:p w14:paraId="5D38002B" w14:textId="77777777" w:rsidR="00717AC9" w:rsidRPr="00A3342E" w:rsidRDefault="00717AC9" w:rsidP="00717AC9">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827200" behindDoc="0" locked="0" layoutInCell="1" allowOverlap="1" wp14:anchorId="6FD51907" wp14:editId="5D2E0559">
            <wp:simplePos x="0" y="0"/>
            <wp:positionH relativeFrom="column">
              <wp:posOffset>2411095</wp:posOffset>
            </wp:positionH>
            <wp:positionV relativeFrom="paragraph">
              <wp:posOffset>2540</wp:posOffset>
            </wp:positionV>
            <wp:extent cx="1828800" cy="476250"/>
            <wp:effectExtent l="0" t="0" r="0" b="0"/>
            <wp:wrapSquare wrapText="bothSides"/>
            <wp:docPr id="128" name="Рисунок 128" descr="base_23792_85543_5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descr="base_23792_85543_581"/>
                    <pic:cNvPicPr preferRelativeResize="0">
                      <a:picLocks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828800" cy="476250"/>
                    </a:xfrm>
                    <a:prstGeom prst="rect">
                      <a:avLst/>
                    </a:prstGeom>
                    <a:noFill/>
                    <a:ln>
                      <a:noFill/>
                    </a:ln>
                  </pic:spPr>
                </pic:pic>
              </a:graphicData>
            </a:graphic>
          </wp:anchor>
        </w:drawing>
      </w:r>
    </w:p>
    <w:p w14:paraId="3167B2F0" w14:textId="77777777" w:rsidR="00717AC9" w:rsidRDefault="00717AC9" w:rsidP="009A4B28">
      <w:pPr>
        <w:pStyle w:val="ConsPlusNormal"/>
        <w:spacing w:line="360" w:lineRule="exact"/>
        <w:ind w:firstLine="709"/>
        <w:jc w:val="both"/>
        <w:rPr>
          <w:rFonts w:ascii="Times New Roman" w:hAnsi="Times New Roman" w:cs="Times New Roman"/>
          <w:sz w:val="28"/>
          <w:szCs w:val="28"/>
        </w:rPr>
      </w:pPr>
    </w:p>
    <w:p w14:paraId="78D41AFF" w14:textId="77777777" w:rsidR="00B2158E" w:rsidRDefault="00B2158E" w:rsidP="009A4B28">
      <w:pPr>
        <w:pStyle w:val="ConsPlusNormal"/>
        <w:spacing w:line="360" w:lineRule="exact"/>
        <w:jc w:val="both"/>
        <w:rPr>
          <w:rFonts w:ascii="Times New Roman" w:hAnsi="Times New Roman" w:cs="Times New Roman"/>
          <w:sz w:val="28"/>
          <w:szCs w:val="28"/>
        </w:rPr>
      </w:pPr>
    </w:p>
    <w:p w14:paraId="11BC0A01" w14:textId="77777777" w:rsidR="00B2158E" w:rsidRPr="00A3342E" w:rsidRDefault="00B2158E" w:rsidP="00B215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0B6D2BCB" wp14:editId="7635B5D4">
            <wp:extent cx="371475" cy="257175"/>
            <wp:effectExtent l="0" t="0" r="0" b="0"/>
            <wp:docPr id="129" name="Рисунок 129" descr="base_23792_85543_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descr="base_23792_85543_582"/>
                    <pic:cNvPicPr preferRelativeResize="0">
                      <a:picLocks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A3342E">
        <w:rPr>
          <w:rFonts w:ascii="Times New Roman" w:hAnsi="Times New Roman" w:cs="Times New Roman"/>
          <w:sz w:val="28"/>
          <w:szCs w:val="28"/>
        </w:rPr>
        <w:t>–</w:t>
      </w:r>
      <w:r>
        <w:rPr>
          <w:rFonts w:ascii="Times New Roman" w:hAnsi="Times New Roman" w:cs="Times New Roman"/>
          <w:sz w:val="28"/>
          <w:szCs w:val="28"/>
        </w:rPr>
        <w:t xml:space="preserve"> </w:t>
      </w:r>
      <w:r w:rsidRPr="00A3342E">
        <w:rPr>
          <w:rFonts w:ascii="Times New Roman" w:hAnsi="Times New Roman" w:cs="Times New Roman"/>
          <w:sz w:val="28"/>
          <w:szCs w:val="28"/>
        </w:rPr>
        <w:t>количество i-х запасных частей для вычислительной техники, которое определяется по средним фактическим данным за 3 предыдущих финансовых года;</w:t>
      </w:r>
    </w:p>
    <w:p w14:paraId="149C745E" w14:textId="77777777" w:rsidR="00B2158E" w:rsidRPr="00C43318" w:rsidRDefault="00B2158E" w:rsidP="00315CEB">
      <w:pPr>
        <w:pStyle w:val="ConsPlusNormal"/>
        <w:spacing w:line="360" w:lineRule="exact"/>
        <w:ind w:firstLine="709"/>
        <w:jc w:val="both"/>
        <w:rPr>
          <w:rFonts w:ascii="Times New Roman" w:hAnsi="Times New Roman" w:cs="Times New Roman"/>
          <w:sz w:val="26"/>
          <w:szCs w:val="26"/>
        </w:rPr>
      </w:pPr>
      <w:r w:rsidRPr="00732D27">
        <w:rPr>
          <w:rFonts w:ascii="Times New Roman" w:hAnsi="Times New Roman" w:cs="Times New Roman"/>
          <w:sz w:val="26"/>
          <w:szCs w:val="26"/>
          <w:lang w:val="en-US"/>
        </w:rPr>
        <w:lastRenderedPageBreak/>
        <w:t>P</w:t>
      </w:r>
      <w:r w:rsidRPr="00732D27">
        <w:rPr>
          <w:rFonts w:ascii="Times New Roman" w:hAnsi="Times New Roman" w:cs="Times New Roman"/>
          <w:sz w:val="26"/>
          <w:szCs w:val="26"/>
          <w:vertAlign w:val="subscript"/>
          <w:lang w:val="en-US"/>
        </w:rPr>
        <w:t>i</w:t>
      </w:r>
      <w:proofErr w:type="spellStart"/>
      <w:r w:rsidRPr="00732D27">
        <w:rPr>
          <w:rFonts w:ascii="Times New Roman" w:hAnsi="Times New Roman" w:cs="Times New Roman"/>
          <w:sz w:val="26"/>
          <w:szCs w:val="26"/>
          <w:vertAlign w:val="subscript"/>
        </w:rPr>
        <w:t>двт</w:t>
      </w:r>
      <w:proofErr w:type="spellEnd"/>
      <w:r>
        <w:rPr>
          <w:rFonts w:ascii="Times New Roman" w:hAnsi="Times New Roman" w:cs="Times New Roman"/>
          <w:sz w:val="26"/>
          <w:szCs w:val="26"/>
          <w:vertAlign w:val="subscript"/>
        </w:rPr>
        <w:t xml:space="preserve"> </w:t>
      </w:r>
      <w:r w:rsidRPr="00A3342E">
        <w:rPr>
          <w:rFonts w:ascii="Times New Roman" w:hAnsi="Times New Roman" w:cs="Times New Roman"/>
          <w:sz w:val="28"/>
          <w:szCs w:val="28"/>
        </w:rPr>
        <w:t>–</w:t>
      </w:r>
      <w:r>
        <w:rPr>
          <w:rFonts w:ascii="Times New Roman" w:hAnsi="Times New Roman" w:cs="Times New Roman"/>
          <w:sz w:val="28"/>
          <w:szCs w:val="28"/>
        </w:rPr>
        <w:t xml:space="preserve"> </w:t>
      </w:r>
      <w:r w:rsidRPr="00A3342E">
        <w:rPr>
          <w:rFonts w:ascii="Times New Roman" w:hAnsi="Times New Roman" w:cs="Times New Roman"/>
          <w:sz w:val="28"/>
          <w:szCs w:val="28"/>
        </w:rPr>
        <w:t>цена одной единицы i-й запасной части для вычислительной техники</w:t>
      </w:r>
      <w:r>
        <w:rPr>
          <w:rFonts w:ascii="Times New Roman" w:hAnsi="Times New Roman" w:cs="Times New Roman"/>
          <w:sz w:val="28"/>
          <w:szCs w:val="28"/>
        </w:rPr>
        <w:t>.</w:t>
      </w:r>
    </w:p>
    <w:p w14:paraId="25EE47BD" w14:textId="77777777" w:rsidR="00315CEB" w:rsidRPr="00C43318" w:rsidRDefault="00315CEB" w:rsidP="00315CEB">
      <w:pPr>
        <w:rPr>
          <w:rFonts w:ascii="Times New Roman" w:eastAsia="Times New Roman" w:hAnsi="Times New Roman" w:cs="Times New Roman"/>
          <w:sz w:val="26"/>
          <w:szCs w:val="26"/>
          <w:lang w:eastAsia="ru-RU"/>
        </w:rPr>
      </w:pPr>
    </w:p>
    <w:p w14:paraId="7CFEA0C3" w14:textId="77777777" w:rsidR="00315CEB" w:rsidRPr="003737AB" w:rsidRDefault="00315CEB" w:rsidP="00315CE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bCs/>
          <w:sz w:val="28"/>
          <w:szCs w:val="28"/>
        </w:rPr>
        <w:t>2.</w:t>
      </w:r>
      <w:r w:rsidRPr="00A3342E">
        <w:rPr>
          <w:rFonts w:ascii="Times New Roman" w:hAnsi="Times New Roman" w:cs="Times New Roman"/>
          <w:bCs/>
          <w:sz w:val="28"/>
          <w:szCs w:val="28"/>
        </w:rPr>
        <w:t>1.5.4. Затраты на приобретение носителей информации, в том числе магнитных и оптических носителей инф</w:t>
      </w:r>
      <w:r>
        <w:rPr>
          <w:rFonts w:ascii="Times New Roman" w:hAnsi="Times New Roman" w:cs="Times New Roman"/>
          <w:bCs/>
          <w:sz w:val="28"/>
          <w:szCs w:val="28"/>
        </w:rPr>
        <w:t>0</w:t>
      </w:r>
      <w:r w:rsidRPr="00A3342E">
        <w:rPr>
          <w:rFonts w:ascii="Times New Roman" w:hAnsi="Times New Roman" w:cs="Times New Roman"/>
          <w:bCs/>
          <w:sz w:val="28"/>
          <w:szCs w:val="28"/>
        </w:rPr>
        <w:t>ормации (</w:t>
      </w:r>
      <w:r w:rsidRPr="00A3342E">
        <w:rPr>
          <w:rFonts w:ascii="Times New Roman" w:hAnsi="Times New Roman" w:cs="Times New Roman"/>
          <w:noProof/>
          <w:position w:val="-12"/>
          <w:sz w:val="28"/>
          <w:szCs w:val="28"/>
        </w:rPr>
        <w:drawing>
          <wp:inline distT="0" distB="0" distL="0" distR="0" wp14:anchorId="0965D0E1" wp14:editId="220AEEEE">
            <wp:extent cx="309245" cy="309245"/>
            <wp:effectExtent l="0" t="0" r="0" b="0"/>
            <wp:docPr id="16"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09245" cy="309245"/>
                    </a:xfrm>
                    <a:prstGeom prst="rect">
                      <a:avLst/>
                    </a:prstGeom>
                    <a:noFill/>
                    <a:ln>
                      <a:noFill/>
                    </a:ln>
                  </pic:spPr>
                </pic:pic>
              </a:graphicData>
            </a:graphic>
          </wp:inline>
        </w:drawing>
      </w:r>
      <w:r w:rsidRPr="00A3342E">
        <w:rPr>
          <w:rFonts w:ascii="Times New Roman" w:hAnsi="Times New Roman" w:cs="Times New Roman"/>
          <w:bCs/>
          <w:sz w:val="28"/>
          <w:szCs w:val="28"/>
        </w:rPr>
        <w:t>), определяемые по формуле:</w:t>
      </w:r>
      <w:r>
        <w:rPr>
          <w:rFonts w:ascii="Times New Roman" w:hAnsi="Times New Roman" w:cs="Times New Roman"/>
          <w:bCs/>
          <w:sz w:val="28"/>
          <w:szCs w:val="28"/>
        </w:rPr>
        <w:t xml:space="preserve">                           </w:t>
      </w:r>
    </w:p>
    <w:p w14:paraId="4F6A40EA" w14:textId="77777777" w:rsidR="00315CEB" w:rsidRPr="00A3342E" w:rsidRDefault="00315CEB" w:rsidP="00315CEB">
      <w:pPr>
        <w:pStyle w:val="ConsPlusNormal"/>
        <w:spacing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3342E">
        <w:rPr>
          <w:rFonts w:ascii="Times New Roman" w:hAnsi="Times New Roman" w:cs="Times New Roman"/>
          <w:noProof/>
          <w:position w:val="-28"/>
          <w:sz w:val="28"/>
          <w:szCs w:val="28"/>
        </w:rPr>
        <w:drawing>
          <wp:inline distT="0" distB="0" distL="0" distR="0" wp14:anchorId="187CD3DD" wp14:editId="07D88FFE">
            <wp:extent cx="1513401" cy="471805"/>
            <wp:effectExtent l="0" t="0" r="0" b="4445"/>
            <wp:docPr id="17"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514388" cy="472113"/>
                    </a:xfrm>
                    <a:prstGeom prst="rect">
                      <a:avLst/>
                    </a:prstGeom>
                    <a:noFill/>
                    <a:ln>
                      <a:noFill/>
                    </a:ln>
                  </pic:spPr>
                </pic:pic>
              </a:graphicData>
            </a:graphic>
          </wp:inline>
        </w:drawing>
      </w:r>
      <w:r>
        <w:rPr>
          <w:rFonts w:ascii="Times New Roman" w:hAnsi="Times New Roman" w:cs="Times New Roman"/>
          <w:bCs/>
          <w:sz w:val="28"/>
          <w:szCs w:val="28"/>
        </w:rPr>
        <w:t>, где:</w:t>
      </w:r>
    </w:p>
    <w:p w14:paraId="3A493663" w14:textId="77777777" w:rsidR="00315CEB" w:rsidRDefault="00315CEB" w:rsidP="00315CEB">
      <w:pPr>
        <w:autoSpaceDE w:val="0"/>
        <w:autoSpaceDN w:val="0"/>
        <w:adjustRightInd w:val="0"/>
        <w:spacing w:after="0" w:line="360" w:lineRule="exact"/>
        <w:ind w:firstLine="709"/>
        <w:rPr>
          <w:rFonts w:ascii="Times New Roman" w:eastAsia="Times New Roman" w:hAnsi="Times New Roman" w:cs="Times New Roman"/>
          <w:bCs/>
          <w:sz w:val="28"/>
          <w:szCs w:val="28"/>
          <w:lang w:eastAsia="ru-RU"/>
        </w:rPr>
      </w:pPr>
    </w:p>
    <w:p w14:paraId="25B84497" w14:textId="77777777" w:rsidR="00315CEB" w:rsidRPr="00A3342E" w:rsidRDefault="00315CEB" w:rsidP="00315CEB">
      <w:pPr>
        <w:autoSpaceDE w:val="0"/>
        <w:autoSpaceDN w:val="0"/>
        <w:adjustRightInd w:val="0"/>
        <w:spacing w:after="0" w:line="360" w:lineRule="exact"/>
        <w:ind w:firstLine="709"/>
        <w:rPr>
          <w:rFonts w:ascii="Times New Roman" w:eastAsia="Times New Roman" w:hAnsi="Times New Roman" w:cs="Times New Roman"/>
          <w:bCs/>
          <w:sz w:val="28"/>
          <w:szCs w:val="28"/>
          <w:lang w:eastAsia="ru-RU"/>
        </w:rPr>
      </w:pPr>
      <w:r w:rsidRPr="00A3342E">
        <w:rPr>
          <w:rFonts w:ascii="Times New Roman" w:eastAsia="Times New Roman" w:hAnsi="Times New Roman" w:cs="Times New Roman"/>
          <w:noProof/>
          <w:position w:val="-12"/>
          <w:sz w:val="28"/>
          <w:szCs w:val="28"/>
          <w:lang w:eastAsia="ru-RU"/>
        </w:rPr>
        <w:drawing>
          <wp:inline distT="0" distB="0" distL="0" distR="0" wp14:anchorId="1A18BA6C" wp14:editId="41B48F16">
            <wp:extent cx="450850" cy="309245"/>
            <wp:effectExtent l="0" t="0" r="6350" b="0"/>
            <wp:docPr id="18"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50850" cy="309245"/>
                    </a:xfrm>
                    <a:prstGeom prst="rect">
                      <a:avLst/>
                    </a:prstGeom>
                    <a:noFill/>
                    <a:ln>
                      <a:noFill/>
                    </a:ln>
                  </pic:spPr>
                </pic:pic>
              </a:graphicData>
            </a:graphic>
          </wp:inline>
        </w:drawing>
      </w:r>
      <w:r w:rsidRPr="00A3342E">
        <w:rPr>
          <w:rFonts w:ascii="Times New Roman" w:eastAsia="Times New Roman" w:hAnsi="Times New Roman" w:cs="Times New Roman"/>
          <w:bCs/>
          <w:sz w:val="28"/>
          <w:szCs w:val="28"/>
          <w:lang w:eastAsia="ru-RU"/>
        </w:rPr>
        <w:t xml:space="preserve"> –количество носителей информации по i-й должности;</w:t>
      </w:r>
    </w:p>
    <w:p w14:paraId="292C196B" w14:textId="77777777" w:rsidR="00315CEB" w:rsidRPr="00A3342E" w:rsidRDefault="00315CEB" w:rsidP="00315CEB">
      <w:pPr>
        <w:pStyle w:val="ConsPlusNormal"/>
        <w:spacing w:line="360" w:lineRule="exact"/>
        <w:ind w:firstLine="709"/>
        <w:jc w:val="both"/>
        <w:rPr>
          <w:rFonts w:ascii="Times New Roman" w:hAnsi="Times New Roman" w:cs="Times New Roman"/>
          <w:sz w:val="28"/>
          <w:szCs w:val="28"/>
        </w:rPr>
      </w:pPr>
      <w:r w:rsidRPr="00A3342E">
        <w:rPr>
          <w:rFonts w:ascii="Times New Roman" w:hAnsi="Times New Roman" w:cs="Times New Roman"/>
          <w:noProof/>
          <w:position w:val="-12"/>
          <w:sz w:val="28"/>
          <w:szCs w:val="28"/>
        </w:rPr>
        <w:drawing>
          <wp:inline distT="0" distB="0" distL="0" distR="0" wp14:anchorId="46E20E44" wp14:editId="694A2749">
            <wp:extent cx="386080" cy="309245"/>
            <wp:effectExtent l="0" t="0" r="0" b="0"/>
            <wp:docPr id="19"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86080" cy="309245"/>
                    </a:xfrm>
                    <a:prstGeom prst="rect">
                      <a:avLst/>
                    </a:prstGeom>
                    <a:noFill/>
                    <a:ln>
                      <a:noFill/>
                    </a:ln>
                  </pic:spPr>
                </pic:pic>
              </a:graphicData>
            </a:graphic>
          </wp:inline>
        </w:drawing>
      </w:r>
      <w:r w:rsidRPr="00A3342E">
        <w:rPr>
          <w:rFonts w:ascii="Times New Roman" w:hAnsi="Times New Roman" w:cs="Times New Roman"/>
          <w:bCs/>
          <w:sz w:val="28"/>
          <w:szCs w:val="28"/>
        </w:rPr>
        <w:t xml:space="preserve"> –цена одной единицы носителя информации </w:t>
      </w:r>
      <w:r w:rsidRPr="00A3342E">
        <w:rPr>
          <w:rFonts w:ascii="Times New Roman" w:hAnsi="Times New Roman" w:cs="Times New Roman"/>
          <w:sz w:val="28"/>
          <w:szCs w:val="28"/>
        </w:rPr>
        <w:t>по i-й должности.</w:t>
      </w:r>
    </w:p>
    <w:p w14:paraId="1BD7D911" w14:textId="77777777" w:rsidR="00315CEB" w:rsidRPr="00A3342E" w:rsidRDefault="00315CEB" w:rsidP="00315CEB">
      <w:pPr>
        <w:pStyle w:val="ConsPlusNormal"/>
        <w:spacing w:line="360" w:lineRule="exact"/>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829248" behindDoc="0" locked="0" layoutInCell="1" allowOverlap="1" wp14:anchorId="5CD1FA87" wp14:editId="7E84F32B">
            <wp:simplePos x="0" y="0"/>
            <wp:positionH relativeFrom="column">
              <wp:posOffset>2706370</wp:posOffset>
            </wp:positionH>
            <wp:positionV relativeFrom="paragraph">
              <wp:posOffset>675640</wp:posOffset>
            </wp:positionV>
            <wp:extent cx="1409700" cy="257175"/>
            <wp:effectExtent l="0" t="0" r="0" b="9525"/>
            <wp:wrapSquare wrapText="bothSides"/>
            <wp:docPr id="35" name="Рисунок 35" descr="base_23792_85543_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descr="base_23792_85543_589"/>
                    <pic:cNvPicPr preferRelativeResize="0">
                      <a:picLocks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409700" cy="257175"/>
                    </a:xfrm>
                    <a:prstGeom prst="rect">
                      <a:avLst/>
                    </a:prstGeom>
                    <a:noFill/>
                    <a:ln>
                      <a:noFill/>
                    </a:ln>
                  </pic:spPr>
                </pic:pic>
              </a:graphicData>
            </a:graphic>
          </wp:anchor>
        </w:drawing>
      </w:r>
      <w:r>
        <w:rPr>
          <w:rFonts w:ascii="Times New Roman" w:hAnsi="Times New Roman" w:cs="Times New Roman"/>
          <w:sz w:val="28"/>
          <w:szCs w:val="28"/>
        </w:rPr>
        <w:t xml:space="preserve">           2.</w:t>
      </w:r>
      <w:r w:rsidRPr="00A3342E">
        <w:rPr>
          <w:rFonts w:ascii="Times New Roman" w:hAnsi="Times New Roman" w:cs="Times New Roman"/>
          <w:sz w:val="28"/>
          <w:szCs w:val="28"/>
        </w:rPr>
        <w:t xml:space="preserve">1.5.5. Затраты на приобретение деталей для содержания принтеров, многофункциональных устройств, копировальных аппаратов и иной оргтехники </w:t>
      </w:r>
      <w:r>
        <w:rPr>
          <w:rFonts w:ascii="Times New Roman" w:hAnsi="Times New Roman" w:cs="Times New Roman"/>
          <w:noProof/>
          <w:position w:val="-12"/>
          <w:sz w:val="28"/>
          <w:szCs w:val="28"/>
        </w:rPr>
        <w:drawing>
          <wp:inline distT="0" distB="0" distL="0" distR="0" wp14:anchorId="4D71A890" wp14:editId="1C5C848A">
            <wp:extent cx="409575" cy="257175"/>
            <wp:effectExtent l="0" t="0" r="0" b="0"/>
            <wp:docPr id="3" name="Рисунок 3" descr="base_23792_85543_5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descr="base_23792_85543_588"/>
                    <pic:cNvPicPr preferRelativeResize="0">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sidRPr="00A3342E">
        <w:rPr>
          <w:rFonts w:ascii="Times New Roman" w:hAnsi="Times New Roman" w:cs="Times New Roman"/>
          <w:sz w:val="28"/>
          <w:szCs w:val="28"/>
        </w:rPr>
        <w:t>, определяемые по формуле:</w:t>
      </w:r>
    </w:p>
    <w:p w14:paraId="42AF27AF" w14:textId="77777777" w:rsidR="00315CEB" w:rsidRPr="00A3342E" w:rsidRDefault="00315CEB" w:rsidP="00315CEB">
      <w:pPr>
        <w:pStyle w:val="ConsPlusNormal"/>
        <w:spacing w:line="360" w:lineRule="exact"/>
        <w:ind w:firstLine="709"/>
        <w:jc w:val="center"/>
        <w:rPr>
          <w:rFonts w:ascii="Times New Roman" w:hAnsi="Times New Roman" w:cs="Times New Roman"/>
          <w:sz w:val="28"/>
          <w:szCs w:val="28"/>
        </w:rPr>
      </w:pPr>
    </w:p>
    <w:p w14:paraId="54923B7D" w14:textId="77777777" w:rsidR="00315CEB" w:rsidRDefault="00315CEB" w:rsidP="00315CEB">
      <w:pPr>
        <w:pStyle w:val="ConsPlusNormal"/>
        <w:spacing w:line="360" w:lineRule="exact"/>
        <w:ind w:firstLine="709"/>
        <w:jc w:val="both"/>
        <w:rPr>
          <w:rFonts w:ascii="Times New Roman" w:hAnsi="Times New Roman" w:cs="Times New Roman"/>
          <w:sz w:val="28"/>
          <w:szCs w:val="28"/>
        </w:rPr>
      </w:pPr>
    </w:p>
    <w:p w14:paraId="09011F3A" w14:textId="77777777" w:rsidR="00315CEB" w:rsidRPr="00A3342E" w:rsidRDefault="00315CEB" w:rsidP="00315CE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24556F03" wp14:editId="7C908780">
            <wp:extent cx="257175" cy="257175"/>
            <wp:effectExtent l="0" t="0" r="0" b="0"/>
            <wp:docPr id="133" name="Рисунок 133" descr="base_23792_85543_5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descr="base_23792_85543_590"/>
                    <pic:cNvPicPr preferRelativeResize="0">
                      <a:picLocks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A3342E">
        <w:rPr>
          <w:rFonts w:ascii="Times New Roman" w:hAnsi="Times New Roman" w:cs="Times New Roman"/>
          <w:sz w:val="28"/>
          <w:szCs w:val="28"/>
        </w:rPr>
        <w:t>– затраты на приобретение расходных материалов для принтеров, многофункциональных устройств, копировальных аппаратов и иной оргтехники;</w:t>
      </w:r>
    </w:p>
    <w:p w14:paraId="0B17AE5E" w14:textId="77777777" w:rsidR="00315CEB" w:rsidRPr="00A3342E" w:rsidRDefault="00315CEB" w:rsidP="00315CE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4FAB294B" wp14:editId="745BFC62">
            <wp:extent cx="247650" cy="257175"/>
            <wp:effectExtent l="0" t="0" r="0" b="0"/>
            <wp:docPr id="134" name="Рисунок 134" descr="base_23792_85543_5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descr="base_23792_85543_591"/>
                    <pic:cNvPicPr preferRelativeResize="0">
                      <a:picLocks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A3342E">
        <w:rPr>
          <w:rFonts w:ascii="Times New Roman" w:hAnsi="Times New Roman" w:cs="Times New Roman"/>
          <w:sz w:val="28"/>
          <w:szCs w:val="28"/>
        </w:rPr>
        <w:t xml:space="preserve">– затраты на приобретение запасных частей для принтеров, </w:t>
      </w:r>
      <w:r w:rsidRPr="00AD4375">
        <w:rPr>
          <w:rFonts w:ascii="Times New Roman" w:hAnsi="Times New Roman" w:cs="Times New Roman"/>
          <w:sz w:val="28"/>
          <w:szCs w:val="28"/>
        </w:rPr>
        <w:t>многофункциональных устройств, копировальных аппаратов и иной оргтехники.</w:t>
      </w:r>
    </w:p>
    <w:p w14:paraId="26890BC4" w14:textId="77777777" w:rsidR="00315CEB" w:rsidRPr="00A3342E" w:rsidRDefault="00315CEB" w:rsidP="00315CEB">
      <w:pPr>
        <w:autoSpaceDE w:val="0"/>
        <w:autoSpaceDN w:val="0"/>
        <w:adjustRightInd w:val="0"/>
        <w:spacing w:after="0" w:line="360" w:lineRule="exact"/>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2.</w:t>
      </w:r>
      <w:r w:rsidRPr="00A3342E">
        <w:rPr>
          <w:rFonts w:ascii="Times New Roman" w:eastAsia="Times New Roman" w:hAnsi="Times New Roman" w:cs="Times New Roman"/>
          <w:sz w:val="28"/>
          <w:szCs w:val="28"/>
          <w:lang w:eastAsia="ru-RU"/>
        </w:rPr>
        <w:t>1</w:t>
      </w:r>
      <w:r w:rsidRPr="00A3342E">
        <w:rPr>
          <w:rFonts w:ascii="Times New Roman" w:eastAsia="Times New Roman" w:hAnsi="Times New Roman" w:cs="Times New Roman"/>
          <w:bCs/>
          <w:sz w:val="28"/>
          <w:szCs w:val="28"/>
          <w:lang w:eastAsia="ru-RU"/>
        </w:rPr>
        <w:t>.5.5.1. Затраты на приобретение расходных материалов для принтеров, многофункциональных устройств</w:t>
      </w:r>
      <w:r w:rsidRPr="00A3342E">
        <w:rPr>
          <w:rFonts w:ascii="Times New Roman" w:eastAsia="Times New Roman" w:hAnsi="Times New Roman" w:cs="Times New Roman"/>
          <w:sz w:val="28"/>
          <w:szCs w:val="28"/>
          <w:lang w:eastAsia="ru-RU"/>
        </w:rPr>
        <w:t xml:space="preserve">, копировальных аппаратов и иной </w:t>
      </w:r>
      <w:proofErr w:type="gramStart"/>
      <w:r w:rsidRPr="00A3342E">
        <w:rPr>
          <w:rFonts w:ascii="Times New Roman" w:eastAsia="Times New Roman" w:hAnsi="Times New Roman" w:cs="Times New Roman"/>
          <w:sz w:val="28"/>
          <w:szCs w:val="28"/>
          <w:lang w:eastAsia="ru-RU"/>
        </w:rPr>
        <w:t>оргтехники</w:t>
      </w:r>
      <w:r w:rsidRPr="00A3342E">
        <w:rPr>
          <w:rFonts w:ascii="Times New Roman" w:eastAsia="Times New Roman" w:hAnsi="Times New Roman" w:cs="Times New Roman"/>
          <w:bCs/>
          <w:sz w:val="28"/>
          <w:szCs w:val="28"/>
          <w:lang w:eastAsia="ru-RU"/>
        </w:rPr>
        <w:t xml:space="preserve">  (</w:t>
      </w:r>
      <w:proofErr w:type="gramEnd"/>
      <w:r w:rsidRPr="003737AB">
        <w:rPr>
          <w:rFonts w:ascii="Times New Roman" w:eastAsia="Times New Roman" w:hAnsi="Times New Roman" w:cs="Times New Roman"/>
          <w:noProof/>
          <w:position w:val="-14"/>
          <w:sz w:val="24"/>
          <w:szCs w:val="24"/>
          <w:lang w:eastAsia="ru-RU"/>
        </w:rPr>
        <w:drawing>
          <wp:inline distT="0" distB="0" distL="0" distR="0" wp14:anchorId="07EE2927" wp14:editId="56AD5FDC">
            <wp:extent cx="309245" cy="334645"/>
            <wp:effectExtent l="0" t="0" r="0" b="0"/>
            <wp:docPr id="2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09245" cy="334645"/>
                    </a:xfrm>
                    <a:prstGeom prst="rect">
                      <a:avLst/>
                    </a:prstGeom>
                    <a:noFill/>
                    <a:ln>
                      <a:noFill/>
                    </a:ln>
                  </pic:spPr>
                </pic:pic>
              </a:graphicData>
            </a:graphic>
          </wp:inline>
        </w:drawing>
      </w:r>
      <w:r w:rsidRPr="00A3342E">
        <w:rPr>
          <w:rFonts w:ascii="Times New Roman" w:eastAsia="Times New Roman" w:hAnsi="Times New Roman" w:cs="Times New Roman"/>
          <w:bCs/>
          <w:sz w:val="28"/>
          <w:szCs w:val="28"/>
          <w:lang w:eastAsia="ru-RU"/>
        </w:rPr>
        <w:t>), определяемые по формуле:</w:t>
      </w:r>
    </w:p>
    <w:p w14:paraId="729519D8" w14:textId="77777777" w:rsidR="00315CEB" w:rsidRPr="00A3342E" w:rsidRDefault="00315CEB" w:rsidP="00315CEB">
      <w:pPr>
        <w:autoSpaceDE w:val="0"/>
        <w:autoSpaceDN w:val="0"/>
        <w:adjustRightInd w:val="0"/>
        <w:spacing w:after="0" w:line="360" w:lineRule="exact"/>
        <w:ind w:firstLine="709"/>
        <w:jc w:val="center"/>
        <w:rPr>
          <w:rFonts w:ascii="Times New Roman" w:eastAsia="Times New Roman" w:hAnsi="Times New Roman" w:cs="Times New Roman"/>
          <w:bCs/>
          <w:sz w:val="28"/>
          <w:szCs w:val="28"/>
          <w:lang w:eastAsia="ru-RU"/>
        </w:rPr>
      </w:pPr>
      <w:r w:rsidRPr="00A3342E">
        <w:rPr>
          <w:rFonts w:ascii="Times New Roman" w:eastAsia="Times New Roman" w:hAnsi="Times New Roman" w:cs="Times New Roman"/>
          <w:noProof/>
          <w:position w:val="-28"/>
          <w:sz w:val="28"/>
          <w:szCs w:val="28"/>
          <w:lang w:eastAsia="ru-RU"/>
        </w:rPr>
        <w:drawing>
          <wp:anchor distT="0" distB="0" distL="114300" distR="114300" simplePos="0" relativeHeight="251830272" behindDoc="1" locked="0" layoutInCell="1" allowOverlap="1" wp14:anchorId="54435895" wp14:editId="36AA27EB">
            <wp:simplePos x="0" y="0"/>
            <wp:positionH relativeFrom="column">
              <wp:posOffset>2372995</wp:posOffset>
            </wp:positionH>
            <wp:positionV relativeFrom="paragraph">
              <wp:posOffset>139700</wp:posOffset>
            </wp:positionV>
            <wp:extent cx="2073275" cy="499110"/>
            <wp:effectExtent l="0" t="0" r="0" b="0"/>
            <wp:wrapTight wrapText="bothSides">
              <wp:wrapPolygon edited="0">
                <wp:start x="4763" y="1649"/>
                <wp:lineTo x="0" y="5771"/>
                <wp:lineTo x="0" y="14840"/>
                <wp:lineTo x="4366" y="16489"/>
                <wp:lineTo x="4366" y="20611"/>
                <wp:lineTo x="6351" y="20611"/>
                <wp:lineTo x="6549" y="18962"/>
                <wp:lineTo x="21236" y="15664"/>
                <wp:lineTo x="21236" y="6595"/>
                <wp:lineTo x="5954" y="1649"/>
                <wp:lineTo x="4763" y="1649"/>
              </wp:wrapPolygon>
            </wp:wrapTight>
            <wp:docPr id="2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073275" cy="499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0D63C9" w14:textId="77777777" w:rsidR="00315CEB" w:rsidRDefault="00315CEB" w:rsidP="00315CEB">
      <w:pPr>
        <w:autoSpaceDE w:val="0"/>
        <w:autoSpaceDN w:val="0"/>
        <w:adjustRightInd w:val="0"/>
        <w:spacing w:after="0" w:line="360" w:lineRule="exact"/>
        <w:ind w:firstLine="709"/>
        <w:jc w:val="both"/>
        <w:rPr>
          <w:rFonts w:ascii="Times New Roman" w:eastAsia="Times New Roman" w:hAnsi="Times New Roman" w:cs="Times New Roman"/>
          <w:bCs/>
          <w:sz w:val="28"/>
          <w:szCs w:val="28"/>
          <w:lang w:eastAsia="ru-RU"/>
        </w:rPr>
      </w:pPr>
    </w:p>
    <w:p w14:paraId="65B9FAA5" w14:textId="77777777" w:rsidR="00315CEB" w:rsidRDefault="00315CEB" w:rsidP="00315CEB">
      <w:pPr>
        <w:autoSpaceDE w:val="0"/>
        <w:autoSpaceDN w:val="0"/>
        <w:adjustRightInd w:val="0"/>
        <w:spacing w:after="0" w:line="360" w:lineRule="exact"/>
        <w:ind w:firstLine="709"/>
        <w:jc w:val="both"/>
        <w:rPr>
          <w:rFonts w:ascii="Times New Roman" w:eastAsia="Times New Roman" w:hAnsi="Times New Roman" w:cs="Times New Roman"/>
          <w:bCs/>
          <w:sz w:val="28"/>
          <w:szCs w:val="28"/>
          <w:lang w:eastAsia="ru-RU"/>
        </w:rPr>
      </w:pPr>
    </w:p>
    <w:p w14:paraId="2AD189F9" w14:textId="77777777" w:rsidR="00315CEB" w:rsidRPr="00A3342E" w:rsidRDefault="00315CEB" w:rsidP="00315CEB">
      <w:pPr>
        <w:autoSpaceDE w:val="0"/>
        <w:autoSpaceDN w:val="0"/>
        <w:adjustRightInd w:val="0"/>
        <w:spacing w:after="0" w:line="360" w:lineRule="exact"/>
        <w:ind w:firstLine="709"/>
        <w:jc w:val="both"/>
        <w:rPr>
          <w:rFonts w:ascii="Times New Roman" w:eastAsia="Times New Roman" w:hAnsi="Times New Roman" w:cs="Times New Roman"/>
          <w:bCs/>
          <w:sz w:val="28"/>
          <w:szCs w:val="28"/>
          <w:lang w:eastAsia="ru-RU"/>
        </w:rPr>
      </w:pPr>
      <w:r w:rsidRPr="00717AC9">
        <w:rPr>
          <w:rFonts w:ascii="Times New Roman" w:eastAsia="Times New Roman" w:hAnsi="Times New Roman" w:cs="Times New Roman"/>
          <w:noProof/>
          <w:position w:val="-14"/>
          <w:sz w:val="24"/>
          <w:szCs w:val="24"/>
          <w:lang w:eastAsia="ru-RU"/>
        </w:rPr>
        <w:drawing>
          <wp:inline distT="0" distB="0" distL="0" distR="0" wp14:anchorId="38CA2967" wp14:editId="3EA335C0">
            <wp:extent cx="424815" cy="334645"/>
            <wp:effectExtent l="0" t="0" r="0" b="0"/>
            <wp:docPr id="2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24815" cy="334645"/>
                    </a:xfrm>
                    <a:prstGeom prst="rect">
                      <a:avLst/>
                    </a:prstGeom>
                    <a:noFill/>
                    <a:ln>
                      <a:noFill/>
                    </a:ln>
                  </pic:spPr>
                </pic:pic>
              </a:graphicData>
            </a:graphic>
          </wp:inline>
        </w:drawing>
      </w:r>
      <w:r w:rsidRPr="00A3342E">
        <w:rPr>
          <w:rFonts w:ascii="Times New Roman" w:eastAsia="Times New Roman" w:hAnsi="Times New Roman" w:cs="Times New Roman"/>
          <w:bCs/>
          <w:sz w:val="28"/>
          <w:szCs w:val="28"/>
          <w:lang w:eastAsia="ru-RU"/>
        </w:rPr>
        <w:t xml:space="preserve"> – </w:t>
      </w:r>
      <w:r w:rsidRPr="00A3342E">
        <w:rPr>
          <w:rFonts w:ascii="Times New Roman" w:eastAsia="Times New Roman" w:hAnsi="Times New Roman" w:cs="Times New Roman"/>
          <w:sz w:val="28"/>
          <w:szCs w:val="28"/>
          <w:lang w:eastAsia="ru-RU"/>
        </w:rPr>
        <w:t>фактическое количество принтеров, многофункциональных устройств, копировальных аппаратов и иной оргтехники по i-й должности</w:t>
      </w:r>
      <w:r w:rsidRPr="00A3342E">
        <w:rPr>
          <w:rFonts w:ascii="Times New Roman" w:eastAsia="Times New Roman" w:hAnsi="Times New Roman" w:cs="Times New Roman"/>
          <w:bCs/>
          <w:sz w:val="28"/>
          <w:szCs w:val="28"/>
          <w:lang w:eastAsia="ru-RU"/>
        </w:rPr>
        <w:t>;</w:t>
      </w:r>
    </w:p>
    <w:p w14:paraId="43A6DCDD" w14:textId="77777777" w:rsidR="00315CEB" w:rsidRPr="00A3342E" w:rsidRDefault="00315CEB" w:rsidP="00315CEB">
      <w:pPr>
        <w:autoSpaceDE w:val="0"/>
        <w:autoSpaceDN w:val="0"/>
        <w:adjustRightInd w:val="0"/>
        <w:spacing w:after="0" w:line="360" w:lineRule="exact"/>
        <w:ind w:firstLine="709"/>
        <w:jc w:val="both"/>
        <w:rPr>
          <w:rFonts w:ascii="Times New Roman" w:eastAsia="Times New Roman" w:hAnsi="Times New Roman" w:cs="Times New Roman"/>
          <w:bCs/>
          <w:sz w:val="28"/>
          <w:szCs w:val="28"/>
          <w:lang w:eastAsia="ru-RU"/>
        </w:rPr>
      </w:pPr>
      <w:r w:rsidRPr="00717AC9">
        <w:rPr>
          <w:rFonts w:ascii="Times New Roman" w:eastAsia="Times New Roman" w:hAnsi="Times New Roman" w:cs="Times New Roman"/>
          <w:noProof/>
          <w:position w:val="-14"/>
          <w:lang w:eastAsia="ru-RU"/>
        </w:rPr>
        <w:drawing>
          <wp:inline distT="0" distB="0" distL="0" distR="0" wp14:anchorId="1651DEB8" wp14:editId="5DD9F5C2">
            <wp:extent cx="450850" cy="334645"/>
            <wp:effectExtent l="0" t="0" r="6350" b="0"/>
            <wp:docPr id="2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50850" cy="334645"/>
                    </a:xfrm>
                    <a:prstGeom prst="rect">
                      <a:avLst/>
                    </a:prstGeom>
                    <a:noFill/>
                    <a:ln>
                      <a:noFill/>
                    </a:ln>
                  </pic:spPr>
                </pic:pic>
              </a:graphicData>
            </a:graphic>
          </wp:inline>
        </w:drawing>
      </w:r>
      <w:r w:rsidRPr="00A3342E">
        <w:rPr>
          <w:rFonts w:ascii="Times New Roman" w:eastAsia="Times New Roman" w:hAnsi="Times New Roman" w:cs="Times New Roman"/>
          <w:bCs/>
          <w:sz w:val="28"/>
          <w:szCs w:val="28"/>
          <w:lang w:eastAsia="ru-RU"/>
        </w:rPr>
        <w:t xml:space="preserve"> – </w:t>
      </w:r>
      <w:r w:rsidRPr="00A3342E">
        <w:rPr>
          <w:rFonts w:ascii="Times New Roman" w:eastAsia="Times New Roman" w:hAnsi="Times New Roman" w:cs="Times New Roman"/>
          <w:sz w:val="28"/>
          <w:szCs w:val="28"/>
          <w:lang w:eastAsia="ru-RU"/>
        </w:rPr>
        <w:t>норма потребления расходных материалов для принтеров, многофункциональных устройств, копировальных аппаратов и иной оргтехники по i-й должности</w:t>
      </w:r>
      <w:r w:rsidRPr="00A3342E">
        <w:rPr>
          <w:rFonts w:ascii="Times New Roman" w:eastAsia="Times New Roman" w:hAnsi="Times New Roman" w:cs="Times New Roman"/>
          <w:bCs/>
          <w:sz w:val="28"/>
          <w:szCs w:val="28"/>
          <w:lang w:eastAsia="ru-RU"/>
        </w:rPr>
        <w:t>;</w:t>
      </w:r>
    </w:p>
    <w:p w14:paraId="7373E818" w14:textId="77777777" w:rsidR="00315CEB" w:rsidRPr="00A3342E" w:rsidRDefault="00315CEB" w:rsidP="00315CEB">
      <w:pPr>
        <w:autoSpaceDE w:val="0"/>
        <w:autoSpaceDN w:val="0"/>
        <w:adjustRightInd w:val="0"/>
        <w:spacing w:after="0" w:line="360" w:lineRule="exact"/>
        <w:ind w:firstLine="709"/>
        <w:jc w:val="both"/>
        <w:rPr>
          <w:rFonts w:ascii="Times New Roman" w:eastAsia="Times New Roman" w:hAnsi="Times New Roman" w:cs="Times New Roman"/>
          <w:bCs/>
          <w:sz w:val="28"/>
          <w:szCs w:val="28"/>
          <w:lang w:eastAsia="ru-RU"/>
        </w:rPr>
      </w:pPr>
      <w:r w:rsidRPr="00A3342E">
        <w:rPr>
          <w:rFonts w:ascii="Times New Roman" w:eastAsia="Times New Roman" w:hAnsi="Times New Roman" w:cs="Times New Roman"/>
          <w:noProof/>
          <w:position w:val="-14"/>
          <w:sz w:val="28"/>
          <w:szCs w:val="28"/>
          <w:lang w:eastAsia="ru-RU"/>
        </w:rPr>
        <w:drawing>
          <wp:inline distT="0" distB="0" distL="0" distR="0" wp14:anchorId="0DB6072B" wp14:editId="1B3DC17C">
            <wp:extent cx="399415" cy="334645"/>
            <wp:effectExtent l="0" t="0" r="635" b="0"/>
            <wp:docPr id="2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99415" cy="334645"/>
                    </a:xfrm>
                    <a:prstGeom prst="rect">
                      <a:avLst/>
                    </a:prstGeom>
                    <a:noFill/>
                    <a:ln>
                      <a:noFill/>
                    </a:ln>
                  </pic:spPr>
                </pic:pic>
              </a:graphicData>
            </a:graphic>
          </wp:inline>
        </w:drawing>
      </w:r>
      <w:r w:rsidRPr="00A3342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A3342E">
        <w:rPr>
          <w:rFonts w:ascii="Times New Roman" w:eastAsia="Times New Roman" w:hAnsi="Times New Roman" w:cs="Times New Roman"/>
          <w:sz w:val="28"/>
          <w:szCs w:val="28"/>
          <w:lang w:eastAsia="ru-RU"/>
        </w:rPr>
        <w:t>цена расходного материала для принтеров, многофункциональных устройств, копировальных аппаратов и иной оргтехники по i-й должности</w:t>
      </w:r>
      <w:r w:rsidRPr="00A3342E">
        <w:rPr>
          <w:rFonts w:ascii="Times New Roman" w:eastAsia="Times New Roman" w:hAnsi="Times New Roman" w:cs="Times New Roman"/>
          <w:bCs/>
          <w:sz w:val="28"/>
          <w:szCs w:val="28"/>
          <w:lang w:eastAsia="ru-RU"/>
        </w:rPr>
        <w:t>.</w:t>
      </w:r>
    </w:p>
    <w:p w14:paraId="409BCA71" w14:textId="77777777" w:rsidR="00315CEB" w:rsidRDefault="00315CEB" w:rsidP="00315CEB">
      <w:pPr>
        <w:autoSpaceDE w:val="0"/>
        <w:autoSpaceDN w:val="0"/>
        <w:adjustRightInd w:val="0"/>
        <w:spacing w:after="0" w:line="360" w:lineRule="exact"/>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2.</w:t>
      </w:r>
      <w:r w:rsidRPr="00A3342E">
        <w:rPr>
          <w:rFonts w:ascii="Times New Roman" w:eastAsia="Times New Roman" w:hAnsi="Times New Roman" w:cs="Times New Roman"/>
          <w:sz w:val="28"/>
          <w:szCs w:val="28"/>
          <w:lang w:eastAsia="ru-RU"/>
        </w:rPr>
        <w:t xml:space="preserve">1.5.5.2. </w:t>
      </w:r>
      <w:r w:rsidRPr="00A3342E">
        <w:rPr>
          <w:rFonts w:ascii="Times New Roman" w:eastAsia="Times New Roman" w:hAnsi="Times New Roman" w:cs="Times New Roman"/>
          <w:bCs/>
          <w:sz w:val="28"/>
          <w:szCs w:val="28"/>
          <w:lang w:eastAsia="ru-RU"/>
        </w:rPr>
        <w:t>Затраты на приобретение запасных частей для принтеров, многофункциональных устройств</w:t>
      </w:r>
      <w:r w:rsidRPr="00A3342E">
        <w:rPr>
          <w:rFonts w:ascii="Times New Roman" w:eastAsia="Times New Roman" w:hAnsi="Times New Roman" w:cs="Times New Roman"/>
          <w:sz w:val="28"/>
          <w:szCs w:val="28"/>
          <w:lang w:eastAsia="ru-RU"/>
        </w:rPr>
        <w:t xml:space="preserve">, копировальных аппаратов и иной </w:t>
      </w:r>
      <w:proofErr w:type="gramStart"/>
      <w:r w:rsidRPr="00A3342E">
        <w:rPr>
          <w:rFonts w:ascii="Times New Roman" w:eastAsia="Times New Roman" w:hAnsi="Times New Roman" w:cs="Times New Roman"/>
          <w:sz w:val="28"/>
          <w:szCs w:val="28"/>
          <w:lang w:eastAsia="ru-RU"/>
        </w:rPr>
        <w:t>оргтехники</w:t>
      </w:r>
      <w:r>
        <w:rPr>
          <w:rFonts w:ascii="Times New Roman" w:eastAsia="Times New Roman" w:hAnsi="Times New Roman" w:cs="Times New Roman"/>
          <w:sz w:val="28"/>
          <w:szCs w:val="28"/>
          <w:lang w:eastAsia="ru-RU"/>
        </w:rPr>
        <w:t xml:space="preserve">  </w:t>
      </w:r>
      <w:r w:rsidRPr="00A3342E">
        <w:rPr>
          <w:rFonts w:ascii="Times New Roman" w:eastAsia="Times New Roman" w:hAnsi="Times New Roman" w:cs="Times New Roman"/>
          <w:bCs/>
          <w:sz w:val="28"/>
          <w:szCs w:val="28"/>
          <w:lang w:eastAsia="ru-RU"/>
        </w:rPr>
        <w:t>(</w:t>
      </w:r>
      <w:proofErr w:type="gramEnd"/>
      <w:r w:rsidRPr="00A3342E">
        <w:rPr>
          <w:rFonts w:ascii="Times New Roman" w:eastAsia="Times New Roman" w:hAnsi="Times New Roman" w:cs="Times New Roman"/>
          <w:noProof/>
          <w:position w:val="-12"/>
          <w:sz w:val="28"/>
          <w:szCs w:val="28"/>
          <w:lang w:eastAsia="ru-RU"/>
        </w:rPr>
        <w:drawing>
          <wp:inline distT="0" distB="0" distL="0" distR="0" wp14:anchorId="2B3462C0" wp14:editId="13BD3C24">
            <wp:extent cx="309245" cy="309245"/>
            <wp:effectExtent l="0" t="0" r="0" b="0"/>
            <wp:docPr id="2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09245" cy="309245"/>
                    </a:xfrm>
                    <a:prstGeom prst="rect">
                      <a:avLst/>
                    </a:prstGeom>
                    <a:noFill/>
                    <a:ln>
                      <a:noFill/>
                    </a:ln>
                  </pic:spPr>
                </pic:pic>
              </a:graphicData>
            </a:graphic>
          </wp:inline>
        </w:drawing>
      </w:r>
      <w:r w:rsidRPr="00A3342E">
        <w:rPr>
          <w:rFonts w:ascii="Times New Roman" w:eastAsia="Times New Roman" w:hAnsi="Times New Roman" w:cs="Times New Roman"/>
          <w:bCs/>
          <w:sz w:val="28"/>
          <w:szCs w:val="28"/>
          <w:lang w:eastAsia="ru-RU"/>
        </w:rPr>
        <w:t>),определяемые по формуле:</w:t>
      </w:r>
    </w:p>
    <w:p w14:paraId="33B23648" w14:textId="77777777" w:rsidR="00315CEB" w:rsidRDefault="00315CEB" w:rsidP="00315CEB">
      <w:pPr>
        <w:autoSpaceDE w:val="0"/>
        <w:autoSpaceDN w:val="0"/>
        <w:adjustRightInd w:val="0"/>
        <w:spacing w:after="0" w:line="360" w:lineRule="exact"/>
        <w:ind w:firstLine="709"/>
        <w:rPr>
          <w:rFonts w:ascii="Times New Roman" w:eastAsia="Times New Roman" w:hAnsi="Times New Roman" w:cs="Times New Roman"/>
          <w:bCs/>
          <w:sz w:val="28"/>
          <w:szCs w:val="28"/>
          <w:lang w:eastAsia="ru-RU"/>
        </w:rPr>
      </w:pPr>
      <w:r w:rsidRPr="00A3342E">
        <w:rPr>
          <w:rFonts w:ascii="Times New Roman" w:eastAsia="Times New Roman" w:hAnsi="Times New Roman" w:cs="Times New Roman"/>
          <w:noProof/>
          <w:position w:val="-28"/>
          <w:sz w:val="28"/>
          <w:szCs w:val="28"/>
          <w:lang w:eastAsia="ru-RU"/>
        </w:rPr>
        <w:drawing>
          <wp:anchor distT="0" distB="0" distL="114300" distR="114300" simplePos="0" relativeHeight="251831296" behindDoc="0" locked="0" layoutInCell="1" allowOverlap="1" wp14:anchorId="5DB8E321" wp14:editId="18EE4FB8">
            <wp:simplePos x="0" y="0"/>
            <wp:positionH relativeFrom="column">
              <wp:posOffset>2220595</wp:posOffset>
            </wp:positionH>
            <wp:positionV relativeFrom="paragraph">
              <wp:posOffset>36195</wp:posOffset>
            </wp:positionV>
            <wp:extent cx="1314450" cy="467360"/>
            <wp:effectExtent l="0" t="0" r="0" b="8890"/>
            <wp:wrapSquare wrapText="bothSides"/>
            <wp:docPr id="2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314450"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Cs/>
          <w:sz w:val="28"/>
          <w:szCs w:val="28"/>
          <w:lang w:eastAsia="ru-RU"/>
        </w:rPr>
        <w:t xml:space="preserve">                                    </w:t>
      </w:r>
      <w:r w:rsidRPr="00A3342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A3342E">
        <w:rPr>
          <w:rFonts w:ascii="Times New Roman" w:eastAsia="Times New Roman" w:hAnsi="Times New Roman" w:cs="Times New Roman"/>
          <w:bCs/>
          <w:sz w:val="28"/>
          <w:szCs w:val="28"/>
          <w:lang w:eastAsia="ru-RU"/>
        </w:rPr>
        <w:t>где:</w:t>
      </w:r>
    </w:p>
    <w:p w14:paraId="56D92AD7" w14:textId="77777777" w:rsidR="00315CEB" w:rsidRDefault="00315CEB" w:rsidP="00315CEB">
      <w:pPr>
        <w:autoSpaceDE w:val="0"/>
        <w:autoSpaceDN w:val="0"/>
        <w:adjustRightInd w:val="0"/>
        <w:spacing w:after="0" w:line="360" w:lineRule="exact"/>
        <w:ind w:firstLine="709"/>
        <w:rPr>
          <w:rFonts w:ascii="Times New Roman" w:eastAsia="Times New Roman" w:hAnsi="Times New Roman" w:cs="Times New Roman"/>
          <w:bCs/>
          <w:sz w:val="28"/>
          <w:szCs w:val="28"/>
          <w:lang w:eastAsia="ru-RU"/>
        </w:rPr>
      </w:pPr>
    </w:p>
    <w:p w14:paraId="644D6D45" w14:textId="77777777" w:rsidR="00315CEB" w:rsidRPr="00A3342E" w:rsidRDefault="00315CEB" w:rsidP="00315CEB">
      <w:pPr>
        <w:autoSpaceDE w:val="0"/>
        <w:autoSpaceDN w:val="0"/>
        <w:adjustRightInd w:val="0"/>
        <w:spacing w:after="0" w:line="360" w:lineRule="exact"/>
        <w:ind w:firstLine="709"/>
        <w:rPr>
          <w:rFonts w:ascii="Times New Roman" w:eastAsia="Times New Roman" w:hAnsi="Times New Roman" w:cs="Times New Roman"/>
          <w:bCs/>
          <w:sz w:val="28"/>
          <w:szCs w:val="28"/>
          <w:lang w:eastAsia="ru-RU"/>
        </w:rPr>
      </w:pPr>
    </w:p>
    <w:p w14:paraId="0670CC25" w14:textId="77777777" w:rsidR="00315CEB" w:rsidRPr="00C43318" w:rsidRDefault="00315CEB" w:rsidP="00315CEB">
      <w:pPr>
        <w:rPr>
          <w:rFonts w:ascii="Times New Roman" w:eastAsia="Times New Roman" w:hAnsi="Times New Roman" w:cs="Times New Roman"/>
          <w:sz w:val="26"/>
          <w:szCs w:val="26"/>
          <w:lang w:eastAsia="ru-RU"/>
        </w:rPr>
      </w:pPr>
    </w:p>
    <w:p w14:paraId="4426F420" w14:textId="77777777" w:rsidR="00315CEB" w:rsidRPr="00C43318" w:rsidRDefault="00315CEB" w:rsidP="00315CEB">
      <w:pPr>
        <w:rPr>
          <w:rFonts w:ascii="Times New Roman" w:eastAsia="Times New Roman" w:hAnsi="Times New Roman" w:cs="Times New Roman"/>
          <w:sz w:val="26"/>
          <w:szCs w:val="26"/>
          <w:lang w:eastAsia="ru-RU"/>
        </w:rPr>
      </w:pPr>
    </w:p>
    <w:p w14:paraId="7F2CACE8" w14:textId="624132A1" w:rsidR="00315CEB" w:rsidRPr="00315CEB" w:rsidRDefault="00315CEB" w:rsidP="00315CEB">
      <w:pPr>
        <w:rPr>
          <w:lang w:eastAsia="ru-RU"/>
        </w:rPr>
        <w:sectPr w:rsidR="00315CEB" w:rsidRPr="00315CEB" w:rsidSect="00786C47">
          <w:headerReference w:type="default" r:id="rId143"/>
          <w:pgSz w:w="11906" w:h="16838"/>
          <w:pgMar w:top="709" w:right="567" w:bottom="993" w:left="1588" w:header="428" w:footer="709" w:gutter="0"/>
          <w:cols w:space="708"/>
          <w:titlePg/>
          <w:docGrid w:linePitch="360"/>
        </w:sectPr>
      </w:pPr>
    </w:p>
    <w:p w14:paraId="1E2FA907" w14:textId="77777777" w:rsidR="00B2158E" w:rsidRDefault="00B2158E" w:rsidP="00315CEB">
      <w:pPr>
        <w:pStyle w:val="ConsPlusNormal"/>
        <w:spacing w:line="360" w:lineRule="exact"/>
        <w:jc w:val="both"/>
        <w:rPr>
          <w:rFonts w:ascii="Times New Roman" w:hAnsi="Times New Roman" w:cs="Times New Roman"/>
          <w:bCs/>
          <w:sz w:val="28"/>
          <w:szCs w:val="28"/>
        </w:rPr>
      </w:pPr>
    </w:p>
    <w:p w14:paraId="29A1440E" w14:textId="36B9D307" w:rsidR="00D010CF" w:rsidRPr="00A3342E" w:rsidRDefault="00D010CF" w:rsidP="00722C8E">
      <w:pPr>
        <w:autoSpaceDE w:val="0"/>
        <w:autoSpaceDN w:val="0"/>
        <w:adjustRightInd w:val="0"/>
        <w:spacing w:after="0" w:line="360" w:lineRule="exact"/>
        <w:ind w:firstLine="567"/>
        <w:jc w:val="both"/>
        <w:rPr>
          <w:rFonts w:ascii="Times New Roman" w:eastAsia="Times New Roman" w:hAnsi="Times New Roman" w:cs="Times New Roman"/>
          <w:bCs/>
          <w:sz w:val="28"/>
          <w:szCs w:val="28"/>
          <w:lang w:eastAsia="ru-RU"/>
        </w:rPr>
      </w:pPr>
      <w:r w:rsidRPr="00A3342E">
        <w:rPr>
          <w:rFonts w:ascii="Times New Roman" w:eastAsia="Times New Roman" w:hAnsi="Times New Roman" w:cs="Times New Roman"/>
          <w:noProof/>
          <w:position w:val="-12"/>
          <w:sz w:val="28"/>
          <w:szCs w:val="28"/>
          <w:lang w:eastAsia="ru-RU"/>
        </w:rPr>
        <w:drawing>
          <wp:inline distT="0" distB="0" distL="0" distR="0" wp14:anchorId="1DB69950" wp14:editId="468562C1">
            <wp:extent cx="399415" cy="309245"/>
            <wp:effectExtent l="0" t="0" r="635" b="0"/>
            <wp:docPr id="2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99415" cy="309245"/>
                    </a:xfrm>
                    <a:prstGeom prst="rect">
                      <a:avLst/>
                    </a:prstGeom>
                    <a:noFill/>
                    <a:ln>
                      <a:noFill/>
                    </a:ln>
                  </pic:spPr>
                </pic:pic>
              </a:graphicData>
            </a:graphic>
          </wp:inline>
        </w:drawing>
      </w:r>
      <w:r w:rsidRPr="00A3342E">
        <w:rPr>
          <w:rFonts w:ascii="Times New Roman" w:eastAsia="Times New Roman" w:hAnsi="Times New Roman" w:cs="Times New Roman"/>
          <w:bCs/>
          <w:sz w:val="28"/>
          <w:szCs w:val="28"/>
          <w:lang w:eastAsia="ru-RU"/>
        </w:rPr>
        <w:t xml:space="preserve"> –</w:t>
      </w:r>
      <w:r w:rsidR="00825AA2">
        <w:rPr>
          <w:rFonts w:ascii="Times New Roman" w:eastAsia="Times New Roman" w:hAnsi="Times New Roman" w:cs="Times New Roman"/>
          <w:bCs/>
          <w:sz w:val="28"/>
          <w:szCs w:val="28"/>
          <w:lang w:eastAsia="ru-RU"/>
        </w:rPr>
        <w:t xml:space="preserve"> </w:t>
      </w:r>
      <w:r w:rsidRPr="00A3342E">
        <w:rPr>
          <w:rFonts w:ascii="Times New Roman" w:eastAsia="Times New Roman" w:hAnsi="Times New Roman" w:cs="Times New Roman"/>
          <w:bCs/>
          <w:sz w:val="28"/>
          <w:szCs w:val="28"/>
          <w:lang w:eastAsia="ru-RU"/>
        </w:rPr>
        <w:t>количество i-х запасных частей для принтеров, многофункциональных устройств</w:t>
      </w:r>
      <w:r w:rsidRPr="00A3342E">
        <w:rPr>
          <w:rFonts w:ascii="Times New Roman" w:eastAsia="Times New Roman" w:hAnsi="Times New Roman" w:cs="Times New Roman"/>
          <w:sz w:val="28"/>
          <w:szCs w:val="28"/>
          <w:lang w:eastAsia="ru-RU"/>
        </w:rPr>
        <w:t>, копировальных аппаратов и иной оргтехники</w:t>
      </w:r>
      <w:r w:rsidRPr="00A3342E">
        <w:rPr>
          <w:rFonts w:ascii="Times New Roman" w:eastAsia="Times New Roman" w:hAnsi="Times New Roman" w:cs="Times New Roman"/>
          <w:bCs/>
          <w:sz w:val="28"/>
          <w:szCs w:val="28"/>
          <w:lang w:eastAsia="ru-RU"/>
        </w:rPr>
        <w:t>;</w:t>
      </w:r>
    </w:p>
    <w:p w14:paraId="2ABC87E8" w14:textId="178178E7" w:rsidR="00D010CF" w:rsidRDefault="00D010CF" w:rsidP="00722C8E">
      <w:pPr>
        <w:pStyle w:val="ConsPlusNormal"/>
        <w:spacing w:line="360" w:lineRule="exact"/>
        <w:ind w:firstLine="567"/>
        <w:jc w:val="both"/>
        <w:rPr>
          <w:rFonts w:ascii="Times New Roman" w:hAnsi="Times New Roman" w:cs="Times New Roman"/>
          <w:sz w:val="28"/>
          <w:szCs w:val="28"/>
        </w:rPr>
      </w:pPr>
      <w:r w:rsidRPr="00A3342E">
        <w:rPr>
          <w:rFonts w:ascii="Times New Roman" w:hAnsi="Times New Roman" w:cs="Times New Roman"/>
          <w:noProof/>
          <w:position w:val="-12"/>
          <w:sz w:val="28"/>
          <w:szCs w:val="28"/>
        </w:rPr>
        <w:drawing>
          <wp:inline distT="0" distB="0" distL="0" distR="0" wp14:anchorId="6A32F248" wp14:editId="3F85A66C">
            <wp:extent cx="386080" cy="309245"/>
            <wp:effectExtent l="0" t="0" r="0" b="0"/>
            <wp:docPr id="2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86080" cy="309245"/>
                    </a:xfrm>
                    <a:prstGeom prst="rect">
                      <a:avLst/>
                    </a:prstGeom>
                    <a:noFill/>
                    <a:ln>
                      <a:noFill/>
                    </a:ln>
                  </pic:spPr>
                </pic:pic>
              </a:graphicData>
            </a:graphic>
          </wp:inline>
        </w:drawing>
      </w:r>
      <w:r w:rsidRPr="00A3342E">
        <w:rPr>
          <w:rFonts w:ascii="Times New Roman" w:hAnsi="Times New Roman" w:cs="Times New Roman"/>
          <w:bCs/>
          <w:sz w:val="28"/>
          <w:szCs w:val="28"/>
        </w:rPr>
        <w:t xml:space="preserve"> –</w:t>
      </w:r>
      <w:r w:rsidR="00825AA2">
        <w:rPr>
          <w:rFonts w:ascii="Times New Roman" w:hAnsi="Times New Roman" w:cs="Times New Roman"/>
          <w:bCs/>
          <w:sz w:val="28"/>
          <w:szCs w:val="28"/>
        </w:rPr>
        <w:t xml:space="preserve"> </w:t>
      </w:r>
      <w:r w:rsidRPr="00A3342E">
        <w:rPr>
          <w:rFonts w:ascii="Times New Roman" w:hAnsi="Times New Roman" w:cs="Times New Roman"/>
          <w:bCs/>
          <w:sz w:val="28"/>
          <w:szCs w:val="28"/>
        </w:rPr>
        <w:t>цена одной единицы i-й запасной части</w:t>
      </w:r>
      <w:r w:rsidRPr="00A3342E">
        <w:rPr>
          <w:rFonts w:ascii="Times New Roman" w:hAnsi="Times New Roman" w:cs="Times New Roman"/>
          <w:sz w:val="28"/>
          <w:szCs w:val="28"/>
        </w:rPr>
        <w:t>.</w:t>
      </w:r>
    </w:p>
    <w:p w14:paraId="6252EA94" w14:textId="257423BF" w:rsidR="00717AC9" w:rsidRDefault="00344C02" w:rsidP="00344C02">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717AC9">
        <w:rPr>
          <w:rFonts w:ascii="Times New Roman" w:hAnsi="Times New Roman" w:cs="Times New Roman"/>
          <w:sz w:val="28"/>
          <w:szCs w:val="28"/>
        </w:rPr>
        <w:t>2.</w:t>
      </w:r>
      <w:r>
        <w:rPr>
          <w:rFonts w:ascii="Times New Roman" w:hAnsi="Times New Roman" w:cs="Times New Roman"/>
          <w:sz w:val="28"/>
          <w:szCs w:val="28"/>
        </w:rPr>
        <w:t xml:space="preserve">1.5.5.3. Затраты на утилизацию и переработку компьютерной техники и иной </w:t>
      </w:r>
    </w:p>
    <w:p w14:paraId="64DA0E60" w14:textId="3D2C29F8" w:rsidR="00825AA2" w:rsidRPr="00525F23" w:rsidRDefault="00344C02" w:rsidP="00344C02">
      <w:pPr>
        <w:pStyle w:val="ConsPlusNormal"/>
        <w:spacing w:line="360" w:lineRule="exact"/>
        <w:jc w:val="both"/>
        <w:rPr>
          <w:rFonts w:ascii="Times New Roman" w:eastAsia="Calibri" w:hAnsi="Times New Roman" w:cs="Times New Roman"/>
          <w:sz w:val="28"/>
          <w:szCs w:val="28"/>
        </w:rPr>
      </w:pPr>
      <w:r>
        <w:rPr>
          <w:rFonts w:ascii="Times New Roman" w:hAnsi="Times New Roman" w:cs="Times New Roman"/>
          <w:sz w:val="28"/>
          <w:szCs w:val="28"/>
        </w:rPr>
        <w:t xml:space="preserve">оргтехники </w:t>
      </w: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З</w:t>
      </w:r>
      <w:r>
        <w:rPr>
          <w:rFonts w:ascii="Times New Roman" w:eastAsia="Calibri" w:hAnsi="Times New Roman" w:cs="Times New Roman"/>
          <w:sz w:val="28"/>
          <w:szCs w:val="28"/>
          <w:vertAlign w:val="subscript"/>
        </w:rPr>
        <w:t>уп</w:t>
      </w:r>
      <w:proofErr w:type="spellEnd"/>
      <w:r>
        <w:rPr>
          <w:rFonts w:ascii="Times New Roman" w:eastAsia="Calibri" w:hAnsi="Times New Roman" w:cs="Times New Roman"/>
          <w:sz w:val="28"/>
          <w:szCs w:val="28"/>
        </w:rPr>
        <w:t xml:space="preserve">)» определяемые по формуле:  </w:t>
      </w:r>
    </w:p>
    <w:p w14:paraId="64EBD526" w14:textId="1C665B7C" w:rsidR="00344C02" w:rsidRDefault="00825AA2" w:rsidP="00344C0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уп</m:t>
            </m:r>
          </m:sub>
        </m:sSub>
        <m:r>
          <m:rPr>
            <m:lit/>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i=1</m:t>
            </m:r>
          </m:sub>
          <m:sup>
            <m:r>
              <m:rPr>
                <m:sty m:val="p"/>
              </m:rPr>
              <w:rPr>
                <w:rFonts w:ascii="Cambria Math" w:hAnsi="Cambria Math" w:cs="Times New Roman"/>
                <w:sz w:val="28"/>
                <w:szCs w:val="28"/>
                <w:lang w:val="en-US"/>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i уп</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P</m:t>
                </m:r>
              </m:e>
              <m:sub>
                <m:r>
                  <m:rPr>
                    <m:sty m:val="p"/>
                  </m:rPr>
                  <w:rPr>
                    <w:rFonts w:ascii="Cambria Math" w:hAnsi="Cambria Math" w:cs="Times New Roman"/>
                    <w:sz w:val="28"/>
                    <w:szCs w:val="28"/>
                  </w:rPr>
                  <m:t>i уп</m:t>
                </m:r>
              </m:sub>
            </m:sSub>
          </m:e>
        </m:nary>
        <m:r>
          <m:rPr>
            <m:sty m:val="p"/>
          </m:rPr>
          <w:rPr>
            <w:rFonts w:ascii="Cambria Math" w:hAnsi="Cambria Math" w:cs="Times New Roman"/>
            <w:sz w:val="28"/>
            <w:szCs w:val="28"/>
          </w:rPr>
          <m:t>, где:</m:t>
        </m:r>
      </m:oMath>
      <w:r>
        <w:rPr>
          <w:rFonts w:ascii="Times New Roman" w:hAnsi="Times New Roman" w:cs="Times New Roman"/>
          <w:sz w:val="28"/>
          <w:szCs w:val="28"/>
        </w:rPr>
        <w:t xml:space="preserve"> </w:t>
      </w:r>
    </w:p>
    <w:p w14:paraId="1DD05906" w14:textId="77777777" w:rsidR="00825AA2" w:rsidRPr="00A3342E" w:rsidRDefault="00825AA2" w:rsidP="00344C02">
      <w:pPr>
        <w:pStyle w:val="ConsPlusNormal"/>
        <w:spacing w:line="360" w:lineRule="exact"/>
        <w:ind w:firstLine="709"/>
        <w:jc w:val="both"/>
        <w:rPr>
          <w:rFonts w:ascii="Times New Roman" w:hAnsi="Times New Roman" w:cs="Times New Roman"/>
          <w:sz w:val="28"/>
          <w:szCs w:val="28"/>
        </w:rPr>
      </w:pPr>
    </w:p>
    <w:p w14:paraId="465CF9AE" w14:textId="4B0A2D2E" w:rsidR="00344C02" w:rsidRPr="00A3342E" w:rsidRDefault="00344C02" w:rsidP="00344C02">
      <w:pPr>
        <w:pStyle w:val="ConsPlusNormal"/>
        <w:spacing w:line="360" w:lineRule="exact"/>
        <w:ind w:firstLine="709"/>
        <w:jc w:val="both"/>
        <w:rPr>
          <w:rFonts w:ascii="Times New Roman" w:hAnsi="Times New Roman" w:cs="Times New Roman"/>
          <w:sz w:val="28"/>
          <w:szCs w:val="28"/>
        </w:rPr>
      </w:pPr>
      <w:proofErr w:type="spellStart"/>
      <w:r w:rsidRPr="003307C8">
        <w:rPr>
          <w:rFonts w:ascii="Times New Roman" w:eastAsia="Calibri" w:hAnsi="Times New Roman" w:cs="Times New Roman"/>
          <w:sz w:val="28"/>
          <w:szCs w:val="28"/>
        </w:rPr>
        <w:t>Qi</w:t>
      </w:r>
      <w:proofErr w:type="spellEnd"/>
      <w:r w:rsidR="00AF69B2">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vertAlign w:val="subscript"/>
        </w:rPr>
        <w:t>уп</w:t>
      </w:r>
      <w:proofErr w:type="spellEnd"/>
      <w:r w:rsidRPr="00A3342E">
        <w:rPr>
          <w:rFonts w:ascii="Times New Roman" w:hAnsi="Times New Roman" w:cs="Times New Roman"/>
          <w:sz w:val="28"/>
          <w:szCs w:val="28"/>
        </w:rPr>
        <w:t xml:space="preserve"> –</w:t>
      </w:r>
      <w:r w:rsidR="00825AA2">
        <w:rPr>
          <w:rFonts w:ascii="Times New Roman" w:hAnsi="Times New Roman" w:cs="Times New Roman"/>
          <w:sz w:val="28"/>
          <w:szCs w:val="28"/>
        </w:rPr>
        <w:t xml:space="preserve"> </w:t>
      </w:r>
      <w:r w:rsidRPr="00A3342E">
        <w:rPr>
          <w:rFonts w:ascii="Times New Roman" w:hAnsi="Times New Roman" w:cs="Times New Roman"/>
          <w:sz w:val="28"/>
          <w:szCs w:val="28"/>
        </w:rPr>
        <w:t xml:space="preserve">количество </w:t>
      </w:r>
      <w:r>
        <w:rPr>
          <w:rFonts w:ascii="Times New Roman" w:hAnsi="Times New Roman" w:cs="Times New Roman"/>
          <w:sz w:val="28"/>
          <w:szCs w:val="28"/>
        </w:rPr>
        <w:t>подлежащей утилизации компьютерной и оргтехники</w:t>
      </w:r>
      <w:r w:rsidRPr="00A3342E">
        <w:rPr>
          <w:rFonts w:ascii="Times New Roman" w:hAnsi="Times New Roman" w:cs="Times New Roman"/>
          <w:sz w:val="28"/>
          <w:szCs w:val="28"/>
        </w:rPr>
        <w:t>;</w:t>
      </w:r>
    </w:p>
    <w:p w14:paraId="77E3711C" w14:textId="77777777" w:rsidR="00344C02" w:rsidRDefault="00000000" w:rsidP="00344C02">
      <w:pPr>
        <w:pStyle w:val="ConsPlusNormal"/>
        <w:spacing w:line="360" w:lineRule="exact"/>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P</m:t>
            </m:r>
          </m:e>
          <m:sub>
            <m:r>
              <m:rPr>
                <m:sty m:val="p"/>
              </m:rPr>
              <w:rPr>
                <w:rFonts w:ascii="Cambria Math" w:hAnsi="Cambria Math" w:cs="Times New Roman"/>
                <w:sz w:val="28"/>
                <w:szCs w:val="28"/>
              </w:rPr>
              <m:t>i уп</m:t>
            </m:r>
          </m:sub>
        </m:sSub>
      </m:oMath>
      <w:r w:rsidR="00344C02" w:rsidRPr="00A3342E">
        <w:rPr>
          <w:rFonts w:ascii="Times New Roman" w:hAnsi="Times New Roman" w:cs="Times New Roman"/>
          <w:sz w:val="28"/>
          <w:szCs w:val="28"/>
        </w:rPr>
        <w:t xml:space="preserve">– цена </w:t>
      </w:r>
      <w:r w:rsidR="00344C02">
        <w:rPr>
          <w:rFonts w:ascii="Times New Roman" w:hAnsi="Times New Roman" w:cs="Times New Roman"/>
          <w:sz w:val="28"/>
          <w:szCs w:val="28"/>
        </w:rPr>
        <w:t>за единицу подлежащей утилизации и переработке компьютерной и оргтехники.</w:t>
      </w:r>
    </w:p>
    <w:p w14:paraId="1826D7FC" w14:textId="3F6FFDFB" w:rsidR="00344C02" w:rsidRPr="00A3342E" w:rsidRDefault="00717AC9" w:rsidP="00344C0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344C02" w:rsidRPr="00A3342E">
        <w:rPr>
          <w:rFonts w:ascii="Times New Roman" w:hAnsi="Times New Roman" w:cs="Times New Roman"/>
          <w:sz w:val="28"/>
          <w:szCs w:val="28"/>
        </w:rPr>
        <w:t xml:space="preserve">1.5.6. Затраты на приобретение материальных запасов по обеспечению безопасности информации </w:t>
      </w:r>
      <w:r w:rsidR="00344C02">
        <w:rPr>
          <w:rFonts w:ascii="Times New Roman" w:hAnsi="Times New Roman" w:cs="Times New Roman"/>
          <w:noProof/>
          <w:position w:val="-12"/>
          <w:sz w:val="28"/>
          <w:szCs w:val="28"/>
        </w:rPr>
        <w:drawing>
          <wp:inline distT="0" distB="0" distL="0" distR="0" wp14:anchorId="460912C0" wp14:editId="652129A9">
            <wp:extent cx="438150" cy="257175"/>
            <wp:effectExtent l="0" t="0" r="0" b="0"/>
            <wp:docPr id="135" name="Рисунок 135" descr="base_23792_85543_6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descr="base_23792_85543_601"/>
                    <pic:cNvPicPr preferRelativeResize="0">
                      <a:picLocks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00344C02" w:rsidRPr="00A3342E">
        <w:rPr>
          <w:rFonts w:ascii="Times New Roman" w:hAnsi="Times New Roman" w:cs="Times New Roman"/>
          <w:sz w:val="28"/>
          <w:szCs w:val="28"/>
        </w:rPr>
        <w:t>, определяемые по формуле:</w:t>
      </w:r>
    </w:p>
    <w:p w14:paraId="2538A894" w14:textId="719A4BE1" w:rsidR="00344C02" w:rsidRPr="00A3342E" w:rsidRDefault="00344C02" w:rsidP="00344C02">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2816" behindDoc="0" locked="0" layoutInCell="1" allowOverlap="1" wp14:anchorId="44483766" wp14:editId="58F04B41">
            <wp:simplePos x="0" y="0"/>
            <wp:positionH relativeFrom="column">
              <wp:posOffset>2372995</wp:posOffset>
            </wp:positionH>
            <wp:positionV relativeFrom="paragraph">
              <wp:posOffset>88265</wp:posOffset>
            </wp:positionV>
            <wp:extent cx="1895475" cy="476250"/>
            <wp:effectExtent l="0" t="0" r="9525" b="0"/>
            <wp:wrapSquare wrapText="bothSides"/>
            <wp:docPr id="136" name="Рисунок 136" descr="base_23792_85543_6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descr="base_23792_85543_602"/>
                    <pic:cNvPicPr preferRelativeResize="0">
                      <a:picLocks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895475" cy="476250"/>
                    </a:xfrm>
                    <a:prstGeom prst="rect">
                      <a:avLst/>
                    </a:prstGeom>
                    <a:noFill/>
                    <a:ln>
                      <a:noFill/>
                    </a:ln>
                  </pic:spPr>
                </pic:pic>
              </a:graphicData>
            </a:graphic>
          </wp:anchor>
        </w:drawing>
      </w:r>
    </w:p>
    <w:p w14:paraId="021C7FE6" w14:textId="77777777" w:rsidR="00344C02" w:rsidRDefault="00344C02" w:rsidP="00344C02">
      <w:pPr>
        <w:pStyle w:val="ConsPlusNormal"/>
        <w:spacing w:line="360" w:lineRule="exact"/>
        <w:ind w:firstLine="709"/>
        <w:jc w:val="both"/>
        <w:rPr>
          <w:rFonts w:ascii="Times New Roman" w:hAnsi="Times New Roman" w:cs="Times New Roman"/>
          <w:sz w:val="28"/>
          <w:szCs w:val="28"/>
        </w:rPr>
      </w:pPr>
    </w:p>
    <w:p w14:paraId="6BF7FA22" w14:textId="77777777" w:rsidR="00344C02" w:rsidRDefault="00344C02" w:rsidP="00344C02">
      <w:pPr>
        <w:pStyle w:val="ConsPlusNormal"/>
        <w:spacing w:line="360" w:lineRule="exact"/>
        <w:ind w:firstLine="709"/>
        <w:jc w:val="both"/>
        <w:rPr>
          <w:rFonts w:ascii="Times New Roman" w:hAnsi="Times New Roman" w:cs="Times New Roman"/>
          <w:sz w:val="28"/>
          <w:szCs w:val="28"/>
        </w:rPr>
      </w:pPr>
    </w:p>
    <w:p w14:paraId="09A7FAEE" w14:textId="1A633BC0" w:rsidR="00344C02" w:rsidRPr="00A3342E" w:rsidRDefault="00344C02" w:rsidP="00344C0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171253C1" wp14:editId="3523DB58">
            <wp:extent cx="400050" cy="257175"/>
            <wp:effectExtent l="0" t="0" r="0" b="0"/>
            <wp:docPr id="137" name="Рисунок 137" descr="base_23792_85543_6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descr="base_23792_85543_603"/>
                    <pic:cNvPicPr preferRelativeResize="0">
                      <a:picLocks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A3342E">
        <w:rPr>
          <w:rFonts w:ascii="Times New Roman" w:hAnsi="Times New Roman" w:cs="Times New Roman"/>
          <w:sz w:val="28"/>
          <w:szCs w:val="28"/>
        </w:rPr>
        <w:t>– количество i-го материального запаса;</w:t>
      </w:r>
    </w:p>
    <w:p w14:paraId="74230854" w14:textId="3A0F553E" w:rsidR="00344C02" w:rsidRDefault="00344C02" w:rsidP="00344C0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14:anchorId="3BA29CB4" wp14:editId="68628825">
            <wp:extent cx="352425" cy="276225"/>
            <wp:effectExtent l="0" t="0" r="0" b="0"/>
            <wp:docPr id="138" name="Рисунок 138" descr="base_23792_85543_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descr="base_23792_85543_604"/>
                    <pic:cNvPicPr preferRelativeResize="0">
                      <a:picLocks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A3342E">
        <w:rPr>
          <w:rFonts w:ascii="Times New Roman" w:hAnsi="Times New Roman" w:cs="Times New Roman"/>
          <w:sz w:val="28"/>
          <w:szCs w:val="28"/>
        </w:rPr>
        <w:t>–</w:t>
      </w:r>
      <w:r w:rsidR="00825AA2">
        <w:rPr>
          <w:rFonts w:ascii="Times New Roman" w:hAnsi="Times New Roman" w:cs="Times New Roman"/>
          <w:sz w:val="28"/>
          <w:szCs w:val="28"/>
        </w:rPr>
        <w:t xml:space="preserve"> </w:t>
      </w:r>
      <w:r w:rsidRPr="00A3342E">
        <w:rPr>
          <w:rFonts w:ascii="Times New Roman" w:hAnsi="Times New Roman" w:cs="Times New Roman"/>
          <w:sz w:val="28"/>
          <w:szCs w:val="28"/>
        </w:rPr>
        <w:t>цена одной единицы i-го материального запаса.</w:t>
      </w:r>
    </w:p>
    <w:p w14:paraId="12F39807" w14:textId="3BC283B1" w:rsidR="004D1FE4" w:rsidRPr="00A3342E" w:rsidRDefault="00717AC9" w:rsidP="004D1FE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4D1FE4" w:rsidRPr="00A3342E">
        <w:rPr>
          <w:rFonts w:ascii="Times New Roman" w:hAnsi="Times New Roman" w:cs="Times New Roman"/>
          <w:sz w:val="28"/>
          <w:szCs w:val="28"/>
        </w:rPr>
        <w:t>2. Прочие затраты (в том числе затраты на закупку товаров, работ и услуг в целях оказания государственных услуг (выполнения работ) и реализации государственных функций) состоят из:</w:t>
      </w:r>
    </w:p>
    <w:p w14:paraId="261BFE2A" w14:textId="136EF8FF" w:rsidR="004D1FE4" w:rsidRPr="00A3342E" w:rsidRDefault="00717AC9" w:rsidP="004D1FE4">
      <w:pPr>
        <w:pStyle w:val="ConsPlusNormal"/>
        <w:spacing w:line="360" w:lineRule="exact"/>
        <w:ind w:firstLine="709"/>
        <w:jc w:val="both"/>
        <w:rPr>
          <w:rFonts w:ascii="Times New Roman" w:hAnsi="Times New Roman" w:cs="Times New Roman"/>
          <w:sz w:val="28"/>
          <w:szCs w:val="28"/>
        </w:rPr>
      </w:pPr>
      <w:bookmarkStart w:id="5" w:name="P330"/>
      <w:bookmarkEnd w:id="5"/>
      <w:r>
        <w:rPr>
          <w:rFonts w:ascii="Times New Roman" w:hAnsi="Times New Roman" w:cs="Times New Roman"/>
          <w:sz w:val="28"/>
          <w:szCs w:val="28"/>
        </w:rPr>
        <w:t>2.</w:t>
      </w:r>
      <w:r w:rsidR="004D1FE4" w:rsidRPr="00A3342E">
        <w:rPr>
          <w:rFonts w:ascii="Times New Roman" w:hAnsi="Times New Roman" w:cs="Times New Roman"/>
          <w:sz w:val="28"/>
          <w:szCs w:val="28"/>
        </w:rPr>
        <w:t xml:space="preserve">2.1. Затрат на услуги связи, не отнесенных к затратам на услуги связи в рамках затрат на информационно-коммуникационные технологии, включающих затраты на услуги связи </w:t>
      </w:r>
      <w:r w:rsidR="004D1FE4">
        <w:rPr>
          <w:rFonts w:ascii="Times New Roman" w:hAnsi="Times New Roman" w:cs="Times New Roman"/>
          <w:noProof/>
          <w:position w:val="-14"/>
          <w:sz w:val="28"/>
          <w:szCs w:val="28"/>
        </w:rPr>
        <w:drawing>
          <wp:inline distT="0" distB="0" distL="0" distR="0" wp14:anchorId="6EF62642" wp14:editId="7426B0FA">
            <wp:extent cx="400050" cy="285750"/>
            <wp:effectExtent l="0" t="0" r="0" b="0"/>
            <wp:docPr id="139" name="Рисунок 139" descr="base_23792_85543_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descr="base_23792_85543_605"/>
                    <pic:cNvPicPr preferRelativeResize="0">
                      <a:picLocks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r w:rsidR="004D1FE4" w:rsidRPr="00A3342E">
        <w:rPr>
          <w:rFonts w:ascii="Times New Roman" w:hAnsi="Times New Roman" w:cs="Times New Roman"/>
          <w:sz w:val="28"/>
          <w:szCs w:val="28"/>
        </w:rPr>
        <w:t>, определяемые по формуле:</w:t>
      </w:r>
    </w:p>
    <w:p w14:paraId="1AF25EE3" w14:textId="77777777" w:rsidR="004D1FE4" w:rsidRPr="00A3342E" w:rsidRDefault="004D1FE4" w:rsidP="004D1FE4">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36064" behindDoc="0" locked="0" layoutInCell="1" allowOverlap="1" wp14:anchorId="0B606288" wp14:editId="0BB0AAB1">
            <wp:simplePos x="0" y="0"/>
            <wp:positionH relativeFrom="column">
              <wp:posOffset>2739390</wp:posOffset>
            </wp:positionH>
            <wp:positionV relativeFrom="paragraph">
              <wp:posOffset>46355</wp:posOffset>
            </wp:positionV>
            <wp:extent cx="1323975" cy="285750"/>
            <wp:effectExtent l="0" t="0" r="9525" b="0"/>
            <wp:wrapSquare wrapText="bothSides"/>
            <wp:docPr id="140" name="Рисунок 140" descr="base_23792_85543_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descr="base_23792_85543_606"/>
                    <pic:cNvPicPr preferRelativeResize="0">
                      <a:picLocks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323975" cy="285750"/>
                    </a:xfrm>
                    <a:prstGeom prst="rect">
                      <a:avLst/>
                    </a:prstGeom>
                    <a:noFill/>
                    <a:ln>
                      <a:noFill/>
                    </a:ln>
                  </pic:spPr>
                </pic:pic>
              </a:graphicData>
            </a:graphic>
          </wp:anchor>
        </w:drawing>
      </w:r>
    </w:p>
    <w:p w14:paraId="5F2EE4D5" w14:textId="77777777" w:rsidR="004D1FE4" w:rsidRDefault="004D1FE4" w:rsidP="004D1FE4">
      <w:pPr>
        <w:pStyle w:val="ConsPlusNormal"/>
        <w:spacing w:line="360" w:lineRule="exact"/>
        <w:ind w:firstLine="709"/>
        <w:jc w:val="both"/>
        <w:rPr>
          <w:rFonts w:ascii="Times New Roman" w:hAnsi="Times New Roman" w:cs="Times New Roman"/>
          <w:sz w:val="28"/>
          <w:szCs w:val="28"/>
        </w:rPr>
      </w:pPr>
    </w:p>
    <w:p w14:paraId="250DAC54" w14:textId="77777777" w:rsidR="004D1FE4" w:rsidRPr="00A3342E" w:rsidRDefault="004D1FE4" w:rsidP="004D1FE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14:anchorId="1390ED05" wp14:editId="39E18C71">
            <wp:extent cx="190500" cy="247650"/>
            <wp:effectExtent l="0" t="0" r="0" b="0"/>
            <wp:docPr id="141" name="Рисунок 141" descr="base_23792_85543_6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descr="base_23792_85543_607"/>
                    <pic:cNvPicPr preferRelativeResize="0">
                      <a:picLocks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A3342E">
        <w:rPr>
          <w:rFonts w:ascii="Times New Roman" w:hAnsi="Times New Roman" w:cs="Times New Roman"/>
          <w:sz w:val="28"/>
          <w:szCs w:val="28"/>
        </w:rPr>
        <w:t xml:space="preserve"> – затраты на оплату услуг почтовой связи;</w:t>
      </w:r>
    </w:p>
    <w:p w14:paraId="1898CA0A" w14:textId="77777777" w:rsidR="004D1FE4" w:rsidRPr="00A3342E" w:rsidRDefault="004D1FE4" w:rsidP="004D1FE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1CD5AAA9" wp14:editId="4C00E68B">
            <wp:extent cx="247650" cy="257175"/>
            <wp:effectExtent l="0" t="0" r="0" b="0"/>
            <wp:docPr id="142" name="Рисунок 142" descr="base_23792_85543_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base_23792_85543_608"/>
                    <pic:cNvPicPr preferRelativeResize="0">
                      <a:picLocks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A3342E">
        <w:rPr>
          <w:rFonts w:ascii="Times New Roman" w:hAnsi="Times New Roman" w:cs="Times New Roman"/>
          <w:sz w:val="28"/>
          <w:szCs w:val="28"/>
        </w:rPr>
        <w:t xml:space="preserve"> – затраты на оплату услуг специальной связи.</w:t>
      </w:r>
    </w:p>
    <w:p w14:paraId="388BABF6" w14:textId="00F28E94" w:rsidR="004D1FE4" w:rsidRPr="00A3342E" w:rsidRDefault="004D1FE4" w:rsidP="004D1FE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37088" behindDoc="0" locked="0" layoutInCell="1" allowOverlap="1" wp14:anchorId="59993178" wp14:editId="650BB3AA">
            <wp:simplePos x="0" y="0"/>
            <wp:positionH relativeFrom="column">
              <wp:posOffset>2501265</wp:posOffset>
            </wp:positionH>
            <wp:positionV relativeFrom="paragraph">
              <wp:posOffset>360680</wp:posOffset>
            </wp:positionV>
            <wp:extent cx="1562100" cy="476250"/>
            <wp:effectExtent l="0" t="0" r="0" b="0"/>
            <wp:wrapSquare wrapText="bothSides"/>
            <wp:docPr id="144" name="Рисунок 144" descr="base_23792_85543_6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descr="base_23792_85543_610"/>
                    <pic:cNvPicPr preferRelativeResize="0">
                      <a:picLocks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anchor>
        </w:drawing>
      </w:r>
      <w:r w:rsidR="00712605">
        <w:rPr>
          <w:rFonts w:ascii="Times New Roman" w:hAnsi="Times New Roman" w:cs="Times New Roman"/>
          <w:sz w:val="28"/>
          <w:szCs w:val="28"/>
        </w:rPr>
        <w:t>2.</w:t>
      </w:r>
      <w:r w:rsidR="00717AC9">
        <w:rPr>
          <w:rFonts w:ascii="Times New Roman" w:hAnsi="Times New Roman" w:cs="Times New Roman"/>
          <w:sz w:val="28"/>
          <w:szCs w:val="28"/>
        </w:rPr>
        <w:t>2.</w:t>
      </w:r>
      <w:r w:rsidRPr="00A3342E">
        <w:rPr>
          <w:rFonts w:ascii="Times New Roman" w:hAnsi="Times New Roman" w:cs="Times New Roman"/>
          <w:sz w:val="28"/>
          <w:szCs w:val="28"/>
        </w:rPr>
        <w:t>1.1</w:t>
      </w:r>
      <w:r w:rsidR="00712605">
        <w:rPr>
          <w:rFonts w:ascii="Times New Roman" w:hAnsi="Times New Roman" w:cs="Times New Roman"/>
          <w:sz w:val="28"/>
          <w:szCs w:val="28"/>
        </w:rPr>
        <w:t>.</w:t>
      </w:r>
      <w:r w:rsidRPr="00A3342E">
        <w:rPr>
          <w:rFonts w:ascii="Times New Roman" w:hAnsi="Times New Roman" w:cs="Times New Roman"/>
          <w:sz w:val="28"/>
          <w:szCs w:val="28"/>
        </w:rPr>
        <w:t xml:space="preserve"> Затраты на оплату услуг почтовой связи </w:t>
      </w:r>
      <w:r>
        <w:rPr>
          <w:rFonts w:ascii="Times New Roman" w:hAnsi="Times New Roman" w:cs="Times New Roman"/>
          <w:noProof/>
          <w:position w:val="-10"/>
          <w:sz w:val="28"/>
          <w:szCs w:val="28"/>
        </w:rPr>
        <w:drawing>
          <wp:inline distT="0" distB="0" distL="0" distR="0" wp14:anchorId="0CF87041" wp14:editId="31F72BE1">
            <wp:extent cx="314325" cy="247650"/>
            <wp:effectExtent l="0" t="0" r="0" b="0"/>
            <wp:docPr id="143" name="Рисунок 143" descr="base_23792_85543_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descr="base_23792_85543_609"/>
                    <pic:cNvPicPr preferRelativeResize="0">
                      <a:picLocks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A3342E">
        <w:rPr>
          <w:rFonts w:ascii="Times New Roman" w:hAnsi="Times New Roman" w:cs="Times New Roman"/>
          <w:sz w:val="28"/>
          <w:szCs w:val="28"/>
        </w:rPr>
        <w:t>определяются по формуле:</w:t>
      </w:r>
    </w:p>
    <w:p w14:paraId="6150DD66" w14:textId="77777777" w:rsidR="004D1FE4" w:rsidRPr="00A3342E" w:rsidRDefault="004D1FE4" w:rsidP="004D1FE4">
      <w:pPr>
        <w:pStyle w:val="ConsPlusNormal"/>
        <w:spacing w:line="360" w:lineRule="exact"/>
        <w:ind w:firstLine="709"/>
        <w:jc w:val="center"/>
        <w:rPr>
          <w:rFonts w:ascii="Times New Roman" w:hAnsi="Times New Roman" w:cs="Times New Roman"/>
          <w:sz w:val="28"/>
          <w:szCs w:val="28"/>
        </w:rPr>
      </w:pPr>
    </w:p>
    <w:p w14:paraId="764A7482" w14:textId="77777777" w:rsidR="004D1FE4" w:rsidRDefault="004D1FE4" w:rsidP="004D1FE4">
      <w:pPr>
        <w:pStyle w:val="ConsPlusNormal"/>
        <w:spacing w:line="360" w:lineRule="exact"/>
        <w:ind w:firstLine="709"/>
        <w:jc w:val="both"/>
        <w:rPr>
          <w:rFonts w:ascii="Times New Roman" w:hAnsi="Times New Roman" w:cs="Times New Roman"/>
          <w:sz w:val="28"/>
          <w:szCs w:val="28"/>
        </w:rPr>
      </w:pPr>
    </w:p>
    <w:p w14:paraId="216492FE" w14:textId="77777777" w:rsidR="004D1FE4" w:rsidRPr="00A3342E" w:rsidRDefault="004D1FE4" w:rsidP="004D1FE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725B2E67" wp14:editId="2F101330">
            <wp:extent cx="285750" cy="257175"/>
            <wp:effectExtent l="0" t="0" r="0" b="0"/>
            <wp:docPr id="145" name="Рисунок 145" descr="base_23792_85543_6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descr="base_23792_85543_611"/>
                    <pic:cNvPicPr preferRelativeResize="0">
                      <a:picLocks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A3342E">
        <w:rPr>
          <w:rFonts w:ascii="Times New Roman" w:hAnsi="Times New Roman" w:cs="Times New Roman"/>
          <w:sz w:val="28"/>
          <w:szCs w:val="28"/>
        </w:rPr>
        <w:t xml:space="preserve"> – планируемое количество i-х почтовых отправлений в год;</w:t>
      </w:r>
    </w:p>
    <w:p w14:paraId="6B8B93A6" w14:textId="5AB3AA54" w:rsidR="004D1FE4" w:rsidRDefault="004D1FE4" w:rsidP="006164A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16BCF653" wp14:editId="6A42987B">
            <wp:extent cx="247650" cy="257175"/>
            <wp:effectExtent l="0" t="0" r="0" b="0"/>
            <wp:docPr id="146" name="Рисунок 146" descr="base_23792_85543_6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descr="base_23792_85543_612"/>
                    <pic:cNvPicPr preferRelativeResize="0">
                      <a:picLocks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A3342E">
        <w:rPr>
          <w:rFonts w:ascii="Times New Roman" w:hAnsi="Times New Roman" w:cs="Times New Roman"/>
          <w:sz w:val="28"/>
          <w:szCs w:val="28"/>
        </w:rPr>
        <w:t xml:space="preserve"> –</w:t>
      </w:r>
      <w:r w:rsidR="00825AA2">
        <w:rPr>
          <w:rFonts w:ascii="Times New Roman" w:hAnsi="Times New Roman" w:cs="Times New Roman"/>
          <w:sz w:val="28"/>
          <w:szCs w:val="28"/>
        </w:rPr>
        <w:t xml:space="preserve"> </w:t>
      </w:r>
      <w:r w:rsidRPr="00A3342E">
        <w:rPr>
          <w:rFonts w:ascii="Times New Roman" w:hAnsi="Times New Roman" w:cs="Times New Roman"/>
          <w:sz w:val="28"/>
          <w:szCs w:val="28"/>
        </w:rPr>
        <w:t xml:space="preserve">цена одного i-го почтового отправления, которая определяется в соответствии с постановлением Правительства Российской Федерации </w:t>
      </w:r>
      <w:r w:rsidR="00717AC9">
        <w:rPr>
          <w:rFonts w:ascii="Times New Roman" w:hAnsi="Times New Roman" w:cs="Times New Roman"/>
          <w:sz w:val="28"/>
          <w:szCs w:val="28"/>
        </w:rPr>
        <w:t xml:space="preserve">                               </w:t>
      </w:r>
      <w:r w:rsidRPr="00A3342E">
        <w:rPr>
          <w:rFonts w:ascii="Times New Roman" w:hAnsi="Times New Roman" w:cs="Times New Roman"/>
          <w:sz w:val="28"/>
          <w:szCs w:val="28"/>
        </w:rPr>
        <w:t>от 24.10.2005 № 637 «О государственном регулировании тарифов на услуги общедоступной электросвязи и общедоступной почтовой связи».</w:t>
      </w:r>
    </w:p>
    <w:p w14:paraId="64AC2869" w14:textId="28C052B7" w:rsidR="006164A4" w:rsidRPr="00A3342E" w:rsidRDefault="00712605" w:rsidP="006164A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717AC9">
        <w:rPr>
          <w:rFonts w:ascii="Times New Roman" w:hAnsi="Times New Roman" w:cs="Times New Roman"/>
          <w:sz w:val="28"/>
          <w:szCs w:val="28"/>
        </w:rPr>
        <w:t>2</w:t>
      </w:r>
      <w:r>
        <w:rPr>
          <w:rFonts w:ascii="Times New Roman" w:hAnsi="Times New Roman" w:cs="Times New Roman"/>
          <w:sz w:val="28"/>
          <w:szCs w:val="28"/>
        </w:rPr>
        <w:t>.</w:t>
      </w:r>
      <w:r w:rsidR="006164A4" w:rsidRPr="00A3342E">
        <w:rPr>
          <w:rFonts w:ascii="Times New Roman" w:hAnsi="Times New Roman" w:cs="Times New Roman"/>
          <w:sz w:val="28"/>
          <w:szCs w:val="28"/>
        </w:rPr>
        <w:t xml:space="preserve">1.2. Затраты на оплату услуг специальной связи </w:t>
      </w:r>
      <w:r w:rsidR="006164A4">
        <w:rPr>
          <w:rFonts w:ascii="Times New Roman" w:hAnsi="Times New Roman" w:cs="Times New Roman"/>
          <w:noProof/>
          <w:position w:val="-12"/>
          <w:sz w:val="28"/>
          <w:szCs w:val="28"/>
        </w:rPr>
        <w:drawing>
          <wp:inline distT="0" distB="0" distL="0" distR="0" wp14:anchorId="14D82CFE" wp14:editId="4442DBB3">
            <wp:extent cx="352425" cy="257175"/>
            <wp:effectExtent l="0" t="0" r="0" b="0"/>
            <wp:docPr id="147" name="Рисунок 147" descr="base_23792_85543_6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base_23792_85543_613"/>
                    <pic:cNvPicPr preferRelativeResize="0">
                      <a:picLocks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6164A4" w:rsidRPr="00A3342E">
        <w:rPr>
          <w:rFonts w:ascii="Times New Roman" w:hAnsi="Times New Roman" w:cs="Times New Roman"/>
          <w:sz w:val="28"/>
          <w:szCs w:val="28"/>
        </w:rPr>
        <w:t xml:space="preserve"> определяются по формуле:</w:t>
      </w:r>
    </w:p>
    <w:p w14:paraId="3B972D92" w14:textId="77777777" w:rsidR="006164A4" w:rsidRPr="00A3342E" w:rsidRDefault="006164A4" w:rsidP="006164A4">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819008" behindDoc="1" locked="0" layoutInCell="1" allowOverlap="1" wp14:anchorId="53F32A2F" wp14:editId="32A623D8">
            <wp:simplePos x="0" y="0"/>
            <wp:positionH relativeFrom="column">
              <wp:posOffset>2625090</wp:posOffset>
            </wp:positionH>
            <wp:positionV relativeFrom="paragraph">
              <wp:posOffset>-74295</wp:posOffset>
            </wp:positionV>
            <wp:extent cx="1323975" cy="257175"/>
            <wp:effectExtent l="0" t="0" r="9525" b="9525"/>
            <wp:wrapTight wrapText="bothSides">
              <wp:wrapPolygon edited="0">
                <wp:start x="0" y="0"/>
                <wp:lineTo x="0" y="11200"/>
                <wp:lineTo x="622" y="17600"/>
                <wp:lineTo x="1243" y="20800"/>
                <wp:lineTo x="15850" y="20800"/>
                <wp:lineTo x="21445" y="14400"/>
                <wp:lineTo x="21445" y="4800"/>
                <wp:lineTo x="14607" y="0"/>
                <wp:lineTo x="0" y="0"/>
              </wp:wrapPolygon>
            </wp:wrapTight>
            <wp:docPr id="148" name="Рисунок 148" descr="base_23792_85543_6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base_23792_85543_614"/>
                    <pic:cNvPicPr preferRelativeResize="0">
                      <a:picLocks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323975" cy="257175"/>
                    </a:xfrm>
                    <a:prstGeom prst="rect">
                      <a:avLst/>
                    </a:prstGeom>
                    <a:noFill/>
                    <a:ln>
                      <a:noFill/>
                    </a:ln>
                  </pic:spPr>
                </pic:pic>
              </a:graphicData>
            </a:graphic>
          </wp:anchor>
        </w:drawing>
      </w:r>
    </w:p>
    <w:p w14:paraId="005AAF5F" w14:textId="373A98F0" w:rsidR="006164A4" w:rsidRDefault="006164A4" w:rsidP="006164A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lastRenderedPageBreak/>
        <w:drawing>
          <wp:inline distT="0" distB="0" distL="0" distR="0" wp14:anchorId="2AB9D5FC" wp14:editId="3652E716">
            <wp:extent cx="257175" cy="257175"/>
            <wp:effectExtent l="0" t="0" r="0" b="0"/>
            <wp:docPr id="149" name="Рисунок 149" descr="base_23792_85543_6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descr="base_23792_85543_615"/>
                    <pic:cNvPicPr preferRelativeResize="0">
                      <a:picLocks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A3342E">
        <w:rPr>
          <w:rFonts w:ascii="Times New Roman" w:hAnsi="Times New Roman" w:cs="Times New Roman"/>
          <w:sz w:val="28"/>
          <w:szCs w:val="28"/>
        </w:rPr>
        <w:t xml:space="preserve"> – планируемое количество листов (пакетов) исходящей информации в год;</w:t>
      </w:r>
    </w:p>
    <w:p w14:paraId="32068E87" w14:textId="77777777" w:rsidR="006164A4" w:rsidRPr="00A3342E" w:rsidRDefault="006164A4" w:rsidP="00717AC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4096A1AB" wp14:editId="6DC4F010">
            <wp:extent cx="219075" cy="257175"/>
            <wp:effectExtent l="0" t="0" r="0" b="0"/>
            <wp:docPr id="150" name="Рисунок 150" descr="base_23792_85543_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descr="base_23792_85543_616"/>
                    <pic:cNvPicPr preferRelativeResize="0">
                      <a:picLocks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A3342E">
        <w:rPr>
          <w:rFonts w:ascii="Times New Roman" w:hAnsi="Times New Roman" w:cs="Times New Roman"/>
          <w:sz w:val="28"/>
          <w:szCs w:val="28"/>
        </w:rPr>
        <w:t xml:space="preserve"> – цена одного листа (пакета) исходящей информации, отправляемой по каналам специальной связи.</w:t>
      </w:r>
    </w:p>
    <w:p w14:paraId="61A140E9" w14:textId="1C866D04" w:rsidR="005E3473" w:rsidRPr="00A3342E" w:rsidRDefault="00712605" w:rsidP="00717AC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717AC9">
        <w:rPr>
          <w:rFonts w:ascii="Times New Roman" w:hAnsi="Times New Roman" w:cs="Times New Roman"/>
          <w:sz w:val="28"/>
          <w:szCs w:val="28"/>
        </w:rPr>
        <w:t>2.</w:t>
      </w:r>
      <w:r w:rsidR="005E3473" w:rsidRPr="00A3342E">
        <w:rPr>
          <w:rFonts w:ascii="Times New Roman" w:hAnsi="Times New Roman" w:cs="Times New Roman"/>
          <w:sz w:val="28"/>
          <w:szCs w:val="28"/>
        </w:rPr>
        <w:t>2. Затрат на транспортные услуги, включающих:</w:t>
      </w:r>
    </w:p>
    <w:p w14:paraId="02441113" w14:textId="60EF9A82" w:rsidR="005E3473" w:rsidRPr="00A3342E" w:rsidRDefault="00712605"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717AC9">
        <w:rPr>
          <w:rFonts w:ascii="Times New Roman" w:hAnsi="Times New Roman" w:cs="Times New Roman"/>
          <w:sz w:val="28"/>
          <w:szCs w:val="28"/>
        </w:rPr>
        <w:t>2.</w:t>
      </w:r>
      <w:r w:rsidR="005E3473" w:rsidRPr="00A3342E">
        <w:rPr>
          <w:rFonts w:ascii="Times New Roman" w:hAnsi="Times New Roman" w:cs="Times New Roman"/>
          <w:sz w:val="28"/>
          <w:szCs w:val="28"/>
        </w:rPr>
        <w:t xml:space="preserve">2.1. Затраты по договору об оказании услуг перевозки (транспортировки) грузов </w:t>
      </w:r>
      <w:r w:rsidR="00C5429D">
        <w:rPr>
          <w:rFonts w:ascii="Times New Roman" w:hAnsi="Times New Roman" w:cs="Times New Roman"/>
          <w:noProof/>
          <w:position w:val="-12"/>
          <w:sz w:val="28"/>
          <w:szCs w:val="28"/>
        </w:rPr>
        <w:drawing>
          <wp:inline distT="0" distB="0" distL="0" distR="0" wp14:anchorId="20C86BB8" wp14:editId="43D93FB2">
            <wp:extent cx="352425" cy="257175"/>
            <wp:effectExtent l="0" t="0" r="0" b="0"/>
            <wp:docPr id="151" name="Рисунок 151" descr="base_23792_85543_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descr="base_23792_85543_617"/>
                    <pic:cNvPicPr preferRelativeResize="0">
                      <a:picLocks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5E3473" w:rsidRPr="00A3342E">
        <w:rPr>
          <w:rFonts w:ascii="Times New Roman" w:hAnsi="Times New Roman" w:cs="Times New Roman"/>
          <w:sz w:val="28"/>
          <w:szCs w:val="28"/>
        </w:rPr>
        <w:t>, определяемые по формуле:</w:t>
      </w:r>
    </w:p>
    <w:p w14:paraId="084FC4FF" w14:textId="300AF2DF" w:rsidR="005E3473" w:rsidRPr="00A3342E" w:rsidRDefault="00344C02"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5888" behindDoc="0" locked="0" layoutInCell="1" allowOverlap="1" wp14:anchorId="006D5EF1" wp14:editId="63F863F3">
            <wp:simplePos x="0" y="0"/>
            <wp:positionH relativeFrom="column">
              <wp:posOffset>2444115</wp:posOffset>
            </wp:positionH>
            <wp:positionV relativeFrom="paragraph">
              <wp:posOffset>65405</wp:posOffset>
            </wp:positionV>
            <wp:extent cx="1685925" cy="476250"/>
            <wp:effectExtent l="0" t="0" r="9525" b="0"/>
            <wp:wrapSquare wrapText="bothSides"/>
            <wp:docPr id="152" name="Рисунок 152" descr="base_23792_85543_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descr="base_23792_85543_618"/>
                    <pic:cNvPicPr preferRelativeResize="0">
                      <a:picLocks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685925" cy="476250"/>
                    </a:xfrm>
                    <a:prstGeom prst="rect">
                      <a:avLst/>
                    </a:prstGeom>
                    <a:noFill/>
                    <a:ln>
                      <a:noFill/>
                    </a:ln>
                  </pic:spPr>
                </pic:pic>
              </a:graphicData>
            </a:graphic>
          </wp:anchor>
        </w:drawing>
      </w:r>
    </w:p>
    <w:p w14:paraId="01331DBC" w14:textId="77777777" w:rsidR="00344C02" w:rsidRDefault="00344C02" w:rsidP="00B2158E">
      <w:pPr>
        <w:pStyle w:val="ConsPlusNormal"/>
        <w:spacing w:line="360" w:lineRule="exact"/>
        <w:jc w:val="both"/>
        <w:rPr>
          <w:rFonts w:ascii="Times New Roman" w:hAnsi="Times New Roman" w:cs="Times New Roman"/>
          <w:sz w:val="28"/>
          <w:szCs w:val="28"/>
        </w:rPr>
      </w:pPr>
    </w:p>
    <w:p w14:paraId="77451BDD" w14:textId="77AE9FBD" w:rsidR="005E3473" w:rsidRPr="00A3342E" w:rsidRDefault="00C5429D" w:rsidP="00825AA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72174D93" wp14:editId="0307F213">
            <wp:extent cx="314325" cy="257175"/>
            <wp:effectExtent l="0" t="0" r="0" b="0"/>
            <wp:docPr id="153" name="Рисунок 153" descr="base_23792_85543_6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descr="base_23792_85543_619"/>
                    <pic:cNvPicPr preferRelativeResize="0">
                      <a:picLocks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1F4721"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планируемое к приобретению </w:t>
      </w:r>
      <w:r w:rsidR="00F83B05" w:rsidRPr="00A3342E">
        <w:rPr>
          <w:rFonts w:ascii="Times New Roman" w:hAnsi="Times New Roman" w:cs="Times New Roman"/>
          <w:sz w:val="28"/>
          <w:szCs w:val="28"/>
        </w:rPr>
        <w:t>количеств</w:t>
      </w:r>
      <w:r w:rsidR="001F4721" w:rsidRPr="00A3342E">
        <w:rPr>
          <w:rFonts w:ascii="Times New Roman" w:hAnsi="Times New Roman" w:cs="Times New Roman"/>
          <w:sz w:val="28"/>
          <w:szCs w:val="28"/>
        </w:rPr>
        <w:t>о</w:t>
      </w:r>
      <w:r w:rsidR="005E3473" w:rsidRPr="00A3342E">
        <w:rPr>
          <w:rFonts w:ascii="Times New Roman" w:hAnsi="Times New Roman" w:cs="Times New Roman"/>
          <w:sz w:val="28"/>
          <w:szCs w:val="28"/>
        </w:rPr>
        <w:t xml:space="preserve"> i-х услуг перевозки (транспортировки) грузов;</w:t>
      </w:r>
    </w:p>
    <w:p w14:paraId="314AEB15" w14:textId="7A42163B" w:rsidR="005E3473" w:rsidRPr="00A3342E" w:rsidRDefault="00712605" w:rsidP="00232912">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232912">
        <w:rPr>
          <w:rFonts w:ascii="Times New Roman" w:hAnsi="Times New Roman" w:cs="Times New Roman"/>
          <w:sz w:val="28"/>
          <w:szCs w:val="28"/>
          <w:lang w:val="en-US"/>
        </w:rPr>
        <w:t>P</w:t>
      </w:r>
      <w:r w:rsidR="00232912" w:rsidRPr="00232912">
        <w:rPr>
          <w:rFonts w:ascii="Times New Roman" w:hAnsi="Times New Roman" w:cs="Times New Roman"/>
          <w:sz w:val="28"/>
          <w:szCs w:val="28"/>
          <w:vertAlign w:val="subscript"/>
          <w:lang w:val="en-US"/>
        </w:rPr>
        <w:t>i</w:t>
      </w:r>
      <w:r w:rsidR="00232912">
        <w:rPr>
          <w:rFonts w:ascii="Times New Roman" w:hAnsi="Times New Roman" w:cs="Times New Roman"/>
          <w:sz w:val="28"/>
          <w:szCs w:val="28"/>
          <w:vertAlign w:val="subscript"/>
        </w:rPr>
        <w:t xml:space="preserve"> </w:t>
      </w:r>
      <w:proofErr w:type="spellStart"/>
      <w:r w:rsidR="00232912" w:rsidRPr="00232912">
        <w:rPr>
          <w:rFonts w:ascii="Times New Roman" w:hAnsi="Times New Roman" w:cs="Times New Roman"/>
          <w:sz w:val="28"/>
          <w:szCs w:val="28"/>
          <w:vertAlign w:val="subscript"/>
        </w:rPr>
        <w:t>дг</w:t>
      </w:r>
      <w:proofErr w:type="spellEnd"/>
      <w:r w:rsidR="00232912">
        <w:rPr>
          <w:rFonts w:ascii="Times New Roman" w:hAnsi="Times New Roman" w:cs="Times New Roman"/>
          <w:sz w:val="28"/>
          <w:szCs w:val="28"/>
          <w:vertAlign w:val="subscript"/>
        </w:rPr>
        <w:t xml:space="preserve"> </w:t>
      </w:r>
      <w:r w:rsidR="001F4721" w:rsidRPr="00A3342E">
        <w:rPr>
          <w:rFonts w:ascii="Times New Roman" w:hAnsi="Times New Roman" w:cs="Times New Roman"/>
          <w:sz w:val="28"/>
          <w:szCs w:val="28"/>
        </w:rPr>
        <w:t xml:space="preserve">– </w:t>
      </w:r>
      <w:r w:rsidR="00F83B05" w:rsidRPr="00A3342E">
        <w:rPr>
          <w:rFonts w:ascii="Times New Roman" w:hAnsi="Times New Roman" w:cs="Times New Roman"/>
          <w:sz w:val="28"/>
          <w:szCs w:val="28"/>
        </w:rPr>
        <w:t>цен</w:t>
      </w:r>
      <w:r w:rsidR="001F4721" w:rsidRPr="00A3342E">
        <w:rPr>
          <w:rFonts w:ascii="Times New Roman" w:hAnsi="Times New Roman" w:cs="Times New Roman"/>
          <w:sz w:val="28"/>
          <w:szCs w:val="28"/>
        </w:rPr>
        <w:t>а</w:t>
      </w:r>
      <w:r w:rsidR="005E3473" w:rsidRPr="00A3342E">
        <w:rPr>
          <w:rFonts w:ascii="Times New Roman" w:hAnsi="Times New Roman" w:cs="Times New Roman"/>
          <w:sz w:val="28"/>
          <w:szCs w:val="28"/>
        </w:rPr>
        <w:t xml:space="preserve"> одной i-й услуги перевозки (транспортировки) груза.</w:t>
      </w:r>
    </w:p>
    <w:p w14:paraId="3A657858" w14:textId="7D85F11F" w:rsidR="00565684" w:rsidRPr="00A3342E" w:rsidRDefault="00717AC9" w:rsidP="00825AA2">
      <w:pPr>
        <w:autoSpaceDE w:val="0"/>
        <w:autoSpaceDN w:val="0"/>
        <w:adjustRightInd w:val="0"/>
        <w:spacing w:after="0" w:line="360" w:lineRule="exact"/>
        <w:ind w:left="142"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2.</w:t>
      </w:r>
      <w:r w:rsidR="00565684" w:rsidRPr="00A3342E">
        <w:rPr>
          <w:rFonts w:ascii="Times New Roman" w:eastAsia="Times New Roman" w:hAnsi="Times New Roman" w:cs="Times New Roman"/>
          <w:sz w:val="28"/>
          <w:szCs w:val="28"/>
          <w:lang w:eastAsia="ru-RU"/>
        </w:rPr>
        <w:t xml:space="preserve">2.2.2. </w:t>
      </w:r>
      <w:r w:rsidR="00565684" w:rsidRPr="00A3342E">
        <w:rPr>
          <w:rFonts w:ascii="Times New Roman" w:eastAsia="Times New Roman" w:hAnsi="Times New Roman" w:cs="Times New Roman"/>
          <w:bCs/>
          <w:sz w:val="28"/>
          <w:szCs w:val="28"/>
          <w:lang w:eastAsia="ru-RU"/>
        </w:rPr>
        <w:t>Затраты на оплату услуг аренды транспортных средств (</w:t>
      </w:r>
      <w:r w:rsidR="00565684" w:rsidRPr="00A3342E">
        <w:rPr>
          <w:rFonts w:ascii="Times New Roman" w:eastAsia="Times New Roman" w:hAnsi="Times New Roman" w:cs="Times New Roman"/>
          <w:noProof/>
          <w:position w:val="-14"/>
          <w:sz w:val="28"/>
          <w:szCs w:val="28"/>
          <w:lang w:eastAsia="ru-RU"/>
        </w:rPr>
        <w:drawing>
          <wp:inline distT="0" distB="0" distL="0" distR="0" wp14:anchorId="62DE6525" wp14:editId="08DB16A9">
            <wp:extent cx="360680" cy="334645"/>
            <wp:effectExtent l="0" t="0" r="1270" b="0"/>
            <wp:docPr id="2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60680" cy="334645"/>
                    </a:xfrm>
                    <a:prstGeom prst="rect">
                      <a:avLst/>
                    </a:prstGeom>
                    <a:noFill/>
                    <a:ln>
                      <a:noFill/>
                    </a:ln>
                  </pic:spPr>
                </pic:pic>
              </a:graphicData>
            </a:graphic>
          </wp:inline>
        </w:drawing>
      </w:r>
      <w:r w:rsidR="00565684" w:rsidRPr="00A3342E">
        <w:rPr>
          <w:rFonts w:ascii="Times New Roman" w:eastAsia="Times New Roman" w:hAnsi="Times New Roman" w:cs="Times New Roman"/>
          <w:bCs/>
          <w:sz w:val="28"/>
          <w:szCs w:val="28"/>
          <w:lang w:eastAsia="ru-RU"/>
        </w:rPr>
        <w:t>), определяемые по формуле:</w:t>
      </w:r>
    </w:p>
    <w:p w14:paraId="61C692D2" w14:textId="0A32ABA9" w:rsidR="00565684" w:rsidRPr="00A3342E" w:rsidRDefault="00344C02" w:rsidP="00722C8E">
      <w:pPr>
        <w:autoSpaceDE w:val="0"/>
        <w:autoSpaceDN w:val="0"/>
        <w:adjustRightInd w:val="0"/>
        <w:spacing w:after="0" w:line="360" w:lineRule="exact"/>
        <w:ind w:firstLine="284"/>
        <w:jc w:val="center"/>
        <w:rPr>
          <w:rFonts w:ascii="Times New Roman" w:eastAsia="Times New Roman" w:hAnsi="Times New Roman" w:cs="Times New Roman"/>
          <w:bCs/>
          <w:sz w:val="28"/>
          <w:szCs w:val="28"/>
          <w:lang w:eastAsia="ru-RU"/>
        </w:rPr>
      </w:pPr>
      <w:r w:rsidRPr="00A3342E">
        <w:rPr>
          <w:rFonts w:ascii="Times New Roman" w:eastAsia="Times New Roman" w:hAnsi="Times New Roman" w:cs="Times New Roman"/>
          <w:noProof/>
          <w:position w:val="-28"/>
          <w:sz w:val="28"/>
          <w:szCs w:val="28"/>
          <w:lang w:eastAsia="ru-RU"/>
        </w:rPr>
        <w:drawing>
          <wp:anchor distT="0" distB="0" distL="114300" distR="114300" simplePos="0" relativeHeight="251686912" behindDoc="0" locked="0" layoutInCell="1" allowOverlap="1" wp14:anchorId="5801102F" wp14:editId="788F0F4F">
            <wp:simplePos x="0" y="0"/>
            <wp:positionH relativeFrom="column">
              <wp:posOffset>2263140</wp:posOffset>
            </wp:positionH>
            <wp:positionV relativeFrom="paragraph">
              <wp:posOffset>17145</wp:posOffset>
            </wp:positionV>
            <wp:extent cx="2028825" cy="471805"/>
            <wp:effectExtent l="0" t="0" r="0" b="4445"/>
            <wp:wrapSquare wrapText="bothSides"/>
            <wp:docPr id="3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028825" cy="471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98EBE2" w14:textId="234B4901" w:rsidR="00344C02" w:rsidRDefault="00344C02" w:rsidP="00722C8E">
      <w:pPr>
        <w:autoSpaceDE w:val="0"/>
        <w:autoSpaceDN w:val="0"/>
        <w:adjustRightInd w:val="0"/>
        <w:spacing w:after="0" w:line="360" w:lineRule="exact"/>
        <w:ind w:firstLine="284"/>
        <w:jc w:val="both"/>
        <w:rPr>
          <w:rFonts w:ascii="Times New Roman" w:eastAsia="Times New Roman" w:hAnsi="Times New Roman" w:cs="Times New Roman"/>
          <w:bCs/>
          <w:sz w:val="28"/>
          <w:szCs w:val="28"/>
          <w:lang w:eastAsia="ru-RU"/>
        </w:rPr>
      </w:pPr>
    </w:p>
    <w:p w14:paraId="1A3C7638" w14:textId="77777777" w:rsidR="00825AA2" w:rsidRDefault="00825AA2" w:rsidP="00722C8E">
      <w:pPr>
        <w:autoSpaceDE w:val="0"/>
        <w:autoSpaceDN w:val="0"/>
        <w:adjustRightInd w:val="0"/>
        <w:spacing w:after="0" w:line="360" w:lineRule="exact"/>
        <w:ind w:firstLine="284"/>
        <w:jc w:val="both"/>
        <w:rPr>
          <w:rFonts w:ascii="Times New Roman" w:eastAsia="Times New Roman" w:hAnsi="Times New Roman" w:cs="Times New Roman"/>
          <w:bCs/>
          <w:sz w:val="28"/>
          <w:szCs w:val="28"/>
          <w:lang w:eastAsia="ru-RU"/>
        </w:rPr>
      </w:pPr>
    </w:p>
    <w:p w14:paraId="19FB6DBD" w14:textId="1B69567B" w:rsidR="00565684" w:rsidRPr="00A3342E" w:rsidRDefault="00565684" w:rsidP="00825AA2">
      <w:pPr>
        <w:autoSpaceDE w:val="0"/>
        <w:autoSpaceDN w:val="0"/>
        <w:adjustRightInd w:val="0"/>
        <w:spacing w:after="0" w:line="360" w:lineRule="exact"/>
        <w:ind w:firstLine="709"/>
        <w:jc w:val="both"/>
        <w:rPr>
          <w:rFonts w:ascii="Times New Roman" w:eastAsia="Times New Roman" w:hAnsi="Times New Roman" w:cs="Times New Roman"/>
          <w:bCs/>
          <w:sz w:val="28"/>
          <w:szCs w:val="28"/>
          <w:lang w:eastAsia="ru-RU"/>
        </w:rPr>
      </w:pPr>
      <w:r w:rsidRPr="00232912">
        <w:rPr>
          <w:rFonts w:ascii="Times New Roman" w:eastAsia="Times New Roman" w:hAnsi="Times New Roman" w:cs="Times New Roman"/>
          <w:noProof/>
          <w:position w:val="-14"/>
          <w:sz w:val="24"/>
          <w:szCs w:val="24"/>
          <w:lang w:eastAsia="ru-RU"/>
        </w:rPr>
        <w:drawing>
          <wp:inline distT="0" distB="0" distL="0" distR="0" wp14:anchorId="38237874" wp14:editId="43D0DA93">
            <wp:extent cx="450850" cy="334645"/>
            <wp:effectExtent l="0" t="0" r="6350" b="0"/>
            <wp:docPr id="3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50850" cy="334645"/>
                    </a:xfrm>
                    <a:prstGeom prst="rect">
                      <a:avLst/>
                    </a:prstGeom>
                    <a:noFill/>
                    <a:ln>
                      <a:noFill/>
                    </a:ln>
                  </pic:spPr>
                </pic:pic>
              </a:graphicData>
            </a:graphic>
          </wp:inline>
        </w:drawing>
      </w:r>
      <w:r w:rsidRPr="00A3342E">
        <w:rPr>
          <w:rFonts w:ascii="Times New Roman" w:eastAsia="Times New Roman" w:hAnsi="Times New Roman" w:cs="Times New Roman"/>
          <w:bCs/>
          <w:sz w:val="28"/>
          <w:szCs w:val="28"/>
          <w:lang w:eastAsia="ru-RU"/>
        </w:rPr>
        <w:t xml:space="preserve"> –</w:t>
      </w:r>
      <w:r w:rsidR="00825AA2">
        <w:rPr>
          <w:rFonts w:ascii="Times New Roman" w:eastAsia="Times New Roman" w:hAnsi="Times New Roman" w:cs="Times New Roman"/>
          <w:bCs/>
          <w:sz w:val="28"/>
          <w:szCs w:val="28"/>
          <w:lang w:eastAsia="ru-RU"/>
        </w:rPr>
        <w:t xml:space="preserve"> </w:t>
      </w:r>
      <w:r w:rsidR="00F83B05" w:rsidRPr="00A3342E">
        <w:rPr>
          <w:rFonts w:ascii="Times New Roman" w:eastAsia="Times New Roman" w:hAnsi="Times New Roman" w:cs="Times New Roman"/>
          <w:bCs/>
          <w:sz w:val="28"/>
          <w:szCs w:val="28"/>
          <w:lang w:eastAsia="ru-RU"/>
        </w:rPr>
        <w:t>количеств</w:t>
      </w:r>
      <w:r w:rsidR="001F4721" w:rsidRPr="00A3342E">
        <w:rPr>
          <w:rFonts w:ascii="Times New Roman" w:eastAsia="Times New Roman" w:hAnsi="Times New Roman" w:cs="Times New Roman"/>
          <w:bCs/>
          <w:sz w:val="28"/>
          <w:szCs w:val="28"/>
          <w:lang w:eastAsia="ru-RU"/>
        </w:rPr>
        <w:t>о</w:t>
      </w:r>
      <w:r w:rsidRPr="00A3342E">
        <w:rPr>
          <w:rFonts w:ascii="Times New Roman" w:eastAsia="Times New Roman" w:hAnsi="Times New Roman" w:cs="Times New Roman"/>
          <w:bCs/>
          <w:sz w:val="28"/>
          <w:szCs w:val="28"/>
          <w:lang w:eastAsia="ru-RU"/>
        </w:rPr>
        <w:t xml:space="preserve"> арендуемых i-х транспортных средств;</w:t>
      </w:r>
    </w:p>
    <w:p w14:paraId="5DADB144" w14:textId="332774B1" w:rsidR="00A0095A" w:rsidRPr="00A3342E" w:rsidRDefault="00565684" w:rsidP="00825AA2">
      <w:pPr>
        <w:autoSpaceDE w:val="0"/>
        <w:autoSpaceDN w:val="0"/>
        <w:adjustRightInd w:val="0"/>
        <w:spacing w:after="0" w:line="360" w:lineRule="exact"/>
        <w:ind w:firstLine="709"/>
        <w:jc w:val="both"/>
        <w:rPr>
          <w:rFonts w:ascii="Times New Roman" w:eastAsia="Times New Roman" w:hAnsi="Times New Roman" w:cs="Times New Roman"/>
          <w:bCs/>
          <w:sz w:val="28"/>
          <w:szCs w:val="28"/>
          <w:lang w:eastAsia="ru-RU"/>
        </w:rPr>
      </w:pPr>
      <w:r w:rsidRPr="00A3342E">
        <w:rPr>
          <w:rFonts w:ascii="Times New Roman" w:eastAsia="Times New Roman" w:hAnsi="Times New Roman" w:cs="Times New Roman"/>
          <w:noProof/>
          <w:position w:val="-14"/>
          <w:sz w:val="28"/>
          <w:szCs w:val="28"/>
          <w:lang w:eastAsia="ru-RU"/>
        </w:rPr>
        <w:drawing>
          <wp:inline distT="0" distB="0" distL="0" distR="0" wp14:anchorId="3E5E0A7A" wp14:editId="38C4B254">
            <wp:extent cx="399415" cy="334645"/>
            <wp:effectExtent l="0" t="0" r="635" b="0"/>
            <wp:docPr id="3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99415" cy="334645"/>
                    </a:xfrm>
                    <a:prstGeom prst="rect">
                      <a:avLst/>
                    </a:prstGeom>
                    <a:noFill/>
                    <a:ln>
                      <a:noFill/>
                    </a:ln>
                  </pic:spPr>
                </pic:pic>
              </a:graphicData>
            </a:graphic>
          </wp:inline>
        </w:drawing>
      </w:r>
      <w:r w:rsidRPr="00A3342E">
        <w:rPr>
          <w:rFonts w:ascii="Times New Roman" w:eastAsia="Times New Roman" w:hAnsi="Times New Roman" w:cs="Times New Roman"/>
          <w:bCs/>
          <w:sz w:val="28"/>
          <w:szCs w:val="28"/>
          <w:lang w:eastAsia="ru-RU"/>
        </w:rPr>
        <w:t xml:space="preserve"> –</w:t>
      </w:r>
      <w:r w:rsidR="00825AA2">
        <w:rPr>
          <w:rFonts w:ascii="Times New Roman" w:eastAsia="Times New Roman" w:hAnsi="Times New Roman" w:cs="Times New Roman"/>
          <w:bCs/>
          <w:sz w:val="28"/>
          <w:szCs w:val="28"/>
          <w:lang w:eastAsia="ru-RU"/>
        </w:rPr>
        <w:t xml:space="preserve"> </w:t>
      </w:r>
      <w:r w:rsidR="00F83B05" w:rsidRPr="00A3342E">
        <w:rPr>
          <w:rFonts w:ascii="Times New Roman" w:eastAsia="Times New Roman" w:hAnsi="Times New Roman" w:cs="Times New Roman"/>
          <w:bCs/>
          <w:sz w:val="28"/>
          <w:szCs w:val="28"/>
          <w:lang w:eastAsia="ru-RU"/>
        </w:rPr>
        <w:t>цен</w:t>
      </w:r>
      <w:r w:rsidR="001F4721" w:rsidRPr="00A3342E">
        <w:rPr>
          <w:rFonts w:ascii="Times New Roman" w:eastAsia="Times New Roman" w:hAnsi="Times New Roman" w:cs="Times New Roman"/>
          <w:bCs/>
          <w:sz w:val="28"/>
          <w:szCs w:val="28"/>
          <w:lang w:eastAsia="ru-RU"/>
        </w:rPr>
        <w:t>а</w:t>
      </w:r>
      <w:r w:rsidRPr="00A3342E">
        <w:rPr>
          <w:rFonts w:ascii="Times New Roman" w:eastAsia="Times New Roman" w:hAnsi="Times New Roman" w:cs="Times New Roman"/>
          <w:bCs/>
          <w:sz w:val="28"/>
          <w:szCs w:val="28"/>
          <w:lang w:eastAsia="ru-RU"/>
        </w:rPr>
        <w:t xml:space="preserve"> аренды i-го</w:t>
      </w:r>
      <w:r w:rsidR="00B26720" w:rsidRPr="00A3342E">
        <w:rPr>
          <w:rFonts w:ascii="Times New Roman" w:eastAsia="Times New Roman" w:hAnsi="Times New Roman" w:cs="Times New Roman"/>
          <w:bCs/>
          <w:sz w:val="28"/>
          <w:szCs w:val="28"/>
          <w:lang w:eastAsia="ru-RU"/>
        </w:rPr>
        <w:t xml:space="preserve"> транспортного средства в месяц.</w:t>
      </w:r>
    </w:p>
    <w:p w14:paraId="6B767416" w14:textId="77777777" w:rsidR="00565684" w:rsidRPr="00A3342E" w:rsidRDefault="00565684" w:rsidP="00825AA2">
      <w:pPr>
        <w:autoSpaceDE w:val="0"/>
        <w:autoSpaceDN w:val="0"/>
        <w:adjustRightInd w:val="0"/>
        <w:spacing w:after="0" w:line="360" w:lineRule="exact"/>
        <w:ind w:firstLine="709"/>
        <w:jc w:val="both"/>
        <w:rPr>
          <w:rFonts w:ascii="Times New Roman" w:eastAsia="Times New Roman" w:hAnsi="Times New Roman" w:cs="Times New Roman"/>
          <w:bCs/>
          <w:sz w:val="28"/>
          <w:szCs w:val="28"/>
          <w:lang w:eastAsia="ru-RU"/>
        </w:rPr>
      </w:pPr>
      <w:r w:rsidRPr="00A3342E">
        <w:rPr>
          <w:rFonts w:ascii="Times New Roman" w:eastAsia="Times New Roman" w:hAnsi="Times New Roman" w:cs="Times New Roman"/>
          <w:noProof/>
          <w:position w:val="-14"/>
          <w:sz w:val="28"/>
          <w:szCs w:val="28"/>
          <w:lang w:eastAsia="ru-RU"/>
        </w:rPr>
        <w:drawing>
          <wp:inline distT="0" distB="0" distL="0" distR="0" wp14:anchorId="6CFA0958" wp14:editId="4F456416">
            <wp:extent cx="476250" cy="334645"/>
            <wp:effectExtent l="0" t="0" r="0" b="0"/>
            <wp:docPr id="3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476250" cy="334645"/>
                    </a:xfrm>
                    <a:prstGeom prst="rect">
                      <a:avLst/>
                    </a:prstGeom>
                    <a:noFill/>
                    <a:ln>
                      <a:noFill/>
                    </a:ln>
                  </pic:spPr>
                </pic:pic>
              </a:graphicData>
            </a:graphic>
          </wp:inline>
        </w:drawing>
      </w:r>
      <w:r w:rsidRPr="00A3342E">
        <w:rPr>
          <w:rFonts w:ascii="Times New Roman" w:eastAsia="Times New Roman" w:hAnsi="Times New Roman" w:cs="Times New Roman"/>
          <w:bCs/>
          <w:sz w:val="28"/>
          <w:szCs w:val="28"/>
          <w:lang w:eastAsia="ru-RU"/>
        </w:rPr>
        <w:t xml:space="preserve"> – планируемое </w:t>
      </w:r>
      <w:r w:rsidR="00F83B05" w:rsidRPr="00A3342E">
        <w:rPr>
          <w:rFonts w:ascii="Times New Roman" w:eastAsia="Times New Roman" w:hAnsi="Times New Roman" w:cs="Times New Roman"/>
          <w:bCs/>
          <w:sz w:val="28"/>
          <w:szCs w:val="28"/>
          <w:lang w:eastAsia="ru-RU"/>
        </w:rPr>
        <w:t>количеств</w:t>
      </w:r>
      <w:r w:rsidR="001F4721" w:rsidRPr="00A3342E">
        <w:rPr>
          <w:rFonts w:ascii="Times New Roman" w:eastAsia="Times New Roman" w:hAnsi="Times New Roman" w:cs="Times New Roman"/>
          <w:bCs/>
          <w:sz w:val="28"/>
          <w:szCs w:val="28"/>
          <w:lang w:eastAsia="ru-RU"/>
        </w:rPr>
        <w:t>о</w:t>
      </w:r>
      <w:r w:rsidRPr="00A3342E">
        <w:rPr>
          <w:rFonts w:ascii="Times New Roman" w:eastAsia="Times New Roman" w:hAnsi="Times New Roman" w:cs="Times New Roman"/>
          <w:bCs/>
          <w:sz w:val="28"/>
          <w:szCs w:val="28"/>
          <w:lang w:eastAsia="ru-RU"/>
        </w:rPr>
        <w:t xml:space="preserve"> месяцев аренды</w:t>
      </w:r>
      <w:r w:rsidR="00B57871" w:rsidRPr="00A3342E">
        <w:rPr>
          <w:rFonts w:ascii="Times New Roman" w:eastAsia="Times New Roman" w:hAnsi="Times New Roman" w:cs="Times New Roman"/>
          <w:bCs/>
          <w:sz w:val="28"/>
          <w:szCs w:val="28"/>
          <w:lang w:eastAsia="ru-RU"/>
        </w:rPr>
        <w:t xml:space="preserve"> одного</w:t>
      </w:r>
      <w:r w:rsidRPr="00A3342E">
        <w:rPr>
          <w:rFonts w:ascii="Times New Roman" w:eastAsia="Times New Roman" w:hAnsi="Times New Roman" w:cs="Times New Roman"/>
          <w:bCs/>
          <w:sz w:val="28"/>
          <w:szCs w:val="28"/>
          <w:lang w:eastAsia="ru-RU"/>
        </w:rPr>
        <w:t xml:space="preserve"> i-го транспортного средства.</w:t>
      </w:r>
    </w:p>
    <w:p w14:paraId="3A506FE5" w14:textId="77777777" w:rsidR="00A0095A" w:rsidRPr="00A3342E" w:rsidRDefault="00A0095A" w:rsidP="00722C8E">
      <w:pPr>
        <w:pStyle w:val="ConsPlusNormal"/>
        <w:spacing w:line="360" w:lineRule="exact"/>
        <w:ind w:firstLine="284"/>
        <w:jc w:val="both"/>
        <w:rPr>
          <w:rFonts w:ascii="Times New Roman" w:hAnsi="Times New Roman" w:cs="Times New Roman"/>
          <w:color w:val="FF0000"/>
          <w:sz w:val="28"/>
          <w:szCs w:val="28"/>
        </w:rPr>
      </w:pPr>
      <w:r w:rsidRPr="00A3342E">
        <w:rPr>
          <w:rFonts w:ascii="Times New Roman" w:hAnsi="Times New Roman" w:cs="Times New Roman"/>
          <w:bCs/>
          <w:sz w:val="28"/>
          <w:szCs w:val="28"/>
        </w:rPr>
        <w:t>Затраты на оплату услуг аренды транспортных средств не предусмотрены.</w:t>
      </w:r>
    </w:p>
    <w:p w14:paraId="3AE1806E" w14:textId="32A6B280" w:rsidR="005E3473" w:rsidRPr="00A3342E" w:rsidRDefault="00221BFB" w:rsidP="00825AA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2.2.3. Затраты на оплату разовых услуг пассажирских перевозок </w:t>
      </w:r>
      <w:r w:rsidR="00C5429D">
        <w:rPr>
          <w:rFonts w:ascii="Times New Roman" w:hAnsi="Times New Roman" w:cs="Times New Roman"/>
          <w:noProof/>
          <w:position w:val="-10"/>
          <w:sz w:val="28"/>
          <w:szCs w:val="28"/>
        </w:rPr>
        <w:drawing>
          <wp:inline distT="0" distB="0" distL="0" distR="0" wp14:anchorId="341D8838" wp14:editId="6BFF9938">
            <wp:extent cx="371475" cy="247650"/>
            <wp:effectExtent l="0" t="0" r="0" b="0"/>
            <wp:docPr id="154" name="Рисунок 154" descr="base_23792_85543_6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descr="base_23792_85543_626"/>
                    <pic:cNvPicPr preferRelativeResize="0">
                      <a:picLocks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005E3473" w:rsidRPr="00A3342E">
        <w:rPr>
          <w:rFonts w:ascii="Times New Roman" w:hAnsi="Times New Roman" w:cs="Times New Roman"/>
          <w:sz w:val="28"/>
          <w:szCs w:val="28"/>
        </w:rPr>
        <w:t>, о</w:t>
      </w:r>
      <w:r w:rsidR="007B4EA6" w:rsidRPr="00A3342E">
        <w:rPr>
          <w:rFonts w:ascii="Times New Roman" w:hAnsi="Times New Roman" w:cs="Times New Roman"/>
          <w:sz w:val="28"/>
          <w:szCs w:val="28"/>
        </w:rPr>
        <w:t>пределяемые по формуле:</w:t>
      </w:r>
    </w:p>
    <w:p w14:paraId="7808C670" w14:textId="417F8E85" w:rsidR="005E3473" w:rsidRPr="00A3342E" w:rsidRDefault="00344C02"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7936" behindDoc="0" locked="0" layoutInCell="1" allowOverlap="1" wp14:anchorId="47A5E11F" wp14:editId="5BC25791">
            <wp:simplePos x="0" y="0"/>
            <wp:positionH relativeFrom="column">
              <wp:posOffset>2282190</wp:posOffset>
            </wp:positionH>
            <wp:positionV relativeFrom="paragraph">
              <wp:posOffset>-1270</wp:posOffset>
            </wp:positionV>
            <wp:extent cx="2009775" cy="476250"/>
            <wp:effectExtent l="0" t="0" r="9525" b="0"/>
            <wp:wrapSquare wrapText="bothSides"/>
            <wp:docPr id="155" name="Рисунок 155" descr="base_23792_85543_6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descr="base_23792_85543_627"/>
                    <pic:cNvPicPr preferRelativeResize="0">
                      <a:picLocks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009775" cy="476250"/>
                    </a:xfrm>
                    <a:prstGeom prst="rect">
                      <a:avLst/>
                    </a:prstGeom>
                    <a:noFill/>
                    <a:ln>
                      <a:noFill/>
                    </a:ln>
                  </pic:spPr>
                </pic:pic>
              </a:graphicData>
            </a:graphic>
          </wp:anchor>
        </w:drawing>
      </w:r>
    </w:p>
    <w:p w14:paraId="0B847E12" w14:textId="77777777" w:rsidR="00344C02" w:rsidRDefault="00344C02" w:rsidP="00722C8E">
      <w:pPr>
        <w:pStyle w:val="ConsPlusNormal"/>
        <w:spacing w:line="360" w:lineRule="exact"/>
        <w:ind w:firstLine="284"/>
        <w:jc w:val="both"/>
        <w:rPr>
          <w:rFonts w:ascii="Times New Roman" w:hAnsi="Times New Roman" w:cs="Times New Roman"/>
          <w:sz w:val="28"/>
          <w:szCs w:val="28"/>
        </w:rPr>
      </w:pPr>
    </w:p>
    <w:p w14:paraId="18A8122D" w14:textId="77777777" w:rsidR="00344C02" w:rsidRDefault="00344C02" w:rsidP="00722C8E">
      <w:pPr>
        <w:pStyle w:val="ConsPlusNormal"/>
        <w:spacing w:line="360" w:lineRule="exact"/>
        <w:ind w:firstLine="284"/>
        <w:jc w:val="both"/>
        <w:rPr>
          <w:rFonts w:ascii="Times New Roman" w:hAnsi="Times New Roman" w:cs="Times New Roman"/>
          <w:sz w:val="28"/>
          <w:szCs w:val="28"/>
        </w:rPr>
      </w:pPr>
    </w:p>
    <w:p w14:paraId="03B1A5A9" w14:textId="071B5B0C" w:rsidR="005E3473" w:rsidRPr="00A3342E" w:rsidRDefault="00C5429D" w:rsidP="00825AA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1E2DDF50" wp14:editId="60DCC31F">
            <wp:extent cx="285750" cy="257175"/>
            <wp:effectExtent l="0" t="0" r="0" b="0"/>
            <wp:docPr id="156" name="Рисунок 156" descr="base_23792_85543_6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base_23792_85543_628"/>
                    <pic:cNvPicPr preferRelativeResize="0">
                      <a:picLocks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001F4721" w:rsidRPr="00A3342E">
        <w:rPr>
          <w:rFonts w:ascii="Times New Roman" w:hAnsi="Times New Roman" w:cs="Times New Roman"/>
          <w:sz w:val="28"/>
          <w:szCs w:val="28"/>
        </w:rPr>
        <w:t xml:space="preserve"> –</w:t>
      </w:r>
      <w:r w:rsidR="00372A18">
        <w:rPr>
          <w:rFonts w:ascii="Times New Roman" w:hAnsi="Times New Roman" w:cs="Times New Roman"/>
          <w:sz w:val="28"/>
          <w:szCs w:val="28"/>
        </w:rPr>
        <w:t xml:space="preserve"> </w:t>
      </w:r>
      <w:r w:rsidR="00F83B05" w:rsidRPr="00A3342E">
        <w:rPr>
          <w:rFonts w:ascii="Times New Roman" w:hAnsi="Times New Roman" w:cs="Times New Roman"/>
          <w:sz w:val="28"/>
          <w:szCs w:val="28"/>
        </w:rPr>
        <w:t>количеств</w:t>
      </w:r>
      <w:r w:rsidR="001F4721" w:rsidRPr="00A3342E">
        <w:rPr>
          <w:rFonts w:ascii="Times New Roman" w:hAnsi="Times New Roman" w:cs="Times New Roman"/>
          <w:sz w:val="28"/>
          <w:szCs w:val="28"/>
        </w:rPr>
        <w:t>о</w:t>
      </w:r>
      <w:r w:rsidR="005E3473" w:rsidRPr="00A3342E">
        <w:rPr>
          <w:rFonts w:ascii="Times New Roman" w:hAnsi="Times New Roman" w:cs="Times New Roman"/>
          <w:sz w:val="28"/>
          <w:szCs w:val="28"/>
        </w:rPr>
        <w:t xml:space="preserve"> i-х разовых услуг пассажирских перевозок;</w:t>
      </w:r>
    </w:p>
    <w:p w14:paraId="512CF852" w14:textId="77777777" w:rsidR="005E3473" w:rsidRPr="00A3342E" w:rsidRDefault="00C5429D" w:rsidP="00825AA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10366BE8" wp14:editId="12D66F7D">
            <wp:extent cx="285750" cy="257175"/>
            <wp:effectExtent l="0" t="0" r="0" b="0"/>
            <wp:docPr id="157" name="Рисунок 157" descr="base_23792_85543_6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descr="base_23792_85543_629"/>
                    <pic:cNvPicPr preferRelativeResize="0">
                      <a:picLocks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001F4721"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среднее </w:t>
      </w:r>
      <w:r w:rsidR="00F83B05" w:rsidRPr="00A3342E">
        <w:rPr>
          <w:rFonts w:ascii="Times New Roman" w:hAnsi="Times New Roman" w:cs="Times New Roman"/>
          <w:sz w:val="28"/>
          <w:szCs w:val="28"/>
        </w:rPr>
        <w:t>количеств</w:t>
      </w:r>
      <w:r w:rsidR="001F4721" w:rsidRPr="00A3342E">
        <w:rPr>
          <w:rFonts w:ascii="Times New Roman" w:hAnsi="Times New Roman" w:cs="Times New Roman"/>
          <w:sz w:val="28"/>
          <w:szCs w:val="28"/>
        </w:rPr>
        <w:t>о</w:t>
      </w:r>
      <w:r w:rsidR="005E3473" w:rsidRPr="00A3342E">
        <w:rPr>
          <w:rFonts w:ascii="Times New Roman" w:hAnsi="Times New Roman" w:cs="Times New Roman"/>
          <w:sz w:val="28"/>
          <w:szCs w:val="28"/>
        </w:rPr>
        <w:t xml:space="preserve"> часов аренды транспортного средства по i-й разовой услуге;</w:t>
      </w:r>
    </w:p>
    <w:p w14:paraId="453F36E8" w14:textId="77777777" w:rsidR="005E3473" w:rsidRPr="00A3342E" w:rsidRDefault="00C5429D" w:rsidP="00825AA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477FB779" wp14:editId="09AE651E">
            <wp:extent cx="247650" cy="257175"/>
            <wp:effectExtent l="0" t="0" r="0" b="0"/>
            <wp:docPr id="158" name="Рисунок 158" descr="base_23792_85543_6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descr="base_23792_85543_630"/>
                    <pic:cNvPicPr preferRelativeResize="0">
                      <a:picLocks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1F4721" w:rsidRPr="00A3342E">
        <w:rPr>
          <w:rFonts w:ascii="Times New Roman" w:hAnsi="Times New Roman" w:cs="Times New Roman"/>
          <w:sz w:val="28"/>
          <w:szCs w:val="28"/>
        </w:rPr>
        <w:t xml:space="preserve">– </w:t>
      </w:r>
      <w:r w:rsidR="00F83B05" w:rsidRPr="00A3342E">
        <w:rPr>
          <w:rFonts w:ascii="Times New Roman" w:hAnsi="Times New Roman" w:cs="Times New Roman"/>
          <w:sz w:val="28"/>
          <w:szCs w:val="28"/>
        </w:rPr>
        <w:t>цен</w:t>
      </w:r>
      <w:r w:rsidR="001F4721" w:rsidRPr="00A3342E">
        <w:rPr>
          <w:rFonts w:ascii="Times New Roman" w:hAnsi="Times New Roman" w:cs="Times New Roman"/>
          <w:sz w:val="28"/>
          <w:szCs w:val="28"/>
        </w:rPr>
        <w:t>а</w:t>
      </w:r>
      <w:r w:rsidR="005E3473" w:rsidRPr="00A3342E">
        <w:rPr>
          <w:rFonts w:ascii="Times New Roman" w:hAnsi="Times New Roman" w:cs="Times New Roman"/>
          <w:sz w:val="28"/>
          <w:szCs w:val="28"/>
        </w:rPr>
        <w:t xml:space="preserve"> 1 часа аренды транспортного средства по i-й разовой услуге.</w:t>
      </w:r>
    </w:p>
    <w:p w14:paraId="252A494F" w14:textId="77777777" w:rsidR="00A0095A" w:rsidRPr="00A3342E" w:rsidRDefault="00A0095A" w:rsidP="00722C8E">
      <w:pPr>
        <w:pStyle w:val="ConsPlusNormal"/>
        <w:spacing w:line="360" w:lineRule="exact"/>
        <w:ind w:firstLine="284"/>
        <w:jc w:val="both"/>
        <w:rPr>
          <w:rFonts w:ascii="Times New Roman" w:hAnsi="Times New Roman" w:cs="Times New Roman"/>
          <w:sz w:val="28"/>
          <w:szCs w:val="28"/>
        </w:rPr>
      </w:pPr>
      <w:r w:rsidRPr="00A3342E">
        <w:rPr>
          <w:rFonts w:ascii="Times New Roman" w:hAnsi="Times New Roman" w:cs="Times New Roman"/>
          <w:sz w:val="28"/>
          <w:szCs w:val="28"/>
        </w:rPr>
        <w:t>Затраты на оплату разовых услуг пассажирских перевозок не предусмотрены.</w:t>
      </w:r>
    </w:p>
    <w:p w14:paraId="624B2C2C" w14:textId="5A2A516F" w:rsidR="005E3473" w:rsidRPr="00A3342E" w:rsidRDefault="00221BFB" w:rsidP="00825AA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2.3. Затрат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w:t>
      </w:r>
      <w:r w:rsidR="00B57871" w:rsidRPr="00A3342E">
        <w:rPr>
          <w:rFonts w:ascii="Times New Roman" w:hAnsi="Times New Roman" w:cs="Times New Roman"/>
          <w:sz w:val="28"/>
          <w:szCs w:val="28"/>
        </w:rPr>
        <w:t>иями (далее –</w:t>
      </w:r>
      <w:r w:rsidR="005E3473" w:rsidRPr="00A3342E">
        <w:rPr>
          <w:rFonts w:ascii="Times New Roman" w:hAnsi="Times New Roman" w:cs="Times New Roman"/>
          <w:sz w:val="28"/>
          <w:szCs w:val="28"/>
        </w:rPr>
        <w:t xml:space="preserve"> затраты на командировку), включающих затраты на командировку </w:t>
      </w:r>
      <w:r w:rsidR="00C5429D">
        <w:rPr>
          <w:rFonts w:ascii="Times New Roman" w:hAnsi="Times New Roman" w:cs="Times New Roman"/>
          <w:noProof/>
          <w:position w:val="-14"/>
          <w:sz w:val="28"/>
          <w:szCs w:val="28"/>
        </w:rPr>
        <w:drawing>
          <wp:inline distT="0" distB="0" distL="0" distR="0" wp14:anchorId="0269E04E" wp14:editId="32CED0DA">
            <wp:extent cx="352425" cy="257175"/>
            <wp:effectExtent l="0" t="0" r="0" b="0"/>
            <wp:docPr id="159" name="Рисунок 159" descr="base_23792_85543_6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descr="base_23792_85543_631"/>
                    <pic:cNvPicPr preferRelativeResize="0">
                      <a:picLocks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7B4EA6" w:rsidRPr="00A3342E">
        <w:rPr>
          <w:rFonts w:ascii="Times New Roman" w:hAnsi="Times New Roman" w:cs="Times New Roman"/>
          <w:sz w:val="28"/>
          <w:szCs w:val="28"/>
        </w:rPr>
        <w:t>, определяемые по формуле:</w:t>
      </w:r>
    </w:p>
    <w:p w14:paraId="78EA70F8" w14:textId="4201FD3D" w:rsidR="005E3473" w:rsidRPr="00A3342E" w:rsidRDefault="00344C02"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8960" behindDoc="0" locked="0" layoutInCell="1" allowOverlap="1" wp14:anchorId="432EFDBC" wp14:editId="60080B54">
            <wp:simplePos x="0" y="0"/>
            <wp:positionH relativeFrom="column">
              <wp:posOffset>2453640</wp:posOffset>
            </wp:positionH>
            <wp:positionV relativeFrom="paragraph">
              <wp:posOffset>46355</wp:posOffset>
            </wp:positionV>
            <wp:extent cx="1666875" cy="257175"/>
            <wp:effectExtent l="0" t="0" r="9525" b="9525"/>
            <wp:wrapSquare wrapText="bothSides"/>
            <wp:docPr id="160" name="Рисунок 160" descr="base_23792_85543_6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descr="base_23792_85543_632"/>
                    <pic:cNvPicPr preferRelativeResize="0">
                      <a:picLocks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666875" cy="257175"/>
                    </a:xfrm>
                    <a:prstGeom prst="rect">
                      <a:avLst/>
                    </a:prstGeom>
                    <a:noFill/>
                    <a:ln>
                      <a:noFill/>
                    </a:ln>
                  </pic:spPr>
                </pic:pic>
              </a:graphicData>
            </a:graphic>
          </wp:anchor>
        </w:drawing>
      </w:r>
    </w:p>
    <w:p w14:paraId="47FA0A1D" w14:textId="77777777" w:rsidR="00344C02" w:rsidRDefault="00344C02" w:rsidP="00722C8E">
      <w:pPr>
        <w:pStyle w:val="ConsPlusNormal"/>
        <w:spacing w:line="360" w:lineRule="exact"/>
        <w:ind w:firstLine="709"/>
        <w:jc w:val="both"/>
        <w:rPr>
          <w:rFonts w:ascii="Times New Roman" w:hAnsi="Times New Roman" w:cs="Times New Roman"/>
          <w:sz w:val="28"/>
          <w:szCs w:val="28"/>
        </w:rPr>
      </w:pPr>
    </w:p>
    <w:p w14:paraId="54FCC3E4" w14:textId="2FA78084"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42F28A3E" wp14:editId="6DAE3A39">
            <wp:extent cx="438150" cy="257175"/>
            <wp:effectExtent l="0" t="0" r="0" b="0"/>
            <wp:docPr id="161" name="Рисунок 161" descr="base_23792_85543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descr="base_23792_85543_633"/>
                    <pic:cNvPicPr preferRelativeResize="0">
                      <a:picLocks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001F4721"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затраты по договору на проезд к месту командирования и обратно;</w:t>
      </w:r>
    </w:p>
    <w:p w14:paraId="7FF3EDF2" w14:textId="77777777"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4FFC8468" wp14:editId="2570729C">
            <wp:extent cx="352425" cy="257175"/>
            <wp:effectExtent l="0" t="0" r="0" b="0"/>
            <wp:docPr id="162" name="Рисунок 162" descr="base_23792_85543_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descr="base_23792_85543_634"/>
                    <pic:cNvPicPr preferRelativeResize="0">
                      <a:picLocks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1F4721"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затраты по договору на наем жилого помещения на период командирования.</w:t>
      </w:r>
    </w:p>
    <w:p w14:paraId="4BFC613D" w14:textId="4DB63C3D" w:rsidR="005E3473" w:rsidRPr="00A3342E" w:rsidRDefault="00221BFB"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5E3473" w:rsidRPr="00A3342E">
        <w:rPr>
          <w:rFonts w:ascii="Times New Roman" w:hAnsi="Times New Roman" w:cs="Times New Roman"/>
          <w:sz w:val="28"/>
          <w:szCs w:val="28"/>
        </w:rPr>
        <w:t xml:space="preserve">2.3.1. Затраты по договору на проезд к месту командирования и обратно </w:t>
      </w:r>
      <w:r w:rsidR="00C5429D">
        <w:rPr>
          <w:rFonts w:ascii="Times New Roman" w:hAnsi="Times New Roman" w:cs="Times New Roman"/>
          <w:noProof/>
          <w:position w:val="-14"/>
          <w:sz w:val="28"/>
          <w:szCs w:val="28"/>
        </w:rPr>
        <w:drawing>
          <wp:inline distT="0" distB="0" distL="0" distR="0" wp14:anchorId="65E98291" wp14:editId="4A42E1D9">
            <wp:extent cx="523875" cy="257175"/>
            <wp:effectExtent l="0" t="0" r="0" b="0"/>
            <wp:docPr id="163" name="Рисунок 163" descr="base_23792_85543_6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descr="base_23792_85543_635"/>
                    <pic:cNvPicPr preferRelativeResize="0">
                      <a:picLocks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005E3473" w:rsidRPr="00A3342E">
        <w:rPr>
          <w:rFonts w:ascii="Times New Roman" w:hAnsi="Times New Roman" w:cs="Times New Roman"/>
          <w:sz w:val="28"/>
          <w:szCs w:val="28"/>
        </w:rPr>
        <w:t>,</w:t>
      </w:r>
      <w:r w:rsidR="007B4EA6" w:rsidRPr="00A3342E">
        <w:rPr>
          <w:rFonts w:ascii="Times New Roman" w:hAnsi="Times New Roman" w:cs="Times New Roman"/>
          <w:sz w:val="28"/>
          <w:szCs w:val="28"/>
        </w:rPr>
        <w:t xml:space="preserve"> определяемые по формуле:</w:t>
      </w:r>
    </w:p>
    <w:p w14:paraId="2C2B329C" w14:textId="34BE1934" w:rsidR="005E3473" w:rsidRPr="00A3342E" w:rsidRDefault="00344C02"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9984" behindDoc="0" locked="0" layoutInCell="1" allowOverlap="1" wp14:anchorId="02DF0E43" wp14:editId="64EBA31C">
            <wp:simplePos x="0" y="0"/>
            <wp:positionH relativeFrom="column">
              <wp:posOffset>2053590</wp:posOffset>
            </wp:positionH>
            <wp:positionV relativeFrom="paragraph">
              <wp:posOffset>46355</wp:posOffset>
            </wp:positionV>
            <wp:extent cx="2457450" cy="476250"/>
            <wp:effectExtent l="0" t="0" r="0" b="0"/>
            <wp:wrapSquare wrapText="bothSides"/>
            <wp:docPr id="164" name="Рисунок 164" descr="base_23792_85543_6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descr="base_23792_85543_636"/>
                    <pic:cNvPicPr preferRelativeResize="0">
                      <a:picLocks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457450" cy="476250"/>
                    </a:xfrm>
                    <a:prstGeom prst="rect">
                      <a:avLst/>
                    </a:prstGeom>
                    <a:noFill/>
                    <a:ln>
                      <a:noFill/>
                    </a:ln>
                  </pic:spPr>
                </pic:pic>
              </a:graphicData>
            </a:graphic>
          </wp:anchor>
        </w:drawing>
      </w:r>
    </w:p>
    <w:p w14:paraId="49551C47" w14:textId="77777777" w:rsidR="00344C02" w:rsidRDefault="00344C02" w:rsidP="00722C8E">
      <w:pPr>
        <w:pStyle w:val="ConsPlusNormal"/>
        <w:spacing w:line="360" w:lineRule="exact"/>
        <w:ind w:firstLine="709"/>
        <w:jc w:val="both"/>
        <w:rPr>
          <w:rFonts w:ascii="Times New Roman" w:hAnsi="Times New Roman" w:cs="Times New Roman"/>
          <w:sz w:val="28"/>
          <w:szCs w:val="28"/>
        </w:rPr>
      </w:pPr>
    </w:p>
    <w:p w14:paraId="3F21A1D9" w14:textId="77777777" w:rsidR="00344C02" w:rsidRDefault="00344C02" w:rsidP="00722C8E">
      <w:pPr>
        <w:pStyle w:val="ConsPlusNormal"/>
        <w:spacing w:line="360" w:lineRule="exact"/>
        <w:ind w:firstLine="709"/>
        <w:jc w:val="both"/>
        <w:rPr>
          <w:rFonts w:ascii="Times New Roman" w:hAnsi="Times New Roman" w:cs="Times New Roman"/>
          <w:sz w:val="28"/>
          <w:szCs w:val="28"/>
        </w:rPr>
      </w:pPr>
    </w:p>
    <w:p w14:paraId="10414F29" w14:textId="612AB9AA"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3487387F" wp14:editId="428F28AB">
            <wp:extent cx="504825" cy="257175"/>
            <wp:effectExtent l="0" t="0" r="0" b="0"/>
            <wp:docPr id="165" name="Рисунок 165" descr="base_23792_85543_6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descr="base_23792_85543_637"/>
                    <pic:cNvPicPr preferRelativeResize="0">
                      <a:picLocks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sidR="001F4721" w:rsidRPr="00A3342E">
        <w:rPr>
          <w:rFonts w:ascii="Times New Roman" w:hAnsi="Times New Roman" w:cs="Times New Roman"/>
          <w:sz w:val="28"/>
          <w:szCs w:val="28"/>
        </w:rPr>
        <w:t xml:space="preserve"> – </w:t>
      </w:r>
      <w:r w:rsidR="00F83B05" w:rsidRPr="00A3342E">
        <w:rPr>
          <w:rFonts w:ascii="Times New Roman" w:hAnsi="Times New Roman" w:cs="Times New Roman"/>
          <w:sz w:val="28"/>
          <w:szCs w:val="28"/>
        </w:rPr>
        <w:t>количеств</w:t>
      </w:r>
      <w:r w:rsidR="001F4721" w:rsidRPr="00A3342E">
        <w:rPr>
          <w:rFonts w:ascii="Times New Roman" w:hAnsi="Times New Roman" w:cs="Times New Roman"/>
          <w:sz w:val="28"/>
          <w:szCs w:val="28"/>
        </w:rPr>
        <w:t>о</w:t>
      </w:r>
      <w:r w:rsidR="005E3473" w:rsidRPr="00A3342E">
        <w:rPr>
          <w:rFonts w:ascii="Times New Roman" w:hAnsi="Times New Roman" w:cs="Times New Roman"/>
          <w:sz w:val="28"/>
          <w:szCs w:val="28"/>
        </w:rPr>
        <w:t xml:space="preserve"> командированных работников по i-</w:t>
      </w:r>
      <w:proofErr w:type="spellStart"/>
      <w:r w:rsidR="005E3473" w:rsidRPr="00A3342E">
        <w:rPr>
          <w:rFonts w:ascii="Times New Roman" w:hAnsi="Times New Roman" w:cs="Times New Roman"/>
          <w:sz w:val="28"/>
          <w:szCs w:val="28"/>
        </w:rPr>
        <w:t>му</w:t>
      </w:r>
      <w:proofErr w:type="spellEnd"/>
      <w:r w:rsidR="005E3473" w:rsidRPr="00A3342E">
        <w:rPr>
          <w:rFonts w:ascii="Times New Roman" w:hAnsi="Times New Roman" w:cs="Times New Roman"/>
          <w:sz w:val="28"/>
          <w:szCs w:val="28"/>
        </w:rPr>
        <w:t xml:space="preserve"> направлению командирования с учетом показателей утвержденных планов служебных командировок;</w:t>
      </w:r>
    </w:p>
    <w:p w14:paraId="34868C1F" w14:textId="1ED6A1FD" w:rsidR="00A0095A"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0917FB5F" wp14:editId="7813176B">
            <wp:extent cx="457200" cy="257175"/>
            <wp:effectExtent l="0" t="0" r="0" b="0"/>
            <wp:docPr id="166" name="Рисунок 166" descr="base_23792_85543_6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descr="base_23792_85543_638"/>
                    <pic:cNvPicPr preferRelativeResize="0">
                      <a:picLocks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001F4721" w:rsidRPr="00A3342E">
        <w:rPr>
          <w:rFonts w:ascii="Times New Roman" w:hAnsi="Times New Roman" w:cs="Times New Roman"/>
          <w:sz w:val="28"/>
          <w:szCs w:val="28"/>
        </w:rPr>
        <w:t>–</w:t>
      </w:r>
      <w:r w:rsidR="00825AA2">
        <w:rPr>
          <w:rFonts w:ascii="Times New Roman" w:hAnsi="Times New Roman" w:cs="Times New Roman"/>
          <w:sz w:val="28"/>
          <w:szCs w:val="28"/>
        </w:rPr>
        <w:t xml:space="preserve"> </w:t>
      </w:r>
      <w:r w:rsidR="001F4721" w:rsidRPr="00A3342E">
        <w:rPr>
          <w:rFonts w:ascii="Times New Roman" w:hAnsi="Times New Roman" w:cs="Times New Roman"/>
          <w:sz w:val="28"/>
          <w:szCs w:val="28"/>
        </w:rPr>
        <w:t>цена</w:t>
      </w:r>
      <w:r w:rsidR="005E3473" w:rsidRPr="00A3342E">
        <w:rPr>
          <w:rFonts w:ascii="Times New Roman" w:hAnsi="Times New Roman" w:cs="Times New Roman"/>
          <w:sz w:val="28"/>
          <w:szCs w:val="28"/>
        </w:rPr>
        <w:t xml:space="preserve"> проезда по i-</w:t>
      </w:r>
      <w:proofErr w:type="spellStart"/>
      <w:r w:rsidR="005E3473" w:rsidRPr="00A3342E">
        <w:rPr>
          <w:rFonts w:ascii="Times New Roman" w:hAnsi="Times New Roman" w:cs="Times New Roman"/>
          <w:sz w:val="28"/>
          <w:szCs w:val="28"/>
        </w:rPr>
        <w:t>му</w:t>
      </w:r>
      <w:proofErr w:type="spellEnd"/>
      <w:r w:rsidR="005E3473" w:rsidRPr="00A3342E">
        <w:rPr>
          <w:rFonts w:ascii="Times New Roman" w:hAnsi="Times New Roman" w:cs="Times New Roman"/>
          <w:sz w:val="28"/>
          <w:szCs w:val="28"/>
        </w:rPr>
        <w:t xml:space="preserve"> направлению командирования с учетом требований </w:t>
      </w:r>
      <w:hyperlink r:id="rId183" w:history="1">
        <w:r w:rsidR="005E3473" w:rsidRPr="00A3342E">
          <w:rPr>
            <w:rFonts w:ascii="Times New Roman" w:hAnsi="Times New Roman" w:cs="Times New Roman"/>
            <w:sz w:val="28"/>
            <w:szCs w:val="28"/>
          </w:rPr>
          <w:t>постановления</w:t>
        </w:r>
      </w:hyperlink>
      <w:r w:rsidR="005E3473" w:rsidRPr="00A3342E">
        <w:rPr>
          <w:rFonts w:ascii="Times New Roman" w:hAnsi="Times New Roman" w:cs="Times New Roman"/>
          <w:sz w:val="28"/>
          <w:szCs w:val="28"/>
        </w:rPr>
        <w:t xml:space="preserve"> Правительства Кировской области от 22.11.2010 </w:t>
      </w:r>
      <w:r w:rsidR="005965FC" w:rsidRPr="00A3342E">
        <w:rPr>
          <w:rFonts w:ascii="Times New Roman" w:hAnsi="Times New Roman" w:cs="Times New Roman"/>
          <w:sz w:val="28"/>
          <w:szCs w:val="28"/>
        </w:rPr>
        <w:t>№</w:t>
      </w:r>
      <w:r w:rsidR="001F4721" w:rsidRPr="00A3342E">
        <w:rPr>
          <w:rFonts w:ascii="Times New Roman" w:hAnsi="Times New Roman" w:cs="Times New Roman"/>
          <w:sz w:val="28"/>
          <w:szCs w:val="28"/>
        </w:rPr>
        <w:t> </w:t>
      </w:r>
      <w:r w:rsidR="005E3473" w:rsidRPr="00A3342E">
        <w:rPr>
          <w:rFonts w:ascii="Times New Roman" w:hAnsi="Times New Roman" w:cs="Times New Roman"/>
          <w:sz w:val="28"/>
          <w:szCs w:val="28"/>
        </w:rPr>
        <w:t xml:space="preserve">78/568 </w:t>
      </w:r>
      <w:r w:rsidR="00B57871" w:rsidRPr="00A3342E">
        <w:rPr>
          <w:rFonts w:ascii="Times New Roman" w:hAnsi="Times New Roman" w:cs="Times New Roman"/>
          <w:sz w:val="28"/>
          <w:szCs w:val="28"/>
        </w:rPr>
        <w:t>«</w:t>
      </w:r>
      <w:r w:rsidR="005E3473" w:rsidRPr="00A3342E">
        <w:rPr>
          <w:rFonts w:ascii="Times New Roman" w:hAnsi="Times New Roman" w:cs="Times New Roman"/>
          <w:sz w:val="28"/>
          <w:szCs w:val="28"/>
        </w:rPr>
        <w:t>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областного бюджета</w:t>
      </w:r>
      <w:r w:rsidR="00B57871"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w:t>
      </w:r>
      <w:hyperlink r:id="rId184" w:history="1">
        <w:r w:rsidR="005E3473" w:rsidRPr="00A3342E">
          <w:rPr>
            <w:rFonts w:ascii="Times New Roman" w:hAnsi="Times New Roman" w:cs="Times New Roman"/>
            <w:sz w:val="28"/>
            <w:szCs w:val="28"/>
          </w:rPr>
          <w:t>Порядка</w:t>
        </w:r>
      </w:hyperlink>
      <w:r w:rsidR="005E3473" w:rsidRPr="00A3342E">
        <w:rPr>
          <w:rFonts w:ascii="Times New Roman" w:hAnsi="Times New Roman" w:cs="Times New Roman"/>
          <w:sz w:val="28"/>
          <w:szCs w:val="28"/>
        </w:rPr>
        <w:t xml:space="preserve"> и условий командирования государственных гражданских служащих Кировской области, утвержденных Указом Губернатора Кировской области от 01.03.2006 </w:t>
      </w:r>
      <w:r w:rsidR="005965FC" w:rsidRPr="00A3342E">
        <w:rPr>
          <w:rFonts w:ascii="Times New Roman" w:hAnsi="Times New Roman" w:cs="Times New Roman"/>
          <w:sz w:val="28"/>
          <w:szCs w:val="28"/>
        </w:rPr>
        <w:t>№</w:t>
      </w:r>
      <w:r w:rsidR="001F4721" w:rsidRPr="00A3342E">
        <w:rPr>
          <w:rFonts w:ascii="Times New Roman" w:hAnsi="Times New Roman" w:cs="Times New Roman"/>
          <w:sz w:val="28"/>
          <w:szCs w:val="28"/>
        </w:rPr>
        <w:t> </w:t>
      </w:r>
      <w:r w:rsidR="005E3473" w:rsidRPr="00A3342E">
        <w:rPr>
          <w:rFonts w:ascii="Times New Roman" w:hAnsi="Times New Roman" w:cs="Times New Roman"/>
          <w:sz w:val="28"/>
          <w:szCs w:val="28"/>
        </w:rPr>
        <w:t xml:space="preserve">11 </w:t>
      </w:r>
      <w:r w:rsidR="00B57871" w:rsidRPr="00A3342E">
        <w:rPr>
          <w:rFonts w:ascii="Times New Roman" w:hAnsi="Times New Roman" w:cs="Times New Roman"/>
          <w:sz w:val="28"/>
          <w:szCs w:val="28"/>
        </w:rPr>
        <w:t>«</w:t>
      </w:r>
      <w:r w:rsidR="005E3473" w:rsidRPr="00A3342E">
        <w:rPr>
          <w:rFonts w:ascii="Times New Roman" w:hAnsi="Times New Roman" w:cs="Times New Roman"/>
          <w:sz w:val="28"/>
          <w:szCs w:val="28"/>
        </w:rPr>
        <w:t>Об утверждении Порядка и условий командирования государственных гражданс</w:t>
      </w:r>
      <w:r w:rsidR="00B57871" w:rsidRPr="00A3342E">
        <w:rPr>
          <w:rFonts w:ascii="Times New Roman" w:hAnsi="Times New Roman" w:cs="Times New Roman"/>
          <w:sz w:val="28"/>
          <w:szCs w:val="28"/>
        </w:rPr>
        <w:t>ких служащих Кировской области»</w:t>
      </w:r>
      <w:r w:rsidR="00A0095A" w:rsidRPr="00A3342E">
        <w:rPr>
          <w:rFonts w:ascii="Times New Roman" w:hAnsi="Times New Roman" w:cs="Times New Roman"/>
          <w:sz w:val="28"/>
          <w:szCs w:val="28"/>
        </w:rPr>
        <w:t>.</w:t>
      </w:r>
    </w:p>
    <w:p w14:paraId="28BA4BE4" w14:textId="09A06259" w:rsidR="005E3473" w:rsidRPr="00A3342E" w:rsidRDefault="00221BFB"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2.3.2. Затраты по договору на наем жилого помещения на период командирования </w:t>
      </w:r>
      <w:r w:rsidR="00C5429D">
        <w:rPr>
          <w:rFonts w:ascii="Times New Roman" w:hAnsi="Times New Roman" w:cs="Times New Roman"/>
          <w:noProof/>
          <w:position w:val="-12"/>
          <w:sz w:val="28"/>
          <w:szCs w:val="28"/>
        </w:rPr>
        <w:drawing>
          <wp:inline distT="0" distB="0" distL="0" distR="0" wp14:anchorId="0F764EA6" wp14:editId="48B3E3A3">
            <wp:extent cx="476250" cy="257175"/>
            <wp:effectExtent l="0" t="0" r="0" b="0"/>
            <wp:docPr id="167" name="Рисунок 167" descr="base_23792_85543_6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descr="base_23792_85543_639"/>
                    <pic:cNvPicPr preferRelativeResize="0">
                      <a:picLocks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476250" cy="257175"/>
                    </a:xfrm>
                    <a:prstGeom prst="rect">
                      <a:avLst/>
                    </a:prstGeom>
                    <a:noFill/>
                    <a:ln>
                      <a:noFill/>
                    </a:ln>
                  </pic:spPr>
                </pic:pic>
              </a:graphicData>
            </a:graphic>
          </wp:inline>
        </w:drawing>
      </w:r>
      <w:r w:rsidR="007B4EA6" w:rsidRPr="00A3342E">
        <w:rPr>
          <w:rFonts w:ascii="Times New Roman" w:hAnsi="Times New Roman" w:cs="Times New Roman"/>
          <w:sz w:val="28"/>
          <w:szCs w:val="28"/>
        </w:rPr>
        <w:t>, определяемые по формуле:</w:t>
      </w:r>
    </w:p>
    <w:p w14:paraId="0DFE4060" w14:textId="1248627B" w:rsidR="005E3473" w:rsidRPr="00A3342E" w:rsidRDefault="00344C02"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1008" behindDoc="0" locked="0" layoutInCell="1" allowOverlap="1" wp14:anchorId="3830B9EF" wp14:editId="46834901">
            <wp:simplePos x="0" y="0"/>
            <wp:positionH relativeFrom="column">
              <wp:posOffset>1872615</wp:posOffset>
            </wp:positionH>
            <wp:positionV relativeFrom="paragraph">
              <wp:posOffset>84455</wp:posOffset>
            </wp:positionV>
            <wp:extent cx="2590800" cy="476250"/>
            <wp:effectExtent l="0" t="0" r="0" b="0"/>
            <wp:wrapSquare wrapText="bothSides"/>
            <wp:docPr id="168" name="Рисунок 168" descr="base_23792_85543_6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descr="base_23792_85543_640"/>
                    <pic:cNvPicPr preferRelativeResize="0">
                      <a:picLocks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590800" cy="476250"/>
                    </a:xfrm>
                    <a:prstGeom prst="rect">
                      <a:avLst/>
                    </a:prstGeom>
                    <a:noFill/>
                    <a:ln>
                      <a:noFill/>
                    </a:ln>
                  </pic:spPr>
                </pic:pic>
              </a:graphicData>
            </a:graphic>
          </wp:anchor>
        </w:drawing>
      </w:r>
    </w:p>
    <w:p w14:paraId="1DEF2BC1" w14:textId="77777777" w:rsidR="00344C02" w:rsidRDefault="00344C02" w:rsidP="00722C8E">
      <w:pPr>
        <w:pStyle w:val="ConsPlusNormal"/>
        <w:spacing w:line="360" w:lineRule="exact"/>
        <w:ind w:firstLine="709"/>
        <w:jc w:val="both"/>
        <w:rPr>
          <w:rFonts w:ascii="Times New Roman" w:hAnsi="Times New Roman" w:cs="Times New Roman"/>
          <w:sz w:val="28"/>
          <w:szCs w:val="28"/>
        </w:rPr>
      </w:pPr>
    </w:p>
    <w:p w14:paraId="522CD874" w14:textId="77777777" w:rsidR="00344C02" w:rsidRDefault="00344C02" w:rsidP="00722C8E">
      <w:pPr>
        <w:pStyle w:val="ConsPlusNormal"/>
        <w:spacing w:line="360" w:lineRule="exact"/>
        <w:ind w:firstLine="709"/>
        <w:jc w:val="both"/>
        <w:rPr>
          <w:rFonts w:ascii="Times New Roman" w:hAnsi="Times New Roman" w:cs="Times New Roman"/>
          <w:sz w:val="28"/>
          <w:szCs w:val="28"/>
        </w:rPr>
      </w:pPr>
    </w:p>
    <w:p w14:paraId="6DF84E7B" w14:textId="7B6E512B"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51BB5BE1" wp14:editId="1BC0A6B9">
            <wp:extent cx="457200" cy="257175"/>
            <wp:effectExtent l="0" t="0" r="0" b="0"/>
            <wp:docPr id="169" name="Рисунок 169" descr="base_23792_85543_6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descr="base_23792_85543_641"/>
                    <pic:cNvPicPr preferRelativeResize="0">
                      <a:picLocks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001F4721" w:rsidRPr="00A3342E">
        <w:rPr>
          <w:rFonts w:ascii="Times New Roman" w:hAnsi="Times New Roman" w:cs="Times New Roman"/>
          <w:sz w:val="28"/>
          <w:szCs w:val="28"/>
        </w:rPr>
        <w:t xml:space="preserve"> – </w:t>
      </w:r>
      <w:r w:rsidR="00F83B05" w:rsidRPr="00A3342E">
        <w:rPr>
          <w:rFonts w:ascii="Times New Roman" w:hAnsi="Times New Roman" w:cs="Times New Roman"/>
          <w:sz w:val="28"/>
          <w:szCs w:val="28"/>
        </w:rPr>
        <w:t>количеств</w:t>
      </w:r>
      <w:r w:rsidR="001F4721" w:rsidRPr="00A3342E">
        <w:rPr>
          <w:rFonts w:ascii="Times New Roman" w:hAnsi="Times New Roman" w:cs="Times New Roman"/>
          <w:sz w:val="28"/>
          <w:szCs w:val="28"/>
        </w:rPr>
        <w:t>о</w:t>
      </w:r>
      <w:r w:rsidR="005E3473" w:rsidRPr="00A3342E">
        <w:rPr>
          <w:rFonts w:ascii="Times New Roman" w:hAnsi="Times New Roman" w:cs="Times New Roman"/>
          <w:sz w:val="28"/>
          <w:szCs w:val="28"/>
        </w:rPr>
        <w:t xml:space="preserve"> командированных работников по i-</w:t>
      </w:r>
      <w:proofErr w:type="spellStart"/>
      <w:r w:rsidR="005E3473" w:rsidRPr="00A3342E">
        <w:rPr>
          <w:rFonts w:ascii="Times New Roman" w:hAnsi="Times New Roman" w:cs="Times New Roman"/>
          <w:sz w:val="28"/>
          <w:szCs w:val="28"/>
        </w:rPr>
        <w:t>му</w:t>
      </w:r>
      <w:proofErr w:type="spellEnd"/>
      <w:r w:rsidR="005E3473" w:rsidRPr="00A3342E">
        <w:rPr>
          <w:rFonts w:ascii="Times New Roman" w:hAnsi="Times New Roman" w:cs="Times New Roman"/>
          <w:sz w:val="28"/>
          <w:szCs w:val="28"/>
        </w:rPr>
        <w:t xml:space="preserve"> направлению командирования с учетом показателей утвержденных планов служебных командировок;</w:t>
      </w:r>
    </w:p>
    <w:p w14:paraId="69E7B9F2" w14:textId="25DBE0CA" w:rsidR="004B0848"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48C8D4D5" wp14:editId="5B99D01C">
            <wp:extent cx="409575" cy="257175"/>
            <wp:effectExtent l="0" t="0" r="0" b="0"/>
            <wp:docPr id="170" name="Рисунок 170" descr="base_23792_85543_6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descr="base_23792_85543_642"/>
                    <pic:cNvPicPr preferRelativeResize="0">
                      <a:picLocks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sidR="001F4721" w:rsidRPr="00A3342E">
        <w:rPr>
          <w:rFonts w:ascii="Times New Roman" w:hAnsi="Times New Roman" w:cs="Times New Roman"/>
          <w:sz w:val="28"/>
          <w:szCs w:val="28"/>
        </w:rPr>
        <w:t>–</w:t>
      </w:r>
      <w:r w:rsidR="00372A18">
        <w:rPr>
          <w:rFonts w:ascii="Times New Roman" w:hAnsi="Times New Roman" w:cs="Times New Roman"/>
          <w:sz w:val="28"/>
          <w:szCs w:val="28"/>
        </w:rPr>
        <w:t xml:space="preserve"> </w:t>
      </w:r>
      <w:r w:rsidR="00F83B05" w:rsidRPr="00A3342E">
        <w:rPr>
          <w:rFonts w:ascii="Times New Roman" w:hAnsi="Times New Roman" w:cs="Times New Roman"/>
          <w:sz w:val="28"/>
          <w:szCs w:val="28"/>
        </w:rPr>
        <w:t>цен</w:t>
      </w:r>
      <w:r w:rsidR="001F4721" w:rsidRPr="00A3342E">
        <w:rPr>
          <w:rFonts w:ascii="Times New Roman" w:hAnsi="Times New Roman" w:cs="Times New Roman"/>
          <w:sz w:val="28"/>
          <w:szCs w:val="28"/>
        </w:rPr>
        <w:t>а</w:t>
      </w:r>
      <w:r w:rsidR="005E3473" w:rsidRPr="00A3342E">
        <w:rPr>
          <w:rFonts w:ascii="Times New Roman" w:hAnsi="Times New Roman" w:cs="Times New Roman"/>
          <w:sz w:val="28"/>
          <w:szCs w:val="28"/>
        </w:rPr>
        <w:t xml:space="preserve"> найма жилого помещения в сутки по i-</w:t>
      </w:r>
      <w:proofErr w:type="spellStart"/>
      <w:r w:rsidR="005E3473" w:rsidRPr="00A3342E">
        <w:rPr>
          <w:rFonts w:ascii="Times New Roman" w:hAnsi="Times New Roman" w:cs="Times New Roman"/>
          <w:sz w:val="28"/>
          <w:szCs w:val="28"/>
        </w:rPr>
        <w:t>му</w:t>
      </w:r>
      <w:proofErr w:type="spellEnd"/>
      <w:r w:rsidR="005E3473" w:rsidRPr="00A3342E">
        <w:rPr>
          <w:rFonts w:ascii="Times New Roman" w:hAnsi="Times New Roman" w:cs="Times New Roman"/>
          <w:sz w:val="28"/>
          <w:szCs w:val="28"/>
        </w:rPr>
        <w:t xml:space="preserve"> направлению командирования с учетом требований </w:t>
      </w:r>
      <w:hyperlink r:id="rId189" w:history="1">
        <w:r w:rsidR="005E3473" w:rsidRPr="00A3342E">
          <w:rPr>
            <w:rFonts w:ascii="Times New Roman" w:hAnsi="Times New Roman" w:cs="Times New Roman"/>
            <w:sz w:val="28"/>
            <w:szCs w:val="28"/>
          </w:rPr>
          <w:t>постановления</w:t>
        </w:r>
      </w:hyperlink>
      <w:r w:rsidR="005E3473" w:rsidRPr="00A3342E">
        <w:rPr>
          <w:rFonts w:ascii="Times New Roman" w:hAnsi="Times New Roman" w:cs="Times New Roman"/>
          <w:sz w:val="28"/>
          <w:szCs w:val="28"/>
        </w:rPr>
        <w:t xml:space="preserve"> Правительства Кировской области от 22.11.2010 </w:t>
      </w:r>
      <w:r w:rsidR="005965FC"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78/568 </w:t>
      </w:r>
      <w:r w:rsidR="00B57871" w:rsidRPr="00A3342E">
        <w:rPr>
          <w:rFonts w:ascii="Times New Roman" w:hAnsi="Times New Roman" w:cs="Times New Roman"/>
          <w:sz w:val="28"/>
          <w:szCs w:val="28"/>
        </w:rPr>
        <w:t>«</w:t>
      </w:r>
      <w:r w:rsidR="005E3473" w:rsidRPr="00A3342E">
        <w:rPr>
          <w:rFonts w:ascii="Times New Roman" w:hAnsi="Times New Roman" w:cs="Times New Roman"/>
          <w:sz w:val="28"/>
          <w:szCs w:val="28"/>
        </w:rPr>
        <w:t>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областного бюджета</w:t>
      </w:r>
      <w:r w:rsidR="00B57871"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w:t>
      </w:r>
      <w:hyperlink r:id="rId190" w:history="1">
        <w:r w:rsidR="005E3473" w:rsidRPr="00A3342E">
          <w:rPr>
            <w:rFonts w:ascii="Times New Roman" w:hAnsi="Times New Roman" w:cs="Times New Roman"/>
            <w:sz w:val="28"/>
            <w:szCs w:val="28"/>
          </w:rPr>
          <w:t>Порядка</w:t>
        </w:r>
      </w:hyperlink>
      <w:r w:rsidR="005E3473" w:rsidRPr="00A3342E">
        <w:rPr>
          <w:rFonts w:ascii="Times New Roman" w:hAnsi="Times New Roman" w:cs="Times New Roman"/>
          <w:sz w:val="28"/>
          <w:szCs w:val="28"/>
        </w:rPr>
        <w:t xml:space="preserve"> и условий командирования государственных гражданских служащих Кировской области, утвержденных Указом Губернатора Кировской области от 01.03.2006 </w:t>
      </w:r>
      <w:r w:rsidR="00221BFB">
        <w:rPr>
          <w:rFonts w:ascii="Times New Roman" w:hAnsi="Times New Roman" w:cs="Times New Roman"/>
          <w:sz w:val="28"/>
          <w:szCs w:val="28"/>
        </w:rPr>
        <w:t xml:space="preserve">                 </w:t>
      </w:r>
      <w:r w:rsidR="005965FC" w:rsidRPr="00A3342E">
        <w:rPr>
          <w:rFonts w:ascii="Times New Roman" w:hAnsi="Times New Roman" w:cs="Times New Roman"/>
          <w:sz w:val="28"/>
          <w:szCs w:val="28"/>
        </w:rPr>
        <w:t>№</w:t>
      </w:r>
      <w:r w:rsidR="00B57871" w:rsidRPr="00A3342E">
        <w:rPr>
          <w:rFonts w:ascii="Times New Roman" w:hAnsi="Times New Roman" w:cs="Times New Roman"/>
          <w:sz w:val="28"/>
          <w:szCs w:val="28"/>
        </w:rPr>
        <w:t xml:space="preserve"> 11 «</w:t>
      </w:r>
      <w:r w:rsidR="005E3473" w:rsidRPr="00A3342E">
        <w:rPr>
          <w:rFonts w:ascii="Times New Roman" w:hAnsi="Times New Roman" w:cs="Times New Roman"/>
          <w:sz w:val="28"/>
          <w:szCs w:val="28"/>
        </w:rPr>
        <w:t>Об утверждении Порядка и условий командирования государственных гражданских служащих Кировской</w:t>
      </w:r>
      <w:r w:rsidR="00B57871" w:rsidRPr="00A3342E">
        <w:rPr>
          <w:rFonts w:ascii="Times New Roman" w:hAnsi="Times New Roman" w:cs="Times New Roman"/>
          <w:sz w:val="28"/>
          <w:szCs w:val="28"/>
        </w:rPr>
        <w:t xml:space="preserve"> области»</w:t>
      </w:r>
      <w:r w:rsidR="004B0848" w:rsidRPr="00A3342E">
        <w:rPr>
          <w:rFonts w:ascii="Times New Roman" w:hAnsi="Times New Roman" w:cs="Times New Roman"/>
          <w:sz w:val="28"/>
          <w:szCs w:val="28"/>
        </w:rPr>
        <w:t>;</w:t>
      </w:r>
    </w:p>
    <w:p w14:paraId="79D55D17" w14:textId="40E18284" w:rsidR="005E3473" w:rsidRPr="00A3342E" w:rsidRDefault="00C5429D" w:rsidP="00372A1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36D1AF1E" wp14:editId="2537EFC9">
            <wp:extent cx="457200" cy="257175"/>
            <wp:effectExtent l="0" t="0" r="0" b="0"/>
            <wp:docPr id="171" name="Рисунок 171" descr="base_23792_85543_6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23792_85543_643"/>
                    <pic:cNvPicPr preferRelativeResize="0">
                      <a:picLocks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00067C0D" w:rsidRPr="00A3342E">
        <w:rPr>
          <w:rFonts w:ascii="Times New Roman" w:hAnsi="Times New Roman" w:cs="Times New Roman"/>
          <w:sz w:val="28"/>
          <w:szCs w:val="28"/>
        </w:rPr>
        <w:t xml:space="preserve"> –</w:t>
      </w:r>
      <w:r w:rsidR="00372A18">
        <w:rPr>
          <w:rFonts w:ascii="Times New Roman" w:hAnsi="Times New Roman" w:cs="Times New Roman"/>
          <w:sz w:val="28"/>
          <w:szCs w:val="28"/>
        </w:rPr>
        <w:t xml:space="preserve"> </w:t>
      </w:r>
      <w:r w:rsidR="00F83B05" w:rsidRPr="00A3342E">
        <w:rPr>
          <w:rFonts w:ascii="Times New Roman" w:hAnsi="Times New Roman" w:cs="Times New Roman"/>
          <w:sz w:val="28"/>
          <w:szCs w:val="28"/>
        </w:rPr>
        <w:t>количеств</w:t>
      </w:r>
      <w:r w:rsidR="00067C0D" w:rsidRPr="00A3342E">
        <w:rPr>
          <w:rFonts w:ascii="Times New Roman" w:hAnsi="Times New Roman" w:cs="Times New Roman"/>
          <w:sz w:val="28"/>
          <w:szCs w:val="28"/>
        </w:rPr>
        <w:t>о</w:t>
      </w:r>
      <w:r w:rsidR="005E3473" w:rsidRPr="00A3342E">
        <w:rPr>
          <w:rFonts w:ascii="Times New Roman" w:hAnsi="Times New Roman" w:cs="Times New Roman"/>
          <w:sz w:val="28"/>
          <w:szCs w:val="28"/>
        </w:rPr>
        <w:t xml:space="preserve"> суток нахождения в командировке по i-</w:t>
      </w:r>
      <w:proofErr w:type="spellStart"/>
      <w:r w:rsidR="005E3473" w:rsidRPr="00A3342E">
        <w:rPr>
          <w:rFonts w:ascii="Times New Roman" w:hAnsi="Times New Roman" w:cs="Times New Roman"/>
          <w:sz w:val="28"/>
          <w:szCs w:val="28"/>
        </w:rPr>
        <w:t>му</w:t>
      </w:r>
      <w:proofErr w:type="spellEnd"/>
      <w:r w:rsidR="005E3473" w:rsidRPr="00A3342E">
        <w:rPr>
          <w:rFonts w:ascii="Times New Roman" w:hAnsi="Times New Roman" w:cs="Times New Roman"/>
          <w:sz w:val="28"/>
          <w:szCs w:val="28"/>
        </w:rPr>
        <w:t xml:space="preserve"> направлению командирования.</w:t>
      </w:r>
    </w:p>
    <w:p w14:paraId="096135F1" w14:textId="0BE13BF7" w:rsidR="005E3473" w:rsidRPr="00A3342E" w:rsidRDefault="00221BFB" w:rsidP="00372A1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2.4. Затрат на коммунальные услуги, включающих затраты на коммунальные услуги </w:t>
      </w:r>
      <w:r w:rsidR="00C5429D">
        <w:rPr>
          <w:rFonts w:ascii="Times New Roman" w:hAnsi="Times New Roman" w:cs="Times New Roman"/>
          <w:noProof/>
          <w:position w:val="-12"/>
          <w:sz w:val="28"/>
          <w:szCs w:val="28"/>
        </w:rPr>
        <w:drawing>
          <wp:inline distT="0" distB="0" distL="0" distR="0" wp14:anchorId="6DF6BC59" wp14:editId="2DA4835E">
            <wp:extent cx="419100" cy="257175"/>
            <wp:effectExtent l="0" t="0" r="0" b="0"/>
            <wp:docPr id="172" name="Рисунок 172" descr="base_23792_85543_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descr="base_23792_85543_644"/>
                    <pic:cNvPicPr preferRelativeResize="0">
                      <a:picLocks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005E3473" w:rsidRPr="00A3342E">
        <w:rPr>
          <w:rFonts w:ascii="Times New Roman" w:hAnsi="Times New Roman" w:cs="Times New Roman"/>
          <w:sz w:val="28"/>
          <w:szCs w:val="28"/>
        </w:rPr>
        <w:t>, определяемые п</w:t>
      </w:r>
      <w:r w:rsidR="007B4EA6" w:rsidRPr="00A3342E">
        <w:rPr>
          <w:rFonts w:ascii="Times New Roman" w:hAnsi="Times New Roman" w:cs="Times New Roman"/>
          <w:sz w:val="28"/>
          <w:szCs w:val="28"/>
        </w:rPr>
        <w:t>о формуле:</w:t>
      </w:r>
    </w:p>
    <w:p w14:paraId="715F1851" w14:textId="63610F3A" w:rsidR="005E3473" w:rsidRPr="00A3342E" w:rsidRDefault="00344C02" w:rsidP="00722C8E">
      <w:pPr>
        <w:pStyle w:val="ConsPlusNormal"/>
        <w:spacing w:line="360" w:lineRule="exact"/>
        <w:ind w:firstLine="426"/>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2032" behindDoc="0" locked="0" layoutInCell="1" allowOverlap="1" wp14:anchorId="1B506952" wp14:editId="49ADDBE6">
            <wp:simplePos x="0" y="0"/>
            <wp:positionH relativeFrom="column">
              <wp:posOffset>1682115</wp:posOffset>
            </wp:positionH>
            <wp:positionV relativeFrom="paragraph">
              <wp:posOffset>27305</wp:posOffset>
            </wp:positionV>
            <wp:extent cx="2867025" cy="257175"/>
            <wp:effectExtent l="0" t="0" r="9525" b="9525"/>
            <wp:wrapSquare wrapText="bothSides"/>
            <wp:docPr id="173" name="Рисунок 173" descr="base_23792_85543_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descr="base_23792_85543_645"/>
                    <pic:cNvPicPr preferRelativeResize="0">
                      <a:picLocks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867025" cy="257175"/>
                    </a:xfrm>
                    <a:prstGeom prst="rect">
                      <a:avLst/>
                    </a:prstGeom>
                    <a:noFill/>
                    <a:ln>
                      <a:noFill/>
                    </a:ln>
                  </pic:spPr>
                </pic:pic>
              </a:graphicData>
            </a:graphic>
          </wp:anchor>
        </w:drawing>
      </w:r>
    </w:p>
    <w:p w14:paraId="1C42C031" w14:textId="77777777" w:rsidR="00344C02" w:rsidRDefault="00344C02" w:rsidP="00722C8E">
      <w:pPr>
        <w:pStyle w:val="ConsPlusNormal"/>
        <w:spacing w:line="360" w:lineRule="exact"/>
        <w:ind w:firstLine="426"/>
        <w:jc w:val="both"/>
        <w:rPr>
          <w:rFonts w:ascii="Times New Roman" w:hAnsi="Times New Roman" w:cs="Times New Roman"/>
          <w:sz w:val="28"/>
          <w:szCs w:val="28"/>
        </w:rPr>
      </w:pPr>
    </w:p>
    <w:p w14:paraId="6834DD59" w14:textId="2DD9EC15" w:rsidR="005E3473" w:rsidRPr="00A3342E" w:rsidRDefault="00C5429D" w:rsidP="00372A1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4E8E85D1" wp14:editId="4CB07652">
            <wp:extent cx="247650" cy="257175"/>
            <wp:effectExtent l="0" t="0" r="0" b="0"/>
            <wp:docPr id="174" name="Рисунок 174" descr="base_23792_85543_6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descr="base_23792_85543_646"/>
                    <pic:cNvPicPr preferRelativeResize="0">
                      <a:picLocks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067C0D"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затраты на газоснабжение и иные виды топлива;</w:t>
      </w:r>
    </w:p>
    <w:p w14:paraId="4F1C9E56" w14:textId="77777777" w:rsidR="005E3473" w:rsidRPr="00A3342E" w:rsidRDefault="00C5429D" w:rsidP="00372A1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lastRenderedPageBreak/>
        <w:drawing>
          <wp:inline distT="0" distB="0" distL="0" distR="0" wp14:anchorId="28B80800" wp14:editId="3717A42B">
            <wp:extent cx="247650" cy="257175"/>
            <wp:effectExtent l="0" t="0" r="0" b="0"/>
            <wp:docPr id="175" name="Рисунок 175" descr="base_23792_85543_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descr="base_23792_85543_647"/>
                    <pic:cNvPicPr preferRelativeResize="0">
                      <a:picLocks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067C0D"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затраты на электроснабжение;</w:t>
      </w:r>
    </w:p>
    <w:p w14:paraId="17F31E83" w14:textId="77777777" w:rsidR="005E3473" w:rsidRPr="00A3342E" w:rsidRDefault="00C5429D" w:rsidP="00372A1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2101D9FE" wp14:editId="5F14ACFA">
            <wp:extent cx="247650" cy="257175"/>
            <wp:effectExtent l="0" t="0" r="0" b="0"/>
            <wp:docPr id="176" name="Рисунок 176" descr="base_23792_85543_6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descr="base_23792_85543_648"/>
                    <pic:cNvPicPr preferRelativeResize="0">
                      <a:picLocks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067C0D"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затраты на теплоснабжение;</w:t>
      </w:r>
    </w:p>
    <w:p w14:paraId="64E65630" w14:textId="77777777" w:rsidR="005E3473" w:rsidRPr="00A3342E" w:rsidRDefault="00C5429D" w:rsidP="00372A1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14:anchorId="373CEC81" wp14:editId="3749EA1B">
            <wp:extent cx="247650" cy="247650"/>
            <wp:effectExtent l="0" t="0" r="0" b="0"/>
            <wp:docPr id="177" name="Рисунок 177" descr="base_23792_85543_6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descr="base_23792_85543_649"/>
                    <pic:cNvPicPr preferRelativeResize="0">
                      <a:picLocks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067C0D"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затраты на горячее водоснабжение;</w:t>
      </w:r>
    </w:p>
    <w:p w14:paraId="73855E07" w14:textId="77777777" w:rsidR="005E3473" w:rsidRPr="00A3342E" w:rsidRDefault="00C5429D" w:rsidP="00372A1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14:anchorId="29A6CE19" wp14:editId="7F3D6913">
            <wp:extent cx="257175" cy="247650"/>
            <wp:effectExtent l="0" t="0" r="0" b="0"/>
            <wp:docPr id="178" name="Рисунок 178" descr="base_23792_85543_6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descr="base_23792_85543_650"/>
                    <pic:cNvPicPr preferRelativeResize="0">
                      <a:picLocks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067C0D"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затраты на холодное водоснабжение и водоотведение;</w:t>
      </w:r>
    </w:p>
    <w:p w14:paraId="5E7536A4" w14:textId="77777777" w:rsidR="005E3473" w:rsidRPr="00A3342E" w:rsidRDefault="00C5429D" w:rsidP="00372A1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71F4EF7E" wp14:editId="5C949CB3">
            <wp:extent cx="333375" cy="257175"/>
            <wp:effectExtent l="0" t="0" r="0" b="0"/>
            <wp:docPr id="179" name="Рисунок 179" descr="base_23792_85543_6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descr="base_23792_85543_651"/>
                    <pic:cNvPicPr preferRelativeResize="0">
                      <a:picLocks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067C0D" w:rsidRPr="00A3342E">
        <w:rPr>
          <w:rFonts w:ascii="Times New Roman" w:hAnsi="Times New Roman" w:cs="Times New Roman"/>
          <w:sz w:val="28"/>
          <w:szCs w:val="28"/>
        </w:rPr>
        <w:t xml:space="preserve"> – </w:t>
      </w:r>
      <w:r w:rsidR="005E3473" w:rsidRPr="00A3342E">
        <w:rPr>
          <w:rFonts w:ascii="Times New Roman" w:hAnsi="Times New Roman" w:cs="Times New Roman"/>
          <w:sz w:val="28"/>
          <w:szCs w:val="28"/>
        </w:rPr>
        <w:t xml:space="preserve">затраты на оплату услуг лиц, привлекаемых на основании гражданско-правовых договоров возмездного оказания услуг </w:t>
      </w:r>
      <w:r w:rsidR="00B57871" w:rsidRPr="00A3342E">
        <w:rPr>
          <w:rFonts w:ascii="Times New Roman" w:hAnsi="Times New Roman" w:cs="Times New Roman"/>
          <w:sz w:val="28"/>
          <w:szCs w:val="28"/>
        </w:rPr>
        <w:t>(далее –</w:t>
      </w:r>
      <w:r w:rsidR="005E3473" w:rsidRPr="00A3342E">
        <w:rPr>
          <w:rFonts w:ascii="Times New Roman" w:hAnsi="Times New Roman" w:cs="Times New Roman"/>
          <w:sz w:val="28"/>
          <w:szCs w:val="28"/>
        </w:rPr>
        <w:t xml:space="preserve"> договор возмездного оказания услуг).</w:t>
      </w:r>
    </w:p>
    <w:p w14:paraId="51BE1468" w14:textId="7D27E2C5" w:rsidR="005E3473" w:rsidRPr="00A3342E" w:rsidRDefault="00344C02" w:rsidP="00372A1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3056" behindDoc="0" locked="0" layoutInCell="1" allowOverlap="1" wp14:anchorId="7636FCAD" wp14:editId="6272E9D3">
            <wp:simplePos x="0" y="0"/>
            <wp:positionH relativeFrom="column">
              <wp:posOffset>2101215</wp:posOffset>
            </wp:positionH>
            <wp:positionV relativeFrom="paragraph">
              <wp:posOffset>408305</wp:posOffset>
            </wp:positionV>
            <wp:extent cx="2047875" cy="476250"/>
            <wp:effectExtent l="0" t="0" r="9525" b="0"/>
            <wp:wrapSquare wrapText="bothSides"/>
            <wp:docPr id="181" name="Рисунок 181" descr="base_23792_85543_6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descr="base_23792_85543_653"/>
                    <pic:cNvPicPr preferRelativeResize="0">
                      <a:picLocks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047875" cy="476250"/>
                    </a:xfrm>
                    <a:prstGeom prst="rect">
                      <a:avLst/>
                    </a:prstGeom>
                    <a:noFill/>
                    <a:ln>
                      <a:noFill/>
                    </a:ln>
                  </pic:spPr>
                </pic:pic>
              </a:graphicData>
            </a:graphic>
          </wp:anchor>
        </w:drawing>
      </w:r>
      <w:r w:rsidR="00221BFB">
        <w:rPr>
          <w:rFonts w:ascii="Times New Roman" w:hAnsi="Times New Roman" w:cs="Times New Roman"/>
          <w:sz w:val="28"/>
          <w:szCs w:val="28"/>
        </w:rPr>
        <w:t>2.</w:t>
      </w:r>
      <w:r w:rsidR="005E3473" w:rsidRPr="00A3342E">
        <w:rPr>
          <w:rFonts w:ascii="Times New Roman" w:hAnsi="Times New Roman" w:cs="Times New Roman"/>
          <w:sz w:val="28"/>
          <w:szCs w:val="28"/>
        </w:rPr>
        <w:t xml:space="preserve">2.4.1. Затраты на газоснабжение и иные виды топлива </w:t>
      </w:r>
      <w:r w:rsidR="00C5429D">
        <w:rPr>
          <w:rFonts w:ascii="Times New Roman" w:hAnsi="Times New Roman" w:cs="Times New Roman"/>
          <w:noProof/>
          <w:position w:val="-12"/>
          <w:sz w:val="28"/>
          <w:szCs w:val="28"/>
        </w:rPr>
        <w:drawing>
          <wp:inline distT="0" distB="0" distL="0" distR="0" wp14:anchorId="4C4C5678" wp14:editId="279E1276">
            <wp:extent cx="352425" cy="257175"/>
            <wp:effectExtent l="0" t="0" r="0" b="0"/>
            <wp:docPr id="180" name="Рисунок 180" descr="base_23792_85543_6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descr="base_23792_85543_652"/>
                    <pic:cNvPicPr preferRelativeResize="0">
                      <a:picLocks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7B4EA6" w:rsidRPr="00A3342E">
        <w:rPr>
          <w:rFonts w:ascii="Times New Roman" w:hAnsi="Times New Roman" w:cs="Times New Roman"/>
          <w:sz w:val="28"/>
          <w:szCs w:val="28"/>
        </w:rPr>
        <w:t>, определяемые по формуле:</w:t>
      </w:r>
    </w:p>
    <w:p w14:paraId="0421CA07" w14:textId="0F382A8B" w:rsidR="005E3473" w:rsidRPr="00A3342E" w:rsidRDefault="005E3473" w:rsidP="00722C8E">
      <w:pPr>
        <w:pStyle w:val="ConsPlusNormal"/>
        <w:spacing w:line="360" w:lineRule="exact"/>
        <w:ind w:firstLine="426"/>
        <w:jc w:val="center"/>
        <w:rPr>
          <w:rFonts w:ascii="Times New Roman" w:hAnsi="Times New Roman" w:cs="Times New Roman"/>
          <w:sz w:val="28"/>
          <w:szCs w:val="28"/>
        </w:rPr>
      </w:pPr>
    </w:p>
    <w:p w14:paraId="55B5C6B8" w14:textId="77777777" w:rsidR="00344C02" w:rsidRDefault="00344C02" w:rsidP="00722C8E">
      <w:pPr>
        <w:pStyle w:val="ConsPlusNormal"/>
        <w:spacing w:line="360" w:lineRule="exact"/>
        <w:ind w:firstLine="426"/>
        <w:jc w:val="both"/>
        <w:rPr>
          <w:rFonts w:ascii="Times New Roman" w:hAnsi="Times New Roman" w:cs="Times New Roman"/>
          <w:sz w:val="28"/>
          <w:szCs w:val="28"/>
        </w:rPr>
      </w:pPr>
    </w:p>
    <w:p w14:paraId="1F5025C4" w14:textId="3184FB9F" w:rsidR="005E3473" w:rsidRPr="00A3342E" w:rsidRDefault="00C5429D" w:rsidP="00372A1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290F4222" wp14:editId="74ACF850">
            <wp:extent cx="314325" cy="257175"/>
            <wp:effectExtent l="0" t="0" r="0" b="0"/>
            <wp:docPr id="182" name="Рисунок 182" descr="base_23792_85543_6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descr="base_23792_85543_654"/>
                    <pic:cNvPicPr preferRelativeResize="0">
                      <a:picLocks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067C0D"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расчетная потребность в i-м виде топлива (газе и ином виде топлива);</w:t>
      </w:r>
    </w:p>
    <w:p w14:paraId="60C5A505" w14:textId="63BF98DF" w:rsidR="005E3473" w:rsidRPr="00A3342E" w:rsidRDefault="00C5429D" w:rsidP="00372A1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583A10FB" wp14:editId="46AA5C14">
            <wp:extent cx="295275" cy="257175"/>
            <wp:effectExtent l="0" t="0" r="0" b="0"/>
            <wp:docPr id="183" name="Рисунок 183" descr="base_23792_85543_6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descr="base_23792_85543_655"/>
                    <pic:cNvPicPr preferRelativeResize="0">
                      <a:picLocks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00067C0D"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тариф на i-й вид топлива, утвержденный в установленном порядке органом государственного регулирования тарифов (далее </w:t>
      </w:r>
      <w:r w:rsidR="00067C0D"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регулируемый тариф) (если тарифы на соответствующий вид топлива подлежат государственному регулированию);</w:t>
      </w:r>
    </w:p>
    <w:p w14:paraId="1958A256" w14:textId="77777777" w:rsidR="005E3473" w:rsidRPr="00A3342E" w:rsidRDefault="00C5429D" w:rsidP="00372A1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109B3E84" wp14:editId="2EB9F9DD">
            <wp:extent cx="285750" cy="257175"/>
            <wp:effectExtent l="0" t="0" r="0" b="0"/>
            <wp:docPr id="184" name="Рисунок 184" descr="base_23792_85543_6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descr="base_23792_85543_656"/>
                    <pic:cNvPicPr preferRelativeResize="0">
                      <a:picLocks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00067C0D"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поправочный коэффициент, учитывающий затраты на транспортировку i-го вида топлива.</w:t>
      </w:r>
    </w:p>
    <w:p w14:paraId="785877D5" w14:textId="77777777" w:rsidR="00A0095A" w:rsidRPr="00A3342E" w:rsidRDefault="00A0095A" w:rsidP="00722C8E">
      <w:pPr>
        <w:pStyle w:val="ConsPlusNormal"/>
        <w:spacing w:line="360" w:lineRule="exact"/>
        <w:jc w:val="both"/>
        <w:rPr>
          <w:rFonts w:ascii="Times New Roman" w:hAnsi="Times New Roman" w:cs="Times New Roman"/>
          <w:color w:val="FF0000"/>
          <w:sz w:val="28"/>
          <w:szCs w:val="28"/>
        </w:rPr>
      </w:pPr>
      <w:r w:rsidRPr="00A3342E">
        <w:rPr>
          <w:rFonts w:ascii="Times New Roman" w:hAnsi="Times New Roman" w:cs="Times New Roman"/>
          <w:sz w:val="28"/>
          <w:szCs w:val="28"/>
        </w:rPr>
        <w:t>Затраты на газоснабжение и иные виды топлива не предусмотрены.</w:t>
      </w:r>
    </w:p>
    <w:p w14:paraId="74FA283A" w14:textId="1C7126BB" w:rsidR="005E3473" w:rsidRPr="00A3342E" w:rsidRDefault="00221BFB" w:rsidP="00372A1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2.4.2. Затраты на электроснабжение </w:t>
      </w:r>
      <w:r w:rsidR="00C5429D">
        <w:rPr>
          <w:rFonts w:ascii="Times New Roman" w:hAnsi="Times New Roman" w:cs="Times New Roman"/>
          <w:noProof/>
          <w:position w:val="-12"/>
          <w:sz w:val="28"/>
          <w:szCs w:val="28"/>
        </w:rPr>
        <w:drawing>
          <wp:inline distT="0" distB="0" distL="0" distR="0" wp14:anchorId="2FB357B2" wp14:editId="0E381B4A">
            <wp:extent cx="352425" cy="257175"/>
            <wp:effectExtent l="0" t="0" r="0" b="0"/>
            <wp:docPr id="185" name="Рисунок 185" descr="base_23792_85543_6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descr="base_23792_85543_657"/>
                    <pic:cNvPicPr preferRelativeResize="0">
                      <a:picLocks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7B4EA6" w:rsidRPr="00A3342E">
        <w:rPr>
          <w:rFonts w:ascii="Times New Roman" w:hAnsi="Times New Roman" w:cs="Times New Roman"/>
          <w:sz w:val="28"/>
          <w:szCs w:val="28"/>
        </w:rPr>
        <w:t>, определяемые по формуле:</w:t>
      </w:r>
    </w:p>
    <w:p w14:paraId="3BE63108" w14:textId="1282F8F1" w:rsidR="005E3473" w:rsidRPr="00A3342E" w:rsidRDefault="00344C02" w:rsidP="00722C8E">
      <w:pPr>
        <w:pStyle w:val="ConsPlusNormal"/>
        <w:spacing w:line="360" w:lineRule="exact"/>
        <w:ind w:firstLine="567"/>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4080" behindDoc="0" locked="0" layoutInCell="1" allowOverlap="1" wp14:anchorId="197B8E46" wp14:editId="10560F92">
            <wp:simplePos x="0" y="0"/>
            <wp:positionH relativeFrom="column">
              <wp:posOffset>2272665</wp:posOffset>
            </wp:positionH>
            <wp:positionV relativeFrom="paragraph">
              <wp:posOffset>74930</wp:posOffset>
            </wp:positionV>
            <wp:extent cx="1704975" cy="476250"/>
            <wp:effectExtent l="0" t="0" r="9525" b="0"/>
            <wp:wrapSquare wrapText="bothSides"/>
            <wp:docPr id="186" name="Рисунок 186" descr="base_23792_85543_6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descr="base_23792_85543_658"/>
                    <pic:cNvPicPr preferRelativeResize="0">
                      <a:picLocks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704975" cy="476250"/>
                    </a:xfrm>
                    <a:prstGeom prst="rect">
                      <a:avLst/>
                    </a:prstGeom>
                    <a:noFill/>
                    <a:ln>
                      <a:noFill/>
                    </a:ln>
                  </pic:spPr>
                </pic:pic>
              </a:graphicData>
            </a:graphic>
          </wp:anchor>
        </w:drawing>
      </w:r>
    </w:p>
    <w:p w14:paraId="2977C028" w14:textId="77777777" w:rsidR="00344C02" w:rsidRDefault="00344C02" w:rsidP="00722C8E">
      <w:pPr>
        <w:pStyle w:val="ConsPlusNormal"/>
        <w:spacing w:line="360" w:lineRule="exact"/>
        <w:ind w:firstLine="567"/>
        <w:jc w:val="both"/>
        <w:rPr>
          <w:rFonts w:ascii="Times New Roman" w:hAnsi="Times New Roman" w:cs="Times New Roman"/>
          <w:sz w:val="28"/>
          <w:szCs w:val="28"/>
        </w:rPr>
      </w:pPr>
    </w:p>
    <w:p w14:paraId="7308DA5B" w14:textId="77777777" w:rsidR="00344C02" w:rsidRDefault="00344C02" w:rsidP="00722C8E">
      <w:pPr>
        <w:pStyle w:val="ConsPlusNormal"/>
        <w:spacing w:line="360" w:lineRule="exact"/>
        <w:ind w:firstLine="567"/>
        <w:jc w:val="both"/>
        <w:rPr>
          <w:rFonts w:ascii="Times New Roman" w:hAnsi="Times New Roman" w:cs="Times New Roman"/>
          <w:sz w:val="28"/>
          <w:szCs w:val="28"/>
        </w:rPr>
      </w:pPr>
    </w:p>
    <w:p w14:paraId="08F3D268" w14:textId="72138CAE" w:rsidR="005E3473" w:rsidRPr="00A3342E" w:rsidRDefault="00C5429D" w:rsidP="00372A1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0F07AA4B" wp14:editId="341CBC63">
            <wp:extent cx="295275" cy="257175"/>
            <wp:effectExtent l="0" t="0" r="0" b="0"/>
            <wp:docPr id="187" name="Рисунок 187" descr="base_23792_85543_6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descr="base_23792_85543_659"/>
                    <pic:cNvPicPr preferRelativeResize="0">
                      <a:picLocks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00067C0D"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i-й регулируемый тариф на электроэнергию (в рамках применяемого одноставочного, дифференцированного по зонам суток или </w:t>
      </w:r>
      <w:proofErr w:type="spellStart"/>
      <w:r w:rsidR="005E3473" w:rsidRPr="00A3342E">
        <w:rPr>
          <w:rFonts w:ascii="Times New Roman" w:hAnsi="Times New Roman" w:cs="Times New Roman"/>
          <w:sz w:val="28"/>
          <w:szCs w:val="28"/>
        </w:rPr>
        <w:t>двухставочного</w:t>
      </w:r>
      <w:proofErr w:type="spellEnd"/>
      <w:r w:rsidR="005E3473" w:rsidRPr="00A3342E">
        <w:rPr>
          <w:rFonts w:ascii="Times New Roman" w:hAnsi="Times New Roman" w:cs="Times New Roman"/>
          <w:sz w:val="28"/>
          <w:szCs w:val="28"/>
        </w:rPr>
        <w:t xml:space="preserve"> тарифа);</w:t>
      </w:r>
    </w:p>
    <w:p w14:paraId="0CDB92BC" w14:textId="7D1EFD95" w:rsidR="005E3473" w:rsidRDefault="00221BFB" w:rsidP="00221BFB">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П</w:t>
      </w:r>
      <w:proofErr w:type="spellStart"/>
      <w:r>
        <w:rPr>
          <w:rFonts w:ascii="Times New Roman" w:hAnsi="Times New Roman" w:cs="Times New Roman"/>
          <w:sz w:val="28"/>
          <w:szCs w:val="28"/>
          <w:vertAlign w:val="subscript"/>
          <w:lang w:val="en-US"/>
        </w:rPr>
        <w:t>i</w:t>
      </w:r>
      <w:proofErr w:type="spellEnd"/>
      <w:r>
        <w:rPr>
          <w:rFonts w:ascii="Times New Roman" w:hAnsi="Times New Roman" w:cs="Times New Roman"/>
          <w:sz w:val="28"/>
          <w:szCs w:val="28"/>
          <w:vertAlign w:val="subscript"/>
        </w:rPr>
        <w:t xml:space="preserve">эс </w:t>
      </w:r>
      <w:r w:rsidR="00067C0D"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расчетная потребность электроэнергии в год по i-</w:t>
      </w:r>
      <w:proofErr w:type="spellStart"/>
      <w:r w:rsidR="005E3473" w:rsidRPr="00A3342E">
        <w:rPr>
          <w:rFonts w:ascii="Times New Roman" w:hAnsi="Times New Roman" w:cs="Times New Roman"/>
          <w:sz w:val="28"/>
          <w:szCs w:val="28"/>
        </w:rPr>
        <w:t>му</w:t>
      </w:r>
      <w:proofErr w:type="spellEnd"/>
      <w:r w:rsidR="005E3473" w:rsidRPr="00A3342E">
        <w:rPr>
          <w:rFonts w:ascii="Times New Roman" w:hAnsi="Times New Roman" w:cs="Times New Roman"/>
          <w:sz w:val="28"/>
          <w:szCs w:val="28"/>
        </w:rPr>
        <w:t xml:space="preserve"> тарифу (цене) на электроэнергию (в рамках применяемого одноставочного,</w:t>
      </w:r>
      <w:r w:rsidR="00372A18">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дифференцированного по зонам суток или </w:t>
      </w:r>
      <w:proofErr w:type="spellStart"/>
      <w:r w:rsidR="005E3473" w:rsidRPr="00A3342E">
        <w:rPr>
          <w:rFonts w:ascii="Times New Roman" w:hAnsi="Times New Roman" w:cs="Times New Roman"/>
          <w:sz w:val="28"/>
          <w:szCs w:val="28"/>
        </w:rPr>
        <w:t>двухставочного</w:t>
      </w:r>
      <w:proofErr w:type="spellEnd"/>
      <w:r w:rsidR="005E3473" w:rsidRPr="00A3342E">
        <w:rPr>
          <w:rFonts w:ascii="Times New Roman" w:hAnsi="Times New Roman" w:cs="Times New Roman"/>
          <w:sz w:val="28"/>
          <w:szCs w:val="28"/>
        </w:rPr>
        <w:t xml:space="preserve"> тарифа).</w:t>
      </w:r>
    </w:p>
    <w:p w14:paraId="2E440076" w14:textId="145150FA" w:rsidR="005E3473" w:rsidRPr="00A3342E" w:rsidRDefault="00221BFB" w:rsidP="00372A1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2.4.3. Затраты на теплоснабжение </w:t>
      </w:r>
      <w:r w:rsidR="00C5429D">
        <w:rPr>
          <w:rFonts w:ascii="Times New Roman" w:hAnsi="Times New Roman" w:cs="Times New Roman"/>
          <w:noProof/>
          <w:position w:val="-12"/>
          <w:sz w:val="28"/>
          <w:szCs w:val="28"/>
        </w:rPr>
        <w:drawing>
          <wp:inline distT="0" distB="0" distL="0" distR="0" wp14:anchorId="4D740432" wp14:editId="76D1D105">
            <wp:extent cx="352425" cy="257175"/>
            <wp:effectExtent l="0" t="0" r="0" b="0"/>
            <wp:docPr id="188" name="Рисунок 188" descr="base_23792_85543_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descr="base_23792_85543_661"/>
                    <pic:cNvPicPr preferRelativeResize="0">
                      <a:picLocks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7B4EA6" w:rsidRPr="00A3342E">
        <w:rPr>
          <w:rFonts w:ascii="Times New Roman" w:hAnsi="Times New Roman" w:cs="Times New Roman"/>
          <w:sz w:val="28"/>
          <w:szCs w:val="28"/>
        </w:rPr>
        <w:t>, определяемые по формуле:</w:t>
      </w:r>
    </w:p>
    <w:p w14:paraId="01D27A79" w14:textId="19D74E42" w:rsidR="005E3473" w:rsidRPr="00A3342E" w:rsidRDefault="007C27A4" w:rsidP="00722C8E">
      <w:pPr>
        <w:pStyle w:val="ConsPlusNormal"/>
        <w:spacing w:line="360" w:lineRule="exact"/>
        <w:ind w:firstLine="567"/>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5104" behindDoc="0" locked="0" layoutInCell="1" allowOverlap="1" wp14:anchorId="6A4CAB5E" wp14:editId="0D687339">
            <wp:simplePos x="0" y="0"/>
            <wp:positionH relativeFrom="column">
              <wp:posOffset>2501265</wp:posOffset>
            </wp:positionH>
            <wp:positionV relativeFrom="paragraph">
              <wp:posOffset>74930</wp:posOffset>
            </wp:positionV>
            <wp:extent cx="1476375" cy="257175"/>
            <wp:effectExtent l="0" t="0" r="9525" b="9525"/>
            <wp:wrapSquare wrapText="bothSides"/>
            <wp:docPr id="189" name="Рисунок 189" descr="base_23792_85543_6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descr="base_23792_85543_662"/>
                    <pic:cNvPicPr preferRelativeResize="0">
                      <a:picLocks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476375" cy="257175"/>
                    </a:xfrm>
                    <a:prstGeom prst="rect">
                      <a:avLst/>
                    </a:prstGeom>
                    <a:noFill/>
                    <a:ln>
                      <a:noFill/>
                    </a:ln>
                  </pic:spPr>
                </pic:pic>
              </a:graphicData>
            </a:graphic>
          </wp:anchor>
        </w:drawing>
      </w:r>
    </w:p>
    <w:p w14:paraId="0A308A84" w14:textId="77777777" w:rsidR="007C27A4" w:rsidRDefault="007C27A4" w:rsidP="00722C8E">
      <w:pPr>
        <w:pStyle w:val="ConsPlusNormal"/>
        <w:spacing w:line="360" w:lineRule="exact"/>
        <w:ind w:firstLine="567"/>
        <w:jc w:val="both"/>
        <w:rPr>
          <w:rFonts w:ascii="Times New Roman" w:hAnsi="Times New Roman" w:cs="Times New Roman"/>
          <w:sz w:val="28"/>
          <w:szCs w:val="28"/>
        </w:rPr>
      </w:pPr>
    </w:p>
    <w:p w14:paraId="02B13200" w14:textId="7B19070D" w:rsidR="005E3473" w:rsidRPr="00A3342E" w:rsidRDefault="00C5429D" w:rsidP="00372A1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1D75DD14" wp14:editId="4DAF0A21">
            <wp:extent cx="371475" cy="257175"/>
            <wp:effectExtent l="0" t="0" r="0" b="0"/>
            <wp:docPr id="190" name="Рисунок 190" descr="base_23792_85543_6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descr="base_23792_85543_663"/>
                    <pic:cNvPicPr preferRelativeResize="0">
                      <a:picLocks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00067C0D"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расчетная потребность в теплоэнергии на отопление зданий, помещений и сооружений;</w:t>
      </w:r>
    </w:p>
    <w:p w14:paraId="62D7ECC3" w14:textId="33872132" w:rsidR="005E3473" w:rsidRDefault="00221BFB" w:rsidP="00221BFB">
      <w:pPr>
        <w:pStyle w:val="ConsPlusNormal"/>
        <w:spacing w:line="360" w:lineRule="exact"/>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Т</w:t>
      </w:r>
      <w:r>
        <w:rPr>
          <w:rFonts w:ascii="Times New Roman" w:hAnsi="Times New Roman" w:cs="Times New Roman"/>
          <w:sz w:val="28"/>
          <w:szCs w:val="28"/>
          <w:vertAlign w:val="subscript"/>
        </w:rPr>
        <w:t>тс</w:t>
      </w:r>
      <w:proofErr w:type="spellEnd"/>
      <w:r w:rsidR="00067C0D"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регулируемый тариф на теплоснабжение.</w:t>
      </w:r>
    </w:p>
    <w:p w14:paraId="53692FA6" w14:textId="70EA2966" w:rsidR="005E3473" w:rsidRPr="00A3342E" w:rsidRDefault="00221BFB" w:rsidP="00372A1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2.4.4. Затраты на горячее водоснабжение </w:t>
      </w:r>
      <w:r w:rsidR="00C5429D">
        <w:rPr>
          <w:rFonts w:ascii="Times New Roman" w:hAnsi="Times New Roman" w:cs="Times New Roman"/>
          <w:noProof/>
          <w:position w:val="-10"/>
          <w:sz w:val="28"/>
          <w:szCs w:val="28"/>
        </w:rPr>
        <w:drawing>
          <wp:inline distT="0" distB="0" distL="0" distR="0" wp14:anchorId="4F2460DD" wp14:editId="41A4E610">
            <wp:extent cx="352425" cy="247650"/>
            <wp:effectExtent l="0" t="0" r="0" b="0"/>
            <wp:docPr id="191" name="Рисунок 191" descr="base_23792_85543_6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descr="base_23792_85543_665"/>
                    <pic:cNvPicPr preferRelativeResize="0">
                      <a:picLocks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007B4EA6" w:rsidRPr="00A3342E">
        <w:rPr>
          <w:rFonts w:ascii="Times New Roman" w:hAnsi="Times New Roman" w:cs="Times New Roman"/>
          <w:sz w:val="28"/>
          <w:szCs w:val="28"/>
        </w:rPr>
        <w:t>, определяемые по формуле:</w:t>
      </w:r>
    </w:p>
    <w:p w14:paraId="0555D431" w14:textId="19297A55" w:rsidR="005E3473" w:rsidRPr="00A3342E" w:rsidRDefault="007C27A4" w:rsidP="00722C8E">
      <w:pPr>
        <w:pStyle w:val="ConsPlusNormal"/>
        <w:spacing w:line="360" w:lineRule="exact"/>
        <w:ind w:firstLine="567"/>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6128" behindDoc="0" locked="0" layoutInCell="1" allowOverlap="1" wp14:anchorId="6E1ABD3D" wp14:editId="6220D585">
            <wp:simplePos x="0" y="0"/>
            <wp:positionH relativeFrom="column">
              <wp:posOffset>2539365</wp:posOffset>
            </wp:positionH>
            <wp:positionV relativeFrom="paragraph">
              <wp:posOffset>65405</wp:posOffset>
            </wp:positionV>
            <wp:extent cx="1352550" cy="247650"/>
            <wp:effectExtent l="0" t="0" r="0" b="0"/>
            <wp:wrapSquare wrapText="bothSides"/>
            <wp:docPr id="192" name="Рисунок 192" descr="base_23792_85543_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descr="base_23792_85543_666"/>
                    <pic:cNvPicPr preferRelativeResize="0">
                      <a:picLocks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352550" cy="247650"/>
                    </a:xfrm>
                    <a:prstGeom prst="rect">
                      <a:avLst/>
                    </a:prstGeom>
                    <a:noFill/>
                    <a:ln>
                      <a:noFill/>
                    </a:ln>
                  </pic:spPr>
                </pic:pic>
              </a:graphicData>
            </a:graphic>
          </wp:anchor>
        </w:drawing>
      </w:r>
    </w:p>
    <w:p w14:paraId="080151B7" w14:textId="77777777" w:rsidR="007C27A4" w:rsidRDefault="007C27A4" w:rsidP="00722C8E">
      <w:pPr>
        <w:pStyle w:val="ConsPlusNormal"/>
        <w:spacing w:line="360" w:lineRule="exact"/>
        <w:ind w:firstLine="567"/>
        <w:jc w:val="both"/>
        <w:rPr>
          <w:rFonts w:ascii="Times New Roman" w:hAnsi="Times New Roman" w:cs="Times New Roman"/>
          <w:sz w:val="28"/>
          <w:szCs w:val="28"/>
        </w:rPr>
      </w:pPr>
    </w:p>
    <w:p w14:paraId="48BA09F5" w14:textId="31BFA7CC" w:rsidR="005E3473" w:rsidRPr="00A3342E" w:rsidRDefault="00372A18" w:rsidP="00372A18">
      <w:pPr>
        <w:pStyle w:val="ConsPlusNormal"/>
        <w:spacing w:line="360" w:lineRule="exact"/>
        <w:ind w:firstLine="709"/>
        <w:jc w:val="both"/>
        <w:rPr>
          <w:rFonts w:ascii="Times New Roman" w:hAnsi="Times New Roman" w:cs="Times New Roman"/>
          <w:sz w:val="28"/>
          <w:szCs w:val="28"/>
        </w:rPr>
      </w:pPr>
      <w:proofErr w:type="spellStart"/>
      <w:r w:rsidRPr="00372A18">
        <w:rPr>
          <w:rFonts w:ascii="Times New Roman" w:hAnsi="Times New Roman" w:cs="Times New Roman"/>
          <w:sz w:val="28"/>
          <w:szCs w:val="28"/>
        </w:rPr>
        <w:t>П</w:t>
      </w:r>
      <w:r w:rsidRPr="00372A18">
        <w:rPr>
          <w:rFonts w:ascii="Times New Roman" w:hAnsi="Times New Roman" w:cs="Times New Roman"/>
          <w:sz w:val="28"/>
          <w:szCs w:val="28"/>
          <w:vertAlign w:val="subscript"/>
        </w:rPr>
        <w:t>гв</w:t>
      </w:r>
      <w:proofErr w:type="spellEnd"/>
      <w:r>
        <w:rPr>
          <w:rFonts w:ascii="Times New Roman" w:hAnsi="Times New Roman" w:cs="Times New Roman"/>
          <w:sz w:val="28"/>
          <w:szCs w:val="28"/>
          <w:vertAlign w:val="subscript"/>
        </w:rPr>
        <w:t xml:space="preserve"> </w:t>
      </w:r>
      <w:r w:rsidR="00067C0D"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расчетная потребность в горячей воде;</w:t>
      </w:r>
    </w:p>
    <w:p w14:paraId="772BAEEC" w14:textId="0060323A" w:rsidR="00051023" w:rsidRDefault="00372A18" w:rsidP="00372A18">
      <w:pPr>
        <w:pStyle w:val="ConsPlusNormal"/>
        <w:spacing w:line="360" w:lineRule="exact"/>
        <w:ind w:left="36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w:t>
      </w:r>
      <w:r>
        <w:rPr>
          <w:rFonts w:ascii="Times New Roman" w:hAnsi="Times New Roman" w:cs="Times New Roman"/>
          <w:sz w:val="28"/>
          <w:szCs w:val="28"/>
          <w:vertAlign w:val="subscript"/>
        </w:rPr>
        <w:t>гв</w:t>
      </w:r>
      <w:proofErr w:type="spellEnd"/>
      <w:r>
        <w:rPr>
          <w:rFonts w:ascii="Times New Roman" w:hAnsi="Times New Roman" w:cs="Times New Roman"/>
          <w:sz w:val="28"/>
          <w:szCs w:val="28"/>
          <w:vertAlign w:val="subscript"/>
        </w:rPr>
        <w:t xml:space="preserve"> </w:t>
      </w:r>
      <w:r w:rsidR="00067C0D"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регулируемый тариф на горячее водоснабжение.</w:t>
      </w:r>
      <w:r w:rsidR="00051023">
        <w:rPr>
          <w:rFonts w:ascii="Times New Roman" w:hAnsi="Times New Roman" w:cs="Times New Roman"/>
          <w:sz w:val="28"/>
          <w:szCs w:val="28"/>
        </w:rPr>
        <w:t xml:space="preserve"> </w:t>
      </w:r>
    </w:p>
    <w:p w14:paraId="1F19C198" w14:textId="4480C0AD" w:rsidR="005E3473" w:rsidRPr="00A3342E" w:rsidRDefault="007C27A4" w:rsidP="00372A1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97152" behindDoc="0" locked="0" layoutInCell="1" allowOverlap="1" wp14:anchorId="36A42BD3" wp14:editId="1B2EEBDA">
            <wp:simplePos x="0" y="0"/>
            <wp:positionH relativeFrom="column">
              <wp:posOffset>2158365</wp:posOffset>
            </wp:positionH>
            <wp:positionV relativeFrom="paragraph">
              <wp:posOffset>427355</wp:posOffset>
            </wp:positionV>
            <wp:extent cx="2162175" cy="257175"/>
            <wp:effectExtent l="0" t="0" r="9525" b="9525"/>
            <wp:wrapSquare wrapText="bothSides"/>
            <wp:docPr id="196" name="Рисунок 196" descr="base_23792_85543_6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descr="base_23792_85543_670"/>
                    <pic:cNvPicPr preferRelativeResize="0">
                      <a:picLocks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162175" cy="257175"/>
                    </a:xfrm>
                    <a:prstGeom prst="rect">
                      <a:avLst/>
                    </a:prstGeom>
                    <a:noFill/>
                    <a:ln>
                      <a:noFill/>
                    </a:ln>
                  </pic:spPr>
                </pic:pic>
              </a:graphicData>
            </a:graphic>
            <wp14:sizeRelV relativeFrom="margin">
              <wp14:pctHeight>0</wp14:pctHeight>
            </wp14:sizeRelV>
          </wp:anchor>
        </w:drawing>
      </w:r>
      <w:r w:rsidR="00221BFB">
        <w:rPr>
          <w:rFonts w:ascii="Times New Roman" w:hAnsi="Times New Roman" w:cs="Times New Roman"/>
          <w:sz w:val="28"/>
          <w:szCs w:val="28"/>
        </w:rPr>
        <w:t>2.</w:t>
      </w:r>
      <w:r w:rsidR="005E3473" w:rsidRPr="00A3342E">
        <w:rPr>
          <w:rFonts w:ascii="Times New Roman" w:hAnsi="Times New Roman" w:cs="Times New Roman"/>
          <w:sz w:val="28"/>
          <w:szCs w:val="28"/>
        </w:rPr>
        <w:t xml:space="preserve">2.4.5. Затраты на холодное водоснабжение и водоотведение </w:t>
      </w:r>
      <w:r w:rsidR="00C5429D">
        <w:rPr>
          <w:rFonts w:ascii="Times New Roman" w:hAnsi="Times New Roman" w:cs="Times New Roman"/>
          <w:noProof/>
          <w:position w:val="-10"/>
          <w:sz w:val="28"/>
          <w:szCs w:val="28"/>
        </w:rPr>
        <w:drawing>
          <wp:inline distT="0" distB="0" distL="0" distR="0" wp14:anchorId="37BBF6C0" wp14:editId="40F5F426">
            <wp:extent cx="371475" cy="247650"/>
            <wp:effectExtent l="0" t="0" r="0" b="0"/>
            <wp:docPr id="195" name="Рисунок 195" descr="base_23792_85543_6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descr="base_23792_85543_669"/>
                    <pic:cNvPicPr preferRelativeResize="0">
                      <a:picLocks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007B4EA6" w:rsidRPr="00A3342E">
        <w:rPr>
          <w:rFonts w:ascii="Times New Roman" w:hAnsi="Times New Roman" w:cs="Times New Roman"/>
          <w:sz w:val="28"/>
          <w:szCs w:val="28"/>
        </w:rPr>
        <w:t>, определяемые по формуле:</w:t>
      </w:r>
    </w:p>
    <w:p w14:paraId="34100362" w14:textId="77777777" w:rsidR="007C27A4" w:rsidRDefault="007C27A4" w:rsidP="006164A4">
      <w:pPr>
        <w:pStyle w:val="ConsPlusNormal"/>
        <w:spacing w:line="360" w:lineRule="exact"/>
        <w:jc w:val="both"/>
        <w:rPr>
          <w:rFonts w:ascii="Times New Roman" w:hAnsi="Times New Roman" w:cs="Times New Roman"/>
          <w:sz w:val="28"/>
          <w:szCs w:val="28"/>
        </w:rPr>
      </w:pPr>
    </w:p>
    <w:p w14:paraId="626846A8" w14:textId="77777777" w:rsidR="00B2158E" w:rsidRDefault="00B2158E" w:rsidP="00221BFB">
      <w:pPr>
        <w:pStyle w:val="ConsPlusNormal"/>
        <w:spacing w:line="360" w:lineRule="exact"/>
        <w:ind w:firstLine="709"/>
        <w:jc w:val="both"/>
        <w:rPr>
          <w:rFonts w:ascii="Times New Roman" w:hAnsi="Times New Roman" w:cs="Times New Roman"/>
          <w:sz w:val="28"/>
          <w:szCs w:val="28"/>
        </w:rPr>
      </w:pPr>
    </w:p>
    <w:p w14:paraId="29B9BAE2" w14:textId="738C24AF" w:rsidR="005E3473" w:rsidRPr="00A3342E" w:rsidRDefault="00C5429D" w:rsidP="00221BF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14:anchorId="40FEAE00" wp14:editId="0566177C">
            <wp:extent cx="285750" cy="247650"/>
            <wp:effectExtent l="0" t="0" r="0" b="0"/>
            <wp:docPr id="197" name="Рисунок 197" descr="base_23792_85543_6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descr="base_23792_85543_671"/>
                    <pic:cNvPicPr preferRelativeResize="0">
                      <a:picLocks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067C0D"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расчетная потребность в холодном водоснабжении;</w:t>
      </w:r>
    </w:p>
    <w:p w14:paraId="55432766" w14:textId="77777777" w:rsidR="005E3473" w:rsidRPr="00A3342E" w:rsidRDefault="00C5429D" w:rsidP="00221BF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14:anchorId="389FAF96" wp14:editId="611FE887">
            <wp:extent cx="257175" cy="247650"/>
            <wp:effectExtent l="0" t="0" r="0" b="0"/>
            <wp:docPr id="198" name="Рисунок 198" descr="base_23792_85543_6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descr="base_23792_85543_672"/>
                    <pic:cNvPicPr preferRelativeResize="0">
                      <a:picLocks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067C0D"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регулируемый тариф на холодное водоснабжение;</w:t>
      </w:r>
    </w:p>
    <w:p w14:paraId="0C4B4FD8" w14:textId="77777777" w:rsidR="005E3473" w:rsidRPr="00A3342E" w:rsidRDefault="00C5429D" w:rsidP="00221BF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2028777C" wp14:editId="4B7C8DDD">
            <wp:extent cx="285750" cy="257175"/>
            <wp:effectExtent l="0" t="0" r="0" b="0"/>
            <wp:docPr id="199" name="Рисунок 199" descr="base_23792_85543_6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descr="base_23792_85543_673"/>
                    <pic:cNvPicPr preferRelativeResize="0">
                      <a:picLocks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00067C0D"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расчетная потребность в водоотведении;</w:t>
      </w:r>
    </w:p>
    <w:p w14:paraId="4042D880" w14:textId="79208BF5" w:rsidR="005E3473" w:rsidRDefault="00372A18" w:rsidP="00221BFB">
      <w:pPr>
        <w:pStyle w:val="ConsPlusNormal"/>
        <w:spacing w:line="360" w:lineRule="exact"/>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Т</w:t>
      </w:r>
      <w:r w:rsidRPr="00372A18">
        <w:rPr>
          <w:rFonts w:ascii="Times New Roman" w:hAnsi="Times New Roman" w:cs="Times New Roman"/>
          <w:sz w:val="28"/>
          <w:szCs w:val="28"/>
          <w:vertAlign w:val="subscript"/>
        </w:rPr>
        <w:t>во</w:t>
      </w:r>
      <w:proofErr w:type="spellEnd"/>
      <w:r>
        <w:rPr>
          <w:rFonts w:ascii="Times New Roman" w:hAnsi="Times New Roman" w:cs="Times New Roman"/>
          <w:sz w:val="28"/>
          <w:szCs w:val="28"/>
          <w:vertAlign w:val="subscript"/>
        </w:rPr>
        <w:t xml:space="preserve"> </w:t>
      </w:r>
      <w:r w:rsidR="00067C0D"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регулируемый тариф на водоотведение.</w:t>
      </w:r>
    </w:p>
    <w:p w14:paraId="6B65D222" w14:textId="4E025BEE" w:rsidR="00530A5F" w:rsidRDefault="00221BFB"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2.4.6. Затраты по договору возмездного оказания услуг </w:t>
      </w:r>
      <w:r w:rsidR="00C5429D">
        <w:rPr>
          <w:rFonts w:ascii="Times New Roman" w:hAnsi="Times New Roman" w:cs="Times New Roman"/>
          <w:noProof/>
          <w:position w:val="-12"/>
          <w:sz w:val="28"/>
          <w:szCs w:val="28"/>
        </w:rPr>
        <w:drawing>
          <wp:inline distT="0" distB="0" distL="0" distR="0" wp14:anchorId="045B2B82" wp14:editId="38A0D3FF">
            <wp:extent cx="457200" cy="257175"/>
            <wp:effectExtent l="0" t="0" r="0" b="0"/>
            <wp:docPr id="200" name="Рисунок 200" descr="base_23792_85543_6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descr="base_23792_85543_675"/>
                    <pic:cNvPicPr preferRelativeResize="0">
                      <a:picLocks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007B4EA6" w:rsidRPr="00A3342E">
        <w:rPr>
          <w:rFonts w:ascii="Times New Roman" w:hAnsi="Times New Roman" w:cs="Times New Roman"/>
          <w:sz w:val="28"/>
          <w:szCs w:val="28"/>
        </w:rPr>
        <w:t>,</w:t>
      </w:r>
    </w:p>
    <w:p w14:paraId="2DFFCE59" w14:textId="5ECD952D" w:rsidR="005E3473" w:rsidRPr="00A3342E" w:rsidRDefault="007B4EA6" w:rsidP="00530A5F">
      <w:pPr>
        <w:pStyle w:val="ConsPlusNormal"/>
        <w:spacing w:line="360" w:lineRule="exact"/>
        <w:jc w:val="both"/>
        <w:rPr>
          <w:rFonts w:ascii="Times New Roman" w:hAnsi="Times New Roman" w:cs="Times New Roman"/>
          <w:sz w:val="28"/>
          <w:szCs w:val="28"/>
        </w:rPr>
      </w:pPr>
      <w:r w:rsidRPr="00A3342E">
        <w:rPr>
          <w:rFonts w:ascii="Times New Roman" w:hAnsi="Times New Roman" w:cs="Times New Roman"/>
          <w:sz w:val="28"/>
          <w:szCs w:val="28"/>
        </w:rPr>
        <w:t>определяемые по формуле:</w:t>
      </w:r>
    </w:p>
    <w:p w14:paraId="499BE940" w14:textId="494CF2D2" w:rsidR="005E3473" w:rsidRPr="00A3342E" w:rsidRDefault="007C27A4"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8176" behindDoc="0" locked="0" layoutInCell="1" allowOverlap="1" wp14:anchorId="0CF1B934" wp14:editId="68FD7710">
            <wp:simplePos x="0" y="0"/>
            <wp:positionH relativeFrom="column">
              <wp:posOffset>1786890</wp:posOffset>
            </wp:positionH>
            <wp:positionV relativeFrom="paragraph">
              <wp:posOffset>103505</wp:posOffset>
            </wp:positionV>
            <wp:extent cx="2771775" cy="428625"/>
            <wp:effectExtent l="0" t="0" r="0" b="9525"/>
            <wp:wrapSquare wrapText="bothSides"/>
            <wp:docPr id="201" name="Рисунок 201" descr="base_23792_85543_6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descr="base_23792_85543_676"/>
                    <pic:cNvPicPr preferRelativeResize="0">
                      <a:picLocks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771775" cy="428625"/>
                    </a:xfrm>
                    <a:prstGeom prst="rect">
                      <a:avLst/>
                    </a:prstGeom>
                    <a:noFill/>
                    <a:ln>
                      <a:noFill/>
                    </a:ln>
                  </pic:spPr>
                </pic:pic>
              </a:graphicData>
            </a:graphic>
            <wp14:sizeRelV relativeFrom="margin">
              <wp14:pctHeight>0</wp14:pctHeight>
            </wp14:sizeRelV>
          </wp:anchor>
        </w:drawing>
      </w:r>
    </w:p>
    <w:p w14:paraId="211CBA65" w14:textId="77777777" w:rsidR="007C27A4" w:rsidRDefault="007C27A4" w:rsidP="00722C8E">
      <w:pPr>
        <w:pStyle w:val="ConsPlusNormal"/>
        <w:spacing w:line="360" w:lineRule="exact"/>
        <w:ind w:firstLine="709"/>
        <w:jc w:val="both"/>
        <w:rPr>
          <w:rFonts w:ascii="Times New Roman" w:hAnsi="Times New Roman" w:cs="Times New Roman"/>
          <w:sz w:val="28"/>
          <w:szCs w:val="28"/>
        </w:rPr>
      </w:pPr>
    </w:p>
    <w:p w14:paraId="156BB667" w14:textId="77777777" w:rsidR="007C27A4" w:rsidRDefault="007C27A4" w:rsidP="00722C8E">
      <w:pPr>
        <w:pStyle w:val="ConsPlusNormal"/>
        <w:spacing w:line="360" w:lineRule="exact"/>
        <w:ind w:firstLine="709"/>
        <w:jc w:val="both"/>
        <w:rPr>
          <w:rFonts w:ascii="Times New Roman" w:hAnsi="Times New Roman" w:cs="Times New Roman"/>
          <w:sz w:val="28"/>
          <w:szCs w:val="28"/>
        </w:rPr>
      </w:pPr>
    </w:p>
    <w:p w14:paraId="7D500993" w14:textId="662786D0"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226C3126" wp14:editId="2BA655A6">
            <wp:extent cx="457200" cy="257175"/>
            <wp:effectExtent l="0" t="0" r="0" b="0"/>
            <wp:docPr id="202" name="Рисунок 202" descr="base_23792_85543_6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descr="base_23792_85543_677"/>
                    <pic:cNvPicPr preferRelativeResize="0">
                      <a:picLocks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00067C0D"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планируемое </w:t>
      </w:r>
      <w:r w:rsidR="00F83B05" w:rsidRPr="00A3342E">
        <w:rPr>
          <w:rFonts w:ascii="Times New Roman" w:hAnsi="Times New Roman" w:cs="Times New Roman"/>
          <w:sz w:val="28"/>
          <w:szCs w:val="28"/>
        </w:rPr>
        <w:t>количеств</w:t>
      </w:r>
      <w:r w:rsidR="00067C0D" w:rsidRPr="00A3342E">
        <w:rPr>
          <w:rFonts w:ascii="Times New Roman" w:hAnsi="Times New Roman" w:cs="Times New Roman"/>
          <w:sz w:val="28"/>
          <w:szCs w:val="28"/>
        </w:rPr>
        <w:t>о</w:t>
      </w:r>
      <w:r w:rsidR="005E3473" w:rsidRPr="00A3342E">
        <w:rPr>
          <w:rFonts w:ascii="Times New Roman" w:hAnsi="Times New Roman" w:cs="Times New Roman"/>
          <w:sz w:val="28"/>
          <w:szCs w:val="28"/>
        </w:rPr>
        <w:t xml:space="preserve"> месяцев работы физического лица по договору возмездного оказания услуг;</w:t>
      </w:r>
    </w:p>
    <w:p w14:paraId="028C37A1" w14:textId="77777777"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273088CA" wp14:editId="0BFC6BCD">
            <wp:extent cx="371475" cy="257175"/>
            <wp:effectExtent l="0" t="0" r="0" b="0"/>
            <wp:docPr id="203" name="Рисунок 203" descr="base_23792_85543_6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descr="base_23792_85543_678"/>
                    <pic:cNvPicPr preferRelativeResize="0">
                      <a:picLocks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00067C0D"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стоимость одного месяца работы физического лица по договору возмездного оказания услуг;</w:t>
      </w:r>
    </w:p>
    <w:p w14:paraId="583ECC44" w14:textId="77777777"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6DC056B6" wp14:editId="06CB69A6">
            <wp:extent cx="371475" cy="257175"/>
            <wp:effectExtent l="0" t="0" r="0" b="0"/>
            <wp:docPr id="204" name="Рисунок 204" descr="base_23792_85543_6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descr="base_23792_85543_679"/>
                    <pic:cNvPicPr preferRelativeResize="0">
                      <a:picLocks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00067C0D"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процентная ставка страховых взносов в государственные внебюджетные фонды.</w:t>
      </w:r>
    </w:p>
    <w:p w14:paraId="7C2F300F" w14:textId="39330D84" w:rsidR="005E3473" w:rsidRDefault="005E3473" w:rsidP="00BA22B3">
      <w:pPr>
        <w:pStyle w:val="ConsPlusNormal"/>
        <w:spacing w:line="360" w:lineRule="exact"/>
        <w:ind w:firstLine="709"/>
        <w:jc w:val="both"/>
        <w:rPr>
          <w:rFonts w:ascii="Times New Roman" w:hAnsi="Times New Roman" w:cs="Times New Roman"/>
          <w:sz w:val="28"/>
          <w:szCs w:val="28"/>
        </w:rPr>
      </w:pPr>
      <w:r w:rsidRPr="00A3342E">
        <w:rPr>
          <w:rFonts w:ascii="Times New Roman" w:hAnsi="Times New Roman" w:cs="Times New Roman"/>
          <w:sz w:val="28"/>
          <w:szCs w:val="28"/>
        </w:rPr>
        <w:t>Расчет затрат по договору возмездного оказания услуг может быть произведен при условии отсутствия должности (профессии рабочего) в штатном расписании</w:t>
      </w:r>
      <w:r w:rsidR="00315CEB">
        <w:rPr>
          <w:rFonts w:ascii="Times New Roman" w:hAnsi="Times New Roman" w:cs="Times New Roman"/>
          <w:sz w:val="28"/>
          <w:szCs w:val="28"/>
        </w:rPr>
        <w:t xml:space="preserve"> или штата учреждения</w:t>
      </w:r>
      <w:r w:rsidRPr="00A3342E">
        <w:rPr>
          <w:rFonts w:ascii="Times New Roman" w:hAnsi="Times New Roman" w:cs="Times New Roman"/>
          <w:sz w:val="28"/>
          <w:szCs w:val="28"/>
        </w:rPr>
        <w:t>.</w:t>
      </w:r>
    </w:p>
    <w:p w14:paraId="2EA99D82" w14:textId="586B7368" w:rsidR="00BA22B3" w:rsidRPr="00517D92" w:rsidRDefault="008D4451" w:rsidP="00BA22B3">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2.</w:t>
      </w:r>
      <w:r w:rsidR="00BA22B3">
        <w:rPr>
          <w:rFonts w:ascii="Times New Roman" w:hAnsi="Times New Roman" w:cs="Times New Roman"/>
          <w:sz w:val="28"/>
          <w:szCs w:val="28"/>
        </w:rPr>
        <w:t xml:space="preserve">2.4.7. </w:t>
      </w:r>
      <w:r w:rsidR="00BA22B3" w:rsidRPr="00517D92">
        <w:rPr>
          <w:rFonts w:ascii="Times New Roman" w:eastAsia="Calibri" w:hAnsi="Times New Roman" w:cs="Times New Roman"/>
          <w:sz w:val="28"/>
          <w:szCs w:val="28"/>
          <w:lang w:eastAsia="en-US"/>
        </w:rPr>
        <w:t>Затраты на оплату труда независимых экспертов (</w:t>
      </w:r>
      <w:proofErr w:type="spellStart"/>
      <w:r w:rsidR="00BA22B3" w:rsidRPr="00517D92">
        <w:rPr>
          <w:rFonts w:ascii="Times New Roman" w:eastAsia="Calibri" w:hAnsi="Times New Roman" w:cs="Times New Roman"/>
          <w:sz w:val="28"/>
          <w:szCs w:val="28"/>
          <w:lang w:eastAsia="en-US"/>
        </w:rPr>
        <w:t>З</w:t>
      </w:r>
      <w:r w:rsidR="00BA22B3" w:rsidRPr="00ED5214">
        <w:rPr>
          <w:rFonts w:ascii="Times New Roman" w:eastAsia="Calibri" w:hAnsi="Times New Roman" w:cs="Times New Roman"/>
          <w:sz w:val="28"/>
          <w:szCs w:val="28"/>
          <w:vertAlign w:val="subscript"/>
          <w:lang w:eastAsia="en-US"/>
        </w:rPr>
        <w:t>нэ</w:t>
      </w:r>
      <w:proofErr w:type="spellEnd"/>
      <w:r w:rsidR="00BA22B3" w:rsidRPr="00517D92">
        <w:rPr>
          <w:rFonts w:ascii="Times New Roman" w:eastAsia="Calibri" w:hAnsi="Times New Roman" w:cs="Times New Roman"/>
          <w:sz w:val="28"/>
          <w:szCs w:val="28"/>
          <w:lang w:eastAsia="en-US"/>
        </w:rPr>
        <w:t>), определяемые по формуле:</w:t>
      </w:r>
    </w:p>
    <w:p w14:paraId="3C0C55E6" w14:textId="77777777" w:rsidR="00BA22B3" w:rsidRPr="00517D92" w:rsidRDefault="00BA22B3" w:rsidP="00BA22B3">
      <w:pPr>
        <w:pStyle w:val="ConsPlusNormal"/>
        <w:jc w:val="center"/>
        <w:rPr>
          <w:rFonts w:ascii="Times New Roman" w:eastAsia="Calibri" w:hAnsi="Times New Roman" w:cs="Times New Roman"/>
          <w:sz w:val="24"/>
          <w:szCs w:val="24"/>
          <w:lang w:eastAsia="en-US"/>
        </w:rPr>
      </w:pPr>
      <w:proofErr w:type="spellStart"/>
      <w:r w:rsidRPr="00517D92">
        <w:rPr>
          <w:rFonts w:ascii="Times New Roman" w:eastAsia="Calibri" w:hAnsi="Times New Roman" w:cs="Times New Roman"/>
          <w:sz w:val="24"/>
          <w:szCs w:val="24"/>
          <w:lang w:eastAsia="en-US"/>
        </w:rPr>
        <w:t>З</w:t>
      </w:r>
      <w:r w:rsidRPr="00517D92">
        <w:rPr>
          <w:rFonts w:ascii="Times New Roman" w:eastAsia="Calibri" w:hAnsi="Times New Roman" w:cs="Times New Roman"/>
          <w:szCs w:val="22"/>
          <w:vertAlign w:val="subscript"/>
          <w:lang w:eastAsia="en-US"/>
        </w:rPr>
        <w:t>нэ</w:t>
      </w:r>
      <w:proofErr w:type="spellEnd"/>
      <w:r w:rsidRPr="00517D92">
        <w:rPr>
          <w:rFonts w:ascii="Times New Roman" w:eastAsia="Calibri" w:hAnsi="Times New Roman" w:cs="Times New Roman"/>
          <w:sz w:val="24"/>
          <w:szCs w:val="24"/>
          <w:lang w:eastAsia="en-US"/>
        </w:rPr>
        <w:t xml:space="preserve"> = </w:t>
      </w:r>
      <w:proofErr w:type="spellStart"/>
      <w:r w:rsidRPr="00517D92">
        <w:rPr>
          <w:rFonts w:ascii="Times New Roman" w:eastAsia="Calibri" w:hAnsi="Times New Roman" w:cs="Times New Roman"/>
          <w:sz w:val="24"/>
          <w:szCs w:val="24"/>
          <w:lang w:eastAsia="en-US"/>
        </w:rPr>
        <w:t>Q</w:t>
      </w:r>
      <w:r w:rsidRPr="00517D92">
        <w:rPr>
          <w:rFonts w:ascii="Times New Roman" w:eastAsia="Calibri" w:hAnsi="Times New Roman" w:cs="Times New Roman"/>
          <w:sz w:val="24"/>
          <w:szCs w:val="24"/>
          <w:vertAlign w:val="subscript"/>
          <w:lang w:eastAsia="en-US"/>
        </w:rPr>
        <w:t>чз</w:t>
      </w:r>
      <w:proofErr w:type="spellEnd"/>
      <w:r w:rsidRPr="00517D92">
        <w:rPr>
          <w:rFonts w:ascii="Times New Roman" w:eastAsia="Calibri" w:hAnsi="Times New Roman" w:cs="Times New Roman"/>
          <w:sz w:val="24"/>
          <w:szCs w:val="24"/>
          <w:lang w:eastAsia="en-US"/>
        </w:rPr>
        <w:t xml:space="preserve"> x </w:t>
      </w:r>
      <w:proofErr w:type="spellStart"/>
      <w:r w:rsidRPr="00517D92">
        <w:rPr>
          <w:rFonts w:ascii="Times New Roman" w:eastAsia="Calibri" w:hAnsi="Times New Roman" w:cs="Times New Roman"/>
          <w:sz w:val="24"/>
          <w:szCs w:val="24"/>
          <w:lang w:eastAsia="en-US"/>
        </w:rPr>
        <w:t>Q</w:t>
      </w:r>
      <w:r w:rsidRPr="00517D92">
        <w:rPr>
          <w:rFonts w:ascii="Times New Roman" w:eastAsia="Calibri" w:hAnsi="Times New Roman" w:cs="Times New Roman"/>
          <w:sz w:val="24"/>
          <w:szCs w:val="24"/>
          <w:vertAlign w:val="subscript"/>
          <w:lang w:eastAsia="en-US"/>
        </w:rPr>
        <w:t>нэ</w:t>
      </w:r>
      <w:proofErr w:type="spellEnd"/>
      <w:r w:rsidRPr="00517D92">
        <w:rPr>
          <w:rFonts w:ascii="Times New Roman" w:eastAsia="Calibri" w:hAnsi="Times New Roman" w:cs="Times New Roman"/>
          <w:sz w:val="24"/>
          <w:szCs w:val="24"/>
          <w:lang w:eastAsia="en-US"/>
        </w:rPr>
        <w:t xml:space="preserve"> x </w:t>
      </w:r>
      <w:proofErr w:type="spellStart"/>
      <w:r w:rsidRPr="00517D92">
        <w:rPr>
          <w:rFonts w:ascii="Times New Roman" w:eastAsia="Calibri" w:hAnsi="Times New Roman" w:cs="Times New Roman"/>
          <w:sz w:val="24"/>
          <w:szCs w:val="24"/>
          <w:lang w:eastAsia="en-US"/>
        </w:rPr>
        <w:t>S</w:t>
      </w:r>
      <w:r w:rsidRPr="00517D92">
        <w:rPr>
          <w:rFonts w:ascii="Times New Roman" w:eastAsia="Calibri" w:hAnsi="Times New Roman" w:cs="Times New Roman"/>
          <w:sz w:val="24"/>
          <w:szCs w:val="24"/>
          <w:vertAlign w:val="subscript"/>
          <w:lang w:eastAsia="en-US"/>
        </w:rPr>
        <w:t>нэ</w:t>
      </w:r>
      <w:proofErr w:type="spellEnd"/>
      <w:r w:rsidRPr="00517D92">
        <w:rPr>
          <w:rFonts w:ascii="Times New Roman" w:eastAsia="Calibri" w:hAnsi="Times New Roman" w:cs="Times New Roman"/>
          <w:sz w:val="24"/>
          <w:szCs w:val="24"/>
          <w:lang w:eastAsia="en-US"/>
        </w:rPr>
        <w:t xml:space="preserve"> x (1 + </w:t>
      </w:r>
      <w:proofErr w:type="spellStart"/>
      <w:r w:rsidRPr="00517D92">
        <w:rPr>
          <w:rFonts w:ascii="Times New Roman" w:eastAsia="Calibri" w:hAnsi="Times New Roman" w:cs="Times New Roman"/>
          <w:sz w:val="24"/>
          <w:szCs w:val="24"/>
          <w:lang w:eastAsia="en-US"/>
        </w:rPr>
        <w:t>k</w:t>
      </w:r>
      <w:r w:rsidRPr="00517D92">
        <w:rPr>
          <w:rFonts w:ascii="Times New Roman" w:eastAsia="Calibri" w:hAnsi="Times New Roman" w:cs="Times New Roman"/>
          <w:sz w:val="24"/>
          <w:szCs w:val="24"/>
          <w:vertAlign w:val="subscript"/>
          <w:lang w:eastAsia="en-US"/>
        </w:rPr>
        <w:t>стр</w:t>
      </w:r>
      <w:proofErr w:type="spellEnd"/>
      <w:r w:rsidRPr="00517D92">
        <w:rPr>
          <w:rFonts w:ascii="Times New Roman" w:eastAsia="Calibri" w:hAnsi="Times New Roman" w:cs="Times New Roman"/>
          <w:sz w:val="24"/>
          <w:szCs w:val="24"/>
          <w:lang w:eastAsia="en-US"/>
        </w:rPr>
        <w:t>), где:</w:t>
      </w:r>
    </w:p>
    <w:p w14:paraId="404831F2" w14:textId="77777777" w:rsidR="00BA22B3" w:rsidRPr="001166D0" w:rsidRDefault="00BA22B3" w:rsidP="00BA22B3">
      <w:pPr>
        <w:pStyle w:val="a6"/>
        <w:widowControl w:val="0"/>
        <w:autoSpaceDE w:val="0"/>
        <w:autoSpaceDN w:val="0"/>
        <w:spacing w:after="0" w:line="240" w:lineRule="auto"/>
        <w:ind w:left="1069"/>
        <w:jc w:val="both"/>
        <w:rPr>
          <w:rFonts w:ascii="Times New Roman" w:eastAsia="Calibri" w:hAnsi="Times New Roman" w:cs="Times New Roman"/>
          <w:sz w:val="28"/>
          <w:szCs w:val="28"/>
        </w:rPr>
      </w:pPr>
    </w:p>
    <w:p w14:paraId="2CB0DF24" w14:textId="77777777" w:rsidR="00BA22B3" w:rsidRPr="00517D92" w:rsidRDefault="00BA22B3" w:rsidP="00BA22B3">
      <w:pPr>
        <w:pStyle w:val="ConsPlusNormal"/>
        <w:ind w:firstLine="539"/>
        <w:jc w:val="both"/>
        <w:rPr>
          <w:rFonts w:ascii="Times New Roman" w:eastAsia="Calibri" w:hAnsi="Times New Roman" w:cs="Times New Roman"/>
          <w:sz w:val="28"/>
          <w:szCs w:val="28"/>
          <w:lang w:eastAsia="en-US"/>
        </w:rPr>
      </w:pPr>
      <w:proofErr w:type="spellStart"/>
      <w:r w:rsidRPr="00982B24">
        <w:rPr>
          <w:rFonts w:ascii="Times New Roman" w:hAnsi="Times New Roman" w:cs="Times New Roman"/>
          <w:sz w:val="24"/>
          <w:szCs w:val="24"/>
        </w:rPr>
        <w:t>Q</w:t>
      </w:r>
      <w:r w:rsidRPr="00982B24">
        <w:rPr>
          <w:rFonts w:ascii="Times New Roman" w:hAnsi="Times New Roman" w:cs="Times New Roman"/>
          <w:sz w:val="24"/>
          <w:szCs w:val="24"/>
          <w:vertAlign w:val="subscript"/>
        </w:rPr>
        <w:t>чз</w:t>
      </w:r>
      <w:proofErr w:type="spellEnd"/>
      <w:r w:rsidRPr="00982B24">
        <w:rPr>
          <w:rFonts w:ascii="Times New Roman" w:hAnsi="Times New Roman" w:cs="Times New Roman"/>
          <w:sz w:val="24"/>
          <w:szCs w:val="24"/>
        </w:rPr>
        <w:t xml:space="preserve"> </w:t>
      </w:r>
      <w:r>
        <w:rPr>
          <w:rFonts w:ascii="Times New Roman" w:hAnsi="Times New Roman" w:cs="Times New Roman"/>
          <w:sz w:val="24"/>
          <w:szCs w:val="24"/>
        </w:rPr>
        <w:t>–</w:t>
      </w:r>
      <w:r w:rsidRPr="00982B24">
        <w:rPr>
          <w:rFonts w:ascii="Times New Roman" w:hAnsi="Times New Roman" w:cs="Times New Roman"/>
          <w:sz w:val="24"/>
          <w:szCs w:val="24"/>
        </w:rPr>
        <w:t xml:space="preserve"> </w:t>
      </w:r>
      <w:r w:rsidRPr="00517D92">
        <w:rPr>
          <w:rFonts w:ascii="Times New Roman" w:eastAsia="Calibri" w:hAnsi="Times New Roman" w:cs="Times New Roman"/>
          <w:sz w:val="28"/>
          <w:szCs w:val="28"/>
          <w:lang w:eastAsia="en-US"/>
        </w:rPr>
        <w:t>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14:paraId="186D33D5" w14:textId="77777777" w:rsidR="00BA22B3" w:rsidRPr="00517D92" w:rsidRDefault="00BA22B3" w:rsidP="00BA22B3">
      <w:pPr>
        <w:pStyle w:val="ConsPlusNormal"/>
        <w:ind w:firstLine="539"/>
        <w:jc w:val="both"/>
        <w:rPr>
          <w:rFonts w:ascii="Times New Roman" w:eastAsia="Calibri" w:hAnsi="Times New Roman" w:cs="Times New Roman"/>
          <w:sz w:val="28"/>
          <w:szCs w:val="28"/>
          <w:lang w:eastAsia="en-US"/>
        </w:rPr>
      </w:pPr>
      <w:proofErr w:type="spellStart"/>
      <w:r w:rsidRPr="00982B24">
        <w:rPr>
          <w:rFonts w:ascii="Times New Roman" w:hAnsi="Times New Roman" w:cs="Times New Roman"/>
          <w:sz w:val="24"/>
          <w:szCs w:val="24"/>
        </w:rPr>
        <w:t>Q</w:t>
      </w:r>
      <w:r w:rsidRPr="00982B24">
        <w:rPr>
          <w:rFonts w:ascii="Times New Roman" w:hAnsi="Times New Roman" w:cs="Times New Roman"/>
          <w:sz w:val="24"/>
          <w:szCs w:val="24"/>
          <w:vertAlign w:val="subscript"/>
        </w:rPr>
        <w:t>нэ</w:t>
      </w:r>
      <w:proofErr w:type="spellEnd"/>
      <w:r w:rsidRPr="00982B24">
        <w:rPr>
          <w:rFonts w:ascii="Times New Roman" w:hAnsi="Times New Roman" w:cs="Times New Roman"/>
          <w:sz w:val="24"/>
          <w:szCs w:val="24"/>
        </w:rPr>
        <w:t xml:space="preserve"> </w:t>
      </w:r>
      <w:r>
        <w:rPr>
          <w:rFonts w:ascii="Times New Roman" w:eastAsia="Calibri" w:hAnsi="Times New Roman" w:cs="Times New Roman"/>
          <w:sz w:val="28"/>
          <w:szCs w:val="28"/>
          <w:lang w:eastAsia="en-US"/>
        </w:rPr>
        <w:t>–</w:t>
      </w:r>
      <w:r w:rsidRPr="00517D92">
        <w:rPr>
          <w:rFonts w:ascii="Times New Roman" w:eastAsia="Calibri" w:hAnsi="Times New Roman" w:cs="Times New Roman"/>
          <w:sz w:val="28"/>
          <w:szCs w:val="28"/>
          <w:lang w:eastAsia="en-US"/>
        </w:rPr>
        <w:t xml:space="preserve">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14:paraId="306A3E5C" w14:textId="77777777" w:rsidR="00BA22B3" w:rsidRDefault="00BA22B3" w:rsidP="00BA22B3">
      <w:pPr>
        <w:pStyle w:val="ConsPlusNormal"/>
        <w:ind w:firstLine="539"/>
        <w:jc w:val="both"/>
        <w:rPr>
          <w:rFonts w:ascii="Times New Roman" w:eastAsia="Calibri" w:hAnsi="Times New Roman" w:cs="Times New Roman"/>
          <w:sz w:val="28"/>
          <w:szCs w:val="28"/>
          <w:lang w:eastAsia="en-US"/>
        </w:rPr>
      </w:pPr>
      <w:proofErr w:type="spellStart"/>
      <w:r w:rsidRPr="00982B24">
        <w:rPr>
          <w:rFonts w:ascii="Times New Roman" w:hAnsi="Times New Roman" w:cs="Times New Roman"/>
          <w:sz w:val="24"/>
          <w:szCs w:val="24"/>
        </w:rPr>
        <w:t>S</w:t>
      </w:r>
      <w:r w:rsidRPr="00982B24">
        <w:rPr>
          <w:rFonts w:ascii="Times New Roman" w:hAnsi="Times New Roman" w:cs="Times New Roman"/>
          <w:sz w:val="24"/>
          <w:szCs w:val="24"/>
          <w:vertAlign w:val="subscript"/>
        </w:rPr>
        <w:t>нэ</w:t>
      </w:r>
      <w:proofErr w:type="spellEnd"/>
      <w:r w:rsidRPr="00982B24">
        <w:rPr>
          <w:rFonts w:ascii="Times New Roman" w:hAnsi="Times New Roman" w:cs="Times New Roman"/>
          <w:sz w:val="24"/>
          <w:szCs w:val="24"/>
        </w:rPr>
        <w:t xml:space="preserve"> </w:t>
      </w:r>
      <w:r>
        <w:rPr>
          <w:rFonts w:ascii="Times New Roman" w:hAnsi="Times New Roman" w:cs="Times New Roman"/>
          <w:sz w:val="24"/>
          <w:szCs w:val="24"/>
        </w:rPr>
        <w:t>–</w:t>
      </w:r>
      <w:r w:rsidRPr="00982B24">
        <w:rPr>
          <w:rFonts w:ascii="Times New Roman" w:hAnsi="Times New Roman" w:cs="Times New Roman"/>
          <w:sz w:val="24"/>
          <w:szCs w:val="24"/>
        </w:rPr>
        <w:t xml:space="preserve"> </w:t>
      </w:r>
      <w:r w:rsidRPr="00517D92">
        <w:rPr>
          <w:rFonts w:ascii="Times New Roman" w:eastAsia="Calibri" w:hAnsi="Times New Roman" w:cs="Times New Roman"/>
          <w:sz w:val="28"/>
          <w:szCs w:val="28"/>
          <w:lang w:eastAsia="en-US"/>
        </w:rPr>
        <w:t xml:space="preserve">ставка почасовой оплаты труда независимых экспертов, установленная постановлением Правительства Кировской области от 16.03.2010 </w:t>
      </w:r>
      <w:r>
        <w:rPr>
          <w:rFonts w:ascii="Times New Roman" w:eastAsia="Calibri" w:hAnsi="Times New Roman" w:cs="Times New Roman"/>
          <w:sz w:val="28"/>
          <w:szCs w:val="28"/>
          <w:lang w:eastAsia="en-US"/>
        </w:rPr>
        <w:t>№</w:t>
      </w:r>
      <w:r w:rsidRPr="00517D92">
        <w:rPr>
          <w:rFonts w:ascii="Times New Roman" w:eastAsia="Calibri" w:hAnsi="Times New Roman" w:cs="Times New Roman"/>
          <w:sz w:val="28"/>
          <w:szCs w:val="28"/>
          <w:lang w:eastAsia="en-US"/>
        </w:rPr>
        <w:t xml:space="preserve"> 43/85 </w:t>
      </w:r>
      <w:r>
        <w:rPr>
          <w:rFonts w:ascii="Times New Roman" w:eastAsia="Calibri" w:hAnsi="Times New Roman" w:cs="Times New Roman"/>
          <w:sz w:val="28"/>
          <w:szCs w:val="28"/>
          <w:lang w:eastAsia="en-US"/>
        </w:rPr>
        <w:t xml:space="preserve">                     </w:t>
      </w:r>
      <w:proofErr w:type="gramStart"/>
      <w:r>
        <w:rPr>
          <w:rFonts w:ascii="Times New Roman" w:eastAsia="Calibri" w:hAnsi="Times New Roman" w:cs="Times New Roman"/>
          <w:sz w:val="28"/>
          <w:szCs w:val="28"/>
          <w:lang w:eastAsia="en-US"/>
        </w:rPr>
        <w:t xml:space="preserve">   «</w:t>
      </w:r>
      <w:proofErr w:type="gramEnd"/>
      <w:r w:rsidRPr="00517D92">
        <w:rPr>
          <w:rFonts w:ascii="Times New Roman" w:eastAsia="Calibri" w:hAnsi="Times New Roman" w:cs="Times New Roman"/>
          <w:sz w:val="28"/>
          <w:szCs w:val="28"/>
          <w:lang w:eastAsia="en-US"/>
        </w:rPr>
        <w:t>Об оплате труда независимых экспертов, включаемых в составы аттестационной, конкурсной комиссий</w:t>
      </w:r>
      <w:r>
        <w:rPr>
          <w:rFonts w:ascii="Times New Roman" w:eastAsia="Calibri" w:hAnsi="Times New Roman" w:cs="Times New Roman"/>
          <w:sz w:val="28"/>
          <w:szCs w:val="28"/>
          <w:lang w:eastAsia="en-US"/>
        </w:rPr>
        <w:t>»</w:t>
      </w:r>
      <w:r w:rsidRPr="00517D92">
        <w:rPr>
          <w:rFonts w:ascii="Times New Roman" w:eastAsia="Calibri" w:hAnsi="Times New Roman" w:cs="Times New Roman"/>
          <w:sz w:val="28"/>
          <w:szCs w:val="28"/>
          <w:lang w:eastAsia="en-US"/>
        </w:rPr>
        <w:t>;</w:t>
      </w:r>
    </w:p>
    <w:p w14:paraId="7A6CA4EF" w14:textId="4FAF82D6" w:rsidR="00BA22B3" w:rsidRPr="00BA22B3" w:rsidRDefault="00BA22B3" w:rsidP="00BA22B3">
      <w:pPr>
        <w:pStyle w:val="ConsPlusNormal"/>
        <w:ind w:firstLine="539"/>
        <w:jc w:val="both"/>
        <w:rPr>
          <w:rFonts w:ascii="Times New Roman" w:eastAsia="Calibri" w:hAnsi="Times New Roman" w:cs="Times New Roman"/>
          <w:sz w:val="28"/>
          <w:szCs w:val="28"/>
          <w:lang w:eastAsia="en-US"/>
        </w:rPr>
      </w:pPr>
      <w:proofErr w:type="spellStart"/>
      <w:r w:rsidRPr="00982B24">
        <w:rPr>
          <w:rFonts w:ascii="Times New Roman" w:hAnsi="Times New Roman" w:cs="Times New Roman"/>
          <w:sz w:val="24"/>
          <w:szCs w:val="24"/>
        </w:rPr>
        <w:t>k</w:t>
      </w:r>
      <w:r w:rsidRPr="00982B24">
        <w:rPr>
          <w:rFonts w:ascii="Times New Roman" w:hAnsi="Times New Roman" w:cs="Times New Roman"/>
          <w:sz w:val="24"/>
          <w:szCs w:val="24"/>
          <w:vertAlign w:val="subscript"/>
        </w:rPr>
        <w:t>стр</w:t>
      </w:r>
      <w:proofErr w:type="spellEnd"/>
      <w:r w:rsidRPr="00982B24">
        <w:rPr>
          <w:rFonts w:ascii="Times New Roman" w:hAnsi="Times New Roman" w:cs="Times New Roman"/>
          <w:sz w:val="24"/>
          <w:szCs w:val="24"/>
        </w:rPr>
        <w:t xml:space="preserve"> </w:t>
      </w:r>
      <w:r>
        <w:rPr>
          <w:rFonts w:ascii="Times New Roman" w:hAnsi="Times New Roman" w:cs="Times New Roman"/>
          <w:sz w:val="24"/>
          <w:szCs w:val="24"/>
        </w:rPr>
        <w:t>–</w:t>
      </w:r>
      <w:r w:rsidRPr="00982B24">
        <w:rPr>
          <w:rFonts w:ascii="Times New Roman" w:hAnsi="Times New Roman" w:cs="Times New Roman"/>
          <w:sz w:val="24"/>
          <w:szCs w:val="24"/>
        </w:rPr>
        <w:t xml:space="preserve"> </w:t>
      </w:r>
      <w:r w:rsidRPr="00ED5214">
        <w:rPr>
          <w:rFonts w:ascii="Times New Roman" w:eastAsia="Calibri" w:hAnsi="Times New Roman" w:cs="Times New Roman"/>
          <w:sz w:val="28"/>
          <w:szCs w:val="28"/>
          <w:lang w:eastAsia="en-US"/>
        </w:rPr>
        <w:t>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r>
        <w:rPr>
          <w:rFonts w:ascii="Times New Roman" w:eastAsia="Calibri" w:hAnsi="Times New Roman" w:cs="Times New Roman"/>
          <w:sz w:val="28"/>
          <w:szCs w:val="28"/>
          <w:lang w:eastAsia="en-US"/>
        </w:rPr>
        <w:t xml:space="preserve">. </w:t>
      </w:r>
    </w:p>
    <w:p w14:paraId="3D931C2C" w14:textId="72A05D1D" w:rsidR="005E3473" w:rsidRPr="00A3342E" w:rsidRDefault="008D4451" w:rsidP="006164A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2.5. Затрат</w:t>
      </w:r>
      <w:r w:rsidR="00173C99">
        <w:rPr>
          <w:rFonts w:ascii="Times New Roman" w:hAnsi="Times New Roman" w:cs="Times New Roman"/>
          <w:sz w:val="28"/>
          <w:szCs w:val="28"/>
        </w:rPr>
        <w:t>ы</w:t>
      </w:r>
      <w:r w:rsidR="005E3473" w:rsidRPr="00A3342E">
        <w:rPr>
          <w:rFonts w:ascii="Times New Roman" w:hAnsi="Times New Roman" w:cs="Times New Roman"/>
          <w:sz w:val="28"/>
          <w:szCs w:val="28"/>
        </w:rPr>
        <w:t xml:space="preserve"> на аренду помещений и оборудования, включающих:</w:t>
      </w:r>
    </w:p>
    <w:p w14:paraId="4FACA1DE" w14:textId="48550139" w:rsidR="005E3473" w:rsidRPr="00A3342E" w:rsidRDefault="008D4451" w:rsidP="00AF69B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2.5.1. Затраты на аренду помещений </w:t>
      </w:r>
      <w:r w:rsidR="00C5429D">
        <w:rPr>
          <w:rFonts w:ascii="Times New Roman" w:hAnsi="Times New Roman" w:cs="Times New Roman"/>
          <w:noProof/>
          <w:position w:val="-12"/>
          <w:sz w:val="28"/>
          <w:szCs w:val="28"/>
        </w:rPr>
        <w:drawing>
          <wp:inline distT="0" distB="0" distL="0" distR="0" wp14:anchorId="44A0BD93" wp14:editId="65959A0D">
            <wp:extent cx="371475" cy="257175"/>
            <wp:effectExtent l="0" t="0" r="0" b="0"/>
            <wp:docPr id="205" name="Рисунок 205" descr="base_23792_85543_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5" descr="base_23792_85543_680"/>
                    <pic:cNvPicPr preferRelativeResize="0">
                      <a:picLocks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007B4EA6" w:rsidRPr="00A3342E">
        <w:rPr>
          <w:rFonts w:ascii="Times New Roman" w:hAnsi="Times New Roman" w:cs="Times New Roman"/>
          <w:sz w:val="28"/>
          <w:szCs w:val="28"/>
        </w:rPr>
        <w:t>, определяемые по формуле:</w:t>
      </w:r>
    </w:p>
    <w:p w14:paraId="2CCAB258" w14:textId="3C9672D1" w:rsidR="005E3473" w:rsidRPr="00A3342E" w:rsidRDefault="007C27A4" w:rsidP="00525F23">
      <w:pPr>
        <w:pStyle w:val="ConsPlusNormal"/>
        <w:spacing w:line="360" w:lineRule="exact"/>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99200" behindDoc="0" locked="0" layoutInCell="1" allowOverlap="1" wp14:anchorId="3743C2E9" wp14:editId="1047B97E">
            <wp:simplePos x="0" y="0"/>
            <wp:positionH relativeFrom="column">
              <wp:posOffset>2110740</wp:posOffset>
            </wp:positionH>
            <wp:positionV relativeFrom="paragraph">
              <wp:posOffset>179705</wp:posOffset>
            </wp:positionV>
            <wp:extent cx="2352675" cy="476250"/>
            <wp:effectExtent l="0" t="0" r="9525" b="0"/>
            <wp:wrapSquare wrapText="bothSides"/>
            <wp:docPr id="206" name="Рисунок 206" descr="base_23792_85543_6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6" descr="base_23792_85543_681"/>
                    <pic:cNvPicPr preferRelativeResize="0">
                      <a:picLocks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352675" cy="476250"/>
                    </a:xfrm>
                    <a:prstGeom prst="rect">
                      <a:avLst/>
                    </a:prstGeom>
                    <a:noFill/>
                    <a:ln>
                      <a:noFill/>
                    </a:ln>
                  </pic:spPr>
                </pic:pic>
              </a:graphicData>
            </a:graphic>
          </wp:anchor>
        </w:drawing>
      </w:r>
    </w:p>
    <w:p w14:paraId="6C306147" w14:textId="77777777" w:rsidR="007C27A4" w:rsidRDefault="007C27A4" w:rsidP="00722C8E">
      <w:pPr>
        <w:pStyle w:val="ConsPlusNormal"/>
        <w:spacing w:line="360" w:lineRule="exact"/>
        <w:ind w:firstLine="426"/>
        <w:jc w:val="both"/>
        <w:rPr>
          <w:rFonts w:ascii="Times New Roman" w:hAnsi="Times New Roman" w:cs="Times New Roman"/>
          <w:sz w:val="28"/>
          <w:szCs w:val="28"/>
        </w:rPr>
      </w:pPr>
    </w:p>
    <w:p w14:paraId="7A1F1036" w14:textId="77777777" w:rsidR="007C27A4" w:rsidRDefault="007C27A4" w:rsidP="00722C8E">
      <w:pPr>
        <w:pStyle w:val="ConsPlusNormal"/>
        <w:spacing w:line="360" w:lineRule="exact"/>
        <w:ind w:firstLine="426"/>
        <w:jc w:val="both"/>
        <w:rPr>
          <w:rFonts w:ascii="Times New Roman" w:hAnsi="Times New Roman" w:cs="Times New Roman"/>
          <w:sz w:val="28"/>
          <w:szCs w:val="28"/>
        </w:rPr>
      </w:pPr>
    </w:p>
    <w:p w14:paraId="772894A2" w14:textId="75B1B697" w:rsidR="005E3473" w:rsidRPr="00A3342E" w:rsidRDefault="00AF69B2" w:rsidP="00AF69B2">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C5429D">
        <w:rPr>
          <w:rFonts w:ascii="Times New Roman" w:hAnsi="Times New Roman" w:cs="Times New Roman"/>
          <w:noProof/>
          <w:position w:val="-14"/>
          <w:sz w:val="28"/>
          <w:szCs w:val="28"/>
        </w:rPr>
        <w:drawing>
          <wp:inline distT="0" distB="0" distL="0" distR="0" wp14:anchorId="37197998" wp14:editId="675AA02C">
            <wp:extent cx="314325" cy="257175"/>
            <wp:effectExtent l="0" t="0" r="0" b="0"/>
            <wp:docPr id="207" name="Рисунок 207" descr="base_23792_85543_6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7" descr="base_23792_85543_682"/>
                    <pic:cNvPicPr preferRelativeResize="0">
                      <a:picLocks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067C0D"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численность работников, размещаемых на i-й арендуемой площади;</w:t>
      </w:r>
    </w:p>
    <w:p w14:paraId="6ADB13AB" w14:textId="2D374C47" w:rsidR="005E3473" w:rsidRPr="00A3342E" w:rsidRDefault="005E3473" w:rsidP="00AF69B2">
      <w:pPr>
        <w:pStyle w:val="ConsPlusNormal"/>
        <w:spacing w:line="360" w:lineRule="exact"/>
        <w:ind w:firstLine="709"/>
        <w:jc w:val="both"/>
        <w:rPr>
          <w:rFonts w:ascii="Times New Roman" w:hAnsi="Times New Roman" w:cs="Times New Roman"/>
          <w:sz w:val="28"/>
          <w:szCs w:val="28"/>
        </w:rPr>
      </w:pPr>
      <w:r w:rsidRPr="00A3342E">
        <w:rPr>
          <w:rFonts w:ascii="Times New Roman" w:hAnsi="Times New Roman" w:cs="Times New Roman"/>
          <w:sz w:val="28"/>
          <w:szCs w:val="28"/>
        </w:rPr>
        <w:t xml:space="preserve">S </w:t>
      </w:r>
      <w:r w:rsidR="00067C0D" w:rsidRPr="00A3342E">
        <w:rPr>
          <w:rFonts w:ascii="Times New Roman" w:hAnsi="Times New Roman" w:cs="Times New Roman"/>
          <w:sz w:val="28"/>
          <w:szCs w:val="28"/>
        </w:rPr>
        <w:t>–</w:t>
      </w:r>
      <w:r w:rsidRPr="00A3342E">
        <w:rPr>
          <w:rFonts w:ascii="Times New Roman" w:hAnsi="Times New Roman" w:cs="Times New Roman"/>
          <w:sz w:val="28"/>
          <w:szCs w:val="28"/>
        </w:rPr>
        <w:t xml:space="preserve"> площадь, установленная в соответствии со строительными </w:t>
      </w:r>
      <w:r w:rsidR="0064764E" w:rsidRPr="00A3342E">
        <w:rPr>
          <w:rFonts w:ascii="Times New Roman" w:hAnsi="Times New Roman" w:cs="Times New Roman"/>
          <w:sz w:val="28"/>
          <w:szCs w:val="28"/>
        </w:rPr>
        <w:t>н</w:t>
      </w:r>
      <w:r w:rsidR="00F65144" w:rsidRPr="00A3342E">
        <w:rPr>
          <w:rFonts w:ascii="Times New Roman" w:hAnsi="Times New Roman" w:cs="Times New Roman"/>
          <w:sz w:val="28"/>
          <w:szCs w:val="28"/>
        </w:rPr>
        <w:t>орма</w:t>
      </w:r>
      <w:r w:rsidR="0064764E" w:rsidRPr="00A3342E">
        <w:rPr>
          <w:rFonts w:ascii="Times New Roman" w:hAnsi="Times New Roman" w:cs="Times New Roman"/>
          <w:sz w:val="28"/>
          <w:szCs w:val="28"/>
        </w:rPr>
        <w:t>ми</w:t>
      </w:r>
      <w:r w:rsidRPr="00A3342E">
        <w:rPr>
          <w:rFonts w:ascii="Times New Roman" w:hAnsi="Times New Roman" w:cs="Times New Roman"/>
          <w:sz w:val="28"/>
          <w:szCs w:val="28"/>
        </w:rPr>
        <w:t xml:space="preserve"> и п</w:t>
      </w:r>
      <w:r w:rsidR="0064764E" w:rsidRPr="00A3342E">
        <w:rPr>
          <w:rFonts w:ascii="Times New Roman" w:hAnsi="Times New Roman" w:cs="Times New Roman"/>
          <w:sz w:val="28"/>
          <w:szCs w:val="28"/>
        </w:rPr>
        <w:t>равилами Российской Федерации</w:t>
      </w:r>
      <w:r w:rsidRPr="00A3342E">
        <w:rPr>
          <w:rFonts w:ascii="Times New Roman" w:hAnsi="Times New Roman" w:cs="Times New Roman"/>
          <w:sz w:val="28"/>
          <w:szCs w:val="28"/>
        </w:rPr>
        <w:t>;</w:t>
      </w:r>
    </w:p>
    <w:p w14:paraId="718E7B08" w14:textId="1FF585FD" w:rsidR="005E3473" w:rsidRPr="00A3342E" w:rsidRDefault="00C5429D" w:rsidP="00AF69B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1ABF9DAA" wp14:editId="441048E4">
            <wp:extent cx="285750" cy="257175"/>
            <wp:effectExtent l="0" t="0" r="0" b="0"/>
            <wp:docPr id="208" name="Рисунок 208" descr="base_23792_85543_6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8" descr="base_23792_85543_683"/>
                    <pic:cNvPicPr preferRelativeResize="0">
                      <a:picLocks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00067C0D" w:rsidRPr="00A3342E">
        <w:rPr>
          <w:rFonts w:ascii="Times New Roman" w:hAnsi="Times New Roman" w:cs="Times New Roman"/>
          <w:sz w:val="28"/>
          <w:szCs w:val="28"/>
        </w:rPr>
        <w:t xml:space="preserve"> –</w:t>
      </w:r>
      <w:r w:rsidR="00E74611">
        <w:rPr>
          <w:rFonts w:ascii="Times New Roman" w:hAnsi="Times New Roman" w:cs="Times New Roman"/>
          <w:sz w:val="28"/>
          <w:szCs w:val="28"/>
        </w:rPr>
        <w:t xml:space="preserve"> </w:t>
      </w:r>
      <w:r w:rsidR="00F83B05" w:rsidRPr="00A3342E">
        <w:rPr>
          <w:rFonts w:ascii="Times New Roman" w:hAnsi="Times New Roman" w:cs="Times New Roman"/>
          <w:sz w:val="28"/>
          <w:szCs w:val="28"/>
        </w:rPr>
        <w:t>цен</w:t>
      </w:r>
      <w:r w:rsidR="00067C0D" w:rsidRPr="00A3342E">
        <w:rPr>
          <w:rFonts w:ascii="Times New Roman" w:hAnsi="Times New Roman" w:cs="Times New Roman"/>
          <w:sz w:val="28"/>
          <w:szCs w:val="28"/>
        </w:rPr>
        <w:t>а</w:t>
      </w:r>
      <w:r w:rsidR="005E3473" w:rsidRPr="00A3342E">
        <w:rPr>
          <w:rFonts w:ascii="Times New Roman" w:hAnsi="Times New Roman" w:cs="Times New Roman"/>
          <w:sz w:val="28"/>
          <w:szCs w:val="28"/>
        </w:rPr>
        <w:t xml:space="preserve"> ежемесячной аренды за 1 кв. метр i-й арендуемой площади;</w:t>
      </w:r>
    </w:p>
    <w:p w14:paraId="0212E21D" w14:textId="77777777" w:rsidR="005E3473" w:rsidRPr="00A3342E" w:rsidRDefault="00C5429D" w:rsidP="00AF69B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3FC92D44" wp14:editId="23DA6CC3">
            <wp:extent cx="333375" cy="257175"/>
            <wp:effectExtent l="0" t="0" r="0" b="0"/>
            <wp:docPr id="209" name="Рисунок 209" descr="base_23792_85543_6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9" descr="base_23792_85543_684"/>
                    <pic:cNvPicPr preferRelativeResize="0">
                      <a:picLocks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067C0D" w:rsidRPr="00A3342E">
        <w:rPr>
          <w:rFonts w:ascii="Times New Roman" w:hAnsi="Times New Roman" w:cs="Times New Roman"/>
          <w:sz w:val="28"/>
          <w:szCs w:val="28"/>
        </w:rPr>
        <w:t>– планируемое</w:t>
      </w:r>
      <w:r w:rsidR="00F83B05" w:rsidRPr="00A3342E">
        <w:rPr>
          <w:rFonts w:ascii="Times New Roman" w:hAnsi="Times New Roman" w:cs="Times New Roman"/>
          <w:sz w:val="28"/>
          <w:szCs w:val="28"/>
        </w:rPr>
        <w:t xml:space="preserve"> количеств</w:t>
      </w:r>
      <w:r w:rsidR="00067C0D" w:rsidRPr="00A3342E">
        <w:rPr>
          <w:rFonts w:ascii="Times New Roman" w:hAnsi="Times New Roman" w:cs="Times New Roman"/>
          <w:sz w:val="28"/>
          <w:szCs w:val="28"/>
        </w:rPr>
        <w:t>о</w:t>
      </w:r>
      <w:r w:rsidR="005E3473" w:rsidRPr="00A3342E">
        <w:rPr>
          <w:rFonts w:ascii="Times New Roman" w:hAnsi="Times New Roman" w:cs="Times New Roman"/>
          <w:sz w:val="28"/>
          <w:szCs w:val="28"/>
        </w:rPr>
        <w:t xml:space="preserve"> месяцев аренды i-й арендуемой площади.</w:t>
      </w:r>
    </w:p>
    <w:p w14:paraId="267DA0BC" w14:textId="596544FD" w:rsidR="005E3473" w:rsidRPr="00A3342E" w:rsidRDefault="008D4451" w:rsidP="00AF69B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2.5.2. Затраты на аренду помещения (зала) для проведения совещания </w:t>
      </w:r>
      <w:r w:rsidR="00C5429D">
        <w:rPr>
          <w:rFonts w:ascii="Times New Roman" w:hAnsi="Times New Roman" w:cs="Times New Roman"/>
          <w:noProof/>
          <w:position w:val="-12"/>
          <w:sz w:val="28"/>
          <w:szCs w:val="28"/>
        </w:rPr>
        <w:drawing>
          <wp:inline distT="0" distB="0" distL="0" distR="0" wp14:anchorId="0D8B2D44" wp14:editId="2F543490">
            <wp:extent cx="400050" cy="257175"/>
            <wp:effectExtent l="0" t="0" r="0" b="0"/>
            <wp:docPr id="210" name="Рисунок 210" descr="base_23792_85543_6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0" descr="base_23792_85543_685"/>
                    <pic:cNvPicPr preferRelativeResize="0">
                      <a:picLocks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007B4EA6" w:rsidRPr="00A3342E">
        <w:rPr>
          <w:rFonts w:ascii="Times New Roman" w:hAnsi="Times New Roman" w:cs="Times New Roman"/>
          <w:sz w:val="28"/>
          <w:szCs w:val="28"/>
        </w:rPr>
        <w:t>определяемые по формуле:</w:t>
      </w:r>
    </w:p>
    <w:p w14:paraId="3C8C070B" w14:textId="539D2591" w:rsidR="005E3473" w:rsidRPr="00A3342E" w:rsidRDefault="007C27A4"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00224" behindDoc="0" locked="0" layoutInCell="1" allowOverlap="1" wp14:anchorId="4C714E41" wp14:editId="378B2F9D">
            <wp:simplePos x="0" y="0"/>
            <wp:positionH relativeFrom="column">
              <wp:posOffset>2225040</wp:posOffset>
            </wp:positionH>
            <wp:positionV relativeFrom="paragraph">
              <wp:posOffset>27305</wp:posOffset>
            </wp:positionV>
            <wp:extent cx="1790700" cy="476250"/>
            <wp:effectExtent l="0" t="0" r="0" b="0"/>
            <wp:wrapSquare wrapText="bothSides"/>
            <wp:docPr id="211" name="Рисунок 211" descr="base_23792_85543_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1" descr="base_23792_85543_686"/>
                    <pic:cNvPicPr preferRelativeResize="0">
                      <a:picLocks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anchor>
        </w:drawing>
      </w:r>
    </w:p>
    <w:p w14:paraId="4A52E48F" w14:textId="77777777" w:rsidR="007C27A4" w:rsidRDefault="007C27A4" w:rsidP="00722C8E">
      <w:pPr>
        <w:pStyle w:val="ConsPlusNormal"/>
        <w:spacing w:line="360" w:lineRule="exact"/>
        <w:ind w:firstLine="426"/>
        <w:jc w:val="both"/>
        <w:rPr>
          <w:rFonts w:ascii="Times New Roman" w:hAnsi="Times New Roman" w:cs="Times New Roman"/>
          <w:sz w:val="28"/>
          <w:szCs w:val="28"/>
        </w:rPr>
      </w:pPr>
    </w:p>
    <w:p w14:paraId="36A32548" w14:textId="77777777" w:rsidR="007C27A4" w:rsidRDefault="007C27A4" w:rsidP="00722C8E">
      <w:pPr>
        <w:pStyle w:val="ConsPlusNormal"/>
        <w:spacing w:line="360" w:lineRule="exact"/>
        <w:ind w:firstLine="426"/>
        <w:jc w:val="both"/>
        <w:rPr>
          <w:rFonts w:ascii="Times New Roman" w:hAnsi="Times New Roman" w:cs="Times New Roman"/>
          <w:sz w:val="28"/>
          <w:szCs w:val="28"/>
        </w:rPr>
      </w:pPr>
    </w:p>
    <w:p w14:paraId="62F6F40E" w14:textId="69171C3C" w:rsidR="005E3473" w:rsidRPr="00A3342E" w:rsidRDefault="00C5429D" w:rsidP="00E7461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2C40562F" wp14:editId="3B3703D2">
            <wp:extent cx="352425" cy="257175"/>
            <wp:effectExtent l="0" t="0" r="0" b="0"/>
            <wp:docPr id="212" name="Рисунок 212" descr="base_23792_85543_6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2" descr="base_23792_85543_687"/>
                    <pic:cNvPicPr preferRelativeResize="0">
                      <a:picLocks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067C0D"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планируемое </w:t>
      </w:r>
      <w:r w:rsidR="00F83B05" w:rsidRPr="00A3342E">
        <w:rPr>
          <w:rFonts w:ascii="Times New Roman" w:hAnsi="Times New Roman" w:cs="Times New Roman"/>
          <w:sz w:val="28"/>
          <w:szCs w:val="28"/>
        </w:rPr>
        <w:t>количеств</w:t>
      </w:r>
      <w:r w:rsidR="00067C0D" w:rsidRPr="00A3342E">
        <w:rPr>
          <w:rFonts w:ascii="Times New Roman" w:hAnsi="Times New Roman" w:cs="Times New Roman"/>
          <w:sz w:val="28"/>
          <w:szCs w:val="28"/>
        </w:rPr>
        <w:t>о</w:t>
      </w:r>
      <w:r w:rsidR="005E3473" w:rsidRPr="00A3342E">
        <w:rPr>
          <w:rFonts w:ascii="Times New Roman" w:hAnsi="Times New Roman" w:cs="Times New Roman"/>
          <w:sz w:val="28"/>
          <w:szCs w:val="28"/>
        </w:rPr>
        <w:t xml:space="preserve"> суток аренды i-го помещения (зала);</w:t>
      </w:r>
    </w:p>
    <w:p w14:paraId="36FDACBB" w14:textId="77777777" w:rsidR="005E3473" w:rsidRPr="00A3342E" w:rsidRDefault="00C5429D" w:rsidP="00E7461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489A525A" wp14:editId="63560FF9">
            <wp:extent cx="314325" cy="257175"/>
            <wp:effectExtent l="0" t="0" r="0" b="0"/>
            <wp:docPr id="213" name="Рисунок 213" descr="base_23792_85543_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3" descr="base_23792_85543_688"/>
                    <pic:cNvPicPr preferRelativeResize="0">
                      <a:picLocks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067C0D" w:rsidRPr="00A3342E">
        <w:rPr>
          <w:rFonts w:ascii="Times New Roman" w:hAnsi="Times New Roman" w:cs="Times New Roman"/>
          <w:sz w:val="28"/>
          <w:szCs w:val="28"/>
        </w:rPr>
        <w:t xml:space="preserve">– </w:t>
      </w:r>
      <w:r w:rsidR="00F83B05" w:rsidRPr="00A3342E">
        <w:rPr>
          <w:rFonts w:ascii="Times New Roman" w:hAnsi="Times New Roman" w:cs="Times New Roman"/>
          <w:sz w:val="28"/>
          <w:szCs w:val="28"/>
        </w:rPr>
        <w:t>цен</w:t>
      </w:r>
      <w:r w:rsidR="00067C0D" w:rsidRPr="00A3342E">
        <w:rPr>
          <w:rFonts w:ascii="Times New Roman" w:hAnsi="Times New Roman" w:cs="Times New Roman"/>
          <w:sz w:val="28"/>
          <w:szCs w:val="28"/>
        </w:rPr>
        <w:t>а</w:t>
      </w:r>
      <w:r w:rsidR="005E3473" w:rsidRPr="00A3342E">
        <w:rPr>
          <w:rFonts w:ascii="Times New Roman" w:hAnsi="Times New Roman" w:cs="Times New Roman"/>
          <w:sz w:val="28"/>
          <w:szCs w:val="28"/>
        </w:rPr>
        <w:t xml:space="preserve"> аренды i-го помещения (зала) в сутки.</w:t>
      </w:r>
    </w:p>
    <w:p w14:paraId="513A6423" w14:textId="34FAF5A8" w:rsidR="005E3473" w:rsidRPr="00A3342E" w:rsidRDefault="008D4451" w:rsidP="00E7461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2.5.3. Затраты на аренду оборудования для проведения совещания </w:t>
      </w:r>
      <w:r w:rsidR="00C5429D">
        <w:rPr>
          <w:rFonts w:ascii="Times New Roman" w:hAnsi="Times New Roman" w:cs="Times New Roman"/>
          <w:noProof/>
          <w:position w:val="-12"/>
          <w:sz w:val="28"/>
          <w:szCs w:val="28"/>
        </w:rPr>
        <w:drawing>
          <wp:inline distT="0" distB="0" distL="0" distR="0" wp14:anchorId="77AFB605" wp14:editId="2AE6D39B">
            <wp:extent cx="409575" cy="257175"/>
            <wp:effectExtent l="0" t="0" r="0" b="0"/>
            <wp:docPr id="214" name="Рисунок 214" descr="base_23792_85543_6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4" descr="base_23792_85543_689"/>
                    <pic:cNvPicPr preferRelativeResize="0">
                      <a:picLocks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sidR="00354972" w:rsidRPr="00A3342E">
        <w:rPr>
          <w:rFonts w:ascii="Times New Roman" w:hAnsi="Times New Roman" w:cs="Times New Roman"/>
          <w:position w:val="-12"/>
          <w:sz w:val="28"/>
          <w:szCs w:val="28"/>
        </w:rPr>
        <w:t>,</w:t>
      </w:r>
      <w:r w:rsidR="007B4EA6" w:rsidRPr="00A3342E">
        <w:rPr>
          <w:rFonts w:ascii="Times New Roman" w:hAnsi="Times New Roman" w:cs="Times New Roman"/>
          <w:sz w:val="28"/>
          <w:szCs w:val="28"/>
        </w:rPr>
        <w:t xml:space="preserve"> определяемые по формуле:</w:t>
      </w:r>
    </w:p>
    <w:p w14:paraId="4820813C" w14:textId="60E44140" w:rsidR="005E3473" w:rsidRPr="00A3342E" w:rsidRDefault="007C27A4"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01248" behindDoc="0" locked="0" layoutInCell="1" allowOverlap="1" wp14:anchorId="7450A976" wp14:editId="35F8E002">
            <wp:simplePos x="0" y="0"/>
            <wp:positionH relativeFrom="column">
              <wp:posOffset>2025015</wp:posOffset>
            </wp:positionH>
            <wp:positionV relativeFrom="paragraph">
              <wp:posOffset>65405</wp:posOffset>
            </wp:positionV>
            <wp:extent cx="2514600" cy="476250"/>
            <wp:effectExtent l="0" t="0" r="0" b="0"/>
            <wp:wrapSquare wrapText="bothSides"/>
            <wp:docPr id="215" name="Рисунок 215" descr="base_23792_85543_6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5" descr="base_23792_85543_690"/>
                    <pic:cNvPicPr preferRelativeResize="0">
                      <a:picLocks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514600" cy="476250"/>
                    </a:xfrm>
                    <a:prstGeom prst="rect">
                      <a:avLst/>
                    </a:prstGeom>
                    <a:noFill/>
                    <a:ln>
                      <a:noFill/>
                    </a:ln>
                  </pic:spPr>
                </pic:pic>
              </a:graphicData>
            </a:graphic>
          </wp:anchor>
        </w:drawing>
      </w:r>
    </w:p>
    <w:p w14:paraId="1ECB6C11" w14:textId="77777777" w:rsidR="007C27A4" w:rsidRDefault="007C27A4" w:rsidP="00722C8E">
      <w:pPr>
        <w:pStyle w:val="ConsPlusNormal"/>
        <w:spacing w:line="360" w:lineRule="exact"/>
        <w:ind w:firstLine="426"/>
        <w:jc w:val="both"/>
        <w:rPr>
          <w:rFonts w:ascii="Times New Roman" w:hAnsi="Times New Roman" w:cs="Times New Roman"/>
          <w:sz w:val="28"/>
          <w:szCs w:val="28"/>
        </w:rPr>
      </w:pPr>
    </w:p>
    <w:p w14:paraId="278B38A8" w14:textId="77777777" w:rsidR="007C27A4" w:rsidRDefault="007C27A4" w:rsidP="00E74611">
      <w:pPr>
        <w:pStyle w:val="ConsPlusNormal"/>
        <w:spacing w:line="360" w:lineRule="exact"/>
        <w:ind w:firstLine="709"/>
        <w:jc w:val="both"/>
        <w:rPr>
          <w:rFonts w:ascii="Times New Roman" w:hAnsi="Times New Roman" w:cs="Times New Roman"/>
          <w:sz w:val="28"/>
          <w:szCs w:val="28"/>
        </w:rPr>
      </w:pPr>
    </w:p>
    <w:p w14:paraId="220AB191" w14:textId="2921FF8C" w:rsidR="005E3473" w:rsidRPr="00A3342E" w:rsidRDefault="00C5429D" w:rsidP="00E7461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79D2EDA9" wp14:editId="2BF4633B">
            <wp:extent cx="314325" cy="257175"/>
            <wp:effectExtent l="0" t="0" r="0" b="0"/>
            <wp:docPr id="216" name="Рисунок 216" descr="base_23792_85543_6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6" descr="base_23792_85543_691"/>
                    <pic:cNvPicPr preferRelativeResize="0">
                      <a:picLocks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067C0D" w:rsidRPr="00A3342E">
        <w:rPr>
          <w:rFonts w:ascii="Times New Roman" w:hAnsi="Times New Roman" w:cs="Times New Roman"/>
          <w:sz w:val="28"/>
          <w:szCs w:val="28"/>
        </w:rPr>
        <w:t xml:space="preserve"> –</w:t>
      </w:r>
      <w:r w:rsidR="00E74611">
        <w:rPr>
          <w:rFonts w:ascii="Times New Roman" w:hAnsi="Times New Roman" w:cs="Times New Roman"/>
          <w:sz w:val="28"/>
          <w:szCs w:val="28"/>
        </w:rPr>
        <w:t xml:space="preserve"> </w:t>
      </w:r>
      <w:r w:rsidR="00067C0D" w:rsidRPr="00A3342E">
        <w:rPr>
          <w:rFonts w:ascii="Times New Roman" w:hAnsi="Times New Roman" w:cs="Times New Roman"/>
          <w:sz w:val="28"/>
          <w:szCs w:val="28"/>
        </w:rPr>
        <w:t>количество</w:t>
      </w:r>
      <w:r w:rsidR="005E3473" w:rsidRPr="00A3342E">
        <w:rPr>
          <w:rFonts w:ascii="Times New Roman" w:hAnsi="Times New Roman" w:cs="Times New Roman"/>
          <w:sz w:val="28"/>
          <w:szCs w:val="28"/>
        </w:rPr>
        <w:t xml:space="preserve"> арендуемого i-го оборудования;</w:t>
      </w:r>
    </w:p>
    <w:p w14:paraId="0F4AC831" w14:textId="18556006" w:rsidR="005E3473" w:rsidRPr="00A3342E" w:rsidRDefault="00C5429D" w:rsidP="00E7461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598FAB91" wp14:editId="77B5D168">
            <wp:extent cx="333375" cy="257175"/>
            <wp:effectExtent l="0" t="0" r="0" b="0"/>
            <wp:docPr id="217" name="Рисунок 217" descr="base_23792_85543_6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7" descr="base_23792_85543_692"/>
                    <pic:cNvPicPr preferRelativeResize="0">
                      <a:picLocks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067C0D" w:rsidRPr="00A3342E">
        <w:rPr>
          <w:rFonts w:ascii="Times New Roman" w:hAnsi="Times New Roman" w:cs="Times New Roman"/>
          <w:sz w:val="28"/>
          <w:szCs w:val="28"/>
        </w:rPr>
        <w:t xml:space="preserve"> –</w:t>
      </w:r>
      <w:r w:rsidR="00E74611">
        <w:rPr>
          <w:rFonts w:ascii="Times New Roman" w:hAnsi="Times New Roman" w:cs="Times New Roman"/>
          <w:sz w:val="28"/>
          <w:szCs w:val="28"/>
        </w:rPr>
        <w:t xml:space="preserve"> </w:t>
      </w:r>
      <w:r w:rsidR="00067C0D" w:rsidRPr="00A3342E">
        <w:rPr>
          <w:rFonts w:ascii="Times New Roman" w:hAnsi="Times New Roman" w:cs="Times New Roman"/>
          <w:sz w:val="28"/>
          <w:szCs w:val="28"/>
        </w:rPr>
        <w:t>количество</w:t>
      </w:r>
      <w:r w:rsidR="005E3473" w:rsidRPr="00A3342E">
        <w:rPr>
          <w:rFonts w:ascii="Times New Roman" w:hAnsi="Times New Roman" w:cs="Times New Roman"/>
          <w:sz w:val="28"/>
          <w:szCs w:val="28"/>
        </w:rPr>
        <w:t xml:space="preserve"> дней аренды i-го оборудования;</w:t>
      </w:r>
    </w:p>
    <w:p w14:paraId="42EEC256" w14:textId="1E518892" w:rsidR="005E3473" w:rsidRPr="00A3342E" w:rsidRDefault="00C5429D" w:rsidP="00E7461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152F8D07" wp14:editId="5C41FDF6">
            <wp:extent cx="285750" cy="257175"/>
            <wp:effectExtent l="0" t="0" r="0" b="0"/>
            <wp:docPr id="218" name="Рисунок 218" descr="base_23792_85543_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8" descr="base_23792_85543_693"/>
                    <pic:cNvPicPr preferRelativeResize="0">
                      <a:picLocks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00067C0D" w:rsidRPr="00A3342E">
        <w:rPr>
          <w:rFonts w:ascii="Times New Roman" w:hAnsi="Times New Roman" w:cs="Times New Roman"/>
          <w:sz w:val="28"/>
          <w:szCs w:val="28"/>
        </w:rPr>
        <w:t xml:space="preserve"> –</w:t>
      </w:r>
      <w:r w:rsidR="00E74611">
        <w:rPr>
          <w:rFonts w:ascii="Times New Roman" w:hAnsi="Times New Roman" w:cs="Times New Roman"/>
          <w:sz w:val="28"/>
          <w:szCs w:val="28"/>
        </w:rPr>
        <w:t xml:space="preserve"> </w:t>
      </w:r>
      <w:r w:rsidR="00F83B05" w:rsidRPr="00A3342E">
        <w:rPr>
          <w:rFonts w:ascii="Times New Roman" w:hAnsi="Times New Roman" w:cs="Times New Roman"/>
          <w:sz w:val="28"/>
          <w:szCs w:val="28"/>
        </w:rPr>
        <w:t>количеств</w:t>
      </w:r>
      <w:r w:rsidR="00067C0D" w:rsidRPr="00A3342E">
        <w:rPr>
          <w:rFonts w:ascii="Times New Roman" w:hAnsi="Times New Roman" w:cs="Times New Roman"/>
          <w:sz w:val="28"/>
          <w:szCs w:val="28"/>
        </w:rPr>
        <w:t>о</w:t>
      </w:r>
      <w:r w:rsidR="005E3473" w:rsidRPr="00A3342E">
        <w:rPr>
          <w:rFonts w:ascii="Times New Roman" w:hAnsi="Times New Roman" w:cs="Times New Roman"/>
          <w:sz w:val="28"/>
          <w:szCs w:val="28"/>
        </w:rPr>
        <w:t xml:space="preserve"> часов аренды в день i-го оборудования;</w:t>
      </w:r>
    </w:p>
    <w:p w14:paraId="5CA24278" w14:textId="38F0F9F8" w:rsidR="005E3473" w:rsidRPr="00A3342E" w:rsidRDefault="00C5429D" w:rsidP="00E7461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6AB8BDF3" wp14:editId="4C5C0F95">
            <wp:extent cx="247650" cy="257175"/>
            <wp:effectExtent l="0" t="0" r="0" b="0"/>
            <wp:docPr id="219" name="Рисунок 219" descr="base_23792_85543_6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9" descr="base_23792_85543_694"/>
                    <pic:cNvPicPr preferRelativeResize="0">
                      <a:picLocks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067C0D" w:rsidRPr="00A3342E">
        <w:rPr>
          <w:rFonts w:ascii="Times New Roman" w:hAnsi="Times New Roman" w:cs="Times New Roman"/>
          <w:sz w:val="28"/>
          <w:szCs w:val="28"/>
        </w:rPr>
        <w:t xml:space="preserve"> –</w:t>
      </w:r>
      <w:r w:rsidR="00E74611">
        <w:rPr>
          <w:rFonts w:ascii="Times New Roman" w:hAnsi="Times New Roman" w:cs="Times New Roman"/>
          <w:sz w:val="28"/>
          <w:szCs w:val="28"/>
        </w:rPr>
        <w:t xml:space="preserve"> </w:t>
      </w:r>
      <w:r w:rsidR="00F83B05" w:rsidRPr="00A3342E">
        <w:rPr>
          <w:rFonts w:ascii="Times New Roman" w:hAnsi="Times New Roman" w:cs="Times New Roman"/>
          <w:sz w:val="28"/>
          <w:szCs w:val="28"/>
        </w:rPr>
        <w:t>цен</w:t>
      </w:r>
      <w:r w:rsidR="00067C0D" w:rsidRPr="00A3342E">
        <w:rPr>
          <w:rFonts w:ascii="Times New Roman" w:hAnsi="Times New Roman" w:cs="Times New Roman"/>
          <w:sz w:val="28"/>
          <w:szCs w:val="28"/>
        </w:rPr>
        <w:t>а</w:t>
      </w:r>
      <w:r w:rsidR="005E3473" w:rsidRPr="00A3342E">
        <w:rPr>
          <w:rFonts w:ascii="Times New Roman" w:hAnsi="Times New Roman" w:cs="Times New Roman"/>
          <w:sz w:val="28"/>
          <w:szCs w:val="28"/>
        </w:rPr>
        <w:t xml:space="preserve"> 1 часа аренды i-го оборудования.</w:t>
      </w:r>
    </w:p>
    <w:p w14:paraId="4F562CBE" w14:textId="45EDBD48" w:rsidR="005E3473" w:rsidRPr="00A3342E" w:rsidRDefault="008D4451" w:rsidP="00E74611">
      <w:pPr>
        <w:pStyle w:val="ConsPlusNormal"/>
        <w:spacing w:line="360" w:lineRule="exact"/>
        <w:ind w:firstLine="709"/>
        <w:jc w:val="both"/>
        <w:rPr>
          <w:rFonts w:ascii="Times New Roman" w:hAnsi="Times New Roman" w:cs="Times New Roman"/>
          <w:sz w:val="28"/>
          <w:szCs w:val="28"/>
        </w:rPr>
      </w:pPr>
      <w:bookmarkStart w:id="6" w:name="P463"/>
      <w:bookmarkEnd w:id="6"/>
      <w:r>
        <w:rPr>
          <w:rFonts w:ascii="Times New Roman" w:hAnsi="Times New Roman" w:cs="Times New Roman"/>
          <w:sz w:val="28"/>
          <w:szCs w:val="28"/>
        </w:rPr>
        <w:t>2.</w:t>
      </w:r>
      <w:r w:rsidR="005E3473" w:rsidRPr="00A3342E">
        <w:rPr>
          <w:rFonts w:ascii="Times New Roman" w:hAnsi="Times New Roman" w:cs="Times New Roman"/>
          <w:sz w:val="28"/>
          <w:szCs w:val="28"/>
        </w:rPr>
        <w:t>2.6. Затрат на содержание имущества, не отнесенных к затратам на содержание имущества в рамках затрат на информационно-коммуникационные технологии</w:t>
      </w:r>
      <w:r w:rsidR="00067C0D" w:rsidRPr="00A3342E">
        <w:rPr>
          <w:rFonts w:ascii="Times New Roman" w:hAnsi="Times New Roman" w:cs="Times New Roman"/>
          <w:sz w:val="28"/>
          <w:szCs w:val="28"/>
        </w:rPr>
        <w:t>.</w:t>
      </w:r>
    </w:p>
    <w:p w14:paraId="37FF55D5" w14:textId="63C34917" w:rsidR="005E3473" w:rsidRPr="00A3342E" w:rsidRDefault="008D4451" w:rsidP="00E7461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2.6.1. Затраты на содержание и техническое обслуживание помещений </w:t>
      </w:r>
      <w:r w:rsidR="00C5429D">
        <w:rPr>
          <w:rFonts w:ascii="Times New Roman" w:hAnsi="Times New Roman" w:cs="Times New Roman"/>
          <w:noProof/>
          <w:position w:val="-12"/>
          <w:sz w:val="28"/>
          <w:szCs w:val="28"/>
        </w:rPr>
        <w:drawing>
          <wp:inline distT="0" distB="0" distL="0" distR="0" wp14:anchorId="02CEAE16" wp14:editId="4DF92522">
            <wp:extent cx="371475" cy="257175"/>
            <wp:effectExtent l="0" t="0" r="0" b="0"/>
            <wp:docPr id="220" name="Рисунок 220" descr="base_23792_85543_6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0" descr="base_23792_85543_695"/>
                    <pic:cNvPicPr preferRelativeResize="0">
                      <a:picLocks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007B4EA6" w:rsidRPr="00A3342E">
        <w:rPr>
          <w:rFonts w:ascii="Times New Roman" w:hAnsi="Times New Roman" w:cs="Times New Roman"/>
          <w:sz w:val="28"/>
          <w:szCs w:val="28"/>
        </w:rPr>
        <w:t xml:space="preserve"> определяются по формуле:</w:t>
      </w:r>
    </w:p>
    <w:p w14:paraId="598C99EE" w14:textId="36FF844F" w:rsidR="005E3473" w:rsidRPr="00A3342E" w:rsidRDefault="007C27A4"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02272" behindDoc="0" locked="0" layoutInCell="1" allowOverlap="1" wp14:anchorId="6A126A75" wp14:editId="7027BAA1">
            <wp:simplePos x="0" y="0"/>
            <wp:positionH relativeFrom="column">
              <wp:posOffset>1472565</wp:posOffset>
            </wp:positionH>
            <wp:positionV relativeFrom="paragraph">
              <wp:posOffset>74930</wp:posOffset>
            </wp:positionV>
            <wp:extent cx="3619500" cy="257175"/>
            <wp:effectExtent l="0" t="0" r="0" b="9525"/>
            <wp:wrapSquare wrapText="bothSides"/>
            <wp:docPr id="221" name="Рисунок 221" descr="base_23792_85543_6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1" descr="base_23792_85543_696"/>
                    <pic:cNvPicPr preferRelativeResize="0">
                      <a:picLocks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619500" cy="257175"/>
                    </a:xfrm>
                    <a:prstGeom prst="rect">
                      <a:avLst/>
                    </a:prstGeom>
                    <a:noFill/>
                    <a:ln>
                      <a:noFill/>
                    </a:ln>
                  </pic:spPr>
                </pic:pic>
              </a:graphicData>
            </a:graphic>
          </wp:anchor>
        </w:drawing>
      </w:r>
    </w:p>
    <w:p w14:paraId="1FD670DE" w14:textId="77777777" w:rsidR="007C27A4" w:rsidRDefault="007C27A4" w:rsidP="00722C8E">
      <w:pPr>
        <w:pStyle w:val="ConsPlusNormal"/>
        <w:spacing w:line="360" w:lineRule="exact"/>
        <w:ind w:firstLine="709"/>
        <w:jc w:val="both"/>
        <w:rPr>
          <w:rFonts w:ascii="Times New Roman" w:hAnsi="Times New Roman" w:cs="Times New Roman"/>
          <w:sz w:val="28"/>
          <w:szCs w:val="28"/>
        </w:rPr>
      </w:pPr>
    </w:p>
    <w:p w14:paraId="01FA193B" w14:textId="3F2F9791"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742F3309" wp14:editId="51C5D3A9">
            <wp:extent cx="247650" cy="257175"/>
            <wp:effectExtent l="0" t="0" r="0" b="0"/>
            <wp:docPr id="222" name="Рисунок 222" descr="base_23792_85543_6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2" descr="base_23792_85543_697"/>
                    <pic:cNvPicPr preferRelativeResize="0">
                      <a:picLocks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067C0D"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затраты на техническое обслуживание и </w:t>
      </w:r>
      <w:proofErr w:type="spellStart"/>
      <w:r w:rsidR="005E3473" w:rsidRPr="00A3342E">
        <w:rPr>
          <w:rFonts w:ascii="Times New Roman" w:hAnsi="Times New Roman" w:cs="Times New Roman"/>
          <w:sz w:val="28"/>
          <w:szCs w:val="28"/>
        </w:rPr>
        <w:t>регламентно</w:t>
      </w:r>
      <w:proofErr w:type="spellEnd"/>
      <w:r w:rsidR="005E3473" w:rsidRPr="00A3342E">
        <w:rPr>
          <w:rFonts w:ascii="Times New Roman" w:hAnsi="Times New Roman" w:cs="Times New Roman"/>
          <w:sz w:val="28"/>
          <w:szCs w:val="28"/>
        </w:rPr>
        <w:t>-профилактический ремонт систем охранно-тревожной сигнализации;</w:t>
      </w:r>
    </w:p>
    <w:p w14:paraId="72A690C5" w14:textId="77777777"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2D55C9BF" wp14:editId="4F296593">
            <wp:extent cx="247650" cy="257175"/>
            <wp:effectExtent l="0" t="0" r="0" b="0"/>
            <wp:docPr id="223" name="Рисунок 223" descr="base_23792_85543_6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3" descr="base_23792_85543_698"/>
                    <pic:cNvPicPr preferRelativeResize="0">
                      <a:picLocks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067C0D"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затраты на проведение текущего ремонта помещения;</w:t>
      </w:r>
    </w:p>
    <w:p w14:paraId="7B0CD970" w14:textId="77777777"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022A934B" wp14:editId="36616463">
            <wp:extent cx="219075" cy="257175"/>
            <wp:effectExtent l="0" t="0" r="0" b="0"/>
            <wp:docPr id="224" name="Рисунок 224" descr="base_23792_85543_6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4" descr="base_23792_85543_699"/>
                    <pic:cNvPicPr preferRelativeResize="0">
                      <a:picLocks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00067C0D"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затраты на содержание прилегающей территории;</w:t>
      </w:r>
    </w:p>
    <w:p w14:paraId="36FEA8FB" w14:textId="77777777"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5154F006" wp14:editId="428900A7">
            <wp:extent cx="333375" cy="257175"/>
            <wp:effectExtent l="0" t="0" r="0" b="0"/>
            <wp:docPr id="225" name="Рисунок 225" descr="base_23792_85543_7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5" descr="base_23792_85543_700"/>
                    <pic:cNvPicPr preferRelativeResize="0">
                      <a:picLocks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067C0D"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затраты на оплату услуг по обслуживанию и уборке помещения;</w:t>
      </w:r>
    </w:p>
    <w:p w14:paraId="62A5726F" w14:textId="77777777"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1CEAE4C8" wp14:editId="7A578586">
            <wp:extent cx="295275" cy="257175"/>
            <wp:effectExtent l="0" t="0" r="0" b="0"/>
            <wp:docPr id="226" name="Рисунок 226" descr="base_23792_85543_7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6" descr="base_23792_85543_701"/>
                    <pic:cNvPicPr preferRelativeResize="0">
                      <a:picLocks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00067C0D"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затраты на вывоз твердых бытовых отходов;</w:t>
      </w:r>
    </w:p>
    <w:p w14:paraId="0023F095" w14:textId="77777777"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0AAA60B7" wp14:editId="454D09D9">
            <wp:extent cx="190500" cy="257175"/>
            <wp:effectExtent l="0" t="0" r="0" b="0"/>
            <wp:docPr id="227" name="Рисунок 227" descr="base_23792_85543_7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7" descr="base_23792_85543_702"/>
                    <pic:cNvPicPr preferRelativeResize="0">
                      <a:picLocks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sidR="00067C0D"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затраты на техническое обслуживание и </w:t>
      </w:r>
      <w:proofErr w:type="spellStart"/>
      <w:r w:rsidR="005E3473" w:rsidRPr="00A3342E">
        <w:rPr>
          <w:rFonts w:ascii="Times New Roman" w:hAnsi="Times New Roman" w:cs="Times New Roman"/>
          <w:sz w:val="28"/>
          <w:szCs w:val="28"/>
        </w:rPr>
        <w:t>регламентно</w:t>
      </w:r>
      <w:proofErr w:type="spellEnd"/>
      <w:r w:rsidR="005E3473" w:rsidRPr="00A3342E">
        <w:rPr>
          <w:rFonts w:ascii="Times New Roman" w:hAnsi="Times New Roman" w:cs="Times New Roman"/>
          <w:sz w:val="28"/>
          <w:szCs w:val="28"/>
        </w:rPr>
        <w:t>-профилактический ремонт лифтов;</w:t>
      </w:r>
    </w:p>
    <w:p w14:paraId="7DD138F3" w14:textId="77777777"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14:anchorId="377F9A9B" wp14:editId="355AFECE">
            <wp:extent cx="285750" cy="247650"/>
            <wp:effectExtent l="0" t="0" r="0" b="0"/>
            <wp:docPr id="228" name="Рисунок 228" descr="base_23792_85543_7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8" descr="base_23792_85543_703"/>
                    <pic:cNvPicPr preferRelativeResize="0">
                      <a:picLocks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067C0D"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затраты на техническое обслуживание и </w:t>
      </w:r>
      <w:proofErr w:type="spellStart"/>
      <w:r w:rsidR="005E3473" w:rsidRPr="00A3342E">
        <w:rPr>
          <w:rFonts w:ascii="Times New Roman" w:hAnsi="Times New Roman" w:cs="Times New Roman"/>
          <w:sz w:val="28"/>
          <w:szCs w:val="28"/>
        </w:rPr>
        <w:t>регламентно</w:t>
      </w:r>
      <w:proofErr w:type="spellEnd"/>
      <w:r w:rsidR="005E3473" w:rsidRPr="00A3342E">
        <w:rPr>
          <w:rFonts w:ascii="Times New Roman" w:hAnsi="Times New Roman" w:cs="Times New Roman"/>
          <w:sz w:val="28"/>
          <w:szCs w:val="28"/>
        </w:rPr>
        <w:t xml:space="preserve">-профилактический ремонт индивидуального теплового пункта, в том числе на </w:t>
      </w:r>
      <w:r w:rsidR="005E3473" w:rsidRPr="00A3342E">
        <w:rPr>
          <w:rFonts w:ascii="Times New Roman" w:hAnsi="Times New Roman" w:cs="Times New Roman"/>
          <w:sz w:val="28"/>
          <w:szCs w:val="28"/>
        </w:rPr>
        <w:lastRenderedPageBreak/>
        <w:t>подготовку отопительной системы к зимнему сезону;</w:t>
      </w:r>
    </w:p>
    <w:p w14:paraId="5E82C4A7" w14:textId="77777777"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7EEDFE26" wp14:editId="0B3BE56E">
            <wp:extent cx="257175" cy="257175"/>
            <wp:effectExtent l="0" t="0" r="0" b="0"/>
            <wp:docPr id="229" name="Рисунок 229" descr="base_23792_85543_7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9" descr="base_23792_85543_704"/>
                    <pic:cNvPicPr preferRelativeResize="0">
                      <a:picLocks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067C0D"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затраты на техническое обслуживание и </w:t>
      </w:r>
      <w:proofErr w:type="spellStart"/>
      <w:r w:rsidR="005E3473" w:rsidRPr="00A3342E">
        <w:rPr>
          <w:rFonts w:ascii="Times New Roman" w:hAnsi="Times New Roman" w:cs="Times New Roman"/>
          <w:sz w:val="28"/>
          <w:szCs w:val="28"/>
        </w:rPr>
        <w:t>регламентно</w:t>
      </w:r>
      <w:proofErr w:type="spellEnd"/>
      <w:r w:rsidR="005E3473" w:rsidRPr="00A3342E">
        <w:rPr>
          <w:rFonts w:ascii="Times New Roman" w:hAnsi="Times New Roman" w:cs="Times New Roman"/>
          <w:sz w:val="28"/>
          <w:szCs w:val="28"/>
        </w:rPr>
        <w:t>-профилактический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14:paraId="59BF24FD" w14:textId="3D30E692" w:rsidR="005E3473" w:rsidRPr="00A3342E" w:rsidRDefault="005E3473" w:rsidP="00722C8E">
      <w:pPr>
        <w:pStyle w:val="ConsPlusNormal"/>
        <w:spacing w:line="360" w:lineRule="exact"/>
        <w:ind w:firstLine="709"/>
        <w:jc w:val="both"/>
        <w:rPr>
          <w:rFonts w:ascii="Times New Roman" w:hAnsi="Times New Roman" w:cs="Times New Roman"/>
          <w:sz w:val="28"/>
          <w:szCs w:val="28"/>
        </w:rPr>
      </w:pPr>
      <w:r w:rsidRPr="00A3342E">
        <w:rPr>
          <w:rFonts w:ascii="Times New Roman" w:hAnsi="Times New Roman" w:cs="Times New Roman"/>
          <w:sz w:val="28"/>
          <w:szCs w:val="28"/>
        </w:rPr>
        <w:t xml:space="preserve">В формулах для расчета затрат, указанных в </w:t>
      </w:r>
      <w:r w:rsidR="008D4451">
        <w:rPr>
          <w:rFonts w:ascii="Times New Roman" w:hAnsi="Times New Roman" w:cs="Times New Roman"/>
          <w:sz w:val="28"/>
          <w:szCs w:val="28"/>
        </w:rPr>
        <w:t>под</w:t>
      </w:r>
      <w:hyperlink w:anchor="P483" w:history="1">
        <w:r w:rsidRPr="00A3342E">
          <w:rPr>
            <w:rFonts w:ascii="Times New Roman" w:hAnsi="Times New Roman" w:cs="Times New Roman"/>
            <w:sz w:val="28"/>
            <w:szCs w:val="28"/>
          </w:rPr>
          <w:t xml:space="preserve">пунктах </w:t>
        </w:r>
        <w:r w:rsidR="008D4451">
          <w:rPr>
            <w:rFonts w:ascii="Times New Roman" w:hAnsi="Times New Roman" w:cs="Times New Roman"/>
            <w:sz w:val="28"/>
            <w:szCs w:val="28"/>
          </w:rPr>
          <w:t>2.</w:t>
        </w:r>
        <w:r w:rsidRPr="00A3342E">
          <w:rPr>
            <w:rFonts w:ascii="Times New Roman" w:hAnsi="Times New Roman" w:cs="Times New Roman"/>
            <w:sz w:val="28"/>
            <w:szCs w:val="28"/>
          </w:rPr>
          <w:t>2.6.1.2</w:t>
        </w:r>
      </w:hyperlink>
      <w:r w:rsidRPr="00A3342E">
        <w:rPr>
          <w:rFonts w:ascii="Times New Roman" w:hAnsi="Times New Roman" w:cs="Times New Roman"/>
          <w:sz w:val="28"/>
          <w:szCs w:val="28"/>
        </w:rPr>
        <w:t xml:space="preserve">, </w:t>
      </w:r>
      <w:r w:rsidR="008D4451">
        <w:rPr>
          <w:rFonts w:ascii="Times New Roman" w:hAnsi="Times New Roman" w:cs="Times New Roman"/>
          <w:sz w:val="28"/>
          <w:szCs w:val="28"/>
        </w:rPr>
        <w:t>2.</w:t>
      </w:r>
      <w:hyperlink w:anchor="P496" w:history="1">
        <w:r w:rsidRPr="00A3342E">
          <w:rPr>
            <w:rFonts w:ascii="Times New Roman" w:hAnsi="Times New Roman" w:cs="Times New Roman"/>
            <w:sz w:val="28"/>
            <w:szCs w:val="28"/>
          </w:rPr>
          <w:t>2.6.1.4</w:t>
        </w:r>
      </w:hyperlink>
      <w:r w:rsidRPr="00A3342E">
        <w:rPr>
          <w:rFonts w:ascii="Times New Roman" w:hAnsi="Times New Roman" w:cs="Times New Roman"/>
          <w:sz w:val="28"/>
          <w:szCs w:val="28"/>
        </w:rPr>
        <w:t xml:space="preserve"> и </w:t>
      </w:r>
      <w:r w:rsidR="008D4451">
        <w:rPr>
          <w:rFonts w:ascii="Times New Roman" w:hAnsi="Times New Roman" w:cs="Times New Roman"/>
          <w:sz w:val="28"/>
          <w:szCs w:val="28"/>
        </w:rPr>
        <w:t>2.</w:t>
      </w:r>
      <w:hyperlink w:anchor="P515" w:history="1">
        <w:r w:rsidRPr="00A3342E">
          <w:rPr>
            <w:rFonts w:ascii="Times New Roman" w:hAnsi="Times New Roman" w:cs="Times New Roman"/>
            <w:sz w:val="28"/>
            <w:szCs w:val="28"/>
          </w:rPr>
          <w:t>2.6.1.7</w:t>
        </w:r>
      </w:hyperlink>
      <w:r w:rsidR="00DA0726" w:rsidRPr="00DA0726">
        <w:t xml:space="preserve"> </w:t>
      </w:r>
      <w:r w:rsidR="00354972" w:rsidRPr="00A3342E">
        <w:rPr>
          <w:rFonts w:ascii="Times New Roman" w:hAnsi="Times New Roman" w:cs="Times New Roman"/>
          <w:sz w:val="28"/>
          <w:szCs w:val="28"/>
        </w:rPr>
        <w:t>настоящих нормативны</w:t>
      </w:r>
      <w:r w:rsidR="005B10D3" w:rsidRPr="00A3342E">
        <w:rPr>
          <w:rFonts w:ascii="Times New Roman" w:hAnsi="Times New Roman" w:cs="Times New Roman"/>
          <w:sz w:val="28"/>
          <w:szCs w:val="28"/>
        </w:rPr>
        <w:t>х затрат</w:t>
      </w:r>
      <w:r w:rsidRPr="00A3342E">
        <w:rPr>
          <w:rFonts w:ascii="Times New Roman" w:hAnsi="Times New Roman" w:cs="Times New Roman"/>
          <w:sz w:val="28"/>
          <w:szCs w:val="28"/>
        </w:rPr>
        <w:t xml:space="preserve"> значение показателя площади помещений должно находиться в пределах </w:t>
      </w:r>
      <w:r w:rsidR="00067C0D" w:rsidRPr="00A3342E">
        <w:rPr>
          <w:rFonts w:ascii="Times New Roman" w:hAnsi="Times New Roman" w:cs="Times New Roman"/>
          <w:sz w:val="28"/>
          <w:szCs w:val="28"/>
        </w:rPr>
        <w:t>н</w:t>
      </w:r>
      <w:r w:rsidR="00F83B05" w:rsidRPr="00A3342E">
        <w:rPr>
          <w:rFonts w:ascii="Times New Roman" w:hAnsi="Times New Roman" w:cs="Times New Roman"/>
          <w:sz w:val="28"/>
          <w:szCs w:val="28"/>
        </w:rPr>
        <w:t>орматив</w:t>
      </w:r>
      <w:r w:rsidRPr="00A3342E">
        <w:rPr>
          <w:rFonts w:ascii="Times New Roman" w:hAnsi="Times New Roman" w:cs="Times New Roman"/>
          <w:sz w:val="28"/>
          <w:szCs w:val="28"/>
        </w:rPr>
        <w:t xml:space="preserve">ов площадей, установленных в соответствии со строительными </w:t>
      </w:r>
      <w:r w:rsidR="0064764E" w:rsidRPr="00A3342E">
        <w:rPr>
          <w:rFonts w:ascii="Times New Roman" w:hAnsi="Times New Roman" w:cs="Times New Roman"/>
          <w:sz w:val="28"/>
          <w:szCs w:val="28"/>
        </w:rPr>
        <w:t>н</w:t>
      </w:r>
      <w:r w:rsidR="00F65144" w:rsidRPr="00A3342E">
        <w:rPr>
          <w:rFonts w:ascii="Times New Roman" w:hAnsi="Times New Roman" w:cs="Times New Roman"/>
          <w:sz w:val="28"/>
          <w:szCs w:val="28"/>
        </w:rPr>
        <w:t>ормами</w:t>
      </w:r>
      <w:r w:rsidRPr="00A3342E">
        <w:rPr>
          <w:rFonts w:ascii="Times New Roman" w:hAnsi="Times New Roman" w:cs="Times New Roman"/>
          <w:sz w:val="28"/>
          <w:szCs w:val="28"/>
        </w:rPr>
        <w:t xml:space="preserve"> и правила</w:t>
      </w:r>
      <w:r w:rsidR="0064764E" w:rsidRPr="00A3342E">
        <w:rPr>
          <w:rFonts w:ascii="Times New Roman" w:hAnsi="Times New Roman" w:cs="Times New Roman"/>
          <w:sz w:val="28"/>
          <w:szCs w:val="28"/>
        </w:rPr>
        <w:t>ми Российской Федерации («</w:t>
      </w:r>
      <w:r w:rsidRPr="00A3342E">
        <w:rPr>
          <w:rFonts w:ascii="Times New Roman" w:hAnsi="Times New Roman" w:cs="Times New Roman"/>
          <w:sz w:val="28"/>
          <w:szCs w:val="28"/>
        </w:rPr>
        <w:t>СНиП 31-05-2003.Общественные здания административного назначения</w:t>
      </w:r>
      <w:r w:rsidR="0064764E" w:rsidRPr="00A3342E">
        <w:rPr>
          <w:rFonts w:ascii="Times New Roman" w:hAnsi="Times New Roman" w:cs="Times New Roman"/>
          <w:sz w:val="28"/>
          <w:szCs w:val="28"/>
        </w:rPr>
        <w:t>»</w:t>
      </w:r>
      <w:r w:rsidRPr="00A3342E">
        <w:rPr>
          <w:rFonts w:ascii="Times New Roman" w:hAnsi="Times New Roman" w:cs="Times New Roman"/>
          <w:sz w:val="28"/>
          <w:szCs w:val="28"/>
        </w:rPr>
        <w:t xml:space="preserve">, принятые и введенные в действие постановлением Госстроя России от 23.06.2003 </w:t>
      </w:r>
      <w:r w:rsidR="005965FC" w:rsidRPr="00A3342E">
        <w:rPr>
          <w:rFonts w:ascii="Times New Roman" w:hAnsi="Times New Roman" w:cs="Times New Roman"/>
          <w:sz w:val="28"/>
          <w:szCs w:val="28"/>
        </w:rPr>
        <w:t>№</w:t>
      </w:r>
      <w:r w:rsidRPr="00A3342E">
        <w:rPr>
          <w:rFonts w:ascii="Times New Roman" w:hAnsi="Times New Roman" w:cs="Times New Roman"/>
          <w:sz w:val="28"/>
          <w:szCs w:val="28"/>
        </w:rPr>
        <w:t xml:space="preserve"> 108).</w:t>
      </w:r>
    </w:p>
    <w:p w14:paraId="14FAF473" w14:textId="5A61B686" w:rsidR="005E3473" w:rsidRPr="00A3342E" w:rsidRDefault="00513C06" w:rsidP="00E7461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03296" behindDoc="0" locked="0" layoutInCell="1" allowOverlap="1" wp14:anchorId="26195B3F" wp14:editId="153EC9B2">
            <wp:simplePos x="0" y="0"/>
            <wp:positionH relativeFrom="column">
              <wp:posOffset>2452370</wp:posOffset>
            </wp:positionH>
            <wp:positionV relativeFrom="paragraph">
              <wp:posOffset>680085</wp:posOffset>
            </wp:positionV>
            <wp:extent cx="1676400" cy="409575"/>
            <wp:effectExtent l="0" t="0" r="0" b="9525"/>
            <wp:wrapSquare wrapText="bothSides"/>
            <wp:docPr id="231" name="Рисунок 231" descr="base_23792_85543_7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1" descr="base_23792_85543_706"/>
                    <pic:cNvPicPr preferRelativeResize="0">
                      <a:picLocks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676400" cy="409575"/>
                    </a:xfrm>
                    <a:prstGeom prst="rect">
                      <a:avLst/>
                    </a:prstGeom>
                    <a:noFill/>
                    <a:ln>
                      <a:noFill/>
                    </a:ln>
                  </pic:spPr>
                </pic:pic>
              </a:graphicData>
            </a:graphic>
            <wp14:sizeRelV relativeFrom="margin">
              <wp14:pctHeight>0</wp14:pctHeight>
            </wp14:sizeRelV>
          </wp:anchor>
        </w:drawing>
      </w:r>
      <w:r w:rsidR="008D4451">
        <w:rPr>
          <w:rFonts w:ascii="Times New Roman" w:hAnsi="Times New Roman" w:cs="Times New Roman"/>
          <w:sz w:val="28"/>
          <w:szCs w:val="28"/>
        </w:rPr>
        <w:t>2.</w:t>
      </w:r>
      <w:r w:rsidR="005E3473" w:rsidRPr="00A3342E">
        <w:rPr>
          <w:rFonts w:ascii="Times New Roman" w:hAnsi="Times New Roman" w:cs="Times New Roman"/>
          <w:sz w:val="28"/>
          <w:szCs w:val="28"/>
        </w:rPr>
        <w:t xml:space="preserve">2.6.1.1. Затраты на техническое обслуживание и </w:t>
      </w:r>
      <w:proofErr w:type="spellStart"/>
      <w:r w:rsidR="005E3473" w:rsidRPr="00A3342E">
        <w:rPr>
          <w:rFonts w:ascii="Times New Roman" w:hAnsi="Times New Roman" w:cs="Times New Roman"/>
          <w:sz w:val="28"/>
          <w:szCs w:val="28"/>
        </w:rPr>
        <w:t>регламентно</w:t>
      </w:r>
      <w:proofErr w:type="spellEnd"/>
      <w:r w:rsidR="005E3473" w:rsidRPr="00A3342E">
        <w:rPr>
          <w:rFonts w:ascii="Times New Roman" w:hAnsi="Times New Roman" w:cs="Times New Roman"/>
          <w:sz w:val="28"/>
          <w:szCs w:val="28"/>
        </w:rPr>
        <w:t xml:space="preserve">-профилактический ремонт систем охранно-тревожной сигнализации </w:t>
      </w:r>
      <w:r w:rsidR="00C5429D">
        <w:rPr>
          <w:rFonts w:ascii="Times New Roman" w:hAnsi="Times New Roman" w:cs="Times New Roman"/>
          <w:noProof/>
          <w:position w:val="-12"/>
          <w:sz w:val="28"/>
          <w:szCs w:val="28"/>
        </w:rPr>
        <w:drawing>
          <wp:inline distT="0" distB="0" distL="0" distR="0" wp14:anchorId="13DD568D" wp14:editId="2D4E0B6F">
            <wp:extent cx="371475" cy="257175"/>
            <wp:effectExtent l="0" t="0" r="0" b="0"/>
            <wp:docPr id="230" name="Рисунок 230" descr="base_23792_85543_7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0" descr="base_23792_85543_705"/>
                    <pic:cNvPicPr preferRelativeResize="0">
                      <a:picLocks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005E3473" w:rsidRPr="00A3342E">
        <w:rPr>
          <w:rFonts w:ascii="Times New Roman" w:hAnsi="Times New Roman" w:cs="Times New Roman"/>
          <w:sz w:val="28"/>
          <w:szCs w:val="28"/>
        </w:rPr>
        <w:t>, определяемые по фор</w:t>
      </w:r>
      <w:r w:rsidR="00746AAA" w:rsidRPr="00A3342E">
        <w:rPr>
          <w:rFonts w:ascii="Times New Roman" w:hAnsi="Times New Roman" w:cs="Times New Roman"/>
          <w:sz w:val="28"/>
          <w:szCs w:val="28"/>
        </w:rPr>
        <w:t>муле:</w:t>
      </w:r>
    </w:p>
    <w:p w14:paraId="7A80A0E3" w14:textId="7B74BAA6" w:rsidR="005E3473" w:rsidRPr="00A3342E" w:rsidRDefault="005E3473" w:rsidP="00722C8E">
      <w:pPr>
        <w:pStyle w:val="ConsPlusNormal"/>
        <w:spacing w:line="360" w:lineRule="exact"/>
        <w:ind w:firstLine="709"/>
        <w:jc w:val="center"/>
        <w:rPr>
          <w:rFonts w:ascii="Times New Roman" w:hAnsi="Times New Roman" w:cs="Times New Roman"/>
          <w:sz w:val="28"/>
          <w:szCs w:val="28"/>
        </w:rPr>
      </w:pPr>
    </w:p>
    <w:p w14:paraId="5A2194C1" w14:textId="77777777" w:rsidR="007C27A4" w:rsidRDefault="007C27A4" w:rsidP="00513C06">
      <w:pPr>
        <w:pStyle w:val="ConsPlusNormal"/>
        <w:spacing w:line="360" w:lineRule="exact"/>
        <w:jc w:val="both"/>
        <w:rPr>
          <w:rFonts w:ascii="Times New Roman" w:hAnsi="Times New Roman" w:cs="Times New Roman"/>
          <w:sz w:val="28"/>
          <w:szCs w:val="28"/>
        </w:rPr>
      </w:pPr>
    </w:p>
    <w:p w14:paraId="33A91EC0" w14:textId="112F2EC2"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44EE0D6E" wp14:editId="7B85FD0A">
            <wp:extent cx="314325" cy="257175"/>
            <wp:effectExtent l="0" t="0" r="0" b="0"/>
            <wp:docPr id="232" name="Рисунок 232" descr="base_23792_85543_7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2" descr="base_23792_85543_707"/>
                    <pic:cNvPicPr preferRelativeResize="0">
                      <a:picLocks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100A96" w:rsidRPr="00A3342E">
        <w:rPr>
          <w:rFonts w:ascii="Times New Roman" w:hAnsi="Times New Roman" w:cs="Times New Roman"/>
          <w:sz w:val="28"/>
          <w:szCs w:val="28"/>
        </w:rPr>
        <w:t xml:space="preserve"> –</w:t>
      </w:r>
      <w:r w:rsidR="00F83B05" w:rsidRPr="00A3342E">
        <w:rPr>
          <w:rFonts w:ascii="Times New Roman" w:hAnsi="Times New Roman" w:cs="Times New Roman"/>
          <w:sz w:val="28"/>
          <w:szCs w:val="28"/>
        </w:rPr>
        <w:t>количеств</w:t>
      </w:r>
      <w:r w:rsidR="00100A96" w:rsidRPr="00A3342E">
        <w:rPr>
          <w:rFonts w:ascii="Times New Roman" w:hAnsi="Times New Roman" w:cs="Times New Roman"/>
          <w:sz w:val="28"/>
          <w:szCs w:val="28"/>
        </w:rPr>
        <w:t>о</w:t>
      </w:r>
      <w:r w:rsidR="005E3473" w:rsidRPr="00A3342E">
        <w:rPr>
          <w:rFonts w:ascii="Times New Roman" w:hAnsi="Times New Roman" w:cs="Times New Roman"/>
          <w:sz w:val="28"/>
          <w:szCs w:val="28"/>
        </w:rPr>
        <w:t xml:space="preserve"> i-х обслуживаемых устройств в составе системы охранно-тревожной сигнализации;</w:t>
      </w:r>
    </w:p>
    <w:p w14:paraId="7A0D7002" w14:textId="77777777"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5E495ECB" wp14:editId="3FC67CD2">
            <wp:extent cx="285750" cy="257175"/>
            <wp:effectExtent l="0" t="0" r="0" b="0"/>
            <wp:docPr id="233" name="Рисунок 233" descr="base_23792_85543_7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3" descr="base_23792_85543_708"/>
                    <pic:cNvPicPr preferRelativeResize="0">
                      <a:picLocks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00100A96" w:rsidRPr="00A3342E">
        <w:rPr>
          <w:rFonts w:ascii="Times New Roman" w:hAnsi="Times New Roman" w:cs="Times New Roman"/>
          <w:sz w:val="28"/>
          <w:szCs w:val="28"/>
        </w:rPr>
        <w:t xml:space="preserve"> –</w:t>
      </w:r>
      <w:r w:rsidR="00F83B05" w:rsidRPr="00A3342E">
        <w:rPr>
          <w:rFonts w:ascii="Times New Roman" w:hAnsi="Times New Roman" w:cs="Times New Roman"/>
          <w:sz w:val="28"/>
          <w:szCs w:val="28"/>
        </w:rPr>
        <w:t>цен</w:t>
      </w:r>
      <w:r w:rsidR="00100A96" w:rsidRPr="00A3342E">
        <w:rPr>
          <w:rFonts w:ascii="Times New Roman" w:hAnsi="Times New Roman" w:cs="Times New Roman"/>
          <w:sz w:val="28"/>
          <w:szCs w:val="28"/>
        </w:rPr>
        <w:t>а</w:t>
      </w:r>
      <w:r w:rsidR="005E3473" w:rsidRPr="00A3342E">
        <w:rPr>
          <w:rFonts w:ascii="Times New Roman" w:hAnsi="Times New Roman" w:cs="Times New Roman"/>
          <w:sz w:val="28"/>
          <w:szCs w:val="28"/>
        </w:rPr>
        <w:t xml:space="preserve"> обслуживания одного i-го устройства.</w:t>
      </w:r>
    </w:p>
    <w:p w14:paraId="708EE8C5" w14:textId="77777777" w:rsidR="00907683" w:rsidRDefault="00907683" w:rsidP="00722C8E">
      <w:pPr>
        <w:widowControl w:val="0"/>
        <w:autoSpaceDE w:val="0"/>
        <w:autoSpaceDN w:val="0"/>
        <w:adjustRightInd w:val="0"/>
        <w:spacing w:after="0" w:line="360" w:lineRule="exact"/>
        <w:jc w:val="both"/>
        <w:rPr>
          <w:rFonts w:ascii="Times New Roman" w:hAnsi="Times New Roman" w:cs="Times New Roman"/>
          <w:sz w:val="28"/>
          <w:szCs w:val="28"/>
        </w:rPr>
      </w:pPr>
      <w:r w:rsidRPr="00A3342E">
        <w:rPr>
          <w:rFonts w:ascii="Times New Roman" w:hAnsi="Times New Roman" w:cs="Times New Roman"/>
          <w:sz w:val="28"/>
          <w:szCs w:val="28"/>
        </w:rPr>
        <w:t xml:space="preserve">Затраты на техническое обслуживание и </w:t>
      </w:r>
      <w:proofErr w:type="spellStart"/>
      <w:r w:rsidRPr="00A3342E">
        <w:rPr>
          <w:rFonts w:ascii="Times New Roman" w:hAnsi="Times New Roman" w:cs="Times New Roman"/>
          <w:sz w:val="28"/>
          <w:szCs w:val="28"/>
        </w:rPr>
        <w:t>регламентно</w:t>
      </w:r>
      <w:proofErr w:type="spellEnd"/>
      <w:r w:rsidRPr="00A3342E">
        <w:rPr>
          <w:rFonts w:ascii="Times New Roman" w:hAnsi="Times New Roman" w:cs="Times New Roman"/>
          <w:sz w:val="28"/>
          <w:szCs w:val="28"/>
        </w:rPr>
        <w:t xml:space="preserve">-профилактический ремонт систем охранно-тревожной сигнализации </w:t>
      </w:r>
      <w:r>
        <w:rPr>
          <w:rFonts w:ascii="Times New Roman" w:hAnsi="Times New Roman" w:cs="Times New Roman"/>
          <w:sz w:val="28"/>
          <w:szCs w:val="28"/>
        </w:rPr>
        <w:t>не предусмотрены.</w:t>
      </w:r>
    </w:p>
    <w:p w14:paraId="3584CB12" w14:textId="423585CD" w:rsidR="005E3473" w:rsidRPr="00A3342E" w:rsidRDefault="008D4451" w:rsidP="00722C8E">
      <w:pPr>
        <w:widowControl w:val="0"/>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2.6.1.2. Затраты на проведение текущего ремонта помещения </w:t>
      </w:r>
      <w:r w:rsidR="00C5429D">
        <w:rPr>
          <w:rFonts w:ascii="Times New Roman" w:hAnsi="Times New Roman" w:cs="Times New Roman"/>
          <w:noProof/>
          <w:position w:val="-14"/>
          <w:sz w:val="28"/>
          <w:szCs w:val="28"/>
        </w:rPr>
        <w:drawing>
          <wp:inline distT="0" distB="0" distL="0" distR="0" wp14:anchorId="3CAF4D6B" wp14:editId="2C39E680">
            <wp:extent cx="352425" cy="257175"/>
            <wp:effectExtent l="0" t="0" r="0" b="0"/>
            <wp:docPr id="234" name="Рисунок 234" descr="base_23792_85543_7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4" descr="base_23792_85543_709"/>
                    <pic:cNvPicPr preferRelativeResize="0">
                      <a:picLocks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5E3473" w:rsidRPr="00A3342E">
        <w:rPr>
          <w:rFonts w:ascii="Times New Roman" w:hAnsi="Times New Roman" w:cs="Times New Roman"/>
          <w:sz w:val="28"/>
          <w:szCs w:val="28"/>
        </w:rPr>
        <w:t xml:space="preserve">, определяемые с учетом требований </w:t>
      </w:r>
      <w:hyperlink r:id="rId253" w:history="1">
        <w:r w:rsidR="005E3473" w:rsidRPr="00A3342E">
          <w:rPr>
            <w:rFonts w:ascii="Times New Roman" w:hAnsi="Times New Roman" w:cs="Times New Roman"/>
            <w:sz w:val="28"/>
            <w:szCs w:val="28"/>
          </w:rPr>
          <w:t>Положения</w:t>
        </w:r>
      </w:hyperlink>
      <w:r w:rsidR="005E3473" w:rsidRPr="00A3342E">
        <w:rPr>
          <w:rFonts w:ascii="Times New Roman" w:hAnsi="Times New Roman" w:cs="Times New Roman"/>
          <w:sz w:val="28"/>
          <w:szCs w:val="28"/>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w:t>
      </w:r>
      <w:r w:rsidR="00746AAA" w:rsidRPr="00A3342E">
        <w:rPr>
          <w:rFonts w:ascii="Times New Roman" w:hAnsi="Times New Roman" w:cs="Times New Roman"/>
          <w:sz w:val="28"/>
          <w:szCs w:val="28"/>
        </w:rPr>
        <w:t xml:space="preserve">т 23.11.1988 </w:t>
      </w:r>
      <w:r w:rsidR="005965FC" w:rsidRPr="00A3342E">
        <w:rPr>
          <w:rFonts w:ascii="Times New Roman" w:hAnsi="Times New Roman" w:cs="Times New Roman"/>
          <w:sz w:val="28"/>
          <w:szCs w:val="28"/>
        </w:rPr>
        <w:t>№</w:t>
      </w:r>
      <w:r w:rsidR="00746AAA" w:rsidRPr="00A3342E">
        <w:rPr>
          <w:rFonts w:ascii="Times New Roman" w:hAnsi="Times New Roman" w:cs="Times New Roman"/>
          <w:sz w:val="28"/>
          <w:szCs w:val="28"/>
        </w:rPr>
        <w:t xml:space="preserve"> 312, по формуле:</w:t>
      </w:r>
    </w:p>
    <w:p w14:paraId="426F54F8" w14:textId="688499D6" w:rsidR="005E3473" w:rsidRPr="00A3342E" w:rsidRDefault="007C27A4"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04320" behindDoc="0" locked="0" layoutInCell="1" allowOverlap="1" wp14:anchorId="444C942B" wp14:editId="6A591FA4">
            <wp:simplePos x="0" y="0"/>
            <wp:positionH relativeFrom="column">
              <wp:posOffset>2358390</wp:posOffset>
            </wp:positionH>
            <wp:positionV relativeFrom="paragraph">
              <wp:posOffset>93980</wp:posOffset>
            </wp:positionV>
            <wp:extent cx="1666875" cy="476250"/>
            <wp:effectExtent l="0" t="0" r="9525" b="0"/>
            <wp:wrapSquare wrapText="bothSides"/>
            <wp:docPr id="235" name="Рисунок 235" descr="base_23792_85543_7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5" descr="base_23792_85543_710"/>
                    <pic:cNvPicPr preferRelativeResize="0">
                      <a:picLocks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666875" cy="476250"/>
                    </a:xfrm>
                    <a:prstGeom prst="rect">
                      <a:avLst/>
                    </a:prstGeom>
                    <a:noFill/>
                    <a:ln>
                      <a:noFill/>
                    </a:ln>
                  </pic:spPr>
                </pic:pic>
              </a:graphicData>
            </a:graphic>
          </wp:anchor>
        </w:drawing>
      </w:r>
    </w:p>
    <w:p w14:paraId="76016509" w14:textId="77777777" w:rsidR="007C27A4" w:rsidRDefault="007C27A4" w:rsidP="00722C8E">
      <w:pPr>
        <w:pStyle w:val="ConsPlusNormal"/>
        <w:spacing w:line="360" w:lineRule="exact"/>
        <w:ind w:firstLine="709"/>
        <w:jc w:val="both"/>
        <w:rPr>
          <w:rFonts w:ascii="Times New Roman" w:hAnsi="Times New Roman" w:cs="Times New Roman"/>
          <w:sz w:val="28"/>
          <w:szCs w:val="28"/>
        </w:rPr>
      </w:pPr>
    </w:p>
    <w:p w14:paraId="19432092" w14:textId="77777777" w:rsidR="007C27A4" w:rsidRDefault="007C27A4" w:rsidP="00722C8E">
      <w:pPr>
        <w:pStyle w:val="ConsPlusNormal"/>
        <w:spacing w:line="360" w:lineRule="exact"/>
        <w:ind w:firstLine="709"/>
        <w:jc w:val="both"/>
        <w:rPr>
          <w:rFonts w:ascii="Times New Roman" w:hAnsi="Times New Roman" w:cs="Times New Roman"/>
          <w:sz w:val="28"/>
          <w:szCs w:val="28"/>
        </w:rPr>
      </w:pPr>
    </w:p>
    <w:p w14:paraId="441B895B" w14:textId="2E8E042E"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60E3D35A" wp14:editId="1F300D6C">
            <wp:extent cx="285750" cy="257175"/>
            <wp:effectExtent l="0" t="0" r="0" b="0"/>
            <wp:docPr id="236" name="Рисунок 236" descr="base_23792_85543_7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6" descr="base_23792_85543_711"/>
                    <pic:cNvPicPr preferRelativeResize="0">
                      <a:picLocks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00100A96"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площадь i-го здания, планируемая к проведению текущего ремонта;</w:t>
      </w:r>
    </w:p>
    <w:p w14:paraId="6F714B09" w14:textId="64543994" w:rsidR="005E3473" w:rsidRPr="00A3342E" w:rsidRDefault="00100A96" w:rsidP="00722C8E">
      <w:pPr>
        <w:pStyle w:val="ConsPlusNormal"/>
        <w:numPr>
          <w:ilvl w:val="0"/>
          <w:numId w:val="16"/>
        </w:numPr>
        <w:tabs>
          <w:tab w:val="clear" w:pos="720"/>
          <w:tab w:val="num" w:pos="709"/>
        </w:tabs>
        <w:spacing w:line="360" w:lineRule="exact"/>
        <w:ind w:hanging="11"/>
        <w:jc w:val="both"/>
        <w:rPr>
          <w:rFonts w:ascii="Times New Roman" w:hAnsi="Times New Roman" w:cs="Times New Roman"/>
          <w:sz w:val="28"/>
          <w:szCs w:val="28"/>
        </w:rPr>
      </w:pPr>
      <w:r w:rsidRPr="00A3342E">
        <w:rPr>
          <w:rFonts w:ascii="Times New Roman" w:hAnsi="Times New Roman" w:cs="Times New Roman"/>
          <w:sz w:val="28"/>
          <w:szCs w:val="28"/>
        </w:rPr>
        <w:t>–</w:t>
      </w:r>
      <w:r w:rsidR="00E74611">
        <w:rPr>
          <w:rFonts w:ascii="Times New Roman" w:hAnsi="Times New Roman" w:cs="Times New Roman"/>
          <w:sz w:val="28"/>
          <w:szCs w:val="28"/>
        </w:rPr>
        <w:t xml:space="preserve"> </w:t>
      </w:r>
      <w:r w:rsidR="0027325B" w:rsidRPr="00A3342E">
        <w:rPr>
          <w:rFonts w:ascii="Times New Roman" w:hAnsi="Times New Roman" w:cs="Times New Roman"/>
          <w:sz w:val="28"/>
          <w:szCs w:val="28"/>
        </w:rPr>
        <w:t>цена</w:t>
      </w:r>
      <w:r w:rsidR="005E3473" w:rsidRPr="00A3342E">
        <w:rPr>
          <w:rFonts w:ascii="Times New Roman" w:hAnsi="Times New Roman" w:cs="Times New Roman"/>
          <w:sz w:val="28"/>
          <w:szCs w:val="28"/>
        </w:rPr>
        <w:t xml:space="preserve"> текущего ремонта 1 кв. метра площади i-го здания.</w:t>
      </w:r>
    </w:p>
    <w:p w14:paraId="29908F1F" w14:textId="2BB28707" w:rsidR="005E3473" w:rsidRPr="00A3342E" w:rsidRDefault="00513C06"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05344" behindDoc="0" locked="0" layoutInCell="1" allowOverlap="1" wp14:anchorId="0F4DA244" wp14:editId="58544B3D">
            <wp:simplePos x="0" y="0"/>
            <wp:positionH relativeFrom="column">
              <wp:posOffset>2301240</wp:posOffset>
            </wp:positionH>
            <wp:positionV relativeFrom="paragraph">
              <wp:posOffset>389255</wp:posOffset>
            </wp:positionV>
            <wp:extent cx="2038350" cy="476250"/>
            <wp:effectExtent l="0" t="0" r="0" b="0"/>
            <wp:wrapSquare wrapText="bothSides"/>
            <wp:docPr id="238" name="Рисунок 238" descr="base_23792_85543_7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8" descr="base_23792_85543_714"/>
                    <pic:cNvPicPr preferRelativeResize="0">
                      <a:picLocks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038350" cy="476250"/>
                    </a:xfrm>
                    <a:prstGeom prst="rect">
                      <a:avLst/>
                    </a:prstGeom>
                    <a:noFill/>
                    <a:ln>
                      <a:noFill/>
                    </a:ln>
                  </pic:spPr>
                </pic:pic>
              </a:graphicData>
            </a:graphic>
          </wp:anchor>
        </w:drawing>
      </w:r>
      <w:r w:rsidR="008D4451">
        <w:rPr>
          <w:rFonts w:ascii="Times New Roman" w:hAnsi="Times New Roman" w:cs="Times New Roman"/>
          <w:sz w:val="28"/>
          <w:szCs w:val="28"/>
        </w:rPr>
        <w:t>2.</w:t>
      </w:r>
      <w:r w:rsidR="005E3473" w:rsidRPr="00A3342E">
        <w:rPr>
          <w:rFonts w:ascii="Times New Roman" w:hAnsi="Times New Roman" w:cs="Times New Roman"/>
          <w:sz w:val="28"/>
          <w:szCs w:val="28"/>
        </w:rPr>
        <w:t xml:space="preserve">2.6.1.3. Затраты на содержание прилегающей территории </w:t>
      </w:r>
      <w:r w:rsidR="00C5429D">
        <w:rPr>
          <w:rFonts w:ascii="Times New Roman" w:hAnsi="Times New Roman" w:cs="Times New Roman"/>
          <w:noProof/>
          <w:position w:val="-12"/>
          <w:sz w:val="28"/>
          <w:szCs w:val="28"/>
        </w:rPr>
        <w:drawing>
          <wp:inline distT="0" distB="0" distL="0" distR="0" wp14:anchorId="117FA707" wp14:editId="69377342">
            <wp:extent cx="352425" cy="257175"/>
            <wp:effectExtent l="0" t="0" r="0" b="0"/>
            <wp:docPr id="237" name="Рисунок 237" descr="base_23792_85543_7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7" descr="base_23792_85543_713"/>
                    <pic:cNvPicPr preferRelativeResize="0">
                      <a:picLocks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746AAA" w:rsidRPr="00A3342E">
        <w:rPr>
          <w:rFonts w:ascii="Times New Roman" w:hAnsi="Times New Roman" w:cs="Times New Roman"/>
          <w:sz w:val="28"/>
          <w:szCs w:val="28"/>
        </w:rPr>
        <w:t>, определяемые по формуле:</w:t>
      </w:r>
    </w:p>
    <w:p w14:paraId="29CF6DD5" w14:textId="6F8D102D" w:rsidR="005E3473" w:rsidRPr="00A3342E" w:rsidRDefault="005E3473" w:rsidP="00722C8E">
      <w:pPr>
        <w:pStyle w:val="ConsPlusNormal"/>
        <w:spacing w:line="360" w:lineRule="exact"/>
        <w:ind w:firstLine="709"/>
        <w:jc w:val="center"/>
        <w:rPr>
          <w:rFonts w:ascii="Times New Roman" w:hAnsi="Times New Roman" w:cs="Times New Roman"/>
          <w:sz w:val="28"/>
          <w:szCs w:val="28"/>
        </w:rPr>
      </w:pPr>
    </w:p>
    <w:p w14:paraId="2EB59DBF" w14:textId="77777777" w:rsidR="007C27A4" w:rsidRDefault="007C27A4" w:rsidP="00513C06">
      <w:pPr>
        <w:pStyle w:val="ConsPlusNormal"/>
        <w:spacing w:line="360" w:lineRule="exact"/>
        <w:jc w:val="both"/>
        <w:rPr>
          <w:rFonts w:ascii="Times New Roman" w:hAnsi="Times New Roman" w:cs="Times New Roman"/>
          <w:sz w:val="28"/>
          <w:szCs w:val="28"/>
        </w:rPr>
      </w:pPr>
    </w:p>
    <w:p w14:paraId="15B5487E" w14:textId="6F80792D"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0BC7B101" wp14:editId="06DE3B60">
            <wp:extent cx="285750" cy="257175"/>
            <wp:effectExtent l="0" t="0" r="0" b="0"/>
            <wp:docPr id="239" name="Рисунок 239" descr="base_23792_85543_7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9" descr="base_23792_85543_715"/>
                    <pic:cNvPicPr preferRelativeResize="0">
                      <a:picLocks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00100A96"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площадь закрепленной i-й прилегающей территории;</w:t>
      </w:r>
    </w:p>
    <w:p w14:paraId="66AAC185" w14:textId="03FE107A"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16987458" wp14:editId="71B41CB9">
            <wp:extent cx="257175" cy="257175"/>
            <wp:effectExtent l="0" t="0" r="0" b="0"/>
            <wp:docPr id="240" name="Рисунок 240" descr="base_23792_85543_7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0" descr="base_23792_85543_716"/>
                    <pic:cNvPicPr preferRelativeResize="0">
                      <a:picLocks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100A96" w:rsidRPr="00A3342E">
        <w:rPr>
          <w:rFonts w:ascii="Times New Roman" w:hAnsi="Times New Roman" w:cs="Times New Roman"/>
          <w:sz w:val="28"/>
          <w:szCs w:val="28"/>
        </w:rPr>
        <w:t xml:space="preserve"> –</w:t>
      </w:r>
      <w:r w:rsidR="00E74611">
        <w:rPr>
          <w:rFonts w:ascii="Times New Roman" w:hAnsi="Times New Roman" w:cs="Times New Roman"/>
          <w:sz w:val="28"/>
          <w:szCs w:val="28"/>
        </w:rPr>
        <w:t xml:space="preserve"> </w:t>
      </w:r>
      <w:r w:rsidR="0027325B" w:rsidRPr="00A3342E">
        <w:rPr>
          <w:rFonts w:ascii="Times New Roman" w:hAnsi="Times New Roman" w:cs="Times New Roman"/>
          <w:sz w:val="28"/>
          <w:szCs w:val="28"/>
        </w:rPr>
        <w:t>цена</w:t>
      </w:r>
      <w:r w:rsidR="005E3473" w:rsidRPr="00A3342E">
        <w:rPr>
          <w:rFonts w:ascii="Times New Roman" w:hAnsi="Times New Roman" w:cs="Times New Roman"/>
          <w:sz w:val="28"/>
          <w:szCs w:val="28"/>
        </w:rPr>
        <w:t xml:space="preserve"> содержания i-й прилегающей территории в месяц в расчете на 1 кв. метр площади;</w:t>
      </w:r>
    </w:p>
    <w:p w14:paraId="06FD806F" w14:textId="26E2FE37" w:rsidR="00BF5338" w:rsidRDefault="008D4451" w:rsidP="008D4451">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i</w:t>
      </w:r>
      <w:proofErr w:type="spellStart"/>
      <w:r>
        <w:rPr>
          <w:rFonts w:ascii="Times New Roman" w:hAnsi="Times New Roman" w:cs="Times New Roman"/>
          <w:sz w:val="28"/>
          <w:szCs w:val="28"/>
          <w:vertAlign w:val="subscript"/>
        </w:rPr>
        <w:t>эз</w:t>
      </w:r>
      <w:proofErr w:type="spellEnd"/>
      <w:r>
        <w:rPr>
          <w:rFonts w:ascii="Times New Roman" w:hAnsi="Times New Roman" w:cs="Times New Roman"/>
          <w:sz w:val="28"/>
          <w:szCs w:val="28"/>
          <w:vertAlign w:val="subscript"/>
        </w:rPr>
        <w:t xml:space="preserve"> </w:t>
      </w:r>
      <w:r w:rsidR="00100A96"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планируемое </w:t>
      </w:r>
      <w:r w:rsidR="0027325B" w:rsidRPr="00A3342E">
        <w:rPr>
          <w:rFonts w:ascii="Times New Roman" w:hAnsi="Times New Roman" w:cs="Times New Roman"/>
          <w:sz w:val="28"/>
          <w:szCs w:val="28"/>
        </w:rPr>
        <w:t>количество</w:t>
      </w:r>
      <w:r w:rsidR="005E3473" w:rsidRPr="00A3342E">
        <w:rPr>
          <w:rFonts w:ascii="Times New Roman" w:hAnsi="Times New Roman" w:cs="Times New Roman"/>
          <w:sz w:val="28"/>
          <w:szCs w:val="28"/>
        </w:rPr>
        <w:t xml:space="preserve"> месяцев содержания i-й прилегающей </w:t>
      </w:r>
      <w:r w:rsidR="005E3473" w:rsidRPr="00A3342E">
        <w:rPr>
          <w:rFonts w:ascii="Times New Roman" w:hAnsi="Times New Roman" w:cs="Times New Roman"/>
          <w:sz w:val="28"/>
          <w:szCs w:val="28"/>
        </w:rPr>
        <w:lastRenderedPageBreak/>
        <w:t>территории в очередном финансовом</w:t>
      </w:r>
      <w:r w:rsidR="00525F23">
        <w:rPr>
          <w:rFonts w:ascii="Times New Roman" w:hAnsi="Times New Roman" w:cs="Times New Roman"/>
          <w:sz w:val="28"/>
          <w:szCs w:val="28"/>
        </w:rPr>
        <w:t xml:space="preserve"> году. </w:t>
      </w:r>
    </w:p>
    <w:p w14:paraId="4E70621B" w14:textId="2DB52FE0" w:rsidR="002842BF" w:rsidRDefault="008D4451" w:rsidP="00BF5338">
      <w:pPr>
        <w:pStyle w:val="ConsPlusNormal"/>
        <w:spacing w:line="360" w:lineRule="exact"/>
        <w:ind w:left="360"/>
        <w:rPr>
          <w:rFonts w:ascii="Times New Roman" w:hAnsi="Times New Roman" w:cs="Times New Roman"/>
          <w:sz w:val="28"/>
          <w:szCs w:val="28"/>
        </w:rPr>
      </w:pPr>
      <w:r>
        <w:rPr>
          <w:rFonts w:ascii="Times New Roman" w:hAnsi="Times New Roman" w:cs="Times New Roman"/>
          <w:sz w:val="28"/>
          <w:szCs w:val="28"/>
        </w:rPr>
        <w:t>2.</w:t>
      </w:r>
      <w:r w:rsidR="00525F23">
        <w:rPr>
          <w:rFonts w:ascii="Times New Roman" w:hAnsi="Times New Roman" w:cs="Times New Roman"/>
          <w:sz w:val="28"/>
          <w:szCs w:val="28"/>
        </w:rPr>
        <w:t>2.6.1.4.</w:t>
      </w:r>
      <w:r w:rsidR="005E3473" w:rsidRPr="00A3342E">
        <w:rPr>
          <w:rFonts w:ascii="Times New Roman" w:hAnsi="Times New Roman" w:cs="Times New Roman"/>
          <w:sz w:val="28"/>
          <w:szCs w:val="28"/>
        </w:rPr>
        <w:t xml:space="preserve"> </w:t>
      </w:r>
      <w:r w:rsidR="001D4533" w:rsidRPr="00A3342E">
        <w:rPr>
          <w:rFonts w:ascii="Times New Roman" w:hAnsi="Times New Roman" w:cs="Times New Roman"/>
          <w:sz w:val="28"/>
          <w:szCs w:val="28"/>
        </w:rPr>
        <w:t>Затраты</w:t>
      </w:r>
      <w:r w:rsidR="001D4533">
        <w:rPr>
          <w:rFonts w:ascii="Times New Roman" w:hAnsi="Times New Roman" w:cs="Times New Roman"/>
          <w:sz w:val="28"/>
          <w:szCs w:val="28"/>
        </w:rPr>
        <w:t xml:space="preserve"> </w:t>
      </w:r>
      <w:r w:rsidR="001D4533" w:rsidRPr="00A3342E">
        <w:rPr>
          <w:rFonts w:ascii="Times New Roman" w:hAnsi="Times New Roman" w:cs="Times New Roman"/>
          <w:sz w:val="28"/>
          <w:szCs w:val="28"/>
        </w:rPr>
        <w:t xml:space="preserve">на </w:t>
      </w:r>
      <w:r w:rsidR="00E74611">
        <w:rPr>
          <w:rFonts w:ascii="Times New Roman" w:hAnsi="Times New Roman" w:cs="Times New Roman"/>
          <w:sz w:val="28"/>
          <w:szCs w:val="28"/>
        </w:rPr>
        <w:t>оплату</w:t>
      </w:r>
      <w:r w:rsidR="00E74611" w:rsidRPr="00A3342E">
        <w:rPr>
          <w:rFonts w:ascii="Times New Roman" w:hAnsi="Times New Roman" w:cs="Times New Roman"/>
          <w:sz w:val="28"/>
          <w:szCs w:val="28"/>
        </w:rPr>
        <w:t xml:space="preserve"> </w:t>
      </w:r>
      <w:r w:rsidR="00E74611">
        <w:rPr>
          <w:rFonts w:ascii="Times New Roman" w:hAnsi="Times New Roman" w:cs="Times New Roman"/>
          <w:sz w:val="28"/>
          <w:szCs w:val="28"/>
        </w:rPr>
        <w:t xml:space="preserve">услуг </w:t>
      </w:r>
      <w:r w:rsidR="00E74611" w:rsidRPr="00A3342E">
        <w:rPr>
          <w:rFonts w:ascii="Times New Roman" w:hAnsi="Times New Roman" w:cs="Times New Roman"/>
          <w:sz w:val="28"/>
          <w:szCs w:val="28"/>
        </w:rPr>
        <w:t xml:space="preserve">по </w:t>
      </w:r>
      <w:r w:rsidR="00E74611">
        <w:rPr>
          <w:rFonts w:ascii="Times New Roman" w:hAnsi="Times New Roman" w:cs="Times New Roman"/>
          <w:sz w:val="28"/>
          <w:szCs w:val="28"/>
        </w:rPr>
        <w:t>обслуживанию</w:t>
      </w:r>
      <w:r w:rsidR="00E74611" w:rsidRPr="00A3342E">
        <w:rPr>
          <w:rFonts w:ascii="Times New Roman" w:hAnsi="Times New Roman" w:cs="Times New Roman"/>
          <w:sz w:val="28"/>
          <w:szCs w:val="28"/>
        </w:rPr>
        <w:t xml:space="preserve"> </w:t>
      </w:r>
      <w:r w:rsidR="00E74611">
        <w:rPr>
          <w:rFonts w:ascii="Times New Roman" w:hAnsi="Times New Roman" w:cs="Times New Roman"/>
          <w:sz w:val="28"/>
          <w:szCs w:val="28"/>
        </w:rPr>
        <w:t>и</w:t>
      </w:r>
      <w:r w:rsidR="00E74611" w:rsidRPr="00A3342E">
        <w:rPr>
          <w:rFonts w:ascii="Times New Roman" w:hAnsi="Times New Roman" w:cs="Times New Roman"/>
          <w:sz w:val="28"/>
          <w:szCs w:val="28"/>
        </w:rPr>
        <w:t xml:space="preserve"> </w:t>
      </w:r>
      <w:r w:rsidR="00E74611">
        <w:rPr>
          <w:rFonts w:ascii="Times New Roman" w:hAnsi="Times New Roman" w:cs="Times New Roman"/>
          <w:sz w:val="28"/>
          <w:szCs w:val="28"/>
        </w:rPr>
        <w:t>уборке</w:t>
      </w:r>
      <w:r w:rsidR="005E3473" w:rsidRPr="00A3342E">
        <w:rPr>
          <w:rFonts w:ascii="Times New Roman" w:hAnsi="Times New Roman" w:cs="Times New Roman"/>
          <w:sz w:val="28"/>
          <w:szCs w:val="28"/>
        </w:rPr>
        <w:t xml:space="preserve"> помещения</w:t>
      </w:r>
      <w:r w:rsidR="00525F23">
        <w:rPr>
          <w:rFonts w:ascii="Times New Roman" w:hAnsi="Times New Roman" w:cs="Times New Roman"/>
          <w:noProof/>
          <w:position w:val="-14"/>
          <w:sz w:val="28"/>
          <w:szCs w:val="28"/>
        </w:rPr>
        <w:drawing>
          <wp:inline distT="0" distB="0" distL="0" distR="0" wp14:anchorId="6631AF02" wp14:editId="1B13CDE0">
            <wp:extent cx="438150" cy="257175"/>
            <wp:effectExtent l="0" t="0" r="0" b="0"/>
            <wp:docPr id="115" name="Рисунок 115" descr="base_23792_85543_7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2" descr="base_23792_85543_718"/>
                    <pic:cNvPicPr preferRelativeResize="0">
                      <a:picLocks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p>
    <w:p w14:paraId="0008F7E5" w14:textId="1CA8383E" w:rsidR="005E3473" w:rsidRPr="00A3342E" w:rsidRDefault="00746AAA" w:rsidP="00525F23">
      <w:pPr>
        <w:widowControl w:val="0"/>
        <w:autoSpaceDE w:val="0"/>
        <w:autoSpaceDN w:val="0"/>
        <w:adjustRightInd w:val="0"/>
        <w:spacing w:after="0" w:line="360" w:lineRule="exact"/>
        <w:jc w:val="both"/>
        <w:rPr>
          <w:rFonts w:ascii="Times New Roman" w:hAnsi="Times New Roman" w:cs="Times New Roman"/>
          <w:sz w:val="28"/>
          <w:szCs w:val="28"/>
        </w:rPr>
      </w:pPr>
      <w:r w:rsidRPr="00A3342E">
        <w:rPr>
          <w:rFonts w:ascii="Times New Roman" w:hAnsi="Times New Roman" w:cs="Times New Roman"/>
          <w:sz w:val="28"/>
          <w:szCs w:val="28"/>
        </w:rPr>
        <w:t>определяемые по формуле:</w:t>
      </w:r>
    </w:p>
    <w:p w14:paraId="731AC968" w14:textId="109E6322" w:rsidR="005E3473" w:rsidRPr="00A3342E" w:rsidRDefault="007C27A4"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06368" behindDoc="0" locked="0" layoutInCell="1" allowOverlap="1" wp14:anchorId="30056B61" wp14:editId="68709782">
            <wp:simplePos x="0" y="0"/>
            <wp:positionH relativeFrom="column">
              <wp:posOffset>2072640</wp:posOffset>
            </wp:positionH>
            <wp:positionV relativeFrom="paragraph">
              <wp:posOffset>17780</wp:posOffset>
            </wp:positionV>
            <wp:extent cx="2428875" cy="476250"/>
            <wp:effectExtent l="0" t="0" r="9525" b="0"/>
            <wp:wrapSquare wrapText="bothSides"/>
            <wp:docPr id="243" name="Рисунок 243" descr="base_23792_85543_7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3" descr="base_23792_85543_719"/>
                    <pic:cNvPicPr preferRelativeResize="0">
                      <a:picLocks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428875" cy="476250"/>
                    </a:xfrm>
                    <a:prstGeom prst="rect">
                      <a:avLst/>
                    </a:prstGeom>
                    <a:noFill/>
                    <a:ln>
                      <a:noFill/>
                    </a:ln>
                  </pic:spPr>
                </pic:pic>
              </a:graphicData>
            </a:graphic>
          </wp:anchor>
        </w:drawing>
      </w:r>
    </w:p>
    <w:p w14:paraId="2F023DC2" w14:textId="77777777" w:rsidR="007C27A4" w:rsidRDefault="007C27A4" w:rsidP="00513C06">
      <w:pPr>
        <w:pStyle w:val="ConsPlusNormal"/>
        <w:spacing w:line="360" w:lineRule="exact"/>
        <w:jc w:val="both"/>
        <w:rPr>
          <w:rFonts w:ascii="Times New Roman" w:hAnsi="Times New Roman" w:cs="Times New Roman"/>
          <w:sz w:val="28"/>
          <w:szCs w:val="28"/>
        </w:rPr>
      </w:pPr>
    </w:p>
    <w:p w14:paraId="65AD83FB" w14:textId="16B814CA" w:rsidR="005E3473" w:rsidRPr="00A3342E" w:rsidRDefault="00C5429D" w:rsidP="00E7461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0D3153BC" wp14:editId="38661203">
            <wp:extent cx="371475" cy="257175"/>
            <wp:effectExtent l="0" t="0" r="0" b="0"/>
            <wp:docPr id="244" name="Рисунок 244" descr="base_23792_85543_7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4" descr="base_23792_85543_720"/>
                    <pic:cNvPicPr preferRelativeResize="0">
                      <a:picLocks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00100A96"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площадь в i-м помещении, в отношении которой планируется заключение договора (контракта) на обслуживание и уборку;</w:t>
      </w:r>
    </w:p>
    <w:p w14:paraId="4CAD1CB5" w14:textId="44CAC7D3" w:rsidR="005E3473" w:rsidRPr="00A3342E" w:rsidRDefault="00C5429D" w:rsidP="00E7461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3ECDD834" wp14:editId="79EC17EE">
            <wp:extent cx="371475" cy="257175"/>
            <wp:effectExtent l="0" t="0" r="0" b="0"/>
            <wp:docPr id="245" name="Рисунок 245" descr="base_23792_85543_7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5" descr="base_23792_85543_721"/>
                    <pic:cNvPicPr preferRelativeResize="0">
                      <a:picLocks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00100A96" w:rsidRPr="00A3342E">
        <w:rPr>
          <w:rFonts w:ascii="Times New Roman" w:hAnsi="Times New Roman" w:cs="Times New Roman"/>
          <w:sz w:val="28"/>
          <w:szCs w:val="28"/>
        </w:rPr>
        <w:t xml:space="preserve"> –</w:t>
      </w:r>
      <w:r w:rsidR="00E74611">
        <w:rPr>
          <w:rFonts w:ascii="Times New Roman" w:hAnsi="Times New Roman" w:cs="Times New Roman"/>
          <w:sz w:val="28"/>
          <w:szCs w:val="28"/>
        </w:rPr>
        <w:t xml:space="preserve"> </w:t>
      </w:r>
      <w:r w:rsidR="00190976" w:rsidRPr="00A3342E">
        <w:rPr>
          <w:rFonts w:ascii="Times New Roman" w:hAnsi="Times New Roman" w:cs="Times New Roman"/>
          <w:sz w:val="28"/>
          <w:szCs w:val="28"/>
        </w:rPr>
        <w:t>цена</w:t>
      </w:r>
      <w:r w:rsidR="005E3473" w:rsidRPr="00A3342E">
        <w:rPr>
          <w:rFonts w:ascii="Times New Roman" w:hAnsi="Times New Roman" w:cs="Times New Roman"/>
          <w:sz w:val="28"/>
          <w:szCs w:val="28"/>
        </w:rPr>
        <w:t xml:space="preserve"> услуги по обслуживанию и уборке i-го помещения в месяц;</w:t>
      </w:r>
    </w:p>
    <w:p w14:paraId="28333481" w14:textId="1DA49F28" w:rsidR="005E3473" w:rsidRDefault="008D4451" w:rsidP="008D4451">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i</w:t>
      </w:r>
      <w:proofErr w:type="spellStart"/>
      <w:r>
        <w:rPr>
          <w:rFonts w:ascii="Times New Roman" w:hAnsi="Times New Roman" w:cs="Times New Roman"/>
          <w:sz w:val="28"/>
          <w:szCs w:val="28"/>
          <w:vertAlign w:val="subscript"/>
        </w:rPr>
        <w:t>аутп</w:t>
      </w:r>
      <w:proofErr w:type="spellEnd"/>
      <w:r>
        <w:rPr>
          <w:rFonts w:ascii="Times New Roman" w:hAnsi="Times New Roman" w:cs="Times New Roman"/>
          <w:sz w:val="28"/>
          <w:szCs w:val="28"/>
          <w:vertAlign w:val="subscript"/>
        </w:rPr>
        <w:t xml:space="preserve"> </w:t>
      </w:r>
      <w:r w:rsidR="00100A96" w:rsidRPr="00A3342E">
        <w:rPr>
          <w:rFonts w:ascii="Times New Roman" w:hAnsi="Times New Roman" w:cs="Times New Roman"/>
          <w:sz w:val="28"/>
          <w:szCs w:val="28"/>
        </w:rPr>
        <w:t xml:space="preserve">– </w:t>
      </w:r>
      <w:r w:rsidR="00F83B05" w:rsidRPr="00A3342E">
        <w:rPr>
          <w:rFonts w:ascii="Times New Roman" w:hAnsi="Times New Roman" w:cs="Times New Roman"/>
          <w:sz w:val="28"/>
          <w:szCs w:val="28"/>
        </w:rPr>
        <w:t>количеств</w:t>
      </w:r>
      <w:r w:rsidR="00100A96" w:rsidRPr="00A3342E">
        <w:rPr>
          <w:rFonts w:ascii="Times New Roman" w:hAnsi="Times New Roman" w:cs="Times New Roman"/>
          <w:sz w:val="28"/>
          <w:szCs w:val="28"/>
        </w:rPr>
        <w:t>о</w:t>
      </w:r>
      <w:r w:rsidR="005E3473" w:rsidRPr="00A3342E">
        <w:rPr>
          <w:rFonts w:ascii="Times New Roman" w:hAnsi="Times New Roman" w:cs="Times New Roman"/>
          <w:sz w:val="28"/>
          <w:szCs w:val="28"/>
        </w:rPr>
        <w:t xml:space="preserve"> месяцев использования услуги по обслуживанию и уборке i-го помещения в месяц.</w:t>
      </w:r>
    </w:p>
    <w:p w14:paraId="65E29975" w14:textId="337DFF24" w:rsidR="005E3473" w:rsidRPr="00A3342E" w:rsidRDefault="008D4451" w:rsidP="008D445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2.6.1.5. Затраты на вывоз твердых бытовых отходов</w:t>
      </w:r>
      <w:r w:rsidR="00C01972" w:rsidRPr="00A3342E">
        <w:rPr>
          <w:rFonts w:ascii="Times New Roman" w:hAnsi="Times New Roman" w:cs="Times New Roman"/>
          <w:sz w:val="28"/>
          <w:szCs w:val="28"/>
        </w:rPr>
        <w:t>, жидких бытовых отходов (ассенизация)</w:t>
      </w:r>
      <w:r w:rsidR="00513C06" w:rsidRPr="00513C06">
        <w:rPr>
          <w:rFonts w:ascii="Times New Roman" w:hAnsi="Times New Roman" w:cs="Times New Roman"/>
          <w:noProof/>
          <w:position w:val="-12"/>
          <w:sz w:val="28"/>
          <w:szCs w:val="28"/>
        </w:rPr>
        <w:t xml:space="preserve"> </w:t>
      </w:r>
      <w:r w:rsidR="00C01972" w:rsidRPr="00A3342E">
        <w:rPr>
          <w:rFonts w:ascii="Times New Roman" w:hAnsi="Times New Roman" w:cs="Times New Roman"/>
          <w:sz w:val="28"/>
          <w:szCs w:val="28"/>
        </w:rPr>
        <w:t>и на услуги по приемке на полигон твердых бытовых отходов по талонам</w:t>
      </w:r>
      <w:r w:rsidR="00746AAA" w:rsidRPr="00A3342E">
        <w:rPr>
          <w:rFonts w:ascii="Times New Roman" w:hAnsi="Times New Roman" w:cs="Times New Roman"/>
          <w:sz w:val="28"/>
          <w:szCs w:val="28"/>
        </w:rPr>
        <w:t>, определяемые по формуле:</w:t>
      </w:r>
    </w:p>
    <w:p w14:paraId="41260FEB" w14:textId="1B950377" w:rsidR="005E3473" w:rsidRPr="00A3342E" w:rsidRDefault="007C27A4"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07392" behindDoc="0" locked="0" layoutInCell="1" allowOverlap="1" wp14:anchorId="4D4E9617" wp14:editId="09FF5E47">
            <wp:simplePos x="0" y="0"/>
            <wp:positionH relativeFrom="column">
              <wp:posOffset>2463165</wp:posOffset>
            </wp:positionH>
            <wp:positionV relativeFrom="paragraph">
              <wp:posOffset>93980</wp:posOffset>
            </wp:positionV>
            <wp:extent cx="1524000" cy="257175"/>
            <wp:effectExtent l="0" t="0" r="0" b="9525"/>
            <wp:wrapSquare wrapText="bothSides"/>
            <wp:docPr id="248" name="Рисунок 248" descr="base_23792_85543_7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8" descr="base_23792_85543_724"/>
                    <pic:cNvPicPr preferRelativeResize="0">
                      <a:picLocks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524000" cy="257175"/>
                    </a:xfrm>
                    <a:prstGeom prst="rect">
                      <a:avLst/>
                    </a:prstGeom>
                    <a:noFill/>
                    <a:ln>
                      <a:noFill/>
                    </a:ln>
                  </pic:spPr>
                </pic:pic>
              </a:graphicData>
            </a:graphic>
          </wp:anchor>
        </w:drawing>
      </w:r>
    </w:p>
    <w:p w14:paraId="7039D104" w14:textId="77777777" w:rsidR="007C27A4" w:rsidRDefault="007C27A4" w:rsidP="00722C8E">
      <w:pPr>
        <w:pStyle w:val="ConsPlusNormal"/>
        <w:spacing w:line="360" w:lineRule="exact"/>
        <w:ind w:firstLine="709"/>
        <w:jc w:val="both"/>
        <w:rPr>
          <w:rFonts w:ascii="Times New Roman" w:hAnsi="Times New Roman" w:cs="Times New Roman"/>
          <w:sz w:val="28"/>
          <w:szCs w:val="28"/>
        </w:rPr>
      </w:pPr>
    </w:p>
    <w:p w14:paraId="6C3D9238" w14:textId="3260C9A3" w:rsidR="005E3473" w:rsidRPr="00A3342E" w:rsidRDefault="00C5429D" w:rsidP="00E7461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7F743268" wp14:editId="27BEBB91">
            <wp:extent cx="314325" cy="257175"/>
            <wp:effectExtent l="0" t="0" r="0" b="0"/>
            <wp:docPr id="249" name="Рисунок 249" descr="base_23792_85543_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9" descr="base_23792_85543_725"/>
                    <pic:cNvPicPr preferRelativeResize="0">
                      <a:picLocks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100A96" w:rsidRPr="00A3342E">
        <w:rPr>
          <w:rFonts w:ascii="Times New Roman" w:hAnsi="Times New Roman" w:cs="Times New Roman"/>
          <w:sz w:val="28"/>
          <w:szCs w:val="28"/>
        </w:rPr>
        <w:t>–</w:t>
      </w:r>
      <w:r w:rsidR="00E74611">
        <w:rPr>
          <w:rFonts w:ascii="Times New Roman" w:hAnsi="Times New Roman" w:cs="Times New Roman"/>
          <w:sz w:val="28"/>
          <w:szCs w:val="28"/>
        </w:rPr>
        <w:t xml:space="preserve"> </w:t>
      </w:r>
      <w:r w:rsidR="00F83B05" w:rsidRPr="00A3342E">
        <w:rPr>
          <w:rFonts w:ascii="Times New Roman" w:hAnsi="Times New Roman" w:cs="Times New Roman"/>
          <w:sz w:val="28"/>
          <w:szCs w:val="28"/>
        </w:rPr>
        <w:t>количеств</w:t>
      </w:r>
      <w:r w:rsidR="00325AD4" w:rsidRPr="00A3342E">
        <w:rPr>
          <w:rFonts w:ascii="Times New Roman" w:hAnsi="Times New Roman" w:cs="Times New Roman"/>
          <w:sz w:val="28"/>
          <w:szCs w:val="28"/>
        </w:rPr>
        <w:t>о</w:t>
      </w:r>
      <w:r w:rsidR="005E3473" w:rsidRPr="00A3342E">
        <w:rPr>
          <w:rFonts w:ascii="Times New Roman" w:hAnsi="Times New Roman" w:cs="Times New Roman"/>
          <w:sz w:val="28"/>
          <w:szCs w:val="28"/>
        </w:rPr>
        <w:t xml:space="preserve"> куб. метров отходов в год;</w:t>
      </w:r>
    </w:p>
    <w:p w14:paraId="111F651C" w14:textId="46243FD7" w:rsidR="005E3473" w:rsidRPr="00A3342E" w:rsidRDefault="00C5429D" w:rsidP="00E7461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5B2E5FD9" wp14:editId="1D1FEE30">
            <wp:extent cx="285750" cy="257175"/>
            <wp:effectExtent l="0" t="0" r="0" b="0"/>
            <wp:docPr id="250" name="Рисунок 250" descr="base_23792_85543_7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0" descr="base_23792_85543_726"/>
                    <pic:cNvPicPr preferRelativeResize="0">
                      <a:picLocks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00100A96" w:rsidRPr="00A3342E">
        <w:rPr>
          <w:rFonts w:ascii="Times New Roman" w:hAnsi="Times New Roman" w:cs="Times New Roman"/>
          <w:sz w:val="28"/>
          <w:szCs w:val="28"/>
        </w:rPr>
        <w:t xml:space="preserve"> –</w:t>
      </w:r>
      <w:r w:rsidR="00E74611">
        <w:rPr>
          <w:rFonts w:ascii="Times New Roman" w:hAnsi="Times New Roman" w:cs="Times New Roman"/>
          <w:sz w:val="28"/>
          <w:szCs w:val="28"/>
        </w:rPr>
        <w:t xml:space="preserve"> </w:t>
      </w:r>
      <w:r w:rsidR="00325AD4" w:rsidRPr="00A3342E">
        <w:rPr>
          <w:rFonts w:ascii="Times New Roman" w:hAnsi="Times New Roman" w:cs="Times New Roman"/>
          <w:sz w:val="28"/>
          <w:szCs w:val="28"/>
        </w:rPr>
        <w:t>цена</w:t>
      </w:r>
      <w:r w:rsidR="005E3473" w:rsidRPr="00A3342E">
        <w:rPr>
          <w:rFonts w:ascii="Times New Roman" w:hAnsi="Times New Roman" w:cs="Times New Roman"/>
          <w:sz w:val="28"/>
          <w:szCs w:val="28"/>
        </w:rPr>
        <w:t xml:space="preserve"> вывоза 1 куб. метра бытовых отходов.</w:t>
      </w:r>
    </w:p>
    <w:p w14:paraId="7C7692E6" w14:textId="77777777" w:rsidR="00610112" w:rsidRPr="00A3342E" w:rsidRDefault="00907683" w:rsidP="00722C8E">
      <w:pPr>
        <w:pStyle w:val="ConsPlusNormal"/>
        <w:spacing w:line="360" w:lineRule="exact"/>
        <w:jc w:val="both"/>
        <w:rPr>
          <w:rFonts w:ascii="Times New Roman" w:hAnsi="Times New Roman" w:cs="Times New Roman"/>
          <w:sz w:val="28"/>
          <w:szCs w:val="28"/>
        </w:rPr>
      </w:pPr>
      <w:r w:rsidRPr="00A3342E">
        <w:rPr>
          <w:rFonts w:ascii="Times New Roman" w:hAnsi="Times New Roman" w:cs="Times New Roman"/>
          <w:sz w:val="28"/>
          <w:szCs w:val="28"/>
        </w:rPr>
        <w:t>Затраты на вывоз твердых бытовых отходов, жидких бытовых отходов (ассенизация) и на услуги по приемке на полигон твердых бытовых отходов по талонам</w:t>
      </w:r>
      <w:r>
        <w:rPr>
          <w:rFonts w:ascii="Times New Roman" w:hAnsi="Times New Roman" w:cs="Times New Roman"/>
          <w:sz w:val="28"/>
          <w:szCs w:val="28"/>
        </w:rPr>
        <w:t xml:space="preserve"> не предусмотрены.</w:t>
      </w:r>
    </w:p>
    <w:p w14:paraId="6BEE7671" w14:textId="2882D86B" w:rsidR="005E3473" w:rsidRPr="00A3342E" w:rsidRDefault="008D4451"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2.6.1.6. Затраты на техническое обслуживание и </w:t>
      </w:r>
      <w:proofErr w:type="spellStart"/>
      <w:r w:rsidR="005E3473" w:rsidRPr="00A3342E">
        <w:rPr>
          <w:rFonts w:ascii="Times New Roman" w:hAnsi="Times New Roman" w:cs="Times New Roman"/>
          <w:sz w:val="28"/>
          <w:szCs w:val="28"/>
        </w:rPr>
        <w:t>регламентно</w:t>
      </w:r>
      <w:proofErr w:type="spellEnd"/>
      <w:r w:rsidR="005E3473" w:rsidRPr="00A3342E">
        <w:rPr>
          <w:rFonts w:ascii="Times New Roman" w:hAnsi="Times New Roman" w:cs="Times New Roman"/>
          <w:sz w:val="28"/>
          <w:szCs w:val="28"/>
        </w:rPr>
        <w:t>-профилактический ремонт лифтов</w:t>
      </w:r>
      <w:r w:rsidR="00C5429D">
        <w:rPr>
          <w:rFonts w:ascii="Times New Roman" w:hAnsi="Times New Roman" w:cs="Times New Roman"/>
          <w:noProof/>
          <w:position w:val="-12"/>
          <w:sz w:val="28"/>
          <w:szCs w:val="28"/>
        </w:rPr>
        <w:drawing>
          <wp:inline distT="0" distB="0" distL="0" distR="0" wp14:anchorId="6D015F8E" wp14:editId="68BBCCA9">
            <wp:extent cx="314325" cy="257175"/>
            <wp:effectExtent l="0" t="0" r="0" b="0"/>
            <wp:docPr id="251" name="Рисунок 251" descr="base_23792_85543_7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1" descr="base_23792_85543_727"/>
                    <pic:cNvPicPr preferRelativeResize="0">
                      <a:picLocks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746AAA" w:rsidRPr="00A3342E">
        <w:rPr>
          <w:rFonts w:ascii="Times New Roman" w:hAnsi="Times New Roman" w:cs="Times New Roman"/>
          <w:sz w:val="28"/>
          <w:szCs w:val="28"/>
        </w:rPr>
        <w:t>, определяемые по формуле:</w:t>
      </w:r>
    </w:p>
    <w:p w14:paraId="3642B4AD" w14:textId="4915AC83" w:rsidR="005E3473" w:rsidRPr="00A3342E" w:rsidRDefault="007C27A4"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08416" behindDoc="0" locked="0" layoutInCell="1" allowOverlap="1" wp14:anchorId="07A755D3" wp14:editId="1CC424A4">
            <wp:simplePos x="0" y="0"/>
            <wp:positionH relativeFrom="column">
              <wp:posOffset>2528570</wp:posOffset>
            </wp:positionH>
            <wp:positionV relativeFrom="paragraph">
              <wp:posOffset>32385</wp:posOffset>
            </wp:positionV>
            <wp:extent cx="1543050" cy="409575"/>
            <wp:effectExtent l="0" t="0" r="0" b="9525"/>
            <wp:wrapSquare wrapText="bothSides"/>
            <wp:docPr id="252" name="Рисунок 252" descr="base_23792_85543_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2" descr="base_23792_85543_728"/>
                    <pic:cNvPicPr preferRelativeResize="0">
                      <a:picLocks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543050" cy="409575"/>
                    </a:xfrm>
                    <a:prstGeom prst="rect">
                      <a:avLst/>
                    </a:prstGeom>
                    <a:noFill/>
                    <a:ln>
                      <a:noFill/>
                    </a:ln>
                  </pic:spPr>
                </pic:pic>
              </a:graphicData>
            </a:graphic>
            <wp14:sizeRelV relativeFrom="margin">
              <wp14:pctHeight>0</wp14:pctHeight>
            </wp14:sizeRelV>
          </wp:anchor>
        </w:drawing>
      </w:r>
    </w:p>
    <w:p w14:paraId="54151B41" w14:textId="77777777" w:rsidR="007C27A4" w:rsidRDefault="007C27A4" w:rsidP="00513C06">
      <w:pPr>
        <w:pStyle w:val="ConsPlusNormal"/>
        <w:spacing w:line="360" w:lineRule="exact"/>
        <w:jc w:val="both"/>
        <w:rPr>
          <w:rFonts w:ascii="Times New Roman" w:hAnsi="Times New Roman" w:cs="Times New Roman"/>
          <w:sz w:val="28"/>
          <w:szCs w:val="28"/>
        </w:rPr>
      </w:pPr>
    </w:p>
    <w:p w14:paraId="381A32C8" w14:textId="522AEEB9"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0737D69E" wp14:editId="04312BD7">
            <wp:extent cx="285750" cy="257175"/>
            <wp:effectExtent l="0" t="0" r="0" b="0"/>
            <wp:docPr id="253" name="Рисунок 253" descr="base_23792_85543_7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3" descr="base_23792_85543_729"/>
                    <pic:cNvPicPr preferRelativeResize="0">
                      <a:picLocks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00100A96" w:rsidRPr="00A3342E">
        <w:rPr>
          <w:rFonts w:ascii="Times New Roman" w:hAnsi="Times New Roman" w:cs="Times New Roman"/>
          <w:sz w:val="28"/>
          <w:szCs w:val="28"/>
        </w:rPr>
        <w:t xml:space="preserve">– </w:t>
      </w:r>
      <w:r w:rsidR="00F83B05" w:rsidRPr="00A3342E">
        <w:rPr>
          <w:rFonts w:ascii="Times New Roman" w:hAnsi="Times New Roman" w:cs="Times New Roman"/>
          <w:sz w:val="28"/>
          <w:szCs w:val="28"/>
        </w:rPr>
        <w:t>количеств</w:t>
      </w:r>
      <w:r w:rsidR="00100A96" w:rsidRPr="00A3342E">
        <w:rPr>
          <w:rFonts w:ascii="Times New Roman" w:hAnsi="Times New Roman" w:cs="Times New Roman"/>
          <w:sz w:val="28"/>
          <w:szCs w:val="28"/>
        </w:rPr>
        <w:t>о</w:t>
      </w:r>
      <w:r w:rsidR="005E3473" w:rsidRPr="00A3342E">
        <w:rPr>
          <w:rFonts w:ascii="Times New Roman" w:hAnsi="Times New Roman" w:cs="Times New Roman"/>
          <w:sz w:val="28"/>
          <w:szCs w:val="28"/>
        </w:rPr>
        <w:t xml:space="preserve"> лифтов i-го типа;</w:t>
      </w:r>
    </w:p>
    <w:p w14:paraId="601AE5A4" w14:textId="77B1FBD6"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6D6B92AC" wp14:editId="52E6B9D5">
            <wp:extent cx="247650" cy="257175"/>
            <wp:effectExtent l="0" t="0" r="0" b="0"/>
            <wp:docPr id="254" name="Рисунок 254" descr="base_23792_85543_7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4" descr="base_23792_85543_730"/>
                    <pic:cNvPicPr preferRelativeResize="0">
                      <a:picLocks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100A96" w:rsidRPr="00A3342E">
        <w:rPr>
          <w:rFonts w:ascii="Times New Roman" w:hAnsi="Times New Roman" w:cs="Times New Roman"/>
          <w:sz w:val="28"/>
          <w:szCs w:val="28"/>
        </w:rPr>
        <w:t xml:space="preserve"> –</w:t>
      </w:r>
      <w:r w:rsidR="00E74611">
        <w:rPr>
          <w:rFonts w:ascii="Times New Roman" w:hAnsi="Times New Roman" w:cs="Times New Roman"/>
          <w:sz w:val="28"/>
          <w:szCs w:val="28"/>
        </w:rPr>
        <w:t xml:space="preserve"> </w:t>
      </w:r>
      <w:r w:rsidR="00F83B05" w:rsidRPr="00A3342E">
        <w:rPr>
          <w:rFonts w:ascii="Times New Roman" w:hAnsi="Times New Roman" w:cs="Times New Roman"/>
          <w:sz w:val="28"/>
          <w:szCs w:val="28"/>
        </w:rPr>
        <w:t>цен</w:t>
      </w:r>
      <w:r w:rsidR="00100A96" w:rsidRPr="00A3342E">
        <w:rPr>
          <w:rFonts w:ascii="Times New Roman" w:hAnsi="Times New Roman" w:cs="Times New Roman"/>
          <w:sz w:val="28"/>
          <w:szCs w:val="28"/>
        </w:rPr>
        <w:t>а</w:t>
      </w:r>
      <w:r w:rsidR="005E3473" w:rsidRPr="00A3342E">
        <w:rPr>
          <w:rFonts w:ascii="Times New Roman" w:hAnsi="Times New Roman" w:cs="Times New Roman"/>
          <w:sz w:val="28"/>
          <w:szCs w:val="28"/>
        </w:rPr>
        <w:t xml:space="preserve"> технического обслуживания и текущего ремонта одного </w:t>
      </w:r>
      <w:proofErr w:type="gramStart"/>
      <w:r w:rsidR="005E3473" w:rsidRPr="00A3342E">
        <w:rPr>
          <w:rFonts w:ascii="Times New Roman" w:hAnsi="Times New Roman" w:cs="Times New Roman"/>
          <w:sz w:val="28"/>
          <w:szCs w:val="28"/>
        </w:rPr>
        <w:t xml:space="preserve">лифта </w:t>
      </w:r>
      <w:r w:rsidR="00F20374" w:rsidRPr="00A3342E">
        <w:rPr>
          <w:rFonts w:ascii="Times New Roman" w:hAnsi="Times New Roman" w:cs="Times New Roman"/>
          <w:sz w:val="28"/>
          <w:szCs w:val="28"/>
        </w:rPr>
        <w:t> </w:t>
      </w:r>
      <w:r w:rsidR="005E3473" w:rsidRPr="00A3342E">
        <w:rPr>
          <w:rFonts w:ascii="Times New Roman" w:hAnsi="Times New Roman" w:cs="Times New Roman"/>
          <w:sz w:val="28"/>
          <w:szCs w:val="28"/>
        </w:rPr>
        <w:t>i</w:t>
      </w:r>
      <w:proofErr w:type="gramEnd"/>
      <w:r w:rsidR="005E3473" w:rsidRPr="00A3342E">
        <w:rPr>
          <w:rFonts w:ascii="Times New Roman" w:hAnsi="Times New Roman" w:cs="Times New Roman"/>
          <w:sz w:val="28"/>
          <w:szCs w:val="28"/>
        </w:rPr>
        <w:t>-го типа в год.</w:t>
      </w:r>
    </w:p>
    <w:p w14:paraId="02E8AD42" w14:textId="77777777" w:rsidR="00C738B9" w:rsidRPr="00A3342E" w:rsidRDefault="00C738B9" w:rsidP="00722C8E">
      <w:pPr>
        <w:pStyle w:val="ConsPlusNormal"/>
        <w:spacing w:line="360" w:lineRule="exact"/>
        <w:jc w:val="both"/>
        <w:rPr>
          <w:rFonts w:ascii="Times New Roman" w:hAnsi="Times New Roman" w:cs="Times New Roman"/>
          <w:color w:val="FF0000"/>
          <w:sz w:val="28"/>
          <w:szCs w:val="28"/>
        </w:rPr>
      </w:pPr>
      <w:bookmarkStart w:id="7" w:name="P515"/>
      <w:bookmarkEnd w:id="7"/>
      <w:r w:rsidRPr="00A3342E">
        <w:rPr>
          <w:rFonts w:ascii="Times New Roman" w:hAnsi="Times New Roman" w:cs="Times New Roman"/>
          <w:sz w:val="28"/>
          <w:szCs w:val="28"/>
        </w:rPr>
        <w:t xml:space="preserve">Затраты на техническое обслуживание и </w:t>
      </w:r>
      <w:proofErr w:type="spellStart"/>
      <w:r w:rsidRPr="00A3342E">
        <w:rPr>
          <w:rFonts w:ascii="Times New Roman" w:hAnsi="Times New Roman" w:cs="Times New Roman"/>
          <w:sz w:val="28"/>
          <w:szCs w:val="28"/>
        </w:rPr>
        <w:t>регламентно</w:t>
      </w:r>
      <w:proofErr w:type="spellEnd"/>
      <w:r w:rsidRPr="00A3342E">
        <w:rPr>
          <w:rFonts w:ascii="Times New Roman" w:hAnsi="Times New Roman" w:cs="Times New Roman"/>
          <w:sz w:val="28"/>
          <w:szCs w:val="28"/>
        </w:rPr>
        <w:t>-профилактический ремонт лифтов не предусмотрены.</w:t>
      </w:r>
    </w:p>
    <w:p w14:paraId="334B66F0" w14:textId="49B9FF97" w:rsidR="005E3473" w:rsidRPr="00A3342E" w:rsidRDefault="008D4451"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2.6.1.7. Затраты на техническое обслуживание и </w:t>
      </w:r>
      <w:proofErr w:type="spellStart"/>
      <w:r w:rsidR="005E3473" w:rsidRPr="00A3342E">
        <w:rPr>
          <w:rFonts w:ascii="Times New Roman" w:hAnsi="Times New Roman" w:cs="Times New Roman"/>
          <w:sz w:val="28"/>
          <w:szCs w:val="28"/>
        </w:rPr>
        <w:t>регламентно</w:t>
      </w:r>
      <w:proofErr w:type="spellEnd"/>
      <w:r w:rsidR="005E3473" w:rsidRPr="00A3342E">
        <w:rPr>
          <w:rFonts w:ascii="Times New Roman" w:hAnsi="Times New Roman" w:cs="Times New Roman"/>
          <w:sz w:val="28"/>
          <w:szCs w:val="28"/>
        </w:rPr>
        <w:t xml:space="preserve">-профилактический ремонт индивидуального теплового пункта, в том числе на подготовку отопительной системы к зимнему сезону </w:t>
      </w:r>
      <w:r w:rsidR="00C5429D">
        <w:rPr>
          <w:rFonts w:ascii="Times New Roman" w:hAnsi="Times New Roman" w:cs="Times New Roman"/>
          <w:noProof/>
          <w:position w:val="-10"/>
          <w:sz w:val="28"/>
          <w:szCs w:val="28"/>
        </w:rPr>
        <w:drawing>
          <wp:inline distT="0" distB="0" distL="0" distR="0" wp14:anchorId="78740933" wp14:editId="1691EE27">
            <wp:extent cx="419100" cy="247650"/>
            <wp:effectExtent l="0" t="0" r="0" b="0"/>
            <wp:docPr id="255" name="Рисунок 255" descr="base_23792_85543_7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5" descr="base_23792_85543_731"/>
                    <pic:cNvPicPr preferRelativeResize="0">
                      <a:picLocks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00746AAA" w:rsidRPr="00A3342E">
        <w:rPr>
          <w:rFonts w:ascii="Times New Roman" w:hAnsi="Times New Roman" w:cs="Times New Roman"/>
          <w:sz w:val="28"/>
          <w:szCs w:val="28"/>
        </w:rPr>
        <w:t>, определяемые по формуле:</w:t>
      </w:r>
    </w:p>
    <w:p w14:paraId="6EB8D43D" w14:textId="77777777" w:rsidR="005E3473" w:rsidRPr="00A3342E" w:rsidRDefault="00C5429D"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09440" behindDoc="0" locked="0" layoutInCell="1" allowOverlap="1" wp14:anchorId="776A151F" wp14:editId="11290FF4">
            <wp:simplePos x="0" y="0"/>
            <wp:positionH relativeFrom="column">
              <wp:posOffset>2529840</wp:posOffset>
            </wp:positionH>
            <wp:positionV relativeFrom="paragraph">
              <wp:posOffset>-67945</wp:posOffset>
            </wp:positionV>
            <wp:extent cx="1514475" cy="247650"/>
            <wp:effectExtent l="0" t="0" r="9525" b="0"/>
            <wp:wrapSquare wrapText="bothSides"/>
            <wp:docPr id="256" name="Рисунок 256" descr="base_23792_85543_7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6" descr="base_23792_85543_732"/>
                    <pic:cNvPicPr preferRelativeResize="0">
                      <a:picLocks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514475" cy="247650"/>
                    </a:xfrm>
                    <a:prstGeom prst="rect">
                      <a:avLst/>
                    </a:prstGeom>
                    <a:noFill/>
                    <a:ln>
                      <a:noFill/>
                    </a:ln>
                  </pic:spPr>
                </pic:pic>
              </a:graphicData>
            </a:graphic>
          </wp:anchor>
        </w:drawing>
      </w:r>
    </w:p>
    <w:p w14:paraId="43B30AD7" w14:textId="77777777" w:rsidR="005E3473" w:rsidRPr="00A3342E" w:rsidRDefault="00C5429D" w:rsidP="00E7461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14:anchorId="4DE53425" wp14:editId="6D0E6048">
            <wp:extent cx="285750" cy="247650"/>
            <wp:effectExtent l="0" t="0" r="0" b="0"/>
            <wp:docPr id="257" name="Рисунок 257" descr="base_23792_85543_7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7" descr="base_23792_85543_733"/>
                    <pic:cNvPicPr preferRelativeResize="0">
                      <a:picLocks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100A96"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площадь административных помещений, для отопления которых используется индивидуальный тепловой пункт;</w:t>
      </w:r>
    </w:p>
    <w:p w14:paraId="46B3BC7C" w14:textId="77777777" w:rsidR="005E3473" w:rsidRPr="00A3342E" w:rsidRDefault="00C5429D" w:rsidP="00E7461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14:anchorId="5B909920" wp14:editId="554F3AEA">
            <wp:extent cx="285750" cy="247650"/>
            <wp:effectExtent l="0" t="0" r="0" b="0"/>
            <wp:docPr id="258" name="Рисунок 258" descr="base_23792_85543_7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8" descr="base_23792_85543_734"/>
                    <pic:cNvPicPr preferRelativeResize="0">
                      <a:picLocks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100A96" w:rsidRPr="00A3342E">
        <w:rPr>
          <w:rFonts w:ascii="Times New Roman" w:hAnsi="Times New Roman" w:cs="Times New Roman"/>
          <w:sz w:val="28"/>
          <w:szCs w:val="28"/>
        </w:rPr>
        <w:t xml:space="preserve"> – </w:t>
      </w:r>
      <w:r w:rsidR="00F83B05" w:rsidRPr="00A3342E">
        <w:rPr>
          <w:rFonts w:ascii="Times New Roman" w:hAnsi="Times New Roman" w:cs="Times New Roman"/>
          <w:sz w:val="28"/>
          <w:szCs w:val="28"/>
        </w:rPr>
        <w:t>цен</w:t>
      </w:r>
      <w:r w:rsidR="00100A96" w:rsidRPr="00A3342E">
        <w:rPr>
          <w:rFonts w:ascii="Times New Roman" w:hAnsi="Times New Roman" w:cs="Times New Roman"/>
          <w:sz w:val="28"/>
          <w:szCs w:val="28"/>
        </w:rPr>
        <w:t>а</w:t>
      </w:r>
      <w:r w:rsidR="005E3473" w:rsidRPr="00A3342E">
        <w:rPr>
          <w:rFonts w:ascii="Times New Roman" w:hAnsi="Times New Roman" w:cs="Times New Roman"/>
          <w:sz w:val="28"/>
          <w:szCs w:val="28"/>
        </w:rPr>
        <w:t xml:space="preserve">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14:paraId="7852CDD7" w14:textId="77777777" w:rsidR="00C738B9" w:rsidRPr="00A3342E" w:rsidRDefault="00C738B9" w:rsidP="00722C8E">
      <w:pPr>
        <w:pStyle w:val="ConsPlusNormal"/>
        <w:spacing w:line="360" w:lineRule="exact"/>
        <w:jc w:val="both"/>
        <w:rPr>
          <w:rFonts w:ascii="Times New Roman" w:hAnsi="Times New Roman" w:cs="Times New Roman"/>
          <w:color w:val="FF0000"/>
          <w:sz w:val="28"/>
          <w:szCs w:val="28"/>
        </w:rPr>
      </w:pPr>
      <w:r w:rsidRPr="00A3342E">
        <w:rPr>
          <w:rFonts w:ascii="Times New Roman" w:hAnsi="Times New Roman" w:cs="Times New Roman"/>
          <w:sz w:val="28"/>
          <w:szCs w:val="28"/>
        </w:rPr>
        <w:lastRenderedPageBreak/>
        <w:t xml:space="preserve">Затраты на техническое обслуживание и </w:t>
      </w:r>
      <w:proofErr w:type="spellStart"/>
      <w:r w:rsidRPr="00A3342E">
        <w:rPr>
          <w:rFonts w:ascii="Times New Roman" w:hAnsi="Times New Roman" w:cs="Times New Roman"/>
          <w:sz w:val="28"/>
          <w:szCs w:val="28"/>
        </w:rPr>
        <w:t>регламентно</w:t>
      </w:r>
      <w:proofErr w:type="spellEnd"/>
      <w:r w:rsidRPr="00A3342E">
        <w:rPr>
          <w:rFonts w:ascii="Times New Roman" w:hAnsi="Times New Roman" w:cs="Times New Roman"/>
          <w:sz w:val="28"/>
          <w:szCs w:val="28"/>
        </w:rPr>
        <w:t>-профилактический ремонт индивидуального теплового пункта не предусмотрены.</w:t>
      </w:r>
    </w:p>
    <w:p w14:paraId="1BAFA76B" w14:textId="2E95DCCE" w:rsidR="005E3473" w:rsidRPr="00A3342E" w:rsidRDefault="008D4451" w:rsidP="00E7461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2.6.1.8. Затраты на техническое обслуживание и </w:t>
      </w:r>
      <w:proofErr w:type="spellStart"/>
      <w:r w:rsidR="005E3473" w:rsidRPr="00A3342E">
        <w:rPr>
          <w:rFonts w:ascii="Times New Roman" w:hAnsi="Times New Roman" w:cs="Times New Roman"/>
          <w:sz w:val="28"/>
          <w:szCs w:val="28"/>
        </w:rPr>
        <w:t>регламентно</w:t>
      </w:r>
      <w:proofErr w:type="spellEnd"/>
      <w:r w:rsidR="005E3473" w:rsidRPr="00A3342E">
        <w:rPr>
          <w:rFonts w:ascii="Times New Roman" w:hAnsi="Times New Roman" w:cs="Times New Roman"/>
          <w:sz w:val="28"/>
          <w:szCs w:val="28"/>
        </w:rPr>
        <w:t xml:space="preserve">-профилактический ремонт электрооборудования (электроподстанций, трансформаторных подстанций, электрощитовых) административного здания (помещения) </w:t>
      </w:r>
      <w:r w:rsidR="00C5429D">
        <w:rPr>
          <w:rFonts w:ascii="Times New Roman" w:hAnsi="Times New Roman" w:cs="Times New Roman"/>
          <w:noProof/>
          <w:position w:val="-12"/>
          <w:sz w:val="28"/>
          <w:szCs w:val="28"/>
        </w:rPr>
        <w:drawing>
          <wp:inline distT="0" distB="0" distL="0" distR="0" wp14:anchorId="5B93F820" wp14:editId="56A2CAA6">
            <wp:extent cx="400050" cy="257175"/>
            <wp:effectExtent l="0" t="0" r="0" b="0"/>
            <wp:docPr id="259" name="Рисунок 259" descr="base_23792_85543_7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9" descr="base_23792_85543_735"/>
                    <pic:cNvPicPr preferRelativeResize="0">
                      <a:picLocks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00746AAA" w:rsidRPr="00A3342E">
        <w:rPr>
          <w:rFonts w:ascii="Times New Roman" w:hAnsi="Times New Roman" w:cs="Times New Roman"/>
          <w:sz w:val="28"/>
          <w:szCs w:val="28"/>
        </w:rPr>
        <w:t>, определяемые по формуле:</w:t>
      </w:r>
    </w:p>
    <w:p w14:paraId="3CB68684" w14:textId="77777777" w:rsidR="005E3473" w:rsidRPr="00A3342E" w:rsidRDefault="00C5429D"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10464" behindDoc="0" locked="0" layoutInCell="1" allowOverlap="1" wp14:anchorId="3E453924" wp14:editId="7728E806">
            <wp:simplePos x="0" y="0"/>
            <wp:positionH relativeFrom="column">
              <wp:posOffset>2528570</wp:posOffset>
            </wp:positionH>
            <wp:positionV relativeFrom="paragraph">
              <wp:posOffset>32385</wp:posOffset>
            </wp:positionV>
            <wp:extent cx="1762125" cy="419100"/>
            <wp:effectExtent l="0" t="0" r="0" b="0"/>
            <wp:wrapSquare wrapText="bothSides"/>
            <wp:docPr id="260" name="Рисунок 260" descr="base_23792_85543_7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0" descr="base_23792_85543_736"/>
                    <pic:cNvPicPr preferRelativeResize="0">
                      <a:picLocks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762125" cy="419100"/>
                    </a:xfrm>
                    <a:prstGeom prst="rect">
                      <a:avLst/>
                    </a:prstGeom>
                    <a:noFill/>
                    <a:ln>
                      <a:noFill/>
                    </a:ln>
                  </pic:spPr>
                </pic:pic>
              </a:graphicData>
            </a:graphic>
            <wp14:sizeRelV relativeFrom="margin">
              <wp14:pctHeight>0</wp14:pctHeight>
            </wp14:sizeRelV>
          </wp:anchor>
        </w:drawing>
      </w:r>
    </w:p>
    <w:p w14:paraId="1BBED17E" w14:textId="77777777" w:rsidR="007C27A4" w:rsidRDefault="007C27A4" w:rsidP="00513C06">
      <w:pPr>
        <w:pStyle w:val="ConsPlusNormal"/>
        <w:spacing w:line="360" w:lineRule="exact"/>
        <w:jc w:val="both"/>
        <w:rPr>
          <w:rFonts w:ascii="Times New Roman" w:hAnsi="Times New Roman" w:cs="Times New Roman"/>
          <w:sz w:val="28"/>
          <w:szCs w:val="28"/>
        </w:rPr>
      </w:pPr>
    </w:p>
    <w:p w14:paraId="41535D34" w14:textId="09D06BA8" w:rsidR="005E3473" w:rsidRPr="00A3342E" w:rsidRDefault="00000000" w:rsidP="00722C8E">
      <w:pPr>
        <w:pStyle w:val="ConsPlusNormal"/>
        <w:spacing w:line="360" w:lineRule="exact"/>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lang w:val="en-US"/>
              </w:rPr>
              <m:t>i</m:t>
            </m:r>
            <m:r>
              <w:rPr>
                <w:rFonts w:ascii="Cambria Math" w:hAnsi="Cambria Math" w:cs="Times New Roman"/>
                <w:sz w:val="28"/>
                <w:szCs w:val="28"/>
              </w:rPr>
              <m:t xml:space="preserve"> аэз</m:t>
            </m:r>
          </m:sub>
        </m:sSub>
      </m:oMath>
      <w:r w:rsidR="00270F47"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14:paraId="362B7945" w14:textId="6691D750" w:rsidR="005E3473" w:rsidRPr="00A3342E" w:rsidRDefault="00000000" w:rsidP="00722C8E">
      <w:pPr>
        <w:pStyle w:val="ConsPlusNormal"/>
        <w:spacing w:line="360" w:lineRule="exact"/>
        <w:ind w:left="720"/>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Q</m:t>
            </m:r>
          </m:e>
          <m:sub>
            <m:r>
              <w:rPr>
                <w:rFonts w:ascii="Cambria Math" w:hAnsi="Cambria Math" w:cs="Times New Roman"/>
                <w:sz w:val="28"/>
                <w:szCs w:val="28"/>
                <w:lang w:val="en-US"/>
              </w:rPr>
              <m:t>i</m:t>
            </m:r>
            <m:r>
              <w:rPr>
                <w:rFonts w:ascii="Cambria Math" w:hAnsi="Cambria Math" w:cs="Times New Roman"/>
                <w:sz w:val="28"/>
                <w:szCs w:val="28"/>
              </w:rPr>
              <m:t xml:space="preserve"> аэз</m:t>
            </m:r>
          </m:sub>
        </m:sSub>
      </m:oMath>
      <w:r w:rsidR="00270F47" w:rsidRPr="00A3342E">
        <w:rPr>
          <w:rFonts w:ascii="Times New Roman" w:hAnsi="Times New Roman" w:cs="Times New Roman"/>
          <w:sz w:val="28"/>
          <w:szCs w:val="28"/>
        </w:rPr>
        <w:t>–</w:t>
      </w:r>
      <w:r w:rsidR="00E74611">
        <w:rPr>
          <w:rFonts w:ascii="Times New Roman" w:hAnsi="Times New Roman" w:cs="Times New Roman"/>
          <w:sz w:val="28"/>
          <w:szCs w:val="28"/>
        </w:rPr>
        <w:t xml:space="preserve"> </w:t>
      </w:r>
      <w:r w:rsidR="00F83B05" w:rsidRPr="00A3342E">
        <w:rPr>
          <w:rFonts w:ascii="Times New Roman" w:hAnsi="Times New Roman" w:cs="Times New Roman"/>
          <w:sz w:val="28"/>
          <w:szCs w:val="28"/>
        </w:rPr>
        <w:t>количеств</w:t>
      </w:r>
      <w:r w:rsidR="00270F47" w:rsidRPr="00A3342E">
        <w:rPr>
          <w:rFonts w:ascii="Times New Roman" w:hAnsi="Times New Roman" w:cs="Times New Roman"/>
          <w:sz w:val="28"/>
          <w:szCs w:val="28"/>
        </w:rPr>
        <w:t>о</w:t>
      </w:r>
      <w:r w:rsidR="005E3473" w:rsidRPr="00A3342E">
        <w:rPr>
          <w:rFonts w:ascii="Times New Roman" w:hAnsi="Times New Roman" w:cs="Times New Roman"/>
          <w:sz w:val="28"/>
          <w:szCs w:val="28"/>
        </w:rPr>
        <w:t xml:space="preserve"> i-го оборудования.</w:t>
      </w:r>
    </w:p>
    <w:p w14:paraId="3CD81CB1" w14:textId="77777777" w:rsidR="005E3473" w:rsidRPr="00A3342E" w:rsidRDefault="005E3473" w:rsidP="00722C8E">
      <w:pPr>
        <w:pStyle w:val="ConsPlusNormal"/>
        <w:spacing w:line="360" w:lineRule="exact"/>
        <w:ind w:firstLine="709"/>
        <w:jc w:val="both"/>
        <w:rPr>
          <w:rFonts w:ascii="Times New Roman" w:hAnsi="Times New Roman" w:cs="Times New Roman"/>
          <w:sz w:val="28"/>
          <w:szCs w:val="28"/>
        </w:rPr>
      </w:pPr>
      <w:r w:rsidRPr="00A3342E">
        <w:rPr>
          <w:rFonts w:ascii="Times New Roman" w:hAnsi="Times New Roman" w:cs="Times New Roman"/>
          <w:sz w:val="28"/>
          <w:szCs w:val="28"/>
        </w:rPr>
        <w:t>Такие затраты не подлежат отдельному расчету, если они включены в общую стоимость комплексных услуг управляющей компании.</w:t>
      </w:r>
    </w:p>
    <w:p w14:paraId="03C9B77C" w14:textId="5165DE6B" w:rsidR="005E3473" w:rsidRPr="00A3342E" w:rsidRDefault="00513C06"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11488" behindDoc="0" locked="0" layoutInCell="1" allowOverlap="1" wp14:anchorId="5958CB35" wp14:editId="706DF14F">
            <wp:simplePos x="0" y="0"/>
            <wp:positionH relativeFrom="column">
              <wp:posOffset>2204720</wp:posOffset>
            </wp:positionH>
            <wp:positionV relativeFrom="paragraph">
              <wp:posOffset>451485</wp:posOffset>
            </wp:positionV>
            <wp:extent cx="2152650" cy="400050"/>
            <wp:effectExtent l="0" t="0" r="0" b="0"/>
            <wp:wrapSquare wrapText="bothSides"/>
            <wp:docPr id="262" name="Рисунок 262" descr="base_23792_85543_7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2" descr="base_23792_85543_740"/>
                    <pic:cNvPicPr preferRelativeResize="0">
                      <a:picLocks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152650" cy="400050"/>
                    </a:xfrm>
                    <a:prstGeom prst="rect">
                      <a:avLst/>
                    </a:prstGeom>
                    <a:noFill/>
                    <a:ln>
                      <a:noFill/>
                    </a:ln>
                  </pic:spPr>
                </pic:pic>
              </a:graphicData>
            </a:graphic>
            <wp14:sizeRelV relativeFrom="margin">
              <wp14:pctHeight>0</wp14:pctHeight>
            </wp14:sizeRelV>
          </wp:anchor>
        </w:drawing>
      </w:r>
      <w:r w:rsidR="008D4451">
        <w:rPr>
          <w:rFonts w:ascii="Times New Roman" w:hAnsi="Times New Roman" w:cs="Times New Roman"/>
          <w:sz w:val="28"/>
          <w:szCs w:val="28"/>
        </w:rPr>
        <w:t>2.</w:t>
      </w:r>
      <w:r w:rsidR="005E3473" w:rsidRPr="00A3342E">
        <w:rPr>
          <w:rFonts w:ascii="Times New Roman" w:hAnsi="Times New Roman" w:cs="Times New Roman"/>
          <w:sz w:val="28"/>
          <w:szCs w:val="28"/>
        </w:rPr>
        <w:t xml:space="preserve">2.6.2. Затраты на закупку услуг управляющей компании </w:t>
      </w:r>
      <w:r w:rsidR="00C5429D">
        <w:rPr>
          <w:rFonts w:ascii="Times New Roman" w:hAnsi="Times New Roman" w:cs="Times New Roman"/>
          <w:noProof/>
          <w:position w:val="-14"/>
          <w:sz w:val="28"/>
          <w:szCs w:val="28"/>
        </w:rPr>
        <w:drawing>
          <wp:inline distT="0" distB="0" distL="0" distR="0" wp14:anchorId="2CEC0A9D" wp14:editId="765FEECB">
            <wp:extent cx="352425" cy="257175"/>
            <wp:effectExtent l="0" t="0" r="0" b="0"/>
            <wp:docPr id="261" name="Рисунок 261" descr="base_23792_85543_7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1" descr="base_23792_85543_739"/>
                    <pic:cNvPicPr preferRelativeResize="0">
                      <a:picLocks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5E3473" w:rsidRPr="00A3342E">
        <w:rPr>
          <w:rFonts w:ascii="Times New Roman" w:hAnsi="Times New Roman" w:cs="Times New Roman"/>
          <w:sz w:val="28"/>
          <w:szCs w:val="28"/>
        </w:rPr>
        <w:t>, о</w:t>
      </w:r>
      <w:r w:rsidR="00746AAA" w:rsidRPr="00A3342E">
        <w:rPr>
          <w:rFonts w:ascii="Times New Roman" w:hAnsi="Times New Roman" w:cs="Times New Roman"/>
          <w:sz w:val="28"/>
          <w:szCs w:val="28"/>
        </w:rPr>
        <w:t>пределяемые по формуле:</w:t>
      </w:r>
    </w:p>
    <w:p w14:paraId="6C90B030" w14:textId="124CD795" w:rsidR="005E3473" w:rsidRPr="00A3342E" w:rsidRDefault="005E3473" w:rsidP="00722C8E">
      <w:pPr>
        <w:pStyle w:val="ConsPlusNormal"/>
        <w:spacing w:line="360" w:lineRule="exact"/>
        <w:ind w:firstLine="709"/>
        <w:jc w:val="center"/>
        <w:rPr>
          <w:rFonts w:ascii="Times New Roman" w:hAnsi="Times New Roman" w:cs="Times New Roman"/>
          <w:sz w:val="28"/>
          <w:szCs w:val="28"/>
        </w:rPr>
      </w:pPr>
    </w:p>
    <w:p w14:paraId="749BC7F4" w14:textId="77777777" w:rsidR="007C27A4" w:rsidRDefault="007C27A4" w:rsidP="00513C06">
      <w:pPr>
        <w:pStyle w:val="ConsPlusNormal"/>
        <w:spacing w:line="360" w:lineRule="exact"/>
        <w:jc w:val="both"/>
        <w:rPr>
          <w:rFonts w:ascii="Times New Roman" w:hAnsi="Times New Roman" w:cs="Times New Roman"/>
          <w:sz w:val="28"/>
          <w:szCs w:val="28"/>
        </w:rPr>
      </w:pPr>
    </w:p>
    <w:p w14:paraId="05C41EB9" w14:textId="667A159B"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324241C9" wp14:editId="32E29CC1">
            <wp:extent cx="314325" cy="257175"/>
            <wp:effectExtent l="0" t="0" r="0" b="0"/>
            <wp:docPr id="263" name="Рисунок 263" descr="base_23792_85543_7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3" descr="base_23792_85543_741"/>
                    <pic:cNvPicPr preferRelativeResize="0">
                      <a:picLocks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270F47"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объем i-й услуги управляющей компании;</w:t>
      </w:r>
    </w:p>
    <w:p w14:paraId="4FDB474B" w14:textId="77777777"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3AA45EB2" wp14:editId="4ED1B08C">
            <wp:extent cx="285750" cy="257175"/>
            <wp:effectExtent l="0" t="0" r="0" b="0"/>
            <wp:docPr id="264" name="Рисунок 264" descr="base_23792_85543_7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4" descr="base_23792_85543_742"/>
                    <pic:cNvPicPr preferRelativeResize="0">
                      <a:picLocks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00270F47" w:rsidRPr="00A3342E">
        <w:rPr>
          <w:rFonts w:ascii="Times New Roman" w:hAnsi="Times New Roman" w:cs="Times New Roman"/>
          <w:sz w:val="28"/>
          <w:szCs w:val="28"/>
        </w:rPr>
        <w:t xml:space="preserve"> – </w:t>
      </w:r>
      <w:r w:rsidR="00F83B05" w:rsidRPr="00A3342E">
        <w:rPr>
          <w:rFonts w:ascii="Times New Roman" w:hAnsi="Times New Roman" w:cs="Times New Roman"/>
          <w:sz w:val="28"/>
          <w:szCs w:val="28"/>
        </w:rPr>
        <w:t>цен</w:t>
      </w:r>
      <w:r w:rsidR="00270F47" w:rsidRPr="00A3342E">
        <w:rPr>
          <w:rFonts w:ascii="Times New Roman" w:hAnsi="Times New Roman" w:cs="Times New Roman"/>
          <w:sz w:val="28"/>
          <w:szCs w:val="28"/>
        </w:rPr>
        <w:t>а</w:t>
      </w:r>
      <w:r w:rsidR="005E3473" w:rsidRPr="00A3342E">
        <w:rPr>
          <w:rFonts w:ascii="Times New Roman" w:hAnsi="Times New Roman" w:cs="Times New Roman"/>
          <w:sz w:val="28"/>
          <w:szCs w:val="28"/>
        </w:rPr>
        <w:t xml:space="preserve"> i-й услуги управляющей компании в месяц;</w:t>
      </w:r>
    </w:p>
    <w:p w14:paraId="2A4AE8E8" w14:textId="77777777"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5D6EDB8D" wp14:editId="00E99142">
            <wp:extent cx="333375" cy="257175"/>
            <wp:effectExtent l="0" t="0" r="0" b="0"/>
            <wp:docPr id="265" name="Рисунок 265" descr="base_23792_85543_7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5" descr="base_23792_85543_743"/>
                    <pic:cNvPicPr preferRelativeResize="0">
                      <a:picLocks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270F47"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планируемое </w:t>
      </w:r>
      <w:r w:rsidR="00270F47" w:rsidRPr="00A3342E">
        <w:rPr>
          <w:rFonts w:ascii="Times New Roman" w:hAnsi="Times New Roman" w:cs="Times New Roman"/>
          <w:sz w:val="28"/>
          <w:szCs w:val="28"/>
        </w:rPr>
        <w:t>количество</w:t>
      </w:r>
      <w:r w:rsidR="005E3473" w:rsidRPr="00A3342E">
        <w:rPr>
          <w:rFonts w:ascii="Times New Roman" w:hAnsi="Times New Roman" w:cs="Times New Roman"/>
          <w:sz w:val="28"/>
          <w:szCs w:val="28"/>
        </w:rPr>
        <w:t xml:space="preserve"> месяцев использования i-й услуги управляющей компании.</w:t>
      </w:r>
    </w:p>
    <w:p w14:paraId="22FBF233" w14:textId="7D55C852" w:rsidR="00565684" w:rsidRPr="00A3342E" w:rsidRDefault="008D4451" w:rsidP="00722C8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2.6.3. </w:t>
      </w:r>
      <w:r w:rsidR="00565684" w:rsidRPr="00A3342E">
        <w:rPr>
          <w:rFonts w:ascii="Times New Roman" w:eastAsia="Times New Roman" w:hAnsi="Times New Roman" w:cs="Times New Roman"/>
          <w:bCs/>
          <w:sz w:val="28"/>
          <w:szCs w:val="28"/>
          <w:lang w:eastAsia="ru-RU"/>
        </w:rPr>
        <w:t xml:space="preserve">Затраты </w:t>
      </w:r>
      <w:r w:rsidR="00565684" w:rsidRPr="00A3342E">
        <w:rPr>
          <w:rFonts w:ascii="Times New Roman" w:eastAsia="Times New Roman" w:hAnsi="Times New Roman" w:cs="Times New Roman"/>
          <w:sz w:val="28"/>
          <w:szCs w:val="28"/>
          <w:lang w:eastAsia="ru-RU"/>
        </w:rPr>
        <w:t>на техническое обслуживание и ремонт транспортных средств (</w:t>
      </w:r>
      <w:proofErr w:type="spellStart"/>
      <w:r w:rsidR="00565684" w:rsidRPr="00A3342E">
        <w:rPr>
          <w:rFonts w:ascii="Times New Roman" w:eastAsia="Times New Roman" w:hAnsi="Times New Roman" w:cs="Times New Roman"/>
          <w:sz w:val="28"/>
          <w:szCs w:val="28"/>
          <w:lang w:eastAsia="ru-RU"/>
        </w:rPr>
        <w:t>З</w:t>
      </w:r>
      <w:r w:rsidR="00565684" w:rsidRPr="00A3342E">
        <w:rPr>
          <w:rFonts w:ascii="Times New Roman" w:eastAsia="Times New Roman" w:hAnsi="Times New Roman" w:cs="Times New Roman"/>
          <w:sz w:val="28"/>
          <w:szCs w:val="28"/>
          <w:vertAlign w:val="subscript"/>
          <w:lang w:eastAsia="ru-RU"/>
        </w:rPr>
        <w:t>тортс</w:t>
      </w:r>
      <w:proofErr w:type="spellEnd"/>
      <w:r w:rsidR="00565684" w:rsidRPr="00A3342E">
        <w:rPr>
          <w:rFonts w:ascii="Times New Roman" w:eastAsia="Times New Roman" w:hAnsi="Times New Roman" w:cs="Times New Roman"/>
          <w:sz w:val="28"/>
          <w:szCs w:val="28"/>
          <w:lang w:eastAsia="ru-RU"/>
        </w:rPr>
        <w:t>), определяемые по формуле:</w:t>
      </w:r>
    </w:p>
    <w:p w14:paraId="3687587C" w14:textId="59A3641E" w:rsidR="00565684" w:rsidRPr="00A3342E" w:rsidRDefault="00513C06" w:rsidP="00722C8E">
      <w:pPr>
        <w:autoSpaceDE w:val="0"/>
        <w:autoSpaceDN w:val="0"/>
        <w:adjustRightInd w:val="0"/>
        <w:spacing w:after="0" w:line="360" w:lineRule="exact"/>
        <w:ind w:firstLine="709"/>
        <w:jc w:val="center"/>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position w:val="-28"/>
          <w:sz w:val="28"/>
          <w:szCs w:val="28"/>
          <w:lang w:eastAsia="ru-RU"/>
        </w:rPr>
        <w:drawing>
          <wp:anchor distT="0" distB="0" distL="114300" distR="114300" simplePos="0" relativeHeight="251712512" behindDoc="0" locked="0" layoutInCell="1" allowOverlap="1" wp14:anchorId="1B764D12" wp14:editId="2E804832">
            <wp:simplePos x="0" y="0"/>
            <wp:positionH relativeFrom="column">
              <wp:posOffset>2271395</wp:posOffset>
            </wp:positionH>
            <wp:positionV relativeFrom="paragraph">
              <wp:posOffset>99060</wp:posOffset>
            </wp:positionV>
            <wp:extent cx="1697355" cy="457200"/>
            <wp:effectExtent l="0" t="0" r="0" b="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69735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BBABAF" w14:textId="77777777" w:rsidR="007C27A4" w:rsidRDefault="007C27A4" w:rsidP="00722C8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14:paraId="00FD0188" w14:textId="77777777" w:rsidR="007C27A4" w:rsidRDefault="007C27A4" w:rsidP="00513C06">
      <w:pPr>
        <w:autoSpaceDE w:val="0"/>
        <w:autoSpaceDN w:val="0"/>
        <w:adjustRightInd w:val="0"/>
        <w:spacing w:after="0" w:line="360" w:lineRule="exact"/>
        <w:jc w:val="both"/>
        <w:rPr>
          <w:rFonts w:ascii="Times New Roman" w:eastAsia="Times New Roman" w:hAnsi="Times New Roman" w:cs="Times New Roman"/>
          <w:sz w:val="28"/>
          <w:szCs w:val="28"/>
          <w:lang w:eastAsia="ru-RU"/>
        </w:rPr>
      </w:pPr>
    </w:p>
    <w:p w14:paraId="015A4B3E" w14:textId="02172DB1" w:rsidR="00565684" w:rsidRPr="00A3342E" w:rsidRDefault="00565684" w:rsidP="00722C8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roofErr w:type="spellStart"/>
      <w:r w:rsidRPr="00A3342E">
        <w:rPr>
          <w:rFonts w:ascii="Times New Roman" w:eastAsia="Times New Roman" w:hAnsi="Times New Roman" w:cs="Times New Roman"/>
          <w:sz w:val="28"/>
          <w:szCs w:val="28"/>
          <w:lang w:eastAsia="ru-RU"/>
        </w:rPr>
        <w:t>Q</w:t>
      </w:r>
      <w:r w:rsidRPr="00A3342E">
        <w:rPr>
          <w:rFonts w:ascii="Times New Roman" w:eastAsia="Times New Roman" w:hAnsi="Times New Roman" w:cs="Times New Roman"/>
          <w:sz w:val="28"/>
          <w:szCs w:val="28"/>
          <w:vertAlign w:val="subscript"/>
          <w:lang w:eastAsia="ru-RU"/>
        </w:rPr>
        <w:t>тортс</w:t>
      </w:r>
      <w:proofErr w:type="spellEnd"/>
      <w:r w:rsidRPr="00A3342E">
        <w:rPr>
          <w:rFonts w:ascii="Times New Roman" w:eastAsia="Times New Roman" w:hAnsi="Times New Roman" w:cs="Times New Roman"/>
          <w:sz w:val="28"/>
          <w:szCs w:val="28"/>
          <w:lang w:eastAsia="ru-RU"/>
        </w:rPr>
        <w:t xml:space="preserve"> –</w:t>
      </w:r>
      <w:r w:rsidR="00E74611">
        <w:rPr>
          <w:rFonts w:ascii="Times New Roman" w:eastAsia="Times New Roman" w:hAnsi="Times New Roman" w:cs="Times New Roman"/>
          <w:sz w:val="28"/>
          <w:szCs w:val="28"/>
          <w:lang w:eastAsia="ru-RU"/>
        </w:rPr>
        <w:t xml:space="preserve"> </w:t>
      </w:r>
      <w:r w:rsidR="00F83B05" w:rsidRPr="00A3342E">
        <w:rPr>
          <w:rFonts w:ascii="Times New Roman" w:eastAsia="Times New Roman" w:hAnsi="Times New Roman" w:cs="Times New Roman"/>
          <w:sz w:val="28"/>
          <w:szCs w:val="28"/>
          <w:lang w:eastAsia="ru-RU"/>
        </w:rPr>
        <w:t>количеств</w:t>
      </w:r>
      <w:r w:rsidR="00270F47" w:rsidRPr="00A3342E">
        <w:rPr>
          <w:rFonts w:ascii="Times New Roman" w:eastAsia="Times New Roman" w:hAnsi="Times New Roman" w:cs="Times New Roman"/>
          <w:sz w:val="28"/>
          <w:szCs w:val="28"/>
          <w:lang w:eastAsia="ru-RU"/>
        </w:rPr>
        <w:t>о</w:t>
      </w:r>
      <w:r w:rsidRPr="00A3342E">
        <w:rPr>
          <w:rFonts w:ascii="Times New Roman" w:eastAsia="Times New Roman" w:hAnsi="Times New Roman" w:cs="Times New Roman"/>
          <w:sz w:val="28"/>
          <w:szCs w:val="28"/>
          <w:lang w:eastAsia="ru-RU"/>
        </w:rPr>
        <w:t xml:space="preserve"> i-го транспортного средства;</w:t>
      </w:r>
    </w:p>
    <w:p w14:paraId="000533DD" w14:textId="77777777" w:rsidR="005E3473" w:rsidRPr="00A3342E" w:rsidRDefault="00565684" w:rsidP="00722C8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roofErr w:type="spellStart"/>
      <w:r w:rsidRPr="00A3342E">
        <w:rPr>
          <w:rFonts w:ascii="Times New Roman" w:eastAsia="Times New Roman" w:hAnsi="Times New Roman" w:cs="Times New Roman"/>
          <w:sz w:val="28"/>
          <w:szCs w:val="28"/>
          <w:lang w:eastAsia="ru-RU"/>
        </w:rPr>
        <w:t>P</w:t>
      </w:r>
      <w:r w:rsidRPr="00A3342E">
        <w:rPr>
          <w:rFonts w:ascii="Times New Roman" w:eastAsia="Times New Roman" w:hAnsi="Times New Roman" w:cs="Times New Roman"/>
          <w:sz w:val="28"/>
          <w:szCs w:val="28"/>
          <w:vertAlign w:val="subscript"/>
          <w:lang w:eastAsia="ru-RU"/>
        </w:rPr>
        <w:t>тортс</w:t>
      </w:r>
      <w:proofErr w:type="spellEnd"/>
      <w:r w:rsidRPr="00A3342E">
        <w:rPr>
          <w:rFonts w:ascii="Times New Roman" w:eastAsia="Times New Roman" w:hAnsi="Times New Roman" w:cs="Times New Roman"/>
          <w:sz w:val="28"/>
          <w:szCs w:val="28"/>
          <w:lang w:eastAsia="ru-RU"/>
        </w:rPr>
        <w:t xml:space="preserve"> – стоимость технического обслуживания и ремонта i-го транспортного средства, которая определяется по средним фактическим данным за три предыдущих финансовых года.</w:t>
      </w:r>
    </w:p>
    <w:p w14:paraId="62A34A73" w14:textId="77777777" w:rsidR="00C738B9" w:rsidRPr="00A3342E" w:rsidRDefault="00C738B9" w:rsidP="00722C8E">
      <w:pPr>
        <w:pStyle w:val="ConsPlusNormal"/>
        <w:spacing w:line="360" w:lineRule="exact"/>
        <w:ind w:firstLine="709"/>
        <w:jc w:val="both"/>
        <w:rPr>
          <w:rFonts w:ascii="Times New Roman" w:hAnsi="Times New Roman" w:cs="Times New Roman"/>
          <w:sz w:val="28"/>
          <w:szCs w:val="28"/>
        </w:rPr>
      </w:pPr>
      <w:r w:rsidRPr="00A3342E">
        <w:rPr>
          <w:rFonts w:ascii="Times New Roman" w:hAnsi="Times New Roman" w:cs="Times New Roman"/>
          <w:bCs/>
          <w:sz w:val="28"/>
          <w:szCs w:val="28"/>
        </w:rPr>
        <w:t xml:space="preserve">Затраты </w:t>
      </w:r>
      <w:r w:rsidRPr="00A3342E">
        <w:rPr>
          <w:rFonts w:ascii="Times New Roman" w:hAnsi="Times New Roman" w:cs="Times New Roman"/>
          <w:sz w:val="28"/>
          <w:szCs w:val="28"/>
        </w:rPr>
        <w:t>на техническое обслуживание и ремонт транспортных средств не предусмотрены.</w:t>
      </w:r>
    </w:p>
    <w:p w14:paraId="2D6C06B7" w14:textId="29AD69D9" w:rsidR="005E3473" w:rsidRPr="00A3342E" w:rsidRDefault="008D4451"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2.6.4. Затраты на техническое обслуживание и </w:t>
      </w:r>
      <w:proofErr w:type="spellStart"/>
      <w:r w:rsidR="005E3473" w:rsidRPr="00A3342E">
        <w:rPr>
          <w:rFonts w:ascii="Times New Roman" w:hAnsi="Times New Roman" w:cs="Times New Roman"/>
          <w:sz w:val="28"/>
          <w:szCs w:val="28"/>
        </w:rPr>
        <w:t>регламентно</w:t>
      </w:r>
      <w:proofErr w:type="spellEnd"/>
      <w:r w:rsidR="005E3473" w:rsidRPr="00A3342E">
        <w:rPr>
          <w:rFonts w:ascii="Times New Roman" w:hAnsi="Times New Roman" w:cs="Times New Roman"/>
          <w:sz w:val="28"/>
          <w:szCs w:val="28"/>
        </w:rPr>
        <w:t>-профилактический ремонт бытового оборудования, определяемые по фактическим затратам в отчетном финансовом году</w:t>
      </w:r>
      <w:r w:rsidR="00C738B9" w:rsidRPr="00A3342E">
        <w:rPr>
          <w:rFonts w:ascii="Times New Roman" w:hAnsi="Times New Roman" w:cs="Times New Roman"/>
          <w:sz w:val="28"/>
          <w:szCs w:val="28"/>
        </w:rPr>
        <w:t xml:space="preserve"> не предусмотрены</w:t>
      </w:r>
      <w:r w:rsidR="005E3473" w:rsidRPr="00A3342E">
        <w:rPr>
          <w:rFonts w:ascii="Times New Roman" w:hAnsi="Times New Roman" w:cs="Times New Roman"/>
          <w:sz w:val="28"/>
          <w:szCs w:val="28"/>
        </w:rPr>
        <w:t>.</w:t>
      </w:r>
    </w:p>
    <w:p w14:paraId="244A5B5F" w14:textId="4C875790" w:rsidR="005E3473" w:rsidRPr="00A3342E" w:rsidRDefault="008D4451" w:rsidP="00E7461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2.6.5. Затраты на техническое обслуживание и </w:t>
      </w:r>
      <w:proofErr w:type="spellStart"/>
      <w:r w:rsidR="005E3473" w:rsidRPr="00A3342E">
        <w:rPr>
          <w:rFonts w:ascii="Times New Roman" w:hAnsi="Times New Roman" w:cs="Times New Roman"/>
          <w:sz w:val="28"/>
          <w:szCs w:val="28"/>
        </w:rPr>
        <w:t>регламентно</w:t>
      </w:r>
      <w:proofErr w:type="spellEnd"/>
      <w:r w:rsidR="005E3473" w:rsidRPr="00A3342E">
        <w:rPr>
          <w:rFonts w:ascii="Times New Roman" w:hAnsi="Times New Roman" w:cs="Times New Roman"/>
          <w:sz w:val="28"/>
          <w:szCs w:val="28"/>
        </w:rPr>
        <w:t xml:space="preserve">-профилактический ремонт иного оборудования </w:t>
      </w:r>
      <w:r w:rsidR="00165418"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w:t>
      </w:r>
      <w:r w:rsidR="005E3473" w:rsidRPr="00A3342E">
        <w:rPr>
          <w:rFonts w:ascii="Times New Roman" w:hAnsi="Times New Roman" w:cs="Times New Roman"/>
          <w:sz w:val="28"/>
          <w:szCs w:val="28"/>
        </w:rPr>
        <w:lastRenderedPageBreak/>
        <w:t xml:space="preserve">видеонаблюдения </w:t>
      </w:r>
      <w:r w:rsidR="00C5429D">
        <w:rPr>
          <w:rFonts w:ascii="Times New Roman" w:hAnsi="Times New Roman" w:cs="Times New Roman"/>
          <w:noProof/>
          <w:position w:val="-12"/>
          <w:sz w:val="28"/>
          <w:szCs w:val="28"/>
        </w:rPr>
        <w:drawing>
          <wp:inline distT="0" distB="0" distL="0" distR="0" wp14:anchorId="16678CE2" wp14:editId="1D947556">
            <wp:extent cx="371475" cy="257175"/>
            <wp:effectExtent l="0" t="0" r="0" b="0"/>
            <wp:docPr id="266" name="Рисунок 266" descr="base_23792_85543_7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6" descr="base_23792_85543_744"/>
                    <pic:cNvPicPr preferRelativeResize="0">
                      <a:picLocks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00746AAA" w:rsidRPr="00A3342E">
        <w:rPr>
          <w:rFonts w:ascii="Times New Roman" w:hAnsi="Times New Roman" w:cs="Times New Roman"/>
          <w:sz w:val="28"/>
          <w:szCs w:val="28"/>
        </w:rPr>
        <w:t>, определяемые по формуле:</w:t>
      </w:r>
    </w:p>
    <w:p w14:paraId="53A00A87" w14:textId="7B132615" w:rsidR="005E3473" w:rsidRPr="00A3342E" w:rsidRDefault="007C27A4" w:rsidP="00722C8E">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13536" behindDoc="0" locked="0" layoutInCell="1" allowOverlap="1" wp14:anchorId="63661B0D" wp14:editId="552C1EE9">
            <wp:simplePos x="0" y="0"/>
            <wp:positionH relativeFrom="column">
              <wp:posOffset>1510665</wp:posOffset>
            </wp:positionH>
            <wp:positionV relativeFrom="paragraph">
              <wp:posOffset>84455</wp:posOffset>
            </wp:positionV>
            <wp:extent cx="3552825" cy="257175"/>
            <wp:effectExtent l="0" t="0" r="9525" b="9525"/>
            <wp:wrapSquare wrapText="bothSides"/>
            <wp:docPr id="267" name="Рисунок 267" descr="base_23792_85543_7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7" descr="base_23792_85543_745"/>
                    <pic:cNvPicPr preferRelativeResize="0">
                      <a:picLocks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3552825" cy="257175"/>
                    </a:xfrm>
                    <a:prstGeom prst="rect">
                      <a:avLst/>
                    </a:prstGeom>
                    <a:noFill/>
                    <a:ln>
                      <a:noFill/>
                    </a:ln>
                  </pic:spPr>
                </pic:pic>
              </a:graphicData>
            </a:graphic>
          </wp:anchor>
        </w:drawing>
      </w:r>
    </w:p>
    <w:p w14:paraId="68FBCA74" w14:textId="77777777" w:rsidR="007C27A4" w:rsidRDefault="007C27A4" w:rsidP="00722C8E">
      <w:pPr>
        <w:pStyle w:val="ConsPlusNormal"/>
        <w:spacing w:line="360" w:lineRule="exact"/>
        <w:ind w:firstLine="709"/>
        <w:jc w:val="both"/>
        <w:rPr>
          <w:rFonts w:ascii="Times New Roman" w:hAnsi="Times New Roman" w:cs="Times New Roman"/>
          <w:sz w:val="28"/>
          <w:szCs w:val="28"/>
        </w:rPr>
      </w:pPr>
    </w:p>
    <w:p w14:paraId="3DC0ADAB" w14:textId="18AABC05"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36056C84" wp14:editId="0920D328">
            <wp:extent cx="295275" cy="257175"/>
            <wp:effectExtent l="0" t="0" r="0" b="0"/>
            <wp:docPr id="268" name="Рисунок 268" descr="base_23792_85543_7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8" descr="base_23792_85543_746"/>
                    <pic:cNvPicPr preferRelativeResize="0">
                      <a:picLocks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00270F47"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затраты на техническое обслуживание и </w:t>
      </w:r>
      <w:proofErr w:type="spellStart"/>
      <w:r w:rsidR="005E3473" w:rsidRPr="00A3342E">
        <w:rPr>
          <w:rFonts w:ascii="Times New Roman" w:hAnsi="Times New Roman" w:cs="Times New Roman"/>
          <w:sz w:val="28"/>
          <w:szCs w:val="28"/>
        </w:rPr>
        <w:t>регламентно</w:t>
      </w:r>
      <w:proofErr w:type="spellEnd"/>
      <w:r w:rsidR="005E3473" w:rsidRPr="00A3342E">
        <w:rPr>
          <w:rFonts w:ascii="Times New Roman" w:hAnsi="Times New Roman" w:cs="Times New Roman"/>
          <w:sz w:val="28"/>
          <w:szCs w:val="28"/>
        </w:rPr>
        <w:t>-профилактический ремонт дизельных генераторных установок;</w:t>
      </w:r>
    </w:p>
    <w:p w14:paraId="23D33DAF" w14:textId="77777777"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4B5158C8" wp14:editId="0AC7D3CA">
            <wp:extent cx="285750" cy="257175"/>
            <wp:effectExtent l="0" t="0" r="0" b="0"/>
            <wp:docPr id="269" name="Рисунок 269" descr="base_23792_85543_7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9" descr="base_23792_85543_747"/>
                    <pic:cNvPicPr preferRelativeResize="0">
                      <a:picLocks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00270F47"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затраты на техническое обслуживание и </w:t>
      </w:r>
      <w:proofErr w:type="spellStart"/>
      <w:r w:rsidR="005E3473" w:rsidRPr="00A3342E">
        <w:rPr>
          <w:rFonts w:ascii="Times New Roman" w:hAnsi="Times New Roman" w:cs="Times New Roman"/>
          <w:sz w:val="28"/>
          <w:szCs w:val="28"/>
        </w:rPr>
        <w:t>регламентно</w:t>
      </w:r>
      <w:proofErr w:type="spellEnd"/>
      <w:r w:rsidR="005E3473" w:rsidRPr="00A3342E">
        <w:rPr>
          <w:rFonts w:ascii="Times New Roman" w:hAnsi="Times New Roman" w:cs="Times New Roman"/>
          <w:sz w:val="28"/>
          <w:szCs w:val="28"/>
        </w:rPr>
        <w:t>-профилактический ремонт системы газового пожаротушения;</w:t>
      </w:r>
    </w:p>
    <w:p w14:paraId="79F21DC4" w14:textId="77777777"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2F14ABC6" wp14:editId="470E9808">
            <wp:extent cx="333375" cy="257175"/>
            <wp:effectExtent l="0" t="0" r="0" b="0"/>
            <wp:docPr id="270" name="Рисунок 270" descr="base_23792_85543_7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0" descr="base_23792_85543_748"/>
                    <pic:cNvPicPr preferRelativeResize="0">
                      <a:picLocks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270F47"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затраты на техническое обслуживание и </w:t>
      </w:r>
      <w:proofErr w:type="spellStart"/>
      <w:r w:rsidR="005E3473" w:rsidRPr="00A3342E">
        <w:rPr>
          <w:rFonts w:ascii="Times New Roman" w:hAnsi="Times New Roman" w:cs="Times New Roman"/>
          <w:sz w:val="28"/>
          <w:szCs w:val="28"/>
        </w:rPr>
        <w:t>регламентно</w:t>
      </w:r>
      <w:proofErr w:type="spellEnd"/>
      <w:r w:rsidR="005E3473" w:rsidRPr="00A3342E">
        <w:rPr>
          <w:rFonts w:ascii="Times New Roman" w:hAnsi="Times New Roman" w:cs="Times New Roman"/>
          <w:sz w:val="28"/>
          <w:szCs w:val="28"/>
        </w:rPr>
        <w:t>-профилактический ремонт систем кондиционирования и вентиляции;</w:t>
      </w:r>
    </w:p>
    <w:p w14:paraId="586CD513" w14:textId="77777777"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15EB413A" wp14:editId="7D320B22">
            <wp:extent cx="285750" cy="257175"/>
            <wp:effectExtent l="0" t="0" r="0" b="0"/>
            <wp:docPr id="271" name="Рисунок 271" descr="base_23792_85543_7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1" descr="base_23792_85543_749"/>
                    <pic:cNvPicPr preferRelativeResize="0">
                      <a:picLocks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00270F47" w:rsidRPr="00A3342E">
        <w:rPr>
          <w:rFonts w:ascii="Times New Roman" w:hAnsi="Times New Roman" w:cs="Times New Roman"/>
          <w:sz w:val="28"/>
          <w:szCs w:val="28"/>
        </w:rPr>
        <w:t xml:space="preserve"> –</w:t>
      </w:r>
      <w:r w:rsidR="005E3473" w:rsidRPr="00A3342E">
        <w:rPr>
          <w:rFonts w:ascii="Times New Roman" w:hAnsi="Times New Roman" w:cs="Times New Roman"/>
          <w:sz w:val="28"/>
          <w:szCs w:val="28"/>
        </w:rPr>
        <w:t xml:space="preserve"> затраты на техническое обслуживание и </w:t>
      </w:r>
      <w:proofErr w:type="spellStart"/>
      <w:r w:rsidR="005E3473" w:rsidRPr="00A3342E">
        <w:rPr>
          <w:rFonts w:ascii="Times New Roman" w:hAnsi="Times New Roman" w:cs="Times New Roman"/>
          <w:sz w:val="28"/>
          <w:szCs w:val="28"/>
        </w:rPr>
        <w:t>регламентно</w:t>
      </w:r>
      <w:proofErr w:type="spellEnd"/>
      <w:r w:rsidR="005E3473" w:rsidRPr="00A3342E">
        <w:rPr>
          <w:rFonts w:ascii="Times New Roman" w:hAnsi="Times New Roman" w:cs="Times New Roman"/>
          <w:sz w:val="28"/>
          <w:szCs w:val="28"/>
        </w:rPr>
        <w:t>-профилактический ремонт систем пожарной сигнализации;</w:t>
      </w:r>
    </w:p>
    <w:p w14:paraId="623710E4" w14:textId="77777777"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03E218FB" wp14:editId="13E511F4">
            <wp:extent cx="333375" cy="257175"/>
            <wp:effectExtent l="0" t="0" r="0" b="0"/>
            <wp:docPr id="272" name="Рисунок 272" descr="base_23792_85543_7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2" descr="base_23792_85543_750"/>
                    <pic:cNvPicPr preferRelativeResize="0">
                      <a:picLocks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270F47"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затраты на техническое обслуживание и </w:t>
      </w:r>
      <w:proofErr w:type="spellStart"/>
      <w:r w:rsidR="005E3473" w:rsidRPr="00A3342E">
        <w:rPr>
          <w:rFonts w:ascii="Times New Roman" w:hAnsi="Times New Roman" w:cs="Times New Roman"/>
          <w:sz w:val="28"/>
          <w:szCs w:val="28"/>
        </w:rPr>
        <w:t>регламентно</w:t>
      </w:r>
      <w:proofErr w:type="spellEnd"/>
      <w:r w:rsidR="005E3473" w:rsidRPr="00A3342E">
        <w:rPr>
          <w:rFonts w:ascii="Times New Roman" w:hAnsi="Times New Roman" w:cs="Times New Roman"/>
          <w:sz w:val="28"/>
          <w:szCs w:val="28"/>
        </w:rPr>
        <w:t>-профилактический ремонт систем контроля и управления доступом;</w:t>
      </w:r>
    </w:p>
    <w:p w14:paraId="758FF69B" w14:textId="77777777"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55EE7D07" wp14:editId="393F6902">
            <wp:extent cx="333375" cy="257175"/>
            <wp:effectExtent l="0" t="0" r="0" b="0"/>
            <wp:docPr id="273" name="Рисунок 273" descr="base_23792_85543_7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3" descr="base_23792_85543_751"/>
                    <pic:cNvPicPr preferRelativeResize="0">
                      <a:picLocks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270F47"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затраты на техническое обслуживание и </w:t>
      </w:r>
      <w:proofErr w:type="spellStart"/>
      <w:r w:rsidR="005E3473" w:rsidRPr="00A3342E">
        <w:rPr>
          <w:rFonts w:ascii="Times New Roman" w:hAnsi="Times New Roman" w:cs="Times New Roman"/>
          <w:sz w:val="28"/>
          <w:szCs w:val="28"/>
        </w:rPr>
        <w:t>регламентно</w:t>
      </w:r>
      <w:proofErr w:type="spellEnd"/>
      <w:r w:rsidR="005E3473" w:rsidRPr="00A3342E">
        <w:rPr>
          <w:rFonts w:ascii="Times New Roman" w:hAnsi="Times New Roman" w:cs="Times New Roman"/>
          <w:sz w:val="28"/>
          <w:szCs w:val="28"/>
        </w:rPr>
        <w:t>-профилактический ремонт систем автоматического диспетчерского управления;</w:t>
      </w:r>
    </w:p>
    <w:p w14:paraId="2EF49B36" w14:textId="77777777" w:rsidR="005E3473" w:rsidRPr="00A3342E" w:rsidRDefault="00C5429D"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50AC480B" wp14:editId="7C54B16C">
            <wp:extent cx="295275" cy="257175"/>
            <wp:effectExtent l="0" t="0" r="0" b="0"/>
            <wp:docPr id="274" name="Рисунок 274" descr="base_23792_85543_7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4" descr="base_23792_85543_752"/>
                    <pic:cNvPicPr preferRelativeResize="0">
                      <a:picLocks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00270F47" w:rsidRPr="00A3342E">
        <w:rPr>
          <w:rFonts w:ascii="Times New Roman" w:hAnsi="Times New Roman" w:cs="Times New Roman"/>
          <w:sz w:val="28"/>
          <w:szCs w:val="28"/>
        </w:rPr>
        <w:t>–</w:t>
      </w:r>
      <w:r w:rsidR="005E3473" w:rsidRPr="00A3342E">
        <w:rPr>
          <w:rFonts w:ascii="Times New Roman" w:hAnsi="Times New Roman" w:cs="Times New Roman"/>
          <w:sz w:val="28"/>
          <w:szCs w:val="28"/>
        </w:rPr>
        <w:t xml:space="preserve"> затраты на техническое обслуживание и </w:t>
      </w:r>
      <w:proofErr w:type="spellStart"/>
      <w:r w:rsidR="005E3473" w:rsidRPr="00A3342E">
        <w:rPr>
          <w:rFonts w:ascii="Times New Roman" w:hAnsi="Times New Roman" w:cs="Times New Roman"/>
          <w:sz w:val="28"/>
          <w:szCs w:val="28"/>
        </w:rPr>
        <w:t>регламентно</w:t>
      </w:r>
      <w:proofErr w:type="spellEnd"/>
      <w:r w:rsidR="005E3473" w:rsidRPr="00A3342E">
        <w:rPr>
          <w:rFonts w:ascii="Times New Roman" w:hAnsi="Times New Roman" w:cs="Times New Roman"/>
          <w:sz w:val="28"/>
          <w:szCs w:val="28"/>
        </w:rPr>
        <w:t>-профилактический ремонт систем видеонаблюдения.</w:t>
      </w:r>
    </w:p>
    <w:p w14:paraId="231FC6AA" w14:textId="4D3A5566" w:rsidR="005E3473" w:rsidRPr="00A3342E" w:rsidRDefault="007B48C5" w:rsidP="00E7461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E3473" w:rsidRPr="00A3342E">
        <w:rPr>
          <w:rFonts w:ascii="Times New Roman" w:hAnsi="Times New Roman" w:cs="Times New Roman"/>
          <w:sz w:val="28"/>
          <w:szCs w:val="28"/>
        </w:rPr>
        <w:t xml:space="preserve">2.6.6. Затраты по договору возмездного оказания услуг, определяемые по формуле, установленной в </w:t>
      </w:r>
      <w:hyperlink w:anchor="P431" w:history="1">
        <w:r w:rsidR="00746AAA" w:rsidRPr="00A3342E">
          <w:rPr>
            <w:rFonts w:ascii="Times New Roman" w:hAnsi="Times New Roman" w:cs="Times New Roman"/>
            <w:sz w:val="28"/>
            <w:szCs w:val="28"/>
          </w:rPr>
          <w:t xml:space="preserve">пункте </w:t>
        </w:r>
        <w:r w:rsidR="00A72035">
          <w:rPr>
            <w:rFonts w:ascii="Times New Roman" w:hAnsi="Times New Roman" w:cs="Times New Roman"/>
            <w:sz w:val="28"/>
            <w:szCs w:val="28"/>
          </w:rPr>
          <w:t>2.</w:t>
        </w:r>
        <w:r w:rsidR="00746AAA" w:rsidRPr="00A3342E">
          <w:rPr>
            <w:rFonts w:ascii="Times New Roman" w:hAnsi="Times New Roman" w:cs="Times New Roman"/>
            <w:sz w:val="28"/>
            <w:szCs w:val="28"/>
          </w:rPr>
          <w:t>2.4.</w:t>
        </w:r>
        <w:r w:rsidR="005E3473" w:rsidRPr="00A3342E">
          <w:rPr>
            <w:rFonts w:ascii="Times New Roman" w:hAnsi="Times New Roman" w:cs="Times New Roman"/>
            <w:sz w:val="28"/>
            <w:szCs w:val="28"/>
          </w:rPr>
          <w:t>6</w:t>
        </w:r>
      </w:hyperlink>
      <w:r w:rsidR="00A72035">
        <w:rPr>
          <w:rFonts w:ascii="Times New Roman" w:hAnsi="Times New Roman" w:cs="Times New Roman"/>
          <w:sz w:val="28"/>
          <w:szCs w:val="28"/>
        </w:rPr>
        <w:t xml:space="preserve"> </w:t>
      </w:r>
      <w:r w:rsidR="0076436D" w:rsidRPr="00A3342E">
        <w:rPr>
          <w:rFonts w:ascii="Times New Roman" w:hAnsi="Times New Roman" w:cs="Times New Roman"/>
          <w:sz w:val="28"/>
          <w:szCs w:val="28"/>
        </w:rPr>
        <w:t>настоящих нормативных затрат.</w:t>
      </w:r>
    </w:p>
    <w:p w14:paraId="15153F80" w14:textId="77777777" w:rsidR="005E3473" w:rsidRPr="00A3342E" w:rsidRDefault="005E3473" w:rsidP="00E74611">
      <w:pPr>
        <w:pStyle w:val="ConsPlusNormal"/>
        <w:spacing w:line="360" w:lineRule="exact"/>
        <w:ind w:firstLine="709"/>
        <w:jc w:val="both"/>
        <w:rPr>
          <w:rFonts w:ascii="Times New Roman" w:hAnsi="Times New Roman" w:cs="Times New Roman"/>
          <w:sz w:val="28"/>
          <w:szCs w:val="28"/>
        </w:rPr>
      </w:pPr>
      <w:r w:rsidRPr="00A3342E">
        <w:rPr>
          <w:rFonts w:ascii="Times New Roman" w:hAnsi="Times New Roman" w:cs="Times New Roman"/>
          <w:sz w:val="28"/>
          <w:szCs w:val="28"/>
        </w:rPr>
        <w:t>Расчет затрат по договору возмездного оказания услуг может быть произведен при условии отсутствия должности (профессии рабочего) в штатном расписании.</w:t>
      </w:r>
    </w:p>
    <w:p w14:paraId="6B31DFDF" w14:textId="77777777" w:rsidR="005E3473" w:rsidRDefault="005E3473" w:rsidP="00722C8E">
      <w:pPr>
        <w:pStyle w:val="ConsPlusNormal"/>
        <w:spacing w:line="360" w:lineRule="exact"/>
        <w:ind w:firstLine="709"/>
        <w:jc w:val="both"/>
        <w:rPr>
          <w:rFonts w:ascii="Times New Roman" w:hAnsi="Times New Roman" w:cs="Times New Roman"/>
          <w:sz w:val="28"/>
          <w:szCs w:val="28"/>
        </w:rPr>
      </w:pPr>
      <w:r w:rsidRPr="00A3342E">
        <w:rPr>
          <w:rFonts w:ascii="Times New Roman" w:hAnsi="Times New Roman" w:cs="Times New Roman"/>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14:paraId="73666E10" w14:textId="173A5778" w:rsidR="00033749" w:rsidRPr="00464C5D" w:rsidRDefault="00513C06" w:rsidP="00722C8E">
      <w:pPr>
        <w:autoSpaceDE w:val="0"/>
        <w:autoSpaceDN w:val="0"/>
        <w:adjustRightInd w:val="0"/>
        <w:spacing w:after="0" w:line="360" w:lineRule="exact"/>
        <w:ind w:firstLine="709"/>
        <w:jc w:val="both"/>
        <w:rPr>
          <w:rFonts w:ascii="Times New Roman" w:hAnsi="Times New Roman" w:cs="Times New Roman"/>
          <w:sz w:val="28"/>
          <w:szCs w:val="28"/>
        </w:rPr>
      </w:pPr>
      <w:r w:rsidRPr="003307C8">
        <w:rPr>
          <w:rFonts w:ascii="Times New Roman" w:eastAsia="Calibri" w:hAnsi="Times New Roman" w:cs="Times New Roman"/>
          <w:noProof/>
          <w:sz w:val="28"/>
          <w:szCs w:val="28"/>
          <w:lang w:eastAsia="ru-RU"/>
        </w:rPr>
        <w:drawing>
          <wp:anchor distT="0" distB="0" distL="114300" distR="114300" simplePos="0" relativeHeight="251714560" behindDoc="0" locked="0" layoutInCell="1" allowOverlap="1" wp14:anchorId="58277DDC" wp14:editId="0250C054">
            <wp:simplePos x="0" y="0"/>
            <wp:positionH relativeFrom="column">
              <wp:posOffset>2253615</wp:posOffset>
            </wp:positionH>
            <wp:positionV relativeFrom="paragraph">
              <wp:posOffset>665480</wp:posOffset>
            </wp:positionV>
            <wp:extent cx="1898015" cy="474345"/>
            <wp:effectExtent l="0" t="0" r="6985" b="1905"/>
            <wp:wrapSquare wrapText="bothSides"/>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898015" cy="474345"/>
                    </a:xfrm>
                    <a:prstGeom prst="rect">
                      <a:avLst/>
                    </a:prstGeom>
                    <a:noFill/>
                    <a:ln>
                      <a:noFill/>
                    </a:ln>
                  </pic:spPr>
                </pic:pic>
              </a:graphicData>
            </a:graphic>
          </wp:anchor>
        </w:drawing>
      </w:r>
      <w:r w:rsidR="007B48C5">
        <w:rPr>
          <w:rFonts w:ascii="Times New Roman" w:eastAsia="Calibri" w:hAnsi="Times New Roman" w:cs="Times New Roman"/>
          <w:sz w:val="28"/>
          <w:szCs w:val="28"/>
        </w:rPr>
        <w:t>2.</w:t>
      </w:r>
      <w:r w:rsidR="00033749">
        <w:rPr>
          <w:rFonts w:ascii="Times New Roman" w:eastAsia="Calibri" w:hAnsi="Times New Roman" w:cs="Times New Roman"/>
          <w:sz w:val="28"/>
          <w:szCs w:val="28"/>
        </w:rPr>
        <w:t xml:space="preserve">2.6.7. Затраты на техническое обслуживание и </w:t>
      </w:r>
      <w:proofErr w:type="spellStart"/>
      <w:r w:rsidR="00033749">
        <w:rPr>
          <w:rFonts w:ascii="Times New Roman" w:eastAsia="Calibri" w:hAnsi="Times New Roman" w:cs="Times New Roman"/>
          <w:sz w:val="28"/>
          <w:szCs w:val="28"/>
        </w:rPr>
        <w:t>регламентно</w:t>
      </w:r>
      <w:proofErr w:type="spellEnd"/>
      <w:r w:rsidR="00033749">
        <w:rPr>
          <w:rFonts w:ascii="Times New Roman" w:eastAsia="Calibri" w:hAnsi="Times New Roman" w:cs="Times New Roman"/>
          <w:sz w:val="28"/>
          <w:szCs w:val="28"/>
        </w:rPr>
        <w:t>-профилактический ремонт систем кондиционирования и вентиляции</w:t>
      </w:r>
      <w:r w:rsidR="00033749" w:rsidRPr="003307C8">
        <w:rPr>
          <w:rFonts w:ascii="Times New Roman" w:eastAsia="Calibri" w:hAnsi="Times New Roman" w:cs="Times New Roman"/>
          <w:sz w:val="28"/>
          <w:szCs w:val="28"/>
        </w:rPr>
        <w:t xml:space="preserve"> (</w:t>
      </w:r>
      <w:proofErr w:type="spellStart"/>
      <w:r w:rsidR="00033749" w:rsidRPr="003307C8">
        <w:rPr>
          <w:rFonts w:ascii="Times New Roman" w:eastAsia="Calibri" w:hAnsi="Times New Roman" w:cs="Times New Roman"/>
          <w:sz w:val="28"/>
          <w:szCs w:val="28"/>
        </w:rPr>
        <w:t>З</w:t>
      </w:r>
      <w:r w:rsidR="00033749" w:rsidRPr="001A0F66">
        <w:rPr>
          <w:rFonts w:ascii="Times New Roman" w:eastAsia="Calibri" w:hAnsi="Times New Roman" w:cs="Times New Roman"/>
          <w:sz w:val="28"/>
          <w:szCs w:val="28"/>
          <w:vertAlign w:val="subscript"/>
        </w:rPr>
        <w:t>скив</w:t>
      </w:r>
      <w:proofErr w:type="spellEnd"/>
      <w:r w:rsidR="00033749" w:rsidRPr="003307C8">
        <w:rPr>
          <w:rFonts w:ascii="Times New Roman" w:eastAsia="Calibri" w:hAnsi="Times New Roman" w:cs="Times New Roman"/>
          <w:sz w:val="28"/>
          <w:szCs w:val="28"/>
        </w:rPr>
        <w:t>)</w:t>
      </w:r>
      <w:r w:rsidR="00033749">
        <w:rPr>
          <w:rFonts w:ascii="Times New Roman" w:eastAsia="Calibri" w:hAnsi="Times New Roman" w:cs="Times New Roman"/>
          <w:sz w:val="28"/>
          <w:szCs w:val="28"/>
        </w:rPr>
        <w:t xml:space="preserve"> </w:t>
      </w:r>
      <w:r w:rsidR="00033749" w:rsidRPr="003307C8">
        <w:rPr>
          <w:rFonts w:ascii="Times New Roman" w:eastAsia="Calibri" w:hAnsi="Times New Roman" w:cs="Times New Roman"/>
          <w:sz w:val="28"/>
          <w:szCs w:val="28"/>
        </w:rPr>
        <w:t>определяются по формуле:</w:t>
      </w:r>
    </w:p>
    <w:p w14:paraId="3B9945FD" w14:textId="41F2CE7D" w:rsidR="00033749" w:rsidRPr="003307C8" w:rsidRDefault="00033749" w:rsidP="00722C8E">
      <w:pPr>
        <w:autoSpaceDE w:val="0"/>
        <w:autoSpaceDN w:val="0"/>
        <w:adjustRightInd w:val="0"/>
        <w:spacing w:after="0" w:line="360" w:lineRule="exact"/>
        <w:jc w:val="center"/>
        <w:rPr>
          <w:rFonts w:ascii="Times New Roman" w:eastAsia="Calibri" w:hAnsi="Times New Roman" w:cs="Times New Roman"/>
          <w:sz w:val="28"/>
          <w:szCs w:val="28"/>
        </w:rPr>
      </w:pPr>
    </w:p>
    <w:p w14:paraId="2C9BEA1F" w14:textId="77777777" w:rsidR="007C27A4" w:rsidRDefault="007C27A4" w:rsidP="00513C06">
      <w:pPr>
        <w:autoSpaceDE w:val="0"/>
        <w:autoSpaceDN w:val="0"/>
        <w:adjustRightInd w:val="0"/>
        <w:spacing w:after="0" w:line="360" w:lineRule="exact"/>
        <w:jc w:val="both"/>
        <w:rPr>
          <w:rFonts w:ascii="Times New Roman" w:eastAsia="Calibri" w:hAnsi="Times New Roman" w:cs="Times New Roman"/>
          <w:sz w:val="28"/>
          <w:szCs w:val="28"/>
        </w:rPr>
      </w:pPr>
    </w:p>
    <w:p w14:paraId="021EBD3A" w14:textId="7640BCE7" w:rsidR="00033749" w:rsidRDefault="00033749" w:rsidP="00722C8E">
      <w:pPr>
        <w:autoSpaceDE w:val="0"/>
        <w:autoSpaceDN w:val="0"/>
        <w:adjustRightInd w:val="0"/>
        <w:spacing w:after="0" w:line="360" w:lineRule="exact"/>
        <w:ind w:firstLine="539"/>
        <w:jc w:val="both"/>
        <w:rPr>
          <w:rFonts w:ascii="Times New Roman" w:eastAsia="Calibri" w:hAnsi="Times New Roman" w:cs="Times New Roman"/>
          <w:sz w:val="28"/>
          <w:szCs w:val="28"/>
        </w:rPr>
      </w:pPr>
      <w:proofErr w:type="spellStart"/>
      <w:r w:rsidRPr="003307C8">
        <w:rPr>
          <w:rFonts w:ascii="Times New Roman" w:eastAsia="Calibri" w:hAnsi="Times New Roman" w:cs="Times New Roman"/>
          <w:sz w:val="28"/>
          <w:szCs w:val="28"/>
        </w:rPr>
        <w:t>Qi</w:t>
      </w:r>
      <w:r w:rsidRPr="001A0F66">
        <w:rPr>
          <w:rFonts w:ascii="Times New Roman" w:eastAsia="Calibri" w:hAnsi="Times New Roman" w:cs="Times New Roman"/>
          <w:sz w:val="28"/>
          <w:szCs w:val="28"/>
          <w:vertAlign w:val="subscript"/>
        </w:rPr>
        <w:t>скив</w:t>
      </w:r>
      <w:proofErr w:type="spellEnd"/>
      <w:r w:rsidRPr="003307C8">
        <w:rPr>
          <w:rFonts w:ascii="Times New Roman" w:eastAsia="Calibri" w:hAnsi="Times New Roman" w:cs="Times New Roman"/>
          <w:sz w:val="28"/>
          <w:szCs w:val="28"/>
        </w:rPr>
        <w:t xml:space="preserve"> - количество i-х установок кондиционирования и элементов систем вентиляции;</w:t>
      </w:r>
    </w:p>
    <w:p w14:paraId="704E0407" w14:textId="74717901" w:rsidR="00033749" w:rsidRDefault="00033749" w:rsidP="00722C8E">
      <w:pPr>
        <w:autoSpaceDE w:val="0"/>
        <w:autoSpaceDN w:val="0"/>
        <w:adjustRightInd w:val="0"/>
        <w:spacing w:after="0" w:line="360" w:lineRule="exact"/>
        <w:ind w:firstLine="539"/>
        <w:jc w:val="both"/>
        <w:rPr>
          <w:rFonts w:ascii="Times New Roman" w:eastAsia="Calibri" w:hAnsi="Times New Roman" w:cs="Times New Roman"/>
          <w:sz w:val="28"/>
          <w:szCs w:val="28"/>
        </w:rPr>
      </w:pPr>
      <w:proofErr w:type="spellStart"/>
      <w:r w:rsidRPr="003307C8">
        <w:rPr>
          <w:rFonts w:ascii="Times New Roman" w:eastAsia="Calibri" w:hAnsi="Times New Roman" w:cs="Times New Roman"/>
          <w:sz w:val="28"/>
          <w:szCs w:val="28"/>
        </w:rPr>
        <w:t>Pi</w:t>
      </w:r>
      <w:r w:rsidRPr="001A0F66">
        <w:rPr>
          <w:rFonts w:ascii="Times New Roman" w:eastAsia="Calibri" w:hAnsi="Times New Roman" w:cs="Times New Roman"/>
          <w:sz w:val="28"/>
          <w:szCs w:val="28"/>
          <w:vertAlign w:val="subscript"/>
        </w:rPr>
        <w:t>скив</w:t>
      </w:r>
      <w:proofErr w:type="spellEnd"/>
      <w:r w:rsidRPr="003307C8">
        <w:rPr>
          <w:rFonts w:ascii="Times New Roman" w:eastAsia="Calibri" w:hAnsi="Times New Roman" w:cs="Times New Roman"/>
          <w:sz w:val="28"/>
          <w:szCs w:val="28"/>
        </w:rPr>
        <w:t xml:space="preserve"> - цена технического обслуживания и </w:t>
      </w:r>
      <w:proofErr w:type="spellStart"/>
      <w:r w:rsidRPr="003307C8">
        <w:rPr>
          <w:rFonts w:ascii="Times New Roman" w:eastAsia="Calibri" w:hAnsi="Times New Roman" w:cs="Times New Roman"/>
          <w:sz w:val="28"/>
          <w:szCs w:val="28"/>
        </w:rPr>
        <w:t>регламентно</w:t>
      </w:r>
      <w:proofErr w:type="spellEnd"/>
      <w:r w:rsidRPr="003307C8">
        <w:rPr>
          <w:rFonts w:ascii="Times New Roman" w:eastAsia="Calibri" w:hAnsi="Times New Roman" w:cs="Times New Roman"/>
          <w:sz w:val="28"/>
          <w:szCs w:val="28"/>
        </w:rPr>
        <w:t>-профилактического ремонта 1 i-й установки кондиционирования и элементов вентиляции.</w:t>
      </w:r>
    </w:p>
    <w:p w14:paraId="5F4B7130" w14:textId="3A1EB2E3" w:rsidR="001D7F4B" w:rsidRDefault="007B48C5" w:rsidP="00722C8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7A633C" w:rsidRPr="00A3342E">
        <w:rPr>
          <w:rFonts w:ascii="Times New Roman" w:hAnsi="Times New Roman" w:cs="Times New Roman"/>
          <w:sz w:val="28"/>
          <w:szCs w:val="28"/>
        </w:rPr>
        <w:t>2.</w:t>
      </w:r>
      <w:r w:rsidR="001D7F4B" w:rsidRPr="00A3342E">
        <w:rPr>
          <w:rFonts w:ascii="Times New Roman" w:hAnsi="Times New Roman" w:cs="Times New Roman"/>
          <w:sz w:val="28"/>
          <w:szCs w:val="28"/>
        </w:rPr>
        <w:t>7. Затраты на обязательное государственное страхование жизни и здоровья государственных гражданских служащих Кировской области</w:t>
      </w:r>
      <w:r w:rsidR="00355143" w:rsidRPr="00A3342E">
        <w:rPr>
          <w:rFonts w:ascii="Times New Roman" w:hAnsi="Times New Roman" w:cs="Times New Roman"/>
          <w:sz w:val="28"/>
          <w:szCs w:val="28"/>
        </w:rPr>
        <w:t>,</w:t>
      </w:r>
      <w:r w:rsidR="001D7F4B" w:rsidRPr="00A3342E">
        <w:rPr>
          <w:rFonts w:ascii="Times New Roman" w:hAnsi="Times New Roman" w:cs="Times New Roman"/>
          <w:sz w:val="28"/>
          <w:szCs w:val="28"/>
        </w:rPr>
        <w:t xml:space="preserve"> определя</w:t>
      </w:r>
      <w:r w:rsidR="00355143" w:rsidRPr="00A3342E">
        <w:rPr>
          <w:rFonts w:ascii="Times New Roman" w:hAnsi="Times New Roman" w:cs="Times New Roman"/>
          <w:sz w:val="28"/>
          <w:szCs w:val="28"/>
        </w:rPr>
        <w:t>емые</w:t>
      </w:r>
      <w:r w:rsidR="001D7F4B" w:rsidRPr="00A3342E">
        <w:rPr>
          <w:rFonts w:ascii="Times New Roman" w:hAnsi="Times New Roman" w:cs="Times New Roman"/>
          <w:sz w:val="28"/>
          <w:szCs w:val="28"/>
        </w:rPr>
        <w:t xml:space="preserve"> в соответствии с законом К</w:t>
      </w:r>
      <w:r w:rsidR="00355143" w:rsidRPr="00A3342E">
        <w:rPr>
          <w:rFonts w:ascii="Times New Roman" w:hAnsi="Times New Roman" w:cs="Times New Roman"/>
          <w:sz w:val="28"/>
          <w:szCs w:val="28"/>
        </w:rPr>
        <w:t xml:space="preserve">ировской области от 01.11.2012 </w:t>
      </w:r>
      <w:r w:rsidR="00DA0726" w:rsidRPr="001243CF">
        <w:rPr>
          <w:rFonts w:ascii="Times New Roman" w:hAnsi="Times New Roman" w:cs="Times New Roman"/>
          <w:sz w:val="28"/>
          <w:szCs w:val="28"/>
        </w:rPr>
        <w:br/>
      </w:r>
      <w:r w:rsidR="00355143" w:rsidRPr="00A3342E">
        <w:rPr>
          <w:rFonts w:ascii="Times New Roman" w:hAnsi="Times New Roman" w:cs="Times New Roman"/>
          <w:sz w:val="28"/>
          <w:szCs w:val="28"/>
        </w:rPr>
        <w:t>№ 208-</w:t>
      </w:r>
      <w:r w:rsidR="001D7F4B" w:rsidRPr="00A3342E">
        <w:rPr>
          <w:rFonts w:ascii="Times New Roman" w:hAnsi="Times New Roman" w:cs="Times New Roman"/>
          <w:sz w:val="28"/>
          <w:szCs w:val="28"/>
        </w:rPr>
        <w:t xml:space="preserve">ЗО </w:t>
      </w:r>
      <w:r w:rsidR="007B7945" w:rsidRPr="00A3342E">
        <w:rPr>
          <w:rFonts w:ascii="Times New Roman" w:hAnsi="Times New Roman" w:cs="Times New Roman"/>
          <w:sz w:val="28"/>
          <w:szCs w:val="28"/>
        </w:rPr>
        <w:t>«</w:t>
      </w:r>
      <w:r w:rsidR="001D7F4B" w:rsidRPr="00A3342E">
        <w:rPr>
          <w:rFonts w:ascii="Times New Roman" w:hAnsi="Times New Roman" w:cs="Times New Roman"/>
          <w:sz w:val="28"/>
          <w:szCs w:val="28"/>
        </w:rPr>
        <w:t>Об обязательном государственном страховании жизни и здоровья государственных гражданских служащих Кировской области</w:t>
      </w:r>
      <w:r w:rsidR="007B7945" w:rsidRPr="00A3342E">
        <w:rPr>
          <w:rFonts w:ascii="Times New Roman" w:hAnsi="Times New Roman" w:cs="Times New Roman"/>
          <w:sz w:val="28"/>
          <w:szCs w:val="28"/>
        </w:rPr>
        <w:t>»</w:t>
      </w:r>
      <w:r w:rsidR="001D7F4B" w:rsidRPr="00A3342E">
        <w:rPr>
          <w:rFonts w:ascii="Times New Roman" w:hAnsi="Times New Roman" w:cs="Times New Roman"/>
          <w:sz w:val="28"/>
          <w:szCs w:val="28"/>
        </w:rPr>
        <w:t xml:space="preserve"> по фактическим затратам в отчетном финансовом году.</w:t>
      </w:r>
    </w:p>
    <w:p w14:paraId="447B7D90" w14:textId="06CE0A16" w:rsidR="00D1103A" w:rsidRDefault="007B48C5"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D1103A" w:rsidRPr="00A3342E">
        <w:rPr>
          <w:rFonts w:ascii="Times New Roman" w:eastAsia="Times New Roman" w:hAnsi="Times New Roman" w:cs="Times New Roman"/>
          <w:sz w:val="28"/>
          <w:szCs w:val="28"/>
          <w:lang w:eastAsia="ru-RU"/>
        </w:rPr>
        <w:t xml:space="preserve">2.8. Затрат на приобретение основных средств, не отнесенных к затратам на приобретение основных средств в рамках затрат на информационно-коммуникационные технологии (далее – затраты на приобретение основных средств), включающих затраты на приобретение основных средств </w:t>
      </w:r>
      <w:r w:rsidR="00D1103A" w:rsidRPr="00A3342E">
        <w:rPr>
          <w:rFonts w:ascii="Times New Roman" w:eastAsia="Times New Roman" w:hAnsi="Times New Roman" w:cs="Times New Roman"/>
          <w:noProof/>
          <w:position w:val="-12"/>
          <w:sz w:val="28"/>
          <w:szCs w:val="28"/>
          <w:lang w:eastAsia="ru-RU"/>
        </w:rPr>
        <w:drawing>
          <wp:inline distT="0" distB="0" distL="0" distR="0" wp14:anchorId="6A838C79" wp14:editId="53B0F192">
            <wp:extent cx="374015" cy="254635"/>
            <wp:effectExtent l="0" t="0" r="6985" b="0"/>
            <wp:docPr id="119" name="Рисунок 119" descr="base_23792_85543_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8" descr="base_23792_85543_826"/>
                    <pic:cNvPicPr preferRelativeResize="0">
                      <a:picLocks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74015" cy="254635"/>
                    </a:xfrm>
                    <a:prstGeom prst="rect">
                      <a:avLst/>
                    </a:prstGeom>
                    <a:noFill/>
                    <a:ln>
                      <a:noFill/>
                    </a:ln>
                  </pic:spPr>
                </pic:pic>
              </a:graphicData>
            </a:graphic>
          </wp:inline>
        </w:drawing>
      </w:r>
      <w:r w:rsidR="00D1103A" w:rsidRPr="00A3342E">
        <w:rPr>
          <w:rFonts w:ascii="Times New Roman" w:eastAsia="Times New Roman" w:hAnsi="Times New Roman" w:cs="Times New Roman"/>
          <w:sz w:val="28"/>
          <w:szCs w:val="28"/>
          <w:lang w:eastAsia="ru-RU"/>
        </w:rPr>
        <w:t>, определяемые по формуле:</w:t>
      </w:r>
    </w:p>
    <w:p w14:paraId="1E27C57A" w14:textId="77777777" w:rsidR="00CF0773" w:rsidRPr="00A3342E" w:rsidRDefault="00CF0773"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508CD44E" w14:textId="77777777" w:rsidR="00D1103A" w:rsidRPr="00A3342E" w:rsidRDefault="00D1103A" w:rsidP="00722C8E">
      <w:pPr>
        <w:widowControl w:val="0"/>
        <w:autoSpaceDE w:val="0"/>
        <w:autoSpaceDN w:val="0"/>
        <w:spacing w:after="0" w:line="360" w:lineRule="exact"/>
        <w:ind w:firstLine="709"/>
        <w:jc w:val="center"/>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sz w:val="28"/>
          <w:szCs w:val="28"/>
          <w:lang w:eastAsia="ru-RU"/>
        </w:rPr>
        <w:drawing>
          <wp:inline distT="0" distB="0" distL="0" distR="0" wp14:anchorId="4630524B" wp14:editId="46D1E26F">
            <wp:extent cx="1852930" cy="254635"/>
            <wp:effectExtent l="0" t="0" r="0" b="0"/>
            <wp:docPr id="118" name="Рисунок 118" descr="base_23792_85543_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9" descr="base_23792_85543_827"/>
                    <pic:cNvPicPr preferRelativeResize="0">
                      <a:picLocks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852930" cy="254635"/>
                    </a:xfrm>
                    <a:prstGeom prst="rect">
                      <a:avLst/>
                    </a:prstGeom>
                    <a:noFill/>
                    <a:ln>
                      <a:noFill/>
                    </a:ln>
                  </pic:spPr>
                </pic:pic>
              </a:graphicData>
            </a:graphic>
          </wp:inline>
        </w:drawing>
      </w:r>
    </w:p>
    <w:p w14:paraId="45B989C1" w14:textId="77777777" w:rsidR="00D1103A" w:rsidRPr="00A3342E" w:rsidRDefault="00D1103A" w:rsidP="00CF0773">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position w:val="-12"/>
          <w:sz w:val="28"/>
          <w:szCs w:val="28"/>
          <w:lang w:eastAsia="ru-RU"/>
        </w:rPr>
        <w:drawing>
          <wp:inline distT="0" distB="0" distL="0" distR="0" wp14:anchorId="7CE89855" wp14:editId="0228F72F">
            <wp:extent cx="254635" cy="254635"/>
            <wp:effectExtent l="0" t="0" r="0" b="0"/>
            <wp:docPr id="117" name="Рисунок 117" descr="base_23792_85543_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0" descr="base_23792_85543_828"/>
                    <pic:cNvPicPr preferRelativeResize="0">
                      <a:picLocks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A3342E">
        <w:rPr>
          <w:rFonts w:ascii="Times New Roman" w:eastAsia="Times New Roman" w:hAnsi="Times New Roman" w:cs="Times New Roman"/>
          <w:sz w:val="28"/>
          <w:szCs w:val="28"/>
          <w:lang w:eastAsia="ru-RU"/>
        </w:rPr>
        <w:t xml:space="preserve"> – затраты на приобретение транспортных средств;</w:t>
      </w:r>
    </w:p>
    <w:p w14:paraId="79E68DA6" w14:textId="3E9D10E3" w:rsidR="00D1103A" w:rsidRPr="00A3342E" w:rsidRDefault="00CF0773" w:rsidP="00CF0773">
      <w:pPr>
        <w:widowControl w:val="0"/>
        <w:autoSpaceDE w:val="0"/>
        <w:autoSpaceDN w:val="0"/>
        <w:spacing w:after="0" w:line="3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1103A" w:rsidRPr="00A3342E">
        <w:rPr>
          <w:rFonts w:ascii="Times New Roman" w:eastAsia="Times New Roman" w:hAnsi="Times New Roman" w:cs="Times New Roman"/>
          <w:noProof/>
          <w:position w:val="-12"/>
          <w:sz w:val="28"/>
          <w:szCs w:val="28"/>
          <w:lang w:eastAsia="ru-RU"/>
        </w:rPr>
        <w:drawing>
          <wp:inline distT="0" distB="0" distL="0" distR="0" wp14:anchorId="789F74C0" wp14:editId="184EF02D">
            <wp:extent cx="349885" cy="254635"/>
            <wp:effectExtent l="0" t="0" r="0" b="0"/>
            <wp:docPr id="116" name="Рисунок 116" descr="base_23792_85543_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1" descr="base_23792_85543_829"/>
                    <pic:cNvPicPr preferRelativeResize="0">
                      <a:picLocks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49885" cy="254635"/>
                    </a:xfrm>
                    <a:prstGeom prst="rect">
                      <a:avLst/>
                    </a:prstGeom>
                    <a:noFill/>
                    <a:ln>
                      <a:noFill/>
                    </a:ln>
                  </pic:spPr>
                </pic:pic>
              </a:graphicData>
            </a:graphic>
          </wp:inline>
        </w:drawing>
      </w:r>
      <w:r w:rsidR="00D1103A" w:rsidRPr="00A3342E">
        <w:rPr>
          <w:rFonts w:ascii="Times New Roman" w:eastAsia="Times New Roman" w:hAnsi="Times New Roman" w:cs="Times New Roman"/>
          <w:sz w:val="28"/>
          <w:szCs w:val="28"/>
          <w:lang w:eastAsia="ru-RU"/>
        </w:rPr>
        <w:t xml:space="preserve"> – затраты на приобретение мебели;</w:t>
      </w:r>
    </w:p>
    <w:p w14:paraId="1CD4FFA9" w14:textId="27127BFD" w:rsidR="00D1103A" w:rsidRPr="00CF0773" w:rsidRDefault="00CF0773" w:rsidP="00CF0773">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w:t>
      </w:r>
      <w:r w:rsidRPr="00CF0773">
        <w:rPr>
          <w:rFonts w:ascii="Times New Roman" w:eastAsia="Times New Roman" w:hAnsi="Times New Roman" w:cs="Times New Roman"/>
          <w:sz w:val="28"/>
          <w:szCs w:val="28"/>
          <w:vertAlign w:val="subscript"/>
          <w:lang w:eastAsia="ru-RU"/>
        </w:rPr>
        <w:t>ск</w:t>
      </w:r>
      <w:proofErr w:type="spellEnd"/>
      <w:r>
        <w:rPr>
          <w:rFonts w:ascii="Times New Roman" w:eastAsia="Times New Roman" w:hAnsi="Times New Roman" w:cs="Times New Roman"/>
          <w:sz w:val="28"/>
          <w:szCs w:val="28"/>
          <w:vertAlign w:val="subscript"/>
          <w:lang w:eastAsia="ru-RU"/>
        </w:rPr>
        <w:t xml:space="preserve"> </w:t>
      </w:r>
      <w:r w:rsidR="00D1103A" w:rsidRPr="00CF0773">
        <w:rPr>
          <w:rFonts w:ascii="Times New Roman" w:eastAsia="Times New Roman" w:hAnsi="Times New Roman" w:cs="Times New Roman"/>
          <w:sz w:val="28"/>
          <w:szCs w:val="28"/>
          <w:lang w:eastAsia="ru-RU"/>
        </w:rPr>
        <w:t>– затраты на приобретение систем кондиционирования.</w:t>
      </w:r>
    </w:p>
    <w:p w14:paraId="151C8B7B" w14:textId="77777777" w:rsidR="00CF0773" w:rsidRPr="00CF0773" w:rsidRDefault="00CF0773" w:rsidP="00CF0773">
      <w:pPr>
        <w:pStyle w:val="a6"/>
        <w:widowControl w:val="0"/>
        <w:autoSpaceDE w:val="0"/>
        <w:autoSpaceDN w:val="0"/>
        <w:spacing w:after="0" w:line="360" w:lineRule="exact"/>
        <w:ind w:left="851" w:hanging="131"/>
        <w:jc w:val="both"/>
        <w:rPr>
          <w:rFonts w:ascii="Times New Roman" w:eastAsia="Times New Roman" w:hAnsi="Times New Roman" w:cs="Times New Roman"/>
          <w:sz w:val="28"/>
          <w:szCs w:val="28"/>
          <w:lang w:eastAsia="ru-RU"/>
        </w:rPr>
      </w:pPr>
    </w:p>
    <w:p w14:paraId="3260AEAB" w14:textId="38CE22D7" w:rsidR="00D1103A" w:rsidRPr="00A3342E" w:rsidRDefault="00513C06"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sz w:val="28"/>
          <w:szCs w:val="28"/>
          <w:lang w:eastAsia="ru-RU"/>
        </w:rPr>
        <w:drawing>
          <wp:anchor distT="0" distB="0" distL="114300" distR="114300" simplePos="0" relativeHeight="251715584" behindDoc="0" locked="0" layoutInCell="1" allowOverlap="1" wp14:anchorId="6F58CCFA" wp14:editId="1D7FA155">
            <wp:simplePos x="0" y="0"/>
            <wp:positionH relativeFrom="column">
              <wp:posOffset>2310765</wp:posOffset>
            </wp:positionH>
            <wp:positionV relativeFrom="paragraph">
              <wp:posOffset>369570</wp:posOffset>
            </wp:positionV>
            <wp:extent cx="1725295" cy="476885"/>
            <wp:effectExtent l="0" t="0" r="8255" b="0"/>
            <wp:wrapSquare wrapText="bothSides"/>
            <wp:docPr id="113" name="Рисунок 113" descr="base_23792_85543_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4" descr="base_23792_85543_832"/>
                    <pic:cNvPicPr preferRelativeResize="0">
                      <a:picLocks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725295" cy="476885"/>
                    </a:xfrm>
                    <a:prstGeom prst="rect">
                      <a:avLst/>
                    </a:prstGeom>
                    <a:noFill/>
                    <a:ln>
                      <a:noFill/>
                    </a:ln>
                  </pic:spPr>
                </pic:pic>
              </a:graphicData>
            </a:graphic>
          </wp:anchor>
        </w:drawing>
      </w:r>
      <w:r w:rsidR="007B48C5">
        <w:rPr>
          <w:rFonts w:ascii="Times New Roman" w:eastAsia="Times New Roman" w:hAnsi="Times New Roman" w:cs="Times New Roman"/>
          <w:sz w:val="28"/>
          <w:szCs w:val="28"/>
          <w:lang w:eastAsia="ru-RU"/>
        </w:rPr>
        <w:t>2.</w:t>
      </w:r>
      <w:r w:rsidR="00D1103A" w:rsidRPr="00A3342E">
        <w:rPr>
          <w:rFonts w:ascii="Times New Roman" w:eastAsia="Times New Roman" w:hAnsi="Times New Roman" w:cs="Times New Roman"/>
          <w:sz w:val="28"/>
          <w:szCs w:val="28"/>
          <w:lang w:eastAsia="ru-RU"/>
        </w:rPr>
        <w:t xml:space="preserve">2.8.1. Затраты на приобретение транспортных средств </w:t>
      </w:r>
      <w:r w:rsidR="00D1103A" w:rsidRPr="00A3342E">
        <w:rPr>
          <w:rFonts w:ascii="Times New Roman" w:eastAsia="Times New Roman" w:hAnsi="Times New Roman" w:cs="Times New Roman"/>
          <w:noProof/>
          <w:position w:val="-12"/>
          <w:sz w:val="28"/>
          <w:szCs w:val="28"/>
          <w:lang w:eastAsia="ru-RU"/>
        </w:rPr>
        <w:drawing>
          <wp:inline distT="0" distB="0" distL="0" distR="0" wp14:anchorId="43D90E8B" wp14:editId="790FD484">
            <wp:extent cx="374015" cy="254635"/>
            <wp:effectExtent l="0" t="0" r="6985" b="0"/>
            <wp:docPr id="114" name="Рисунок 114" descr="base_23792_85543_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3" descr="base_23792_85543_831"/>
                    <pic:cNvPicPr preferRelativeResize="0">
                      <a:picLocks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374015" cy="254635"/>
                    </a:xfrm>
                    <a:prstGeom prst="rect">
                      <a:avLst/>
                    </a:prstGeom>
                    <a:noFill/>
                    <a:ln>
                      <a:noFill/>
                    </a:ln>
                  </pic:spPr>
                </pic:pic>
              </a:graphicData>
            </a:graphic>
          </wp:inline>
        </w:drawing>
      </w:r>
      <w:r w:rsidR="00D1103A" w:rsidRPr="00A3342E">
        <w:rPr>
          <w:rFonts w:ascii="Times New Roman" w:eastAsia="Times New Roman" w:hAnsi="Times New Roman" w:cs="Times New Roman"/>
          <w:sz w:val="28"/>
          <w:szCs w:val="28"/>
          <w:lang w:eastAsia="ru-RU"/>
        </w:rPr>
        <w:t>, определяемые по формуле:</w:t>
      </w:r>
    </w:p>
    <w:p w14:paraId="42199968" w14:textId="3488BEDC" w:rsidR="00D1103A" w:rsidRPr="00A3342E" w:rsidRDefault="00D1103A" w:rsidP="00722C8E">
      <w:pPr>
        <w:widowControl w:val="0"/>
        <w:autoSpaceDE w:val="0"/>
        <w:autoSpaceDN w:val="0"/>
        <w:spacing w:after="0" w:line="360" w:lineRule="exact"/>
        <w:ind w:firstLine="709"/>
        <w:jc w:val="center"/>
        <w:rPr>
          <w:rFonts w:ascii="Times New Roman" w:eastAsia="Times New Roman" w:hAnsi="Times New Roman" w:cs="Times New Roman"/>
          <w:sz w:val="28"/>
          <w:szCs w:val="28"/>
          <w:lang w:eastAsia="ru-RU"/>
        </w:rPr>
      </w:pPr>
    </w:p>
    <w:p w14:paraId="6A766554" w14:textId="77777777" w:rsidR="007C27A4" w:rsidRDefault="007C27A4" w:rsidP="00513C06">
      <w:pPr>
        <w:widowControl w:val="0"/>
        <w:autoSpaceDE w:val="0"/>
        <w:autoSpaceDN w:val="0"/>
        <w:spacing w:after="0" w:line="360" w:lineRule="exact"/>
        <w:jc w:val="both"/>
        <w:rPr>
          <w:rFonts w:ascii="Times New Roman" w:eastAsia="Times New Roman" w:hAnsi="Times New Roman" w:cs="Times New Roman"/>
          <w:sz w:val="28"/>
          <w:szCs w:val="28"/>
          <w:lang w:eastAsia="ru-RU"/>
        </w:rPr>
      </w:pPr>
    </w:p>
    <w:p w14:paraId="6B1F08F7" w14:textId="1B4CC035" w:rsidR="00D1103A" w:rsidRPr="00A3342E" w:rsidRDefault="00D1103A"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position w:val="-14"/>
          <w:sz w:val="28"/>
          <w:szCs w:val="28"/>
          <w:lang w:eastAsia="ru-RU"/>
        </w:rPr>
        <w:drawing>
          <wp:inline distT="0" distB="0" distL="0" distR="0" wp14:anchorId="282AACE5" wp14:editId="08379E44">
            <wp:extent cx="334010" cy="254635"/>
            <wp:effectExtent l="0" t="0" r="8890" b="0"/>
            <wp:docPr id="112" name="Рисунок 112" descr="base_23792_85543_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5" descr="base_23792_85543_833"/>
                    <pic:cNvPicPr preferRelativeResize="0">
                      <a:picLocks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334010" cy="254635"/>
                    </a:xfrm>
                    <a:prstGeom prst="rect">
                      <a:avLst/>
                    </a:prstGeom>
                    <a:noFill/>
                    <a:ln>
                      <a:noFill/>
                    </a:ln>
                  </pic:spPr>
                </pic:pic>
              </a:graphicData>
            </a:graphic>
          </wp:inline>
        </w:drawing>
      </w:r>
      <w:r w:rsidRPr="00A3342E">
        <w:rPr>
          <w:rFonts w:ascii="Times New Roman" w:eastAsia="Times New Roman" w:hAnsi="Times New Roman" w:cs="Times New Roman"/>
          <w:sz w:val="28"/>
          <w:szCs w:val="28"/>
          <w:lang w:eastAsia="ru-RU"/>
        </w:rPr>
        <w:t xml:space="preserve"> – количество i-х транспортных средств;</w:t>
      </w:r>
    </w:p>
    <w:p w14:paraId="20A7D1EF" w14:textId="77777777" w:rsidR="00D1103A" w:rsidRPr="00A3342E" w:rsidRDefault="00D1103A"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position w:val="-14"/>
          <w:sz w:val="28"/>
          <w:szCs w:val="28"/>
          <w:lang w:eastAsia="ru-RU"/>
        </w:rPr>
        <w:drawing>
          <wp:inline distT="0" distB="0" distL="0" distR="0" wp14:anchorId="58BF5EB5" wp14:editId="40A134F3">
            <wp:extent cx="294005" cy="254635"/>
            <wp:effectExtent l="0" t="0" r="0" b="0"/>
            <wp:docPr id="111" name="Рисунок 111" descr="base_23792_85543_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6" descr="base_23792_85543_834"/>
                    <pic:cNvPicPr preferRelativeResize="0">
                      <a:picLocks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94005" cy="254635"/>
                    </a:xfrm>
                    <a:prstGeom prst="rect">
                      <a:avLst/>
                    </a:prstGeom>
                    <a:noFill/>
                    <a:ln>
                      <a:noFill/>
                    </a:ln>
                  </pic:spPr>
                </pic:pic>
              </a:graphicData>
            </a:graphic>
          </wp:inline>
        </w:drawing>
      </w:r>
      <w:r w:rsidRPr="00A3342E">
        <w:rPr>
          <w:rFonts w:ascii="Times New Roman" w:eastAsia="Times New Roman" w:hAnsi="Times New Roman" w:cs="Times New Roman"/>
          <w:sz w:val="28"/>
          <w:szCs w:val="28"/>
          <w:lang w:eastAsia="ru-RU"/>
        </w:rPr>
        <w:t xml:space="preserve"> – цена приобретения i-го транспортного средства.</w:t>
      </w:r>
    </w:p>
    <w:p w14:paraId="612D8E5F" w14:textId="5B7AD311" w:rsidR="004146D2" w:rsidRPr="00A3342E" w:rsidRDefault="004146D2" w:rsidP="00722C8E">
      <w:pPr>
        <w:widowControl w:val="0"/>
        <w:autoSpaceDE w:val="0"/>
        <w:autoSpaceDN w:val="0"/>
        <w:spacing w:after="0" w:line="360" w:lineRule="exact"/>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sz w:val="28"/>
          <w:szCs w:val="28"/>
          <w:lang w:eastAsia="ru-RU"/>
        </w:rPr>
        <w:t>Затраты на приобретение транспортных средств не предусмотрены.</w:t>
      </w:r>
    </w:p>
    <w:p w14:paraId="2BBBB678" w14:textId="4E939C6B" w:rsidR="00D1103A" w:rsidRPr="00A3342E" w:rsidRDefault="007B48C5"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1103A" w:rsidRPr="00A3342E">
        <w:rPr>
          <w:rFonts w:ascii="Times New Roman" w:eastAsia="Times New Roman" w:hAnsi="Times New Roman" w:cs="Times New Roman"/>
          <w:sz w:val="28"/>
          <w:szCs w:val="28"/>
          <w:lang w:eastAsia="ru-RU"/>
        </w:rPr>
        <w:t xml:space="preserve">2.8.2. Затраты на приобретение мебели </w:t>
      </w:r>
      <w:r w:rsidR="00D1103A" w:rsidRPr="00A3342E">
        <w:rPr>
          <w:rFonts w:ascii="Times New Roman" w:eastAsia="Times New Roman" w:hAnsi="Times New Roman" w:cs="Times New Roman"/>
          <w:noProof/>
          <w:position w:val="-12"/>
          <w:sz w:val="28"/>
          <w:szCs w:val="28"/>
          <w:lang w:eastAsia="ru-RU"/>
        </w:rPr>
        <w:drawing>
          <wp:inline distT="0" distB="0" distL="0" distR="0" wp14:anchorId="03791709" wp14:editId="5775760E">
            <wp:extent cx="476885" cy="254635"/>
            <wp:effectExtent l="0" t="0" r="0" b="0"/>
            <wp:docPr id="110" name="Рисунок 110" descr="base_23792_85543_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7" descr="base_23792_85543_835"/>
                    <pic:cNvPicPr preferRelativeResize="0">
                      <a:picLocks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476885" cy="254635"/>
                    </a:xfrm>
                    <a:prstGeom prst="rect">
                      <a:avLst/>
                    </a:prstGeom>
                    <a:noFill/>
                    <a:ln>
                      <a:noFill/>
                    </a:ln>
                  </pic:spPr>
                </pic:pic>
              </a:graphicData>
            </a:graphic>
          </wp:inline>
        </w:drawing>
      </w:r>
      <w:r w:rsidR="00D1103A" w:rsidRPr="00A3342E">
        <w:rPr>
          <w:rFonts w:ascii="Times New Roman" w:eastAsia="Times New Roman" w:hAnsi="Times New Roman" w:cs="Times New Roman"/>
          <w:sz w:val="28"/>
          <w:szCs w:val="28"/>
          <w:lang w:eastAsia="ru-RU"/>
        </w:rPr>
        <w:t>, определяемые по формуле:</w:t>
      </w:r>
    </w:p>
    <w:p w14:paraId="2D921B19" w14:textId="34DAADB7" w:rsidR="007C27A4" w:rsidRDefault="00F03432" w:rsidP="00F03432">
      <w:pPr>
        <w:widowControl w:val="0"/>
        <w:autoSpaceDE w:val="0"/>
        <w:autoSpaceDN w:val="0"/>
        <w:spacing w:after="0" w:line="360" w:lineRule="exact"/>
        <w:ind w:firstLine="709"/>
        <w:jc w:val="center"/>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sz w:val="28"/>
          <w:szCs w:val="28"/>
          <w:lang w:eastAsia="ru-RU"/>
        </w:rPr>
        <w:drawing>
          <wp:anchor distT="0" distB="0" distL="114300" distR="114300" simplePos="0" relativeHeight="251716608" behindDoc="0" locked="0" layoutInCell="1" allowOverlap="1" wp14:anchorId="503EE35B" wp14:editId="4F08EEE9">
            <wp:simplePos x="0" y="0"/>
            <wp:positionH relativeFrom="column">
              <wp:posOffset>2309495</wp:posOffset>
            </wp:positionH>
            <wp:positionV relativeFrom="paragraph">
              <wp:posOffset>29845</wp:posOffset>
            </wp:positionV>
            <wp:extent cx="2019935" cy="390525"/>
            <wp:effectExtent l="0" t="0" r="0" b="9525"/>
            <wp:wrapSquare wrapText="bothSides"/>
            <wp:docPr id="109" name="Рисунок 109" descr="base_23792_85543_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8" descr="base_23792_85543_836"/>
                    <pic:cNvPicPr preferRelativeResize="0">
                      <a:picLocks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19935" cy="390525"/>
                    </a:xfrm>
                    <a:prstGeom prst="rect">
                      <a:avLst/>
                    </a:prstGeom>
                    <a:noFill/>
                    <a:ln>
                      <a:noFill/>
                    </a:ln>
                  </pic:spPr>
                </pic:pic>
              </a:graphicData>
            </a:graphic>
            <wp14:sizeRelV relativeFrom="margin">
              <wp14:pctHeight>0</wp14:pctHeight>
            </wp14:sizeRelV>
          </wp:anchor>
        </w:drawing>
      </w:r>
    </w:p>
    <w:p w14:paraId="28E5CF9A" w14:textId="77777777" w:rsidR="00F03432" w:rsidRDefault="00F03432" w:rsidP="00F03432">
      <w:pPr>
        <w:widowControl w:val="0"/>
        <w:autoSpaceDE w:val="0"/>
        <w:autoSpaceDN w:val="0"/>
        <w:spacing w:after="0" w:line="360" w:lineRule="exact"/>
        <w:ind w:firstLine="709"/>
        <w:jc w:val="center"/>
        <w:rPr>
          <w:rFonts w:ascii="Times New Roman" w:eastAsia="Times New Roman" w:hAnsi="Times New Roman" w:cs="Times New Roman"/>
          <w:sz w:val="28"/>
          <w:szCs w:val="28"/>
          <w:lang w:eastAsia="ru-RU"/>
        </w:rPr>
      </w:pPr>
    </w:p>
    <w:p w14:paraId="3AB528C7" w14:textId="243C04D5" w:rsidR="00D1103A" w:rsidRPr="00A3342E" w:rsidRDefault="00D1103A"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position w:val="-14"/>
          <w:sz w:val="28"/>
          <w:szCs w:val="28"/>
          <w:lang w:eastAsia="ru-RU"/>
        </w:rPr>
        <w:drawing>
          <wp:inline distT="0" distB="0" distL="0" distR="0" wp14:anchorId="30E2510F" wp14:editId="754C8A1B">
            <wp:extent cx="437515" cy="254635"/>
            <wp:effectExtent l="0" t="0" r="635" b="0"/>
            <wp:docPr id="108" name="Рисунок 108" descr="base_23792_85543_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9" descr="base_23792_85543_837"/>
                    <pic:cNvPicPr preferRelativeResize="0">
                      <a:picLocks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437515" cy="254635"/>
                    </a:xfrm>
                    <a:prstGeom prst="rect">
                      <a:avLst/>
                    </a:prstGeom>
                    <a:noFill/>
                    <a:ln>
                      <a:noFill/>
                    </a:ln>
                  </pic:spPr>
                </pic:pic>
              </a:graphicData>
            </a:graphic>
          </wp:inline>
        </w:drawing>
      </w:r>
      <w:r w:rsidRPr="00A3342E">
        <w:rPr>
          <w:rFonts w:ascii="Times New Roman" w:eastAsia="Times New Roman" w:hAnsi="Times New Roman" w:cs="Times New Roman"/>
          <w:sz w:val="28"/>
          <w:szCs w:val="28"/>
          <w:lang w:eastAsia="ru-RU"/>
        </w:rPr>
        <w:t xml:space="preserve"> – количество i-х предметов мебели;</w:t>
      </w:r>
    </w:p>
    <w:p w14:paraId="52EA34BB" w14:textId="77777777" w:rsidR="00D1103A" w:rsidRPr="00A3342E" w:rsidRDefault="00D1103A"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position w:val="-14"/>
          <w:sz w:val="28"/>
          <w:szCs w:val="28"/>
          <w:lang w:eastAsia="ru-RU"/>
        </w:rPr>
        <w:drawing>
          <wp:inline distT="0" distB="0" distL="0" distR="0" wp14:anchorId="145B2FF6" wp14:editId="094BB77A">
            <wp:extent cx="397510" cy="254635"/>
            <wp:effectExtent l="0" t="0" r="2540" b="0"/>
            <wp:docPr id="107" name="Рисунок 107" descr="base_23792_85543_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0" descr="base_23792_85543_838"/>
                    <pic:cNvPicPr preferRelativeResize="0">
                      <a:picLocks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97510" cy="254635"/>
                    </a:xfrm>
                    <a:prstGeom prst="rect">
                      <a:avLst/>
                    </a:prstGeom>
                    <a:noFill/>
                    <a:ln>
                      <a:noFill/>
                    </a:ln>
                  </pic:spPr>
                </pic:pic>
              </a:graphicData>
            </a:graphic>
          </wp:inline>
        </w:drawing>
      </w:r>
      <w:r w:rsidRPr="00A3342E">
        <w:rPr>
          <w:rFonts w:ascii="Times New Roman" w:eastAsia="Times New Roman" w:hAnsi="Times New Roman" w:cs="Times New Roman"/>
          <w:sz w:val="28"/>
          <w:szCs w:val="28"/>
          <w:lang w:eastAsia="ru-RU"/>
        </w:rPr>
        <w:t xml:space="preserve"> – цена i-го предмета мебели.</w:t>
      </w:r>
    </w:p>
    <w:p w14:paraId="1C93A443" w14:textId="4EB0E8E0" w:rsidR="00D1103A" w:rsidRPr="00A3342E" w:rsidRDefault="007B48C5" w:rsidP="00722C8E">
      <w:pPr>
        <w:widowControl w:val="0"/>
        <w:autoSpaceDE w:val="0"/>
        <w:autoSpaceDN w:val="0"/>
        <w:spacing w:before="240"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1103A" w:rsidRPr="00A3342E">
        <w:rPr>
          <w:rFonts w:ascii="Times New Roman" w:eastAsia="Times New Roman" w:hAnsi="Times New Roman" w:cs="Times New Roman"/>
          <w:sz w:val="28"/>
          <w:szCs w:val="28"/>
          <w:lang w:eastAsia="ru-RU"/>
        </w:rPr>
        <w:t xml:space="preserve">2.8.3. Затраты на приобретение систем кондиционирования </w:t>
      </w:r>
      <w:r w:rsidR="00D1103A" w:rsidRPr="00A3342E">
        <w:rPr>
          <w:rFonts w:ascii="Times New Roman" w:eastAsia="Times New Roman" w:hAnsi="Times New Roman" w:cs="Times New Roman"/>
          <w:noProof/>
          <w:position w:val="-12"/>
          <w:sz w:val="28"/>
          <w:szCs w:val="28"/>
          <w:lang w:eastAsia="ru-RU"/>
        </w:rPr>
        <w:drawing>
          <wp:inline distT="0" distB="0" distL="0" distR="0" wp14:anchorId="38CA8542" wp14:editId="4C6708D2">
            <wp:extent cx="374015" cy="254635"/>
            <wp:effectExtent l="0" t="0" r="6985" b="0"/>
            <wp:docPr id="106" name="Рисунок 106" descr="base_23792_85543_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1" descr="base_23792_85543_839"/>
                    <pic:cNvPicPr preferRelativeResize="0">
                      <a:picLocks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74015" cy="254635"/>
                    </a:xfrm>
                    <a:prstGeom prst="rect">
                      <a:avLst/>
                    </a:prstGeom>
                    <a:noFill/>
                    <a:ln>
                      <a:noFill/>
                    </a:ln>
                  </pic:spPr>
                </pic:pic>
              </a:graphicData>
            </a:graphic>
          </wp:inline>
        </w:drawing>
      </w:r>
      <w:r w:rsidR="00D1103A" w:rsidRPr="00A3342E">
        <w:rPr>
          <w:rFonts w:ascii="Times New Roman" w:eastAsia="Times New Roman" w:hAnsi="Times New Roman" w:cs="Times New Roman"/>
          <w:sz w:val="28"/>
          <w:szCs w:val="28"/>
          <w:lang w:eastAsia="ru-RU"/>
        </w:rPr>
        <w:t>, определяемые по формуле:</w:t>
      </w:r>
    </w:p>
    <w:p w14:paraId="67114DD8" w14:textId="6763FB0A" w:rsidR="00D1103A" w:rsidRPr="00A3342E" w:rsidRDefault="007C27A4" w:rsidP="00BF533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sz w:val="28"/>
          <w:szCs w:val="28"/>
          <w:lang w:eastAsia="ru-RU"/>
        </w:rPr>
        <w:drawing>
          <wp:anchor distT="0" distB="0" distL="114300" distR="114300" simplePos="0" relativeHeight="251717632" behindDoc="0" locked="0" layoutInCell="1" allowOverlap="1" wp14:anchorId="27CA43F2" wp14:editId="69B25C16">
            <wp:simplePos x="0" y="0"/>
            <wp:positionH relativeFrom="column">
              <wp:posOffset>2491740</wp:posOffset>
            </wp:positionH>
            <wp:positionV relativeFrom="paragraph">
              <wp:posOffset>27940</wp:posOffset>
            </wp:positionV>
            <wp:extent cx="1582420" cy="476885"/>
            <wp:effectExtent l="0" t="0" r="0" b="0"/>
            <wp:wrapSquare wrapText="bothSides"/>
            <wp:docPr id="105" name="Рисунок 105" descr="base_23792_85543_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2" descr="base_23792_85543_840"/>
                    <pic:cNvPicPr preferRelativeResize="0">
                      <a:picLocks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582420" cy="476885"/>
                    </a:xfrm>
                    <a:prstGeom prst="rect">
                      <a:avLst/>
                    </a:prstGeom>
                    <a:noFill/>
                    <a:ln>
                      <a:noFill/>
                    </a:ln>
                  </pic:spPr>
                </pic:pic>
              </a:graphicData>
            </a:graphic>
          </wp:anchor>
        </w:drawing>
      </w:r>
    </w:p>
    <w:p w14:paraId="26A0917B" w14:textId="77777777" w:rsidR="007C27A4" w:rsidRDefault="007C27A4" w:rsidP="00BF53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5E0034A" w14:textId="77777777" w:rsidR="007C27A4" w:rsidRDefault="007C27A4" w:rsidP="00BF53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DE43774" w14:textId="78F9E556" w:rsidR="00D1103A" w:rsidRPr="00A3342E" w:rsidRDefault="00D1103A" w:rsidP="00BF53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position w:val="-14"/>
          <w:sz w:val="28"/>
          <w:szCs w:val="28"/>
          <w:lang w:eastAsia="ru-RU"/>
        </w:rPr>
        <w:drawing>
          <wp:inline distT="0" distB="0" distL="0" distR="0" wp14:anchorId="522DBD76" wp14:editId="3FCA30CF">
            <wp:extent cx="254635" cy="254635"/>
            <wp:effectExtent l="0" t="0" r="0" b="0"/>
            <wp:docPr id="104" name="Рисунок 104" descr="base_23792_85543_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3" descr="base_23792_85543_841"/>
                    <pic:cNvPicPr preferRelativeResize="0">
                      <a:picLocks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A3342E">
        <w:rPr>
          <w:rFonts w:ascii="Times New Roman" w:eastAsia="Times New Roman" w:hAnsi="Times New Roman" w:cs="Times New Roman"/>
          <w:sz w:val="28"/>
          <w:szCs w:val="28"/>
          <w:lang w:eastAsia="ru-RU"/>
        </w:rPr>
        <w:t xml:space="preserve"> – количество i-х систем кондиционирования;</w:t>
      </w:r>
    </w:p>
    <w:p w14:paraId="57302AC4" w14:textId="77777777" w:rsidR="00D1103A" w:rsidRPr="00A3342E" w:rsidRDefault="00D1103A"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position w:val="-14"/>
          <w:sz w:val="28"/>
          <w:szCs w:val="28"/>
          <w:lang w:eastAsia="ru-RU"/>
        </w:rPr>
        <w:drawing>
          <wp:inline distT="0" distB="0" distL="0" distR="0" wp14:anchorId="4ABF3FFA" wp14:editId="26063E4D">
            <wp:extent cx="222885" cy="254635"/>
            <wp:effectExtent l="0" t="0" r="5715" b="0"/>
            <wp:docPr id="103" name="Рисунок 103" descr="base_23792_85543_8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4" descr="base_23792_85543_842"/>
                    <pic:cNvPicPr preferRelativeResize="0">
                      <a:picLocks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22885" cy="254635"/>
                    </a:xfrm>
                    <a:prstGeom prst="rect">
                      <a:avLst/>
                    </a:prstGeom>
                    <a:noFill/>
                    <a:ln>
                      <a:noFill/>
                    </a:ln>
                  </pic:spPr>
                </pic:pic>
              </a:graphicData>
            </a:graphic>
          </wp:inline>
        </w:drawing>
      </w:r>
      <w:r w:rsidRPr="00A3342E">
        <w:rPr>
          <w:rFonts w:ascii="Times New Roman" w:eastAsia="Times New Roman" w:hAnsi="Times New Roman" w:cs="Times New Roman"/>
          <w:sz w:val="28"/>
          <w:szCs w:val="28"/>
          <w:lang w:eastAsia="ru-RU"/>
        </w:rPr>
        <w:t xml:space="preserve"> – цена одной системы кондиционирования.</w:t>
      </w:r>
    </w:p>
    <w:p w14:paraId="18B69AC6" w14:textId="5A781CDC" w:rsidR="00E316EF" w:rsidRDefault="007B48C5"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316EF" w:rsidRPr="00A3342E">
        <w:rPr>
          <w:rFonts w:ascii="Times New Roman" w:eastAsia="Times New Roman" w:hAnsi="Times New Roman" w:cs="Times New Roman"/>
          <w:sz w:val="28"/>
          <w:szCs w:val="28"/>
          <w:lang w:eastAsia="ru-RU"/>
        </w:rPr>
        <w:t xml:space="preserve">2.8.4 Затраты на приобретение прочих основных средств, в том числе </w:t>
      </w:r>
      <w:r w:rsidR="00CF0773" w:rsidRPr="00A3342E">
        <w:rPr>
          <w:rFonts w:ascii="Times New Roman" w:eastAsia="Times New Roman" w:hAnsi="Times New Roman" w:cs="Times New Roman"/>
          <w:sz w:val="28"/>
          <w:szCs w:val="28"/>
          <w:lang w:eastAsia="ru-RU"/>
        </w:rPr>
        <w:t>баннеров и</w:t>
      </w:r>
      <w:r w:rsidR="00E316EF" w:rsidRPr="00A3342E">
        <w:rPr>
          <w:rFonts w:ascii="Times New Roman" w:eastAsia="Times New Roman" w:hAnsi="Times New Roman" w:cs="Times New Roman"/>
          <w:sz w:val="28"/>
          <w:szCs w:val="28"/>
          <w:lang w:eastAsia="ru-RU"/>
        </w:rPr>
        <w:t xml:space="preserve"> др. (</w:t>
      </w:r>
      <w:proofErr w:type="spellStart"/>
      <w:r w:rsidR="00E316EF" w:rsidRPr="00A3342E">
        <w:rPr>
          <w:rFonts w:ascii="Times New Roman" w:eastAsia="Times New Roman" w:hAnsi="Times New Roman" w:cs="Times New Roman"/>
          <w:sz w:val="28"/>
          <w:szCs w:val="28"/>
          <w:lang w:eastAsia="ru-RU"/>
        </w:rPr>
        <w:t>З</w:t>
      </w:r>
      <w:r w:rsidR="00E316EF" w:rsidRPr="00A3342E">
        <w:rPr>
          <w:rFonts w:ascii="Times New Roman" w:eastAsia="Times New Roman" w:hAnsi="Times New Roman" w:cs="Times New Roman"/>
          <w:sz w:val="28"/>
          <w:szCs w:val="28"/>
          <w:vertAlign w:val="subscript"/>
          <w:lang w:eastAsia="ru-RU"/>
        </w:rPr>
        <w:t>пос</w:t>
      </w:r>
      <w:proofErr w:type="spellEnd"/>
      <w:r w:rsidR="00E316EF" w:rsidRPr="00CF0773">
        <w:rPr>
          <w:rFonts w:ascii="Times New Roman" w:eastAsia="Times New Roman" w:hAnsi="Times New Roman" w:cs="Times New Roman"/>
          <w:sz w:val="28"/>
          <w:szCs w:val="28"/>
          <w:lang w:eastAsia="ru-RU"/>
        </w:rPr>
        <w:t>)</w:t>
      </w:r>
      <w:r w:rsidR="00E316EF" w:rsidRPr="00A3342E">
        <w:rPr>
          <w:rFonts w:ascii="Times New Roman" w:eastAsia="Times New Roman" w:hAnsi="Times New Roman" w:cs="Times New Roman"/>
          <w:sz w:val="28"/>
          <w:szCs w:val="28"/>
          <w:vertAlign w:val="subscript"/>
          <w:lang w:eastAsia="ru-RU"/>
        </w:rPr>
        <w:t xml:space="preserve"> </w:t>
      </w:r>
      <w:r w:rsidR="00E316EF" w:rsidRPr="00A3342E">
        <w:rPr>
          <w:rFonts w:ascii="Times New Roman" w:eastAsia="Times New Roman" w:hAnsi="Times New Roman" w:cs="Times New Roman"/>
          <w:sz w:val="28"/>
          <w:szCs w:val="28"/>
          <w:lang w:eastAsia="ru-RU"/>
        </w:rPr>
        <w:t xml:space="preserve">определяются по формуле: </w:t>
      </w:r>
    </w:p>
    <w:p w14:paraId="1AB61A41" w14:textId="77777777" w:rsidR="00CF0773" w:rsidRPr="00A3342E" w:rsidRDefault="00CF0773"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305C559A" w14:textId="10FAF42D" w:rsidR="00E316EF" w:rsidRPr="00CF0773" w:rsidRDefault="00000000" w:rsidP="00BF5338">
      <w:pPr>
        <w:widowControl w:val="0"/>
        <w:autoSpaceDE w:val="0"/>
        <w:autoSpaceDN w:val="0"/>
        <w:adjustRightInd w:val="0"/>
        <w:spacing w:after="0" w:line="240" w:lineRule="auto"/>
        <w:jc w:val="center"/>
        <w:rPr>
          <w:rFonts w:ascii="Times New Roman" w:eastAsia="Times New Roman" w:hAnsi="Times New Roman" w:cs="Times New Roman"/>
          <w:i/>
          <w:sz w:val="28"/>
          <w:szCs w:val="28"/>
        </w:rPr>
      </w:pP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З</m:t>
            </m:r>
          </m:e>
          <m:sub>
            <m:r>
              <m:rPr>
                <m:sty m:val="p"/>
              </m:rPr>
              <w:rPr>
                <w:rFonts w:ascii="Cambria Math" w:eastAsia="Times New Roman" w:hAnsi="Cambria Math" w:cs="Times New Roman"/>
                <w:sz w:val="26"/>
                <w:szCs w:val="26"/>
              </w:rPr>
              <m:t>по</m:t>
            </m:r>
          </m:sub>
        </m:sSub>
        <m:r>
          <w:rPr>
            <w:rFonts w:ascii="Cambria Math" w:eastAsia="Times New Roman" w:hAnsi="Cambria Math" w:cs="Times New Roman"/>
            <w:sz w:val="26"/>
            <w:szCs w:val="26"/>
          </w:rPr>
          <m:t>=</m:t>
        </m:r>
        <m:nary>
          <m:naryPr>
            <m:chr m:val="∑"/>
            <m:limLoc m:val="subSup"/>
            <m:ctrlPr>
              <w:rPr>
                <w:rFonts w:ascii="Cambria Math" w:eastAsia="Times New Roman" w:hAnsi="Cambria Math" w:cs="Times New Roman"/>
                <w:i/>
                <w:sz w:val="26"/>
                <w:szCs w:val="26"/>
              </w:rPr>
            </m:ctrlPr>
          </m:naryPr>
          <m:sub>
            <m:r>
              <w:rPr>
                <w:rFonts w:ascii="Cambria Math" w:eastAsia="Times New Roman" w:hAnsi="Cambria Math" w:cs="Times New Roman"/>
                <w:sz w:val="26"/>
                <w:szCs w:val="26"/>
                <w:lang w:val="en-US"/>
              </w:rPr>
              <m:t>i</m:t>
            </m:r>
            <m:r>
              <w:rPr>
                <w:rFonts w:ascii="Cambria Math" w:eastAsia="Times New Roman" w:hAnsi="Cambria Math" w:cs="Times New Roman"/>
                <w:sz w:val="26"/>
                <w:szCs w:val="26"/>
              </w:rPr>
              <m:t>=1</m:t>
            </m:r>
          </m:sub>
          <m:sup>
            <m:r>
              <w:rPr>
                <w:rFonts w:ascii="Cambria Math" w:eastAsia="Times New Roman" w:hAnsi="Cambria Math" w:cs="Times New Roman"/>
                <w:sz w:val="26"/>
                <w:szCs w:val="26"/>
              </w:rPr>
              <m:t>n</m:t>
            </m:r>
          </m:sup>
          <m:e>
            <m:r>
              <m:rPr>
                <m:sty m:val="p"/>
              </m:rPr>
              <w:rPr>
                <w:rFonts w:ascii="Cambria Math" w:eastAsia="Times New Roman" w:hAnsi="Cambria Math" w:cs="Times New Roman"/>
                <w:sz w:val="26"/>
                <w:szCs w:val="26"/>
                <w:lang w:val="en-US"/>
              </w:rPr>
              <m:t>Q</m:t>
            </m:r>
            <m:r>
              <m:rPr>
                <m:sty m:val="p"/>
              </m:rPr>
              <w:rPr>
                <w:rFonts w:ascii="Cambria Math" w:eastAsia="Times New Roman" w:hAnsi="Cambria Math" w:cs="Times New Roman"/>
                <w:sz w:val="26"/>
                <w:szCs w:val="26"/>
              </w:rPr>
              <m:t>i пос</m:t>
            </m:r>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m:rPr>
                    <m:sty m:val="p"/>
                  </m:rPr>
                  <w:rPr>
                    <w:rFonts w:ascii="Cambria Math" w:eastAsia="Times New Roman" w:hAnsi="Cambria Math" w:cs="Times New Roman"/>
                    <w:sz w:val="26"/>
                    <w:szCs w:val="26"/>
                    <w:lang w:val="en-US"/>
                  </w:rPr>
                  <m:t>P</m:t>
                </m:r>
              </m:e>
              <m:sub>
                <m:r>
                  <m:rPr>
                    <m:sty m:val="p"/>
                  </m:rPr>
                  <w:rPr>
                    <w:rFonts w:ascii="Cambria Math" w:eastAsia="Times New Roman" w:hAnsi="Cambria Math" w:cs="Times New Roman"/>
                    <w:sz w:val="26"/>
                    <w:szCs w:val="26"/>
                  </w:rPr>
                  <m:t>i пос</m:t>
                </m:r>
              </m:sub>
            </m:sSub>
          </m:e>
        </m:nary>
        <m:r>
          <w:rPr>
            <w:rFonts w:ascii="Cambria Math" w:eastAsia="Times New Roman" w:hAnsi="Cambria Math" w:cs="Times New Roman"/>
            <w:sz w:val="26"/>
            <w:szCs w:val="26"/>
          </w:rPr>
          <m:t xml:space="preserve"> , где:</m:t>
        </m:r>
      </m:oMath>
      <w:r w:rsidR="00CF0773" w:rsidRPr="00CF0773">
        <w:rPr>
          <w:rFonts w:ascii="Times New Roman" w:eastAsia="Times New Roman" w:hAnsi="Times New Roman" w:cs="Times New Roman"/>
          <w:i/>
          <w:sz w:val="28"/>
          <w:szCs w:val="28"/>
        </w:rPr>
        <w:t xml:space="preserve"> </w:t>
      </w:r>
    </w:p>
    <w:p w14:paraId="57F3CB29" w14:textId="77777777" w:rsidR="007C27A4" w:rsidRPr="00CF0773" w:rsidRDefault="007C27A4" w:rsidP="00BF53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14CCD36" w14:textId="1DEAE8DB" w:rsidR="00E316EF" w:rsidRPr="00A3342E" w:rsidRDefault="00E316EF" w:rsidP="00BF53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sz w:val="28"/>
          <w:szCs w:val="28"/>
          <w:lang w:val="en-US" w:eastAsia="ru-RU"/>
        </w:rPr>
        <w:t>Q</w:t>
      </w:r>
      <w:r w:rsidRPr="00A3342E">
        <w:rPr>
          <w:rFonts w:ascii="Times New Roman" w:eastAsia="Times New Roman" w:hAnsi="Times New Roman" w:cs="Times New Roman"/>
          <w:sz w:val="28"/>
          <w:szCs w:val="28"/>
          <w:vertAlign w:val="subscript"/>
          <w:lang w:val="en-US" w:eastAsia="ru-RU"/>
        </w:rPr>
        <w:t>i</w:t>
      </w:r>
      <w:r w:rsidRPr="00A3342E">
        <w:rPr>
          <w:rFonts w:ascii="Times New Roman" w:eastAsia="Times New Roman" w:hAnsi="Times New Roman" w:cs="Times New Roman"/>
          <w:sz w:val="28"/>
          <w:szCs w:val="28"/>
          <w:lang w:eastAsia="ru-RU"/>
        </w:rPr>
        <w:t xml:space="preserve"> </w:t>
      </w:r>
      <w:proofErr w:type="spellStart"/>
      <w:r w:rsidRPr="00A3342E">
        <w:rPr>
          <w:rFonts w:ascii="Times New Roman" w:eastAsia="Times New Roman" w:hAnsi="Times New Roman" w:cs="Times New Roman"/>
          <w:sz w:val="28"/>
          <w:szCs w:val="28"/>
          <w:vertAlign w:val="subscript"/>
          <w:lang w:eastAsia="ru-RU"/>
        </w:rPr>
        <w:t>пос</w:t>
      </w:r>
      <w:proofErr w:type="spellEnd"/>
      <w:r w:rsidRPr="00A3342E">
        <w:rPr>
          <w:rFonts w:ascii="Times New Roman" w:eastAsia="Times New Roman" w:hAnsi="Times New Roman" w:cs="Times New Roman"/>
          <w:sz w:val="28"/>
          <w:szCs w:val="28"/>
          <w:vertAlign w:val="subscript"/>
          <w:lang w:eastAsia="ru-RU"/>
        </w:rPr>
        <w:t xml:space="preserve"> </w:t>
      </w:r>
      <w:r w:rsidRPr="00A3342E">
        <w:rPr>
          <w:rFonts w:ascii="Times New Roman" w:eastAsia="Times New Roman" w:hAnsi="Times New Roman" w:cs="Times New Roman"/>
          <w:sz w:val="28"/>
          <w:szCs w:val="28"/>
          <w:lang w:eastAsia="ru-RU"/>
        </w:rPr>
        <w:t>– количество i-х прочих основных средств;</w:t>
      </w:r>
    </w:p>
    <w:p w14:paraId="625B3A08" w14:textId="1A989390" w:rsidR="00E316EF" w:rsidRPr="00A3342E" w:rsidRDefault="002B7D8A" w:rsidP="00F03432">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sz w:val="28"/>
          <w:szCs w:val="28"/>
          <w:lang w:val="en-US" w:eastAsia="ru-RU"/>
        </w:rPr>
        <w:t>P</w:t>
      </w:r>
      <w:r w:rsidRPr="00A3342E">
        <w:rPr>
          <w:rFonts w:ascii="Times New Roman" w:eastAsia="Times New Roman" w:hAnsi="Times New Roman" w:cs="Times New Roman"/>
          <w:sz w:val="28"/>
          <w:szCs w:val="28"/>
          <w:vertAlign w:val="subscript"/>
          <w:lang w:val="en-US" w:eastAsia="ru-RU"/>
        </w:rPr>
        <w:t>i</w:t>
      </w:r>
      <w:r w:rsidRPr="00A3342E">
        <w:rPr>
          <w:rFonts w:ascii="Times New Roman" w:eastAsia="Times New Roman" w:hAnsi="Times New Roman" w:cs="Times New Roman"/>
          <w:sz w:val="28"/>
          <w:szCs w:val="28"/>
          <w:lang w:eastAsia="ru-RU"/>
        </w:rPr>
        <w:t xml:space="preserve"> </w:t>
      </w:r>
      <w:proofErr w:type="spellStart"/>
      <w:r w:rsidRPr="00A3342E">
        <w:rPr>
          <w:rFonts w:ascii="Times New Roman" w:eastAsia="Times New Roman" w:hAnsi="Times New Roman" w:cs="Times New Roman"/>
          <w:sz w:val="28"/>
          <w:szCs w:val="28"/>
          <w:vertAlign w:val="subscript"/>
          <w:lang w:eastAsia="ru-RU"/>
        </w:rPr>
        <w:t>пос</w:t>
      </w:r>
      <w:proofErr w:type="spellEnd"/>
      <w:r w:rsidR="00E316EF" w:rsidRPr="00A3342E">
        <w:rPr>
          <w:rFonts w:ascii="Times New Roman" w:eastAsia="Times New Roman" w:hAnsi="Times New Roman" w:cs="Times New Roman"/>
          <w:sz w:val="28"/>
          <w:szCs w:val="28"/>
          <w:lang w:eastAsia="ru-RU"/>
        </w:rPr>
        <w:t xml:space="preserve"> – цена </w:t>
      </w:r>
      <w:r w:rsidRPr="00A3342E">
        <w:rPr>
          <w:rFonts w:ascii="Times New Roman" w:eastAsia="Times New Roman" w:hAnsi="Times New Roman" w:cs="Times New Roman"/>
          <w:sz w:val="28"/>
          <w:szCs w:val="28"/>
          <w:lang w:eastAsia="ru-RU"/>
        </w:rPr>
        <w:t>одного прочего основного средства</w:t>
      </w:r>
      <w:r w:rsidR="00F03432">
        <w:rPr>
          <w:rFonts w:ascii="Times New Roman" w:eastAsia="Times New Roman" w:hAnsi="Times New Roman" w:cs="Times New Roman"/>
          <w:sz w:val="28"/>
          <w:szCs w:val="28"/>
          <w:lang w:eastAsia="ru-RU"/>
        </w:rPr>
        <w:t>.</w:t>
      </w:r>
    </w:p>
    <w:p w14:paraId="5837E7C5" w14:textId="61A969AE" w:rsidR="00CF0773" w:rsidRDefault="007B48C5" w:rsidP="00CF0773">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1103A" w:rsidRPr="00A3342E">
        <w:rPr>
          <w:rFonts w:ascii="Times New Roman" w:eastAsia="Times New Roman" w:hAnsi="Times New Roman" w:cs="Times New Roman"/>
          <w:sz w:val="28"/>
          <w:szCs w:val="28"/>
          <w:lang w:eastAsia="ru-RU"/>
        </w:rPr>
        <w:t xml:space="preserve">2.9. Затрат на приобретение материальных запасов, не отнесенных к затратам на приобретение материальных запасов в рамках затрат на информационно-коммуникационные технологии (далее – затраты на приобретение материальных запасов), включающих затраты на приобретение </w:t>
      </w:r>
      <w:r w:rsidR="00D1103A" w:rsidRPr="00A3342E">
        <w:rPr>
          <w:rFonts w:ascii="Times New Roman" w:eastAsia="Times New Roman" w:hAnsi="Times New Roman" w:cs="Times New Roman"/>
          <w:sz w:val="28"/>
          <w:szCs w:val="28"/>
          <w:lang w:eastAsia="ru-RU"/>
        </w:rPr>
        <w:lastRenderedPageBreak/>
        <w:t xml:space="preserve">материальных запасов </w:t>
      </w:r>
      <w:r w:rsidR="00D1103A" w:rsidRPr="00A3342E">
        <w:rPr>
          <w:rFonts w:ascii="Times New Roman" w:eastAsia="Times New Roman" w:hAnsi="Times New Roman" w:cs="Times New Roman"/>
          <w:noProof/>
          <w:position w:val="-12"/>
          <w:sz w:val="28"/>
          <w:szCs w:val="28"/>
          <w:lang w:eastAsia="ru-RU"/>
        </w:rPr>
        <w:drawing>
          <wp:inline distT="0" distB="0" distL="0" distR="0" wp14:anchorId="5890D9B3" wp14:editId="47FC9E0A">
            <wp:extent cx="374015" cy="254635"/>
            <wp:effectExtent l="0" t="0" r="6985" b="0"/>
            <wp:docPr id="102" name="Рисунок 102" descr="base_23792_85543_8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5" descr="base_23792_85543_843"/>
                    <pic:cNvPicPr preferRelativeResize="0">
                      <a:picLocks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374015" cy="254635"/>
                    </a:xfrm>
                    <a:prstGeom prst="rect">
                      <a:avLst/>
                    </a:prstGeom>
                    <a:noFill/>
                    <a:ln>
                      <a:noFill/>
                    </a:ln>
                  </pic:spPr>
                </pic:pic>
              </a:graphicData>
            </a:graphic>
          </wp:inline>
        </w:drawing>
      </w:r>
      <w:r w:rsidR="00D1103A" w:rsidRPr="00A3342E">
        <w:rPr>
          <w:rFonts w:ascii="Times New Roman" w:eastAsia="Times New Roman" w:hAnsi="Times New Roman" w:cs="Times New Roman"/>
          <w:sz w:val="28"/>
          <w:szCs w:val="28"/>
          <w:lang w:eastAsia="ru-RU"/>
        </w:rPr>
        <w:t>, определяемые по формуле:</w:t>
      </w:r>
    </w:p>
    <w:p w14:paraId="301BBBF2" w14:textId="77777777" w:rsidR="00CF0773" w:rsidRPr="00A3342E" w:rsidRDefault="00CF0773" w:rsidP="00CF0773">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5E8416CC" w14:textId="2AB82DC5" w:rsidR="00D1103A" w:rsidRPr="00A3342E" w:rsidRDefault="007C27A4" w:rsidP="00722C8E">
      <w:pPr>
        <w:widowControl w:val="0"/>
        <w:autoSpaceDE w:val="0"/>
        <w:autoSpaceDN w:val="0"/>
        <w:spacing w:after="0" w:line="360" w:lineRule="exact"/>
        <w:ind w:firstLine="567"/>
        <w:jc w:val="center"/>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sz w:val="28"/>
          <w:szCs w:val="28"/>
          <w:lang w:eastAsia="ru-RU"/>
        </w:rPr>
        <w:drawing>
          <wp:anchor distT="0" distB="0" distL="114300" distR="114300" simplePos="0" relativeHeight="251718656" behindDoc="0" locked="0" layoutInCell="1" allowOverlap="1" wp14:anchorId="4147C2B2" wp14:editId="76B51685">
            <wp:simplePos x="0" y="0"/>
            <wp:positionH relativeFrom="column">
              <wp:posOffset>1629410</wp:posOffset>
            </wp:positionH>
            <wp:positionV relativeFrom="paragraph">
              <wp:posOffset>41275</wp:posOffset>
            </wp:positionV>
            <wp:extent cx="3100705" cy="254635"/>
            <wp:effectExtent l="0" t="0" r="4445" b="0"/>
            <wp:wrapSquare wrapText="bothSides"/>
            <wp:docPr id="101" name="Рисунок 101" descr="base_23792_85543_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6" descr="base_23792_85543_844"/>
                    <pic:cNvPicPr preferRelativeResize="0">
                      <a:picLocks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100705" cy="254635"/>
                    </a:xfrm>
                    <a:prstGeom prst="rect">
                      <a:avLst/>
                    </a:prstGeom>
                    <a:noFill/>
                    <a:ln>
                      <a:noFill/>
                    </a:ln>
                  </pic:spPr>
                </pic:pic>
              </a:graphicData>
            </a:graphic>
          </wp:anchor>
        </w:drawing>
      </w:r>
    </w:p>
    <w:p w14:paraId="1C054F8D" w14:textId="77777777" w:rsidR="007C27A4" w:rsidRDefault="007C27A4" w:rsidP="007C27A4">
      <w:pPr>
        <w:pStyle w:val="a6"/>
        <w:widowControl w:val="0"/>
        <w:autoSpaceDE w:val="0"/>
        <w:autoSpaceDN w:val="0"/>
        <w:spacing w:after="0" w:line="360" w:lineRule="exact"/>
        <w:jc w:val="both"/>
        <w:rPr>
          <w:rFonts w:ascii="Times New Roman" w:eastAsia="Times New Roman" w:hAnsi="Times New Roman" w:cs="Times New Roman"/>
          <w:sz w:val="28"/>
          <w:szCs w:val="28"/>
          <w:lang w:eastAsia="ru-RU"/>
        </w:rPr>
      </w:pPr>
    </w:p>
    <w:p w14:paraId="0C6B87A0" w14:textId="12C9A200" w:rsidR="00D1103A" w:rsidRPr="00A3342E" w:rsidRDefault="00D1103A" w:rsidP="00722C8E">
      <w:pPr>
        <w:pStyle w:val="a6"/>
        <w:widowControl w:val="0"/>
        <w:numPr>
          <w:ilvl w:val="0"/>
          <w:numId w:val="14"/>
        </w:numPr>
        <w:autoSpaceDE w:val="0"/>
        <w:autoSpaceDN w:val="0"/>
        <w:spacing w:after="0" w:line="360" w:lineRule="exact"/>
        <w:ind w:hanging="11"/>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sz w:val="28"/>
          <w:szCs w:val="28"/>
          <w:lang w:eastAsia="ru-RU"/>
        </w:rPr>
        <w:t>– затраты на приобретение бланочной и иной типографской продукции;</w:t>
      </w:r>
    </w:p>
    <w:p w14:paraId="143EADBD" w14:textId="77777777" w:rsidR="00D1103A" w:rsidRPr="00093FAE" w:rsidRDefault="00C5429D" w:rsidP="00722C8E">
      <w:pPr>
        <w:widowControl w:val="0"/>
        <w:autoSpaceDE w:val="0"/>
        <w:autoSpaceDN w:val="0"/>
        <w:spacing w:after="0" w:line="360" w:lineRule="exact"/>
        <w:ind w:left="360" w:firstLine="349"/>
        <w:jc w:val="both"/>
        <w:rPr>
          <w:rFonts w:ascii="Times New Roman" w:eastAsia="Times New Roman" w:hAnsi="Times New Roman" w:cs="Times New Roman"/>
          <w:sz w:val="28"/>
          <w:szCs w:val="28"/>
          <w:lang w:eastAsia="ru-RU"/>
        </w:rPr>
      </w:pPr>
      <w:r>
        <w:rPr>
          <w:noProof/>
          <w:position w:val="-12"/>
          <w:lang w:eastAsia="ru-RU"/>
        </w:rPr>
        <w:drawing>
          <wp:inline distT="0" distB="0" distL="0" distR="0" wp14:anchorId="4DA1012D" wp14:editId="34B6F9AF">
            <wp:extent cx="352425" cy="247650"/>
            <wp:effectExtent l="0" t="0" r="0" b="0"/>
            <wp:docPr id="275" name="Рисунок 99" descr="base_23792_85543_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base_23792_85543_846"/>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00D1103A" w:rsidRPr="00093FAE">
        <w:rPr>
          <w:rFonts w:ascii="Times New Roman" w:eastAsia="Times New Roman" w:hAnsi="Times New Roman" w:cs="Times New Roman"/>
          <w:sz w:val="28"/>
          <w:szCs w:val="28"/>
          <w:lang w:eastAsia="ru-RU"/>
        </w:rPr>
        <w:t xml:space="preserve"> – затраты на приобретение канцелярских принадлежностей;</w:t>
      </w:r>
    </w:p>
    <w:p w14:paraId="439BF05F" w14:textId="77777777" w:rsidR="00D1103A" w:rsidRPr="00A3342E" w:rsidRDefault="00C5429D"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position w:val="-10"/>
          <w:sz w:val="28"/>
          <w:szCs w:val="28"/>
          <w:lang w:eastAsia="ru-RU"/>
        </w:rPr>
        <w:drawing>
          <wp:inline distT="0" distB="0" distL="0" distR="0" wp14:anchorId="6A957C59" wp14:editId="03D05101">
            <wp:extent cx="247650" cy="247650"/>
            <wp:effectExtent l="0" t="0" r="0" b="0"/>
            <wp:docPr id="276" name="Рисунок 98" descr="base_23792_85543_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base_23792_85543_847"/>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D1103A" w:rsidRPr="00A3342E">
        <w:rPr>
          <w:rFonts w:ascii="Times New Roman" w:eastAsia="Times New Roman" w:hAnsi="Times New Roman" w:cs="Times New Roman"/>
          <w:sz w:val="28"/>
          <w:szCs w:val="28"/>
          <w:lang w:eastAsia="ru-RU"/>
        </w:rPr>
        <w:t xml:space="preserve"> – затраты на приобретение хозяйственных товаров и принадлежностей;</w:t>
      </w:r>
    </w:p>
    <w:p w14:paraId="506135A4" w14:textId="77777777" w:rsidR="00D1103A" w:rsidRPr="00A3342E" w:rsidRDefault="00C5429D"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position w:val="-12"/>
          <w:sz w:val="28"/>
          <w:szCs w:val="28"/>
          <w:lang w:eastAsia="ru-RU"/>
        </w:rPr>
        <w:drawing>
          <wp:inline distT="0" distB="0" distL="0" distR="0" wp14:anchorId="69C051B4" wp14:editId="120B4507">
            <wp:extent cx="295275" cy="247650"/>
            <wp:effectExtent l="0" t="0" r="0" b="0"/>
            <wp:docPr id="277" name="Рисунок 97" descr="base_23792_85543_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descr="base_23792_85543_848"/>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D1103A" w:rsidRPr="00A3342E">
        <w:rPr>
          <w:rFonts w:ascii="Times New Roman" w:eastAsia="Times New Roman" w:hAnsi="Times New Roman" w:cs="Times New Roman"/>
          <w:sz w:val="28"/>
          <w:szCs w:val="28"/>
          <w:lang w:eastAsia="ru-RU"/>
        </w:rPr>
        <w:t xml:space="preserve"> – затраты на приобретение горюче-смазочных материалов;</w:t>
      </w:r>
    </w:p>
    <w:p w14:paraId="3C53B935" w14:textId="77777777" w:rsidR="00D1103A" w:rsidRPr="00A3342E" w:rsidRDefault="00C5429D"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position w:val="-12"/>
          <w:sz w:val="28"/>
          <w:szCs w:val="28"/>
          <w:lang w:eastAsia="ru-RU"/>
        </w:rPr>
        <w:drawing>
          <wp:inline distT="0" distB="0" distL="0" distR="0" wp14:anchorId="5563E0D4" wp14:editId="73B50333">
            <wp:extent cx="285750" cy="247650"/>
            <wp:effectExtent l="0" t="0" r="0" b="0"/>
            <wp:docPr id="278" name="Рисунок 96" descr="base_23792_85543_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base_23792_85543_849"/>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D1103A" w:rsidRPr="00A3342E">
        <w:rPr>
          <w:rFonts w:ascii="Times New Roman" w:eastAsia="Times New Roman" w:hAnsi="Times New Roman" w:cs="Times New Roman"/>
          <w:sz w:val="28"/>
          <w:szCs w:val="28"/>
          <w:lang w:eastAsia="ru-RU"/>
        </w:rPr>
        <w:t xml:space="preserve"> – затраты на приобретение запасных частей для транспортных средств;</w:t>
      </w:r>
    </w:p>
    <w:p w14:paraId="72F4FDEB" w14:textId="4C3AD1F5" w:rsidR="00D1103A" w:rsidRPr="00A3342E" w:rsidRDefault="00C5429D"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position w:val="-12"/>
          <w:sz w:val="28"/>
          <w:szCs w:val="28"/>
          <w:lang w:eastAsia="ru-RU"/>
        </w:rPr>
        <w:drawing>
          <wp:inline distT="0" distB="0" distL="0" distR="0" wp14:anchorId="0248A1BC" wp14:editId="3771537B">
            <wp:extent cx="333375" cy="247650"/>
            <wp:effectExtent l="0" t="0" r="0" b="0"/>
            <wp:docPr id="279" name="Рисунок 95" descr="base_23792_85543_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base_23792_85543_850"/>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00D1103A" w:rsidRPr="00A3342E">
        <w:rPr>
          <w:rFonts w:ascii="Times New Roman" w:eastAsia="Times New Roman" w:hAnsi="Times New Roman" w:cs="Times New Roman"/>
          <w:sz w:val="28"/>
          <w:szCs w:val="28"/>
          <w:lang w:eastAsia="ru-RU"/>
        </w:rPr>
        <w:t>–</w:t>
      </w:r>
      <w:r w:rsidR="00093FAE">
        <w:rPr>
          <w:rFonts w:ascii="Times New Roman" w:eastAsia="Times New Roman" w:hAnsi="Times New Roman" w:cs="Times New Roman"/>
          <w:sz w:val="28"/>
          <w:szCs w:val="28"/>
          <w:lang w:eastAsia="ru-RU"/>
        </w:rPr>
        <w:t xml:space="preserve"> </w:t>
      </w:r>
      <w:r w:rsidR="00D1103A" w:rsidRPr="00A3342E">
        <w:rPr>
          <w:rFonts w:ascii="Times New Roman" w:eastAsia="Times New Roman" w:hAnsi="Times New Roman" w:cs="Times New Roman"/>
          <w:sz w:val="28"/>
          <w:szCs w:val="28"/>
          <w:lang w:eastAsia="ru-RU"/>
        </w:rPr>
        <w:t>затраты на приобретение материальных запасов для нужд гражданской обороны.</w:t>
      </w:r>
    </w:p>
    <w:p w14:paraId="3BBE0E24" w14:textId="5BA657D1" w:rsidR="00D1103A" w:rsidRPr="00A3342E" w:rsidRDefault="007C27A4"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sz w:val="28"/>
          <w:szCs w:val="28"/>
          <w:lang w:eastAsia="ru-RU"/>
        </w:rPr>
        <w:drawing>
          <wp:anchor distT="0" distB="0" distL="114300" distR="114300" simplePos="0" relativeHeight="251719680" behindDoc="0" locked="0" layoutInCell="1" allowOverlap="1" wp14:anchorId="258C5AA0" wp14:editId="37C5975A">
            <wp:simplePos x="0" y="0"/>
            <wp:positionH relativeFrom="column">
              <wp:posOffset>2044065</wp:posOffset>
            </wp:positionH>
            <wp:positionV relativeFrom="paragraph">
              <wp:posOffset>431165</wp:posOffset>
            </wp:positionV>
            <wp:extent cx="2655570" cy="501015"/>
            <wp:effectExtent l="0" t="0" r="0" b="0"/>
            <wp:wrapSquare wrapText="bothSides"/>
            <wp:docPr id="93" name="Рисунок 93" descr="base_23792_85543_8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4" descr="base_23792_85543_852"/>
                    <pic:cNvPicPr preferRelativeResize="0">
                      <a:picLocks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655570" cy="501015"/>
                    </a:xfrm>
                    <a:prstGeom prst="rect">
                      <a:avLst/>
                    </a:prstGeom>
                    <a:noFill/>
                    <a:ln>
                      <a:noFill/>
                    </a:ln>
                  </pic:spPr>
                </pic:pic>
              </a:graphicData>
            </a:graphic>
          </wp:anchor>
        </w:drawing>
      </w:r>
      <w:r w:rsidR="007B48C5">
        <w:rPr>
          <w:rFonts w:ascii="Times New Roman" w:eastAsia="Times New Roman" w:hAnsi="Times New Roman" w:cs="Times New Roman"/>
          <w:sz w:val="28"/>
          <w:szCs w:val="28"/>
          <w:lang w:eastAsia="ru-RU"/>
        </w:rPr>
        <w:t>2.</w:t>
      </w:r>
      <w:r w:rsidR="00D1103A" w:rsidRPr="00A3342E">
        <w:rPr>
          <w:rFonts w:ascii="Times New Roman" w:eastAsia="Times New Roman" w:hAnsi="Times New Roman" w:cs="Times New Roman"/>
          <w:sz w:val="28"/>
          <w:szCs w:val="28"/>
          <w:lang w:eastAsia="ru-RU"/>
        </w:rPr>
        <w:t xml:space="preserve">2.9.1. Затраты на приобретение бланочной продукции </w:t>
      </w:r>
      <w:r w:rsidR="00D1103A" w:rsidRPr="00A3342E">
        <w:rPr>
          <w:rFonts w:ascii="Times New Roman" w:eastAsia="Times New Roman" w:hAnsi="Times New Roman" w:cs="Times New Roman"/>
          <w:noProof/>
          <w:position w:val="-12"/>
          <w:sz w:val="28"/>
          <w:szCs w:val="28"/>
          <w:lang w:eastAsia="ru-RU"/>
        </w:rPr>
        <w:drawing>
          <wp:inline distT="0" distB="0" distL="0" distR="0" wp14:anchorId="119C79A5" wp14:editId="3AF35EE5">
            <wp:extent cx="374015" cy="254635"/>
            <wp:effectExtent l="0" t="0" r="6985" b="0"/>
            <wp:docPr id="94" name="Рисунок 94" descr="base_23792_85543_8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3" descr="base_23792_85543_851"/>
                    <pic:cNvPicPr preferRelativeResize="0">
                      <a:picLocks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74015" cy="254635"/>
                    </a:xfrm>
                    <a:prstGeom prst="rect">
                      <a:avLst/>
                    </a:prstGeom>
                    <a:noFill/>
                    <a:ln>
                      <a:noFill/>
                    </a:ln>
                  </pic:spPr>
                </pic:pic>
              </a:graphicData>
            </a:graphic>
          </wp:inline>
        </w:drawing>
      </w:r>
      <w:r w:rsidR="00D1103A" w:rsidRPr="00A3342E">
        <w:rPr>
          <w:rFonts w:ascii="Times New Roman" w:eastAsia="Times New Roman" w:hAnsi="Times New Roman" w:cs="Times New Roman"/>
          <w:sz w:val="28"/>
          <w:szCs w:val="28"/>
          <w:lang w:eastAsia="ru-RU"/>
        </w:rPr>
        <w:t>, определяемые по формуле:</w:t>
      </w:r>
    </w:p>
    <w:p w14:paraId="053158F8" w14:textId="2CF34A08" w:rsidR="00D1103A" w:rsidRPr="00A3342E" w:rsidRDefault="00D1103A" w:rsidP="00722C8E">
      <w:pPr>
        <w:widowControl w:val="0"/>
        <w:autoSpaceDE w:val="0"/>
        <w:autoSpaceDN w:val="0"/>
        <w:spacing w:after="0" w:line="360" w:lineRule="exact"/>
        <w:ind w:firstLine="709"/>
        <w:jc w:val="center"/>
        <w:rPr>
          <w:rFonts w:ascii="Times New Roman" w:eastAsia="Times New Roman" w:hAnsi="Times New Roman" w:cs="Times New Roman"/>
          <w:sz w:val="28"/>
          <w:szCs w:val="28"/>
          <w:lang w:eastAsia="ru-RU"/>
        </w:rPr>
      </w:pPr>
    </w:p>
    <w:p w14:paraId="626992FA" w14:textId="77777777" w:rsidR="007C27A4" w:rsidRDefault="007C27A4" w:rsidP="00BF53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959874B" w14:textId="77777777" w:rsidR="007C27A4" w:rsidRDefault="007C27A4" w:rsidP="00BF53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12EC60F" w14:textId="073863CE" w:rsidR="00D1103A" w:rsidRPr="00A3342E" w:rsidRDefault="00C5429D" w:rsidP="00BF53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position w:val="-14"/>
          <w:sz w:val="28"/>
          <w:szCs w:val="28"/>
          <w:lang w:eastAsia="ru-RU"/>
        </w:rPr>
        <w:drawing>
          <wp:inline distT="0" distB="0" distL="0" distR="0" wp14:anchorId="29000629" wp14:editId="00F92AB7">
            <wp:extent cx="285750" cy="257175"/>
            <wp:effectExtent l="0" t="0" r="0" b="0"/>
            <wp:docPr id="280" name="Рисунок 92" descr="base_23792_85543_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base_23792_85543_853"/>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00D1103A" w:rsidRPr="00A3342E">
        <w:rPr>
          <w:rFonts w:ascii="Times New Roman" w:eastAsia="Times New Roman" w:hAnsi="Times New Roman" w:cs="Times New Roman"/>
          <w:sz w:val="28"/>
          <w:szCs w:val="28"/>
          <w:lang w:eastAsia="ru-RU"/>
        </w:rPr>
        <w:t xml:space="preserve"> – количество бланочной и иной типографской продукции;</w:t>
      </w:r>
    </w:p>
    <w:p w14:paraId="0A710E7C" w14:textId="77777777" w:rsidR="00D1103A" w:rsidRPr="00A3342E" w:rsidRDefault="00C5429D"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position w:val="-14"/>
          <w:sz w:val="28"/>
          <w:szCs w:val="28"/>
          <w:lang w:eastAsia="ru-RU"/>
        </w:rPr>
        <w:drawing>
          <wp:inline distT="0" distB="0" distL="0" distR="0" wp14:anchorId="71E85D75" wp14:editId="7A564D6F">
            <wp:extent cx="247650" cy="257175"/>
            <wp:effectExtent l="0" t="0" r="0" b="0"/>
            <wp:docPr id="281" name="Рисунок 91" descr="base_23792_85543_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base_23792_85543_854"/>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D1103A" w:rsidRPr="00A3342E">
        <w:rPr>
          <w:rFonts w:ascii="Times New Roman" w:eastAsia="Times New Roman" w:hAnsi="Times New Roman" w:cs="Times New Roman"/>
          <w:sz w:val="28"/>
          <w:szCs w:val="28"/>
          <w:lang w:eastAsia="ru-RU"/>
        </w:rPr>
        <w:t xml:space="preserve"> – цена одного бланка по i-</w:t>
      </w:r>
      <w:proofErr w:type="spellStart"/>
      <w:r w:rsidR="00D1103A" w:rsidRPr="00A3342E">
        <w:rPr>
          <w:rFonts w:ascii="Times New Roman" w:eastAsia="Times New Roman" w:hAnsi="Times New Roman" w:cs="Times New Roman"/>
          <w:sz w:val="28"/>
          <w:szCs w:val="28"/>
          <w:lang w:eastAsia="ru-RU"/>
        </w:rPr>
        <w:t>му</w:t>
      </w:r>
      <w:proofErr w:type="spellEnd"/>
      <w:r w:rsidR="00D1103A" w:rsidRPr="00A3342E">
        <w:rPr>
          <w:rFonts w:ascii="Times New Roman" w:eastAsia="Times New Roman" w:hAnsi="Times New Roman" w:cs="Times New Roman"/>
          <w:sz w:val="28"/>
          <w:szCs w:val="28"/>
          <w:lang w:eastAsia="ru-RU"/>
        </w:rPr>
        <w:t xml:space="preserve"> тиражу;</w:t>
      </w:r>
    </w:p>
    <w:p w14:paraId="2E456724" w14:textId="77777777" w:rsidR="00D1103A" w:rsidRPr="00A3342E" w:rsidRDefault="00C5429D"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position w:val="-14"/>
          <w:sz w:val="28"/>
          <w:szCs w:val="28"/>
          <w:lang w:eastAsia="ru-RU"/>
        </w:rPr>
        <w:drawing>
          <wp:inline distT="0" distB="0" distL="0" distR="0" wp14:anchorId="5BE59156" wp14:editId="11056D62">
            <wp:extent cx="333375" cy="257175"/>
            <wp:effectExtent l="0" t="0" r="0" b="0"/>
            <wp:docPr id="282" name="Рисунок 90" descr="base_23792_85543_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base_23792_85543_855"/>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D1103A" w:rsidRPr="00A3342E">
        <w:rPr>
          <w:rFonts w:ascii="Times New Roman" w:eastAsia="Times New Roman" w:hAnsi="Times New Roman" w:cs="Times New Roman"/>
          <w:sz w:val="28"/>
          <w:szCs w:val="28"/>
          <w:lang w:eastAsia="ru-RU"/>
        </w:rPr>
        <w:t xml:space="preserve"> – количество прочей продукции, изготовляемой типографией;</w:t>
      </w:r>
    </w:p>
    <w:p w14:paraId="37929D7B" w14:textId="77777777" w:rsidR="00D1103A" w:rsidRDefault="00D1103A"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position w:val="-14"/>
          <w:sz w:val="28"/>
          <w:szCs w:val="28"/>
          <w:lang w:eastAsia="ru-RU"/>
        </w:rPr>
        <w:drawing>
          <wp:inline distT="0" distB="0" distL="0" distR="0" wp14:anchorId="1841F39D" wp14:editId="352B8B8D">
            <wp:extent cx="294005" cy="254635"/>
            <wp:effectExtent l="0" t="0" r="0" b="0"/>
            <wp:docPr id="89" name="Рисунок 89" descr="base_23792_85543_8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8" descr="base_23792_85543_856"/>
                    <pic:cNvPicPr preferRelativeResize="0">
                      <a:picLocks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94005" cy="254635"/>
                    </a:xfrm>
                    <a:prstGeom prst="rect">
                      <a:avLst/>
                    </a:prstGeom>
                    <a:noFill/>
                    <a:ln>
                      <a:noFill/>
                    </a:ln>
                  </pic:spPr>
                </pic:pic>
              </a:graphicData>
            </a:graphic>
          </wp:inline>
        </w:drawing>
      </w:r>
      <w:r w:rsidRPr="00A3342E">
        <w:rPr>
          <w:rFonts w:ascii="Times New Roman" w:eastAsia="Times New Roman" w:hAnsi="Times New Roman" w:cs="Times New Roman"/>
          <w:sz w:val="28"/>
          <w:szCs w:val="28"/>
          <w:lang w:eastAsia="ru-RU"/>
        </w:rPr>
        <w:t xml:space="preserve"> – цена одной единицы прочей продукции, изготовляемой типографией по   j-</w:t>
      </w:r>
      <w:proofErr w:type="spellStart"/>
      <w:r w:rsidRPr="00A3342E">
        <w:rPr>
          <w:rFonts w:ascii="Times New Roman" w:eastAsia="Times New Roman" w:hAnsi="Times New Roman" w:cs="Times New Roman"/>
          <w:sz w:val="28"/>
          <w:szCs w:val="28"/>
          <w:lang w:eastAsia="ru-RU"/>
        </w:rPr>
        <w:t>му</w:t>
      </w:r>
      <w:proofErr w:type="spellEnd"/>
      <w:r w:rsidRPr="00A3342E">
        <w:rPr>
          <w:rFonts w:ascii="Times New Roman" w:eastAsia="Times New Roman" w:hAnsi="Times New Roman" w:cs="Times New Roman"/>
          <w:sz w:val="28"/>
          <w:szCs w:val="28"/>
          <w:lang w:eastAsia="ru-RU"/>
        </w:rPr>
        <w:t xml:space="preserve"> тиражу.</w:t>
      </w:r>
    </w:p>
    <w:p w14:paraId="12BE0F07" w14:textId="3932F36C" w:rsidR="00D1103A" w:rsidRPr="00A3342E" w:rsidRDefault="007B48C5"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1103A" w:rsidRPr="00665CF9">
        <w:rPr>
          <w:rFonts w:ascii="Times New Roman" w:eastAsia="Times New Roman" w:hAnsi="Times New Roman" w:cs="Times New Roman"/>
          <w:sz w:val="28"/>
          <w:szCs w:val="28"/>
          <w:lang w:eastAsia="ru-RU"/>
        </w:rPr>
        <w:t>2.9.2. Затраты на приобретение канцелярских принадлежностей</w:t>
      </w:r>
      <w:r w:rsidR="00D1103A" w:rsidRPr="00A3342E">
        <w:rPr>
          <w:rFonts w:ascii="Times New Roman" w:eastAsia="Times New Roman" w:hAnsi="Times New Roman" w:cs="Times New Roman"/>
          <w:sz w:val="28"/>
          <w:szCs w:val="28"/>
          <w:lang w:eastAsia="ru-RU"/>
        </w:rPr>
        <w:t xml:space="preserve"> </w:t>
      </w:r>
      <w:r w:rsidR="00D1103A" w:rsidRPr="00A3342E">
        <w:rPr>
          <w:rFonts w:ascii="Times New Roman" w:eastAsia="Times New Roman" w:hAnsi="Times New Roman" w:cs="Times New Roman"/>
          <w:noProof/>
          <w:position w:val="-12"/>
          <w:sz w:val="28"/>
          <w:szCs w:val="28"/>
          <w:lang w:eastAsia="ru-RU"/>
        </w:rPr>
        <w:drawing>
          <wp:inline distT="0" distB="0" distL="0" distR="0" wp14:anchorId="62957EEE" wp14:editId="1C336115">
            <wp:extent cx="461010" cy="254635"/>
            <wp:effectExtent l="0" t="0" r="0" b="0"/>
            <wp:docPr id="88" name="Рисунок 88" descr="base_23792_85543_8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9" descr="base_23792_85543_857"/>
                    <pic:cNvPicPr preferRelativeResize="0">
                      <a:picLocks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461010" cy="254635"/>
                    </a:xfrm>
                    <a:prstGeom prst="rect">
                      <a:avLst/>
                    </a:prstGeom>
                    <a:noFill/>
                    <a:ln>
                      <a:noFill/>
                    </a:ln>
                  </pic:spPr>
                </pic:pic>
              </a:graphicData>
            </a:graphic>
          </wp:inline>
        </w:drawing>
      </w:r>
      <w:r w:rsidR="00D1103A" w:rsidRPr="00A3342E">
        <w:rPr>
          <w:rFonts w:ascii="Times New Roman" w:eastAsia="Times New Roman" w:hAnsi="Times New Roman" w:cs="Times New Roman"/>
          <w:sz w:val="28"/>
          <w:szCs w:val="28"/>
          <w:lang w:eastAsia="ru-RU"/>
        </w:rPr>
        <w:t>, определяемые по формуле:</w:t>
      </w:r>
    </w:p>
    <w:p w14:paraId="2053424F" w14:textId="26D42FD0" w:rsidR="00D1103A" w:rsidRPr="00A3342E" w:rsidRDefault="007C27A4" w:rsidP="00722C8E">
      <w:pPr>
        <w:widowControl w:val="0"/>
        <w:autoSpaceDE w:val="0"/>
        <w:autoSpaceDN w:val="0"/>
        <w:spacing w:after="0" w:line="360" w:lineRule="exact"/>
        <w:ind w:firstLine="709"/>
        <w:jc w:val="center"/>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sz w:val="28"/>
          <w:szCs w:val="28"/>
          <w:lang w:eastAsia="ru-RU"/>
        </w:rPr>
        <w:drawing>
          <wp:anchor distT="0" distB="0" distL="114300" distR="114300" simplePos="0" relativeHeight="251720704" behindDoc="0" locked="0" layoutInCell="1" allowOverlap="1" wp14:anchorId="7A201654" wp14:editId="6DC1CED6">
            <wp:simplePos x="0" y="0"/>
            <wp:positionH relativeFrom="column">
              <wp:posOffset>2101215</wp:posOffset>
            </wp:positionH>
            <wp:positionV relativeFrom="paragraph">
              <wp:posOffset>5080</wp:posOffset>
            </wp:positionV>
            <wp:extent cx="2369185" cy="476885"/>
            <wp:effectExtent l="0" t="0" r="0" b="0"/>
            <wp:wrapSquare wrapText="bothSides"/>
            <wp:docPr id="87" name="Рисунок 87" descr="base_23792_85543_8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0" descr="base_23792_85543_858"/>
                    <pic:cNvPicPr preferRelativeResize="0">
                      <a:picLocks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369185" cy="476885"/>
                    </a:xfrm>
                    <a:prstGeom prst="rect">
                      <a:avLst/>
                    </a:prstGeom>
                    <a:noFill/>
                    <a:ln>
                      <a:noFill/>
                    </a:ln>
                  </pic:spPr>
                </pic:pic>
              </a:graphicData>
            </a:graphic>
          </wp:anchor>
        </w:drawing>
      </w:r>
    </w:p>
    <w:p w14:paraId="144DBED8" w14:textId="1C2DEB06" w:rsidR="007C27A4" w:rsidRDefault="007C27A4" w:rsidP="00F03432">
      <w:pPr>
        <w:widowControl w:val="0"/>
        <w:autoSpaceDE w:val="0"/>
        <w:autoSpaceDN w:val="0"/>
        <w:spacing w:after="0" w:line="360" w:lineRule="exact"/>
        <w:jc w:val="both"/>
        <w:rPr>
          <w:rFonts w:ascii="Times New Roman" w:eastAsia="Times New Roman" w:hAnsi="Times New Roman" w:cs="Times New Roman"/>
          <w:sz w:val="28"/>
          <w:szCs w:val="28"/>
          <w:lang w:eastAsia="ru-RU"/>
        </w:rPr>
      </w:pPr>
    </w:p>
    <w:p w14:paraId="289DFEA7" w14:textId="77777777" w:rsidR="00F03432" w:rsidRDefault="00F03432" w:rsidP="00F03432">
      <w:pPr>
        <w:widowControl w:val="0"/>
        <w:autoSpaceDE w:val="0"/>
        <w:autoSpaceDN w:val="0"/>
        <w:spacing w:after="0" w:line="360" w:lineRule="exact"/>
        <w:jc w:val="both"/>
        <w:rPr>
          <w:rFonts w:ascii="Times New Roman" w:eastAsia="Times New Roman" w:hAnsi="Times New Roman" w:cs="Times New Roman"/>
          <w:sz w:val="28"/>
          <w:szCs w:val="28"/>
          <w:lang w:eastAsia="ru-RU"/>
        </w:rPr>
      </w:pPr>
    </w:p>
    <w:p w14:paraId="3523899C" w14:textId="59F482E0" w:rsidR="00D1103A" w:rsidRPr="00A3342E" w:rsidRDefault="00C5429D"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position w:val="-14"/>
          <w:sz w:val="28"/>
          <w:szCs w:val="28"/>
          <w:lang w:eastAsia="ru-RU"/>
        </w:rPr>
        <w:drawing>
          <wp:inline distT="0" distB="0" distL="0" distR="0" wp14:anchorId="395014D2" wp14:editId="503B929B">
            <wp:extent cx="438150" cy="257175"/>
            <wp:effectExtent l="0" t="0" r="0" b="0"/>
            <wp:docPr id="283" name="Рисунок 86" descr="base_23792_85543_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base_23792_85543_859"/>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00D1103A" w:rsidRPr="00A3342E">
        <w:rPr>
          <w:rFonts w:ascii="Times New Roman" w:eastAsia="Times New Roman" w:hAnsi="Times New Roman" w:cs="Times New Roman"/>
          <w:sz w:val="28"/>
          <w:szCs w:val="28"/>
          <w:lang w:eastAsia="ru-RU"/>
        </w:rPr>
        <w:t xml:space="preserve"> – количество i-го предмета канцелярских принадлежностей в расчете на основного работника;</w:t>
      </w:r>
    </w:p>
    <w:p w14:paraId="2F62EAA5" w14:textId="77777777" w:rsidR="00D1103A" w:rsidRPr="00A3342E" w:rsidRDefault="00C5429D"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position w:val="-12"/>
          <w:sz w:val="28"/>
          <w:szCs w:val="28"/>
          <w:lang w:eastAsia="ru-RU"/>
        </w:rPr>
        <w:drawing>
          <wp:inline distT="0" distB="0" distL="0" distR="0" wp14:anchorId="187427BE" wp14:editId="3B2558EC">
            <wp:extent cx="285750" cy="247650"/>
            <wp:effectExtent l="0" t="0" r="0" b="0"/>
            <wp:docPr id="284" name="Рисунок 85" descr="base_23792_85543_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base_23792_85543_860"/>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D1103A" w:rsidRPr="00A3342E">
        <w:rPr>
          <w:rFonts w:ascii="Times New Roman" w:eastAsia="Times New Roman" w:hAnsi="Times New Roman" w:cs="Times New Roman"/>
          <w:sz w:val="28"/>
          <w:szCs w:val="28"/>
          <w:lang w:eastAsia="ru-RU"/>
        </w:rPr>
        <w:t xml:space="preserve"> – расчетная численность основных работников, определяемая в соответствии с </w:t>
      </w:r>
      <w:hyperlink r:id="rId326" w:history="1">
        <w:r w:rsidR="00D1103A" w:rsidRPr="00A3342E">
          <w:rPr>
            <w:rFonts w:ascii="Times New Roman" w:eastAsia="Times New Roman" w:hAnsi="Times New Roman" w:cs="Times New Roman"/>
            <w:sz w:val="28"/>
            <w:szCs w:val="28"/>
            <w:lang w:eastAsia="ru-RU"/>
          </w:rPr>
          <w:t>пунктами 17</w:t>
        </w:r>
      </w:hyperlink>
      <w:r w:rsidR="00D1103A" w:rsidRPr="00A3342E">
        <w:rPr>
          <w:rFonts w:ascii="Times New Roman" w:eastAsia="Times New Roman" w:hAnsi="Times New Roman" w:cs="Times New Roman"/>
          <w:sz w:val="28"/>
          <w:szCs w:val="28"/>
          <w:lang w:eastAsia="ru-RU"/>
        </w:rPr>
        <w:t xml:space="preserve">, </w:t>
      </w:r>
      <w:hyperlink r:id="rId327" w:history="1">
        <w:r w:rsidR="00D1103A" w:rsidRPr="00A3342E">
          <w:rPr>
            <w:rFonts w:ascii="Times New Roman" w:eastAsia="Times New Roman" w:hAnsi="Times New Roman" w:cs="Times New Roman"/>
            <w:sz w:val="28"/>
            <w:szCs w:val="28"/>
            <w:lang w:eastAsia="ru-RU"/>
          </w:rPr>
          <w:t>18</w:t>
        </w:r>
      </w:hyperlink>
      <w:r w:rsidR="00D1103A" w:rsidRPr="00A3342E">
        <w:rPr>
          <w:rFonts w:ascii="Times New Roman" w:eastAsia="Times New Roman" w:hAnsi="Times New Roman" w:cs="Times New Roman"/>
          <w:sz w:val="28"/>
          <w:szCs w:val="28"/>
          <w:lang w:eastAsia="ru-RU"/>
        </w:rPr>
        <w:t xml:space="preserve">, </w:t>
      </w:r>
      <w:hyperlink r:id="rId328" w:history="1">
        <w:r w:rsidR="00D1103A" w:rsidRPr="00A3342E">
          <w:rPr>
            <w:rFonts w:ascii="Times New Roman" w:eastAsia="Times New Roman" w:hAnsi="Times New Roman" w:cs="Times New Roman"/>
            <w:sz w:val="28"/>
            <w:szCs w:val="28"/>
            <w:lang w:eastAsia="ru-RU"/>
          </w:rPr>
          <w:t>21</w:t>
        </w:r>
      </w:hyperlink>
      <w:r w:rsidR="00D1103A" w:rsidRPr="00A3342E">
        <w:rPr>
          <w:rFonts w:ascii="Times New Roman" w:eastAsia="Times New Roman" w:hAnsi="Times New Roman" w:cs="Times New Roman"/>
          <w:sz w:val="28"/>
          <w:szCs w:val="28"/>
          <w:lang w:eastAsia="ru-RU"/>
        </w:rPr>
        <w:t xml:space="preserve">, </w:t>
      </w:r>
      <w:hyperlink r:id="rId329" w:history="1">
        <w:r w:rsidR="00D1103A" w:rsidRPr="00A3342E">
          <w:rPr>
            <w:rFonts w:ascii="Times New Roman" w:eastAsia="Times New Roman" w:hAnsi="Times New Roman" w:cs="Times New Roman"/>
            <w:sz w:val="28"/>
            <w:szCs w:val="28"/>
            <w:lang w:eastAsia="ru-RU"/>
          </w:rPr>
          <w:t>22</w:t>
        </w:r>
      </w:hyperlink>
      <w:r w:rsidR="00D1103A" w:rsidRPr="00A3342E">
        <w:rPr>
          <w:rFonts w:ascii="Times New Roman" w:eastAsia="Times New Roman" w:hAnsi="Times New Roman" w:cs="Times New Roman"/>
          <w:sz w:val="28"/>
          <w:szCs w:val="28"/>
          <w:lang w:eastAsia="ru-RU"/>
        </w:rPr>
        <w:t xml:space="preserve"> Общих правил определения нормативных затрат;</w:t>
      </w:r>
    </w:p>
    <w:p w14:paraId="00D08A48" w14:textId="77777777" w:rsidR="00D1103A" w:rsidRPr="00A3342E" w:rsidRDefault="00C5429D"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position w:val="-14"/>
          <w:sz w:val="28"/>
          <w:szCs w:val="28"/>
          <w:lang w:eastAsia="ru-RU"/>
        </w:rPr>
        <w:drawing>
          <wp:inline distT="0" distB="0" distL="0" distR="0" wp14:anchorId="22D138B7" wp14:editId="4F799C4C">
            <wp:extent cx="371475" cy="257175"/>
            <wp:effectExtent l="0" t="0" r="0" b="0"/>
            <wp:docPr id="285" name="Рисунок 84" descr="base_23792_85543_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base_23792_85543_861"/>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00D1103A" w:rsidRPr="00A3342E">
        <w:rPr>
          <w:rFonts w:ascii="Times New Roman" w:eastAsia="Times New Roman" w:hAnsi="Times New Roman" w:cs="Times New Roman"/>
          <w:sz w:val="28"/>
          <w:szCs w:val="28"/>
          <w:lang w:eastAsia="ru-RU"/>
        </w:rPr>
        <w:t xml:space="preserve"> – цена i-го предмета канцелярских принадлежностей.</w:t>
      </w:r>
    </w:p>
    <w:p w14:paraId="08EE1754" w14:textId="31B96A62" w:rsidR="00D1103A" w:rsidRPr="00AB3146" w:rsidRDefault="007B48C5" w:rsidP="00722C8E">
      <w:pPr>
        <w:widowControl w:val="0"/>
        <w:autoSpaceDE w:val="0"/>
        <w:autoSpaceDN w:val="0"/>
        <w:spacing w:before="240"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1103A" w:rsidRPr="00AB3146">
        <w:rPr>
          <w:rFonts w:ascii="Times New Roman" w:eastAsia="Times New Roman" w:hAnsi="Times New Roman" w:cs="Times New Roman"/>
          <w:sz w:val="28"/>
          <w:szCs w:val="28"/>
          <w:lang w:eastAsia="ru-RU"/>
        </w:rPr>
        <w:t xml:space="preserve">2.9.3. Затраты на приобретение хозяйственных товаров и принадлежностей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З</m:t>
            </m:r>
          </m:e>
          <m:sub>
            <m:r>
              <w:rPr>
                <w:rFonts w:ascii="Cambria Math" w:eastAsia="Times New Roman" w:hAnsi="Cambria Math" w:cs="Times New Roman"/>
                <w:sz w:val="28"/>
                <w:szCs w:val="28"/>
                <w:lang w:eastAsia="ru-RU"/>
              </w:rPr>
              <m:t>хп</m:t>
            </m:r>
          </m:sub>
        </m:sSub>
      </m:oMath>
      <w:r w:rsidR="00D1103A" w:rsidRPr="00AB3146">
        <w:rPr>
          <w:rFonts w:ascii="Times New Roman" w:eastAsia="Times New Roman" w:hAnsi="Times New Roman" w:cs="Times New Roman"/>
          <w:sz w:val="28"/>
          <w:szCs w:val="28"/>
          <w:lang w:eastAsia="ru-RU"/>
        </w:rPr>
        <w:t>, определяемые по формуле:</w:t>
      </w:r>
    </w:p>
    <w:p w14:paraId="310199D4" w14:textId="038C4169" w:rsidR="00D1103A" w:rsidRPr="00AB3146" w:rsidRDefault="007C27A4" w:rsidP="00722C8E">
      <w:pPr>
        <w:widowControl w:val="0"/>
        <w:autoSpaceDE w:val="0"/>
        <w:autoSpaceDN w:val="0"/>
        <w:spacing w:after="0" w:line="360" w:lineRule="exact"/>
        <w:ind w:firstLine="709"/>
        <w:jc w:val="center"/>
        <w:rPr>
          <w:rFonts w:ascii="Times New Roman" w:eastAsia="Times New Roman" w:hAnsi="Times New Roman" w:cs="Times New Roman"/>
          <w:sz w:val="28"/>
          <w:szCs w:val="28"/>
          <w:lang w:eastAsia="ru-RU"/>
        </w:rPr>
      </w:pPr>
      <w:r w:rsidRPr="00AB3146">
        <w:rPr>
          <w:rFonts w:ascii="Times New Roman" w:eastAsia="Times New Roman" w:hAnsi="Times New Roman" w:cs="Times New Roman"/>
          <w:noProof/>
          <w:sz w:val="28"/>
          <w:szCs w:val="28"/>
          <w:lang w:eastAsia="ru-RU"/>
        </w:rPr>
        <w:drawing>
          <wp:anchor distT="0" distB="0" distL="114300" distR="114300" simplePos="0" relativeHeight="251721728" behindDoc="0" locked="0" layoutInCell="1" allowOverlap="1" wp14:anchorId="076DE4F5" wp14:editId="41316FF6">
            <wp:simplePos x="0" y="0"/>
            <wp:positionH relativeFrom="column">
              <wp:posOffset>2415540</wp:posOffset>
            </wp:positionH>
            <wp:positionV relativeFrom="paragraph">
              <wp:posOffset>65405</wp:posOffset>
            </wp:positionV>
            <wp:extent cx="1725295" cy="476885"/>
            <wp:effectExtent l="0" t="0" r="8255" b="0"/>
            <wp:wrapSquare wrapText="bothSides"/>
            <wp:docPr id="82" name="Рисунок 82" descr="base_23792_85543_8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5" descr="base_23792_85543_863"/>
                    <pic:cNvPicPr preferRelativeResize="0">
                      <a:picLocks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725295" cy="476885"/>
                    </a:xfrm>
                    <a:prstGeom prst="rect">
                      <a:avLst/>
                    </a:prstGeom>
                    <a:noFill/>
                    <a:ln>
                      <a:noFill/>
                    </a:ln>
                  </pic:spPr>
                </pic:pic>
              </a:graphicData>
            </a:graphic>
          </wp:anchor>
        </w:drawing>
      </w:r>
    </w:p>
    <w:p w14:paraId="5B651832" w14:textId="77777777" w:rsidR="007C27A4" w:rsidRPr="00AB3146" w:rsidRDefault="007C27A4"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4390286C" w14:textId="77777777" w:rsidR="007C27A4" w:rsidRPr="00AB3146" w:rsidRDefault="007C27A4"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25772937" w14:textId="505E0FC7" w:rsidR="00D1103A" w:rsidRPr="00AB3146" w:rsidRDefault="00C5429D"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AB3146">
        <w:rPr>
          <w:rFonts w:ascii="Times New Roman" w:eastAsia="Times New Roman" w:hAnsi="Times New Roman" w:cs="Times New Roman"/>
          <w:noProof/>
          <w:position w:val="-14"/>
          <w:sz w:val="28"/>
          <w:szCs w:val="28"/>
          <w:lang w:eastAsia="ru-RU"/>
        </w:rPr>
        <w:drawing>
          <wp:inline distT="0" distB="0" distL="0" distR="0" wp14:anchorId="63C6EDBA" wp14:editId="619AD6AE">
            <wp:extent cx="295275" cy="257175"/>
            <wp:effectExtent l="0" t="0" r="0" b="0"/>
            <wp:docPr id="286" name="Рисунок 81" descr="base_23792_85543_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base_23792_85543_864"/>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00D1103A" w:rsidRPr="00AB3146">
        <w:rPr>
          <w:rFonts w:ascii="Times New Roman" w:eastAsia="Times New Roman" w:hAnsi="Times New Roman" w:cs="Times New Roman"/>
          <w:sz w:val="28"/>
          <w:szCs w:val="28"/>
          <w:lang w:eastAsia="ru-RU"/>
        </w:rPr>
        <w:t xml:space="preserve"> – цена i-й единицы хозяйственных товаров и принадлежностей;</w:t>
      </w:r>
    </w:p>
    <w:p w14:paraId="6774FC98" w14:textId="77777777" w:rsidR="00D1103A" w:rsidRPr="00AB3146" w:rsidRDefault="00C5429D"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AB3146">
        <w:rPr>
          <w:rFonts w:ascii="Times New Roman" w:eastAsia="Times New Roman" w:hAnsi="Times New Roman" w:cs="Times New Roman"/>
          <w:noProof/>
          <w:position w:val="-14"/>
          <w:sz w:val="28"/>
          <w:szCs w:val="28"/>
          <w:lang w:eastAsia="ru-RU"/>
        </w:rPr>
        <w:drawing>
          <wp:inline distT="0" distB="0" distL="0" distR="0" wp14:anchorId="0C2AB073" wp14:editId="5CBFDA15">
            <wp:extent cx="333375" cy="257175"/>
            <wp:effectExtent l="0" t="0" r="0" b="0"/>
            <wp:docPr id="287" name="Рисунок 80" descr="base_23792_85543_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base_23792_85543_865"/>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D1103A" w:rsidRPr="00AB3146">
        <w:rPr>
          <w:rFonts w:ascii="Times New Roman" w:eastAsia="Times New Roman" w:hAnsi="Times New Roman" w:cs="Times New Roman"/>
          <w:sz w:val="28"/>
          <w:szCs w:val="28"/>
          <w:lang w:eastAsia="ru-RU"/>
        </w:rPr>
        <w:t xml:space="preserve"> – количество i-го хозяйственного товара и принадлежностей.</w:t>
      </w:r>
    </w:p>
    <w:p w14:paraId="5A483DD4" w14:textId="0ED1D9A6" w:rsidR="00D1103A" w:rsidRPr="00A3342E" w:rsidRDefault="007C27A4" w:rsidP="00AB3146">
      <w:pPr>
        <w:spacing w:line="360" w:lineRule="exact"/>
        <w:ind w:firstLine="709"/>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sz w:val="28"/>
          <w:szCs w:val="28"/>
          <w:lang w:eastAsia="ru-RU"/>
        </w:rPr>
        <w:lastRenderedPageBreak/>
        <w:drawing>
          <wp:anchor distT="0" distB="0" distL="114300" distR="114300" simplePos="0" relativeHeight="251722752" behindDoc="0" locked="0" layoutInCell="1" allowOverlap="1" wp14:anchorId="3758C1E1" wp14:editId="2DA9FFD4">
            <wp:simplePos x="0" y="0"/>
            <wp:positionH relativeFrom="column">
              <wp:posOffset>2101215</wp:posOffset>
            </wp:positionH>
            <wp:positionV relativeFrom="paragraph">
              <wp:posOffset>509905</wp:posOffset>
            </wp:positionV>
            <wp:extent cx="2305685" cy="476885"/>
            <wp:effectExtent l="0" t="0" r="0" b="0"/>
            <wp:wrapSquare wrapText="bothSides"/>
            <wp:docPr id="78" name="Рисунок 78" descr="base_23792_85543_8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9" descr="base_23792_85543_867"/>
                    <pic:cNvPicPr preferRelativeResize="0">
                      <a:picLocks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305685" cy="476885"/>
                    </a:xfrm>
                    <a:prstGeom prst="rect">
                      <a:avLst/>
                    </a:prstGeom>
                    <a:noFill/>
                    <a:ln>
                      <a:noFill/>
                    </a:ln>
                  </pic:spPr>
                </pic:pic>
              </a:graphicData>
            </a:graphic>
          </wp:anchor>
        </w:drawing>
      </w:r>
      <w:r w:rsidR="00AB3146">
        <w:rPr>
          <w:rFonts w:ascii="Times New Roman" w:eastAsia="Times New Roman" w:hAnsi="Times New Roman" w:cs="Times New Roman"/>
          <w:sz w:val="28"/>
          <w:szCs w:val="28"/>
          <w:lang w:eastAsia="ru-RU"/>
        </w:rPr>
        <w:t xml:space="preserve"> </w:t>
      </w:r>
      <w:r w:rsidR="007B48C5">
        <w:rPr>
          <w:rFonts w:ascii="Times New Roman" w:eastAsia="Times New Roman" w:hAnsi="Times New Roman" w:cs="Times New Roman"/>
          <w:sz w:val="28"/>
          <w:szCs w:val="28"/>
          <w:lang w:eastAsia="ru-RU"/>
        </w:rPr>
        <w:t>2.</w:t>
      </w:r>
      <w:r w:rsidR="00D1103A" w:rsidRPr="00A3342E">
        <w:rPr>
          <w:rFonts w:ascii="Times New Roman" w:eastAsia="Times New Roman" w:hAnsi="Times New Roman" w:cs="Times New Roman"/>
          <w:sz w:val="28"/>
          <w:szCs w:val="28"/>
          <w:lang w:eastAsia="ru-RU"/>
        </w:rPr>
        <w:t xml:space="preserve">2.9.4. Затраты на приобретение горюче-смазочных материалов </w:t>
      </w:r>
      <w:r w:rsidR="00D1103A" w:rsidRPr="00A3342E">
        <w:rPr>
          <w:rFonts w:ascii="Times New Roman" w:eastAsia="Times New Roman" w:hAnsi="Times New Roman" w:cs="Times New Roman"/>
          <w:noProof/>
          <w:position w:val="-12"/>
          <w:sz w:val="28"/>
          <w:szCs w:val="28"/>
          <w:lang w:eastAsia="ru-RU"/>
        </w:rPr>
        <w:drawing>
          <wp:inline distT="0" distB="0" distL="0" distR="0" wp14:anchorId="471E3B35" wp14:editId="6DD24973">
            <wp:extent cx="421640" cy="254635"/>
            <wp:effectExtent l="0" t="0" r="0" b="0"/>
            <wp:docPr id="79" name="Рисунок 79" descr="base_23792_85543_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8" descr="base_23792_85543_866"/>
                    <pic:cNvPicPr preferRelativeResize="0">
                      <a:picLocks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421640" cy="254635"/>
                    </a:xfrm>
                    <a:prstGeom prst="rect">
                      <a:avLst/>
                    </a:prstGeom>
                    <a:noFill/>
                    <a:ln>
                      <a:noFill/>
                    </a:ln>
                  </pic:spPr>
                </pic:pic>
              </a:graphicData>
            </a:graphic>
          </wp:inline>
        </w:drawing>
      </w:r>
      <w:r w:rsidR="00D1103A" w:rsidRPr="00A3342E">
        <w:rPr>
          <w:rFonts w:ascii="Times New Roman" w:eastAsia="Times New Roman" w:hAnsi="Times New Roman" w:cs="Times New Roman"/>
          <w:sz w:val="28"/>
          <w:szCs w:val="28"/>
          <w:lang w:eastAsia="ru-RU"/>
        </w:rPr>
        <w:t>, определяемые по формуле:</w:t>
      </w:r>
    </w:p>
    <w:p w14:paraId="2078D857" w14:textId="552BDD7E" w:rsidR="00D1103A" w:rsidRPr="00A3342E" w:rsidRDefault="00D1103A" w:rsidP="00722C8E">
      <w:pPr>
        <w:widowControl w:val="0"/>
        <w:autoSpaceDE w:val="0"/>
        <w:autoSpaceDN w:val="0"/>
        <w:spacing w:after="0" w:line="360" w:lineRule="exact"/>
        <w:ind w:firstLine="709"/>
        <w:jc w:val="center"/>
        <w:rPr>
          <w:rFonts w:ascii="Times New Roman" w:eastAsia="Times New Roman" w:hAnsi="Times New Roman" w:cs="Times New Roman"/>
          <w:sz w:val="28"/>
          <w:szCs w:val="28"/>
          <w:lang w:eastAsia="ru-RU"/>
        </w:rPr>
      </w:pPr>
    </w:p>
    <w:p w14:paraId="29599D35" w14:textId="77777777" w:rsidR="007C27A4" w:rsidRDefault="007C27A4" w:rsidP="00722C8E">
      <w:pPr>
        <w:widowControl w:val="0"/>
        <w:autoSpaceDE w:val="0"/>
        <w:autoSpaceDN w:val="0"/>
        <w:spacing w:after="0" w:line="360" w:lineRule="exact"/>
        <w:ind w:firstLine="851"/>
        <w:jc w:val="both"/>
        <w:rPr>
          <w:rFonts w:ascii="Times New Roman" w:eastAsia="Times New Roman" w:hAnsi="Times New Roman" w:cs="Times New Roman"/>
          <w:sz w:val="28"/>
          <w:szCs w:val="28"/>
          <w:lang w:eastAsia="ru-RU"/>
        </w:rPr>
      </w:pPr>
    </w:p>
    <w:p w14:paraId="571051C7" w14:textId="6DF0B106" w:rsidR="00D1103A" w:rsidRPr="00A3342E" w:rsidRDefault="00D1103A" w:rsidP="00722C8E">
      <w:pPr>
        <w:widowControl w:val="0"/>
        <w:autoSpaceDE w:val="0"/>
        <w:autoSpaceDN w:val="0"/>
        <w:spacing w:after="0" w:line="360" w:lineRule="exact"/>
        <w:ind w:firstLine="851"/>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position w:val="-14"/>
          <w:sz w:val="28"/>
          <w:szCs w:val="28"/>
          <w:lang w:eastAsia="ru-RU"/>
        </w:rPr>
        <w:drawing>
          <wp:inline distT="0" distB="0" distL="0" distR="0" wp14:anchorId="5E923781" wp14:editId="2A6844D4">
            <wp:extent cx="374015" cy="254635"/>
            <wp:effectExtent l="0" t="0" r="6985" b="0"/>
            <wp:docPr id="77" name="Рисунок 77" descr="base_23792_85543_8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0" descr="base_23792_85543_868"/>
                    <pic:cNvPicPr preferRelativeResize="0">
                      <a:picLocks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74015" cy="254635"/>
                    </a:xfrm>
                    <a:prstGeom prst="rect">
                      <a:avLst/>
                    </a:prstGeom>
                    <a:noFill/>
                    <a:ln>
                      <a:noFill/>
                    </a:ln>
                  </pic:spPr>
                </pic:pic>
              </a:graphicData>
            </a:graphic>
          </wp:inline>
        </w:drawing>
      </w:r>
      <w:r w:rsidRPr="00A3342E">
        <w:rPr>
          <w:rFonts w:ascii="Times New Roman" w:eastAsia="Times New Roman" w:hAnsi="Times New Roman" w:cs="Times New Roman"/>
          <w:sz w:val="28"/>
          <w:szCs w:val="28"/>
          <w:lang w:eastAsia="ru-RU"/>
        </w:rPr>
        <w:t xml:space="preserve"> – норма расхода топлива на 100 километров пробега i-го транспортного средства согласно методическим </w:t>
      </w:r>
      <w:hyperlink r:id="rId337" w:history="1">
        <w:r w:rsidRPr="00A3342E">
          <w:rPr>
            <w:rFonts w:ascii="Times New Roman" w:eastAsia="Times New Roman" w:hAnsi="Times New Roman" w:cs="Times New Roman"/>
            <w:sz w:val="28"/>
            <w:szCs w:val="28"/>
            <w:lang w:eastAsia="ru-RU"/>
          </w:rPr>
          <w:t>рекомендациям</w:t>
        </w:r>
      </w:hyperlink>
      <w:r w:rsidRPr="00A3342E">
        <w:rPr>
          <w:rFonts w:ascii="Times New Roman" w:eastAsia="Times New Roman" w:hAnsi="Times New Roman" w:cs="Times New Roman"/>
          <w:sz w:val="28"/>
          <w:szCs w:val="28"/>
          <w:lang w:eastAsia="ru-RU"/>
        </w:rPr>
        <w:t xml:space="preserve"> «Нормативы расхода топлива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14:paraId="281E26C5" w14:textId="77777777" w:rsidR="00D1103A" w:rsidRPr="00A3342E" w:rsidRDefault="00D1103A"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position w:val="-14"/>
          <w:sz w:val="28"/>
          <w:szCs w:val="28"/>
          <w:lang w:eastAsia="ru-RU"/>
        </w:rPr>
        <w:drawing>
          <wp:inline distT="0" distB="0" distL="0" distR="0" wp14:anchorId="7D25413E" wp14:editId="1944EBA0">
            <wp:extent cx="334010" cy="254635"/>
            <wp:effectExtent l="0" t="0" r="8890" b="0"/>
            <wp:docPr id="76" name="Рисунок 76" descr="base_23792_85543_8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1" descr="base_23792_85543_869"/>
                    <pic:cNvPicPr preferRelativeResize="0">
                      <a:picLocks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34010" cy="254635"/>
                    </a:xfrm>
                    <a:prstGeom prst="rect">
                      <a:avLst/>
                    </a:prstGeom>
                    <a:noFill/>
                    <a:ln>
                      <a:noFill/>
                    </a:ln>
                  </pic:spPr>
                </pic:pic>
              </a:graphicData>
            </a:graphic>
          </wp:inline>
        </w:drawing>
      </w:r>
      <w:r w:rsidRPr="00A3342E">
        <w:rPr>
          <w:rFonts w:ascii="Times New Roman" w:eastAsia="Times New Roman" w:hAnsi="Times New Roman" w:cs="Times New Roman"/>
          <w:sz w:val="28"/>
          <w:szCs w:val="28"/>
          <w:lang w:eastAsia="ru-RU"/>
        </w:rPr>
        <w:t xml:space="preserve"> – цена одного литра горюче-смазочного материала по i-</w:t>
      </w:r>
      <w:proofErr w:type="spellStart"/>
      <w:r w:rsidRPr="00A3342E">
        <w:rPr>
          <w:rFonts w:ascii="Times New Roman" w:eastAsia="Times New Roman" w:hAnsi="Times New Roman" w:cs="Times New Roman"/>
          <w:sz w:val="28"/>
          <w:szCs w:val="28"/>
          <w:lang w:eastAsia="ru-RU"/>
        </w:rPr>
        <w:t>му</w:t>
      </w:r>
      <w:proofErr w:type="spellEnd"/>
      <w:r w:rsidRPr="00A3342E">
        <w:rPr>
          <w:rFonts w:ascii="Times New Roman" w:eastAsia="Times New Roman" w:hAnsi="Times New Roman" w:cs="Times New Roman"/>
          <w:sz w:val="28"/>
          <w:szCs w:val="28"/>
          <w:lang w:eastAsia="ru-RU"/>
        </w:rPr>
        <w:t xml:space="preserve"> транспортному средству;</w:t>
      </w:r>
    </w:p>
    <w:p w14:paraId="27C2277D" w14:textId="77777777" w:rsidR="00D1103A" w:rsidRPr="00A3342E" w:rsidRDefault="00D1103A"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position w:val="-14"/>
          <w:sz w:val="28"/>
          <w:szCs w:val="28"/>
          <w:lang w:eastAsia="ru-RU"/>
        </w:rPr>
        <w:drawing>
          <wp:inline distT="0" distB="0" distL="0" distR="0" wp14:anchorId="04101599" wp14:editId="78193218">
            <wp:extent cx="397510" cy="254635"/>
            <wp:effectExtent l="0" t="0" r="2540" b="0"/>
            <wp:docPr id="75" name="Рисунок 75" descr="base_23792_85543_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2" descr="base_23792_85543_870"/>
                    <pic:cNvPicPr preferRelativeResize="0">
                      <a:picLocks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397510" cy="254635"/>
                    </a:xfrm>
                    <a:prstGeom prst="rect">
                      <a:avLst/>
                    </a:prstGeom>
                    <a:noFill/>
                    <a:ln>
                      <a:noFill/>
                    </a:ln>
                  </pic:spPr>
                </pic:pic>
              </a:graphicData>
            </a:graphic>
          </wp:inline>
        </w:drawing>
      </w:r>
      <w:r w:rsidRPr="00A3342E">
        <w:rPr>
          <w:rFonts w:ascii="Times New Roman" w:eastAsia="Times New Roman" w:hAnsi="Times New Roman" w:cs="Times New Roman"/>
          <w:sz w:val="28"/>
          <w:szCs w:val="28"/>
          <w:lang w:eastAsia="ru-RU"/>
        </w:rPr>
        <w:t xml:space="preserve"> – километраж использования i-го транспортного средства в очередном финансовом году.</w:t>
      </w:r>
    </w:p>
    <w:p w14:paraId="5E71AAAB" w14:textId="53B97831" w:rsidR="00D1103A" w:rsidRPr="00A3342E" w:rsidRDefault="007B48C5"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1103A" w:rsidRPr="00A3342E">
        <w:rPr>
          <w:rFonts w:ascii="Times New Roman" w:eastAsia="Times New Roman" w:hAnsi="Times New Roman" w:cs="Times New Roman"/>
          <w:sz w:val="28"/>
          <w:szCs w:val="28"/>
          <w:lang w:eastAsia="ru-RU"/>
        </w:rPr>
        <w:t>2.9.5. Затраты на приобретение запасных частей для транспортных средств, определяемые по фактическим затратам в отчетном финансовом году.</w:t>
      </w:r>
    </w:p>
    <w:p w14:paraId="49AD4E2B" w14:textId="77777777" w:rsidR="00BC3B9F" w:rsidRPr="00A3342E" w:rsidRDefault="00BC3B9F" w:rsidP="00722C8E">
      <w:pPr>
        <w:widowControl w:val="0"/>
        <w:autoSpaceDE w:val="0"/>
        <w:autoSpaceDN w:val="0"/>
        <w:spacing w:after="0" w:line="360" w:lineRule="exact"/>
        <w:ind w:firstLine="709"/>
        <w:jc w:val="both"/>
        <w:rPr>
          <w:rFonts w:ascii="Times New Roman" w:eastAsia="Times New Roman" w:hAnsi="Times New Roman" w:cs="Times New Roman"/>
          <w:color w:val="FF0000"/>
          <w:sz w:val="28"/>
          <w:szCs w:val="28"/>
          <w:lang w:eastAsia="ru-RU"/>
        </w:rPr>
      </w:pPr>
      <w:r w:rsidRPr="00A3342E">
        <w:rPr>
          <w:rFonts w:ascii="Times New Roman" w:eastAsia="Times New Roman" w:hAnsi="Times New Roman" w:cs="Times New Roman"/>
          <w:sz w:val="28"/>
          <w:szCs w:val="28"/>
          <w:lang w:eastAsia="ru-RU"/>
        </w:rPr>
        <w:t>Затраты на приобретение запасных частей для транспортных средств не предусмотрены.</w:t>
      </w:r>
    </w:p>
    <w:p w14:paraId="189C9E9E" w14:textId="26A8AFBB" w:rsidR="00D1103A" w:rsidRPr="00A3342E" w:rsidRDefault="007B48C5"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1103A" w:rsidRPr="001243CF">
        <w:rPr>
          <w:rFonts w:ascii="Times New Roman" w:eastAsia="Times New Roman" w:hAnsi="Times New Roman" w:cs="Times New Roman"/>
          <w:sz w:val="28"/>
          <w:szCs w:val="28"/>
          <w:lang w:eastAsia="ru-RU"/>
        </w:rPr>
        <w:t xml:space="preserve">2.9.6. Затраты на приобретение материальных запасов для нужд гражданской обороны </w:t>
      </w:r>
      <w:r w:rsidR="00D1103A" w:rsidRPr="001243CF">
        <w:rPr>
          <w:rFonts w:ascii="Times New Roman" w:eastAsia="Times New Roman" w:hAnsi="Times New Roman" w:cs="Times New Roman"/>
          <w:noProof/>
          <w:position w:val="-12"/>
          <w:sz w:val="28"/>
          <w:szCs w:val="28"/>
          <w:lang w:eastAsia="ru-RU"/>
        </w:rPr>
        <w:drawing>
          <wp:inline distT="0" distB="0" distL="0" distR="0" wp14:anchorId="79A3C6AA" wp14:editId="1B096304">
            <wp:extent cx="461010" cy="254635"/>
            <wp:effectExtent l="0" t="0" r="0" b="0"/>
            <wp:docPr id="74" name="Рисунок 74" descr="base_23792_85543_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3" descr="base_23792_85543_871"/>
                    <pic:cNvPicPr preferRelativeResize="0">
                      <a:picLocks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461010" cy="254635"/>
                    </a:xfrm>
                    <a:prstGeom prst="rect">
                      <a:avLst/>
                    </a:prstGeom>
                    <a:noFill/>
                    <a:ln>
                      <a:noFill/>
                    </a:ln>
                  </pic:spPr>
                </pic:pic>
              </a:graphicData>
            </a:graphic>
          </wp:inline>
        </w:drawing>
      </w:r>
      <w:r w:rsidR="00D1103A" w:rsidRPr="001243CF">
        <w:rPr>
          <w:rFonts w:ascii="Times New Roman" w:eastAsia="Times New Roman" w:hAnsi="Times New Roman" w:cs="Times New Roman"/>
          <w:sz w:val="28"/>
          <w:szCs w:val="28"/>
          <w:lang w:eastAsia="ru-RU"/>
        </w:rPr>
        <w:t>, определяемые по формуле:</w:t>
      </w:r>
    </w:p>
    <w:p w14:paraId="4B7DC274" w14:textId="161BD1EC" w:rsidR="00D1103A" w:rsidRPr="00A3342E" w:rsidRDefault="007C27A4" w:rsidP="00722C8E">
      <w:pPr>
        <w:widowControl w:val="0"/>
        <w:autoSpaceDE w:val="0"/>
        <w:autoSpaceDN w:val="0"/>
        <w:spacing w:after="0" w:line="360" w:lineRule="exact"/>
        <w:ind w:firstLine="709"/>
        <w:jc w:val="center"/>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sz w:val="28"/>
          <w:szCs w:val="28"/>
          <w:lang w:eastAsia="ru-RU"/>
        </w:rPr>
        <w:drawing>
          <wp:anchor distT="0" distB="0" distL="114300" distR="114300" simplePos="0" relativeHeight="251723776" behindDoc="0" locked="0" layoutInCell="1" allowOverlap="1" wp14:anchorId="522862A6" wp14:editId="4AE16721">
            <wp:simplePos x="0" y="0"/>
            <wp:positionH relativeFrom="column">
              <wp:posOffset>2005965</wp:posOffset>
            </wp:positionH>
            <wp:positionV relativeFrom="paragraph">
              <wp:posOffset>68580</wp:posOffset>
            </wp:positionV>
            <wp:extent cx="2353310" cy="476885"/>
            <wp:effectExtent l="0" t="0" r="8890" b="0"/>
            <wp:wrapSquare wrapText="bothSides"/>
            <wp:docPr id="73" name="Рисунок 73" descr="base_23792_85543_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4" descr="base_23792_85543_872"/>
                    <pic:cNvPicPr preferRelativeResize="0">
                      <a:picLocks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353310" cy="476885"/>
                    </a:xfrm>
                    <a:prstGeom prst="rect">
                      <a:avLst/>
                    </a:prstGeom>
                    <a:noFill/>
                    <a:ln>
                      <a:noFill/>
                    </a:ln>
                  </pic:spPr>
                </pic:pic>
              </a:graphicData>
            </a:graphic>
          </wp:anchor>
        </w:drawing>
      </w:r>
    </w:p>
    <w:p w14:paraId="243718C1" w14:textId="77777777" w:rsidR="007C27A4" w:rsidRDefault="007C27A4"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2F59998A" w14:textId="77777777" w:rsidR="007C27A4" w:rsidRDefault="007C27A4"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3299B8AE" w14:textId="70BD75B5" w:rsidR="00D1103A" w:rsidRPr="00A3342E" w:rsidRDefault="00D1103A"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position w:val="-14"/>
          <w:sz w:val="28"/>
          <w:szCs w:val="28"/>
          <w:lang w:eastAsia="ru-RU"/>
        </w:rPr>
        <w:drawing>
          <wp:inline distT="0" distB="0" distL="0" distR="0" wp14:anchorId="02F02FEB" wp14:editId="536AF275">
            <wp:extent cx="374015" cy="254635"/>
            <wp:effectExtent l="0" t="0" r="6985" b="0"/>
            <wp:docPr id="72" name="Рисунок 72" descr="base_23792_85543_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5" descr="base_23792_85543_873"/>
                    <pic:cNvPicPr preferRelativeResize="0">
                      <a:picLocks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74015" cy="254635"/>
                    </a:xfrm>
                    <a:prstGeom prst="rect">
                      <a:avLst/>
                    </a:prstGeom>
                    <a:noFill/>
                    <a:ln>
                      <a:noFill/>
                    </a:ln>
                  </pic:spPr>
                </pic:pic>
              </a:graphicData>
            </a:graphic>
          </wp:inline>
        </w:drawing>
      </w:r>
      <w:r w:rsidRPr="00A3342E">
        <w:rPr>
          <w:rFonts w:ascii="Times New Roman" w:eastAsia="Times New Roman" w:hAnsi="Times New Roman" w:cs="Times New Roman"/>
          <w:sz w:val="28"/>
          <w:szCs w:val="28"/>
          <w:lang w:eastAsia="ru-RU"/>
        </w:rPr>
        <w:t xml:space="preserve"> – цена i-й единицы материальных запасов для нужд гражданской обороны;</w:t>
      </w:r>
    </w:p>
    <w:p w14:paraId="4E4EAB33" w14:textId="77777777" w:rsidR="00D1103A" w:rsidRPr="00A3342E" w:rsidRDefault="00D1103A"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position w:val="-14"/>
          <w:sz w:val="28"/>
          <w:szCs w:val="28"/>
          <w:lang w:eastAsia="ru-RU"/>
        </w:rPr>
        <w:drawing>
          <wp:inline distT="0" distB="0" distL="0" distR="0" wp14:anchorId="48E4532A" wp14:editId="7A5748DF">
            <wp:extent cx="437515" cy="254635"/>
            <wp:effectExtent l="0" t="0" r="635" b="0"/>
            <wp:docPr id="71" name="Рисунок 71" descr="base_23792_85543_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6" descr="base_23792_85543_874"/>
                    <pic:cNvPicPr preferRelativeResize="0">
                      <a:picLocks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437515" cy="254635"/>
                    </a:xfrm>
                    <a:prstGeom prst="rect">
                      <a:avLst/>
                    </a:prstGeom>
                    <a:noFill/>
                    <a:ln>
                      <a:noFill/>
                    </a:ln>
                  </pic:spPr>
                </pic:pic>
              </a:graphicData>
            </a:graphic>
          </wp:inline>
        </w:drawing>
      </w:r>
      <w:r w:rsidRPr="00A3342E">
        <w:rPr>
          <w:rFonts w:ascii="Times New Roman" w:eastAsia="Times New Roman" w:hAnsi="Times New Roman" w:cs="Times New Roman"/>
          <w:sz w:val="28"/>
          <w:szCs w:val="28"/>
          <w:lang w:eastAsia="ru-RU"/>
        </w:rPr>
        <w:t xml:space="preserve"> – количество i-го материального запаса для нужд гражданской обороны из расчета на одного работника в год;</w:t>
      </w:r>
    </w:p>
    <w:p w14:paraId="21F628CE" w14:textId="08F0C349" w:rsidR="00D1103A" w:rsidRPr="00AB3146" w:rsidRDefault="00D1103A" w:rsidP="00AB3146">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position w:val="-12"/>
          <w:sz w:val="28"/>
          <w:szCs w:val="28"/>
          <w:lang w:eastAsia="ru-RU"/>
        </w:rPr>
        <w:drawing>
          <wp:inline distT="0" distB="0" distL="0" distR="0" wp14:anchorId="01939252" wp14:editId="1560F848">
            <wp:extent cx="286385" cy="254635"/>
            <wp:effectExtent l="0" t="0" r="0" b="0"/>
            <wp:docPr id="70" name="Рисунок 70" descr="base_23792_85543_8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7" descr="base_23792_85543_875"/>
                    <pic:cNvPicPr preferRelativeResize="0">
                      <a:picLocks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86385" cy="254635"/>
                    </a:xfrm>
                    <a:prstGeom prst="rect">
                      <a:avLst/>
                    </a:prstGeom>
                    <a:noFill/>
                    <a:ln>
                      <a:noFill/>
                    </a:ln>
                  </pic:spPr>
                </pic:pic>
              </a:graphicData>
            </a:graphic>
          </wp:inline>
        </w:drawing>
      </w:r>
      <w:r w:rsidRPr="00A3342E">
        <w:rPr>
          <w:rFonts w:ascii="Times New Roman" w:eastAsia="Times New Roman" w:hAnsi="Times New Roman" w:cs="Times New Roman"/>
          <w:sz w:val="28"/>
          <w:szCs w:val="28"/>
          <w:lang w:eastAsia="ru-RU"/>
        </w:rPr>
        <w:t xml:space="preserve"> – расчетная численность основных работников, определяемая в соответствии с </w:t>
      </w:r>
      <w:r w:rsidR="00A72035" w:rsidRPr="00A72035">
        <w:rPr>
          <w:rFonts w:ascii="Times New Roman" w:eastAsia="Times New Roman" w:hAnsi="Times New Roman" w:cs="Times New Roman"/>
          <w:sz w:val="28"/>
          <w:szCs w:val="28"/>
          <w:lang w:eastAsia="ru-RU"/>
        </w:rPr>
        <w:t>должностными категориями</w:t>
      </w:r>
      <w:r w:rsidRPr="00A3342E">
        <w:rPr>
          <w:rFonts w:ascii="Times New Roman" w:eastAsia="Times New Roman" w:hAnsi="Times New Roman" w:cs="Times New Roman"/>
          <w:sz w:val="28"/>
          <w:szCs w:val="28"/>
          <w:lang w:eastAsia="ru-RU"/>
        </w:rPr>
        <w:t>.</w:t>
      </w:r>
    </w:p>
    <w:p w14:paraId="7B8826E5" w14:textId="7C830177" w:rsidR="00D1103A" w:rsidRPr="00A3342E" w:rsidRDefault="007B48C5" w:rsidP="00AB3146">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1103A" w:rsidRPr="00A3342E">
        <w:rPr>
          <w:rFonts w:ascii="Times New Roman" w:eastAsia="Times New Roman" w:hAnsi="Times New Roman" w:cs="Times New Roman"/>
          <w:sz w:val="28"/>
          <w:szCs w:val="28"/>
          <w:lang w:eastAsia="ru-RU"/>
        </w:rPr>
        <w:t>2.10. Затраты на приобретение прочих товаров для обеспечения государственных нужд, включающих:</w:t>
      </w:r>
    </w:p>
    <w:p w14:paraId="31492B02" w14:textId="3F7F80FD" w:rsidR="00D1103A" w:rsidRDefault="007B48C5"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1103A" w:rsidRPr="00A3342E">
        <w:rPr>
          <w:rFonts w:ascii="Times New Roman" w:eastAsia="Times New Roman" w:hAnsi="Times New Roman" w:cs="Times New Roman"/>
          <w:sz w:val="28"/>
          <w:szCs w:val="28"/>
          <w:lang w:eastAsia="ru-RU"/>
        </w:rPr>
        <w:t>2.10.1. Затраты на оказание услуг по изготовлению ключей усиленной электронной подписи, а также сертификатов ключей проверки электронных подписей, определяемые по формуле:</w:t>
      </w:r>
    </w:p>
    <w:p w14:paraId="43E8C529" w14:textId="77777777" w:rsidR="00F22BF4" w:rsidRPr="00A3342E" w:rsidRDefault="00F22BF4"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5F03C377" w14:textId="407CA85F" w:rsidR="00D1103A" w:rsidRDefault="00D52C3E"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8" w:name="_Hlk121819868"/>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З</m:t>
            </m:r>
          </m:e>
          <m:sub>
            <m:r>
              <w:rPr>
                <w:rFonts w:ascii="Cambria Math" w:eastAsia="Times New Roman" w:hAnsi="Cambria Math" w:cs="Times New Roman"/>
                <w:sz w:val="28"/>
                <w:szCs w:val="28"/>
                <w:lang w:eastAsia="ru-RU"/>
              </w:rPr>
              <m:t>уэп</m:t>
            </m:r>
          </m:sub>
        </m:sSub>
        <m:r>
          <w:rPr>
            <w:rFonts w:ascii="Cambria Math" w:eastAsia="Times New Roman" w:hAnsi="Cambria Math" w:cs="Times New Roman"/>
            <w:sz w:val="28"/>
            <w:szCs w:val="28"/>
            <w:lang w:eastAsia="ru-RU"/>
          </w:rPr>
          <m:t>=</m:t>
        </m:r>
        <m:nary>
          <m:naryPr>
            <m:chr m:val="∑"/>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i=1</m:t>
            </m:r>
          </m:sub>
          <m:sup>
            <m:r>
              <w:rPr>
                <w:rFonts w:ascii="Cambria Math" w:eastAsia="Times New Roman" w:hAnsi="Cambria Math" w:cs="Times New Roman"/>
                <w:sz w:val="28"/>
                <w:szCs w:val="28"/>
                <w:lang w:val="en-US" w:eastAsia="ru-RU"/>
              </w:rPr>
              <m:t>n</m:t>
            </m:r>
          </m:sup>
          <m:e>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P</m:t>
                </m:r>
              </m:e>
              <m:sub>
                <m:r>
                  <m:rPr>
                    <m:sty m:val="p"/>
                  </m:rPr>
                  <w:rPr>
                    <w:rFonts w:ascii="Cambria Math" w:eastAsia="Times New Roman" w:hAnsi="Cambria Math" w:cs="Times New Roman"/>
                    <w:sz w:val="28"/>
                    <w:szCs w:val="28"/>
                    <w:lang w:eastAsia="ru-RU"/>
                  </w:rPr>
                  <m:t>i уэп</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val="en-US" w:eastAsia="ru-RU"/>
                  </w:rPr>
                  <m:t>Q</m:t>
                </m:r>
              </m:e>
              <m:sub>
                <m:r>
                  <m:rPr>
                    <m:sty m:val="p"/>
                  </m:rPr>
                  <w:rPr>
                    <w:rFonts w:ascii="Cambria Math" w:eastAsia="Times New Roman" w:hAnsi="Cambria Math" w:cs="Times New Roman"/>
                    <w:sz w:val="28"/>
                    <w:szCs w:val="28"/>
                    <w:lang w:eastAsia="ru-RU"/>
                  </w:rPr>
                  <m:t>i уэп</m:t>
                </m:r>
              </m:sub>
            </m:sSub>
            <m:r>
              <w:rPr>
                <w:rFonts w:ascii="Cambria Math" w:eastAsia="Times New Roman" w:hAnsi="Cambria Math" w:cs="Times New Roman"/>
                <w:sz w:val="28"/>
                <w:szCs w:val="28"/>
                <w:lang w:eastAsia="ru-RU"/>
              </w:rPr>
              <m:t>, где</m:t>
            </m:r>
          </m:e>
        </m:nary>
        <w:bookmarkEnd w:id="8"/>
        <m:r>
          <w:rPr>
            <w:rFonts w:ascii="Cambria Math" w:eastAsia="Times New Roman" w:hAnsi="Cambria Math" w:cs="Times New Roman"/>
            <w:sz w:val="28"/>
            <w:szCs w:val="28"/>
            <w:lang w:eastAsia="ru-RU"/>
          </w:rPr>
          <m:t>:</m:t>
        </m:r>
      </m:oMath>
      <w:r>
        <w:rPr>
          <w:rFonts w:ascii="Times New Roman" w:eastAsia="Times New Roman" w:hAnsi="Times New Roman" w:cs="Times New Roman"/>
          <w:sz w:val="28"/>
          <w:szCs w:val="28"/>
          <w:lang w:eastAsia="ru-RU"/>
        </w:rPr>
        <w:t xml:space="preserve"> </w:t>
      </w:r>
    </w:p>
    <w:p w14:paraId="0954233A" w14:textId="77777777" w:rsidR="00D52C3E" w:rsidRPr="00A3342E" w:rsidRDefault="00D52C3E"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2E6EA0F8" w14:textId="77777777" w:rsidR="00D1103A" w:rsidRPr="00A3342E" w:rsidRDefault="00000000"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Р</m:t>
            </m:r>
          </m:e>
          <m:sub>
            <m:r>
              <m:rPr>
                <m:sty m:val="p"/>
              </m:rPr>
              <w:rPr>
                <w:rFonts w:ascii="Cambria Math" w:eastAsia="Times New Roman" w:hAnsi="Cambria Math" w:cs="Times New Roman"/>
                <w:sz w:val="28"/>
                <w:szCs w:val="28"/>
                <w:lang w:val="en-US" w:eastAsia="ru-RU"/>
              </w:rPr>
              <m:t>i</m:t>
            </m:r>
            <m:r>
              <m:rPr>
                <m:sty m:val="p"/>
              </m:rPr>
              <w:rPr>
                <w:rFonts w:ascii="Cambria Math" w:eastAsia="Times New Roman" w:hAnsi="Cambria Math" w:cs="Times New Roman"/>
                <w:sz w:val="28"/>
                <w:szCs w:val="28"/>
                <w:lang w:eastAsia="ru-RU"/>
              </w:rPr>
              <m:t xml:space="preserve"> уэп</m:t>
            </m:r>
          </m:sub>
        </m:sSub>
      </m:oMath>
      <w:r w:rsidR="00D1103A" w:rsidRPr="00A3342E">
        <w:rPr>
          <w:rFonts w:ascii="Times New Roman" w:eastAsia="Times New Roman" w:hAnsi="Times New Roman" w:cs="Times New Roman"/>
          <w:sz w:val="28"/>
          <w:szCs w:val="28"/>
          <w:lang w:eastAsia="ru-RU"/>
        </w:rPr>
        <w:t xml:space="preserve">– количество </w:t>
      </w:r>
      <w:proofErr w:type="spellStart"/>
      <w:r w:rsidR="00D1103A" w:rsidRPr="00A3342E">
        <w:rPr>
          <w:rFonts w:ascii="Times New Roman" w:eastAsia="Times New Roman" w:hAnsi="Times New Roman" w:cs="Times New Roman"/>
          <w:sz w:val="28"/>
          <w:szCs w:val="28"/>
          <w:lang w:val="en-US" w:eastAsia="ru-RU"/>
        </w:rPr>
        <w:t>i</w:t>
      </w:r>
      <w:proofErr w:type="spellEnd"/>
      <w:r w:rsidR="00D1103A" w:rsidRPr="00A3342E">
        <w:rPr>
          <w:rFonts w:ascii="Times New Roman" w:eastAsia="Times New Roman" w:hAnsi="Times New Roman" w:cs="Times New Roman"/>
          <w:sz w:val="28"/>
          <w:szCs w:val="28"/>
          <w:lang w:eastAsia="ru-RU"/>
        </w:rPr>
        <w:t>-х ключей усиленной электронной подписи, а также сертификатов ключей проверки электронных подписей;</w:t>
      </w:r>
    </w:p>
    <w:p w14:paraId="652223C8" w14:textId="77777777" w:rsidR="00D1103A" w:rsidRPr="00A3342E" w:rsidRDefault="00000000"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Q</m:t>
            </m:r>
          </m:e>
          <m:sub>
            <m:r>
              <m:rPr>
                <m:sty m:val="p"/>
              </m:rPr>
              <w:rPr>
                <w:rFonts w:ascii="Cambria Math" w:eastAsia="Times New Roman" w:hAnsi="Cambria Math" w:cs="Times New Roman"/>
                <w:sz w:val="28"/>
                <w:szCs w:val="28"/>
                <w:lang w:eastAsia="ru-RU"/>
              </w:rPr>
              <m:t xml:space="preserve">i уэп </m:t>
            </m:r>
          </m:sub>
        </m:sSub>
      </m:oMath>
      <w:r w:rsidR="00D1103A" w:rsidRPr="00A3342E">
        <w:rPr>
          <w:rFonts w:ascii="Times New Roman" w:eastAsia="Times New Roman" w:hAnsi="Times New Roman" w:cs="Times New Roman"/>
          <w:sz w:val="28"/>
          <w:szCs w:val="28"/>
          <w:lang w:eastAsia="ru-RU"/>
        </w:rPr>
        <w:t>– цена i-го ключа усиленной электронной подписи, а также сертификата ключа проверки электронных подписей.</w:t>
      </w:r>
    </w:p>
    <w:p w14:paraId="03EBDA6B" w14:textId="5348EA4D" w:rsidR="00A72035" w:rsidRDefault="00D1103A" w:rsidP="0022054F">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sz w:val="28"/>
          <w:szCs w:val="28"/>
          <w:lang w:eastAsia="ru-RU"/>
        </w:rPr>
        <w:t xml:space="preserve">Ключи усиленной электронной подписи, а также сертификаты ключей </w:t>
      </w:r>
      <w:r w:rsidRPr="00A3342E">
        <w:rPr>
          <w:rFonts w:ascii="Times New Roman" w:eastAsia="Times New Roman" w:hAnsi="Times New Roman" w:cs="Times New Roman"/>
          <w:sz w:val="28"/>
          <w:szCs w:val="28"/>
          <w:lang w:eastAsia="ru-RU"/>
        </w:rPr>
        <w:lastRenderedPageBreak/>
        <w:t>проверки электронных подписей, предназначенные для использования в целях реализации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p>
    <w:p w14:paraId="69C399C1" w14:textId="0554090D" w:rsidR="00D1103A" w:rsidRPr="00A3342E" w:rsidRDefault="00D1103A" w:rsidP="00A72035">
      <w:pPr>
        <w:widowControl w:val="0"/>
        <w:autoSpaceDE w:val="0"/>
        <w:autoSpaceDN w:val="0"/>
        <w:spacing w:after="0" w:line="360" w:lineRule="exact"/>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sz w:val="28"/>
          <w:szCs w:val="28"/>
          <w:lang w:eastAsia="ru-RU"/>
        </w:rPr>
        <w:t xml:space="preserve">создаются и выдаются удостоверяющими центрами, получившими аккредитацию на соответствие требованиям </w:t>
      </w:r>
      <w:bookmarkStart w:id="9" w:name="_Hlk121819736"/>
      <w:r w:rsidRPr="00A3342E">
        <w:rPr>
          <w:rFonts w:ascii="Times New Roman" w:eastAsia="Times New Roman" w:hAnsi="Times New Roman" w:cs="Times New Roman"/>
          <w:sz w:val="28"/>
          <w:szCs w:val="28"/>
          <w:lang w:eastAsia="ru-RU"/>
        </w:rPr>
        <w:t>Федерального закона от 06.04.2011 № 63-ФЗ «Об электронной подписи»</w:t>
      </w:r>
      <w:bookmarkEnd w:id="9"/>
      <w:r w:rsidRPr="00A3342E">
        <w:rPr>
          <w:rFonts w:ascii="Times New Roman" w:eastAsia="Times New Roman" w:hAnsi="Times New Roman" w:cs="Times New Roman"/>
          <w:sz w:val="28"/>
          <w:szCs w:val="28"/>
          <w:lang w:eastAsia="ru-RU"/>
        </w:rPr>
        <w:t>.</w:t>
      </w:r>
    </w:p>
    <w:p w14:paraId="0FEE62C0" w14:textId="0327C2EA" w:rsidR="00D1103A" w:rsidRDefault="007B48C5"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1103A" w:rsidRPr="00A3342E">
        <w:rPr>
          <w:rFonts w:ascii="Times New Roman" w:eastAsia="Times New Roman" w:hAnsi="Times New Roman" w:cs="Times New Roman"/>
          <w:sz w:val="28"/>
          <w:szCs w:val="28"/>
          <w:lang w:eastAsia="ru-RU"/>
        </w:rPr>
        <w:t>2.10.2. Затраты на оказание услуг по изготовлению печатей и штампов (в том числе оснастки к ним), определяемые по формуле:</w:t>
      </w:r>
    </w:p>
    <w:p w14:paraId="0F9F22FF" w14:textId="77777777" w:rsidR="00D52C3E" w:rsidRDefault="00D52C3E"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474F06DD" w14:textId="670E3C9E" w:rsidR="00D1103A" w:rsidRDefault="00D52C3E"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З</m:t>
            </m:r>
          </m:e>
          <m:sub>
            <m:r>
              <m:rPr>
                <m:sty m:val="p"/>
              </m:rPr>
              <w:rPr>
                <w:rFonts w:ascii="Cambria Math" w:eastAsia="Times New Roman" w:hAnsi="Cambria Math" w:cs="Times New Roman"/>
                <w:sz w:val="28"/>
                <w:szCs w:val="28"/>
                <w:lang w:eastAsia="ru-RU"/>
              </w:rPr>
              <m:t>пш</m:t>
            </m:r>
          </m:sub>
        </m:sSub>
        <m:r>
          <m:rPr>
            <m:sty m:val="p"/>
          </m:rPr>
          <w:rPr>
            <w:rFonts w:ascii="Cambria Math" w:eastAsia="Times New Roman" w:hAnsi="Cambria Math" w:cs="Times New Roman"/>
            <w:sz w:val="28"/>
            <w:szCs w:val="28"/>
            <w:lang w:eastAsia="ru-RU"/>
          </w:rPr>
          <m:t>=</m:t>
        </m:r>
        <m:nary>
          <m:naryPr>
            <m:chr m:val="∑"/>
            <m:limLoc m:val="undOvr"/>
            <m:ctrlPr>
              <w:rPr>
                <w:rFonts w:ascii="Cambria Math" w:eastAsia="Times New Roman" w:hAnsi="Cambria Math" w:cs="Times New Roman"/>
                <w:sz w:val="28"/>
                <w:szCs w:val="28"/>
                <w:lang w:eastAsia="ru-RU"/>
              </w:rPr>
            </m:ctrlPr>
          </m:naryPr>
          <m:sub>
            <m:r>
              <m:rPr>
                <m:sty m:val="p"/>
              </m:rPr>
              <w:rPr>
                <w:rFonts w:ascii="Cambria Math" w:eastAsia="Times New Roman" w:hAnsi="Cambria Math" w:cs="Times New Roman"/>
                <w:sz w:val="28"/>
                <w:szCs w:val="28"/>
                <w:lang w:eastAsia="ru-RU"/>
              </w:rPr>
              <m:t>i=1</m:t>
            </m:r>
          </m:sub>
          <m:sup>
            <m:r>
              <m:rPr>
                <m:sty m:val="p"/>
              </m:rPr>
              <w:rPr>
                <w:rFonts w:ascii="Cambria Math" w:eastAsia="Times New Roman" w:hAnsi="Cambria Math" w:cs="Times New Roman"/>
                <w:sz w:val="28"/>
                <w:szCs w:val="28"/>
                <w:lang w:val="en-US" w:eastAsia="ru-RU"/>
              </w:rPr>
              <m:t>n</m:t>
            </m:r>
          </m:sup>
          <m:e>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P</m:t>
                </m:r>
              </m:e>
              <m:sub>
                <m:r>
                  <m:rPr>
                    <m:sty m:val="p"/>
                  </m:rPr>
                  <w:rPr>
                    <w:rFonts w:ascii="Cambria Math" w:eastAsia="Times New Roman" w:hAnsi="Cambria Math" w:cs="Times New Roman"/>
                    <w:sz w:val="28"/>
                    <w:szCs w:val="28"/>
                    <w:lang w:eastAsia="ru-RU"/>
                  </w:rPr>
                  <m:t>i пш</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val="en-US" w:eastAsia="ru-RU"/>
                  </w:rPr>
                  <m:t>Q</m:t>
                </m:r>
              </m:e>
              <m:sub>
                <m:r>
                  <m:rPr>
                    <m:sty m:val="p"/>
                  </m:rPr>
                  <w:rPr>
                    <w:rFonts w:ascii="Cambria Math" w:eastAsia="Times New Roman" w:hAnsi="Cambria Math" w:cs="Times New Roman"/>
                    <w:sz w:val="28"/>
                    <w:szCs w:val="28"/>
                    <w:lang w:eastAsia="ru-RU"/>
                  </w:rPr>
                  <m:t>i пш</m:t>
                </m:r>
              </m:sub>
            </m:sSub>
            <m:r>
              <m:rPr>
                <m:sty m:val="p"/>
              </m:rPr>
              <w:rPr>
                <w:rFonts w:ascii="Cambria Math" w:eastAsia="Times New Roman" w:hAnsi="Cambria Math" w:cs="Times New Roman"/>
                <w:sz w:val="28"/>
                <w:szCs w:val="28"/>
                <w:lang w:eastAsia="ru-RU"/>
              </w:rPr>
              <m:t>, где:</m:t>
            </m:r>
          </m:e>
        </m:nary>
      </m:oMath>
      <w:r>
        <w:rPr>
          <w:rFonts w:ascii="Times New Roman" w:eastAsia="Times New Roman" w:hAnsi="Times New Roman" w:cs="Times New Roman"/>
          <w:sz w:val="28"/>
          <w:szCs w:val="28"/>
          <w:lang w:eastAsia="ru-RU"/>
        </w:rPr>
        <w:t xml:space="preserve"> </w:t>
      </w:r>
    </w:p>
    <w:p w14:paraId="28386B24" w14:textId="77777777" w:rsidR="00D52C3E" w:rsidRPr="00A3342E" w:rsidRDefault="00D52C3E"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3DC71F15" w14:textId="77777777" w:rsidR="00D1103A" w:rsidRPr="00A3342E" w:rsidRDefault="00000000"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Р</m:t>
            </m:r>
          </m:e>
          <m:sub>
            <m:r>
              <m:rPr>
                <m:sty m:val="p"/>
              </m:rPr>
              <w:rPr>
                <w:rFonts w:ascii="Cambria Math" w:eastAsia="Times New Roman" w:hAnsi="Cambria Math" w:cs="Times New Roman"/>
                <w:sz w:val="28"/>
                <w:szCs w:val="28"/>
                <w:lang w:val="en-US" w:eastAsia="ru-RU"/>
              </w:rPr>
              <m:t>i</m:t>
            </m:r>
            <m:r>
              <m:rPr>
                <m:sty m:val="p"/>
              </m:rPr>
              <w:rPr>
                <w:rFonts w:ascii="Cambria Math" w:eastAsia="Times New Roman" w:hAnsi="Cambria Math" w:cs="Times New Roman"/>
                <w:sz w:val="28"/>
                <w:szCs w:val="28"/>
                <w:lang w:eastAsia="ru-RU"/>
              </w:rPr>
              <m:t xml:space="preserve"> пш</m:t>
            </m:r>
          </m:sub>
        </m:sSub>
      </m:oMath>
      <w:r w:rsidR="00D1103A" w:rsidRPr="00A3342E">
        <w:rPr>
          <w:rFonts w:ascii="Times New Roman" w:eastAsia="Times New Roman" w:hAnsi="Times New Roman" w:cs="Times New Roman"/>
          <w:sz w:val="28"/>
          <w:szCs w:val="28"/>
          <w:lang w:eastAsia="ru-RU"/>
        </w:rPr>
        <w:t>– количество i-х печатей и штампов (в том числе оснастки к ним);</w:t>
      </w:r>
    </w:p>
    <w:p w14:paraId="1B003775" w14:textId="77777777" w:rsidR="00D1103A" w:rsidRPr="00A3342E" w:rsidRDefault="00000000"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Q</m:t>
            </m:r>
          </m:e>
          <m:sub>
            <m:r>
              <m:rPr>
                <m:sty m:val="p"/>
              </m:rPr>
              <w:rPr>
                <w:rFonts w:ascii="Cambria Math" w:eastAsia="Times New Roman" w:hAnsi="Cambria Math" w:cs="Times New Roman"/>
                <w:sz w:val="28"/>
                <w:szCs w:val="28"/>
                <w:lang w:eastAsia="ru-RU"/>
              </w:rPr>
              <m:t xml:space="preserve">i пш </m:t>
            </m:r>
          </m:sub>
        </m:sSub>
      </m:oMath>
      <w:r w:rsidR="00D1103A" w:rsidRPr="00A3342E">
        <w:rPr>
          <w:rFonts w:ascii="Times New Roman" w:eastAsia="Times New Roman" w:hAnsi="Times New Roman" w:cs="Times New Roman"/>
          <w:sz w:val="28"/>
          <w:szCs w:val="28"/>
          <w:lang w:eastAsia="ru-RU"/>
        </w:rPr>
        <w:t>– цена i-й печати и штампа (в том числе оснастки к ним).</w:t>
      </w:r>
    </w:p>
    <w:p w14:paraId="725C3A46" w14:textId="27787067" w:rsidR="00D1103A" w:rsidRPr="00A3342E" w:rsidRDefault="007B48C5" w:rsidP="00722C8E">
      <w:pPr>
        <w:widowControl w:val="0"/>
        <w:autoSpaceDE w:val="0"/>
        <w:autoSpaceDN w:val="0"/>
        <w:spacing w:before="240"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1103A" w:rsidRPr="00A3342E">
        <w:rPr>
          <w:rFonts w:ascii="Times New Roman" w:eastAsia="Times New Roman" w:hAnsi="Times New Roman" w:cs="Times New Roman"/>
          <w:sz w:val="28"/>
          <w:szCs w:val="28"/>
          <w:lang w:eastAsia="ru-RU"/>
        </w:rPr>
        <w:t>2.10.</w:t>
      </w:r>
      <w:r w:rsidR="00BC3B9F" w:rsidRPr="00A3342E">
        <w:rPr>
          <w:rFonts w:ascii="Times New Roman" w:eastAsia="Times New Roman" w:hAnsi="Times New Roman" w:cs="Times New Roman"/>
          <w:sz w:val="28"/>
          <w:szCs w:val="28"/>
          <w:lang w:eastAsia="ru-RU"/>
        </w:rPr>
        <w:t>3</w:t>
      </w:r>
      <w:r w:rsidR="00D1103A" w:rsidRPr="00A3342E">
        <w:rPr>
          <w:rFonts w:ascii="Times New Roman" w:eastAsia="Times New Roman" w:hAnsi="Times New Roman" w:cs="Times New Roman"/>
          <w:sz w:val="28"/>
          <w:szCs w:val="28"/>
          <w:lang w:eastAsia="ru-RU"/>
        </w:rPr>
        <w:t>. Затраты на приобретение бутилированной воды (</w:t>
      </w: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З</m:t>
            </m:r>
          </m:e>
          <m:sub>
            <m:r>
              <w:rPr>
                <w:rFonts w:ascii="Cambria Math" w:eastAsia="Times New Roman" w:hAnsi="Cambria Math" w:cs="Times New Roman"/>
                <w:sz w:val="28"/>
                <w:szCs w:val="28"/>
                <w:lang w:eastAsia="ru-RU"/>
              </w:rPr>
              <m:t>в</m:t>
            </m:r>
          </m:sub>
        </m:sSub>
        <m:r>
          <w:rPr>
            <w:rFonts w:ascii="Cambria Math" w:eastAsia="Times New Roman" w:hAnsi="Cambria Math" w:cs="Times New Roman"/>
            <w:sz w:val="28"/>
            <w:szCs w:val="28"/>
            <w:lang w:eastAsia="ru-RU"/>
          </w:rPr>
          <m:t>)</m:t>
        </m:r>
      </m:oMath>
      <w:r w:rsidR="00D1103A" w:rsidRPr="00A3342E">
        <w:rPr>
          <w:rFonts w:ascii="Times New Roman" w:eastAsia="Times New Roman" w:hAnsi="Times New Roman" w:cs="Times New Roman"/>
          <w:sz w:val="28"/>
          <w:szCs w:val="28"/>
          <w:lang w:eastAsia="ru-RU"/>
        </w:rPr>
        <w:t>, определяемые по формуле:</w:t>
      </w:r>
    </w:p>
    <w:p w14:paraId="5734872A" w14:textId="7DF8EE02" w:rsidR="00D1103A" w:rsidRDefault="00D52C3E"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З</m:t>
            </m:r>
          </m:e>
          <m:sub>
            <m:r>
              <m:rPr>
                <m:sty m:val="p"/>
              </m:rPr>
              <w:rPr>
                <w:rFonts w:ascii="Cambria Math" w:eastAsia="Times New Roman" w:hAnsi="Cambria Math" w:cs="Times New Roman"/>
                <w:sz w:val="28"/>
                <w:szCs w:val="28"/>
                <w:lang w:eastAsia="ru-RU"/>
              </w:rPr>
              <m:t>в</m:t>
            </m:r>
          </m:sub>
        </m:sSub>
        <m:r>
          <m:rPr>
            <m:lit/>
            <m:sty m:val="p"/>
          </m:rPr>
          <w:rPr>
            <w:rFonts w:ascii="Cambria Math" w:eastAsia="Times New Roman" w:hAnsi="Cambria Math" w:cs="Times New Roman"/>
            <w:sz w:val="28"/>
            <w:szCs w:val="28"/>
            <w:lang w:eastAsia="ru-RU"/>
          </w:rPr>
          <m:t>=</m:t>
        </m:r>
        <m:nary>
          <m:naryPr>
            <m:chr m:val="∑"/>
            <m:limLoc m:val="undOvr"/>
            <m:ctrlPr>
              <w:rPr>
                <w:rFonts w:ascii="Cambria Math" w:eastAsia="Times New Roman" w:hAnsi="Cambria Math" w:cs="Times New Roman"/>
                <w:sz w:val="28"/>
                <w:szCs w:val="28"/>
                <w:lang w:eastAsia="ru-RU"/>
              </w:rPr>
            </m:ctrlPr>
          </m:naryPr>
          <m:sub>
            <m:r>
              <m:rPr>
                <m:sty m:val="p"/>
              </m:rPr>
              <w:rPr>
                <w:rFonts w:ascii="Cambria Math" w:eastAsia="Times New Roman" w:hAnsi="Cambria Math" w:cs="Times New Roman"/>
                <w:sz w:val="28"/>
                <w:szCs w:val="28"/>
                <w:lang w:eastAsia="ru-RU"/>
              </w:rPr>
              <m:t>i=1</m:t>
            </m:r>
          </m:sub>
          <m:sup>
            <m:r>
              <m:rPr>
                <m:sty m:val="p"/>
              </m:rPr>
              <w:rPr>
                <w:rFonts w:ascii="Cambria Math" w:eastAsia="Times New Roman" w:hAnsi="Cambria Math" w:cs="Times New Roman"/>
                <w:sz w:val="28"/>
                <w:szCs w:val="28"/>
                <w:lang w:eastAsia="ru-RU"/>
              </w:rPr>
              <m:t>n</m:t>
            </m:r>
          </m:sup>
          <m:e>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Q</m:t>
                </m:r>
              </m:e>
              <m:sub>
                <m:r>
                  <m:rPr>
                    <m:sty m:val="p"/>
                  </m:rPr>
                  <w:rPr>
                    <w:rFonts w:ascii="Cambria Math" w:eastAsia="Times New Roman" w:hAnsi="Cambria Math" w:cs="Times New Roman"/>
                    <w:sz w:val="28"/>
                    <w:szCs w:val="28"/>
                    <w:lang w:eastAsia="ru-RU"/>
                  </w:rPr>
                  <m:t>i в</m:t>
                </m:r>
              </m:sub>
            </m:sSub>
            <m:r>
              <m:rPr>
                <m:sty m:val="p"/>
              </m:rPr>
              <w:rPr>
                <w:rFonts w:ascii="Cambria Math" w:eastAsia="Times New Roman" w:hAnsi="Cambria Math" w:cs="Times New Roman"/>
                <w:sz w:val="28"/>
                <w:szCs w:val="28"/>
                <w:lang w:eastAsia="ru-RU"/>
              </w:rPr>
              <m:t xml:space="preserve">× </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P</m:t>
                </m:r>
              </m:e>
              <m:sub>
                <m:r>
                  <m:rPr>
                    <m:sty m:val="p"/>
                  </m:rPr>
                  <w:rPr>
                    <w:rFonts w:ascii="Cambria Math" w:eastAsia="Times New Roman" w:hAnsi="Cambria Math" w:cs="Times New Roman"/>
                    <w:sz w:val="28"/>
                    <w:szCs w:val="28"/>
                    <w:lang w:eastAsia="ru-RU"/>
                  </w:rPr>
                  <m:t>i в,</m:t>
                </m:r>
              </m:sub>
            </m:sSub>
            <m:r>
              <m:rPr>
                <m:sty m:val="p"/>
              </m:rPr>
              <w:rPr>
                <w:rFonts w:ascii="Cambria Math" w:eastAsia="Times New Roman" w:hAnsi="Cambria Math" w:cs="Times New Roman"/>
                <w:sz w:val="28"/>
                <w:szCs w:val="28"/>
                <w:lang w:eastAsia="ru-RU"/>
              </w:rPr>
              <m:t>где:</m:t>
            </m:r>
          </m:e>
        </m:nary>
      </m:oMath>
      <w:r>
        <w:rPr>
          <w:rFonts w:ascii="Times New Roman" w:eastAsia="Times New Roman" w:hAnsi="Times New Roman" w:cs="Times New Roman"/>
          <w:sz w:val="28"/>
          <w:szCs w:val="28"/>
          <w:lang w:eastAsia="ru-RU"/>
        </w:rPr>
        <w:t xml:space="preserve"> </w:t>
      </w:r>
    </w:p>
    <w:p w14:paraId="51CFCD1E" w14:textId="77777777" w:rsidR="00D52C3E" w:rsidRPr="00A3342E" w:rsidRDefault="00D52C3E"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15323A4A" w14:textId="77777777" w:rsidR="00D1103A" w:rsidRPr="00A3342E" w:rsidRDefault="00000000"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Q</m:t>
            </m:r>
          </m:e>
          <m:sub>
            <m:r>
              <m:rPr>
                <m:sty m:val="p"/>
              </m:rPr>
              <w:rPr>
                <w:rFonts w:ascii="Cambria Math" w:eastAsia="Times New Roman" w:hAnsi="Cambria Math" w:cs="Times New Roman"/>
                <w:sz w:val="28"/>
                <w:szCs w:val="28"/>
                <w:lang w:eastAsia="ru-RU"/>
              </w:rPr>
              <m:t>i в</m:t>
            </m:r>
          </m:sub>
        </m:sSub>
      </m:oMath>
      <w:r w:rsidR="00D1103A" w:rsidRPr="00A3342E">
        <w:rPr>
          <w:rFonts w:ascii="Times New Roman" w:hAnsi="Times New Roman" w:cs="Times New Roman"/>
          <w:sz w:val="28"/>
          <w:szCs w:val="28"/>
        </w:rPr>
        <w:t xml:space="preserve">– </w:t>
      </w:r>
      <w:r w:rsidR="00D1103A" w:rsidRPr="00A3342E">
        <w:rPr>
          <w:rFonts w:ascii="Times New Roman" w:eastAsia="Times New Roman" w:hAnsi="Times New Roman" w:cs="Times New Roman"/>
          <w:sz w:val="28"/>
          <w:szCs w:val="28"/>
          <w:lang w:eastAsia="ru-RU"/>
        </w:rPr>
        <w:t>количество единицы i-й бутилированной воды;</w:t>
      </w:r>
    </w:p>
    <w:p w14:paraId="42F2EF2A" w14:textId="77777777" w:rsidR="00D1103A" w:rsidRPr="00A3342E" w:rsidRDefault="00000000"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P</m:t>
            </m:r>
          </m:e>
          <m:sub>
            <m:r>
              <m:rPr>
                <m:sty m:val="p"/>
              </m:rPr>
              <w:rPr>
                <w:rFonts w:ascii="Cambria Math" w:eastAsia="Times New Roman" w:hAnsi="Cambria Math" w:cs="Times New Roman"/>
                <w:sz w:val="28"/>
                <w:szCs w:val="28"/>
                <w:lang w:eastAsia="ru-RU"/>
              </w:rPr>
              <m:t>i в</m:t>
            </m:r>
          </m:sub>
        </m:sSub>
      </m:oMath>
      <w:r w:rsidR="00D1103A" w:rsidRPr="00A3342E">
        <w:rPr>
          <w:rFonts w:ascii="Times New Roman" w:hAnsi="Times New Roman" w:cs="Times New Roman"/>
          <w:sz w:val="28"/>
          <w:szCs w:val="28"/>
        </w:rPr>
        <w:t xml:space="preserve">– </w:t>
      </w:r>
      <w:r w:rsidR="00D1103A" w:rsidRPr="00A3342E">
        <w:rPr>
          <w:rFonts w:ascii="Times New Roman" w:eastAsia="Times New Roman" w:hAnsi="Times New Roman" w:cs="Times New Roman"/>
          <w:sz w:val="28"/>
          <w:szCs w:val="28"/>
          <w:lang w:eastAsia="ru-RU"/>
        </w:rPr>
        <w:t>цена единицы i-й бутилированной воды.</w:t>
      </w:r>
    </w:p>
    <w:p w14:paraId="1FDB70BF" w14:textId="1A0F68BA" w:rsidR="00D52C3E" w:rsidRDefault="007B48C5" w:rsidP="0063121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B3053C" w:rsidRPr="00B662CF">
        <w:rPr>
          <w:rFonts w:ascii="Times New Roman" w:hAnsi="Times New Roman" w:cs="Times New Roman"/>
          <w:sz w:val="28"/>
          <w:szCs w:val="28"/>
        </w:rPr>
        <w:t>2.11.</w:t>
      </w:r>
      <w:r w:rsidR="00B3053C">
        <w:rPr>
          <w:rFonts w:ascii="Times New Roman" w:hAnsi="Times New Roman" w:cs="Times New Roman"/>
          <w:sz w:val="28"/>
          <w:szCs w:val="28"/>
        </w:rPr>
        <w:t xml:space="preserve"> </w:t>
      </w:r>
      <w:r w:rsidR="00B3053C" w:rsidRPr="00B0492A">
        <w:rPr>
          <w:rFonts w:ascii="Times New Roman" w:hAnsi="Times New Roman" w:cs="Times New Roman"/>
          <w:sz w:val="28"/>
          <w:szCs w:val="28"/>
        </w:rPr>
        <w:t>Затраты на проведение специальной оценки условий труда</w:t>
      </w:r>
      <w:r w:rsidR="00B3053C">
        <w:rPr>
          <w:rFonts w:ascii="Times New Roman" w:hAnsi="Times New Roman" w:cs="Times New Roman"/>
          <w:sz w:val="28"/>
          <w:szCs w:val="28"/>
        </w:rPr>
        <w:t xml:space="preserve"> (З </w:t>
      </w:r>
      <w:proofErr w:type="spellStart"/>
      <w:r w:rsidR="00B3053C" w:rsidRPr="00B662CF">
        <w:rPr>
          <w:rFonts w:ascii="Times New Roman" w:hAnsi="Times New Roman" w:cs="Times New Roman"/>
          <w:sz w:val="28"/>
          <w:szCs w:val="28"/>
          <w:vertAlign w:val="subscript"/>
        </w:rPr>
        <w:t>соут</w:t>
      </w:r>
      <w:proofErr w:type="spellEnd"/>
      <w:r w:rsidR="00B3053C">
        <w:rPr>
          <w:rFonts w:ascii="Times New Roman" w:hAnsi="Times New Roman" w:cs="Times New Roman"/>
          <w:sz w:val="28"/>
          <w:szCs w:val="28"/>
        </w:rPr>
        <w:t xml:space="preserve">) </w:t>
      </w:r>
      <w:r w:rsidR="00B3053C" w:rsidRPr="00B0492A">
        <w:rPr>
          <w:rFonts w:ascii="Times New Roman" w:hAnsi="Times New Roman" w:cs="Times New Roman"/>
          <w:sz w:val="28"/>
          <w:szCs w:val="28"/>
        </w:rPr>
        <w:t>в соответствии с Федеральным законом от 28.12.2013 № 426-ФЗ</w:t>
      </w:r>
      <w:r w:rsidR="00B3053C">
        <w:rPr>
          <w:rFonts w:ascii="Times New Roman" w:hAnsi="Times New Roman" w:cs="Times New Roman"/>
          <w:sz w:val="28"/>
          <w:szCs w:val="28"/>
        </w:rPr>
        <w:t xml:space="preserve"> «</w:t>
      </w:r>
      <w:r w:rsidR="00B3053C" w:rsidRPr="00B0492A">
        <w:rPr>
          <w:rFonts w:ascii="Times New Roman" w:hAnsi="Times New Roman" w:cs="Times New Roman"/>
          <w:sz w:val="28"/>
          <w:szCs w:val="28"/>
        </w:rPr>
        <w:t>О</w:t>
      </w:r>
      <w:r w:rsidR="00B3053C">
        <w:rPr>
          <w:rFonts w:ascii="Times New Roman" w:hAnsi="Times New Roman" w:cs="Times New Roman"/>
          <w:sz w:val="28"/>
          <w:szCs w:val="28"/>
        </w:rPr>
        <w:t xml:space="preserve"> </w:t>
      </w:r>
      <w:r w:rsidR="00D52C3E" w:rsidRPr="00B0492A">
        <w:rPr>
          <w:rFonts w:ascii="Times New Roman" w:hAnsi="Times New Roman" w:cs="Times New Roman"/>
          <w:sz w:val="28"/>
          <w:szCs w:val="28"/>
        </w:rPr>
        <w:t>специальной</w:t>
      </w:r>
      <w:r w:rsidR="00D52C3E">
        <w:rPr>
          <w:rFonts w:ascii="Times New Roman" w:hAnsi="Times New Roman" w:cs="Times New Roman"/>
          <w:sz w:val="28"/>
          <w:szCs w:val="28"/>
        </w:rPr>
        <w:t xml:space="preserve"> </w:t>
      </w:r>
      <w:r w:rsidR="00D52C3E" w:rsidRPr="00B0492A">
        <w:rPr>
          <w:rFonts w:ascii="Times New Roman" w:hAnsi="Times New Roman" w:cs="Times New Roman"/>
          <w:sz w:val="28"/>
          <w:szCs w:val="28"/>
        </w:rPr>
        <w:t>оценке</w:t>
      </w:r>
      <w:r w:rsidR="00B3053C" w:rsidRPr="00B0492A">
        <w:rPr>
          <w:rFonts w:ascii="Times New Roman" w:hAnsi="Times New Roman" w:cs="Times New Roman"/>
          <w:sz w:val="28"/>
          <w:szCs w:val="28"/>
        </w:rPr>
        <w:t xml:space="preserve"> условий труда», определяемые по формуле:</w:t>
      </w:r>
    </w:p>
    <w:p w14:paraId="0CBA0C4B" w14:textId="4080FFB7" w:rsidR="00B3053C" w:rsidRPr="00D52C3E" w:rsidRDefault="00000000" w:rsidP="00722C8E">
      <w:pPr>
        <w:pStyle w:val="ConsPlusNormal"/>
        <w:spacing w:line="360" w:lineRule="exact"/>
        <w:jc w:val="center"/>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З</m:t>
            </m:r>
          </m:e>
          <m:sub>
            <m:r>
              <w:rPr>
                <w:rFonts w:ascii="Cambria Math" w:hAnsi="Cambria Math" w:cs="Times New Roman"/>
                <w:sz w:val="28"/>
                <w:szCs w:val="28"/>
              </w:rPr>
              <m:t>соут</m:t>
            </m:r>
          </m:sub>
        </m:sSub>
      </m:oMath>
      <w:r w:rsidR="00B3053C" w:rsidRPr="00D52C3E">
        <w:rPr>
          <w:rFonts w:ascii="Times New Roman" w:hAnsi="Times New Roman" w:cs="Times New Roman"/>
          <w:sz w:val="28"/>
          <w:szCs w:val="28"/>
        </w:rPr>
        <w:t xml:space="preserve"> = </w:t>
      </w: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i соут</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Р</m:t>
            </m:r>
          </m:e>
          <m:sub>
            <m:r>
              <m:rPr>
                <m:sty m:val="p"/>
              </m:rPr>
              <w:rPr>
                <w:rFonts w:ascii="Cambria Math" w:hAnsi="Cambria Math" w:cs="Times New Roman"/>
                <w:sz w:val="28"/>
                <w:szCs w:val="28"/>
              </w:rPr>
              <m:t>i соут</m:t>
            </m:r>
          </m:sub>
        </m:sSub>
        <m:r>
          <m:rPr>
            <m:sty m:val="p"/>
          </m:rPr>
          <w:rPr>
            <w:rFonts w:ascii="Cambria Math" w:hAnsi="Cambria Math" w:cs="Times New Roman"/>
            <w:sz w:val="28"/>
            <w:szCs w:val="28"/>
          </w:rPr>
          <m:t>, где:</m:t>
        </m:r>
      </m:oMath>
    </w:p>
    <w:p w14:paraId="2FDEEF64" w14:textId="77777777" w:rsidR="00D52C3E" w:rsidRPr="00B0492A" w:rsidRDefault="00D52C3E" w:rsidP="00722C8E">
      <w:pPr>
        <w:pStyle w:val="ConsPlusNormal"/>
        <w:spacing w:line="360" w:lineRule="exact"/>
        <w:jc w:val="center"/>
        <w:rPr>
          <w:rFonts w:ascii="Times New Roman" w:hAnsi="Times New Roman" w:cs="Times New Roman"/>
          <w:sz w:val="28"/>
          <w:szCs w:val="28"/>
        </w:rPr>
      </w:pPr>
    </w:p>
    <w:p w14:paraId="5876636D" w14:textId="77777777" w:rsidR="00B3053C" w:rsidRPr="00B0492A" w:rsidRDefault="00000000" w:rsidP="00722C8E">
      <w:pPr>
        <w:pStyle w:val="ConsPlusNormal"/>
        <w:spacing w:line="360" w:lineRule="exact"/>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i соут</m:t>
            </m:r>
          </m:sub>
        </m:sSub>
        <m:r>
          <m:rPr>
            <m:sty m:val="p"/>
          </m:rPr>
          <w:rPr>
            <w:rFonts w:ascii="Cambria Math" w:hAnsi="Cambria Math" w:cs="Times New Roman"/>
            <w:sz w:val="28"/>
            <w:szCs w:val="28"/>
          </w:rPr>
          <m:t xml:space="preserve"> </m:t>
        </m:r>
      </m:oMath>
      <w:r w:rsidR="00B3053C" w:rsidRPr="00B0492A">
        <w:rPr>
          <w:rFonts w:ascii="Times New Roman" w:hAnsi="Times New Roman" w:cs="Times New Roman"/>
          <w:sz w:val="28"/>
          <w:szCs w:val="28"/>
        </w:rPr>
        <w:t>– количество рабочих мест, подлежащих оценке;</w:t>
      </w:r>
    </w:p>
    <w:p w14:paraId="50D11FB1" w14:textId="77777777" w:rsidR="00B3053C" w:rsidRPr="00B0492A" w:rsidRDefault="00000000" w:rsidP="00722C8E">
      <w:pPr>
        <w:pStyle w:val="ConsPlusNormal"/>
        <w:spacing w:line="360" w:lineRule="exact"/>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Р</m:t>
            </m:r>
          </m:e>
          <m:sub>
            <m:r>
              <m:rPr>
                <m:sty m:val="p"/>
              </m:rPr>
              <w:rPr>
                <w:rFonts w:ascii="Cambria Math" w:hAnsi="Cambria Math" w:cs="Times New Roman"/>
                <w:sz w:val="28"/>
                <w:szCs w:val="28"/>
              </w:rPr>
              <m:t>i соут</m:t>
            </m:r>
          </m:sub>
        </m:sSub>
        <m:r>
          <m:rPr>
            <m:sty m:val="p"/>
          </m:rPr>
          <w:rPr>
            <w:rFonts w:ascii="Cambria Math" w:hAnsi="Cambria Math" w:cs="Times New Roman"/>
            <w:sz w:val="28"/>
            <w:szCs w:val="28"/>
          </w:rPr>
          <m:t xml:space="preserve"> </m:t>
        </m:r>
      </m:oMath>
      <w:r w:rsidR="00B3053C" w:rsidRPr="00B0492A">
        <w:rPr>
          <w:rFonts w:ascii="Times New Roman" w:hAnsi="Times New Roman" w:cs="Times New Roman"/>
          <w:sz w:val="28"/>
          <w:szCs w:val="28"/>
        </w:rPr>
        <w:t>– цена специальной оценки условий труда на 1 i-м рабочем месте.</w:t>
      </w:r>
    </w:p>
    <w:p w14:paraId="047CBFE7" w14:textId="6FA9488F" w:rsidR="00D1103A" w:rsidRPr="00A3342E" w:rsidRDefault="007B48C5"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1103A" w:rsidRPr="00A3342E">
        <w:rPr>
          <w:rFonts w:ascii="Times New Roman" w:eastAsia="Times New Roman" w:hAnsi="Times New Roman" w:cs="Times New Roman"/>
          <w:sz w:val="28"/>
          <w:szCs w:val="28"/>
          <w:lang w:eastAsia="ru-RU"/>
        </w:rPr>
        <w:t xml:space="preserve">3. Затраты на приобретение образовательных услуг по профессиональной переподготовке и повышению квалификации </w:t>
      </w:r>
      <w:r w:rsidR="00D1103A" w:rsidRPr="00A3342E">
        <w:rPr>
          <w:rFonts w:ascii="Times New Roman" w:eastAsia="Times New Roman" w:hAnsi="Times New Roman" w:cs="Times New Roman"/>
          <w:noProof/>
          <w:position w:val="-12"/>
          <w:sz w:val="28"/>
          <w:szCs w:val="28"/>
          <w:lang w:eastAsia="ru-RU"/>
        </w:rPr>
        <w:drawing>
          <wp:inline distT="0" distB="0" distL="0" distR="0" wp14:anchorId="4421A73E" wp14:editId="5A19C6A2">
            <wp:extent cx="413385" cy="254635"/>
            <wp:effectExtent l="0" t="0" r="5715" b="0"/>
            <wp:docPr id="69" name="Рисунок 69" descr="base_23792_85543_8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8" descr="base_23792_85543_876"/>
                    <pic:cNvPicPr preferRelativeResize="0">
                      <a:picLocks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413385" cy="254635"/>
                    </a:xfrm>
                    <a:prstGeom prst="rect">
                      <a:avLst/>
                    </a:prstGeom>
                    <a:noFill/>
                    <a:ln>
                      <a:noFill/>
                    </a:ln>
                  </pic:spPr>
                </pic:pic>
              </a:graphicData>
            </a:graphic>
          </wp:inline>
        </w:drawing>
      </w:r>
      <w:r w:rsidR="00D1103A" w:rsidRPr="00A3342E">
        <w:rPr>
          <w:rFonts w:ascii="Times New Roman" w:eastAsia="Times New Roman" w:hAnsi="Times New Roman" w:cs="Times New Roman"/>
          <w:sz w:val="28"/>
          <w:szCs w:val="28"/>
          <w:lang w:eastAsia="ru-RU"/>
        </w:rPr>
        <w:t xml:space="preserve"> определяются по формуле:</w:t>
      </w:r>
    </w:p>
    <w:p w14:paraId="40DAAD5A" w14:textId="0CE27048" w:rsidR="00D1103A" w:rsidRPr="00A3342E" w:rsidRDefault="007C27A4" w:rsidP="00722C8E">
      <w:pPr>
        <w:widowControl w:val="0"/>
        <w:autoSpaceDE w:val="0"/>
        <w:autoSpaceDN w:val="0"/>
        <w:spacing w:after="0" w:line="360" w:lineRule="exact"/>
        <w:ind w:firstLine="709"/>
        <w:jc w:val="center"/>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sz w:val="28"/>
          <w:szCs w:val="28"/>
          <w:lang w:eastAsia="ru-RU"/>
        </w:rPr>
        <w:drawing>
          <wp:anchor distT="0" distB="0" distL="114300" distR="114300" simplePos="0" relativeHeight="251724800" behindDoc="0" locked="0" layoutInCell="1" allowOverlap="1" wp14:anchorId="29E61390" wp14:editId="16D78D0F">
            <wp:simplePos x="0" y="0"/>
            <wp:positionH relativeFrom="column">
              <wp:posOffset>2358390</wp:posOffset>
            </wp:positionH>
            <wp:positionV relativeFrom="paragraph">
              <wp:posOffset>81280</wp:posOffset>
            </wp:positionV>
            <wp:extent cx="1852930" cy="476885"/>
            <wp:effectExtent l="0" t="0" r="0" b="0"/>
            <wp:wrapSquare wrapText="bothSides"/>
            <wp:docPr id="68" name="Рисунок 68" descr="base_23792_85543_8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9" descr="base_23792_85543_877"/>
                    <pic:cNvPicPr preferRelativeResize="0">
                      <a:picLocks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852930" cy="476885"/>
                    </a:xfrm>
                    <a:prstGeom prst="rect">
                      <a:avLst/>
                    </a:prstGeom>
                    <a:noFill/>
                    <a:ln>
                      <a:noFill/>
                    </a:ln>
                  </pic:spPr>
                </pic:pic>
              </a:graphicData>
            </a:graphic>
          </wp:anchor>
        </w:drawing>
      </w:r>
    </w:p>
    <w:p w14:paraId="51BE7AB8" w14:textId="77777777" w:rsidR="00F22BF4" w:rsidRDefault="00F22BF4"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4CAF1A8F" w14:textId="77777777" w:rsidR="00F22BF4" w:rsidRDefault="00F22BF4"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20392486" w14:textId="1376B94A" w:rsidR="00D1103A" w:rsidRPr="00A3342E" w:rsidRDefault="00D1103A" w:rsidP="00D52C3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position w:val="-14"/>
          <w:sz w:val="28"/>
          <w:szCs w:val="28"/>
          <w:lang w:eastAsia="ru-RU"/>
        </w:rPr>
        <w:drawing>
          <wp:inline distT="0" distB="0" distL="0" distR="0" wp14:anchorId="7F3EA5BC" wp14:editId="21692A64">
            <wp:extent cx="374015" cy="254635"/>
            <wp:effectExtent l="0" t="0" r="6985" b="0"/>
            <wp:docPr id="5" name="Рисунок 5" descr="base_23792_85543_8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0" descr="base_23792_85543_878"/>
                    <pic:cNvPicPr preferRelativeResize="0">
                      <a:picLocks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74015" cy="254635"/>
                    </a:xfrm>
                    <a:prstGeom prst="rect">
                      <a:avLst/>
                    </a:prstGeom>
                    <a:noFill/>
                    <a:ln>
                      <a:noFill/>
                    </a:ln>
                  </pic:spPr>
                </pic:pic>
              </a:graphicData>
            </a:graphic>
          </wp:inline>
        </w:drawing>
      </w:r>
      <w:r w:rsidRPr="00A3342E">
        <w:rPr>
          <w:rFonts w:ascii="Times New Roman" w:eastAsia="Times New Roman" w:hAnsi="Times New Roman" w:cs="Times New Roman"/>
          <w:sz w:val="28"/>
          <w:szCs w:val="28"/>
          <w:lang w:eastAsia="ru-RU"/>
        </w:rPr>
        <w:t xml:space="preserve"> – количество работников, направляемых на i-й вид дополнительного профессионального образования;</w:t>
      </w:r>
    </w:p>
    <w:p w14:paraId="4B3ADF74" w14:textId="77777777" w:rsidR="00D1103A" w:rsidRPr="00A3342E" w:rsidRDefault="00D1103A"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noProof/>
          <w:position w:val="-14"/>
          <w:sz w:val="28"/>
          <w:szCs w:val="28"/>
          <w:lang w:eastAsia="ru-RU"/>
        </w:rPr>
        <w:drawing>
          <wp:inline distT="0" distB="0" distL="0" distR="0" wp14:anchorId="5A8BF300" wp14:editId="45F63B70">
            <wp:extent cx="334010" cy="254635"/>
            <wp:effectExtent l="0" t="0" r="8890" b="0"/>
            <wp:docPr id="1" name="Рисунок 1" descr="base_23792_85543_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1" descr="base_23792_85543_879"/>
                    <pic:cNvPicPr preferRelativeResize="0">
                      <a:picLocks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34010" cy="254635"/>
                    </a:xfrm>
                    <a:prstGeom prst="rect">
                      <a:avLst/>
                    </a:prstGeom>
                    <a:noFill/>
                    <a:ln>
                      <a:noFill/>
                    </a:ln>
                  </pic:spPr>
                </pic:pic>
              </a:graphicData>
            </a:graphic>
          </wp:inline>
        </w:drawing>
      </w:r>
      <w:r w:rsidRPr="00A3342E">
        <w:rPr>
          <w:rFonts w:ascii="Times New Roman" w:eastAsia="Times New Roman" w:hAnsi="Times New Roman" w:cs="Times New Roman"/>
          <w:sz w:val="28"/>
          <w:szCs w:val="28"/>
          <w:lang w:eastAsia="ru-RU"/>
        </w:rPr>
        <w:t xml:space="preserve"> – цена обучения одного работника по i-</w:t>
      </w:r>
      <w:proofErr w:type="spellStart"/>
      <w:r w:rsidRPr="00A3342E">
        <w:rPr>
          <w:rFonts w:ascii="Times New Roman" w:eastAsia="Times New Roman" w:hAnsi="Times New Roman" w:cs="Times New Roman"/>
          <w:sz w:val="28"/>
          <w:szCs w:val="28"/>
          <w:lang w:eastAsia="ru-RU"/>
        </w:rPr>
        <w:t>му</w:t>
      </w:r>
      <w:proofErr w:type="spellEnd"/>
      <w:r w:rsidRPr="00A3342E">
        <w:rPr>
          <w:rFonts w:ascii="Times New Roman" w:eastAsia="Times New Roman" w:hAnsi="Times New Roman" w:cs="Times New Roman"/>
          <w:sz w:val="28"/>
          <w:szCs w:val="28"/>
          <w:lang w:eastAsia="ru-RU"/>
        </w:rPr>
        <w:t xml:space="preserve"> виду дополнительного профессионального образования.</w:t>
      </w:r>
    </w:p>
    <w:p w14:paraId="0286D8B7" w14:textId="6F39BC16" w:rsidR="00F32978" w:rsidRPr="00A3342E" w:rsidRDefault="007B48C5" w:rsidP="00D52C3E">
      <w:pPr>
        <w:autoSpaceDE w:val="0"/>
        <w:autoSpaceDN w:val="0"/>
        <w:adjustRightInd w:val="0"/>
        <w:spacing w:line="360" w:lineRule="exact"/>
        <w:ind w:firstLine="709"/>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2.</w:t>
      </w:r>
      <w:r w:rsidR="00F32978" w:rsidRPr="00A3342E">
        <w:rPr>
          <w:rFonts w:ascii="Times New Roman" w:eastAsia="Times New Roman" w:hAnsi="Times New Roman" w:cs="Times New Roman"/>
          <w:sz w:val="28"/>
          <w:szCs w:val="28"/>
          <w:lang w:eastAsia="ru-RU"/>
        </w:rPr>
        <w:t>4</w:t>
      </w:r>
      <w:r w:rsidR="00D1103A" w:rsidRPr="00A3342E">
        <w:rPr>
          <w:rFonts w:ascii="Times New Roman" w:eastAsia="Times New Roman" w:hAnsi="Times New Roman" w:cs="Times New Roman"/>
          <w:sz w:val="28"/>
          <w:szCs w:val="28"/>
          <w:lang w:eastAsia="ru-RU"/>
        </w:rPr>
        <w:t xml:space="preserve">. </w:t>
      </w:r>
      <w:r w:rsidR="00F32978" w:rsidRPr="00A3342E">
        <w:rPr>
          <w:rFonts w:ascii="Times New Roman" w:hAnsi="Times New Roman" w:cs="Times New Roman"/>
          <w:bCs/>
          <w:sz w:val="28"/>
          <w:szCs w:val="28"/>
        </w:rPr>
        <w:t>Затраты на оплату нотариальных услуг (</w:t>
      </w:r>
      <w:proofErr w:type="spellStart"/>
      <w:r w:rsidR="00F32978" w:rsidRPr="00A3342E">
        <w:rPr>
          <w:rFonts w:ascii="Times New Roman" w:hAnsi="Times New Roman" w:cs="Times New Roman"/>
          <w:bCs/>
          <w:sz w:val="28"/>
          <w:szCs w:val="28"/>
        </w:rPr>
        <w:t>З</w:t>
      </w:r>
      <w:r w:rsidR="00F32978" w:rsidRPr="00A3342E">
        <w:rPr>
          <w:rFonts w:ascii="Times New Roman" w:hAnsi="Times New Roman" w:cs="Times New Roman"/>
          <w:bCs/>
          <w:sz w:val="16"/>
          <w:szCs w:val="16"/>
        </w:rPr>
        <w:t>нот</w:t>
      </w:r>
      <w:proofErr w:type="spellEnd"/>
      <w:r w:rsidR="00F32978" w:rsidRPr="00A3342E">
        <w:rPr>
          <w:rFonts w:ascii="Times New Roman" w:hAnsi="Times New Roman" w:cs="Times New Roman"/>
          <w:bCs/>
          <w:sz w:val="28"/>
          <w:szCs w:val="28"/>
        </w:rPr>
        <w:t>), определяются по формуле:</w:t>
      </w:r>
    </w:p>
    <w:p w14:paraId="7FA57015" w14:textId="77777777" w:rsidR="007C27A4" w:rsidRDefault="007C27A4" w:rsidP="00D52C3E">
      <w:pPr>
        <w:autoSpaceDE w:val="0"/>
        <w:autoSpaceDN w:val="0"/>
        <w:adjustRightInd w:val="0"/>
        <w:spacing w:line="360" w:lineRule="exact"/>
        <w:rPr>
          <w:b/>
          <w:bCs/>
          <w:sz w:val="28"/>
          <w:szCs w:val="28"/>
        </w:rPr>
      </w:pPr>
    </w:p>
    <w:p w14:paraId="0A34969C" w14:textId="76E18BBF" w:rsidR="00F32978" w:rsidRPr="00A3342E" w:rsidRDefault="00C5429D" w:rsidP="00BF5338">
      <w:pPr>
        <w:autoSpaceDE w:val="0"/>
        <w:autoSpaceDN w:val="0"/>
        <w:adjustRightInd w:val="0"/>
        <w:spacing w:after="0" w:line="240" w:lineRule="auto"/>
        <w:rPr>
          <w:b/>
          <w:bCs/>
          <w:sz w:val="28"/>
          <w:szCs w:val="28"/>
        </w:rPr>
      </w:pPr>
      <w:r>
        <w:rPr>
          <w:noProof/>
          <w:sz w:val="28"/>
          <w:szCs w:val="28"/>
        </w:rPr>
        <mc:AlternateContent>
          <mc:Choice Requires="wpc">
            <w:drawing>
              <wp:anchor distT="0" distB="0" distL="114300" distR="114300" simplePos="0" relativeHeight="251725824" behindDoc="0" locked="0" layoutInCell="1" allowOverlap="1" wp14:anchorId="12531BDF" wp14:editId="1317C014">
                <wp:simplePos x="0" y="0"/>
                <wp:positionH relativeFrom="column">
                  <wp:posOffset>2015490</wp:posOffset>
                </wp:positionH>
                <wp:positionV relativeFrom="paragraph">
                  <wp:posOffset>-461645</wp:posOffset>
                </wp:positionV>
                <wp:extent cx="1922780" cy="641350"/>
                <wp:effectExtent l="0" t="0" r="1270" b="6350"/>
                <wp:wrapSquare wrapText="bothSides"/>
                <wp:docPr id="366" name="Полотно 3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48" name="Rectangle 358"/>
                        <wps:cNvSpPr>
                          <a:spLocks noChangeArrowheads="1"/>
                        </wps:cNvSpPr>
                        <wps:spPr bwMode="auto">
                          <a:xfrm>
                            <a:off x="1810385" y="162364"/>
                            <a:ext cx="4445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870D5" w14:textId="77777777" w:rsidR="00FD6DC4" w:rsidRDefault="00FD6DC4" w:rsidP="00F32978">
                              <w:r>
                                <w:rPr>
                                  <w:color w:val="000000"/>
                                  <w:sz w:val="26"/>
                                  <w:szCs w:val="26"/>
                                  <w:lang w:val="en-US"/>
                                </w:rPr>
                                <w:t>:</w:t>
                              </w:r>
                            </w:p>
                          </w:txbxContent>
                        </wps:txbx>
                        <wps:bodyPr rot="0" vert="horz" wrap="none" lIns="0" tIns="0" rIns="0" bIns="0" anchor="t" anchorCtr="0" upright="1">
                          <a:spAutoFit/>
                        </wps:bodyPr>
                      </wps:wsp>
                      <wps:wsp>
                        <wps:cNvPr id="349" name="Rectangle 359"/>
                        <wps:cNvSpPr>
                          <a:spLocks noChangeArrowheads="1"/>
                        </wps:cNvSpPr>
                        <wps:spPr bwMode="auto">
                          <a:xfrm>
                            <a:off x="1487805" y="152839"/>
                            <a:ext cx="32258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703A2" w14:textId="77777777" w:rsidR="00FD6DC4" w:rsidRPr="00F32978" w:rsidRDefault="00FD6DC4" w:rsidP="00F32978">
                              <w:pPr>
                                <w:jc w:val="center"/>
                                <w:rPr>
                                  <w:rFonts w:ascii="Times New Roman" w:hAnsi="Times New Roman" w:cs="Times New Roman"/>
                                  <w:sz w:val="28"/>
                                  <w:szCs w:val="28"/>
                                </w:rPr>
                              </w:pPr>
                              <w:r w:rsidRPr="00F32978">
                                <w:rPr>
                                  <w:rFonts w:ascii="Times New Roman" w:hAnsi="Times New Roman" w:cs="Times New Roman"/>
                                  <w:color w:val="000000"/>
                                  <w:sz w:val="28"/>
                                  <w:szCs w:val="28"/>
                                  <w:lang w:val="en-US"/>
                                </w:rPr>
                                <w:t>где</w:t>
                              </w:r>
                            </w:p>
                          </w:txbxContent>
                        </wps:txbx>
                        <wps:bodyPr rot="0" vert="horz" wrap="square" lIns="0" tIns="0" rIns="0" bIns="0" anchor="t" anchorCtr="0" upright="1">
                          <a:noAutofit/>
                        </wps:bodyPr>
                      </wps:wsp>
                      <wps:wsp>
                        <wps:cNvPr id="350" name="Rectangle 360"/>
                        <wps:cNvSpPr>
                          <a:spLocks noChangeArrowheads="1"/>
                        </wps:cNvSpPr>
                        <wps:spPr bwMode="auto">
                          <a:xfrm>
                            <a:off x="1386205" y="133154"/>
                            <a:ext cx="4191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43B35" w14:textId="77777777" w:rsidR="00FD6DC4" w:rsidRPr="007C1BA0" w:rsidRDefault="00FD6DC4" w:rsidP="00F32978">
                              <w:pPr>
                                <w:rPr>
                                  <w:sz w:val="28"/>
                                  <w:szCs w:val="28"/>
                                </w:rPr>
                              </w:pPr>
                              <w:r w:rsidRPr="007C1BA0">
                                <w:rPr>
                                  <w:color w:val="000000"/>
                                  <w:sz w:val="28"/>
                                  <w:szCs w:val="28"/>
                                  <w:lang w:val="en-US"/>
                                </w:rPr>
                                <w:t>,</w:t>
                              </w:r>
                            </w:p>
                          </w:txbxContent>
                        </wps:txbx>
                        <wps:bodyPr rot="0" vert="horz" wrap="square" lIns="0" tIns="0" rIns="0" bIns="0" anchor="t" anchorCtr="0" upright="1">
                          <a:spAutoFit/>
                        </wps:bodyPr>
                      </wps:wsp>
                      <wps:wsp>
                        <wps:cNvPr id="351" name="Rectangle 361"/>
                        <wps:cNvSpPr>
                          <a:spLocks noChangeArrowheads="1"/>
                        </wps:cNvSpPr>
                        <wps:spPr bwMode="auto">
                          <a:xfrm>
                            <a:off x="1060450" y="140774"/>
                            <a:ext cx="12827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BB866" w14:textId="77777777" w:rsidR="00FD6DC4" w:rsidRPr="007C1BA0" w:rsidRDefault="00FD6DC4" w:rsidP="00F32978">
                              <w:pPr>
                                <w:rPr>
                                  <w:sz w:val="28"/>
                                  <w:szCs w:val="28"/>
                                </w:rPr>
                              </w:pPr>
                              <w:r w:rsidRPr="007C1BA0">
                                <w:rPr>
                                  <w:color w:val="000000"/>
                                  <w:sz w:val="28"/>
                                  <w:szCs w:val="28"/>
                                  <w:lang w:val="en-US"/>
                                </w:rPr>
                                <w:t>P</w:t>
                              </w:r>
                            </w:p>
                          </w:txbxContent>
                        </wps:txbx>
                        <wps:bodyPr rot="0" vert="horz" wrap="square" lIns="0" tIns="0" rIns="0" bIns="0" anchor="t" anchorCtr="0" upright="1">
                          <a:noAutofit/>
                        </wps:bodyPr>
                      </wps:wsp>
                      <wps:wsp>
                        <wps:cNvPr id="352" name="Rectangle 362"/>
                        <wps:cNvSpPr>
                          <a:spLocks noChangeArrowheads="1"/>
                        </wps:cNvSpPr>
                        <wps:spPr bwMode="auto">
                          <a:xfrm>
                            <a:off x="648335" y="147759"/>
                            <a:ext cx="12001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7BFFD" w14:textId="77777777" w:rsidR="00FD6DC4" w:rsidRPr="007C1BA0" w:rsidRDefault="00FD6DC4" w:rsidP="00F32978">
                              <w:pPr>
                                <w:rPr>
                                  <w:sz w:val="28"/>
                                  <w:szCs w:val="28"/>
                                </w:rPr>
                              </w:pPr>
                              <w:r w:rsidRPr="007C1BA0">
                                <w:rPr>
                                  <w:color w:val="000000"/>
                                  <w:sz w:val="28"/>
                                  <w:szCs w:val="28"/>
                                  <w:lang w:val="en-US"/>
                                </w:rPr>
                                <w:t>Q</w:t>
                              </w:r>
                            </w:p>
                          </w:txbxContent>
                        </wps:txbx>
                        <wps:bodyPr rot="0" vert="horz" wrap="none" lIns="0" tIns="0" rIns="0" bIns="0" anchor="t" anchorCtr="0" upright="1">
                          <a:spAutoFit/>
                        </wps:bodyPr>
                      </wps:wsp>
                      <wps:wsp>
                        <wps:cNvPr id="353" name="Rectangle 363"/>
                        <wps:cNvSpPr>
                          <a:spLocks noChangeArrowheads="1"/>
                        </wps:cNvSpPr>
                        <wps:spPr bwMode="auto">
                          <a:xfrm>
                            <a:off x="24130" y="147759"/>
                            <a:ext cx="8445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218A3" w14:textId="77777777" w:rsidR="00FD6DC4" w:rsidRPr="00D95C72" w:rsidRDefault="00FD6DC4" w:rsidP="00F32978">
                              <w:pPr>
                                <w:jc w:val="center"/>
                                <w:rPr>
                                  <w:sz w:val="28"/>
                                  <w:szCs w:val="28"/>
                                </w:rPr>
                              </w:pPr>
                              <w:r w:rsidRPr="00D95C72">
                                <w:rPr>
                                  <w:color w:val="000000"/>
                                  <w:sz w:val="28"/>
                                  <w:szCs w:val="28"/>
                                  <w:lang w:val="en-US"/>
                                </w:rPr>
                                <w:t>З</w:t>
                              </w:r>
                            </w:p>
                          </w:txbxContent>
                        </wps:txbx>
                        <wps:bodyPr rot="0" vert="horz" wrap="none" lIns="0" tIns="0" rIns="0" bIns="0" anchor="t" anchorCtr="0" upright="1">
                          <a:spAutoFit/>
                        </wps:bodyPr>
                      </wps:wsp>
                      <wps:wsp>
                        <wps:cNvPr id="354" name="Rectangle 364"/>
                        <wps:cNvSpPr>
                          <a:spLocks noChangeArrowheads="1"/>
                        </wps:cNvSpPr>
                        <wps:spPr bwMode="auto">
                          <a:xfrm>
                            <a:off x="1261745" y="251264"/>
                            <a:ext cx="22606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8ED0E" w14:textId="77777777" w:rsidR="00FD6DC4" w:rsidRPr="00FB208B" w:rsidRDefault="00FD6DC4" w:rsidP="00F32978">
                              <w:r>
                                <w:t>нот</w:t>
                              </w:r>
                            </w:p>
                          </w:txbxContent>
                        </wps:txbx>
                        <wps:bodyPr rot="0" vert="horz" wrap="square" lIns="0" tIns="0" rIns="0" bIns="0" anchor="t" anchorCtr="0" upright="1">
                          <a:noAutofit/>
                        </wps:bodyPr>
                      </wps:wsp>
                      <wps:wsp>
                        <wps:cNvPr id="355" name="Rectangle 365"/>
                        <wps:cNvSpPr>
                          <a:spLocks noChangeArrowheads="1"/>
                        </wps:cNvSpPr>
                        <wps:spPr bwMode="auto">
                          <a:xfrm>
                            <a:off x="1207770" y="251264"/>
                            <a:ext cx="2349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E55CE" w14:textId="77777777" w:rsidR="00FD6DC4" w:rsidRDefault="00FD6DC4" w:rsidP="00F32978">
                              <w:r>
                                <w:rPr>
                                  <w:color w:val="000000"/>
                                  <w:sz w:val="16"/>
                                  <w:szCs w:val="16"/>
                                  <w:lang w:val="en-US"/>
                                </w:rPr>
                                <w:t>i</w:t>
                              </w:r>
                            </w:p>
                          </w:txbxContent>
                        </wps:txbx>
                        <wps:bodyPr rot="0" vert="horz" wrap="none" lIns="0" tIns="0" rIns="0" bIns="0" anchor="t" anchorCtr="0" upright="1">
                          <a:spAutoFit/>
                        </wps:bodyPr>
                      </wps:wsp>
                      <wps:wsp>
                        <wps:cNvPr id="356" name="Rectangle 366"/>
                        <wps:cNvSpPr>
                          <a:spLocks noChangeArrowheads="1"/>
                        </wps:cNvSpPr>
                        <wps:spPr bwMode="auto">
                          <a:xfrm>
                            <a:off x="516890" y="35999"/>
                            <a:ext cx="5397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A1D9B" w14:textId="77777777" w:rsidR="00FD6DC4" w:rsidRDefault="00FD6DC4" w:rsidP="00F32978">
                              <w:r>
                                <w:rPr>
                                  <w:color w:val="000000"/>
                                  <w:sz w:val="16"/>
                                  <w:szCs w:val="16"/>
                                  <w:lang w:val="en-US"/>
                                </w:rPr>
                                <w:t>n</w:t>
                              </w:r>
                            </w:p>
                          </w:txbxContent>
                        </wps:txbx>
                        <wps:bodyPr rot="0" vert="horz" wrap="none" lIns="0" tIns="0" rIns="0" bIns="0" anchor="t" anchorCtr="0" upright="1">
                          <a:spAutoFit/>
                        </wps:bodyPr>
                      </wps:wsp>
                      <wps:wsp>
                        <wps:cNvPr id="357" name="Rectangle 367"/>
                        <wps:cNvSpPr>
                          <a:spLocks noChangeArrowheads="1"/>
                        </wps:cNvSpPr>
                        <wps:spPr bwMode="auto">
                          <a:xfrm>
                            <a:off x="565150" y="371914"/>
                            <a:ext cx="5207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BF429" w14:textId="77777777" w:rsidR="00FD6DC4" w:rsidRDefault="00FD6DC4" w:rsidP="00F32978">
                              <w:r>
                                <w:rPr>
                                  <w:color w:val="000000"/>
                                  <w:sz w:val="16"/>
                                  <w:szCs w:val="16"/>
                                  <w:lang w:val="en-US"/>
                                </w:rPr>
                                <w:t>1</w:t>
                              </w:r>
                            </w:p>
                          </w:txbxContent>
                        </wps:txbx>
                        <wps:bodyPr rot="0" vert="horz" wrap="none" lIns="0" tIns="0" rIns="0" bIns="0" anchor="t" anchorCtr="0" upright="1">
                          <a:spAutoFit/>
                        </wps:bodyPr>
                      </wps:wsp>
                      <wps:wsp>
                        <wps:cNvPr id="358" name="Rectangle 368"/>
                        <wps:cNvSpPr>
                          <a:spLocks noChangeArrowheads="1"/>
                        </wps:cNvSpPr>
                        <wps:spPr bwMode="auto">
                          <a:xfrm>
                            <a:off x="476885" y="371914"/>
                            <a:ext cx="2349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E38A" w14:textId="77777777" w:rsidR="00FD6DC4" w:rsidRDefault="00FD6DC4" w:rsidP="00F32978">
                              <w:r>
                                <w:rPr>
                                  <w:color w:val="000000"/>
                                  <w:sz w:val="16"/>
                                  <w:szCs w:val="16"/>
                                  <w:lang w:val="en-US"/>
                                </w:rPr>
                                <w:t>i</w:t>
                              </w:r>
                            </w:p>
                          </w:txbxContent>
                        </wps:txbx>
                        <wps:bodyPr rot="0" vert="horz" wrap="none" lIns="0" tIns="0" rIns="0" bIns="0" anchor="t" anchorCtr="0" upright="1">
                          <a:spAutoFit/>
                        </wps:bodyPr>
                      </wps:wsp>
                      <wps:wsp>
                        <wps:cNvPr id="359" name="Rectangle 369"/>
                        <wps:cNvSpPr>
                          <a:spLocks noChangeArrowheads="1"/>
                        </wps:cNvSpPr>
                        <wps:spPr bwMode="auto">
                          <a:xfrm>
                            <a:off x="828040" y="251264"/>
                            <a:ext cx="23241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EE57C" w14:textId="77777777" w:rsidR="00FD6DC4" w:rsidRPr="00C3550F" w:rsidRDefault="00FD6DC4" w:rsidP="00F32978">
                              <w:r>
                                <w:rPr>
                                  <w:color w:val="000000"/>
                                  <w:sz w:val="16"/>
                                  <w:szCs w:val="16"/>
                                </w:rPr>
                                <w:t>нот</w:t>
                              </w:r>
                            </w:p>
                          </w:txbxContent>
                        </wps:txbx>
                        <wps:bodyPr rot="0" vert="horz" wrap="square" lIns="0" tIns="0" rIns="0" bIns="0" anchor="t" anchorCtr="0" upright="1">
                          <a:noAutofit/>
                        </wps:bodyPr>
                      </wps:wsp>
                      <wps:wsp>
                        <wps:cNvPr id="360" name="Rectangle 370"/>
                        <wps:cNvSpPr>
                          <a:spLocks noChangeArrowheads="1"/>
                        </wps:cNvSpPr>
                        <wps:spPr bwMode="auto">
                          <a:xfrm>
                            <a:off x="775970" y="251264"/>
                            <a:ext cx="2349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5A06F" w14:textId="77777777" w:rsidR="00FD6DC4" w:rsidRDefault="00FD6DC4" w:rsidP="00F32978">
                              <w:r>
                                <w:rPr>
                                  <w:color w:val="000000"/>
                                  <w:sz w:val="16"/>
                                  <w:szCs w:val="16"/>
                                  <w:lang w:val="en-US"/>
                                </w:rPr>
                                <w:t>i</w:t>
                              </w:r>
                            </w:p>
                          </w:txbxContent>
                        </wps:txbx>
                        <wps:bodyPr rot="0" vert="horz" wrap="none" lIns="0" tIns="0" rIns="0" bIns="0" anchor="t" anchorCtr="0" upright="1">
                          <a:spAutoFit/>
                        </wps:bodyPr>
                      </wps:wsp>
                      <wps:wsp>
                        <wps:cNvPr id="361" name="Rectangle 371"/>
                        <wps:cNvSpPr>
                          <a:spLocks noChangeArrowheads="1"/>
                        </wps:cNvSpPr>
                        <wps:spPr bwMode="auto">
                          <a:xfrm>
                            <a:off x="116205" y="251264"/>
                            <a:ext cx="2032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089C3" w14:textId="77777777" w:rsidR="00FD6DC4" w:rsidRDefault="00FD6DC4" w:rsidP="00F32978">
                              <w:r>
                                <w:rPr>
                                  <w:color w:val="000000"/>
                                  <w:sz w:val="16"/>
                                  <w:szCs w:val="16"/>
                                </w:rPr>
                                <w:t>нот</w:t>
                              </w:r>
                            </w:p>
                          </w:txbxContent>
                        </wps:txbx>
                        <wps:bodyPr rot="0" vert="horz" wrap="square" lIns="0" tIns="0" rIns="0" bIns="0" anchor="t" anchorCtr="0" upright="1">
                          <a:noAutofit/>
                        </wps:bodyPr>
                      </wps:wsp>
                      <wps:wsp>
                        <wps:cNvPr id="362" name="Rectangle 372"/>
                        <wps:cNvSpPr>
                          <a:spLocks noChangeArrowheads="1"/>
                        </wps:cNvSpPr>
                        <wps:spPr bwMode="auto">
                          <a:xfrm>
                            <a:off x="969645" y="128709"/>
                            <a:ext cx="9080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E994A" w14:textId="77777777" w:rsidR="00FD6DC4" w:rsidRDefault="00FD6DC4" w:rsidP="00F32978">
                              <w:r>
                                <w:rPr>
                                  <w:rFonts w:ascii="Symbol" w:hAnsi="Symbol" w:cs="Symbol"/>
                                  <w:color w:val="000000"/>
                                  <w:sz w:val="26"/>
                                  <w:szCs w:val="26"/>
                                  <w:lang w:val="en-US"/>
                                </w:rPr>
                                <w:t></w:t>
                              </w:r>
                            </w:p>
                          </w:txbxContent>
                        </wps:txbx>
                        <wps:bodyPr rot="0" vert="horz" wrap="none" lIns="0" tIns="0" rIns="0" bIns="0" anchor="t" anchorCtr="0" upright="1">
                          <a:spAutoFit/>
                        </wps:bodyPr>
                      </wps:wsp>
                      <wps:wsp>
                        <wps:cNvPr id="363" name="Rectangle 373"/>
                        <wps:cNvSpPr>
                          <a:spLocks noChangeArrowheads="1"/>
                        </wps:cNvSpPr>
                        <wps:spPr bwMode="auto">
                          <a:xfrm>
                            <a:off x="319405" y="128709"/>
                            <a:ext cx="9080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73C36" w14:textId="77777777" w:rsidR="00FD6DC4" w:rsidRDefault="00FD6DC4" w:rsidP="00F32978">
                              <w:r>
                                <w:rPr>
                                  <w:rFonts w:ascii="Symbol" w:hAnsi="Symbol" w:cs="Symbol"/>
                                  <w:color w:val="000000"/>
                                  <w:sz w:val="26"/>
                                  <w:szCs w:val="26"/>
                                  <w:lang w:val="en-US"/>
                                </w:rPr>
                                <w:t></w:t>
                              </w:r>
                            </w:p>
                          </w:txbxContent>
                        </wps:txbx>
                        <wps:bodyPr rot="0" vert="horz" wrap="none" lIns="0" tIns="0" rIns="0" bIns="0" anchor="t" anchorCtr="0" upright="1">
                          <a:spAutoFit/>
                        </wps:bodyPr>
                      </wps:wsp>
                      <wps:wsp>
                        <wps:cNvPr id="364" name="Rectangle 374"/>
                        <wps:cNvSpPr>
                          <a:spLocks noChangeArrowheads="1"/>
                        </wps:cNvSpPr>
                        <wps:spPr bwMode="auto">
                          <a:xfrm>
                            <a:off x="452120" y="81719"/>
                            <a:ext cx="18161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40D86" w14:textId="77777777" w:rsidR="00FD6DC4" w:rsidRDefault="00FD6DC4" w:rsidP="00F32978">
                              <w:r>
                                <w:rPr>
                                  <w:rFonts w:ascii="Symbol" w:hAnsi="Symbol" w:cs="Symbol"/>
                                  <w:color w:val="000000"/>
                                  <w:sz w:val="40"/>
                                  <w:szCs w:val="40"/>
                                  <w:lang w:val="en-US"/>
                                </w:rPr>
                                <w:t></w:t>
                              </w:r>
                            </w:p>
                          </w:txbxContent>
                        </wps:txbx>
                        <wps:bodyPr rot="0" vert="horz" wrap="none" lIns="0" tIns="0" rIns="0" bIns="0" anchor="t" anchorCtr="0" upright="1">
                          <a:spAutoFit/>
                        </wps:bodyPr>
                      </wps:wsp>
                      <wps:wsp>
                        <wps:cNvPr id="365" name="Rectangle 375"/>
                        <wps:cNvSpPr>
                          <a:spLocks noChangeArrowheads="1"/>
                        </wps:cNvSpPr>
                        <wps:spPr bwMode="auto">
                          <a:xfrm>
                            <a:off x="511810" y="361754"/>
                            <a:ext cx="5588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B46AB" w14:textId="77777777" w:rsidR="00FD6DC4" w:rsidRDefault="00FD6DC4" w:rsidP="00F32978">
                              <w:r>
                                <w:rPr>
                                  <w:rFonts w:ascii="Symbol" w:hAnsi="Symbol" w:cs="Symbol"/>
                                  <w:color w:val="000000"/>
                                  <w:sz w:val="16"/>
                                  <w:szCs w:val="16"/>
                                  <w:lang w:val="en-US"/>
                                </w:rPr>
                                <w:t></w:t>
                              </w:r>
                            </w:p>
                          </w:txbxContent>
                        </wps:txbx>
                        <wps:bodyPr rot="0" vert="horz" wrap="none" lIns="0" tIns="0" rIns="0" bIns="0" anchor="t" anchorCtr="0" upright="1">
                          <a:spAutoFit/>
                        </wps:bodyPr>
                      </wps:wsp>
                    </wpc:wpc>
                  </a:graphicData>
                </a:graphic>
              </wp:anchor>
            </w:drawing>
          </mc:Choice>
          <mc:Fallback>
            <w:pict>
              <v:group w14:anchorId="12531BDF" id="Полотно 356" o:spid="_x0000_s1026" editas="canvas" style="position:absolute;margin-left:158.7pt;margin-top:-36.35pt;width:151.4pt;height:50.5pt;z-index:251725824" coordsize="19227,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">
                <v:shape id="_x0000_s1027" type="#_x0000_t75" style="position:absolute;width:19227;height:6413;visibility:visible;mso-wrap-style:square">
                  <v:fill o:detectmouseclick="t"/>
                  <v:path o:connecttype="none"/>
                </v:shape>
                <v:rect id="Rectangle 358" o:spid="_x0000_s1028" style="position:absolute;left:18103;top:1623;width:445;height:35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2TJvwAAANwAAAAPAAAAZHJzL2Rvd25yZXYueG1sRE/LisIw&#10;FN0L8w/hDsxO01ER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Ctw2TJvwAAANwAAAAPAAAAAAAA&#10;AAAAAAAAAAcCAABkcnMvZG93bnJldi54bWxQSwUGAAAAAAMAAwC3AAAA8wIAAAAA&#10;" filled="f" stroked="f">
                  <v:textbox style="mso-fit-shape-to-text:t" inset="0,0,0,0">
                    <w:txbxContent>
                      <w:p w14:paraId="2AB870D5" w14:textId="77777777" w:rsidR="00FD6DC4" w:rsidRDefault="00FD6DC4" w:rsidP="00F32978">
                        <w:r>
                          <w:rPr>
                            <w:color w:val="000000"/>
                            <w:sz w:val="26"/>
                            <w:szCs w:val="26"/>
                            <w:lang w:val="en-US"/>
                          </w:rPr>
                          <w:t>:</w:t>
                        </w:r>
                      </w:p>
                    </w:txbxContent>
                  </v:textbox>
                </v:rect>
                <v:rect id="Rectangle 359" o:spid="_x0000_s1029" style="position:absolute;left:14878;top:1528;width:3225;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14:paraId="613703A2" w14:textId="77777777" w:rsidR="00FD6DC4" w:rsidRPr="00F32978" w:rsidRDefault="00FD6DC4" w:rsidP="00F32978">
                        <w:pPr>
                          <w:jc w:val="center"/>
                          <w:rPr>
                            <w:rFonts w:ascii="Times New Roman" w:hAnsi="Times New Roman" w:cs="Times New Roman"/>
                            <w:sz w:val="28"/>
                            <w:szCs w:val="28"/>
                          </w:rPr>
                        </w:pPr>
                        <w:r w:rsidRPr="00F32978">
                          <w:rPr>
                            <w:rFonts w:ascii="Times New Roman" w:hAnsi="Times New Roman" w:cs="Times New Roman"/>
                            <w:color w:val="000000"/>
                            <w:sz w:val="28"/>
                            <w:szCs w:val="28"/>
                            <w:lang w:val="en-US"/>
                          </w:rPr>
                          <w:t>где</w:t>
                        </w:r>
                      </w:p>
                    </w:txbxContent>
                  </v:textbox>
                </v:rect>
                <v:rect id="Rectangle 360" o:spid="_x0000_s1030" style="position:absolute;left:13862;top:1331;width:419;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" filled="f" stroked="f">
                  <v:textbox style="mso-fit-shape-to-text:t" inset="0,0,0,0">
                    <w:txbxContent>
                      <w:p w14:paraId="29143B35" w14:textId="77777777" w:rsidR="00FD6DC4" w:rsidRPr="007C1BA0" w:rsidRDefault="00FD6DC4" w:rsidP="00F32978">
                        <w:pPr>
                          <w:rPr>
                            <w:sz w:val="28"/>
                            <w:szCs w:val="28"/>
                          </w:rPr>
                        </w:pPr>
                        <w:r w:rsidRPr="007C1BA0">
                          <w:rPr>
                            <w:color w:val="000000"/>
                            <w:sz w:val="28"/>
                            <w:szCs w:val="28"/>
                            <w:lang w:val="en-US"/>
                          </w:rPr>
                          <w:t>,</w:t>
                        </w:r>
                      </w:p>
                    </w:txbxContent>
                  </v:textbox>
                </v:rect>
                <v:rect id="Rectangle 361" o:spid="_x0000_s1031" style="position:absolute;left:10604;top:1407;width:1283;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14:paraId="37FBB866" w14:textId="77777777" w:rsidR="00FD6DC4" w:rsidRPr="007C1BA0" w:rsidRDefault="00FD6DC4" w:rsidP="00F32978">
                        <w:pPr>
                          <w:rPr>
                            <w:sz w:val="28"/>
                            <w:szCs w:val="28"/>
                          </w:rPr>
                        </w:pPr>
                        <w:r w:rsidRPr="007C1BA0">
                          <w:rPr>
                            <w:color w:val="000000"/>
                            <w:sz w:val="28"/>
                            <w:szCs w:val="28"/>
                            <w:lang w:val="en-US"/>
                          </w:rPr>
                          <w:t>P</w:t>
                        </w:r>
                      </w:p>
                    </w:txbxContent>
                  </v:textbox>
                </v:rect>
                <v:rect id="Rectangle 362" o:spid="_x0000_s1032" style="position:absolute;left:6483;top:1477;width:1200;height:37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sX+wgAAANwAAAAPAAAAZHJzL2Rvd25yZXYueG1sRI/dagIx&#10;FITvBd8hHME7zbrS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BJ8sX+wgAAANwAAAAPAAAA&#10;AAAAAAAAAAAAAAcCAABkcnMvZG93bnJldi54bWxQSwUGAAAAAAMAAwC3AAAA9gIAAAAA&#10;" filled="f" stroked="f">
                  <v:textbox style="mso-fit-shape-to-text:t" inset="0,0,0,0">
                    <w:txbxContent>
                      <w:p w14:paraId="33F7BFFD" w14:textId="77777777" w:rsidR="00FD6DC4" w:rsidRPr="007C1BA0" w:rsidRDefault="00FD6DC4" w:rsidP="00F32978">
                        <w:pPr>
                          <w:rPr>
                            <w:sz w:val="28"/>
                            <w:szCs w:val="28"/>
                          </w:rPr>
                        </w:pPr>
                        <w:r w:rsidRPr="007C1BA0">
                          <w:rPr>
                            <w:color w:val="000000"/>
                            <w:sz w:val="28"/>
                            <w:szCs w:val="28"/>
                            <w:lang w:val="en-US"/>
                          </w:rPr>
                          <w:t>Q</w:t>
                        </w:r>
                      </w:p>
                    </w:txbxContent>
                  </v:textbox>
                </v:rect>
                <v:rect id="Rectangle 363" o:spid="_x0000_s1033" style="position:absolute;left:241;top:1477;width:844;height:37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mBlwgAAANwAAAAPAAAAZHJzL2Rvd25yZXYueG1sRI/NigIx&#10;EITvgu8QWvCmGR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AmvmBlwgAAANwAAAAPAAAA&#10;AAAAAAAAAAAAAAcCAABkcnMvZG93bnJldi54bWxQSwUGAAAAAAMAAwC3AAAA9gIAAAAA&#10;" filled="f" stroked="f">
                  <v:textbox style="mso-fit-shape-to-text:t" inset="0,0,0,0">
                    <w:txbxContent>
                      <w:p w14:paraId="37A218A3" w14:textId="77777777" w:rsidR="00FD6DC4" w:rsidRPr="00D95C72" w:rsidRDefault="00FD6DC4" w:rsidP="00F32978">
                        <w:pPr>
                          <w:jc w:val="center"/>
                          <w:rPr>
                            <w:sz w:val="28"/>
                            <w:szCs w:val="28"/>
                          </w:rPr>
                        </w:pPr>
                        <w:r w:rsidRPr="00D95C72">
                          <w:rPr>
                            <w:color w:val="000000"/>
                            <w:sz w:val="28"/>
                            <w:szCs w:val="28"/>
                            <w:lang w:val="en-US"/>
                          </w:rPr>
                          <w:t>З</w:t>
                        </w:r>
                      </w:p>
                    </w:txbxContent>
                  </v:textbox>
                </v:rect>
                <v:rect id="Rectangle 364" o:spid="_x0000_s1034" style="position:absolute;left:12617;top:2512;width:2261;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14:paraId="3F68ED0E" w14:textId="77777777" w:rsidR="00FD6DC4" w:rsidRPr="00FB208B" w:rsidRDefault="00FD6DC4" w:rsidP="00F32978">
                        <w:r>
                          <w:t>нот</w:t>
                        </w:r>
                      </w:p>
                    </w:txbxContent>
                  </v:textbox>
                </v:rect>
                <v:rect id="Rectangle 365" o:spid="_x0000_s1035" style="position:absolute;left:12077;top:2512;width:235;height:2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12KwgAAANwAAAAPAAAAZHJzL2Rvd25yZXYueG1sRI/NigIx&#10;EITvgu8QWtibZlRc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DGG12KwgAAANwAAAAPAAAA&#10;AAAAAAAAAAAAAAcCAABkcnMvZG93bnJldi54bWxQSwUGAAAAAAMAAwC3AAAA9gIAAAAA&#10;" filled="f" stroked="f">
                  <v:textbox style="mso-fit-shape-to-text:t" inset="0,0,0,0">
                    <w:txbxContent>
                      <w:p w14:paraId="3ACE55CE" w14:textId="77777777" w:rsidR="00FD6DC4" w:rsidRDefault="00FD6DC4" w:rsidP="00F32978">
                        <w:r>
                          <w:rPr>
                            <w:color w:val="000000"/>
                            <w:sz w:val="16"/>
                            <w:szCs w:val="16"/>
                            <w:lang w:val="en-US"/>
                          </w:rPr>
                          <w:t>i</w:t>
                        </w:r>
                      </w:p>
                    </w:txbxContent>
                  </v:textbox>
                </v:rect>
                <v:rect id="Rectangle 366" o:spid="_x0000_s1036" style="position:absolute;left:5168;top:359;width:540;height:2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P9wgAAANwAAAAPAAAAZHJzL2Rvd25yZXYueG1sRI/NigIx&#10;EITvgu8QWvCmGZ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A2ycP9wgAAANwAAAAPAAAA&#10;AAAAAAAAAAAAAAcCAABkcnMvZG93bnJldi54bWxQSwUGAAAAAAMAAwC3AAAA9gIAAAAA&#10;" filled="f" stroked="f">
                  <v:textbox style="mso-fit-shape-to-text:t" inset="0,0,0,0">
                    <w:txbxContent>
                      <w:p w14:paraId="623A1D9B" w14:textId="77777777" w:rsidR="00FD6DC4" w:rsidRDefault="00FD6DC4" w:rsidP="00F32978">
                        <w:r>
                          <w:rPr>
                            <w:color w:val="000000"/>
                            <w:sz w:val="16"/>
                            <w:szCs w:val="16"/>
                            <w:lang w:val="en-US"/>
                          </w:rPr>
                          <w:t>n</w:t>
                        </w:r>
                      </w:p>
                    </w:txbxContent>
                  </v:textbox>
                </v:rect>
                <v:rect id="Rectangle 367" o:spid="_x0000_s1037" style="position:absolute;left:5651;top:3719;width:521;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ZmwgAAANwAAAAPAAAAZHJzL2Rvd25yZXYueG1sRI/dagIx&#10;FITvC75DOIJ3NatS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BZhWZmwgAAANwAAAAPAAAA&#10;AAAAAAAAAAAAAAcCAABkcnMvZG93bnJldi54bWxQSwUGAAAAAAMAAwC3AAAA9gIAAAAA&#10;" filled="f" stroked="f">
                  <v:textbox style="mso-fit-shape-to-text:t" inset="0,0,0,0">
                    <w:txbxContent>
                      <w:p w14:paraId="7E4BF429" w14:textId="77777777" w:rsidR="00FD6DC4" w:rsidRDefault="00FD6DC4" w:rsidP="00F32978">
                        <w:r>
                          <w:rPr>
                            <w:color w:val="000000"/>
                            <w:sz w:val="16"/>
                            <w:szCs w:val="16"/>
                            <w:lang w:val="en-US"/>
                          </w:rPr>
                          <w:t>1</w:t>
                        </w:r>
                      </w:p>
                    </w:txbxContent>
                  </v:textbox>
                </v:rect>
                <v:rect id="Rectangle 368" o:spid="_x0000_s1038" style="position:absolute;left:4768;top:3719;width:235;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IUvwAAANwAAAAPAAAAZHJzL2Rvd25yZXYueG1sRE/LisIw&#10;FN0L8w/hDsxO01EU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AoGvIUvwAAANwAAAAPAAAAAAAA&#10;AAAAAAAAAAcCAABkcnMvZG93bnJldi54bWxQSwUGAAAAAAMAAwC3AAAA8wIAAAAA&#10;" filled="f" stroked="f">
                  <v:textbox style="mso-fit-shape-to-text:t" inset="0,0,0,0">
                    <w:txbxContent>
                      <w:p w14:paraId="1018E38A" w14:textId="77777777" w:rsidR="00FD6DC4" w:rsidRDefault="00FD6DC4" w:rsidP="00F32978">
                        <w:r>
                          <w:rPr>
                            <w:color w:val="000000"/>
                            <w:sz w:val="16"/>
                            <w:szCs w:val="16"/>
                            <w:lang w:val="en-US"/>
                          </w:rPr>
                          <w:t>i</w:t>
                        </w:r>
                      </w:p>
                    </w:txbxContent>
                  </v:textbox>
                </v:rect>
                <v:rect id="Rectangle 369" o:spid="_x0000_s1039" style="position:absolute;left:8280;top:2512;width:232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4DFEE57C" w14:textId="77777777" w:rsidR="00FD6DC4" w:rsidRPr="00C3550F" w:rsidRDefault="00FD6DC4" w:rsidP="00F32978">
                        <w:r>
                          <w:rPr>
                            <w:color w:val="000000"/>
                            <w:sz w:val="16"/>
                            <w:szCs w:val="16"/>
                          </w:rPr>
                          <w:t>нот</w:t>
                        </w:r>
                      </w:p>
                    </w:txbxContent>
                  </v:textbox>
                </v:rect>
                <v:rect id="Rectangle 370" o:spid="_x0000_s1040" style="position:absolute;left:7759;top:2512;width:235;height:2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SvwAAAANwAAAAPAAAAZHJzL2Rvd25yZXYueG1sRE9LasMw&#10;EN0Xcgcxge4aOS4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GAA0r8AAAADcAAAADwAAAAAA&#10;AAAAAAAAAAAHAgAAZHJzL2Rvd25yZXYueG1sUEsFBgAAAAADAAMAtwAAAPQCAAAAAA==&#10;" filled="f" stroked="f">
                  <v:textbox style="mso-fit-shape-to-text:t" inset="0,0,0,0">
                    <w:txbxContent>
                      <w:p w14:paraId="6945A06F" w14:textId="77777777" w:rsidR="00FD6DC4" w:rsidRDefault="00FD6DC4" w:rsidP="00F32978">
                        <w:r>
                          <w:rPr>
                            <w:color w:val="000000"/>
                            <w:sz w:val="16"/>
                            <w:szCs w:val="16"/>
                            <w:lang w:val="en-US"/>
                          </w:rPr>
                          <w:t>i</w:t>
                        </w:r>
                      </w:p>
                    </w:txbxContent>
                  </v:textbox>
                </v:rect>
                <v:rect id="Rectangle 371" o:spid="_x0000_s1041" style="position:absolute;left:1162;top:2512;width:203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14:paraId="46B089C3" w14:textId="77777777" w:rsidR="00FD6DC4" w:rsidRDefault="00FD6DC4" w:rsidP="00F32978">
                        <w:r>
                          <w:rPr>
                            <w:color w:val="000000"/>
                            <w:sz w:val="16"/>
                            <w:szCs w:val="16"/>
                          </w:rPr>
                          <w:t>нот</w:t>
                        </w:r>
                      </w:p>
                    </w:txbxContent>
                  </v:textbox>
                </v:rect>
                <v:rect id="Rectangle 372" o:spid="_x0000_s1042" style="position:absolute;left:9696;top:1287;width:908;height:3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9DwQAAANwAAAAPAAAAZHJzL2Rvd25yZXYueG1sRI/disIw&#10;FITvF3yHcBa8W9OtIF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IeeD0PBAAAA3AAAAA8AAAAA&#10;AAAAAAAAAAAABwIAAGRycy9kb3ducmV2LnhtbFBLBQYAAAAAAwADALcAAAD1AgAAAAA=&#10;" filled="f" stroked="f">
                  <v:textbox style="mso-fit-shape-to-text:t" inset="0,0,0,0">
                    <w:txbxContent>
                      <w:p w14:paraId="456E994A" w14:textId="77777777" w:rsidR="00FD6DC4" w:rsidRDefault="00FD6DC4" w:rsidP="00F32978">
                        <w:r>
                          <w:rPr>
                            <w:rFonts w:ascii="Symbol" w:hAnsi="Symbol" w:cs="Symbol"/>
                            <w:color w:val="000000"/>
                            <w:sz w:val="26"/>
                            <w:szCs w:val="26"/>
                            <w:lang w:val="en-US"/>
                          </w:rPr>
                          <w:t></w:t>
                        </w:r>
                      </w:p>
                    </w:txbxContent>
                  </v:textbox>
                </v:rect>
                <v:rect id="Rectangle 373" o:spid="_x0000_s1043" style="position:absolute;left:3194;top:1287;width:908;height:3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rYwQAAANwAAAAPAAAAZHJzL2Rvd25yZXYueG1sRI/NigIx&#10;EITvC75DaMHbmlFB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OjSqtjBAAAA3AAAAA8AAAAA&#10;AAAAAAAAAAAABwIAAGRycy9kb3ducmV2LnhtbFBLBQYAAAAAAwADALcAAAD1AgAAAAA=&#10;" filled="f" stroked="f">
                  <v:textbox style="mso-fit-shape-to-text:t" inset="0,0,0,0">
                    <w:txbxContent>
                      <w:p w14:paraId="4F773C36" w14:textId="77777777" w:rsidR="00FD6DC4" w:rsidRDefault="00FD6DC4" w:rsidP="00F32978">
                        <w:r>
                          <w:rPr>
                            <w:rFonts w:ascii="Symbol" w:hAnsi="Symbol" w:cs="Symbol"/>
                            <w:color w:val="000000"/>
                            <w:sz w:val="26"/>
                            <w:szCs w:val="26"/>
                            <w:lang w:val="en-US"/>
                          </w:rPr>
                          <w:t></w:t>
                        </w:r>
                      </w:p>
                    </w:txbxContent>
                  </v:textbox>
                </v:rect>
                <v:rect id="Rectangle 374" o:spid="_x0000_s1044" style="position:absolute;left:4521;top:817;width:1816;height:4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KswgAAANwAAAAPAAAAZHJzL2Rvd25yZXYueG1sRI/NigIx&#10;EITvgu8QWvCmGXUR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BnOzKswgAAANwAAAAPAAAA&#10;AAAAAAAAAAAAAAcCAABkcnMvZG93bnJldi54bWxQSwUGAAAAAAMAAwC3AAAA9gIAAAAA&#10;" filled="f" stroked="f">
                  <v:textbox style="mso-fit-shape-to-text:t" inset="0,0,0,0">
                    <w:txbxContent>
                      <w:p w14:paraId="3C840D86" w14:textId="77777777" w:rsidR="00FD6DC4" w:rsidRDefault="00FD6DC4" w:rsidP="00F32978">
                        <w:r>
                          <w:rPr>
                            <w:rFonts w:ascii="Symbol" w:hAnsi="Symbol" w:cs="Symbol"/>
                            <w:color w:val="000000"/>
                            <w:sz w:val="40"/>
                            <w:szCs w:val="40"/>
                            <w:lang w:val="en-US"/>
                          </w:rPr>
                          <w:t></w:t>
                        </w:r>
                      </w:p>
                    </w:txbxContent>
                  </v:textbox>
                </v:rect>
                <v:rect id="Rectangle 375" o:spid="_x0000_s1045" style="position:absolute;left:5118;top:3617;width:558;height:2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5c3wgAAANwAAAAPAAAAZHJzL2Rvd25yZXYueG1sRI/NigIx&#10;EITvgu8QWvCmGZ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AId5c3wgAAANwAAAAPAAAA&#10;AAAAAAAAAAAAAAcCAABkcnMvZG93bnJldi54bWxQSwUGAAAAAAMAAwC3AAAA9gIAAAAA&#10;" filled="f" stroked="f">
                  <v:textbox style="mso-fit-shape-to-text:t" inset="0,0,0,0">
                    <w:txbxContent>
                      <w:p w14:paraId="0B4B46AB" w14:textId="77777777" w:rsidR="00FD6DC4" w:rsidRDefault="00FD6DC4" w:rsidP="00F32978">
                        <w:r>
                          <w:rPr>
                            <w:rFonts w:ascii="Symbol" w:hAnsi="Symbol" w:cs="Symbol"/>
                            <w:color w:val="000000"/>
                            <w:sz w:val="16"/>
                            <w:szCs w:val="16"/>
                            <w:lang w:val="en-US"/>
                          </w:rPr>
                          <w:t></w:t>
                        </w:r>
                      </w:p>
                    </w:txbxContent>
                  </v:textbox>
                </v:rect>
                <w10:wrap type="square"/>
              </v:group>
            </w:pict>
          </mc:Fallback>
        </mc:AlternateContent>
      </w:r>
    </w:p>
    <w:p w14:paraId="1E82A602" w14:textId="6D8F34F3" w:rsidR="00F32978" w:rsidRPr="00A3342E" w:rsidRDefault="00D52C3E" w:rsidP="00BF5338">
      <w:pPr>
        <w:autoSpaceDE w:val="0"/>
        <w:autoSpaceDN w:val="0"/>
        <w:adjustRightInd w:val="0"/>
        <w:spacing w:after="0" w:line="240" w:lineRule="auto"/>
        <w:ind w:firstLine="709"/>
        <w:jc w:val="both"/>
        <w:rPr>
          <w:bCs/>
          <w:sz w:val="28"/>
          <w:szCs w:val="28"/>
        </w:rPr>
      </w:pPr>
      <w:r w:rsidRPr="00D52C3E">
        <w:rPr>
          <w:bCs/>
          <w:sz w:val="28"/>
          <w:szCs w:val="28"/>
          <w:lang w:val="en-US"/>
        </w:rPr>
        <w:lastRenderedPageBreak/>
        <w:t>Q</w:t>
      </w:r>
      <w:r w:rsidRPr="00D52C3E">
        <w:rPr>
          <w:bCs/>
          <w:sz w:val="20"/>
          <w:szCs w:val="20"/>
          <w:vertAlign w:val="subscript"/>
          <w:lang w:val="en-US"/>
        </w:rPr>
        <w:t>i</w:t>
      </w:r>
      <w:r w:rsidRPr="00D52C3E">
        <w:rPr>
          <w:bCs/>
          <w:sz w:val="20"/>
          <w:szCs w:val="20"/>
          <w:vertAlign w:val="subscript"/>
        </w:rPr>
        <w:t xml:space="preserve"> </w:t>
      </w:r>
      <w:proofErr w:type="gramStart"/>
      <w:r w:rsidRPr="00D52C3E">
        <w:rPr>
          <w:bCs/>
          <w:sz w:val="20"/>
          <w:szCs w:val="20"/>
          <w:vertAlign w:val="subscript"/>
          <w:lang w:val="en-US"/>
        </w:rPr>
        <w:t>HOT</w:t>
      </w:r>
      <w:r w:rsidRPr="00D52C3E">
        <w:rPr>
          <w:bCs/>
          <w:sz w:val="20"/>
          <w:szCs w:val="20"/>
          <w:vertAlign w:val="subscript"/>
        </w:rPr>
        <w:t xml:space="preserve"> </w:t>
      </w:r>
      <w:r w:rsidR="00F32978" w:rsidRPr="00D52C3E">
        <w:rPr>
          <w:bCs/>
          <w:sz w:val="24"/>
          <w:szCs w:val="24"/>
          <w:vertAlign w:val="subscript"/>
        </w:rPr>
        <w:t xml:space="preserve"> </w:t>
      </w:r>
      <w:r w:rsidR="00F32978" w:rsidRPr="00A3342E">
        <w:rPr>
          <w:bCs/>
          <w:sz w:val="28"/>
          <w:szCs w:val="28"/>
        </w:rPr>
        <w:t>–</w:t>
      </w:r>
      <w:proofErr w:type="gramEnd"/>
      <w:r w:rsidR="00F32978" w:rsidRPr="00A3342E">
        <w:rPr>
          <w:bCs/>
          <w:sz w:val="28"/>
          <w:szCs w:val="28"/>
        </w:rPr>
        <w:t xml:space="preserve"> </w:t>
      </w:r>
      <w:r w:rsidR="00F32978" w:rsidRPr="00A3342E">
        <w:rPr>
          <w:rFonts w:ascii="Times New Roman" w:hAnsi="Times New Roman" w:cs="Times New Roman"/>
          <w:bCs/>
          <w:sz w:val="28"/>
          <w:szCs w:val="28"/>
        </w:rPr>
        <w:t>количество i-</w:t>
      </w:r>
      <w:proofErr w:type="spellStart"/>
      <w:r w:rsidR="00F32978" w:rsidRPr="00A3342E">
        <w:rPr>
          <w:rFonts w:ascii="Times New Roman" w:hAnsi="Times New Roman" w:cs="Times New Roman"/>
          <w:bCs/>
          <w:sz w:val="28"/>
          <w:szCs w:val="28"/>
        </w:rPr>
        <w:t>ых</w:t>
      </w:r>
      <w:proofErr w:type="spellEnd"/>
      <w:r w:rsidR="00F32978" w:rsidRPr="00A3342E">
        <w:rPr>
          <w:rFonts w:ascii="Times New Roman" w:hAnsi="Times New Roman" w:cs="Times New Roman"/>
          <w:bCs/>
          <w:sz w:val="28"/>
          <w:szCs w:val="28"/>
        </w:rPr>
        <w:t xml:space="preserve"> разовых нотариальных услуг;</w:t>
      </w:r>
    </w:p>
    <w:p w14:paraId="6095A8B7" w14:textId="14F1956D" w:rsidR="00F32978" w:rsidRDefault="00D52C3E" w:rsidP="00BF5338">
      <w:pPr>
        <w:autoSpaceDE w:val="0"/>
        <w:autoSpaceDN w:val="0"/>
        <w:adjustRightInd w:val="0"/>
        <w:spacing w:after="0" w:line="240" w:lineRule="auto"/>
        <w:ind w:firstLine="709"/>
        <w:jc w:val="both"/>
        <w:rPr>
          <w:rFonts w:ascii="Times New Roman" w:hAnsi="Times New Roman" w:cs="Times New Roman"/>
          <w:bCs/>
          <w:sz w:val="28"/>
          <w:szCs w:val="28"/>
        </w:rPr>
      </w:pPr>
      <w:r>
        <w:rPr>
          <w:bCs/>
          <w:sz w:val="28"/>
          <w:szCs w:val="28"/>
          <w:lang w:val="en-US"/>
        </w:rPr>
        <w:t>P</w:t>
      </w:r>
      <w:r w:rsidRPr="00D52C3E">
        <w:rPr>
          <w:bCs/>
          <w:sz w:val="20"/>
          <w:szCs w:val="20"/>
          <w:vertAlign w:val="subscript"/>
          <w:lang w:val="en-US"/>
        </w:rPr>
        <w:t>i</w:t>
      </w:r>
      <w:r w:rsidRPr="00D52C3E">
        <w:rPr>
          <w:bCs/>
          <w:sz w:val="20"/>
          <w:szCs w:val="20"/>
          <w:vertAlign w:val="subscript"/>
        </w:rPr>
        <w:t xml:space="preserve"> </w:t>
      </w:r>
      <w:r w:rsidRPr="00D52C3E">
        <w:rPr>
          <w:bCs/>
          <w:sz w:val="20"/>
          <w:szCs w:val="20"/>
          <w:vertAlign w:val="subscript"/>
          <w:lang w:val="en-US"/>
        </w:rPr>
        <w:t>HOT</w:t>
      </w:r>
      <w:r w:rsidR="00F32978" w:rsidRPr="00A3342E">
        <w:rPr>
          <w:bCs/>
          <w:sz w:val="28"/>
          <w:szCs w:val="28"/>
        </w:rPr>
        <w:t xml:space="preserve"> – </w:t>
      </w:r>
      <w:r w:rsidR="00F32978" w:rsidRPr="00A3342E">
        <w:rPr>
          <w:rFonts w:ascii="Times New Roman" w:hAnsi="Times New Roman" w:cs="Times New Roman"/>
          <w:bCs/>
          <w:sz w:val="28"/>
          <w:szCs w:val="28"/>
        </w:rPr>
        <w:t xml:space="preserve">цена </w:t>
      </w:r>
      <w:proofErr w:type="spellStart"/>
      <w:r w:rsidR="00F32978" w:rsidRPr="00A3342E">
        <w:rPr>
          <w:rFonts w:ascii="Times New Roman" w:hAnsi="Times New Roman" w:cs="Times New Roman"/>
          <w:bCs/>
          <w:sz w:val="28"/>
          <w:szCs w:val="28"/>
          <w:lang w:val="en-US"/>
        </w:rPr>
        <w:t>i</w:t>
      </w:r>
      <w:proofErr w:type="spellEnd"/>
      <w:r w:rsidR="00F32978" w:rsidRPr="00A3342E">
        <w:rPr>
          <w:rFonts w:ascii="Times New Roman" w:hAnsi="Times New Roman" w:cs="Times New Roman"/>
          <w:bCs/>
          <w:sz w:val="28"/>
          <w:szCs w:val="28"/>
        </w:rPr>
        <w:t>-ой разового предоставления услуги.</w:t>
      </w:r>
    </w:p>
    <w:p w14:paraId="12FE2CC6" w14:textId="77777777" w:rsidR="007B48C5" w:rsidRPr="000F5E56" w:rsidRDefault="007B48C5" w:rsidP="00BF5338">
      <w:pPr>
        <w:autoSpaceDE w:val="0"/>
        <w:autoSpaceDN w:val="0"/>
        <w:adjustRightInd w:val="0"/>
        <w:spacing w:after="0" w:line="240" w:lineRule="auto"/>
        <w:ind w:firstLine="709"/>
        <w:jc w:val="both"/>
        <w:rPr>
          <w:rFonts w:ascii="Times New Roman" w:hAnsi="Times New Roman" w:cs="Times New Roman"/>
          <w:bCs/>
          <w:sz w:val="28"/>
          <w:szCs w:val="28"/>
        </w:rPr>
      </w:pPr>
    </w:p>
    <w:p w14:paraId="38618FCC" w14:textId="298780DB" w:rsidR="00F317CB" w:rsidRPr="000F5E56" w:rsidRDefault="007B48C5" w:rsidP="00BF5338">
      <w:pPr>
        <w:widowControl w:val="0"/>
        <w:autoSpaceDE w:val="0"/>
        <w:autoSpaceDN w:val="0"/>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2.</w:t>
      </w:r>
      <w:r w:rsidR="0068758C" w:rsidRPr="00117374">
        <w:rPr>
          <w:rFonts w:ascii="Times New Roman" w:eastAsia="Times New Roman" w:hAnsi="Times New Roman" w:cs="Times New Roman"/>
          <w:sz w:val="28"/>
          <w:szCs w:val="28"/>
          <w:lang w:eastAsia="ru-RU"/>
        </w:rPr>
        <w:t>5</w:t>
      </w:r>
      <w:r w:rsidR="00D1103A" w:rsidRPr="00117374">
        <w:rPr>
          <w:rFonts w:ascii="Times New Roman" w:eastAsia="Times New Roman" w:hAnsi="Times New Roman" w:cs="Times New Roman"/>
          <w:sz w:val="28"/>
          <w:szCs w:val="28"/>
          <w:lang w:eastAsia="ru-RU"/>
        </w:rPr>
        <w:t xml:space="preserve">. </w:t>
      </w:r>
      <w:r w:rsidR="00EF75EE" w:rsidRPr="00117374">
        <w:rPr>
          <w:rFonts w:ascii="Times New Roman" w:hAnsi="Times New Roman" w:cs="Times New Roman"/>
          <w:bCs/>
          <w:sz w:val="28"/>
          <w:szCs w:val="28"/>
        </w:rPr>
        <w:t>Затраты на оплату</w:t>
      </w:r>
      <w:r w:rsidR="00EF75EE" w:rsidRPr="00117374">
        <w:t xml:space="preserve"> </w:t>
      </w:r>
      <w:r w:rsidR="00EF75EE" w:rsidRPr="00117374">
        <w:rPr>
          <w:rFonts w:ascii="Times New Roman" w:hAnsi="Times New Roman" w:cs="Times New Roman"/>
          <w:bCs/>
          <w:sz w:val="28"/>
          <w:szCs w:val="28"/>
        </w:rPr>
        <w:t>информационных услуг экономико-статистической информации</w:t>
      </w:r>
      <w:r w:rsidR="00117374">
        <w:rPr>
          <w:rFonts w:ascii="Times New Roman" w:hAnsi="Times New Roman" w:cs="Times New Roman"/>
          <w:bCs/>
          <w:sz w:val="28"/>
          <w:szCs w:val="28"/>
        </w:rPr>
        <w:t xml:space="preserve"> </w:t>
      </w:r>
      <w:r w:rsidR="00117374" w:rsidRPr="00117374">
        <w:rPr>
          <w:rFonts w:ascii="Times New Roman" w:hAnsi="Times New Roman" w:cs="Times New Roman"/>
          <w:bCs/>
          <w:sz w:val="28"/>
          <w:szCs w:val="28"/>
        </w:rPr>
        <w:t>для обеспечения органов исполнительной власти Кировской области</w:t>
      </w:r>
      <w:r w:rsidR="000F5E56">
        <w:rPr>
          <w:rFonts w:ascii="Times New Roman" w:hAnsi="Times New Roman" w:cs="Times New Roman"/>
          <w:bCs/>
          <w:sz w:val="28"/>
          <w:szCs w:val="28"/>
        </w:rPr>
        <w:t>.</w:t>
      </w:r>
    </w:p>
    <w:p w14:paraId="11D65EF4" w14:textId="6740967E" w:rsidR="00F10313" w:rsidRDefault="007B48C5"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10313">
        <w:rPr>
          <w:rFonts w:ascii="Times New Roman" w:eastAsia="Times New Roman" w:hAnsi="Times New Roman" w:cs="Times New Roman"/>
          <w:sz w:val="28"/>
          <w:szCs w:val="28"/>
          <w:lang w:eastAsia="ru-RU"/>
        </w:rPr>
        <w:t>6.</w:t>
      </w:r>
      <w:r w:rsidR="00F10313" w:rsidRPr="005C2073">
        <w:t xml:space="preserve"> </w:t>
      </w:r>
      <w:r w:rsidR="00F10313" w:rsidRPr="005C2073">
        <w:rPr>
          <w:rFonts w:ascii="Times New Roman" w:eastAsia="Times New Roman" w:hAnsi="Times New Roman" w:cs="Times New Roman"/>
          <w:sz w:val="28"/>
          <w:szCs w:val="28"/>
          <w:lang w:eastAsia="ru-RU"/>
        </w:rPr>
        <w:t>Затраты на приобретение услуг по разработке, изготовлению и адаптации презентационного материала (</w:t>
      </w:r>
      <w:proofErr w:type="spellStart"/>
      <w:r w:rsidR="00F10313" w:rsidRPr="005C2073">
        <w:rPr>
          <w:rFonts w:ascii="Times New Roman" w:eastAsia="Times New Roman" w:hAnsi="Times New Roman" w:cs="Times New Roman"/>
          <w:sz w:val="28"/>
          <w:szCs w:val="28"/>
          <w:lang w:eastAsia="ru-RU"/>
        </w:rPr>
        <w:t>З</w:t>
      </w:r>
      <w:r w:rsidR="00F10313" w:rsidRPr="00F1703A">
        <w:rPr>
          <w:rFonts w:ascii="Times New Roman" w:eastAsia="Times New Roman" w:hAnsi="Times New Roman" w:cs="Times New Roman"/>
          <w:sz w:val="28"/>
          <w:szCs w:val="28"/>
          <w:vertAlign w:val="subscript"/>
          <w:lang w:eastAsia="ru-RU"/>
        </w:rPr>
        <w:t>пр</w:t>
      </w:r>
      <w:proofErr w:type="spellEnd"/>
      <w:r w:rsidR="00F10313" w:rsidRPr="005C2073">
        <w:rPr>
          <w:rFonts w:ascii="Times New Roman" w:eastAsia="Times New Roman" w:hAnsi="Times New Roman" w:cs="Times New Roman"/>
          <w:sz w:val="28"/>
          <w:szCs w:val="28"/>
          <w:lang w:eastAsia="ru-RU"/>
        </w:rPr>
        <w:t>) определяются по формуле:</w:t>
      </w:r>
    </w:p>
    <w:p w14:paraId="2892E2B4" w14:textId="77777777" w:rsidR="00F22BF4" w:rsidRDefault="00F22BF4"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680561F2" w14:textId="25C4595B" w:rsidR="00F10313" w:rsidRDefault="00F10313" w:rsidP="00722C8E">
      <w:pPr>
        <w:widowControl w:val="0"/>
        <w:autoSpaceDE w:val="0"/>
        <w:autoSpaceDN w:val="0"/>
        <w:spacing w:after="0" w:line="360" w:lineRule="exact"/>
        <w:jc w:val="center"/>
        <w:rPr>
          <w:rFonts w:ascii="Times New Roman" w:eastAsia="Times New Roman" w:hAnsi="Times New Roman" w:cs="Times New Roman"/>
          <w:sz w:val="28"/>
          <w:szCs w:val="28"/>
          <w:lang w:eastAsia="ru-RU"/>
        </w:rPr>
      </w:pPr>
      <w:proofErr w:type="spellStart"/>
      <w:r w:rsidRPr="005C2073">
        <w:rPr>
          <w:rFonts w:ascii="Times New Roman" w:eastAsia="Times New Roman" w:hAnsi="Times New Roman" w:cs="Times New Roman"/>
          <w:sz w:val="28"/>
          <w:szCs w:val="28"/>
          <w:lang w:eastAsia="ru-RU"/>
        </w:rPr>
        <w:t>З</w:t>
      </w:r>
      <w:r w:rsidRPr="00F1703A">
        <w:rPr>
          <w:rFonts w:ascii="Times New Roman" w:eastAsia="Times New Roman" w:hAnsi="Times New Roman" w:cs="Times New Roman"/>
          <w:sz w:val="28"/>
          <w:szCs w:val="28"/>
          <w:vertAlign w:val="subscript"/>
          <w:lang w:eastAsia="ru-RU"/>
        </w:rPr>
        <w:t>пр</w:t>
      </w:r>
      <w:proofErr w:type="spellEnd"/>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Q</w:t>
      </w:r>
      <w:r w:rsidRPr="00F1703A">
        <w:rPr>
          <w:rFonts w:ascii="Times New Roman" w:eastAsia="Times New Roman" w:hAnsi="Times New Roman" w:cs="Times New Roman"/>
          <w:sz w:val="28"/>
          <w:szCs w:val="28"/>
          <w:vertAlign w:val="subscript"/>
          <w:lang w:val="en-US" w:eastAsia="ru-RU"/>
        </w:rPr>
        <w:t>i</w:t>
      </w:r>
      <w:r w:rsidRPr="00F1703A">
        <w:rPr>
          <w:rFonts w:ascii="Times New Roman" w:eastAsia="Times New Roman" w:hAnsi="Times New Roman" w:cs="Times New Roman"/>
          <w:sz w:val="28"/>
          <w:szCs w:val="28"/>
          <w:vertAlign w:val="subscript"/>
          <w:lang w:eastAsia="ru-RU"/>
        </w:rPr>
        <w:t xml:space="preserve"> </w:t>
      </w:r>
      <w:proofErr w:type="spellStart"/>
      <w:r w:rsidRPr="00F1703A">
        <w:rPr>
          <w:rFonts w:ascii="Times New Roman" w:eastAsia="Times New Roman" w:hAnsi="Times New Roman" w:cs="Times New Roman"/>
          <w:sz w:val="28"/>
          <w:szCs w:val="28"/>
          <w:vertAlign w:val="subscript"/>
          <w:lang w:eastAsia="ru-RU"/>
        </w:rPr>
        <w:t>пр</w:t>
      </w:r>
      <w:proofErr w:type="spellEnd"/>
      <w:r>
        <w:rPr>
          <w:rFonts w:ascii="Times New Roman" w:eastAsia="Times New Roman" w:hAnsi="Times New Roman" w:cs="Times New Roman"/>
          <w:sz w:val="28"/>
          <w:szCs w:val="28"/>
          <w:lang w:eastAsia="ru-RU"/>
        </w:rPr>
        <w:t xml:space="preserve"> х Р</w:t>
      </w:r>
      <w:proofErr w:type="spellStart"/>
      <w:r w:rsidRPr="00F1703A">
        <w:rPr>
          <w:rFonts w:ascii="Times New Roman" w:eastAsia="Times New Roman" w:hAnsi="Times New Roman" w:cs="Times New Roman"/>
          <w:sz w:val="28"/>
          <w:szCs w:val="28"/>
          <w:vertAlign w:val="subscript"/>
          <w:lang w:val="en-US" w:eastAsia="ru-RU"/>
        </w:rPr>
        <w:t>i</w:t>
      </w:r>
      <w:proofErr w:type="spellEnd"/>
      <w:r>
        <w:rPr>
          <w:rFonts w:ascii="Times New Roman" w:eastAsia="Times New Roman" w:hAnsi="Times New Roman" w:cs="Times New Roman"/>
          <w:sz w:val="28"/>
          <w:szCs w:val="28"/>
          <w:vertAlign w:val="subscript"/>
          <w:lang w:eastAsia="ru-RU"/>
        </w:rPr>
        <w:t xml:space="preserve"> </w:t>
      </w:r>
      <w:proofErr w:type="spellStart"/>
      <w:r w:rsidRPr="00F1703A">
        <w:rPr>
          <w:rFonts w:ascii="Times New Roman" w:eastAsia="Times New Roman" w:hAnsi="Times New Roman" w:cs="Times New Roman"/>
          <w:sz w:val="28"/>
          <w:szCs w:val="28"/>
          <w:vertAlign w:val="subscript"/>
          <w:lang w:eastAsia="ru-RU"/>
        </w:rPr>
        <w:t>пр</w:t>
      </w:r>
      <w:proofErr w:type="spellEnd"/>
      <w:r>
        <w:rPr>
          <w:rFonts w:ascii="Times New Roman" w:eastAsia="Times New Roman" w:hAnsi="Times New Roman" w:cs="Times New Roman"/>
          <w:sz w:val="28"/>
          <w:szCs w:val="28"/>
          <w:lang w:eastAsia="ru-RU"/>
        </w:rPr>
        <w:t>, где:</w:t>
      </w:r>
    </w:p>
    <w:p w14:paraId="78A4C5C2" w14:textId="77777777" w:rsidR="00D52C3E" w:rsidRDefault="00D52C3E" w:rsidP="00722C8E">
      <w:pPr>
        <w:widowControl w:val="0"/>
        <w:autoSpaceDE w:val="0"/>
        <w:autoSpaceDN w:val="0"/>
        <w:spacing w:after="0" w:line="360" w:lineRule="exact"/>
        <w:jc w:val="center"/>
        <w:rPr>
          <w:rFonts w:ascii="Times New Roman" w:eastAsia="Times New Roman" w:hAnsi="Times New Roman" w:cs="Times New Roman"/>
          <w:sz w:val="28"/>
          <w:szCs w:val="28"/>
          <w:lang w:eastAsia="ru-RU"/>
        </w:rPr>
      </w:pPr>
    </w:p>
    <w:p w14:paraId="318B80AB" w14:textId="77777777" w:rsidR="00F10313" w:rsidRDefault="00F10313" w:rsidP="00D52C3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Q</w:t>
      </w:r>
      <w:r w:rsidRPr="00F1703A">
        <w:rPr>
          <w:rFonts w:ascii="Times New Roman" w:eastAsia="Times New Roman" w:hAnsi="Times New Roman" w:cs="Times New Roman"/>
          <w:sz w:val="28"/>
          <w:szCs w:val="28"/>
          <w:vertAlign w:val="subscript"/>
          <w:lang w:val="en-US" w:eastAsia="ru-RU"/>
        </w:rPr>
        <w:t>i</w:t>
      </w:r>
      <w:r w:rsidRPr="00F1703A">
        <w:rPr>
          <w:rFonts w:ascii="Times New Roman" w:eastAsia="Times New Roman" w:hAnsi="Times New Roman" w:cs="Times New Roman"/>
          <w:sz w:val="28"/>
          <w:szCs w:val="28"/>
          <w:vertAlign w:val="subscript"/>
          <w:lang w:eastAsia="ru-RU"/>
        </w:rPr>
        <w:t xml:space="preserve"> </w:t>
      </w:r>
      <w:proofErr w:type="spellStart"/>
      <w:r w:rsidRPr="00F1703A">
        <w:rPr>
          <w:rFonts w:ascii="Times New Roman" w:eastAsia="Times New Roman" w:hAnsi="Times New Roman" w:cs="Times New Roman"/>
          <w:sz w:val="28"/>
          <w:szCs w:val="28"/>
          <w:vertAlign w:val="subscript"/>
          <w:lang w:eastAsia="ru-RU"/>
        </w:rPr>
        <w:t>пр</w:t>
      </w:r>
      <w:proofErr w:type="spellEnd"/>
      <w:r>
        <w:rPr>
          <w:rFonts w:ascii="Times New Roman" w:eastAsia="Times New Roman" w:hAnsi="Times New Roman" w:cs="Times New Roman"/>
          <w:sz w:val="28"/>
          <w:szCs w:val="28"/>
          <w:lang w:eastAsia="ru-RU"/>
        </w:rPr>
        <w:t xml:space="preserve"> – количество </w:t>
      </w:r>
      <w:r w:rsidRPr="00F1703A">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ых</w:t>
      </w:r>
      <w:proofErr w:type="spellEnd"/>
      <w:r>
        <w:rPr>
          <w:rFonts w:ascii="Times New Roman" w:eastAsia="Times New Roman" w:hAnsi="Times New Roman" w:cs="Times New Roman"/>
          <w:sz w:val="28"/>
          <w:szCs w:val="28"/>
          <w:lang w:eastAsia="ru-RU"/>
        </w:rPr>
        <w:t xml:space="preserve"> услуг по </w:t>
      </w:r>
      <w:r w:rsidRPr="00F1703A">
        <w:rPr>
          <w:rFonts w:ascii="Times New Roman" w:eastAsia="Times New Roman" w:hAnsi="Times New Roman" w:cs="Times New Roman"/>
          <w:sz w:val="28"/>
          <w:szCs w:val="28"/>
          <w:lang w:eastAsia="ru-RU"/>
        </w:rPr>
        <w:t>разработке, изготовлению и адаптации презентационного материала</w:t>
      </w:r>
      <w:r>
        <w:rPr>
          <w:rFonts w:ascii="Times New Roman" w:eastAsia="Times New Roman" w:hAnsi="Times New Roman" w:cs="Times New Roman"/>
          <w:sz w:val="28"/>
          <w:szCs w:val="28"/>
          <w:lang w:eastAsia="ru-RU"/>
        </w:rPr>
        <w:t>;</w:t>
      </w:r>
    </w:p>
    <w:p w14:paraId="4F19EE39" w14:textId="2BE05ED9" w:rsidR="00223558" w:rsidRDefault="00F10313" w:rsidP="00D52C3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proofErr w:type="spellStart"/>
      <w:r w:rsidRPr="00F1703A">
        <w:rPr>
          <w:rFonts w:ascii="Times New Roman" w:eastAsia="Times New Roman" w:hAnsi="Times New Roman" w:cs="Times New Roman"/>
          <w:sz w:val="28"/>
          <w:szCs w:val="28"/>
          <w:vertAlign w:val="subscript"/>
          <w:lang w:val="en-US" w:eastAsia="ru-RU"/>
        </w:rPr>
        <w:t>i</w:t>
      </w:r>
      <w:proofErr w:type="spellEnd"/>
      <w:r>
        <w:rPr>
          <w:rFonts w:ascii="Times New Roman" w:eastAsia="Times New Roman" w:hAnsi="Times New Roman" w:cs="Times New Roman"/>
          <w:sz w:val="28"/>
          <w:szCs w:val="28"/>
          <w:vertAlign w:val="subscript"/>
          <w:lang w:eastAsia="ru-RU"/>
        </w:rPr>
        <w:t xml:space="preserve"> </w:t>
      </w:r>
      <w:proofErr w:type="spellStart"/>
      <w:r w:rsidRPr="00F1703A">
        <w:rPr>
          <w:rFonts w:ascii="Times New Roman" w:eastAsia="Times New Roman" w:hAnsi="Times New Roman" w:cs="Times New Roman"/>
          <w:sz w:val="28"/>
          <w:szCs w:val="28"/>
          <w:vertAlign w:val="subscript"/>
          <w:lang w:eastAsia="ru-RU"/>
        </w:rPr>
        <w:t>пр</w:t>
      </w:r>
      <w:proofErr w:type="spellEnd"/>
      <w:r>
        <w:rPr>
          <w:rFonts w:ascii="Times New Roman" w:eastAsia="Times New Roman" w:hAnsi="Times New Roman" w:cs="Times New Roman"/>
          <w:sz w:val="28"/>
          <w:szCs w:val="28"/>
          <w:lang w:eastAsia="ru-RU"/>
        </w:rPr>
        <w:t xml:space="preserve"> – цена единицы</w:t>
      </w:r>
      <w:r w:rsidRPr="00F1703A">
        <w:rPr>
          <w:rFonts w:ascii="Times New Roman" w:eastAsia="Times New Roman" w:hAnsi="Times New Roman" w:cs="Times New Roman"/>
          <w:sz w:val="28"/>
          <w:szCs w:val="28"/>
          <w:lang w:eastAsia="ru-RU"/>
        </w:rPr>
        <w:t xml:space="preserve"> i</w:t>
      </w:r>
      <w:r>
        <w:rPr>
          <w:rFonts w:ascii="Times New Roman" w:eastAsia="Times New Roman" w:hAnsi="Times New Roman" w:cs="Times New Roman"/>
          <w:sz w:val="28"/>
          <w:szCs w:val="28"/>
          <w:lang w:eastAsia="ru-RU"/>
        </w:rPr>
        <w:t xml:space="preserve">-ой услуги по </w:t>
      </w:r>
      <w:r w:rsidRPr="00F1703A">
        <w:rPr>
          <w:rFonts w:ascii="Times New Roman" w:eastAsia="Times New Roman" w:hAnsi="Times New Roman" w:cs="Times New Roman"/>
          <w:sz w:val="28"/>
          <w:szCs w:val="28"/>
          <w:lang w:eastAsia="ru-RU"/>
        </w:rPr>
        <w:t>разработке, изготовлению и адаптации презентационного материала</w:t>
      </w:r>
      <w:r>
        <w:rPr>
          <w:rFonts w:ascii="Times New Roman" w:eastAsia="Times New Roman" w:hAnsi="Times New Roman" w:cs="Times New Roman"/>
          <w:sz w:val="28"/>
          <w:szCs w:val="28"/>
          <w:lang w:eastAsia="ru-RU"/>
        </w:rPr>
        <w:t>.</w:t>
      </w:r>
    </w:p>
    <w:p w14:paraId="26F31978" w14:textId="77777777" w:rsidR="00146E3B" w:rsidRDefault="00146E3B" w:rsidP="00D52C3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4B3CA078" w14:textId="4F4D7F77" w:rsidR="000F5E56" w:rsidRDefault="00EB724D" w:rsidP="008622F7">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F5E56">
        <w:rPr>
          <w:rFonts w:ascii="Times New Roman" w:eastAsia="Times New Roman" w:hAnsi="Times New Roman" w:cs="Times New Roman"/>
          <w:sz w:val="28"/>
          <w:szCs w:val="28"/>
          <w:lang w:eastAsia="ru-RU"/>
        </w:rPr>
        <w:t>6.1. Затраты на оплату услуг по письменному переводу текстов и документов с иностранных языков на русский язык и с русского языка на иностранный язык.</w:t>
      </w:r>
    </w:p>
    <w:p w14:paraId="10F2F220" w14:textId="77777777" w:rsidR="008622F7" w:rsidRDefault="008622F7" w:rsidP="008622F7">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3691D436" w14:textId="515FDBF1" w:rsidR="00F22BF4" w:rsidRDefault="008622F7" w:rsidP="00FE1958">
      <w:pPr>
        <w:widowControl w:val="0"/>
        <w:autoSpaceDE w:val="0"/>
        <w:autoSpaceDN w:val="0"/>
        <w:spacing w:after="0" w:line="360" w:lineRule="exact"/>
        <w:jc w:val="both"/>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 xml:space="preserve">                                                    </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З</m:t>
            </m:r>
          </m:e>
          <m:sub>
            <m:r>
              <w:rPr>
                <w:rFonts w:ascii="Cambria Math" w:eastAsia="Times New Roman" w:hAnsi="Cambria Math" w:cs="Times New Roman"/>
                <w:sz w:val="28"/>
                <w:szCs w:val="28"/>
                <w:lang w:eastAsia="ru-RU"/>
              </w:rPr>
              <m:t>уп</m:t>
            </m:r>
          </m:sub>
        </m:sSub>
        <m:r>
          <w:rPr>
            <w:rFonts w:ascii="Cambria Math" w:eastAsia="Times New Roman" w:hAnsi="Cambria Math" w:cs="Times New Roman"/>
            <w:sz w:val="28"/>
            <w:szCs w:val="28"/>
            <w:lang w:eastAsia="ru-RU"/>
          </w:rPr>
          <m:t>=</m:t>
        </m:r>
        <m:nary>
          <m:naryPr>
            <m:chr m:val="∑"/>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i=1</m:t>
            </m:r>
          </m:sub>
          <m:sup>
            <m:r>
              <w:rPr>
                <w:rFonts w:ascii="Cambria Math" w:eastAsia="Times New Roman" w:hAnsi="Cambria Math" w:cs="Times New Roman"/>
                <w:sz w:val="28"/>
                <w:szCs w:val="28"/>
                <w:lang w:val="en-US" w:eastAsia="ru-RU"/>
              </w:rPr>
              <m:t>n</m:t>
            </m:r>
          </m:sup>
          <m:e>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P</m:t>
                </m:r>
              </m:e>
              <m:sub>
                <m:r>
                  <m:rPr>
                    <m:sty m:val="p"/>
                  </m:rPr>
                  <w:rPr>
                    <w:rFonts w:ascii="Cambria Math" w:eastAsia="Times New Roman" w:hAnsi="Cambria Math" w:cs="Times New Roman"/>
                    <w:sz w:val="28"/>
                    <w:szCs w:val="28"/>
                    <w:lang w:eastAsia="ru-RU"/>
                  </w:rPr>
                  <m:t>i уп</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val="en-US" w:eastAsia="ru-RU"/>
                  </w:rPr>
                  <m:t>Q</m:t>
                </m:r>
              </m:e>
              <m:sub>
                <m:r>
                  <m:rPr>
                    <m:sty m:val="p"/>
                  </m:rPr>
                  <w:rPr>
                    <w:rFonts w:ascii="Cambria Math" w:eastAsia="Times New Roman" w:hAnsi="Cambria Math" w:cs="Times New Roman"/>
                    <w:sz w:val="28"/>
                    <w:szCs w:val="28"/>
                    <w:lang w:eastAsia="ru-RU"/>
                  </w:rPr>
                  <m:t>i уп</m:t>
                </m:r>
              </m:sub>
            </m:sSub>
            <m:r>
              <w:rPr>
                <w:rFonts w:ascii="Cambria Math" w:eastAsia="Times New Roman" w:hAnsi="Cambria Math" w:cs="Times New Roman"/>
                <w:sz w:val="28"/>
                <w:szCs w:val="28"/>
                <w:lang w:eastAsia="ru-RU"/>
              </w:rPr>
              <m:t xml:space="preserve"> где</m:t>
            </m:r>
          </m:e>
        </m:nary>
      </m:oMath>
      <w:r>
        <w:rPr>
          <w:rFonts w:ascii="Times New Roman" w:eastAsia="Times New Roman" w:hAnsi="Times New Roman" w:cs="Times New Roman"/>
          <w:sz w:val="28"/>
          <w:szCs w:val="28"/>
          <w:lang w:eastAsia="ru-RU"/>
        </w:rPr>
        <w:t xml:space="preserve"> </w:t>
      </w:r>
    </w:p>
    <w:p w14:paraId="25779A76" w14:textId="3A235D40" w:rsidR="008622F7" w:rsidRPr="00A3342E" w:rsidRDefault="00000000" w:rsidP="008622F7">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val="en-US" w:eastAsia="ru-RU"/>
              </w:rPr>
              <m:t>Q</m:t>
            </m:r>
          </m:e>
          <m:sub>
            <m:r>
              <m:rPr>
                <m:sty m:val="p"/>
              </m:rPr>
              <w:rPr>
                <w:rFonts w:ascii="Cambria Math" w:eastAsia="Times New Roman" w:hAnsi="Cambria Math" w:cs="Times New Roman"/>
                <w:sz w:val="28"/>
                <w:szCs w:val="28"/>
                <w:lang w:eastAsia="ru-RU"/>
              </w:rPr>
              <m:t>i уп</m:t>
            </m:r>
          </m:sub>
        </m:sSub>
      </m:oMath>
      <w:r w:rsidR="008622F7" w:rsidRPr="00A3342E">
        <w:rPr>
          <w:rFonts w:ascii="Times New Roman" w:eastAsia="Times New Roman" w:hAnsi="Times New Roman" w:cs="Times New Roman"/>
          <w:sz w:val="28"/>
          <w:szCs w:val="28"/>
          <w:lang w:eastAsia="ru-RU"/>
        </w:rPr>
        <w:t xml:space="preserve"> – количество </w:t>
      </w:r>
      <w:r w:rsidR="008622F7">
        <w:rPr>
          <w:rFonts w:ascii="Times New Roman" w:eastAsia="Times New Roman" w:hAnsi="Times New Roman" w:cs="Times New Roman"/>
          <w:sz w:val="28"/>
          <w:szCs w:val="28"/>
          <w:lang w:eastAsia="ru-RU"/>
        </w:rPr>
        <w:t>страниц перевода (исходя из количества знаков на странице)</w:t>
      </w:r>
      <w:r w:rsidR="008622F7" w:rsidRPr="00A3342E">
        <w:rPr>
          <w:rFonts w:ascii="Times New Roman" w:eastAsia="Times New Roman" w:hAnsi="Times New Roman" w:cs="Times New Roman"/>
          <w:sz w:val="28"/>
          <w:szCs w:val="28"/>
          <w:lang w:eastAsia="ru-RU"/>
        </w:rPr>
        <w:t>;</w:t>
      </w:r>
    </w:p>
    <w:p w14:paraId="386351FF" w14:textId="79BD300C" w:rsidR="000F5E56" w:rsidRDefault="00000000" w:rsidP="008622F7">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P</m:t>
            </m:r>
          </m:e>
          <m:sub>
            <m:r>
              <m:rPr>
                <m:sty m:val="p"/>
              </m:rPr>
              <w:rPr>
                <w:rFonts w:ascii="Cambria Math" w:eastAsia="Times New Roman" w:hAnsi="Cambria Math" w:cs="Times New Roman"/>
                <w:sz w:val="28"/>
                <w:szCs w:val="28"/>
                <w:lang w:eastAsia="ru-RU"/>
              </w:rPr>
              <m:t>i уп</m:t>
            </m:r>
          </m:sub>
        </m:sSub>
      </m:oMath>
      <w:r w:rsidR="008622F7" w:rsidRPr="00A3342E">
        <w:rPr>
          <w:rFonts w:ascii="Times New Roman" w:eastAsia="Times New Roman" w:hAnsi="Times New Roman" w:cs="Times New Roman"/>
          <w:sz w:val="28"/>
          <w:szCs w:val="28"/>
          <w:lang w:eastAsia="ru-RU"/>
        </w:rPr>
        <w:t xml:space="preserve"> – цена </w:t>
      </w:r>
      <w:r w:rsidR="008622F7">
        <w:rPr>
          <w:rFonts w:ascii="Times New Roman" w:eastAsia="Times New Roman" w:hAnsi="Times New Roman" w:cs="Times New Roman"/>
          <w:sz w:val="28"/>
          <w:szCs w:val="28"/>
          <w:lang w:eastAsia="ru-RU"/>
        </w:rPr>
        <w:t>страницы текста, подлежащего переводу</w:t>
      </w:r>
      <w:r w:rsidR="008622F7" w:rsidRPr="00A3342E">
        <w:rPr>
          <w:rFonts w:ascii="Times New Roman" w:eastAsia="Times New Roman" w:hAnsi="Times New Roman" w:cs="Times New Roman"/>
          <w:sz w:val="28"/>
          <w:szCs w:val="28"/>
          <w:lang w:eastAsia="ru-RU"/>
        </w:rPr>
        <w:t>.</w:t>
      </w:r>
    </w:p>
    <w:p w14:paraId="3A968049" w14:textId="77777777" w:rsidR="00146E3B" w:rsidRPr="000F5E56" w:rsidRDefault="00146E3B" w:rsidP="008622F7">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4B2A5BE8" w14:textId="2AEFEC11" w:rsidR="001603BA" w:rsidRDefault="00EB724D"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10313" w:rsidRPr="00526AED">
        <w:rPr>
          <w:rFonts w:ascii="Times New Roman" w:eastAsia="Times New Roman" w:hAnsi="Times New Roman" w:cs="Times New Roman"/>
          <w:sz w:val="28"/>
          <w:szCs w:val="28"/>
          <w:lang w:eastAsia="ru-RU"/>
        </w:rPr>
        <w:t>7</w:t>
      </w:r>
      <w:r w:rsidR="00F10313" w:rsidRPr="00B2542D">
        <w:rPr>
          <w:rFonts w:ascii="Times New Roman" w:eastAsia="Times New Roman" w:hAnsi="Times New Roman" w:cs="Times New Roman"/>
          <w:sz w:val="28"/>
          <w:szCs w:val="28"/>
          <w:lang w:eastAsia="ru-RU"/>
        </w:rPr>
        <w:t>. Количество</w:t>
      </w:r>
      <w:r w:rsidR="00F10313">
        <w:rPr>
          <w:rFonts w:ascii="Times New Roman" w:eastAsia="Times New Roman" w:hAnsi="Times New Roman" w:cs="Times New Roman"/>
          <w:sz w:val="28"/>
          <w:szCs w:val="28"/>
          <w:lang w:eastAsia="ru-RU"/>
        </w:rPr>
        <w:t xml:space="preserve"> и наименование приобретаемого </w:t>
      </w:r>
      <w:r w:rsidR="00F10313" w:rsidRPr="00B2542D">
        <w:rPr>
          <w:rFonts w:ascii="Times New Roman" w:eastAsia="Times New Roman" w:hAnsi="Times New Roman" w:cs="Times New Roman"/>
          <w:sz w:val="28"/>
          <w:szCs w:val="28"/>
          <w:lang w:eastAsia="ru-RU"/>
        </w:rPr>
        <w:t xml:space="preserve">товара, </w:t>
      </w:r>
      <w:r w:rsidR="00F10313">
        <w:rPr>
          <w:rFonts w:ascii="Times New Roman" w:eastAsia="Times New Roman" w:hAnsi="Times New Roman" w:cs="Times New Roman"/>
          <w:sz w:val="28"/>
          <w:szCs w:val="28"/>
          <w:lang w:eastAsia="ru-RU"/>
        </w:rPr>
        <w:t xml:space="preserve">выполняемых </w:t>
      </w:r>
      <w:r w:rsidR="00F10313" w:rsidRPr="00B2542D">
        <w:rPr>
          <w:rFonts w:ascii="Times New Roman" w:eastAsia="Times New Roman" w:hAnsi="Times New Roman" w:cs="Times New Roman"/>
          <w:sz w:val="28"/>
          <w:szCs w:val="28"/>
          <w:lang w:eastAsia="ru-RU"/>
        </w:rPr>
        <w:t xml:space="preserve">работ, </w:t>
      </w:r>
      <w:r w:rsidR="00F10313">
        <w:rPr>
          <w:rFonts w:ascii="Times New Roman" w:eastAsia="Times New Roman" w:hAnsi="Times New Roman" w:cs="Times New Roman"/>
          <w:sz w:val="28"/>
          <w:szCs w:val="28"/>
          <w:lang w:eastAsia="ru-RU"/>
        </w:rPr>
        <w:t xml:space="preserve">оказываемых </w:t>
      </w:r>
      <w:r w:rsidR="00F10313" w:rsidRPr="00B2542D">
        <w:rPr>
          <w:rFonts w:ascii="Times New Roman" w:eastAsia="Times New Roman" w:hAnsi="Times New Roman" w:cs="Times New Roman"/>
          <w:sz w:val="28"/>
          <w:szCs w:val="28"/>
          <w:lang w:eastAsia="ru-RU"/>
        </w:rPr>
        <w:t>услуг для министерства экономического развития Кировской области</w:t>
      </w:r>
      <w:r w:rsidR="0022054F">
        <w:rPr>
          <w:rFonts w:ascii="Times New Roman" w:eastAsia="Times New Roman" w:hAnsi="Times New Roman" w:cs="Times New Roman"/>
          <w:sz w:val="28"/>
          <w:szCs w:val="28"/>
          <w:lang w:eastAsia="ru-RU"/>
        </w:rPr>
        <w:t xml:space="preserve"> и подведомственных ему учреждений</w:t>
      </w:r>
      <w:r w:rsidR="001603BA">
        <w:rPr>
          <w:rFonts w:ascii="Times New Roman" w:eastAsia="Times New Roman" w:hAnsi="Times New Roman" w:cs="Times New Roman"/>
          <w:sz w:val="28"/>
          <w:szCs w:val="28"/>
          <w:lang w:eastAsia="ru-RU"/>
        </w:rPr>
        <w:t xml:space="preserve"> </w:t>
      </w:r>
      <w:r w:rsidR="00F10313" w:rsidRPr="00B2542D">
        <w:rPr>
          <w:rFonts w:ascii="Times New Roman" w:eastAsia="Times New Roman" w:hAnsi="Times New Roman" w:cs="Times New Roman"/>
          <w:sz w:val="28"/>
          <w:szCs w:val="28"/>
          <w:lang w:eastAsia="ru-RU"/>
        </w:rPr>
        <w:t xml:space="preserve">может отличаться от </w:t>
      </w:r>
      <w:r w:rsidR="00F10313" w:rsidRPr="00BF5338">
        <w:rPr>
          <w:rFonts w:ascii="Times New Roman" w:eastAsia="Times New Roman" w:hAnsi="Times New Roman" w:cs="Times New Roman"/>
          <w:sz w:val="28"/>
          <w:szCs w:val="28"/>
          <w:lang w:eastAsia="ru-RU"/>
        </w:rPr>
        <w:t>установленного настоящими нормативными затратами в зависимости от решаемых задач. При этом закупка не указанных в настоящих нормативных затратах товаров, работ, услуг осуществляется в пределах доведенных лимитов бюджетных обязательств на обеспечение функций министерства экономического развития Кировской области</w:t>
      </w:r>
      <w:r w:rsidR="0022054F">
        <w:rPr>
          <w:rFonts w:ascii="Times New Roman" w:eastAsia="Times New Roman" w:hAnsi="Times New Roman" w:cs="Times New Roman"/>
          <w:sz w:val="28"/>
          <w:szCs w:val="28"/>
          <w:lang w:eastAsia="ru-RU"/>
        </w:rPr>
        <w:t xml:space="preserve"> и подведомственных ему учреждений</w:t>
      </w:r>
      <w:r w:rsidR="001603BA" w:rsidRPr="00BF5338">
        <w:rPr>
          <w:rFonts w:ascii="Times New Roman" w:eastAsia="Times New Roman" w:hAnsi="Times New Roman" w:cs="Times New Roman"/>
          <w:sz w:val="28"/>
          <w:szCs w:val="28"/>
          <w:lang w:eastAsia="ru-RU"/>
        </w:rPr>
        <w:t>.</w:t>
      </w:r>
    </w:p>
    <w:p w14:paraId="7594B040" w14:textId="2DCDCC7B" w:rsidR="00F10313" w:rsidRPr="00B2542D" w:rsidRDefault="00F10313" w:rsidP="00722C8E">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B2542D">
        <w:rPr>
          <w:rFonts w:ascii="Times New Roman" w:eastAsia="Times New Roman" w:hAnsi="Times New Roman" w:cs="Times New Roman"/>
          <w:sz w:val="28"/>
          <w:szCs w:val="28"/>
          <w:lang w:eastAsia="ru-RU"/>
        </w:rPr>
        <w:t xml:space="preserve"> </w:t>
      </w:r>
    </w:p>
    <w:p w14:paraId="7474550C" w14:textId="26D850D6" w:rsidR="00004E52" w:rsidRPr="00146E3B" w:rsidRDefault="00004E52" w:rsidP="0034433A">
      <w:pPr>
        <w:pStyle w:val="a6"/>
        <w:widowControl w:val="0"/>
        <w:numPr>
          <w:ilvl w:val="0"/>
          <w:numId w:val="31"/>
        </w:numPr>
        <w:autoSpaceDE w:val="0"/>
        <w:autoSpaceDN w:val="0"/>
        <w:adjustRightInd w:val="0"/>
        <w:spacing w:after="0"/>
        <w:ind w:left="709" w:firstLine="0"/>
        <w:rPr>
          <w:rFonts w:ascii="Times New Roman" w:eastAsia="Times New Roman" w:hAnsi="Times New Roman" w:cs="Times New Roman"/>
          <w:b/>
          <w:bCs/>
          <w:sz w:val="28"/>
          <w:szCs w:val="28"/>
          <w:lang w:eastAsia="ru-RU"/>
        </w:rPr>
      </w:pPr>
      <w:r w:rsidRPr="00EB724D">
        <w:rPr>
          <w:rFonts w:ascii="Times New Roman" w:eastAsia="Times New Roman" w:hAnsi="Times New Roman" w:cs="Times New Roman"/>
          <w:b/>
          <w:sz w:val="28"/>
          <w:szCs w:val="28"/>
          <w:lang w:eastAsia="ru-RU"/>
        </w:rPr>
        <w:t>Н</w:t>
      </w:r>
      <w:r w:rsidR="0027415E" w:rsidRPr="00EB724D">
        <w:rPr>
          <w:rFonts w:ascii="Times New Roman" w:eastAsia="Times New Roman" w:hAnsi="Times New Roman" w:cs="Times New Roman"/>
          <w:b/>
          <w:sz w:val="28"/>
          <w:szCs w:val="28"/>
          <w:lang w:eastAsia="ru-RU"/>
        </w:rPr>
        <w:t>ормативны</w:t>
      </w:r>
      <w:r w:rsidRPr="00EB724D">
        <w:rPr>
          <w:rFonts w:ascii="Times New Roman" w:eastAsia="Times New Roman" w:hAnsi="Times New Roman" w:cs="Times New Roman"/>
          <w:b/>
          <w:sz w:val="28"/>
          <w:szCs w:val="28"/>
          <w:lang w:eastAsia="ru-RU"/>
        </w:rPr>
        <w:t>е</w:t>
      </w:r>
      <w:r w:rsidR="0027415E" w:rsidRPr="00EB724D">
        <w:rPr>
          <w:rFonts w:ascii="Times New Roman" w:eastAsia="Times New Roman" w:hAnsi="Times New Roman" w:cs="Times New Roman"/>
          <w:b/>
          <w:sz w:val="28"/>
          <w:szCs w:val="28"/>
          <w:lang w:eastAsia="ru-RU"/>
        </w:rPr>
        <w:t xml:space="preserve"> затрат</w:t>
      </w:r>
      <w:r w:rsidRPr="00EB724D">
        <w:rPr>
          <w:rFonts w:ascii="Times New Roman" w:eastAsia="Times New Roman" w:hAnsi="Times New Roman" w:cs="Times New Roman"/>
          <w:b/>
          <w:sz w:val="28"/>
          <w:szCs w:val="28"/>
          <w:lang w:eastAsia="ru-RU"/>
        </w:rPr>
        <w:t>ы</w:t>
      </w:r>
      <w:r w:rsidR="0027415E" w:rsidRPr="00EB724D">
        <w:rPr>
          <w:rFonts w:ascii="Times New Roman" w:eastAsia="Times New Roman" w:hAnsi="Times New Roman" w:cs="Times New Roman"/>
          <w:b/>
          <w:sz w:val="28"/>
          <w:szCs w:val="28"/>
          <w:lang w:eastAsia="ru-RU"/>
        </w:rPr>
        <w:t xml:space="preserve"> на</w:t>
      </w:r>
      <w:r w:rsidRPr="00EB724D">
        <w:rPr>
          <w:rFonts w:ascii="Times New Roman" w:eastAsia="Times New Roman" w:hAnsi="Times New Roman" w:cs="Times New Roman"/>
          <w:b/>
          <w:sz w:val="28"/>
          <w:szCs w:val="28"/>
          <w:lang w:eastAsia="ru-RU"/>
        </w:rPr>
        <w:t xml:space="preserve"> </w:t>
      </w:r>
      <w:r w:rsidR="0027415E" w:rsidRPr="00EB724D">
        <w:rPr>
          <w:rFonts w:ascii="Times New Roman" w:hAnsi="Times New Roman" w:cs="Times New Roman"/>
          <w:b/>
          <w:sz w:val="28"/>
          <w:szCs w:val="28"/>
        </w:rPr>
        <w:t>обеспечение функций министерства</w:t>
      </w:r>
      <w:r w:rsidR="0022054F">
        <w:rPr>
          <w:rFonts w:ascii="Times New Roman" w:hAnsi="Times New Roman" w:cs="Times New Roman"/>
          <w:b/>
          <w:sz w:val="28"/>
          <w:szCs w:val="28"/>
        </w:rPr>
        <w:t xml:space="preserve"> </w:t>
      </w:r>
      <w:r w:rsidR="0022054F" w:rsidRPr="0022054F">
        <w:rPr>
          <w:rFonts w:ascii="Times New Roman" w:eastAsia="Times New Roman" w:hAnsi="Times New Roman" w:cs="Times New Roman"/>
          <w:b/>
          <w:bCs/>
          <w:sz w:val="28"/>
          <w:szCs w:val="28"/>
          <w:lang w:eastAsia="ru-RU"/>
        </w:rPr>
        <w:t>и</w:t>
      </w:r>
      <w:r w:rsidR="0022054F">
        <w:rPr>
          <w:rFonts w:ascii="Times New Roman" w:eastAsia="Times New Roman" w:hAnsi="Times New Roman" w:cs="Times New Roman"/>
          <w:sz w:val="28"/>
          <w:szCs w:val="28"/>
          <w:lang w:eastAsia="ru-RU"/>
        </w:rPr>
        <w:t xml:space="preserve"> </w:t>
      </w:r>
      <w:r w:rsidR="0022054F" w:rsidRPr="0022054F">
        <w:rPr>
          <w:rFonts w:ascii="Times New Roman" w:eastAsia="Times New Roman" w:hAnsi="Times New Roman" w:cs="Times New Roman"/>
          <w:b/>
          <w:bCs/>
          <w:sz w:val="28"/>
          <w:szCs w:val="28"/>
          <w:lang w:eastAsia="ru-RU"/>
        </w:rPr>
        <w:t>подведомственных ему учреждений</w:t>
      </w:r>
      <w:r w:rsidR="00BF5338" w:rsidRPr="0022054F">
        <w:rPr>
          <w:rFonts w:ascii="Times New Roman" w:hAnsi="Times New Roman" w:cs="Times New Roman"/>
          <w:b/>
          <w:bCs/>
          <w:sz w:val="28"/>
          <w:szCs w:val="28"/>
        </w:rPr>
        <w:t>.</w:t>
      </w:r>
    </w:p>
    <w:p w14:paraId="180F1577" w14:textId="77777777" w:rsidR="00146E3B" w:rsidRPr="0022054F" w:rsidRDefault="00146E3B" w:rsidP="00146E3B">
      <w:pPr>
        <w:pStyle w:val="a6"/>
        <w:widowControl w:val="0"/>
        <w:autoSpaceDE w:val="0"/>
        <w:autoSpaceDN w:val="0"/>
        <w:adjustRightInd w:val="0"/>
        <w:spacing w:after="0"/>
        <w:ind w:left="709"/>
        <w:rPr>
          <w:rFonts w:ascii="Times New Roman" w:eastAsia="Times New Roman" w:hAnsi="Times New Roman" w:cs="Times New Roman"/>
          <w:b/>
          <w:bCs/>
          <w:sz w:val="28"/>
          <w:szCs w:val="28"/>
          <w:lang w:eastAsia="ru-RU"/>
        </w:rPr>
      </w:pPr>
    </w:p>
    <w:p w14:paraId="77BED048" w14:textId="2BA1CF10" w:rsidR="00004E52" w:rsidRPr="00EB724D" w:rsidRDefault="0000664D" w:rsidP="00EB724D">
      <w:pPr>
        <w:pStyle w:val="a6"/>
        <w:widowControl w:val="0"/>
        <w:numPr>
          <w:ilvl w:val="1"/>
          <w:numId w:val="33"/>
        </w:numPr>
        <w:autoSpaceDE w:val="0"/>
        <w:autoSpaceDN w:val="0"/>
        <w:adjustRightInd w:val="0"/>
        <w:spacing w:after="0"/>
        <w:ind w:left="0" w:firstLine="709"/>
        <w:jc w:val="both"/>
        <w:rPr>
          <w:rFonts w:ascii="Times New Roman" w:hAnsi="Times New Roman" w:cs="Times New Roman"/>
          <w:sz w:val="28"/>
          <w:szCs w:val="28"/>
        </w:rPr>
      </w:pPr>
      <w:r w:rsidRPr="00EB724D">
        <w:rPr>
          <w:rFonts w:ascii="Times New Roman" w:hAnsi="Times New Roman" w:cs="Times New Roman"/>
          <w:sz w:val="28"/>
          <w:szCs w:val="28"/>
        </w:rPr>
        <w:t>Затраты на информационно-коммуникационные технологии.</w:t>
      </w:r>
    </w:p>
    <w:p w14:paraId="455B8EBB" w14:textId="15D5C970" w:rsidR="0000664D" w:rsidRDefault="0000664D" w:rsidP="00EB724D">
      <w:pPr>
        <w:pStyle w:val="a6"/>
        <w:widowControl w:val="0"/>
        <w:numPr>
          <w:ilvl w:val="2"/>
          <w:numId w:val="33"/>
        </w:numPr>
        <w:autoSpaceDE w:val="0"/>
        <w:autoSpaceDN w:val="0"/>
        <w:adjustRightInd w:val="0"/>
        <w:spacing w:after="0"/>
        <w:ind w:left="0" w:firstLine="709"/>
        <w:jc w:val="both"/>
        <w:rPr>
          <w:rFonts w:ascii="Times New Roman" w:hAnsi="Times New Roman" w:cs="Times New Roman"/>
          <w:sz w:val="28"/>
          <w:szCs w:val="28"/>
        </w:rPr>
      </w:pPr>
      <w:r w:rsidRPr="00EB724D">
        <w:rPr>
          <w:rFonts w:ascii="Times New Roman" w:hAnsi="Times New Roman" w:cs="Times New Roman"/>
          <w:sz w:val="28"/>
          <w:szCs w:val="28"/>
        </w:rPr>
        <w:t>Затраты на услуги связи:</w:t>
      </w:r>
    </w:p>
    <w:p w14:paraId="72005AC9" w14:textId="77777777" w:rsidR="00146E3B" w:rsidRDefault="00146E3B" w:rsidP="00146E3B">
      <w:pPr>
        <w:widowControl w:val="0"/>
        <w:autoSpaceDE w:val="0"/>
        <w:autoSpaceDN w:val="0"/>
        <w:adjustRightInd w:val="0"/>
        <w:spacing w:after="0"/>
        <w:jc w:val="both"/>
        <w:rPr>
          <w:rFonts w:ascii="Times New Roman" w:hAnsi="Times New Roman" w:cs="Times New Roman"/>
          <w:sz w:val="28"/>
          <w:szCs w:val="28"/>
        </w:rPr>
      </w:pPr>
    </w:p>
    <w:p w14:paraId="0DF648CD" w14:textId="77777777" w:rsidR="00146E3B" w:rsidRDefault="00146E3B" w:rsidP="00146E3B">
      <w:pPr>
        <w:widowControl w:val="0"/>
        <w:autoSpaceDE w:val="0"/>
        <w:autoSpaceDN w:val="0"/>
        <w:adjustRightInd w:val="0"/>
        <w:spacing w:after="0"/>
        <w:jc w:val="both"/>
        <w:rPr>
          <w:rFonts w:ascii="Times New Roman" w:hAnsi="Times New Roman" w:cs="Times New Roman"/>
          <w:sz w:val="28"/>
          <w:szCs w:val="28"/>
        </w:rPr>
      </w:pPr>
    </w:p>
    <w:p w14:paraId="6E4B5858" w14:textId="77777777" w:rsidR="00146E3B" w:rsidRDefault="00146E3B" w:rsidP="00146E3B">
      <w:pPr>
        <w:widowControl w:val="0"/>
        <w:autoSpaceDE w:val="0"/>
        <w:autoSpaceDN w:val="0"/>
        <w:adjustRightInd w:val="0"/>
        <w:spacing w:after="0"/>
        <w:jc w:val="both"/>
        <w:rPr>
          <w:rFonts w:ascii="Times New Roman" w:hAnsi="Times New Roman" w:cs="Times New Roman"/>
          <w:sz w:val="28"/>
          <w:szCs w:val="28"/>
        </w:rPr>
      </w:pPr>
    </w:p>
    <w:p w14:paraId="7180CA7F" w14:textId="1B72F1C6" w:rsidR="00E173A1" w:rsidRPr="00004E52" w:rsidRDefault="00E173A1" w:rsidP="00004E52">
      <w:pPr>
        <w:pStyle w:val="a6"/>
        <w:widowControl w:val="0"/>
        <w:autoSpaceDE w:val="0"/>
        <w:autoSpaceDN w:val="0"/>
        <w:adjustRightInd w:val="0"/>
        <w:spacing w:after="0"/>
        <w:ind w:left="0"/>
        <w:jc w:val="both"/>
        <w:rPr>
          <w:rFonts w:ascii="Times New Roman" w:eastAsia="Times New Roman" w:hAnsi="Times New Roman" w:cs="Times New Roman"/>
          <w:b/>
          <w:sz w:val="28"/>
          <w:szCs w:val="28"/>
          <w:lang w:eastAsia="ru-RU"/>
        </w:rPr>
      </w:pPr>
      <w:r w:rsidRPr="00004E52">
        <w:rPr>
          <w:rFonts w:ascii="Times New Roman" w:hAnsi="Times New Roman" w:cs="Times New Roman"/>
          <w:sz w:val="28"/>
          <w:szCs w:val="28"/>
        </w:rPr>
        <w:lastRenderedPageBreak/>
        <w:t xml:space="preserve">                     </w:t>
      </w:r>
      <w:r w:rsidR="0000664D">
        <w:rPr>
          <w:rFonts w:ascii="Times New Roman" w:hAnsi="Times New Roman" w:cs="Times New Roman"/>
          <w:sz w:val="28"/>
          <w:szCs w:val="28"/>
        </w:rPr>
        <w:t xml:space="preserve">                                                                                                     Таблица 1</w:t>
      </w:r>
      <w:r w:rsidRPr="00004E52">
        <w:rPr>
          <w:rFonts w:ascii="Times New Roman" w:hAnsi="Times New Roman" w:cs="Times New Roman"/>
          <w:sz w:val="28"/>
          <w:szCs w:val="28"/>
        </w:rPr>
        <w:t xml:space="preserve">                                                                                                                                                                                                                   </w:t>
      </w:r>
      <w:r w:rsidR="0000664D">
        <w:rPr>
          <w:rFonts w:ascii="Times New Roman" w:hAnsi="Times New Roman" w:cs="Times New Roman"/>
          <w:sz w:val="28"/>
          <w:szCs w:val="28"/>
        </w:rPr>
        <w:t xml:space="preserve">                                                     </w:t>
      </w:r>
    </w:p>
    <w:p w14:paraId="1D647D6D" w14:textId="4EDDF807" w:rsidR="00E173A1" w:rsidRPr="00C35558" w:rsidRDefault="00E173A1" w:rsidP="00BF5338">
      <w:pPr>
        <w:widowControl w:val="0"/>
        <w:autoSpaceDE w:val="0"/>
        <w:autoSpaceDN w:val="0"/>
        <w:spacing w:after="0" w:line="240" w:lineRule="auto"/>
        <w:jc w:val="center"/>
        <w:rPr>
          <w:rFonts w:ascii="Times New Roman" w:hAnsi="Times New Roman" w:cs="Times New Roman"/>
          <w:sz w:val="28"/>
          <w:szCs w:val="28"/>
        </w:rPr>
      </w:pPr>
      <w:r w:rsidRPr="00494D86">
        <w:rPr>
          <w:rFonts w:ascii="Times New Roman" w:hAnsi="Times New Roman" w:cs="Times New Roman"/>
          <w:sz w:val="28"/>
          <w:szCs w:val="28"/>
        </w:rPr>
        <w:t>Нормативы затрат на услуги связи</w:t>
      </w:r>
    </w:p>
    <w:tbl>
      <w:tblPr>
        <w:tblW w:w="9826" w:type="dxa"/>
        <w:tblInd w:w="137" w:type="dxa"/>
        <w:tblLayout w:type="fixed"/>
        <w:tblLook w:val="04A0" w:firstRow="1" w:lastRow="0" w:firstColumn="1" w:lastColumn="0" w:noHBand="0" w:noVBand="1"/>
      </w:tblPr>
      <w:tblGrid>
        <w:gridCol w:w="2410"/>
        <w:gridCol w:w="13"/>
        <w:gridCol w:w="1830"/>
        <w:gridCol w:w="46"/>
        <w:gridCol w:w="2080"/>
        <w:gridCol w:w="1677"/>
        <w:gridCol w:w="7"/>
        <w:gridCol w:w="1763"/>
      </w:tblGrid>
      <w:tr w:rsidR="00E173A1" w:rsidRPr="00C35558" w14:paraId="018B3750" w14:textId="77777777" w:rsidTr="00E55D2D">
        <w:trPr>
          <w:trHeight w:val="523"/>
        </w:trPr>
        <w:tc>
          <w:tcPr>
            <w:tcW w:w="2423" w:type="dxa"/>
            <w:gridSpan w:val="2"/>
            <w:vMerge w:val="restart"/>
            <w:tcBorders>
              <w:top w:val="single" w:sz="4" w:space="0" w:color="auto"/>
              <w:left w:val="single" w:sz="4" w:space="0" w:color="auto"/>
              <w:bottom w:val="single" w:sz="4" w:space="0" w:color="auto"/>
              <w:right w:val="single" w:sz="4" w:space="0" w:color="auto"/>
            </w:tcBorders>
          </w:tcPr>
          <w:p w14:paraId="332C913F"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Наименование норматива</w:t>
            </w:r>
          </w:p>
        </w:tc>
        <w:tc>
          <w:tcPr>
            <w:tcW w:w="7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4FCCDEC6" w14:textId="76C3A02B"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 xml:space="preserve">Государственный орган Кировской области – </w:t>
            </w:r>
            <w:r w:rsidRPr="00476475">
              <w:rPr>
                <w:rFonts w:ascii="Times New Roman" w:hAnsi="Times New Roman" w:cs="Times New Roman"/>
                <w:sz w:val="18"/>
                <w:szCs w:val="18"/>
              </w:rPr>
              <w:t xml:space="preserve">министерство </w:t>
            </w:r>
            <w:r w:rsidRPr="00FF1BC8">
              <w:rPr>
                <w:rFonts w:ascii="Times New Roman" w:hAnsi="Times New Roman" w:cs="Times New Roman"/>
                <w:sz w:val="18"/>
                <w:szCs w:val="18"/>
              </w:rPr>
              <w:t xml:space="preserve">экономического развития </w:t>
            </w:r>
            <w:r w:rsidRPr="00476475">
              <w:rPr>
                <w:rFonts w:ascii="Times New Roman" w:hAnsi="Times New Roman" w:cs="Times New Roman"/>
                <w:sz w:val="18"/>
                <w:szCs w:val="18"/>
              </w:rPr>
              <w:t>Кировской области</w:t>
            </w:r>
            <w:r w:rsidR="0022054F">
              <w:rPr>
                <w:rFonts w:ascii="Times New Roman" w:hAnsi="Times New Roman" w:cs="Times New Roman"/>
                <w:sz w:val="18"/>
                <w:szCs w:val="18"/>
              </w:rPr>
              <w:t xml:space="preserve"> и подведомственные ему учреждения</w:t>
            </w:r>
          </w:p>
        </w:tc>
      </w:tr>
      <w:tr w:rsidR="00E173A1" w:rsidRPr="00C35558" w14:paraId="39D7AF3F" w14:textId="77777777" w:rsidTr="00E55D2D">
        <w:trPr>
          <w:trHeight w:val="317"/>
        </w:trPr>
        <w:tc>
          <w:tcPr>
            <w:tcW w:w="2423" w:type="dxa"/>
            <w:gridSpan w:val="2"/>
            <w:vMerge/>
            <w:tcBorders>
              <w:top w:val="single" w:sz="4" w:space="0" w:color="auto"/>
              <w:left w:val="single" w:sz="4" w:space="0" w:color="auto"/>
              <w:bottom w:val="single" w:sz="4" w:space="0" w:color="auto"/>
              <w:right w:val="single" w:sz="4" w:space="0" w:color="auto"/>
            </w:tcBorders>
          </w:tcPr>
          <w:p w14:paraId="54D5A252"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c>
          <w:tcPr>
            <w:tcW w:w="3956"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C10EB7"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Должности категории «руководители»</w:t>
            </w:r>
          </w:p>
        </w:tc>
        <w:tc>
          <w:tcPr>
            <w:tcW w:w="1677" w:type="dxa"/>
            <w:vMerge w:val="restart"/>
            <w:tcBorders>
              <w:left w:val="single" w:sz="4" w:space="0" w:color="auto"/>
              <w:bottom w:val="single" w:sz="4" w:space="0" w:color="auto"/>
              <w:right w:val="single" w:sz="4" w:space="0" w:color="auto"/>
            </w:tcBorders>
            <w:shd w:val="clear" w:color="auto" w:fill="auto"/>
            <w:hideMark/>
          </w:tcPr>
          <w:p w14:paraId="635E4923"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Должности категории «помощники (советники)»</w:t>
            </w:r>
          </w:p>
        </w:tc>
        <w:tc>
          <w:tcPr>
            <w:tcW w:w="1770" w:type="dxa"/>
            <w:gridSpan w:val="2"/>
            <w:vMerge w:val="restart"/>
            <w:tcBorders>
              <w:left w:val="single" w:sz="4" w:space="0" w:color="auto"/>
              <w:right w:val="single" w:sz="4" w:space="0" w:color="auto"/>
            </w:tcBorders>
            <w:shd w:val="clear" w:color="auto" w:fill="auto"/>
            <w:hideMark/>
          </w:tcPr>
          <w:p w14:paraId="3328A892" w14:textId="404296EA"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Должности категории «специалисты»</w:t>
            </w:r>
            <w:r w:rsidR="00C2552E">
              <w:rPr>
                <w:rFonts w:ascii="Times New Roman" w:hAnsi="Times New Roman" w:cs="Times New Roman"/>
                <w:sz w:val="18"/>
                <w:szCs w:val="18"/>
              </w:rPr>
              <w:t>/сотрудники учреждения</w:t>
            </w:r>
          </w:p>
        </w:tc>
      </w:tr>
      <w:tr w:rsidR="00E173A1" w:rsidRPr="00C35558" w14:paraId="10710B89" w14:textId="77777777" w:rsidTr="00E55D2D">
        <w:trPr>
          <w:trHeight w:val="692"/>
        </w:trPr>
        <w:tc>
          <w:tcPr>
            <w:tcW w:w="2423" w:type="dxa"/>
            <w:gridSpan w:val="2"/>
            <w:vMerge/>
            <w:tcBorders>
              <w:top w:val="single" w:sz="4" w:space="0" w:color="auto"/>
              <w:left w:val="single" w:sz="4" w:space="0" w:color="auto"/>
              <w:bottom w:val="single" w:sz="4" w:space="0" w:color="auto"/>
              <w:right w:val="single" w:sz="4" w:space="0" w:color="auto"/>
            </w:tcBorders>
          </w:tcPr>
          <w:p w14:paraId="226AE54C"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EB4D2D"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Руководитель (заместитель руководителя)</w:t>
            </w:r>
          </w:p>
        </w:tc>
        <w:tc>
          <w:tcPr>
            <w:tcW w:w="2080" w:type="dxa"/>
            <w:tcBorders>
              <w:top w:val="single" w:sz="4" w:space="0" w:color="auto"/>
              <w:left w:val="single" w:sz="4" w:space="0" w:color="auto"/>
              <w:bottom w:val="single" w:sz="4" w:space="0" w:color="auto"/>
              <w:right w:val="single" w:sz="4" w:space="0" w:color="auto"/>
            </w:tcBorders>
            <w:shd w:val="clear" w:color="auto" w:fill="auto"/>
            <w:hideMark/>
          </w:tcPr>
          <w:p w14:paraId="52FCBCDE" w14:textId="42827E3B"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Руководитель (заместитель руководителя) структурного подразделения</w:t>
            </w:r>
            <w:r w:rsidR="00C2552E">
              <w:rPr>
                <w:rFonts w:ascii="Times New Roman" w:hAnsi="Times New Roman" w:cs="Times New Roman"/>
                <w:sz w:val="18"/>
                <w:szCs w:val="18"/>
              </w:rPr>
              <w:t>/Руководитель учреждения</w:t>
            </w:r>
          </w:p>
        </w:tc>
        <w:tc>
          <w:tcPr>
            <w:tcW w:w="1677" w:type="dxa"/>
            <w:vMerge/>
            <w:tcBorders>
              <w:top w:val="single" w:sz="4" w:space="0" w:color="auto"/>
              <w:left w:val="single" w:sz="4" w:space="0" w:color="auto"/>
              <w:bottom w:val="single" w:sz="4" w:space="0" w:color="auto"/>
              <w:right w:val="single" w:sz="4" w:space="0" w:color="auto"/>
            </w:tcBorders>
            <w:shd w:val="clear" w:color="auto" w:fill="auto"/>
            <w:hideMark/>
          </w:tcPr>
          <w:p w14:paraId="44E684DD"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c>
          <w:tcPr>
            <w:tcW w:w="1770" w:type="dxa"/>
            <w:gridSpan w:val="2"/>
            <w:vMerge/>
            <w:tcBorders>
              <w:left w:val="single" w:sz="4" w:space="0" w:color="auto"/>
              <w:bottom w:val="single" w:sz="4" w:space="0" w:color="auto"/>
              <w:right w:val="single" w:sz="4" w:space="0" w:color="auto"/>
            </w:tcBorders>
            <w:hideMark/>
          </w:tcPr>
          <w:p w14:paraId="5A83E18F"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r>
      <w:tr w:rsidR="00E173A1" w:rsidRPr="00C35558" w14:paraId="318B01A8" w14:textId="77777777" w:rsidTr="00E55D2D">
        <w:trPr>
          <w:trHeight w:val="135"/>
        </w:trPr>
        <w:tc>
          <w:tcPr>
            <w:tcW w:w="2423" w:type="dxa"/>
            <w:gridSpan w:val="2"/>
            <w:tcBorders>
              <w:top w:val="single" w:sz="4" w:space="0" w:color="auto"/>
              <w:left w:val="single" w:sz="4" w:space="0" w:color="auto"/>
              <w:bottom w:val="single" w:sz="4" w:space="0" w:color="auto"/>
              <w:right w:val="single" w:sz="4" w:space="0" w:color="auto"/>
            </w:tcBorders>
          </w:tcPr>
          <w:p w14:paraId="5BD43F6A"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1</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14:paraId="7891ABA2"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2</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077255CC"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3</w:t>
            </w:r>
          </w:p>
        </w:tc>
        <w:tc>
          <w:tcPr>
            <w:tcW w:w="1677" w:type="dxa"/>
            <w:tcBorders>
              <w:top w:val="single" w:sz="4" w:space="0" w:color="auto"/>
              <w:left w:val="single" w:sz="4" w:space="0" w:color="auto"/>
              <w:bottom w:val="single" w:sz="4" w:space="0" w:color="auto"/>
              <w:right w:val="single" w:sz="4" w:space="0" w:color="auto"/>
            </w:tcBorders>
          </w:tcPr>
          <w:p w14:paraId="485234F9"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Pr>
                <w:rFonts w:ascii="Times New Roman" w:hAnsi="Times New Roman" w:cs="Times New Roman"/>
                <w:sz w:val="18"/>
                <w:szCs w:val="18"/>
              </w:rPr>
              <w:t>4</w:t>
            </w:r>
          </w:p>
        </w:tc>
        <w:tc>
          <w:tcPr>
            <w:tcW w:w="1770" w:type="dxa"/>
            <w:gridSpan w:val="2"/>
            <w:tcBorders>
              <w:top w:val="single" w:sz="4" w:space="0" w:color="auto"/>
              <w:left w:val="single" w:sz="4" w:space="0" w:color="auto"/>
              <w:bottom w:val="single" w:sz="4" w:space="0" w:color="auto"/>
              <w:right w:val="single" w:sz="4" w:space="0" w:color="auto"/>
            </w:tcBorders>
          </w:tcPr>
          <w:p w14:paraId="14C70156"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Pr>
                <w:rFonts w:ascii="Times New Roman" w:hAnsi="Times New Roman" w:cs="Times New Roman"/>
                <w:sz w:val="18"/>
                <w:szCs w:val="18"/>
              </w:rPr>
              <w:t>5</w:t>
            </w:r>
          </w:p>
        </w:tc>
      </w:tr>
      <w:tr w:rsidR="00E173A1" w:rsidRPr="00C35558" w14:paraId="1415F1F2" w14:textId="77777777" w:rsidTr="00E55D2D">
        <w:trPr>
          <w:trHeight w:val="135"/>
        </w:trPr>
        <w:tc>
          <w:tcPr>
            <w:tcW w:w="2423" w:type="dxa"/>
            <w:gridSpan w:val="2"/>
            <w:tcBorders>
              <w:top w:val="single" w:sz="4" w:space="0" w:color="auto"/>
              <w:left w:val="single" w:sz="4" w:space="0" w:color="auto"/>
              <w:bottom w:val="single" w:sz="4" w:space="0" w:color="auto"/>
              <w:right w:val="single" w:sz="4" w:space="0" w:color="auto"/>
            </w:tcBorders>
          </w:tcPr>
          <w:p w14:paraId="3CCB5376" w14:textId="77777777" w:rsidR="00E173A1" w:rsidRPr="00C35558" w:rsidRDefault="00E173A1" w:rsidP="005931E7">
            <w:pPr>
              <w:spacing w:after="0" w:line="240" w:lineRule="auto"/>
              <w:ind w:left="-113" w:right="-88"/>
              <w:rPr>
                <w:rFonts w:ascii="Times New Roman" w:hAnsi="Times New Roman" w:cs="Times New Roman"/>
                <w:sz w:val="18"/>
                <w:szCs w:val="18"/>
              </w:rPr>
            </w:pPr>
            <w:r w:rsidRPr="00C35558">
              <w:rPr>
                <w:rFonts w:ascii="Times New Roman" w:hAnsi="Times New Roman" w:cs="Times New Roman"/>
                <w:sz w:val="18"/>
                <w:szCs w:val="18"/>
              </w:rPr>
              <w:t>Абонентская плата</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14:paraId="5F4DB001"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26603E9"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c>
          <w:tcPr>
            <w:tcW w:w="1677" w:type="dxa"/>
            <w:tcBorders>
              <w:top w:val="single" w:sz="4" w:space="0" w:color="auto"/>
              <w:left w:val="single" w:sz="4" w:space="0" w:color="auto"/>
              <w:bottom w:val="single" w:sz="4" w:space="0" w:color="auto"/>
              <w:right w:val="single" w:sz="4" w:space="0" w:color="auto"/>
            </w:tcBorders>
          </w:tcPr>
          <w:p w14:paraId="5EB0CA8C"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c>
          <w:tcPr>
            <w:tcW w:w="1770" w:type="dxa"/>
            <w:gridSpan w:val="2"/>
            <w:tcBorders>
              <w:top w:val="single" w:sz="4" w:space="0" w:color="auto"/>
              <w:left w:val="single" w:sz="4" w:space="0" w:color="auto"/>
              <w:bottom w:val="single" w:sz="4" w:space="0" w:color="auto"/>
              <w:right w:val="single" w:sz="4" w:space="0" w:color="auto"/>
            </w:tcBorders>
          </w:tcPr>
          <w:p w14:paraId="3F5752F2"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r>
      <w:tr w:rsidR="00E173A1" w:rsidRPr="00C35558" w14:paraId="6C149CC7" w14:textId="77777777" w:rsidTr="00E55D2D">
        <w:trPr>
          <w:trHeight w:val="329"/>
        </w:trPr>
        <w:tc>
          <w:tcPr>
            <w:tcW w:w="2423" w:type="dxa"/>
            <w:gridSpan w:val="2"/>
            <w:tcBorders>
              <w:top w:val="single" w:sz="4" w:space="0" w:color="auto"/>
              <w:left w:val="single" w:sz="4" w:space="0" w:color="auto"/>
              <w:bottom w:val="single" w:sz="4" w:space="0" w:color="auto"/>
              <w:right w:val="single" w:sz="4" w:space="0" w:color="auto"/>
            </w:tcBorders>
          </w:tcPr>
          <w:p w14:paraId="28EF9733" w14:textId="77777777" w:rsidR="00E173A1" w:rsidRPr="00C35558" w:rsidRDefault="00E173A1" w:rsidP="005931E7">
            <w:pPr>
              <w:spacing w:after="0" w:line="240" w:lineRule="auto"/>
              <w:ind w:left="-113" w:right="-88"/>
              <w:rPr>
                <w:rFonts w:ascii="Times New Roman" w:hAnsi="Times New Roman" w:cs="Times New Roman"/>
                <w:sz w:val="18"/>
                <w:szCs w:val="18"/>
              </w:rPr>
            </w:pPr>
            <w:r w:rsidRPr="00C35558">
              <w:rPr>
                <w:rFonts w:ascii="Times New Roman" w:hAnsi="Times New Roman" w:cs="Times New Roman"/>
                <w:sz w:val="18"/>
                <w:szCs w:val="18"/>
              </w:rPr>
              <w:t>Норматив количества абонентских номеров</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14:paraId="0A88418B"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 xml:space="preserve">не более </w:t>
            </w:r>
            <w:r>
              <w:rPr>
                <w:rFonts w:ascii="Times New Roman" w:hAnsi="Times New Roman" w:cs="Times New Roman"/>
                <w:sz w:val="18"/>
                <w:szCs w:val="18"/>
              </w:rPr>
              <w:t>2</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84725F3"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 xml:space="preserve">не более </w:t>
            </w:r>
            <w:r>
              <w:rPr>
                <w:rFonts w:ascii="Times New Roman" w:hAnsi="Times New Roman" w:cs="Times New Roman"/>
                <w:sz w:val="18"/>
                <w:szCs w:val="18"/>
              </w:rPr>
              <w:t>1</w:t>
            </w:r>
          </w:p>
        </w:tc>
        <w:tc>
          <w:tcPr>
            <w:tcW w:w="1677" w:type="dxa"/>
            <w:tcBorders>
              <w:top w:val="single" w:sz="4" w:space="0" w:color="auto"/>
              <w:left w:val="single" w:sz="4" w:space="0" w:color="auto"/>
              <w:bottom w:val="single" w:sz="4" w:space="0" w:color="auto"/>
              <w:right w:val="single" w:sz="4" w:space="0" w:color="auto"/>
            </w:tcBorders>
          </w:tcPr>
          <w:p w14:paraId="4C879472"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не более 1</w:t>
            </w:r>
          </w:p>
        </w:tc>
        <w:tc>
          <w:tcPr>
            <w:tcW w:w="1770" w:type="dxa"/>
            <w:gridSpan w:val="2"/>
            <w:tcBorders>
              <w:top w:val="single" w:sz="4" w:space="0" w:color="auto"/>
              <w:left w:val="single" w:sz="4" w:space="0" w:color="auto"/>
              <w:bottom w:val="single" w:sz="4" w:space="0" w:color="auto"/>
              <w:right w:val="single" w:sz="4" w:space="0" w:color="auto"/>
            </w:tcBorders>
          </w:tcPr>
          <w:p w14:paraId="0856C9F6"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не более 1</w:t>
            </w:r>
          </w:p>
          <w:p w14:paraId="048E8F1A"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r>
      <w:tr w:rsidR="00E173A1" w:rsidRPr="00C35558" w14:paraId="497DB4C7" w14:textId="77777777" w:rsidTr="00E55D2D">
        <w:trPr>
          <w:trHeight w:val="415"/>
        </w:trPr>
        <w:tc>
          <w:tcPr>
            <w:tcW w:w="2423" w:type="dxa"/>
            <w:gridSpan w:val="2"/>
            <w:tcBorders>
              <w:top w:val="single" w:sz="4" w:space="0" w:color="auto"/>
              <w:left w:val="single" w:sz="4" w:space="0" w:color="auto"/>
              <w:bottom w:val="single" w:sz="4" w:space="0" w:color="auto"/>
              <w:right w:val="single" w:sz="4" w:space="0" w:color="auto"/>
            </w:tcBorders>
          </w:tcPr>
          <w:p w14:paraId="6DCF714E" w14:textId="77777777" w:rsidR="00E173A1" w:rsidRPr="00C35558" w:rsidRDefault="00E173A1" w:rsidP="005931E7">
            <w:pPr>
              <w:spacing w:after="0" w:line="240" w:lineRule="auto"/>
              <w:ind w:left="-113" w:right="-88"/>
              <w:rPr>
                <w:rFonts w:ascii="Times New Roman" w:hAnsi="Times New Roman" w:cs="Times New Roman"/>
                <w:sz w:val="18"/>
                <w:szCs w:val="18"/>
              </w:rPr>
            </w:pPr>
            <w:r w:rsidRPr="00C35558">
              <w:rPr>
                <w:rFonts w:ascii="Times New Roman" w:hAnsi="Times New Roman" w:cs="Times New Roman"/>
                <w:sz w:val="18"/>
                <w:szCs w:val="18"/>
              </w:rPr>
              <w:t>Ежемесячная абонентская плата за 1 номер</w:t>
            </w:r>
          </w:p>
        </w:tc>
        <w:tc>
          <w:tcPr>
            <w:tcW w:w="7403" w:type="dxa"/>
            <w:gridSpan w:val="6"/>
            <w:tcBorders>
              <w:top w:val="single" w:sz="4" w:space="0" w:color="auto"/>
              <w:left w:val="single" w:sz="4" w:space="0" w:color="auto"/>
              <w:bottom w:val="single" w:sz="4" w:space="0" w:color="auto"/>
              <w:right w:val="single" w:sz="4" w:space="0" w:color="auto"/>
            </w:tcBorders>
            <w:shd w:val="clear" w:color="auto" w:fill="auto"/>
          </w:tcPr>
          <w:p w14:paraId="56E40201" w14:textId="38753FDC" w:rsidR="00B2158E" w:rsidRDefault="00E173A1" w:rsidP="0022054F">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в соответствии с тарифом за 1 абонентский номер</w:t>
            </w:r>
          </w:p>
          <w:p w14:paraId="4A3AB6A5" w14:textId="2E7EEA04" w:rsidR="00EB724D" w:rsidRPr="00C35558" w:rsidRDefault="00EB724D" w:rsidP="005931E7">
            <w:pPr>
              <w:spacing w:after="0" w:line="240" w:lineRule="auto"/>
              <w:ind w:left="-113" w:right="-88"/>
              <w:jc w:val="center"/>
              <w:rPr>
                <w:rFonts w:ascii="Times New Roman" w:hAnsi="Times New Roman" w:cs="Times New Roman"/>
                <w:sz w:val="18"/>
                <w:szCs w:val="18"/>
              </w:rPr>
            </w:pPr>
          </w:p>
        </w:tc>
      </w:tr>
      <w:tr w:rsidR="00EB724D" w:rsidRPr="00C35558" w14:paraId="21879ED5" w14:textId="77777777" w:rsidTr="00E55D2D">
        <w:trPr>
          <w:trHeight w:val="135"/>
        </w:trPr>
        <w:tc>
          <w:tcPr>
            <w:tcW w:w="2423" w:type="dxa"/>
            <w:gridSpan w:val="2"/>
            <w:tcBorders>
              <w:top w:val="single" w:sz="4" w:space="0" w:color="auto"/>
              <w:left w:val="single" w:sz="4" w:space="0" w:color="auto"/>
              <w:bottom w:val="single" w:sz="4" w:space="0" w:color="auto"/>
              <w:right w:val="single" w:sz="4" w:space="0" w:color="auto"/>
            </w:tcBorders>
          </w:tcPr>
          <w:p w14:paraId="52EE376D" w14:textId="533C724D" w:rsidR="00EB724D" w:rsidRPr="00C35558" w:rsidRDefault="00EB724D" w:rsidP="005931E7">
            <w:pPr>
              <w:spacing w:after="0" w:line="240" w:lineRule="auto"/>
              <w:ind w:left="-113" w:right="-88"/>
              <w:rPr>
                <w:rFonts w:ascii="Times New Roman" w:hAnsi="Times New Roman" w:cs="Times New Roman"/>
                <w:sz w:val="18"/>
                <w:szCs w:val="18"/>
              </w:rPr>
            </w:pPr>
            <w:r>
              <w:rPr>
                <w:rFonts w:ascii="Times New Roman" w:hAnsi="Times New Roman" w:cs="Times New Roman"/>
                <w:sz w:val="18"/>
                <w:szCs w:val="18"/>
              </w:rPr>
              <w:t>Местное соединение</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14:paraId="17D12CFD" w14:textId="77777777" w:rsidR="00EB724D" w:rsidRPr="00C35558" w:rsidRDefault="00EB724D" w:rsidP="005931E7">
            <w:pPr>
              <w:spacing w:after="0" w:line="240" w:lineRule="auto"/>
              <w:ind w:left="-113" w:right="-88"/>
              <w:jc w:val="center"/>
              <w:rPr>
                <w:rFonts w:ascii="Times New Roman" w:hAnsi="Times New Roman" w:cs="Times New Roman"/>
                <w:sz w:val="18"/>
                <w:szCs w:val="18"/>
              </w:rPr>
            </w:pP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EB797F6" w14:textId="77777777" w:rsidR="00EB724D" w:rsidRPr="00C35558" w:rsidRDefault="00EB724D" w:rsidP="005931E7">
            <w:pPr>
              <w:spacing w:after="0" w:line="240" w:lineRule="auto"/>
              <w:ind w:left="-113" w:right="-88"/>
              <w:jc w:val="center"/>
              <w:rPr>
                <w:rFonts w:ascii="Times New Roman" w:hAnsi="Times New Roman" w:cs="Times New Roman"/>
                <w:sz w:val="18"/>
                <w:szCs w:val="18"/>
              </w:rPr>
            </w:pPr>
          </w:p>
        </w:tc>
        <w:tc>
          <w:tcPr>
            <w:tcW w:w="1677" w:type="dxa"/>
            <w:tcBorders>
              <w:top w:val="single" w:sz="4" w:space="0" w:color="auto"/>
              <w:left w:val="single" w:sz="4" w:space="0" w:color="auto"/>
              <w:bottom w:val="single" w:sz="4" w:space="0" w:color="auto"/>
              <w:right w:val="single" w:sz="4" w:space="0" w:color="auto"/>
            </w:tcBorders>
          </w:tcPr>
          <w:p w14:paraId="744D9F17" w14:textId="77777777" w:rsidR="00EB724D" w:rsidRPr="00C35558" w:rsidRDefault="00EB724D" w:rsidP="005931E7">
            <w:pPr>
              <w:spacing w:after="0" w:line="240" w:lineRule="auto"/>
              <w:ind w:left="-113" w:right="-88"/>
              <w:jc w:val="center"/>
              <w:rPr>
                <w:rFonts w:ascii="Times New Roman" w:hAnsi="Times New Roman" w:cs="Times New Roman"/>
                <w:sz w:val="18"/>
                <w:szCs w:val="18"/>
              </w:rPr>
            </w:pPr>
          </w:p>
        </w:tc>
        <w:tc>
          <w:tcPr>
            <w:tcW w:w="1770" w:type="dxa"/>
            <w:gridSpan w:val="2"/>
            <w:tcBorders>
              <w:top w:val="single" w:sz="4" w:space="0" w:color="auto"/>
              <w:left w:val="single" w:sz="4" w:space="0" w:color="auto"/>
              <w:bottom w:val="single" w:sz="4" w:space="0" w:color="auto"/>
              <w:right w:val="single" w:sz="4" w:space="0" w:color="auto"/>
            </w:tcBorders>
          </w:tcPr>
          <w:p w14:paraId="60DD36AE" w14:textId="77777777" w:rsidR="00EB724D" w:rsidRPr="00C35558" w:rsidRDefault="00EB724D" w:rsidP="005931E7">
            <w:pPr>
              <w:spacing w:after="0" w:line="240" w:lineRule="auto"/>
              <w:ind w:left="-113" w:right="-88"/>
              <w:jc w:val="center"/>
              <w:rPr>
                <w:rFonts w:ascii="Times New Roman" w:hAnsi="Times New Roman" w:cs="Times New Roman"/>
                <w:sz w:val="18"/>
                <w:szCs w:val="18"/>
              </w:rPr>
            </w:pPr>
          </w:p>
        </w:tc>
      </w:tr>
      <w:tr w:rsidR="00E173A1" w:rsidRPr="00C35558" w14:paraId="705D0A33" w14:textId="77777777" w:rsidTr="00E55D2D">
        <w:trPr>
          <w:trHeight w:val="439"/>
        </w:trPr>
        <w:tc>
          <w:tcPr>
            <w:tcW w:w="2423" w:type="dxa"/>
            <w:gridSpan w:val="2"/>
            <w:tcBorders>
              <w:top w:val="single" w:sz="4" w:space="0" w:color="auto"/>
              <w:left w:val="single" w:sz="4" w:space="0" w:color="auto"/>
              <w:bottom w:val="single" w:sz="4" w:space="0" w:color="auto"/>
              <w:right w:val="single" w:sz="4" w:space="0" w:color="auto"/>
            </w:tcBorders>
          </w:tcPr>
          <w:p w14:paraId="5830571B" w14:textId="77777777" w:rsidR="00E173A1" w:rsidRPr="00C35558" w:rsidRDefault="00E173A1" w:rsidP="005931E7">
            <w:pPr>
              <w:spacing w:after="0" w:line="240" w:lineRule="auto"/>
              <w:ind w:left="-113" w:right="-88"/>
              <w:rPr>
                <w:rFonts w:ascii="Times New Roman" w:hAnsi="Times New Roman" w:cs="Times New Roman"/>
                <w:sz w:val="18"/>
                <w:szCs w:val="18"/>
              </w:rPr>
            </w:pPr>
            <w:r w:rsidRPr="00C35558">
              <w:rPr>
                <w:rFonts w:ascii="Times New Roman" w:hAnsi="Times New Roman" w:cs="Times New Roman"/>
                <w:sz w:val="18"/>
                <w:szCs w:val="18"/>
              </w:rPr>
              <w:t>Норматив количества абонентских номеров</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14:paraId="518A7E19"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 xml:space="preserve">не более </w:t>
            </w:r>
            <w:r>
              <w:rPr>
                <w:rFonts w:ascii="Times New Roman" w:hAnsi="Times New Roman" w:cs="Times New Roman"/>
                <w:sz w:val="18"/>
                <w:szCs w:val="18"/>
              </w:rPr>
              <w:t>2</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9147660"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 xml:space="preserve">не более </w:t>
            </w:r>
            <w:r>
              <w:rPr>
                <w:rFonts w:ascii="Times New Roman" w:hAnsi="Times New Roman" w:cs="Times New Roman"/>
                <w:sz w:val="18"/>
                <w:szCs w:val="18"/>
              </w:rPr>
              <w:t>1</w:t>
            </w:r>
          </w:p>
          <w:p w14:paraId="310E0CEE"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c>
          <w:tcPr>
            <w:tcW w:w="1677" w:type="dxa"/>
            <w:tcBorders>
              <w:top w:val="single" w:sz="4" w:space="0" w:color="auto"/>
              <w:left w:val="single" w:sz="4" w:space="0" w:color="auto"/>
              <w:bottom w:val="single" w:sz="4" w:space="0" w:color="auto"/>
              <w:right w:val="single" w:sz="4" w:space="0" w:color="auto"/>
            </w:tcBorders>
          </w:tcPr>
          <w:p w14:paraId="0312C7F4"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не более 1</w:t>
            </w:r>
          </w:p>
        </w:tc>
        <w:tc>
          <w:tcPr>
            <w:tcW w:w="1770" w:type="dxa"/>
            <w:gridSpan w:val="2"/>
            <w:tcBorders>
              <w:top w:val="single" w:sz="4" w:space="0" w:color="auto"/>
              <w:left w:val="single" w:sz="4" w:space="0" w:color="auto"/>
              <w:bottom w:val="single" w:sz="4" w:space="0" w:color="auto"/>
              <w:right w:val="single" w:sz="4" w:space="0" w:color="auto"/>
            </w:tcBorders>
          </w:tcPr>
          <w:p w14:paraId="028D85AE"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не более 1</w:t>
            </w:r>
          </w:p>
          <w:p w14:paraId="0A4E13DF"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r>
      <w:tr w:rsidR="00E173A1" w:rsidRPr="00C35558" w14:paraId="2C52081B" w14:textId="77777777" w:rsidTr="00E55D2D">
        <w:trPr>
          <w:trHeight w:val="583"/>
        </w:trPr>
        <w:tc>
          <w:tcPr>
            <w:tcW w:w="2423" w:type="dxa"/>
            <w:gridSpan w:val="2"/>
            <w:tcBorders>
              <w:top w:val="single" w:sz="4" w:space="0" w:color="auto"/>
              <w:left w:val="single" w:sz="4" w:space="0" w:color="auto"/>
              <w:bottom w:val="single" w:sz="4" w:space="0" w:color="auto"/>
              <w:right w:val="single" w:sz="4" w:space="0" w:color="auto"/>
            </w:tcBorders>
          </w:tcPr>
          <w:p w14:paraId="3C5D47F3" w14:textId="77777777" w:rsidR="00E173A1" w:rsidRPr="00C35558" w:rsidRDefault="00E173A1" w:rsidP="005931E7">
            <w:pPr>
              <w:spacing w:after="0" w:line="240" w:lineRule="auto"/>
              <w:ind w:left="-113" w:right="-88"/>
              <w:rPr>
                <w:rFonts w:ascii="Times New Roman" w:hAnsi="Times New Roman" w:cs="Times New Roman"/>
                <w:sz w:val="18"/>
                <w:szCs w:val="18"/>
              </w:rPr>
            </w:pPr>
            <w:r w:rsidRPr="00C35558">
              <w:rPr>
                <w:rFonts w:ascii="Times New Roman" w:hAnsi="Times New Roman" w:cs="Times New Roman"/>
                <w:sz w:val="18"/>
                <w:szCs w:val="18"/>
              </w:rPr>
              <w:t>Продолжительность в месяц в расчете на 1 абонентский номер (минут)</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14:paraId="619DFBA2"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 xml:space="preserve">не более </w:t>
            </w:r>
            <w:r>
              <w:rPr>
                <w:rFonts w:ascii="Times New Roman" w:hAnsi="Times New Roman" w:cs="Times New Roman"/>
                <w:sz w:val="18"/>
                <w:szCs w:val="18"/>
              </w:rPr>
              <w:t>3</w:t>
            </w:r>
            <w:r w:rsidRPr="00C35558">
              <w:rPr>
                <w:rFonts w:ascii="Times New Roman" w:hAnsi="Times New Roman" w:cs="Times New Roman"/>
                <w:sz w:val="18"/>
                <w:szCs w:val="18"/>
              </w:rPr>
              <w:t>00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04CB6533"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 xml:space="preserve">не более </w:t>
            </w:r>
            <w:r>
              <w:rPr>
                <w:rFonts w:ascii="Times New Roman" w:hAnsi="Times New Roman" w:cs="Times New Roman"/>
                <w:sz w:val="18"/>
                <w:szCs w:val="18"/>
              </w:rPr>
              <w:t>3</w:t>
            </w:r>
            <w:r w:rsidRPr="00C35558">
              <w:rPr>
                <w:rFonts w:ascii="Times New Roman" w:hAnsi="Times New Roman" w:cs="Times New Roman"/>
                <w:sz w:val="18"/>
                <w:szCs w:val="18"/>
              </w:rPr>
              <w:t>00</w:t>
            </w:r>
          </w:p>
          <w:p w14:paraId="09F605DC"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c>
          <w:tcPr>
            <w:tcW w:w="1677" w:type="dxa"/>
            <w:tcBorders>
              <w:top w:val="single" w:sz="4" w:space="0" w:color="auto"/>
              <w:left w:val="single" w:sz="4" w:space="0" w:color="auto"/>
              <w:bottom w:val="single" w:sz="4" w:space="0" w:color="auto"/>
              <w:right w:val="single" w:sz="4" w:space="0" w:color="auto"/>
            </w:tcBorders>
          </w:tcPr>
          <w:p w14:paraId="3E4B8278"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Pr>
                <w:rFonts w:ascii="Times New Roman" w:hAnsi="Times New Roman" w:cs="Times New Roman"/>
                <w:sz w:val="18"/>
                <w:szCs w:val="18"/>
              </w:rPr>
              <w:t>не более 3</w:t>
            </w:r>
            <w:r w:rsidRPr="00C35558">
              <w:rPr>
                <w:rFonts w:ascii="Times New Roman" w:hAnsi="Times New Roman" w:cs="Times New Roman"/>
                <w:sz w:val="18"/>
                <w:szCs w:val="18"/>
              </w:rPr>
              <w:t>00</w:t>
            </w:r>
          </w:p>
        </w:tc>
        <w:tc>
          <w:tcPr>
            <w:tcW w:w="1770" w:type="dxa"/>
            <w:gridSpan w:val="2"/>
            <w:tcBorders>
              <w:top w:val="single" w:sz="4" w:space="0" w:color="auto"/>
              <w:left w:val="single" w:sz="4" w:space="0" w:color="auto"/>
              <w:bottom w:val="single" w:sz="4" w:space="0" w:color="auto"/>
              <w:right w:val="single" w:sz="4" w:space="0" w:color="auto"/>
            </w:tcBorders>
          </w:tcPr>
          <w:p w14:paraId="71D8FC40"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 xml:space="preserve">не более </w:t>
            </w:r>
            <w:r>
              <w:rPr>
                <w:rFonts w:ascii="Times New Roman" w:hAnsi="Times New Roman" w:cs="Times New Roman"/>
                <w:sz w:val="18"/>
                <w:szCs w:val="18"/>
              </w:rPr>
              <w:t>2</w:t>
            </w:r>
            <w:r w:rsidRPr="00C35558">
              <w:rPr>
                <w:rFonts w:ascii="Times New Roman" w:hAnsi="Times New Roman" w:cs="Times New Roman"/>
                <w:sz w:val="18"/>
                <w:szCs w:val="18"/>
              </w:rPr>
              <w:t>00</w:t>
            </w:r>
          </w:p>
        </w:tc>
      </w:tr>
      <w:tr w:rsidR="00E173A1" w:rsidRPr="00C35558" w14:paraId="30D506A3" w14:textId="77777777" w:rsidTr="00E55D2D">
        <w:trPr>
          <w:trHeight w:val="357"/>
        </w:trPr>
        <w:tc>
          <w:tcPr>
            <w:tcW w:w="2423" w:type="dxa"/>
            <w:gridSpan w:val="2"/>
            <w:tcBorders>
              <w:top w:val="single" w:sz="4" w:space="0" w:color="auto"/>
              <w:left w:val="single" w:sz="4" w:space="0" w:color="auto"/>
              <w:bottom w:val="single" w:sz="4" w:space="0" w:color="auto"/>
              <w:right w:val="single" w:sz="4" w:space="0" w:color="auto"/>
            </w:tcBorders>
          </w:tcPr>
          <w:p w14:paraId="620DBA2A" w14:textId="77777777" w:rsidR="00E173A1" w:rsidRPr="00C35558" w:rsidRDefault="00E173A1" w:rsidP="005931E7">
            <w:pPr>
              <w:spacing w:after="0" w:line="240" w:lineRule="auto"/>
              <w:ind w:left="-113" w:right="-88"/>
              <w:rPr>
                <w:rFonts w:ascii="Times New Roman" w:hAnsi="Times New Roman" w:cs="Times New Roman"/>
                <w:sz w:val="18"/>
                <w:szCs w:val="18"/>
              </w:rPr>
            </w:pPr>
            <w:r w:rsidRPr="00C35558">
              <w:rPr>
                <w:rFonts w:ascii="Times New Roman" w:hAnsi="Times New Roman" w:cs="Times New Roman"/>
                <w:sz w:val="18"/>
                <w:szCs w:val="18"/>
              </w:rPr>
              <w:t>Норматив цены 1 минуты разговора</w:t>
            </w:r>
          </w:p>
        </w:tc>
        <w:tc>
          <w:tcPr>
            <w:tcW w:w="7403" w:type="dxa"/>
            <w:gridSpan w:val="6"/>
            <w:tcBorders>
              <w:top w:val="single" w:sz="4" w:space="0" w:color="auto"/>
              <w:left w:val="single" w:sz="4" w:space="0" w:color="auto"/>
              <w:bottom w:val="single" w:sz="4" w:space="0" w:color="auto"/>
              <w:right w:val="single" w:sz="4" w:space="0" w:color="auto"/>
            </w:tcBorders>
            <w:shd w:val="clear" w:color="auto" w:fill="auto"/>
          </w:tcPr>
          <w:p w14:paraId="43ABCC9A" w14:textId="77777777" w:rsidR="00E173A1" w:rsidRPr="00C35558" w:rsidRDefault="00E173A1" w:rsidP="005931E7">
            <w:pPr>
              <w:spacing w:after="0" w:line="240" w:lineRule="auto"/>
              <w:ind w:right="-88"/>
              <w:jc w:val="center"/>
              <w:rPr>
                <w:rFonts w:ascii="Times New Roman" w:hAnsi="Times New Roman" w:cs="Times New Roman"/>
                <w:sz w:val="18"/>
                <w:szCs w:val="18"/>
              </w:rPr>
            </w:pPr>
            <w:r w:rsidRPr="00C35558">
              <w:rPr>
                <w:rFonts w:ascii="Times New Roman" w:hAnsi="Times New Roman" w:cs="Times New Roman"/>
                <w:sz w:val="18"/>
                <w:szCs w:val="18"/>
              </w:rPr>
              <w:t>в соответствии с тарифом за 1 минуту</w:t>
            </w:r>
          </w:p>
        </w:tc>
      </w:tr>
      <w:tr w:rsidR="00E173A1" w:rsidRPr="00C35558" w14:paraId="1BE61698" w14:textId="77777777" w:rsidTr="00E55D2D">
        <w:trPr>
          <w:trHeight w:val="135"/>
        </w:trPr>
        <w:tc>
          <w:tcPr>
            <w:tcW w:w="2423" w:type="dxa"/>
            <w:gridSpan w:val="2"/>
            <w:tcBorders>
              <w:top w:val="single" w:sz="4" w:space="0" w:color="auto"/>
              <w:left w:val="single" w:sz="4" w:space="0" w:color="auto"/>
              <w:bottom w:val="single" w:sz="4" w:space="0" w:color="auto"/>
              <w:right w:val="single" w:sz="4" w:space="0" w:color="auto"/>
            </w:tcBorders>
          </w:tcPr>
          <w:p w14:paraId="776C7B1F" w14:textId="77777777" w:rsidR="00E173A1" w:rsidRPr="00C35558" w:rsidRDefault="00E173A1" w:rsidP="005931E7">
            <w:pPr>
              <w:spacing w:after="0" w:line="240" w:lineRule="auto"/>
              <w:ind w:left="-113" w:right="-88"/>
              <w:rPr>
                <w:rFonts w:ascii="Times New Roman" w:hAnsi="Times New Roman" w:cs="Times New Roman"/>
                <w:sz w:val="18"/>
                <w:szCs w:val="18"/>
              </w:rPr>
            </w:pPr>
            <w:r w:rsidRPr="00C35558">
              <w:rPr>
                <w:rFonts w:ascii="Times New Roman" w:hAnsi="Times New Roman" w:cs="Times New Roman"/>
                <w:sz w:val="18"/>
                <w:szCs w:val="18"/>
              </w:rPr>
              <w:t>Междугороднее соединение</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14:paraId="17BC4149"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C214C16"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c>
          <w:tcPr>
            <w:tcW w:w="1677" w:type="dxa"/>
            <w:tcBorders>
              <w:top w:val="single" w:sz="4" w:space="0" w:color="auto"/>
              <w:left w:val="single" w:sz="4" w:space="0" w:color="auto"/>
              <w:bottom w:val="single" w:sz="4" w:space="0" w:color="auto"/>
              <w:right w:val="single" w:sz="4" w:space="0" w:color="auto"/>
            </w:tcBorders>
          </w:tcPr>
          <w:p w14:paraId="1470B52C"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c>
          <w:tcPr>
            <w:tcW w:w="1770" w:type="dxa"/>
            <w:gridSpan w:val="2"/>
            <w:tcBorders>
              <w:top w:val="single" w:sz="4" w:space="0" w:color="auto"/>
              <w:left w:val="single" w:sz="4" w:space="0" w:color="auto"/>
              <w:bottom w:val="single" w:sz="4" w:space="0" w:color="auto"/>
              <w:right w:val="single" w:sz="4" w:space="0" w:color="auto"/>
            </w:tcBorders>
          </w:tcPr>
          <w:p w14:paraId="42E30FE8"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r>
      <w:tr w:rsidR="00E173A1" w:rsidRPr="00C35558" w14:paraId="145CC58B" w14:textId="77777777" w:rsidTr="00E55D2D">
        <w:trPr>
          <w:trHeight w:val="439"/>
        </w:trPr>
        <w:tc>
          <w:tcPr>
            <w:tcW w:w="2423" w:type="dxa"/>
            <w:gridSpan w:val="2"/>
            <w:tcBorders>
              <w:top w:val="single" w:sz="4" w:space="0" w:color="auto"/>
              <w:left w:val="single" w:sz="4" w:space="0" w:color="auto"/>
              <w:bottom w:val="single" w:sz="4" w:space="0" w:color="auto"/>
              <w:right w:val="single" w:sz="4" w:space="0" w:color="auto"/>
            </w:tcBorders>
          </w:tcPr>
          <w:p w14:paraId="64FD7A7E" w14:textId="77777777" w:rsidR="00E173A1" w:rsidRPr="00C35558" w:rsidRDefault="00E173A1" w:rsidP="005931E7">
            <w:pPr>
              <w:spacing w:after="0" w:line="240" w:lineRule="auto"/>
              <w:ind w:left="-113" w:right="-88"/>
              <w:rPr>
                <w:rFonts w:ascii="Times New Roman" w:hAnsi="Times New Roman" w:cs="Times New Roman"/>
                <w:sz w:val="18"/>
                <w:szCs w:val="18"/>
              </w:rPr>
            </w:pPr>
            <w:r w:rsidRPr="00C35558">
              <w:rPr>
                <w:rFonts w:ascii="Times New Roman" w:hAnsi="Times New Roman" w:cs="Times New Roman"/>
                <w:sz w:val="18"/>
                <w:szCs w:val="18"/>
              </w:rPr>
              <w:t>Норматив количества абонентских номеров</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14:paraId="6B51133B"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 xml:space="preserve">не более </w:t>
            </w:r>
            <w:r>
              <w:rPr>
                <w:rFonts w:ascii="Times New Roman" w:hAnsi="Times New Roman" w:cs="Times New Roman"/>
                <w:sz w:val="18"/>
                <w:szCs w:val="18"/>
              </w:rPr>
              <w:t>2</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05BA803"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 xml:space="preserve">не более </w:t>
            </w:r>
            <w:r>
              <w:rPr>
                <w:rFonts w:ascii="Times New Roman" w:hAnsi="Times New Roman" w:cs="Times New Roman"/>
                <w:sz w:val="18"/>
                <w:szCs w:val="18"/>
              </w:rPr>
              <w:t>1</w:t>
            </w:r>
          </w:p>
          <w:p w14:paraId="77492C04"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c>
          <w:tcPr>
            <w:tcW w:w="1677" w:type="dxa"/>
            <w:tcBorders>
              <w:top w:val="single" w:sz="4" w:space="0" w:color="auto"/>
              <w:left w:val="single" w:sz="4" w:space="0" w:color="auto"/>
              <w:bottom w:val="single" w:sz="4" w:space="0" w:color="auto"/>
              <w:right w:val="single" w:sz="4" w:space="0" w:color="auto"/>
            </w:tcBorders>
          </w:tcPr>
          <w:p w14:paraId="4D2A86BF"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не более 1</w:t>
            </w:r>
          </w:p>
        </w:tc>
        <w:tc>
          <w:tcPr>
            <w:tcW w:w="1770" w:type="dxa"/>
            <w:gridSpan w:val="2"/>
            <w:tcBorders>
              <w:top w:val="single" w:sz="4" w:space="0" w:color="auto"/>
              <w:left w:val="single" w:sz="4" w:space="0" w:color="auto"/>
              <w:bottom w:val="single" w:sz="4" w:space="0" w:color="auto"/>
              <w:right w:val="single" w:sz="4" w:space="0" w:color="auto"/>
            </w:tcBorders>
          </w:tcPr>
          <w:p w14:paraId="73801970"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не более 1</w:t>
            </w:r>
          </w:p>
        </w:tc>
      </w:tr>
      <w:tr w:rsidR="00E173A1" w:rsidRPr="00C35558" w14:paraId="4F4AB569" w14:textId="77777777" w:rsidTr="00E55D2D">
        <w:trPr>
          <w:trHeight w:val="625"/>
        </w:trPr>
        <w:tc>
          <w:tcPr>
            <w:tcW w:w="2423" w:type="dxa"/>
            <w:gridSpan w:val="2"/>
            <w:tcBorders>
              <w:top w:val="single" w:sz="4" w:space="0" w:color="auto"/>
              <w:left w:val="single" w:sz="4" w:space="0" w:color="auto"/>
              <w:bottom w:val="single" w:sz="4" w:space="0" w:color="auto"/>
              <w:right w:val="single" w:sz="4" w:space="0" w:color="auto"/>
            </w:tcBorders>
          </w:tcPr>
          <w:p w14:paraId="46130FAE" w14:textId="77777777" w:rsidR="00E173A1" w:rsidRPr="00C35558" w:rsidRDefault="00E173A1" w:rsidP="005931E7">
            <w:pPr>
              <w:spacing w:after="0" w:line="240" w:lineRule="auto"/>
              <w:ind w:left="-113" w:right="-88"/>
              <w:rPr>
                <w:rFonts w:ascii="Times New Roman" w:hAnsi="Times New Roman" w:cs="Times New Roman"/>
                <w:sz w:val="18"/>
                <w:szCs w:val="18"/>
              </w:rPr>
            </w:pPr>
            <w:r w:rsidRPr="00C35558">
              <w:rPr>
                <w:rFonts w:ascii="Times New Roman" w:hAnsi="Times New Roman" w:cs="Times New Roman"/>
                <w:sz w:val="18"/>
                <w:szCs w:val="18"/>
              </w:rPr>
              <w:t>Продолжительность в месяц в расчете на 1 абонентский номер (минут)</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14:paraId="644D6A2A"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 xml:space="preserve">не более </w:t>
            </w:r>
            <w:r>
              <w:rPr>
                <w:rFonts w:ascii="Times New Roman" w:hAnsi="Times New Roman" w:cs="Times New Roman"/>
                <w:sz w:val="18"/>
                <w:szCs w:val="18"/>
              </w:rPr>
              <w:t>2</w:t>
            </w:r>
            <w:r w:rsidRPr="00C35558">
              <w:rPr>
                <w:rFonts w:ascii="Times New Roman" w:hAnsi="Times New Roman" w:cs="Times New Roman"/>
                <w:sz w:val="18"/>
                <w:szCs w:val="18"/>
              </w:rPr>
              <w:t>00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08EEB2F0"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не более 200</w:t>
            </w:r>
          </w:p>
          <w:p w14:paraId="48536752"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c>
          <w:tcPr>
            <w:tcW w:w="1677" w:type="dxa"/>
            <w:tcBorders>
              <w:top w:val="single" w:sz="4" w:space="0" w:color="auto"/>
              <w:left w:val="single" w:sz="4" w:space="0" w:color="auto"/>
              <w:bottom w:val="single" w:sz="4" w:space="0" w:color="auto"/>
              <w:right w:val="single" w:sz="4" w:space="0" w:color="auto"/>
            </w:tcBorders>
          </w:tcPr>
          <w:p w14:paraId="42AF8F3A"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 xml:space="preserve">не более </w:t>
            </w:r>
            <w:r>
              <w:rPr>
                <w:rFonts w:ascii="Times New Roman" w:hAnsi="Times New Roman" w:cs="Times New Roman"/>
                <w:sz w:val="18"/>
                <w:szCs w:val="18"/>
              </w:rPr>
              <w:t>2</w:t>
            </w:r>
            <w:r w:rsidRPr="00C35558">
              <w:rPr>
                <w:rFonts w:ascii="Times New Roman" w:hAnsi="Times New Roman" w:cs="Times New Roman"/>
                <w:sz w:val="18"/>
                <w:szCs w:val="18"/>
              </w:rPr>
              <w:t>00</w:t>
            </w:r>
          </w:p>
        </w:tc>
        <w:tc>
          <w:tcPr>
            <w:tcW w:w="1770" w:type="dxa"/>
            <w:gridSpan w:val="2"/>
            <w:tcBorders>
              <w:top w:val="single" w:sz="4" w:space="0" w:color="auto"/>
              <w:left w:val="single" w:sz="4" w:space="0" w:color="auto"/>
              <w:bottom w:val="single" w:sz="4" w:space="0" w:color="auto"/>
              <w:right w:val="single" w:sz="4" w:space="0" w:color="auto"/>
            </w:tcBorders>
          </w:tcPr>
          <w:p w14:paraId="64168720"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не более 1</w:t>
            </w:r>
            <w:r>
              <w:rPr>
                <w:rFonts w:ascii="Times New Roman" w:hAnsi="Times New Roman" w:cs="Times New Roman"/>
                <w:sz w:val="18"/>
                <w:szCs w:val="18"/>
              </w:rPr>
              <w:t>5</w:t>
            </w:r>
            <w:r w:rsidRPr="00C35558">
              <w:rPr>
                <w:rFonts w:ascii="Times New Roman" w:hAnsi="Times New Roman" w:cs="Times New Roman"/>
                <w:sz w:val="18"/>
                <w:szCs w:val="18"/>
              </w:rPr>
              <w:t>0</w:t>
            </w:r>
          </w:p>
        </w:tc>
      </w:tr>
      <w:tr w:rsidR="00E173A1" w:rsidRPr="00C35558" w14:paraId="1C415350" w14:textId="77777777" w:rsidTr="00E55D2D">
        <w:trPr>
          <w:trHeight w:val="313"/>
        </w:trPr>
        <w:tc>
          <w:tcPr>
            <w:tcW w:w="2423" w:type="dxa"/>
            <w:gridSpan w:val="2"/>
            <w:tcBorders>
              <w:top w:val="single" w:sz="4" w:space="0" w:color="auto"/>
              <w:left w:val="single" w:sz="4" w:space="0" w:color="auto"/>
              <w:bottom w:val="single" w:sz="4" w:space="0" w:color="auto"/>
              <w:right w:val="single" w:sz="4" w:space="0" w:color="auto"/>
            </w:tcBorders>
          </w:tcPr>
          <w:p w14:paraId="001E4E5F" w14:textId="77777777" w:rsidR="00E173A1" w:rsidRPr="00C35558" w:rsidRDefault="00E173A1" w:rsidP="005931E7">
            <w:pPr>
              <w:spacing w:after="0" w:line="240" w:lineRule="auto"/>
              <w:ind w:left="-113" w:right="-88"/>
              <w:rPr>
                <w:rFonts w:ascii="Times New Roman" w:hAnsi="Times New Roman" w:cs="Times New Roman"/>
                <w:sz w:val="18"/>
                <w:szCs w:val="18"/>
              </w:rPr>
            </w:pPr>
            <w:r w:rsidRPr="00C35558">
              <w:rPr>
                <w:rFonts w:ascii="Times New Roman" w:hAnsi="Times New Roman" w:cs="Times New Roman"/>
                <w:sz w:val="18"/>
                <w:szCs w:val="18"/>
              </w:rPr>
              <w:t>Норматив цены 1 минуты разговора</w:t>
            </w:r>
          </w:p>
        </w:tc>
        <w:tc>
          <w:tcPr>
            <w:tcW w:w="7403" w:type="dxa"/>
            <w:gridSpan w:val="6"/>
            <w:tcBorders>
              <w:top w:val="single" w:sz="4" w:space="0" w:color="auto"/>
              <w:left w:val="single" w:sz="4" w:space="0" w:color="auto"/>
              <w:bottom w:val="single" w:sz="4" w:space="0" w:color="auto"/>
              <w:right w:val="single" w:sz="4" w:space="0" w:color="auto"/>
            </w:tcBorders>
            <w:shd w:val="clear" w:color="auto" w:fill="auto"/>
          </w:tcPr>
          <w:p w14:paraId="25B14218"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в соответствии с тарифом за 1 минуту</w:t>
            </w:r>
          </w:p>
        </w:tc>
      </w:tr>
      <w:tr w:rsidR="00E173A1" w:rsidRPr="00C35558" w14:paraId="255D7616" w14:textId="77777777" w:rsidTr="00E55D2D">
        <w:trPr>
          <w:trHeight w:val="135"/>
        </w:trPr>
        <w:tc>
          <w:tcPr>
            <w:tcW w:w="2423" w:type="dxa"/>
            <w:gridSpan w:val="2"/>
            <w:tcBorders>
              <w:top w:val="single" w:sz="4" w:space="0" w:color="auto"/>
              <w:left w:val="single" w:sz="4" w:space="0" w:color="auto"/>
              <w:bottom w:val="single" w:sz="4" w:space="0" w:color="auto"/>
              <w:right w:val="single" w:sz="4" w:space="0" w:color="auto"/>
            </w:tcBorders>
          </w:tcPr>
          <w:p w14:paraId="1125D598" w14:textId="77777777" w:rsidR="00E173A1" w:rsidRPr="00C35558" w:rsidRDefault="00E173A1" w:rsidP="005931E7">
            <w:pPr>
              <w:spacing w:after="0" w:line="240" w:lineRule="auto"/>
              <w:ind w:left="-113" w:right="-88"/>
              <w:rPr>
                <w:rFonts w:ascii="Times New Roman" w:hAnsi="Times New Roman" w:cs="Times New Roman"/>
                <w:sz w:val="18"/>
                <w:szCs w:val="18"/>
              </w:rPr>
            </w:pPr>
            <w:r w:rsidRPr="00C35558">
              <w:rPr>
                <w:rFonts w:ascii="Times New Roman" w:hAnsi="Times New Roman" w:cs="Times New Roman"/>
                <w:sz w:val="18"/>
                <w:szCs w:val="18"/>
              </w:rPr>
              <w:t>Международное соединение</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14:paraId="737FDE2A"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0B7AE912"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c>
          <w:tcPr>
            <w:tcW w:w="1677" w:type="dxa"/>
            <w:tcBorders>
              <w:top w:val="single" w:sz="4" w:space="0" w:color="auto"/>
              <w:left w:val="single" w:sz="4" w:space="0" w:color="auto"/>
              <w:bottom w:val="single" w:sz="4" w:space="0" w:color="auto"/>
              <w:right w:val="single" w:sz="4" w:space="0" w:color="auto"/>
            </w:tcBorders>
          </w:tcPr>
          <w:p w14:paraId="054C1C1A"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c>
          <w:tcPr>
            <w:tcW w:w="1770" w:type="dxa"/>
            <w:gridSpan w:val="2"/>
            <w:tcBorders>
              <w:top w:val="single" w:sz="4" w:space="0" w:color="auto"/>
              <w:left w:val="single" w:sz="4" w:space="0" w:color="auto"/>
              <w:bottom w:val="single" w:sz="4" w:space="0" w:color="auto"/>
              <w:right w:val="single" w:sz="4" w:space="0" w:color="auto"/>
            </w:tcBorders>
          </w:tcPr>
          <w:p w14:paraId="53DECCA3"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r>
      <w:tr w:rsidR="00E173A1" w:rsidRPr="00C35558" w14:paraId="7AB83D7C" w14:textId="77777777" w:rsidTr="00E55D2D">
        <w:trPr>
          <w:trHeight w:val="439"/>
        </w:trPr>
        <w:tc>
          <w:tcPr>
            <w:tcW w:w="2423" w:type="dxa"/>
            <w:gridSpan w:val="2"/>
            <w:tcBorders>
              <w:top w:val="single" w:sz="4" w:space="0" w:color="auto"/>
              <w:left w:val="single" w:sz="4" w:space="0" w:color="auto"/>
              <w:bottom w:val="single" w:sz="4" w:space="0" w:color="auto"/>
              <w:right w:val="single" w:sz="4" w:space="0" w:color="auto"/>
            </w:tcBorders>
          </w:tcPr>
          <w:p w14:paraId="0D8800EA" w14:textId="77777777" w:rsidR="00E173A1" w:rsidRPr="00C35558" w:rsidRDefault="00E173A1" w:rsidP="005931E7">
            <w:pPr>
              <w:spacing w:after="0" w:line="240" w:lineRule="auto"/>
              <w:ind w:left="-113" w:right="-88"/>
              <w:rPr>
                <w:rFonts w:ascii="Times New Roman" w:hAnsi="Times New Roman" w:cs="Times New Roman"/>
                <w:sz w:val="18"/>
                <w:szCs w:val="18"/>
              </w:rPr>
            </w:pPr>
            <w:r w:rsidRPr="00C35558">
              <w:rPr>
                <w:rFonts w:ascii="Times New Roman" w:hAnsi="Times New Roman" w:cs="Times New Roman"/>
                <w:sz w:val="18"/>
                <w:szCs w:val="18"/>
              </w:rPr>
              <w:t>Норматив количества абонентских номеров</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14:paraId="3597B918"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 xml:space="preserve">не более </w:t>
            </w:r>
            <w:r>
              <w:rPr>
                <w:rFonts w:ascii="Times New Roman" w:hAnsi="Times New Roman" w:cs="Times New Roman"/>
                <w:sz w:val="18"/>
                <w:szCs w:val="18"/>
              </w:rPr>
              <w:t>2</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18A4AE61"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 xml:space="preserve">не более </w:t>
            </w:r>
            <w:r>
              <w:rPr>
                <w:rFonts w:ascii="Times New Roman" w:hAnsi="Times New Roman" w:cs="Times New Roman"/>
                <w:sz w:val="18"/>
                <w:szCs w:val="18"/>
              </w:rPr>
              <w:t>1</w:t>
            </w:r>
          </w:p>
          <w:p w14:paraId="00C27EDB"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c>
          <w:tcPr>
            <w:tcW w:w="1677" w:type="dxa"/>
            <w:tcBorders>
              <w:top w:val="single" w:sz="4" w:space="0" w:color="auto"/>
              <w:left w:val="single" w:sz="4" w:space="0" w:color="auto"/>
              <w:bottom w:val="single" w:sz="4" w:space="0" w:color="auto"/>
              <w:right w:val="single" w:sz="4" w:space="0" w:color="auto"/>
            </w:tcBorders>
          </w:tcPr>
          <w:p w14:paraId="40895334"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не более 1</w:t>
            </w:r>
          </w:p>
        </w:tc>
        <w:tc>
          <w:tcPr>
            <w:tcW w:w="1770" w:type="dxa"/>
            <w:gridSpan w:val="2"/>
            <w:tcBorders>
              <w:top w:val="single" w:sz="4" w:space="0" w:color="auto"/>
              <w:left w:val="single" w:sz="4" w:space="0" w:color="auto"/>
              <w:bottom w:val="single" w:sz="4" w:space="0" w:color="auto"/>
              <w:right w:val="single" w:sz="4" w:space="0" w:color="auto"/>
            </w:tcBorders>
          </w:tcPr>
          <w:p w14:paraId="6F49BBD8"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Pr>
                <w:rFonts w:ascii="Times New Roman" w:hAnsi="Times New Roman" w:cs="Times New Roman"/>
                <w:sz w:val="18"/>
                <w:szCs w:val="18"/>
              </w:rPr>
              <w:t>-</w:t>
            </w:r>
          </w:p>
        </w:tc>
      </w:tr>
      <w:tr w:rsidR="00E173A1" w:rsidRPr="00C35558" w14:paraId="099105F3" w14:textId="77777777" w:rsidTr="00E55D2D">
        <w:trPr>
          <w:trHeight w:val="567"/>
        </w:trPr>
        <w:tc>
          <w:tcPr>
            <w:tcW w:w="2423" w:type="dxa"/>
            <w:gridSpan w:val="2"/>
            <w:tcBorders>
              <w:top w:val="single" w:sz="4" w:space="0" w:color="auto"/>
              <w:left w:val="single" w:sz="4" w:space="0" w:color="auto"/>
              <w:bottom w:val="single" w:sz="4" w:space="0" w:color="auto"/>
              <w:right w:val="single" w:sz="4" w:space="0" w:color="auto"/>
            </w:tcBorders>
          </w:tcPr>
          <w:p w14:paraId="091BAD2B" w14:textId="77777777" w:rsidR="00E173A1" w:rsidRPr="00C35558" w:rsidRDefault="00E173A1" w:rsidP="005931E7">
            <w:pPr>
              <w:spacing w:after="0" w:line="240" w:lineRule="auto"/>
              <w:ind w:left="-113" w:right="-88"/>
              <w:rPr>
                <w:rFonts w:ascii="Times New Roman" w:hAnsi="Times New Roman" w:cs="Times New Roman"/>
                <w:sz w:val="18"/>
                <w:szCs w:val="18"/>
              </w:rPr>
            </w:pPr>
            <w:r w:rsidRPr="00C35558">
              <w:rPr>
                <w:rFonts w:ascii="Times New Roman" w:hAnsi="Times New Roman" w:cs="Times New Roman"/>
                <w:sz w:val="18"/>
                <w:szCs w:val="18"/>
              </w:rPr>
              <w:t>Продолжительность в месяц в расчете на 1 абонентский номер (минут)</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14:paraId="05CF0C7D"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Pr>
                <w:rFonts w:ascii="Times New Roman" w:hAnsi="Times New Roman" w:cs="Times New Roman"/>
                <w:sz w:val="18"/>
                <w:szCs w:val="18"/>
              </w:rPr>
              <w:t xml:space="preserve">не более </w:t>
            </w:r>
            <w:r>
              <w:rPr>
                <w:rFonts w:ascii="Times New Roman" w:hAnsi="Times New Roman" w:cs="Times New Roman"/>
                <w:sz w:val="18"/>
                <w:szCs w:val="18"/>
                <w:lang w:val="en-US"/>
              </w:rPr>
              <w:t>6</w:t>
            </w:r>
            <w:r w:rsidRPr="00C35558">
              <w:rPr>
                <w:rFonts w:ascii="Times New Roman" w:hAnsi="Times New Roman" w:cs="Times New Roman"/>
                <w:sz w:val="18"/>
                <w:szCs w:val="18"/>
              </w:rPr>
              <w:t>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731EBDEC"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Pr>
                <w:rFonts w:ascii="Times New Roman" w:hAnsi="Times New Roman" w:cs="Times New Roman"/>
                <w:sz w:val="18"/>
                <w:szCs w:val="18"/>
              </w:rPr>
              <w:t xml:space="preserve">не более </w:t>
            </w:r>
            <w:r>
              <w:rPr>
                <w:rFonts w:ascii="Times New Roman" w:hAnsi="Times New Roman" w:cs="Times New Roman"/>
                <w:sz w:val="18"/>
                <w:szCs w:val="18"/>
                <w:lang w:val="en-US"/>
              </w:rPr>
              <w:t>6</w:t>
            </w:r>
            <w:r w:rsidRPr="00C35558">
              <w:rPr>
                <w:rFonts w:ascii="Times New Roman" w:hAnsi="Times New Roman" w:cs="Times New Roman"/>
                <w:sz w:val="18"/>
                <w:szCs w:val="18"/>
              </w:rPr>
              <w:t>0</w:t>
            </w:r>
          </w:p>
          <w:p w14:paraId="7D68EE82"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c>
          <w:tcPr>
            <w:tcW w:w="1677" w:type="dxa"/>
            <w:tcBorders>
              <w:top w:val="single" w:sz="4" w:space="0" w:color="auto"/>
              <w:left w:val="single" w:sz="4" w:space="0" w:color="auto"/>
              <w:bottom w:val="single" w:sz="4" w:space="0" w:color="auto"/>
              <w:right w:val="single" w:sz="4" w:space="0" w:color="auto"/>
            </w:tcBorders>
          </w:tcPr>
          <w:p w14:paraId="3D92E118"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 xml:space="preserve">не более </w:t>
            </w:r>
            <w:r>
              <w:rPr>
                <w:rFonts w:ascii="Times New Roman" w:hAnsi="Times New Roman" w:cs="Times New Roman"/>
                <w:sz w:val="18"/>
                <w:szCs w:val="18"/>
                <w:lang w:val="en-US"/>
              </w:rPr>
              <w:t>6</w:t>
            </w:r>
            <w:r w:rsidRPr="00C35558">
              <w:rPr>
                <w:rFonts w:ascii="Times New Roman" w:hAnsi="Times New Roman" w:cs="Times New Roman"/>
                <w:sz w:val="18"/>
                <w:szCs w:val="18"/>
              </w:rPr>
              <w:t>0</w:t>
            </w:r>
          </w:p>
        </w:tc>
        <w:tc>
          <w:tcPr>
            <w:tcW w:w="1770" w:type="dxa"/>
            <w:gridSpan w:val="2"/>
            <w:tcBorders>
              <w:top w:val="single" w:sz="4" w:space="0" w:color="auto"/>
              <w:left w:val="single" w:sz="4" w:space="0" w:color="auto"/>
              <w:bottom w:val="single" w:sz="4" w:space="0" w:color="auto"/>
              <w:right w:val="single" w:sz="4" w:space="0" w:color="auto"/>
            </w:tcBorders>
          </w:tcPr>
          <w:p w14:paraId="46D236E7"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Pr>
                <w:rFonts w:ascii="Times New Roman" w:hAnsi="Times New Roman" w:cs="Times New Roman"/>
                <w:sz w:val="18"/>
                <w:szCs w:val="18"/>
              </w:rPr>
              <w:t>-</w:t>
            </w:r>
          </w:p>
        </w:tc>
      </w:tr>
      <w:tr w:rsidR="00E173A1" w:rsidRPr="00C35558" w14:paraId="2E021D9B" w14:textId="77777777" w:rsidTr="00E55D2D">
        <w:trPr>
          <w:trHeight w:val="269"/>
        </w:trPr>
        <w:tc>
          <w:tcPr>
            <w:tcW w:w="2423" w:type="dxa"/>
            <w:gridSpan w:val="2"/>
            <w:tcBorders>
              <w:top w:val="single" w:sz="4" w:space="0" w:color="auto"/>
              <w:left w:val="single" w:sz="4" w:space="0" w:color="auto"/>
              <w:bottom w:val="single" w:sz="4" w:space="0" w:color="auto"/>
              <w:right w:val="single" w:sz="4" w:space="0" w:color="auto"/>
            </w:tcBorders>
          </w:tcPr>
          <w:p w14:paraId="1B9E0070" w14:textId="77777777" w:rsidR="00E173A1" w:rsidRPr="00C35558" w:rsidRDefault="00E173A1" w:rsidP="005931E7">
            <w:pPr>
              <w:spacing w:after="0" w:line="240" w:lineRule="auto"/>
              <w:ind w:left="-113" w:right="-88"/>
              <w:rPr>
                <w:rFonts w:ascii="Times New Roman" w:hAnsi="Times New Roman" w:cs="Times New Roman"/>
                <w:sz w:val="18"/>
                <w:szCs w:val="18"/>
              </w:rPr>
            </w:pPr>
            <w:r w:rsidRPr="00C35558">
              <w:rPr>
                <w:rFonts w:ascii="Times New Roman" w:hAnsi="Times New Roman" w:cs="Times New Roman"/>
                <w:sz w:val="18"/>
                <w:szCs w:val="18"/>
              </w:rPr>
              <w:t>Норматив цены 1 минуты разговора</w:t>
            </w:r>
          </w:p>
        </w:tc>
        <w:tc>
          <w:tcPr>
            <w:tcW w:w="7403" w:type="dxa"/>
            <w:gridSpan w:val="6"/>
            <w:tcBorders>
              <w:top w:val="single" w:sz="4" w:space="0" w:color="auto"/>
              <w:left w:val="single" w:sz="4" w:space="0" w:color="auto"/>
              <w:bottom w:val="single" w:sz="4" w:space="0" w:color="auto"/>
              <w:right w:val="single" w:sz="4" w:space="0" w:color="auto"/>
            </w:tcBorders>
            <w:shd w:val="clear" w:color="auto" w:fill="auto"/>
          </w:tcPr>
          <w:p w14:paraId="17839544"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в соответствии с тарифом за 1 минуту</w:t>
            </w:r>
          </w:p>
        </w:tc>
      </w:tr>
      <w:tr w:rsidR="00E173A1" w:rsidRPr="00C35558" w14:paraId="63907C09" w14:textId="77777777" w:rsidTr="00E55D2D">
        <w:tblPrEx>
          <w:jc w:val="center"/>
          <w:tblInd w:w="0" w:type="dxa"/>
        </w:tblPrEx>
        <w:trPr>
          <w:trHeight w:val="224"/>
          <w:jc w:val="center"/>
        </w:trPr>
        <w:tc>
          <w:tcPr>
            <w:tcW w:w="2410" w:type="dxa"/>
            <w:tcBorders>
              <w:top w:val="single" w:sz="4" w:space="0" w:color="auto"/>
              <w:left w:val="single" w:sz="4" w:space="0" w:color="auto"/>
              <w:bottom w:val="single" w:sz="4" w:space="0" w:color="auto"/>
              <w:right w:val="single" w:sz="4" w:space="0" w:color="auto"/>
            </w:tcBorders>
          </w:tcPr>
          <w:p w14:paraId="22369D3A" w14:textId="77777777" w:rsidR="00E173A1" w:rsidRPr="001B53D1" w:rsidRDefault="00E173A1" w:rsidP="005931E7">
            <w:pPr>
              <w:spacing w:after="0" w:line="240" w:lineRule="auto"/>
              <w:ind w:left="-113" w:right="-88"/>
              <w:rPr>
                <w:rFonts w:ascii="Times New Roman" w:hAnsi="Times New Roman" w:cs="Times New Roman"/>
                <w:sz w:val="18"/>
                <w:szCs w:val="18"/>
              </w:rPr>
            </w:pPr>
            <w:r w:rsidRPr="001B53D1">
              <w:rPr>
                <w:rFonts w:ascii="Times New Roman" w:hAnsi="Times New Roman" w:cs="Times New Roman"/>
                <w:sz w:val="18"/>
                <w:szCs w:val="18"/>
              </w:rPr>
              <w:t>Внутризоновое соединение</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243A6C59"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705B6799"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c>
          <w:tcPr>
            <w:tcW w:w="1684" w:type="dxa"/>
            <w:gridSpan w:val="2"/>
            <w:tcBorders>
              <w:top w:val="single" w:sz="4" w:space="0" w:color="auto"/>
              <w:left w:val="single" w:sz="4" w:space="0" w:color="auto"/>
              <w:bottom w:val="single" w:sz="4" w:space="0" w:color="auto"/>
              <w:right w:val="single" w:sz="4" w:space="0" w:color="auto"/>
            </w:tcBorders>
          </w:tcPr>
          <w:p w14:paraId="7DA24D8B"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c>
          <w:tcPr>
            <w:tcW w:w="1763" w:type="dxa"/>
            <w:tcBorders>
              <w:top w:val="single" w:sz="4" w:space="0" w:color="auto"/>
              <w:left w:val="single" w:sz="4" w:space="0" w:color="auto"/>
              <w:bottom w:val="single" w:sz="4" w:space="0" w:color="auto"/>
              <w:right w:val="single" w:sz="4" w:space="0" w:color="auto"/>
            </w:tcBorders>
          </w:tcPr>
          <w:p w14:paraId="5685BC2A"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r>
      <w:tr w:rsidR="00E173A1" w:rsidRPr="00C35558" w14:paraId="7420CA3A" w14:textId="77777777" w:rsidTr="00E55D2D">
        <w:tblPrEx>
          <w:jc w:val="center"/>
          <w:tblInd w:w="0" w:type="dxa"/>
        </w:tblPrEx>
        <w:trPr>
          <w:trHeight w:val="439"/>
          <w:jc w:val="center"/>
        </w:trPr>
        <w:tc>
          <w:tcPr>
            <w:tcW w:w="2410" w:type="dxa"/>
            <w:tcBorders>
              <w:top w:val="single" w:sz="4" w:space="0" w:color="auto"/>
              <w:left w:val="single" w:sz="4" w:space="0" w:color="auto"/>
              <w:bottom w:val="single" w:sz="4" w:space="0" w:color="auto"/>
              <w:right w:val="single" w:sz="4" w:space="0" w:color="auto"/>
            </w:tcBorders>
          </w:tcPr>
          <w:p w14:paraId="38F34AE0" w14:textId="77777777" w:rsidR="00E173A1" w:rsidRPr="001B53D1" w:rsidRDefault="00E173A1" w:rsidP="005931E7">
            <w:pPr>
              <w:spacing w:after="0" w:line="240" w:lineRule="auto"/>
              <w:ind w:left="-113" w:right="-88"/>
              <w:rPr>
                <w:rFonts w:ascii="Times New Roman" w:hAnsi="Times New Roman" w:cs="Times New Roman"/>
                <w:sz w:val="18"/>
                <w:szCs w:val="18"/>
              </w:rPr>
            </w:pPr>
            <w:r w:rsidRPr="001B53D1">
              <w:rPr>
                <w:rFonts w:ascii="Times New Roman" w:hAnsi="Times New Roman" w:cs="Times New Roman"/>
                <w:sz w:val="18"/>
                <w:szCs w:val="18"/>
              </w:rPr>
              <w:t>Норматив количества абонентских номеров</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688C328A" w14:textId="77777777" w:rsidR="00E173A1" w:rsidRPr="00906446" w:rsidRDefault="00E173A1" w:rsidP="005931E7">
            <w:pPr>
              <w:spacing w:after="0" w:line="240" w:lineRule="auto"/>
              <w:ind w:left="-113" w:right="-88"/>
              <w:jc w:val="center"/>
              <w:rPr>
                <w:rFonts w:ascii="Times New Roman" w:hAnsi="Times New Roman" w:cs="Times New Roman"/>
                <w:sz w:val="18"/>
                <w:szCs w:val="18"/>
                <w:lang w:val="en-US"/>
              </w:rPr>
            </w:pPr>
            <w:r w:rsidRPr="00C35558">
              <w:rPr>
                <w:rFonts w:ascii="Times New Roman" w:hAnsi="Times New Roman" w:cs="Times New Roman"/>
                <w:sz w:val="18"/>
                <w:szCs w:val="18"/>
              </w:rPr>
              <w:t xml:space="preserve">не более </w:t>
            </w:r>
            <w:r>
              <w:rPr>
                <w:rFonts w:ascii="Times New Roman" w:hAnsi="Times New Roman" w:cs="Times New Roman"/>
                <w:sz w:val="18"/>
                <w:szCs w:val="18"/>
                <w:lang w:val="en-US"/>
              </w:rPr>
              <w:t>2</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657BB6B1"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 xml:space="preserve">не более </w:t>
            </w:r>
            <w:r>
              <w:rPr>
                <w:rFonts w:ascii="Times New Roman" w:hAnsi="Times New Roman" w:cs="Times New Roman"/>
                <w:sz w:val="18"/>
                <w:szCs w:val="18"/>
              </w:rPr>
              <w:t>1</w:t>
            </w:r>
          </w:p>
          <w:p w14:paraId="561C86FB"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c>
          <w:tcPr>
            <w:tcW w:w="1684" w:type="dxa"/>
            <w:gridSpan w:val="2"/>
            <w:tcBorders>
              <w:top w:val="single" w:sz="4" w:space="0" w:color="auto"/>
              <w:left w:val="single" w:sz="4" w:space="0" w:color="auto"/>
              <w:bottom w:val="single" w:sz="4" w:space="0" w:color="auto"/>
              <w:right w:val="single" w:sz="4" w:space="0" w:color="auto"/>
            </w:tcBorders>
          </w:tcPr>
          <w:p w14:paraId="1F732D7E"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не более 1</w:t>
            </w:r>
          </w:p>
        </w:tc>
        <w:tc>
          <w:tcPr>
            <w:tcW w:w="1763" w:type="dxa"/>
            <w:tcBorders>
              <w:top w:val="single" w:sz="4" w:space="0" w:color="auto"/>
              <w:left w:val="single" w:sz="4" w:space="0" w:color="auto"/>
              <w:bottom w:val="single" w:sz="4" w:space="0" w:color="auto"/>
              <w:right w:val="single" w:sz="4" w:space="0" w:color="auto"/>
            </w:tcBorders>
          </w:tcPr>
          <w:p w14:paraId="20A4FA3D"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Pr>
                <w:rFonts w:ascii="Times New Roman" w:hAnsi="Times New Roman" w:cs="Times New Roman"/>
                <w:sz w:val="18"/>
                <w:szCs w:val="18"/>
              </w:rPr>
              <w:t>-</w:t>
            </w:r>
          </w:p>
        </w:tc>
      </w:tr>
      <w:tr w:rsidR="00E173A1" w:rsidRPr="00C35558" w14:paraId="35807D3C" w14:textId="77777777" w:rsidTr="00E55D2D">
        <w:tblPrEx>
          <w:jc w:val="center"/>
          <w:tblInd w:w="0" w:type="dxa"/>
        </w:tblPrEx>
        <w:trPr>
          <w:trHeight w:val="658"/>
          <w:jc w:val="center"/>
        </w:trPr>
        <w:tc>
          <w:tcPr>
            <w:tcW w:w="2410" w:type="dxa"/>
            <w:tcBorders>
              <w:top w:val="single" w:sz="4" w:space="0" w:color="auto"/>
              <w:left w:val="single" w:sz="4" w:space="0" w:color="auto"/>
              <w:bottom w:val="single" w:sz="4" w:space="0" w:color="auto"/>
              <w:right w:val="single" w:sz="4" w:space="0" w:color="auto"/>
            </w:tcBorders>
          </w:tcPr>
          <w:p w14:paraId="28FB0BA2" w14:textId="77777777" w:rsidR="00E173A1" w:rsidRPr="001B53D1" w:rsidRDefault="00E173A1" w:rsidP="005931E7">
            <w:pPr>
              <w:spacing w:after="0" w:line="240" w:lineRule="auto"/>
              <w:ind w:left="-113" w:right="-88"/>
              <w:rPr>
                <w:rFonts w:ascii="Times New Roman" w:hAnsi="Times New Roman" w:cs="Times New Roman"/>
                <w:sz w:val="18"/>
                <w:szCs w:val="18"/>
              </w:rPr>
            </w:pPr>
            <w:r w:rsidRPr="001B53D1">
              <w:rPr>
                <w:rFonts w:ascii="Times New Roman" w:hAnsi="Times New Roman" w:cs="Times New Roman"/>
                <w:sz w:val="18"/>
                <w:szCs w:val="18"/>
              </w:rPr>
              <w:t>Продолжительность в месяц в расчете на 1 абонентский номер (минут)</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41FA035E"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не более 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2F600BDC"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не более 300</w:t>
            </w:r>
          </w:p>
          <w:p w14:paraId="12B3C12E"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p>
        </w:tc>
        <w:tc>
          <w:tcPr>
            <w:tcW w:w="1684" w:type="dxa"/>
            <w:gridSpan w:val="2"/>
            <w:tcBorders>
              <w:top w:val="single" w:sz="4" w:space="0" w:color="auto"/>
              <w:left w:val="single" w:sz="4" w:space="0" w:color="auto"/>
              <w:bottom w:val="single" w:sz="4" w:space="0" w:color="auto"/>
              <w:right w:val="single" w:sz="4" w:space="0" w:color="auto"/>
            </w:tcBorders>
          </w:tcPr>
          <w:p w14:paraId="1506B56A"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не более 300</w:t>
            </w:r>
          </w:p>
        </w:tc>
        <w:tc>
          <w:tcPr>
            <w:tcW w:w="1763" w:type="dxa"/>
            <w:tcBorders>
              <w:top w:val="single" w:sz="4" w:space="0" w:color="auto"/>
              <w:left w:val="single" w:sz="4" w:space="0" w:color="auto"/>
              <w:bottom w:val="single" w:sz="4" w:space="0" w:color="auto"/>
              <w:right w:val="single" w:sz="4" w:space="0" w:color="auto"/>
            </w:tcBorders>
          </w:tcPr>
          <w:p w14:paraId="3D6A63B9"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Pr>
                <w:rFonts w:ascii="Times New Roman" w:hAnsi="Times New Roman" w:cs="Times New Roman"/>
                <w:sz w:val="18"/>
                <w:szCs w:val="18"/>
              </w:rPr>
              <w:t>-</w:t>
            </w:r>
          </w:p>
        </w:tc>
      </w:tr>
      <w:tr w:rsidR="00E173A1" w:rsidRPr="00C35558" w14:paraId="7173BB29" w14:textId="77777777" w:rsidTr="00E55D2D">
        <w:tblPrEx>
          <w:jc w:val="center"/>
          <w:tblInd w:w="0" w:type="dxa"/>
        </w:tblPrEx>
        <w:trPr>
          <w:trHeight w:val="346"/>
          <w:jc w:val="center"/>
        </w:trPr>
        <w:tc>
          <w:tcPr>
            <w:tcW w:w="2410" w:type="dxa"/>
            <w:tcBorders>
              <w:top w:val="single" w:sz="4" w:space="0" w:color="auto"/>
              <w:left w:val="single" w:sz="4" w:space="0" w:color="auto"/>
              <w:bottom w:val="single" w:sz="4" w:space="0" w:color="auto"/>
              <w:right w:val="single" w:sz="4" w:space="0" w:color="auto"/>
            </w:tcBorders>
          </w:tcPr>
          <w:p w14:paraId="1D513626" w14:textId="77777777" w:rsidR="00E173A1" w:rsidRPr="001B53D1" w:rsidRDefault="00E173A1" w:rsidP="005931E7">
            <w:pPr>
              <w:spacing w:after="0" w:line="240" w:lineRule="auto"/>
              <w:ind w:left="-113" w:right="-88"/>
              <w:rPr>
                <w:rFonts w:ascii="Times New Roman" w:hAnsi="Times New Roman" w:cs="Times New Roman"/>
                <w:sz w:val="18"/>
                <w:szCs w:val="18"/>
              </w:rPr>
            </w:pPr>
            <w:r w:rsidRPr="001B53D1">
              <w:rPr>
                <w:rFonts w:ascii="Times New Roman" w:hAnsi="Times New Roman" w:cs="Times New Roman"/>
                <w:sz w:val="18"/>
                <w:szCs w:val="18"/>
              </w:rPr>
              <w:t>Норматив цены 1 минуты разговора</w:t>
            </w:r>
          </w:p>
        </w:tc>
        <w:tc>
          <w:tcPr>
            <w:tcW w:w="7416" w:type="dxa"/>
            <w:gridSpan w:val="7"/>
            <w:tcBorders>
              <w:top w:val="single" w:sz="4" w:space="0" w:color="auto"/>
              <w:left w:val="single" w:sz="4" w:space="0" w:color="auto"/>
              <w:bottom w:val="single" w:sz="4" w:space="0" w:color="auto"/>
              <w:right w:val="single" w:sz="4" w:space="0" w:color="auto"/>
            </w:tcBorders>
            <w:shd w:val="clear" w:color="auto" w:fill="auto"/>
          </w:tcPr>
          <w:p w14:paraId="4F9710FE" w14:textId="77777777" w:rsidR="00E173A1" w:rsidRPr="00C35558" w:rsidRDefault="00E173A1"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в соответствии с тарифом за 1 минуту</w:t>
            </w:r>
          </w:p>
        </w:tc>
      </w:tr>
      <w:tr w:rsidR="00C2552E" w:rsidRPr="00C35558" w14:paraId="5DA8DE42" w14:textId="77777777" w:rsidTr="00E55D2D">
        <w:tblPrEx>
          <w:jc w:val="center"/>
          <w:tblInd w:w="0" w:type="dxa"/>
        </w:tblPrEx>
        <w:trPr>
          <w:trHeight w:val="525"/>
          <w:jc w:val="center"/>
        </w:trPr>
        <w:tc>
          <w:tcPr>
            <w:tcW w:w="2410" w:type="dxa"/>
            <w:tcBorders>
              <w:top w:val="single" w:sz="4" w:space="0" w:color="auto"/>
              <w:left w:val="single" w:sz="4" w:space="0" w:color="auto"/>
              <w:bottom w:val="single" w:sz="4" w:space="0" w:color="auto"/>
              <w:right w:val="single" w:sz="4" w:space="0" w:color="auto"/>
            </w:tcBorders>
          </w:tcPr>
          <w:p w14:paraId="6DE2BE1A" w14:textId="4393DD0F" w:rsidR="00C2552E" w:rsidRPr="0034433A" w:rsidRDefault="00C2552E" w:rsidP="00C2552E">
            <w:pPr>
              <w:spacing w:after="0" w:line="240" w:lineRule="auto"/>
              <w:ind w:left="-113" w:right="-88"/>
              <w:jc w:val="both"/>
              <w:rPr>
                <w:rFonts w:ascii="Times New Roman" w:hAnsi="Times New Roman" w:cs="Times New Roman"/>
                <w:sz w:val="18"/>
                <w:szCs w:val="18"/>
              </w:rPr>
            </w:pPr>
            <w:r w:rsidRPr="0034433A">
              <w:rPr>
                <w:rFonts w:ascii="Times New Roman" w:hAnsi="Times New Roman" w:cs="Times New Roman"/>
                <w:sz w:val="18"/>
                <w:szCs w:val="18"/>
              </w:rPr>
              <w:t>Услуги стационарной связи учреждения</w:t>
            </w:r>
          </w:p>
        </w:tc>
        <w:tc>
          <w:tcPr>
            <w:tcW w:w="7416" w:type="dxa"/>
            <w:gridSpan w:val="7"/>
            <w:tcBorders>
              <w:top w:val="single" w:sz="4" w:space="0" w:color="auto"/>
              <w:left w:val="single" w:sz="4" w:space="0" w:color="auto"/>
              <w:bottom w:val="single" w:sz="4" w:space="0" w:color="auto"/>
              <w:right w:val="single" w:sz="4" w:space="0" w:color="auto"/>
            </w:tcBorders>
            <w:shd w:val="clear" w:color="auto" w:fill="auto"/>
          </w:tcPr>
          <w:p w14:paraId="2EA3D180" w14:textId="0FA8AD02" w:rsidR="00C2552E" w:rsidRPr="0034433A" w:rsidRDefault="00C2552E" w:rsidP="005931E7">
            <w:pPr>
              <w:spacing w:after="0" w:line="240" w:lineRule="auto"/>
              <w:ind w:left="-113" w:right="-88"/>
              <w:jc w:val="center"/>
              <w:rPr>
                <w:rFonts w:ascii="Times New Roman" w:hAnsi="Times New Roman" w:cs="Times New Roman"/>
                <w:sz w:val="18"/>
                <w:szCs w:val="18"/>
              </w:rPr>
            </w:pPr>
            <w:r w:rsidRPr="0034433A">
              <w:rPr>
                <w:rFonts w:ascii="Times New Roman" w:hAnsi="Times New Roman" w:cs="Times New Roman"/>
                <w:sz w:val="18"/>
                <w:szCs w:val="18"/>
              </w:rPr>
              <w:t>В соответствии с действующими тарифами, но не более 90000,00 в год</w:t>
            </w:r>
          </w:p>
        </w:tc>
      </w:tr>
    </w:tbl>
    <w:p w14:paraId="7FDFFA65" w14:textId="77777777" w:rsidR="00E173A1" w:rsidRDefault="00E173A1" w:rsidP="00E173A1">
      <w:pPr>
        <w:pStyle w:val="ConsPlusNormal"/>
        <w:spacing w:line="360" w:lineRule="auto"/>
        <w:jc w:val="both"/>
        <w:rPr>
          <w:rFonts w:ascii="Times New Roman" w:hAnsi="Times New Roman" w:cs="Times New Roman"/>
          <w:sz w:val="28"/>
          <w:szCs w:val="28"/>
        </w:rPr>
      </w:pPr>
    </w:p>
    <w:p w14:paraId="1F0A76E5" w14:textId="1891700D" w:rsidR="00E173A1" w:rsidRPr="00C35558" w:rsidRDefault="00EB724D" w:rsidP="00A3719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E173A1" w:rsidRPr="00C35558">
        <w:rPr>
          <w:rFonts w:ascii="Times New Roman" w:hAnsi="Times New Roman" w:cs="Times New Roman"/>
          <w:sz w:val="28"/>
          <w:szCs w:val="28"/>
        </w:rPr>
        <w:t>.1.</w:t>
      </w:r>
      <w:r w:rsidR="00A37193">
        <w:rPr>
          <w:rFonts w:ascii="Times New Roman" w:hAnsi="Times New Roman" w:cs="Times New Roman"/>
          <w:sz w:val="28"/>
          <w:szCs w:val="28"/>
        </w:rPr>
        <w:t>2</w:t>
      </w:r>
      <w:r w:rsidR="00E173A1" w:rsidRPr="00C35558">
        <w:rPr>
          <w:rFonts w:ascii="Times New Roman" w:hAnsi="Times New Roman" w:cs="Times New Roman"/>
          <w:sz w:val="28"/>
          <w:szCs w:val="28"/>
        </w:rPr>
        <w:t>. Затраты на оплату услуг подвижной связи</w:t>
      </w:r>
      <w:r w:rsidR="00A37193">
        <w:rPr>
          <w:rFonts w:ascii="Times New Roman" w:hAnsi="Times New Roman" w:cs="Times New Roman"/>
          <w:sz w:val="28"/>
          <w:szCs w:val="28"/>
        </w:rPr>
        <w:t>:</w:t>
      </w:r>
      <w:r w:rsidR="00E173A1" w:rsidRPr="00C35558">
        <w:rPr>
          <w:rFonts w:ascii="Times New Roman" w:hAnsi="Times New Roman" w:cs="Times New Roman"/>
          <w:sz w:val="28"/>
          <w:szCs w:val="28"/>
        </w:rPr>
        <w:t xml:space="preserve"> </w:t>
      </w:r>
    </w:p>
    <w:p w14:paraId="18F3A29D" w14:textId="1BF698DB" w:rsidR="00E173A1" w:rsidRDefault="00E173A1" w:rsidP="00E173A1">
      <w:pPr>
        <w:pStyle w:val="ConsPlusNormal"/>
        <w:spacing w:line="360" w:lineRule="exact"/>
        <w:jc w:val="both"/>
        <w:rPr>
          <w:rFonts w:ascii="Times New Roman" w:hAnsi="Times New Roman" w:cs="Times New Roman"/>
          <w:sz w:val="28"/>
          <w:szCs w:val="28"/>
        </w:rPr>
      </w:pPr>
      <w:r w:rsidRPr="00C35558">
        <w:rPr>
          <w:rFonts w:ascii="Times New Roman" w:hAnsi="Times New Roman" w:cs="Times New Roman"/>
          <w:sz w:val="28"/>
          <w:szCs w:val="28"/>
        </w:rPr>
        <w:t xml:space="preserve"> </w:t>
      </w:r>
      <w:r>
        <w:rPr>
          <w:rFonts w:ascii="Times New Roman" w:hAnsi="Times New Roman" w:cs="Times New Roman"/>
          <w:sz w:val="28"/>
          <w:szCs w:val="28"/>
        </w:rPr>
        <w:t xml:space="preserve">                                                                                                                       Таблица 2</w:t>
      </w:r>
    </w:p>
    <w:p w14:paraId="55B22272" w14:textId="77777777" w:rsidR="00E173A1" w:rsidRPr="00A3342E" w:rsidRDefault="00E173A1" w:rsidP="00E173A1">
      <w:pPr>
        <w:widowControl w:val="0"/>
        <w:tabs>
          <w:tab w:val="left" w:pos="7235"/>
        </w:tabs>
        <w:autoSpaceDE w:val="0"/>
        <w:autoSpaceDN w:val="0"/>
        <w:spacing w:after="0" w:line="360" w:lineRule="exact"/>
        <w:jc w:val="center"/>
        <w:rPr>
          <w:rFonts w:ascii="Times New Roman" w:hAnsi="Times New Roman" w:cs="Times New Roman"/>
          <w:sz w:val="28"/>
          <w:szCs w:val="28"/>
        </w:rPr>
      </w:pPr>
      <w:r w:rsidRPr="00A3342E">
        <w:rPr>
          <w:rFonts w:ascii="Times New Roman" w:hAnsi="Times New Roman" w:cs="Times New Roman"/>
          <w:sz w:val="28"/>
          <w:szCs w:val="28"/>
        </w:rPr>
        <w:t>Нормативы затрат на оплату услуг подвижной связи</w:t>
      </w:r>
    </w:p>
    <w:tbl>
      <w:tblPr>
        <w:tblW w:w="9918" w:type="dxa"/>
        <w:tblLayout w:type="fixed"/>
        <w:tblLook w:val="04A0" w:firstRow="1" w:lastRow="0" w:firstColumn="1" w:lastColumn="0" w:noHBand="0" w:noVBand="1"/>
      </w:tblPr>
      <w:tblGrid>
        <w:gridCol w:w="2376"/>
        <w:gridCol w:w="1843"/>
        <w:gridCol w:w="1843"/>
        <w:gridCol w:w="1701"/>
        <w:gridCol w:w="2155"/>
      </w:tblGrid>
      <w:tr w:rsidR="00E173A1" w:rsidRPr="00A3342E" w14:paraId="14193FE0" w14:textId="77777777" w:rsidTr="00A37193">
        <w:trPr>
          <w:trHeight w:val="529"/>
        </w:trPr>
        <w:tc>
          <w:tcPr>
            <w:tcW w:w="2376" w:type="dxa"/>
            <w:vMerge w:val="restart"/>
            <w:tcBorders>
              <w:top w:val="single" w:sz="4" w:space="0" w:color="auto"/>
              <w:left w:val="single" w:sz="4" w:space="0" w:color="auto"/>
              <w:bottom w:val="single" w:sz="4" w:space="0" w:color="auto"/>
              <w:right w:val="single" w:sz="4" w:space="0" w:color="auto"/>
            </w:tcBorders>
          </w:tcPr>
          <w:p w14:paraId="2DE05F35"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Наименование норматива</w:t>
            </w:r>
          </w:p>
        </w:tc>
        <w:tc>
          <w:tcPr>
            <w:tcW w:w="754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3B14E65" w14:textId="5785F86B" w:rsidR="00E173A1" w:rsidRPr="00C35558" w:rsidRDefault="00C2552E" w:rsidP="005931E7">
            <w:pPr>
              <w:spacing w:after="0" w:line="240" w:lineRule="auto"/>
              <w:ind w:left="-113" w:right="-91"/>
              <w:jc w:val="center"/>
              <w:rPr>
                <w:rFonts w:ascii="Times New Roman" w:hAnsi="Times New Roman" w:cs="Times New Roman"/>
                <w:sz w:val="18"/>
                <w:szCs w:val="18"/>
              </w:rPr>
            </w:pPr>
            <w:r w:rsidRPr="00C35558">
              <w:rPr>
                <w:rFonts w:ascii="Times New Roman" w:hAnsi="Times New Roman" w:cs="Times New Roman"/>
                <w:sz w:val="18"/>
                <w:szCs w:val="18"/>
              </w:rPr>
              <w:t xml:space="preserve">Государственный орган Кировской области – </w:t>
            </w:r>
            <w:r w:rsidRPr="00476475">
              <w:rPr>
                <w:rFonts w:ascii="Times New Roman" w:hAnsi="Times New Roman" w:cs="Times New Roman"/>
                <w:sz w:val="18"/>
                <w:szCs w:val="18"/>
              </w:rPr>
              <w:t xml:space="preserve">министерство </w:t>
            </w:r>
            <w:r w:rsidRPr="00FF1BC8">
              <w:rPr>
                <w:rFonts w:ascii="Times New Roman" w:hAnsi="Times New Roman" w:cs="Times New Roman"/>
                <w:sz w:val="18"/>
                <w:szCs w:val="18"/>
              </w:rPr>
              <w:t xml:space="preserve">экономического развития </w:t>
            </w:r>
            <w:r w:rsidRPr="00476475">
              <w:rPr>
                <w:rFonts w:ascii="Times New Roman" w:hAnsi="Times New Roman" w:cs="Times New Roman"/>
                <w:sz w:val="18"/>
                <w:szCs w:val="18"/>
              </w:rPr>
              <w:t>Кировской области</w:t>
            </w:r>
            <w:r>
              <w:rPr>
                <w:rFonts w:ascii="Times New Roman" w:hAnsi="Times New Roman" w:cs="Times New Roman"/>
                <w:sz w:val="18"/>
                <w:szCs w:val="18"/>
              </w:rPr>
              <w:t xml:space="preserve"> и подведомственные ему учреждения</w:t>
            </w:r>
          </w:p>
        </w:tc>
      </w:tr>
      <w:tr w:rsidR="00E173A1" w:rsidRPr="00A3342E" w14:paraId="46622935" w14:textId="77777777" w:rsidTr="00A37193">
        <w:trPr>
          <w:trHeight w:val="321"/>
        </w:trPr>
        <w:tc>
          <w:tcPr>
            <w:tcW w:w="2376" w:type="dxa"/>
            <w:vMerge/>
            <w:tcBorders>
              <w:top w:val="single" w:sz="4" w:space="0" w:color="auto"/>
              <w:left w:val="single" w:sz="4" w:space="0" w:color="auto"/>
              <w:bottom w:val="single" w:sz="4" w:space="0" w:color="auto"/>
              <w:right w:val="single" w:sz="4" w:space="0" w:color="auto"/>
            </w:tcBorders>
          </w:tcPr>
          <w:p w14:paraId="27B43D48"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9FC2E1"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Должности категории «руководители»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0415C5"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Должности категории «помощники (советники)»</w:t>
            </w:r>
          </w:p>
        </w:tc>
        <w:tc>
          <w:tcPr>
            <w:tcW w:w="2155" w:type="dxa"/>
            <w:vMerge w:val="restart"/>
            <w:tcBorders>
              <w:top w:val="single" w:sz="4" w:space="0" w:color="auto"/>
              <w:left w:val="single" w:sz="4" w:space="0" w:color="auto"/>
              <w:right w:val="single" w:sz="4" w:space="0" w:color="auto"/>
            </w:tcBorders>
            <w:shd w:val="clear" w:color="auto" w:fill="auto"/>
            <w:hideMark/>
          </w:tcPr>
          <w:p w14:paraId="1BC3ECDA" w14:textId="40FFD046" w:rsidR="00E173A1" w:rsidRPr="00A3342E" w:rsidRDefault="00663B5B" w:rsidP="005931E7">
            <w:pPr>
              <w:spacing w:after="0" w:line="240" w:lineRule="auto"/>
              <w:ind w:left="-113" w:right="-91"/>
              <w:jc w:val="center"/>
              <w:rPr>
                <w:rFonts w:ascii="Times New Roman" w:hAnsi="Times New Roman" w:cs="Times New Roman"/>
                <w:sz w:val="18"/>
                <w:szCs w:val="18"/>
              </w:rPr>
            </w:pPr>
            <w:r w:rsidRPr="00C35558">
              <w:rPr>
                <w:rFonts w:ascii="Times New Roman" w:hAnsi="Times New Roman" w:cs="Times New Roman"/>
                <w:sz w:val="18"/>
                <w:szCs w:val="18"/>
              </w:rPr>
              <w:t>Должности категории «специалисты»</w:t>
            </w:r>
            <w:r>
              <w:rPr>
                <w:rFonts w:ascii="Times New Roman" w:hAnsi="Times New Roman" w:cs="Times New Roman"/>
                <w:sz w:val="18"/>
                <w:szCs w:val="18"/>
              </w:rPr>
              <w:t>/сотрудники учреждения</w:t>
            </w:r>
          </w:p>
        </w:tc>
      </w:tr>
      <w:tr w:rsidR="00E173A1" w:rsidRPr="00A3342E" w14:paraId="72290101" w14:textId="77777777" w:rsidTr="0034433A">
        <w:trPr>
          <w:trHeight w:val="558"/>
        </w:trPr>
        <w:tc>
          <w:tcPr>
            <w:tcW w:w="2376" w:type="dxa"/>
            <w:vMerge/>
            <w:tcBorders>
              <w:top w:val="single" w:sz="4" w:space="0" w:color="auto"/>
              <w:left w:val="single" w:sz="4" w:space="0" w:color="auto"/>
              <w:bottom w:val="single" w:sz="4" w:space="0" w:color="auto"/>
              <w:right w:val="single" w:sz="4" w:space="0" w:color="auto"/>
            </w:tcBorders>
          </w:tcPr>
          <w:p w14:paraId="3ED3B111"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A3CB8B5"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Руководитель (заместитель руководителя)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686E84B" w14:textId="3DE2AA43" w:rsidR="00E173A1" w:rsidRPr="00A3342E" w:rsidRDefault="00C2552E" w:rsidP="005931E7">
            <w:pPr>
              <w:spacing w:after="0" w:line="240" w:lineRule="auto"/>
              <w:ind w:left="-113" w:right="-91"/>
              <w:jc w:val="center"/>
              <w:rPr>
                <w:rFonts w:ascii="Times New Roman" w:hAnsi="Times New Roman" w:cs="Times New Roman"/>
                <w:sz w:val="18"/>
                <w:szCs w:val="18"/>
              </w:rPr>
            </w:pPr>
            <w:r w:rsidRPr="00C35558">
              <w:rPr>
                <w:rFonts w:ascii="Times New Roman" w:hAnsi="Times New Roman" w:cs="Times New Roman"/>
                <w:sz w:val="18"/>
                <w:szCs w:val="18"/>
              </w:rPr>
              <w:t xml:space="preserve">Руководитель (заместитель руководителя) структурного </w:t>
            </w:r>
            <w:r w:rsidRPr="00C35558">
              <w:rPr>
                <w:rFonts w:ascii="Times New Roman" w:hAnsi="Times New Roman" w:cs="Times New Roman"/>
                <w:sz w:val="18"/>
                <w:szCs w:val="18"/>
              </w:rPr>
              <w:lastRenderedPageBreak/>
              <w:t>подразделения</w:t>
            </w:r>
            <w:r>
              <w:rPr>
                <w:rFonts w:ascii="Times New Roman" w:hAnsi="Times New Roman" w:cs="Times New Roman"/>
                <w:sz w:val="18"/>
                <w:szCs w:val="18"/>
              </w:rPr>
              <w:t>/Руководитель учреждения</w:t>
            </w: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14:paraId="608A7EB4"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p>
        </w:tc>
        <w:tc>
          <w:tcPr>
            <w:tcW w:w="2155" w:type="dxa"/>
            <w:vMerge/>
            <w:tcBorders>
              <w:left w:val="single" w:sz="4" w:space="0" w:color="auto"/>
              <w:bottom w:val="single" w:sz="4" w:space="0" w:color="auto"/>
              <w:right w:val="single" w:sz="4" w:space="0" w:color="auto"/>
            </w:tcBorders>
            <w:hideMark/>
          </w:tcPr>
          <w:p w14:paraId="3C2BAA17"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p>
        </w:tc>
      </w:tr>
      <w:tr w:rsidR="00E173A1" w:rsidRPr="00A3342E" w14:paraId="54587E8D" w14:textId="77777777" w:rsidTr="00A37193">
        <w:trPr>
          <w:trHeight w:val="137"/>
        </w:trPr>
        <w:tc>
          <w:tcPr>
            <w:tcW w:w="2376" w:type="dxa"/>
            <w:tcBorders>
              <w:top w:val="single" w:sz="4" w:space="0" w:color="auto"/>
              <w:left w:val="single" w:sz="4" w:space="0" w:color="auto"/>
              <w:bottom w:val="single" w:sz="4" w:space="0" w:color="auto"/>
              <w:right w:val="single" w:sz="4" w:space="0" w:color="auto"/>
            </w:tcBorders>
          </w:tcPr>
          <w:p w14:paraId="2A187C99"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70CF87"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D62EA1"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tcPr>
          <w:p w14:paraId="35C7C65B"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4</w:t>
            </w:r>
          </w:p>
        </w:tc>
        <w:tc>
          <w:tcPr>
            <w:tcW w:w="2155" w:type="dxa"/>
            <w:tcBorders>
              <w:top w:val="single" w:sz="4" w:space="0" w:color="auto"/>
              <w:left w:val="single" w:sz="4" w:space="0" w:color="auto"/>
              <w:bottom w:val="single" w:sz="4" w:space="0" w:color="auto"/>
              <w:right w:val="single" w:sz="4" w:space="0" w:color="auto"/>
            </w:tcBorders>
          </w:tcPr>
          <w:p w14:paraId="4C11723D"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5</w:t>
            </w:r>
          </w:p>
        </w:tc>
      </w:tr>
      <w:tr w:rsidR="00E173A1" w:rsidRPr="00A3342E" w14:paraId="7C5B1EBC" w14:textId="77777777" w:rsidTr="00A37193">
        <w:trPr>
          <w:trHeight w:val="137"/>
        </w:trPr>
        <w:tc>
          <w:tcPr>
            <w:tcW w:w="2376" w:type="dxa"/>
            <w:tcBorders>
              <w:top w:val="single" w:sz="4" w:space="0" w:color="auto"/>
              <w:left w:val="single" w:sz="4" w:space="0" w:color="auto"/>
              <w:bottom w:val="single" w:sz="4" w:space="0" w:color="auto"/>
              <w:right w:val="single" w:sz="4" w:space="0" w:color="auto"/>
            </w:tcBorders>
          </w:tcPr>
          <w:p w14:paraId="61FBD2BE" w14:textId="77777777" w:rsidR="00E173A1" w:rsidRPr="00A3342E" w:rsidRDefault="00E173A1" w:rsidP="005931E7">
            <w:pPr>
              <w:spacing w:after="0" w:line="240" w:lineRule="auto"/>
              <w:ind w:left="-113" w:right="-91"/>
              <w:rPr>
                <w:rFonts w:ascii="Times New Roman" w:hAnsi="Times New Roman" w:cs="Times New Roman"/>
                <w:sz w:val="18"/>
                <w:szCs w:val="18"/>
              </w:rPr>
            </w:pPr>
            <w:r w:rsidRPr="00A3342E">
              <w:rPr>
                <w:rFonts w:ascii="Times New Roman" w:hAnsi="Times New Roman" w:cs="Times New Roman"/>
                <w:sz w:val="18"/>
                <w:szCs w:val="18"/>
              </w:rPr>
              <w:t>Подвижная связь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D0B5F7"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E190A2"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97670C4"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p>
        </w:tc>
        <w:tc>
          <w:tcPr>
            <w:tcW w:w="2155" w:type="dxa"/>
            <w:tcBorders>
              <w:top w:val="single" w:sz="4" w:space="0" w:color="auto"/>
              <w:left w:val="single" w:sz="4" w:space="0" w:color="auto"/>
              <w:bottom w:val="single" w:sz="4" w:space="0" w:color="auto"/>
              <w:right w:val="single" w:sz="4" w:space="0" w:color="auto"/>
            </w:tcBorders>
          </w:tcPr>
          <w:p w14:paraId="2FD0E7D8"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p>
        </w:tc>
      </w:tr>
      <w:tr w:rsidR="00E173A1" w:rsidRPr="00A3342E" w14:paraId="5C2698C7" w14:textId="77777777" w:rsidTr="00A37193">
        <w:trPr>
          <w:trHeight w:val="137"/>
        </w:trPr>
        <w:tc>
          <w:tcPr>
            <w:tcW w:w="2376" w:type="dxa"/>
            <w:tcBorders>
              <w:top w:val="single" w:sz="4" w:space="0" w:color="auto"/>
              <w:left w:val="single" w:sz="4" w:space="0" w:color="auto"/>
              <w:bottom w:val="single" w:sz="4" w:space="0" w:color="auto"/>
              <w:right w:val="single" w:sz="4" w:space="0" w:color="auto"/>
            </w:tcBorders>
          </w:tcPr>
          <w:p w14:paraId="4EB70742" w14:textId="77777777" w:rsidR="00E173A1" w:rsidRPr="00A3342E" w:rsidRDefault="00E173A1" w:rsidP="005931E7">
            <w:pPr>
              <w:spacing w:after="0" w:line="240" w:lineRule="auto"/>
              <w:ind w:left="-113" w:right="-91"/>
              <w:rPr>
                <w:rFonts w:ascii="Times New Roman" w:hAnsi="Times New Roman" w:cs="Times New Roman"/>
                <w:sz w:val="18"/>
                <w:szCs w:val="18"/>
              </w:rPr>
            </w:pPr>
            <w:r w:rsidRPr="00A3342E">
              <w:rPr>
                <w:rFonts w:ascii="Times New Roman" w:hAnsi="Times New Roman" w:cs="Times New Roman"/>
                <w:sz w:val="18"/>
                <w:szCs w:val="18"/>
              </w:rPr>
              <w:t>Норматив количества абонентских номеров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E5DA5"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не более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7B67A4"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не более 1</w:t>
            </w:r>
          </w:p>
        </w:tc>
        <w:tc>
          <w:tcPr>
            <w:tcW w:w="1701" w:type="dxa"/>
            <w:tcBorders>
              <w:top w:val="single" w:sz="4" w:space="0" w:color="auto"/>
              <w:left w:val="single" w:sz="4" w:space="0" w:color="auto"/>
              <w:bottom w:val="single" w:sz="4" w:space="0" w:color="auto"/>
              <w:right w:val="single" w:sz="4" w:space="0" w:color="auto"/>
            </w:tcBorders>
          </w:tcPr>
          <w:p w14:paraId="25440394"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не более 1</w:t>
            </w:r>
          </w:p>
        </w:tc>
        <w:tc>
          <w:tcPr>
            <w:tcW w:w="2155" w:type="dxa"/>
            <w:tcBorders>
              <w:top w:val="single" w:sz="4" w:space="0" w:color="auto"/>
              <w:left w:val="single" w:sz="4" w:space="0" w:color="auto"/>
              <w:bottom w:val="single" w:sz="4" w:space="0" w:color="auto"/>
              <w:right w:val="single" w:sz="4" w:space="0" w:color="auto"/>
            </w:tcBorders>
          </w:tcPr>
          <w:p w14:paraId="3D4A0820" w14:textId="406C3761" w:rsidR="00E173A1" w:rsidRPr="00A3342E" w:rsidRDefault="00663B5B" w:rsidP="005931E7">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не более 1</w:t>
            </w:r>
          </w:p>
        </w:tc>
      </w:tr>
      <w:tr w:rsidR="00E173A1" w:rsidRPr="00A3342E" w14:paraId="63F2AB91" w14:textId="77777777" w:rsidTr="00A37193">
        <w:trPr>
          <w:trHeight w:val="137"/>
        </w:trPr>
        <w:tc>
          <w:tcPr>
            <w:tcW w:w="2376" w:type="dxa"/>
            <w:tcBorders>
              <w:top w:val="single" w:sz="4" w:space="0" w:color="auto"/>
              <w:left w:val="single" w:sz="4" w:space="0" w:color="auto"/>
              <w:bottom w:val="single" w:sz="4" w:space="0" w:color="auto"/>
              <w:right w:val="single" w:sz="4" w:space="0" w:color="auto"/>
            </w:tcBorders>
          </w:tcPr>
          <w:p w14:paraId="4FBFEC60" w14:textId="77777777" w:rsidR="00E173A1" w:rsidRPr="00A3342E" w:rsidRDefault="00E173A1" w:rsidP="005931E7">
            <w:pPr>
              <w:spacing w:after="0" w:line="240" w:lineRule="auto"/>
              <w:ind w:left="-113" w:right="-91"/>
              <w:rPr>
                <w:rFonts w:ascii="Times New Roman" w:hAnsi="Times New Roman" w:cs="Times New Roman"/>
                <w:sz w:val="18"/>
                <w:szCs w:val="18"/>
              </w:rPr>
            </w:pPr>
            <w:r w:rsidRPr="00A3342E">
              <w:rPr>
                <w:rFonts w:ascii="Times New Roman" w:hAnsi="Times New Roman" w:cs="Times New Roman"/>
                <w:sz w:val="18"/>
                <w:szCs w:val="18"/>
              </w:rPr>
              <w:t>Норматив цены услуги на 1 номер сотовой абонентской станции* (рублей) в месяц</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DBEFCD"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 xml:space="preserve">не более </w:t>
            </w:r>
            <w:r>
              <w:rPr>
                <w:rFonts w:ascii="Times New Roman" w:hAnsi="Times New Roman" w:cs="Times New Roman"/>
                <w:sz w:val="18"/>
                <w:szCs w:val="18"/>
              </w:rPr>
              <w:t>4</w:t>
            </w:r>
            <w:r w:rsidRPr="00A3342E">
              <w:rPr>
                <w:rFonts w:ascii="Times New Roman" w:hAnsi="Times New Roman" w:cs="Times New Roman"/>
                <w:sz w:val="18"/>
                <w:szCs w:val="18"/>
              </w:rPr>
              <w:t>000 включительно в расчете на</w:t>
            </w:r>
          </w:p>
          <w:p w14:paraId="608B458A"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1 человека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F7B691"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не более 2000 включительно в расчете на</w:t>
            </w:r>
          </w:p>
          <w:p w14:paraId="0F23C70C"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1 человека</w:t>
            </w:r>
          </w:p>
        </w:tc>
        <w:tc>
          <w:tcPr>
            <w:tcW w:w="1701" w:type="dxa"/>
            <w:tcBorders>
              <w:top w:val="single" w:sz="4" w:space="0" w:color="auto"/>
              <w:left w:val="single" w:sz="4" w:space="0" w:color="auto"/>
              <w:bottom w:val="single" w:sz="4" w:space="0" w:color="auto"/>
              <w:right w:val="single" w:sz="4" w:space="0" w:color="auto"/>
            </w:tcBorders>
          </w:tcPr>
          <w:p w14:paraId="6A97E030"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не более 1</w:t>
            </w:r>
            <w:r>
              <w:rPr>
                <w:rFonts w:ascii="Times New Roman" w:hAnsi="Times New Roman" w:cs="Times New Roman"/>
                <w:sz w:val="18"/>
                <w:szCs w:val="18"/>
              </w:rPr>
              <w:t>0</w:t>
            </w:r>
            <w:r w:rsidRPr="00A3342E">
              <w:rPr>
                <w:rFonts w:ascii="Times New Roman" w:hAnsi="Times New Roman" w:cs="Times New Roman"/>
                <w:sz w:val="18"/>
                <w:szCs w:val="18"/>
              </w:rPr>
              <w:t>00 включительно в расчете на</w:t>
            </w:r>
          </w:p>
          <w:p w14:paraId="5F80808E" w14:textId="77777777" w:rsidR="00E173A1" w:rsidRPr="00A3342E" w:rsidRDefault="00E173A1" w:rsidP="005931E7">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1 человека</w:t>
            </w:r>
          </w:p>
        </w:tc>
        <w:tc>
          <w:tcPr>
            <w:tcW w:w="2155" w:type="dxa"/>
            <w:tcBorders>
              <w:top w:val="single" w:sz="4" w:space="0" w:color="auto"/>
              <w:left w:val="single" w:sz="4" w:space="0" w:color="auto"/>
              <w:bottom w:val="single" w:sz="4" w:space="0" w:color="auto"/>
              <w:right w:val="single" w:sz="4" w:space="0" w:color="auto"/>
            </w:tcBorders>
          </w:tcPr>
          <w:p w14:paraId="63CA8C85" w14:textId="35595EEF" w:rsidR="00663B5B" w:rsidRPr="00A3342E" w:rsidRDefault="00663B5B" w:rsidP="00663B5B">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 xml:space="preserve">не более </w:t>
            </w:r>
            <w:r w:rsidR="00412CD4">
              <w:rPr>
                <w:rFonts w:ascii="Times New Roman" w:hAnsi="Times New Roman" w:cs="Times New Roman"/>
                <w:sz w:val="18"/>
                <w:szCs w:val="18"/>
              </w:rPr>
              <w:t>800</w:t>
            </w:r>
            <w:r w:rsidRPr="00A3342E">
              <w:rPr>
                <w:rFonts w:ascii="Times New Roman" w:hAnsi="Times New Roman" w:cs="Times New Roman"/>
                <w:sz w:val="18"/>
                <w:szCs w:val="18"/>
              </w:rPr>
              <w:t xml:space="preserve"> включительно в расчете на</w:t>
            </w:r>
          </w:p>
          <w:p w14:paraId="5FD0AFBC" w14:textId="6C7DB995" w:rsidR="00E173A1" w:rsidRPr="00A3342E" w:rsidRDefault="00663B5B" w:rsidP="00663B5B">
            <w:pPr>
              <w:spacing w:after="0" w:line="240" w:lineRule="auto"/>
              <w:ind w:left="-113" w:right="-91"/>
              <w:jc w:val="center"/>
              <w:rPr>
                <w:rFonts w:ascii="Times New Roman" w:hAnsi="Times New Roman" w:cs="Times New Roman"/>
                <w:sz w:val="18"/>
                <w:szCs w:val="18"/>
                <w:lang w:val="en-US"/>
              </w:rPr>
            </w:pPr>
            <w:r w:rsidRPr="00A3342E">
              <w:rPr>
                <w:rFonts w:ascii="Times New Roman" w:hAnsi="Times New Roman" w:cs="Times New Roman"/>
                <w:sz w:val="18"/>
                <w:szCs w:val="18"/>
              </w:rPr>
              <w:t>1 человека</w:t>
            </w:r>
          </w:p>
        </w:tc>
      </w:tr>
    </w:tbl>
    <w:p w14:paraId="0B5A1ABE" w14:textId="77777777" w:rsidR="00E173A1" w:rsidRDefault="00E173A1" w:rsidP="00E173A1">
      <w:pPr>
        <w:spacing w:line="360" w:lineRule="exact"/>
        <w:rPr>
          <w:rFonts w:ascii="Times New Roman" w:hAnsi="Times New Roman" w:cs="Times New Roman"/>
          <w:sz w:val="28"/>
          <w:szCs w:val="28"/>
        </w:rPr>
      </w:pPr>
    </w:p>
    <w:p w14:paraId="2E570C1A" w14:textId="77777777" w:rsidR="00B2158E" w:rsidRPr="00A3342E" w:rsidRDefault="00B2158E" w:rsidP="00A72035">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Pr="00A3342E">
        <w:rPr>
          <w:rFonts w:ascii="Times New Roman" w:hAnsi="Times New Roman" w:cs="Times New Roman"/>
          <w:sz w:val="28"/>
          <w:szCs w:val="28"/>
        </w:rPr>
        <w:t>.1.</w:t>
      </w:r>
      <w:r>
        <w:rPr>
          <w:rFonts w:ascii="Times New Roman" w:hAnsi="Times New Roman" w:cs="Times New Roman"/>
          <w:sz w:val="28"/>
          <w:szCs w:val="28"/>
        </w:rPr>
        <w:t>3</w:t>
      </w:r>
      <w:r w:rsidRPr="00A3342E">
        <w:rPr>
          <w:rFonts w:ascii="Times New Roman" w:hAnsi="Times New Roman" w:cs="Times New Roman"/>
          <w:sz w:val="28"/>
          <w:szCs w:val="28"/>
        </w:rPr>
        <w:t>.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r>
        <w:rPr>
          <w:rFonts w:ascii="Times New Roman" w:hAnsi="Times New Roman" w:cs="Times New Roman"/>
          <w:sz w:val="28"/>
          <w:szCs w:val="28"/>
        </w:rPr>
        <w:t>:</w:t>
      </w:r>
      <w:r w:rsidRPr="00A3342E">
        <w:rPr>
          <w:rFonts w:ascii="Times New Roman" w:hAnsi="Times New Roman" w:cs="Times New Roman"/>
          <w:sz w:val="28"/>
          <w:szCs w:val="28"/>
        </w:rPr>
        <w:t xml:space="preserve"> </w:t>
      </w:r>
    </w:p>
    <w:p w14:paraId="3B2E4503" w14:textId="77777777" w:rsidR="00663B5B" w:rsidRDefault="00663B5B" w:rsidP="00E173A1">
      <w:pPr>
        <w:widowControl w:val="0"/>
        <w:autoSpaceDE w:val="0"/>
        <w:autoSpaceDN w:val="0"/>
        <w:spacing w:after="0" w:line="360" w:lineRule="exact"/>
        <w:ind w:right="-30"/>
        <w:rPr>
          <w:rFonts w:ascii="Times New Roman" w:hAnsi="Times New Roman" w:cs="Times New Roman"/>
          <w:sz w:val="28"/>
          <w:szCs w:val="28"/>
        </w:rPr>
      </w:pPr>
    </w:p>
    <w:p w14:paraId="0AF2E842" w14:textId="480D9FE2" w:rsidR="00E173A1" w:rsidRPr="00A3342E" w:rsidRDefault="00E173A1" w:rsidP="00E173A1">
      <w:pPr>
        <w:widowControl w:val="0"/>
        <w:autoSpaceDE w:val="0"/>
        <w:autoSpaceDN w:val="0"/>
        <w:spacing w:after="0" w:line="360" w:lineRule="exact"/>
        <w:ind w:right="-30"/>
        <w:rPr>
          <w:rFonts w:ascii="Times New Roman" w:hAnsi="Times New Roman" w:cs="Times New Roman"/>
          <w:sz w:val="28"/>
          <w:szCs w:val="28"/>
        </w:rPr>
      </w:pPr>
      <w:r>
        <w:rPr>
          <w:rFonts w:ascii="Times New Roman" w:hAnsi="Times New Roman" w:cs="Times New Roman"/>
          <w:sz w:val="28"/>
          <w:szCs w:val="28"/>
        </w:rPr>
        <w:t xml:space="preserve">                                                                                                                      </w:t>
      </w:r>
      <w:r w:rsidR="00F05C83">
        <w:rPr>
          <w:rFonts w:ascii="Times New Roman" w:hAnsi="Times New Roman" w:cs="Times New Roman"/>
          <w:sz w:val="28"/>
          <w:szCs w:val="28"/>
        </w:rPr>
        <w:t xml:space="preserve">  </w:t>
      </w:r>
      <w:r w:rsidR="0034433A">
        <w:rPr>
          <w:rFonts w:ascii="Times New Roman" w:hAnsi="Times New Roman" w:cs="Times New Roman"/>
          <w:sz w:val="28"/>
          <w:szCs w:val="28"/>
        </w:rPr>
        <w:t xml:space="preserve">  </w:t>
      </w:r>
      <w:r w:rsidRPr="00A3342E">
        <w:rPr>
          <w:rFonts w:ascii="Times New Roman" w:hAnsi="Times New Roman" w:cs="Times New Roman"/>
          <w:sz w:val="28"/>
          <w:szCs w:val="28"/>
        </w:rPr>
        <w:t>Таблица 3</w:t>
      </w:r>
    </w:p>
    <w:p w14:paraId="23C4EB5E" w14:textId="77777777" w:rsidR="00E173A1" w:rsidRDefault="00E173A1" w:rsidP="00E173A1">
      <w:pPr>
        <w:widowControl w:val="0"/>
        <w:autoSpaceDE w:val="0"/>
        <w:autoSpaceDN w:val="0"/>
        <w:spacing w:after="0" w:line="360" w:lineRule="exact"/>
        <w:jc w:val="center"/>
        <w:rPr>
          <w:rFonts w:ascii="Times New Roman" w:hAnsi="Times New Roman" w:cs="Times New Roman"/>
          <w:sz w:val="28"/>
          <w:szCs w:val="28"/>
        </w:rPr>
      </w:pPr>
      <w:r w:rsidRPr="00A3342E">
        <w:rPr>
          <w:rFonts w:ascii="Times New Roman" w:hAnsi="Times New Roman" w:cs="Times New Roman"/>
          <w:sz w:val="28"/>
          <w:szCs w:val="28"/>
        </w:rPr>
        <w:t>Нормативы затрат на передачу данных с использованием информационно-телекоммуникационной сети «Интернет»</w:t>
      </w:r>
      <w:r>
        <w:rPr>
          <w:rFonts w:ascii="Times New Roman" w:hAnsi="Times New Roman" w:cs="Times New Roman"/>
          <w:sz w:val="28"/>
          <w:szCs w:val="28"/>
        </w:rPr>
        <w:t xml:space="preserve"> </w:t>
      </w:r>
      <w:r w:rsidRPr="00A3342E">
        <w:rPr>
          <w:rFonts w:ascii="Times New Roman" w:hAnsi="Times New Roman" w:cs="Times New Roman"/>
          <w:sz w:val="28"/>
          <w:szCs w:val="28"/>
        </w:rPr>
        <w:t xml:space="preserve">и услуги Интернет-провайдеров </w:t>
      </w:r>
    </w:p>
    <w:p w14:paraId="54864240" w14:textId="77777777" w:rsidR="00E173A1" w:rsidRPr="00A3342E" w:rsidRDefault="00E173A1" w:rsidP="00E173A1">
      <w:pPr>
        <w:widowControl w:val="0"/>
        <w:autoSpaceDE w:val="0"/>
        <w:autoSpaceDN w:val="0"/>
        <w:spacing w:after="0" w:line="360" w:lineRule="exact"/>
        <w:jc w:val="center"/>
        <w:rPr>
          <w:rFonts w:ascii="Times New Roman" w:hAnsi="Times New Roman" w:cs="Times New Roman"/>
          <w:sz w:val="28"/>
          <w:szCs w:val="28"/>
        </w:rPr>
      </w:pPr>
      <w:r w:rsidRPr="00A3342E">
        <w:rPr>
          <w:rFonts w:ascii="Times New Roman" w:hAnsi="Times New Roman" w:cs="Times New Roman"/>
          <w:sz w:val="28"/>
          <w:szCs w:val="28"/>
        </w:rPr>
        <w:t>для планшетных компьютеров</w:t>
      </w:r>
    </w:p>
    <w:p w14:paraId="3DA86791" w14:textId="77777777" w:rsidR="00E173A1" w:rsidRPr="00A3342E" w:rsidRDefault="00E173A1" w:rsidP="00E173A1">
      <w:pPr>
        <w:widowControl w:val="0"/>
        <w:autoSpaceDE w:val="0"/>
        <w:autoSpaceDN w:val="0"/>
        <w:spacing w:after="0" w:line="360" w:lineRule="exact"/>
        <w:ind w:firstLine="709"/>
        <w:jc w:val="right"/>
        <w:rPr>
          <w:rFonts w:ascii="Times New Roman" w:hAnsi="Times New Roman" w:cs="Times New Roman"/>
          <w:sz w:val="28"/>
          <w:szCs w:val="28"/>
        </w:rPr>
      </w:pPr>
    </w:p>
    <w:tbl>
      <w:tblPr>
        <w:tblW w:w="9606" w:type="dxa"/>
        <w:tblLayout w:type="fixed"/>
        <w:tblLook w:val="04A0" w:firstRow="1" w:lastRow="0" w:firstColumn="1" w:lastColumn="0" w:noHBand="0" w:noVBand="1"/>
      </w:tblPr>
      <w:tblGrid>
        <w:gridCol w:w="2376"/>
        <w:gridCol w:w="1843"/>
        <w:gridCol w:w="1843"/>
        <w:gridCol w:w="1701"/>
        <w:gridCol w:w="1843"/>
      </w:tblGrid>
      <w:tr w:rsidR="00663B5B" w:rsidRPr="00A3342E" w14:paraId="5B139185" w14:textId="77777777" w:rsidTr="00F05C83">
        <w:trPr>
          <w:trHeight w:val="483"/>
        </w:trPr>
        <w:tc>
          <w:tcPr>
            <w:tcW w:w="2376" w:type="dxa"/>
            <w:vMerge w:val="restart"/>
            <w:tcBorders>
              <w:top w:val="single" w:sz="4" w:space="0" w:color="auto"/>
              <w:left w:val="single" w:sz="4" w:space="0" w:color="auto"/>
              <w:bottom w:val="single" w:sz="4" w:space="0" w:color="auto"/>
              <w:right w:val="single" w:sz="4" w:space="0" w:color="auto"/>
            </w:tcBorders>
          </w:tcPr>
          <w:p w14:paraId="009A091C" w14:textId="77777777" w:rsidR="00663B5B" w:rsidRPr="00A3342E" w:rsidRDefault="00663B5B" w:rsidP="00663B5B">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28"/>
                <w:szCs w:val="28"/>
              </w:rPr>
              <w:br w:type="page"/>
            </w:r>
            <w:r w:rsidRPr="00A3342E">
              <w:rPr>
                <w:rFonts w:ascii="Times New Roman" w:hAnsi="Times New Roman" w:cs="Times New Roman"/>
                <w:sz w:val="18"/>
                <w:szCs w:val="18"/>
              </w:rPr>
              <w:t>Наименование норматива</w:t>
            </w: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hideMark/>
          </w:tcPr>
          <w:p w14:paraId="305C2C13" w14:textId="6A27CD9A" w:rsidR="00663B5B" w:rsidRPr="00C35558" w:rsidRDefault="00663B5B" w:rsidP="00663B5B">
            <w:pPr>
              <w:spacing w:after="0" w:line="240" w:lineRule="auto"/>
              <w:ind w:left="-113" w:right="-91"/>
              <w:jc w:val="center"/>
              <w:rPr>
                <w:rFonts w:ascii="Times New Roman" w:hAnsi="Times New Roman" w:cs="Times New Roman"/>
                <w:sz w:val="18"/>
                <w:szCs w:val="18"/>
              </w:rPr>
            </w:pPr>
            <w:r w:rsidRPr="00C35558">
              <w:rPr>
                <w:rFonts w:ascii="Times New Roman" w:hAnsi="Times New Roman" w:cs="Times New Roman"/>
                <w:sz w:val="18"/>
                <w:szCs w:val="18"/>
              </w:rPr>
              <w:t xml:space="preserve">Государственный орган Кировской области – </w:t>
            </w:r>
            <w:r w:rsidRPr="00476475">
              <w:rPr>
                <w:rFonts w:ascii="Times New Roman" w:hAnsi="Times New Roman" w:cs="Times New Roman"/>
                <w:sz w:val="18"/>
                <w:szCs w:val="18"/>
              </w:rPr>
              <w:t xml:space="preserve">министерство </w:t>
            </w:r>
            <w:r w:rsidRPr="00FF1BC8">
              <w:rPr>
                <w:rFonts w:ascii="Times New Roman" w:hAnsi="Times New Roman" w:cs="Times New Roman"/>
                <w:sz w:val="18"/>
                <w:szCs w:val="18"/>
              </w:rPr>
              <w:t xml:space="preserve">экономического развития </w:t>
            </w:r>
            <w:r w:rsidRPr="00476475">
              <w:rPr>
                <w:rFonts w:ascii="Times New Roman" w:hAnsi="Times New Roman" w:cs="Times New Roman"/>
                <w:sz w:val="18"/>
                <w:szCs w:val="18"/>
              </w:rPr>
              <w:t>Кировской области</w:t>
            </w:r>
            <w:r>
              <w:rPr>
                <w:rFonts w:ascii="Times New Roman" w:hAnsi="Times New Roman" w:cs="Times New Roman"/>
                <w:sz w:val="18"/>
                <w:szCs w:val="18"/>
              </w:rPr>
              <w:t xml:space="preserve"> и подведомственные ему учреждения</w:t>
            </w:r>
          </w:p>
        </w:tc>
      </w:tr>
      <w:tr w:rsidR="00663B5B" w:rsidRPr="00A3342E" w14:paraId="1210304E" w14:textId="77777777" w:rsidTr="005931E7">
        <w:trPr>
          <w:trHeight w:val="321"/>
        </w:trPr>
        <w:tc>
          <w:tcPr>
            <w:tcW w:w="2376" w:type="dxa"/>
            <w:vMerge/>
            <w:tcBorders>
              <w:top w:val="single" w:sz="4" w:space="0" w:color="auto"/>
              <w:left w:val="single" w:sz="4" w:space="0" w:color="auto"/>
              <w:bottom w:val="single" w:sz="4" w:space="0" w:color="auto"/>
              <w:right w:val="single" w:sz="4" w:space="0" w:color="auto"/>
            </w:tcBorders>
          </w:tcPr>
          <w:p w14:paraId="18C27EA3" w14:textId="77777777" w:rsidR="00663B5B" w:rsidRPr="00A3342E" w:rsidRDefault="00663B5B" w:rsidP="00663B5B">
            <w:pPr>
              <w:spacing w:after="0" w:line="240" w:lineRule="auto"/>
              <w:ind w:left="-113" w:right="-91"/>
              <w:jc w:val="center"/>
              <w:rPr>
                <w:rFonts w:ascii="Times New Roman" w:hAnsi="Times New Roman" w:cs="Times New Roman"/>
                <w:sz w:val="18"/>
                <w:szCs w:val="18"/>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80F0CE" w14:textId="77777777" w:rsidR="00663B5B" w:rsidRPr="00A3342E" w:rsidRDefault="00663B5B" w:rsidP="00663B5B">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Должности категории «руководители»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A2F484" w14:textId="77777777" w:rsidR="00663B5B" w:rsidRPr="00A3342E" w:rsidRDefault="00663B5B" w:rsidP="00663B5B">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Должности категории «помощники (советники)»</w:t>
            </w:r>
          </w:p>
        </w:tc>
        <w:tc>
          <w:tcPr>
            <w:tcW w:w="1843" w:type="dxa"/>
            <w:vMerge w:val="restart"/>
            <w:tcBorders>
              <w:top w:val="single" w:sz="4" w:space="0" w:color="auto"/>
              <w:left w:val="single" w:sz="4" w:space="0" w:color="auto"/>
              <w:right w:val="single" w:sz="4" w:space="0" w:color="auto"/>
            </w:tcBorders>
            <w:shd w:val="clear" w:color="auto" w:fill="auto"/>
            <w:hideMark/>
          </w:tcPr>
          <w:p w14:paraId="578B3229" w14:textId="2CCF6B33" w:rsidR="00663B5B" w:rsidRPr="00A3342E" w:rsidRDefault="00663B5B" w:rsidP="00663B5B">
            <w:pPr>
              <w:spacing w:after="0" w:line="240" w:lineRule="auto"/>
              <w:ind w:left="-113" w:right="-91"/>
              <w:jc w:val="center"/>
              <w:rPr>
                <w:rFonts w:ascii="Times New Roman" w:hAnsi="Times New Roman" w:cs="Times New Roman"/>
                <w:sz w:val="18"/>
                <w:szCs w:val="18"/>
              </w:rPr>
            </w:pPr>
            <w:r w:rsidRPr="00C35558">
              <w:rPr>
                <w:rFonts w:ascii="Times New Roman" w:hAnsi="Times New Roman" w:cs="Times New Roman"/>
                <w:sz w:val="18"/>
                <w:szCs w:val="18"/>
              </w:rPr>
              <w:t>Должности категории «специалисты»</w:t>
            </w:r>
            <w:r>
              <w:rPr>
                <w:rFonts w:ascii="Times New Roman" w:hAnsi="Times New Roman" w:cs="Times New Roman"/>
                <w:sz w:val="18"/>
                <w:szCs w:val="18"/>
              </w:rPr>
              <w:t>/сотрудники учреждения</w:t>
            </w:r>
          </w:p>
        </w:tc>
      </w:tr>
      <w:tr w:rsidR="00663B5B" w:rsidRPr="00A3342E" w14:paraId="195BA093" w14:textId="77777777" w:rsidTr="005931E7">
        <w:trPr>
          <w:trHeight w:val="699"/>
        </w:trPr>
        <w:tc>
          <w:tcPr>
            <w:tcW w:w="2376" w:type="dxa"/>
            <w:vMerge/>
            <w:tcBorders>
              <w:top w:val="single" w:sz="4" w:space="0" w:color="auto"/>
              <w:left w:val="single" w:sz="4" w:space="0" w:color="auto"/>
              <w:bottom w:val="single" w:sz="4" w:space="0" w:color="auto"/>
              <w:right w:val="single" w:sz="4" w:space="0" w:color="auto"/>
            </w:tcBorders>
          </w:tcPr>
          <w:p w14:paraId="1219D8E9" w14:textId="77777777" w:rsidR="00663B5B" w:rsidRPr="00A3342E" w:rsidRDefault="00663B5B" w:rsidP="00663B5B">
            <w:pPr>
              <w:spacing w:after="0" w:line="240" w:lineRule="auto"/>
              <w:ind w:left="-113" w:right="-91"/>
              <w:jc w:val="cente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4A31B72" w14:textId="77777777" w:rsidR="00663B5B" w:rsidRPr="00A3342E" w:rsidRDefault="00663B5B" w:rsidP="00663B5B">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Руководитель (заместитель руководителя)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0608BC1" w14:textId="0F227CE1" w:rsidR="00663B5B" w:rsidRPr="00A3342E" w:rsidRDefault="00663B5B" w:rsidP="00663B5B">
            <w:pPr>
              <w:spacing w:after="0" w:line="240" w:lineRule="auto"/>
              <w:ind w:left="-113" w:right="-91"/>
              <w:jc w:val="center"/>
              <w:rPr>
                <w:rFonts w:ascii="Times New Roman" w:hAnsi="Times New Roman" w:cs="Times New Roman"/>
                <w:sz w:val="18"/>
                <w:szCs w:val="18"/>
              </w:rPr>
            </w:pPr>
            <w:r w:rsidRPr="00C35558">
              <w:rPr>
                <w:rFonts w:ascii="Times New Roman" w:hAnsi="Times New Roman" w:cs="Times New Roman"/>
                <w:sz w:val="18"/>
                <w:szCs w:val="18"/>
              </w:rPr>
              <w:t>Руководитель (заместитель руководителя) структурного подразделения</w:t>
            </w:r>
            <w:r>
              <w:rPr>
                <w:rFonts w:ascii="Times New Roman" w:hAnsi="Times New Roman" w:cs="Times New Roman"/>
                <w:sz w:val="18"/>
                <w:szCs w:val="18"/>
              </w:rPr>
              <w:t>/Руководитель учреждения</w:t>
            </w: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14:paraId="12DE2C74" w14:textId="77777777" w:rsidR="00663B5B" w:rsidRPr="00A3342E" w:rsidRDefault="00663B5B" w:rsidP="00663B5B">
            <w:pPr>
              <w:spacing w:after="0" w:line="240" w:lineRule="auto"/>
              <w:ind w:left="-113" w:right="-91"/>
              <w:jc w:val="center"/>
              <w:rPr>
                <w:rFonts w:ascii="Times New Roman" w:hAnsi="Times New Roman" w:cs="Times New Roman"/>
                <w:sz w:val="18"/>
                <w:szCs w:val="18"/>
              </w:rPr>
            </w:pPr>
          </w:p>
        </w:tc>
        <w:tc>
          <w:tcPr>
            <w:tcW w:w="1843" w:type="dxa"/>
            <w:vMerge/>
            <w:tcBorders>
              <w:left w:val="single" w:sz="4" w:space="0" w:color="auto"/>
              <w:bottom w:val="single" w:sz="4" w:space="0" w:color="auto"/>
              <w:right w:val="single" w:sz="4" w:space="0" w:color="auto"/>
            </w:tcBorders>
            <w:hideMark/>
          </w:tcPr>
          <w:p w14:paraId="705C209A" w14:textId="77777777" w:rsidR="00663B5B" w:rsidRPr="00A3342E" w:rsidRDefault="00663B5B" w:rsidP="00663B5B">
            <w:pPr>
              <w:spacing w:after="0" w:line="240" w:lineRule="auto"/>
              <w:ind w:left="-113" w:right="-91"/>
              <w:jc w:val="center"/>
              <w:rPr>
                <w:rFonts w:ascii="Times New Roman" w:hAnsi="Times New Roman" w:cs="Times New Roman"/>
                <w:sz w:val="18"/>
                <w:szCs w:val="18"/>
              </w:rPr>
            </w:pPr>
          </w:p>
        </w:tc>
      </w:tr>
      <w:tr w:rsidR="00663B5B" w:rsidRPr="00A3342E" w14:paraId="0E0FDBA6" w14:textId="77777777" w:rsidTr="005931E7">
        <w:trPr>
          <w:trHeight w:val="137"/>
        </w:trPr>
        <w:tc>
          <w:tcPr>
            <w:tcW w:w="2376" w:type="dxa"/>
            <w:tcBorders>
              <w:top w:val="single" w:sz="4" w:space="0" w:color="auto"/>
              <w:left w:val="single" w:sz="4" w:space="0" w:color="auto"/>
              <w:bottom w:val="single" w:sz="4" w:space="0" w:color="auto"/>
              <w:right w:val="single" w:sz="4" w:space="0" w:color="auto"/>
            </w:tcBorders>
          </w:tcPr>
          <w:p w14:paraId="6B2BF15B" w14:textId="77777777" w:rsidR="00663B5B" w:rsidRPr="00A3342E" w:rsidRDefault="00663B5B" w:rsidP="00663B5B">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D7149E" w14:textId="77777777" w:rsidR="00663B5B" w:rsidRPr="00A3342E" w:rsidRDefault="00663B5B" w:rsidP="00663B5B">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3E9BE2" w14:textId="77777777" w:rsidR="00663B5B" w:rsidRPr="00A3342E" w:rsidRDefault="00663B5B" w:rsidP="00663B5B">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tcPr>
          <w:p w14:paraId="01EF0692" w14:textId="77777777" w:rsidR="00663B5B" w:rsidRPr="00A3342E" w:rsidRDefault="00663B5B" w:rsidP="00663B5B">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4</w:t>
            </w:r>
          </w:p>
        </w:tc>
        <w:tc>
          <w:tcPr>
            <w:tcW w:w="1843" w:type="dxa"/>
            <w:tcBorders>
              <w:top w:val="single" w:sz="4" w:space="0" w:color="auto"/>
              <w:left w:val="single" w:sz="4" w:space="0" w:color="auto"/>
              <w:bottom w:val="single" w:sz="4" w:space="0" w:color="auto"/>
              <w:right w:val="single" w:sz="4" w:space="0" w:color="auto"/>
            </w:tcBorders>
          </w:tcPr>
          <w:p w14:paraId="49DBBDDE" w14:textId="77777777" w:rsidR="00663B5B" w:rsidRPr="00A3342E" w:rsidRDefault="00663B5B" w:rsidP="00663B5B">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5</w:t>
            </w:r>
          </w:p>
        </w:tc>
      </w:tr>
      <w:tr w:rsidR="00663B5B" w:rsidRPr="00A3342E" w14:paraId="44D71926" w14:textId="77777777" w:rsidTr="005931E7">
        <w:trPr>
          <w:trHeight w:val="309"/>
        </w:trPr>
        <w:tc>
          <w:tcPr>
            <w:tcW w:w="2376" w:type="dxa"/>
            <w:tcBorders>
              <w:top w:val="single" w:sz="4" w:space="0" w:color="auto"/>
              <w:left w:val="single" w:sz="4" w:space="0" w:color="auto"/>
              <w:bottom w:val="single" w:sz="4" w:space="0" w:color="auto"/>
              <w:right w:val="single" w:sz="4" w:space="0" w:color="auto"/>
            </w:tcBorders>
          </w:tcPr>
          <w:p w14:paraId="116A2C4D" w14:textId="77777777" w:rsidR="00663B5B" w:rsidRPr="00A3342E" w:rsidRDefault="00663B5B" w:rsidP="00663B5B">
            <w:pPr>
              <w:spacing w:after="0" w:line="240" w:lineRule="auto"/>
              <w:ind w:left="-113" w:right="-91"/>
              <w:rPr>
                <w:rFonts w:ascii="Times New Roman" w:hAnsi="Times New Roman" w:cs="Times New Roman"/>
                <w:sz w:val="18"/>
                <w:szCs w:val="18"/>
              </w:rPr>
            </w:pPr>
            <w:r w:rsidRPr="00A3342E">
              <w:rPr>
                <w:rFonts w:ascii="Times New Roman" w:hAnsi="Times New Roman" w:cs="Times New Roman"/>
                <w:sz w:val="18"/>
                <w:szCs w:val="18"/>
              </w:rPr>
              <w:t>Подвижная связь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3233E8" w14:textId="77777777" w:rsidR="00663B5B" w:rsidRPr="00A3342E" w:rsidRDefault="00663B5B" w:rsidP="00663B5B">
            <w:pPr>
              <w:spacing w:after="0" w:line="240" w:lineRule="auto"/>
              <w:ind w:left="-113" w:right="-91"/>
              <w:jc w:val="cente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FE0C04" w14:textId="77777777" w:rsidR="00663B5B" w:rsidRPr="00A3342E" w:rsidRDefault="00663B5B" w:rsidP="00663B5B">
            <w:pPr>
              <w:spacing w:after="0" w:line="240" w:lineRule="auto"/>
              <w:ind w:left="-113" w:right="-9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61FF342" w14:textId="77777777" w:rsidR="00663B5B" w:rsidRPr="00A3342E" w:rsidRDefault="00663B5B" w:rsidP="00663B5B">
            <w:pPr>
              <w:spacing w:after="0" w:line="240" w:lineRule="auto"/>
              <w:ind w:left="-113" w:right="-91"/>
              <w:jc w:val="cente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2C403EA" w14:textId="77777777" w:rsidR="00663B5B" w:rsidRPr="00A3342E" w:rsidRDefault="00663B5B" w:rsidP="00663B5B">
            <w:pPr>
              <w:spacing w:after="0" w:line="240" w:lineRule="auto"/>
              <w:ind w:left="-113" w:right="-91"/>
              <w:jc w:val="center"/>
              <w:rPr>
                <w:rFonts w:ascii="Times New Roman" w:hAnsi="Times New Roman" w:cs="Times New Roman"/>
                <w:sz w:val="18"/>
                <w:szCs w:val="18"/>
              </w:rPr>
            </w:pPr>
          </w:p>
        </w:tc>
      </w:tr>
      <w:tr w:rsidR="00663B5B" w:rsidRPr="00A3342E" w14:paraId="7E44F678" w14:textId="77777777" w:rsidTr="005931E7">
        <w:trPr>
          <w:trHeight w:val="427"/>
        </w:trPr>
        <w:tc>
          <w:tcPr>
            <w:tcW w:w="2376" w:type="dxa"/>
            <w:tcBorders>
              <w:top w:val="single" w:sz="4" w:space="0" w:color="auto"/>
              <w:left w:val="single" w:sz="4" w:space="0" w:color="auto"/>
              <w:bottom w:val="single" w:sz="4" w:space="0" w:color="auto"/>
              <w:right w:val="single" w:sz="4" w:space="0" w:color="auto"/>
            </w:tcBorders>
          </w:tcPr>
          <w:p w14:paraId="0AECAB49" w14:textId="77777777" w:rsidR="00663B5B" w:rsidRPr="00A3342E" w:rsidRDefault="00663B5B" w:rsidP="00663B5B">
            <w:pPr>
              <w:spacing w:after="0" w:line="240" w:lineRule="auto"/>
              <w:ind w:left="-113" w:right="-91"/>
              <w:rPr>
                <w:rFonts w:ascii="Times New Roman" w:hAnsi="Times New Roman" w:cs="Times New Roman"/>
                <w:sz w:val="18"/>
                <w:szCs w:val="18"/>
              </w:rPr>
            </w:pPr>
            <w:r w:rsidRPr="00A3342E">
              <w:rPr>
                <w:rFonts w:ascii="Times New Roman" w:hAnsi="Times New Roman" w:cs="Times New Roman"/>
                <w:sz w:val="18"/>
                <w:szCs w:val="18"/>
              </w:rPr>
              <w:t xml:space="preserve">Норматив количества </w:t>
            </w:r>
            <w:proofErr w:type="spellStart"/>
            <w:r w:rsidRPr="00A3342E">
              <w:rPr>
                <w:rFonts w:ascii="Times New Roman" w:hAnsi="Times New Roman" w:cs="Times New Roman"/>
                <w:sz w:val="18"/>
                <w:szCs w:val="18"/>
              </w:rPr>
              <w:t>sim</w:t>
            </w:r>
            <w:proofErr w:type="spellEnd"/>
            <w:r w:rsidRPr="00A3342E">
              <w:rPr>
                <w:rFonts w:ascii="Times New Roman" w:hAnsi="Times New Roman" w:cs="Times New Roman"/>
                <w:sz w:val="18"/>
                <w:szCs w:val="18"/>
              </w:rPr>
              <w:t>-карт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73D940" w14:textId="77777777" w:rsidR="00663B5B" w:rsidRPr="00A3342E" w:rsidRDefault="00663B5B" w:rsidP="00663B5B">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не более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623BE6" w14:textId="77777777" w:rsidR="00663B5B" w:rsidRPr="00A3342E" w:rsidRDefault="00663B5B" w:rsidP="00663B5B">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не более 1</w:t>
            </w:r>
          </w:p>
        </w:tc>
        <w:tc>
          <w:tcPr>
            <w:tcW w:w="1701" w:type="dxa"/>
            <w:tcBorders>
              <w:top w:val="single" w:sz="4" w:space="0" w:color="auto"/>
              <w:left w:val="single" w:sz="4" w:space="0" w:color="auto"/>
              <w:bottom w:val="single" w:sz="4" w:space="0" w:color="auto"/>
              <w:right w:val="single" w:sz="4" w:space="0" w:color="auto"/>
            </w:tcBorders>
          </w:tcPr>
          <w:p w14:paraId="62A0C39D" w14:textId="77777777" w:rsidR="00663B5B" w:rsidRPr="00A3342E" w:rsidRDefault="00663B5B" w:rsidP="00663B5B">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не более 1</w:t>
            </w:r>
          </w:p>
        </w:tc>
        <w:tc>
          <w:tcPr>
            <w:tcW w:w="1843" w:type="dxa"/>
            <w:tcBorders>
              <w:top w:val="single" w:sz="4" w:space="0" w:color="auto"/>
              <w:left w:val="single" w:sz="4" w:space="0" w:color="auto"/>
              <w:bottom w:val="single" w:sz="4" w:space="0" w:color="auto"/>
              <w:right w:val="single" w:sz="4" w:space="0" w:color="auto"/>
            </w:tcBorders>
          </w:tcPr>
          <w:p w14:paraId="4C7D4ECD" w14:textId="77777777" w:rsidR="00663B5B" w:rsidRPr="00A3342E" w:rsidRDefault="00663B5B" w:rsidP="00663B5B">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не более 1</w:t>
            </w:r>
          </w:p>
        </w:tc>
      </w:tr>
      <w:tr w:rsidR="00663B5B" w:rsidRPr="00A3342E" w14:paraId="53D16C9E" w14:textId="77777777" w:rsidTr="005931E7">
        <w:trPr>
          <w:trHeight w:val="850"/>
        </w:trPr>
        <w:tc>
          <w:tcPr>
            <w:tcW w:w="2376" w:type="dxa"/>
            <w:tcBorders>
              <w:top w:val="single" w:sz="4" w:space="0" w:color="auto"/>
              <w:left w:val="single" w:sz="4" w:space="0" w:color="auto"/>
              <w:bottom w:val="single" w:sz="4" w:space="0" w:color="auto"/>
              <w:right w:val="single" w:sz="4" w:space="0" w:color="auto"/>
            </w:tcBorders>
          </w:tcPr>
          <w:p w14:paraId="36B05E4B" w14:textId="77777777" w:rsidR="00663B5B" w:rsidRPr="00A3342E" w:rsidRDefault="00663B5B" w:rsidP="00663B5B">
            <w:pPr>
              <w:spacing w:after="0" w:line="240" w:lineRule="auto"/>
              <w:ind w:left="-113" w:right="-91"/>
              <w:rPr>
                <w:rFonts w:ascii="Times New Roman" w:hAnsi="Times New Roman" w:cs="Times New Roman"/>
                <w:sz w:val="18"/>
                <w:szCs w:val="18"/>
              </w:rPr>
            </w:pPr>
            <w:r w:rsidRPr="00A3342E">
              <w:rPr>
                <w:rFonts w:ascii="Times New Roman" w:hAnsi="Times New Roman" w:cs="Times New Roman"/>
                <w:sz w:val="18"/>
                <w:szCs w:val="18"/>
              </w:rPr>
              <w:t xml:space="preserve">Норматив цены предоставления услуги на 1 </w:t>
            </w:r>
            <w:proofErr w:type="spellStart"/>
            <w:r w:rsidRPr="00A3342E">
              <w:rPr>
                <w:rFonts w:ascii="Times New Roman" w:hAnsi="Times New Roman" w:cs="Times New Roman"/>
                <w:sz w:val="18"/>
                <w:szCs w:val="18"/>
              </w:rPr>
              <w:t>sim</w:t>
            </w:r>
            <w:proofErr w:type="spellEnd"/>
            <w:r w:rsidRPr="00A3342E">
              <w:rPr>
                <w:rFonts w:ascii="Times New Roman" w:hAnsi="Times New Roman" w:cs="Times New Roman"/>
                <w:sz w:val="18"/>
                <w:szCs w:val="18"/>
              </w:rPr>
              <w:t>-карту (рублей) в месяц</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1E3119" w14:textId="77777777" w:rsidR="00663B5B" w:rsidRPr="00A3342E" w:rsidRDefault="00663B5B" w:rsidP="00663B5B">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 xml:space="preserve">не более </w:t>
            </w:r>
            <w:r>
              <w:rPr>
                <w:rFonts w:ascii="Times New Roman" w:hAnsi="Times New Roman" w:cs="Times New Roman"/>
                <w:sz w:val="18"/>
                <w:szCs w:val="18"/>
              </w:rPr>
              <w:t>1500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4E5B5B" w14:textId="6442D8B4" w:rsidR="00663B5B" w:rsidRPr="00A3342E" w:rsidRDefault="00663B5B" w:rsidP="00663B5B">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 xml:space="preserve">не более </w:t>
            </w:r>
            <w:r>
              <w:rPr>
                <w:rFonts w:ascii="Times New Roman" w:hAnsi="Times New Roman" w:cs="Times New Roman"/>
                <w:sz w:val="18"/>
                <w:szCs w:val="18"/>
              </w:rPr>
              <w:t>1200</w:t>
            </w:r>
          </w:p>
        </w:tc>
        <w:tc>
          <w:tcPr>
            <w:tcW w:w="1701" w:type="dxa"/>
            <w:tcBorders>
              <w:top w:val="single" w:sz="4" w:space="0" w:color="auto"/>
              <w:left w:val="single" w:sz="4" w:space="0" w:color="auto"/>
              <w:bottom w:val="single" w:sz="4" w:space="0" w:color="auto"/>
              <w:right w:val="single" w:sz="4" w:space="0" w:color="auto"/>
            </w:tcBorders>
          </w:tcPr>
          <w:p w14:paraId="751392A3" w14:textId="77777777" w:rsidR="00663B5B" w:rsidRPr="00A3342E" w:rsidRDefault="00663B5B" w:rsidP="00663B5B">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 xml:space="preserve">не более </w:t>
            </w:r>
            <w:r>
              <w:rPr>
                <w:rFonts w:ascii="Times New Roman" w:hAnsi="Times New Roman" w:cs="Times New Roman"/>
                <w:sz w:val="18"/>
                <w:szCs w:val="18"/>
              </w:rPr>
              <w:t>700</w:t>
            </w:r>
          </w:p>
        </w:tc>
        <w:tc>
          <w:tcPr>
            <w:tcW w:w="1843" w:type="dxa"/>
            <w:tcBorders>
              <w:top w:val="single" w:sz="4" w:space="0" w:color="auto"/>
              <w:left w:val="single" w:sz="4" w:space="0" w:color="auto"/>
              <w:bottom w:val="single" w:sz="4" w:space="0" w:color="auto"/>
              <w:right w:val="single" w:sz="4" w:space="0" w:color="auto"/>
            </w:tcBorders>
          </w:tcPr>
          <w:p w14:paraId="0AED7C97" w14:textId="77777777" w:rsidR="00663B5B" w:rsidRPr="00A3342E" w:rsidRDefault="00663B5B" w:rsidP="00663B5B">
            <w:pPr>
              <w:spacing w:after="0" w:line="240" w:lineRule="auto"/>
              <w:ind w:left="-113" w:right="-91"/>
              <w:jc w:val="center"/>
              <w:rPr>
                <w:rFonts w:ascii="Times New Roman" w:hAnsi="Times New Roman" w:cs="Times New Roman"/>
                <w:sz w:val="18"/>
                <w:szCs w:val="18"/>
              </w:rPr>
            </w:pPr>
            <w:r w:rsidRPr="00A3342E">
              <w:rPr>
                <w:rFonts w:ascii="Times New Roman" w:hAnsi="Times New Roman" w:cs="Times New Roman"/>
                <w:sz w:val="18"/>
                <w:szCs w:val="18"/>
              </w:rPr>
              <w:t xml:space="preserve">не более </w:t>
            </w:r>
            <w:r>
              <w:rPr>
                <w:rFonts w:ascii="Times New Roman" w:hAnsi="Times New Roman" w:cs="Times New Roman"/>
                <w:sz w:val="18"/>
                <w:szCs w:val="18"/>
              </w:rPr>
              <w:t>5</w:t>
            </w:r>
            <w:r w:rsidRPr="00A3342E">
              <w:rPr>
                <w:rFonts w:ascii="Times New Roman" w:hAnsi="Times New Roman" w:cs="Times New Roman"/>
                <w:sz w:val="18"/>
                <w:szCs w:val="18"/>
              </w:rPr>
              <w:t>00</w:t>
            </w:r>
          </w:p>
        </w:tc>
      </w:tr>
    </w:tbl>
    <w:p w14:paraId="31B21F72" w14:textId="77777777" w:rsidR="00E173A1" w:rsidRDefault="00E173A1" w:rsidP="00E173A1">
      <w:pPr>
        <w:pStyle w:val="ConsPlusNormal"/>
        <w:spacing w:line="360" w:lineRule="exact"/>
        <w:ind w:firstLine="709"/>
        <w:jc w:val="both"/>
        <w:rPr>
          <w:rFonts w:ascii="Times New Roman" w:hAnsi="Times New Roman" w:cs="Times New Roman"/>
          <w:sz w:val="28"/>
          <w:szCs w:val="28"/>
        </w:rPr>
      </w:pPr>
    </w:p>
    <w:p w14:paraId="578EF76B" w14:textId="34F281C9" w:rsidR="003F5521" w:rsidRDefault="00EB724D" w:rsidP="00BF533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3F5521" w:rsidRPr="00A3342E">
        <w:rPr>
          <w:rFonts w:ascii="Times New Roman" w:hAnsi="Times New Roman" w:cs="Times New Roman"/>
          <w:sz w:val="28"/>
          <w:szCs w:val="28"/>
        </w:rPr>
        <w:t>.1.</w:t>
      </w:r>
      <w:r w:rsidR="003F5521">
        <w:rPr>
          <w:rFonts w:ascii="Times New Roman" w:hAnsi="Times New Roman" w:cs="Times New Roman"/>
          <w:sz w:val="28"/>
          <w:szCs w:val="28"/>
        </w:rPr>
        <w:t>4</w:t>
      </w:r>
      <w:r w:rsidR="003F5521" w:rsidRPr="00A3342E">
        <w:rPr>
          <w:rFonts w:ascii="Times New Roman" w:hAnsi="Times New Roman" w:cs="Times New Roman"/>
          <w:sz w:val="28"/>
          <w:szCs w:val="28"/>
        </w:rPr>
        <w:t>. Затраты на сеть «Интернет» и услуги Интернет-провайдеров</w:t>
      </w:r>
      <w:r w:rsidR="003F5521">
        <w:rPr>
          <w:rFonts w:ascii="Times New Roman" w:hAnsi="Times New Roman" w:cs="Times New Roman"/>
          <w:sz w:val="28"/>
          <w:szCs w:val="28"/>
        </w:rPr>
        <w:t>:</w:t>
      </w:r>
      <w:r w:rsidR="003F5521" w:rsidRPr="00A3342E">
        <w:rPr>
          <w:rFonts w:ascii="Times New Roman" w:hAnsi="Times New Roman" w:cs="Times New Roman"/>
          <w:sz w:val="28"/>
          <w:szCs w:val="28"/>
        </w:rPr>
        <w:t xml:space="preserve"> </w:t>
      </w:r>
    </w:p>
    <w:p w14:paraId="229EEAE0" w14:textId="77777777" w:rsidR="00663B5B" w:rsidRPr="00A3342E" w:rsidRDefault="00663B5B" w:rsidP="00BF5338">
      <w:pPr>
        <w:pStyle w:val="ConsPlusNormal"/>
        <w:spacing w:line="360" w:lineRule="exact"/>
        <w:ind w:firstLine="709"/>
        <w:jc w:val="both"/>
        <w:rPr>
          <w:rFonts w:ascii="Times New Roman" w:hAnsi="Times New Roman" w:cs="Times New Roman"/>
          <w:sz w:val="28"/>
          <w:szCs w:val="28"/>
        </w:rPr>
      </w:pPr>
    </w:p>
    <w:p w14:paraId="530AEE0C" w14:textId="348109EC" w:rsidR="003F5521" w:rsidRPr="00A3342E" w:rsidRDefault="003F5521" w:rsidP="00BF5338">
      <w:pPr>
        <w:widowControl w:val="0"/>
        <w:autoSpaceDE w:val="0"/>
        <w:autoSpaceDN w:val="0"/>
        <w:spacing w:after="0" w:line="360" w:lineRule="exact"/>
        <w:ind w:firstLine="709"/>
        <w:jc w:val="right"/>
        <w:rPr>
          <w:rFonts w:ascii="Times New Roman" w:hAnsi="Times New Roman" w:cs="Times New Roman"/>
          <w:sz w:val="28"/>
          <w:szCs w:val="28"/>
        </w:rPr>
      </w:pPr>
      <w:r w:rsidRPr="00A3342E">
        <w:rPr>
          <w:rFonts w:ascii="Times New Roman" w:hAnsi="Times New Roman" w:cs="Times New Roman"/>
          <w:sz w:val="28"/>
          <w:szCs w:val="28"/>
        </w:rPr>
        <w:t>Таблица 4</w:t>
      </w:r>
    </w:p>
    <w:p w14:paraId="655B135B" w14:textId="77777777" w:rsidR="003F5521" w:rsidRPr="00A3342E" w:rsidRDefault="003F5521" w:rsidP="003F5521">
      <w:pPr>
        <w:widowControl w:val="0"/>
        <w:autoSpaceDE w:val="0"/>
        <w:autoSpaceDN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 xml:space="preserve">     </w:t>
      </w:r>
      <w:r w:rsidRPr="00A3342E">
        <w:rPr>
          <w:rFonts w:ascii="Times New Roman" w:hAnsi="Times New Roman" w:cs="Times New Roman"/>
          <w:sz w:val="28"/>
          <w:szCs w:val="28"/>
        </w:rPr>
        <w:t>Нормативы затрат на сеть «Интернет» и услуги Интернет-провайдеров</w:t>
      </w:r>
    </w:p>
    <w:p w14:paraId="72027175" w14:textId="77777777" w:rsidR="003F5521" w:rsidRPr="00A3342E" w:rsidRDefault="003F5521" w:rsidP="003F5521">
      <w:pPr>
        <w:widowControl w:val="0"/>
        <w:autoSpaceDE w:val="0"/>
        <w:autoSpaceDN w:val="0"/>
        <w:spacing w:after="0" w:line="360" w:lineRule="exact"/>
        <w:ind w:firstLine="709"/>
        <w:jc w:val="center"/>
        <w:rPr>
          <w:rFonts w:ascii="Times New Roman" w:hAnsi="Times New Roman" w:cs="Times New Roman"/>
          <w:sz w:val="28"/>
          <w:szCs w:val="28"/>
        </w:rPr>
      </w:pP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4738"/>
      </w:tblGrid>
      <w:tr w:rsidR="003F5521" w:rsidRPr="00A3342E" w14:paraId="48381726" w14:textId="77777777" w:rsidTr="005931E7">
        <w:trPr>
          <w:trHeight w:val="504"/>
        </w:trPr>
        <w:tc>
          <w:tcPr>
            <w:tcW w:w="4878" w:type="dxa"/>
            <w:shd w:val="clear" w:color="auto" w:fill="auto"/>
          </w:tcPr>
          <w:p w14:paraId="62C788D1" w14:textId="77777777" w:rsidR="003F5521" w:rsidRPr="00F05C83" w:rsidRDefault="003F5521" w:rsidP="005931E7">
            <w:pPr>
              <w:widowControl w:val="0"/>
              <w:autoSpaceDE w:val="0"/>
              <w:autoSpaceDN w:val="0"/>
              <w:adjustRightInd w:val="0"/>
              <w:spacing w:after="0" w:line="360" w:lineRule="exact"/>
              <w:jc w:val="center"/>
              <w:rPr>
                <w:rFonts w:ascii="Times New Roman" w:hAnsi="Times New Roman" w:cs="Times New Roman"/>
                <w:sz w:val="24"/>
                <w:szCs w:val="24"/>
              </w:rPr>
            </w:pPr>
            <w:r w:rsidRPr="00F05C83">
              <w:rPr>
                <w:rFonts w:ascii="Times New Roman" w:hAnsi="Times New Roman" w:cs="Times New Roman"/>
                <w:sz w:val="24"/>
                <w:szCs w:val="24"/>
              </w:rPr>
              <w:t>Каналы передачи данных (пропускная способность, Мбит/с)</w:t>
            </w:r>
          </w:p>
        </w:tc>
        <w:tc>
          <w:tcPr>
            <w:tcW w:w="4738" w:type="dxa"/>
            <w:shd w:val="clear" w:color="auto" w:fill="auto"/>
          </w:tcPr>
          <w:p w14:paraId="1BD8A8BF" w14:textId="77777777" w:rsidR="003F5521" w:rsidRPr="00F05C83" w:rsidRDefault="003F5521" w:rsidP="005931E7">
            <w:pPr>
              <w:spacing w:after="0" w:line="360" w:lineRule="exact"/>
              <w:jc w:val="center"/>
              <w:rPr>
                <w:rFonts w:ascii="Times New Roman" w:hAnsi="Times New Roman" w:cs="Times New Roman"/>
                <w:sz w:val="24"/>
                <w:szCs w:val="24"/>
              </w:rPr>
            </w:pPr>
            <w:r w:rsidRPr="00F05C83">
              <w:rPr>
                <w:rFonts w:ascii="Times New Roman" w:hAnsi="Times New Roman" w:cs="Times New Roman"/>
                <w:sz w:val="24"/>
                <w:szCs w:val="24"/>
              </w:rPr>
              <w:t xml:space="preserve">Месячный норматив цены аренды </w:t>
            </w:r>
          </w:p>
          <w:p w14:paraId="61CE73A9" w14:textId="77777777" w:rsidR="003F5521" w:rsidRPr="00F05C83" w:rsidRDefault="003F5521" w:rsidP="005931E7">
            <w:pPr>
              <w:spacing w:after="0" w:line="360" w:lineRule="exact"/>
              <w:jc w:val="center"/>
              <w:rPr>
                <w:rFonts w:ascii="Times New Roman" w:hAnsi="Times New Roman" w:cs="Times New Roman"/>
                <w:sz w:val="24"/>
                <w:szCs w:val="24"/>
              </w:rPr>
            </w:pPr>
            <w:r w:rsidRPr="00F05C83">
              <w:rPr>
                <w:rFonts w:ascii="Times New Roman" w:hAnsi="Times New Roman" w:cs="Times New Roman"/>
                <w:sz w:val="24"/>
                <w:szCs w:val="24"/>
              </w:rPr>
              <w:t>1 канала передачи данных (рублей)</w:t>
            </w:r>
          </w:p>
        </w:tc>
      </w:tr>
      <w:tr w:rsidR="003F5521" w:rsidRPr="00A3342E" w14:paraId="7A045D07" w14:textId="77777777" w:rsidTr="005931E7">
        <w:trPr>
          <w:trHeight w:val="356"/>
        </w:trPr>
        <w:tc>
          <w:tcPr>
            <w:tcW w:w="9616" w:type="dxa"/>
            <w:gridSpan w:val="2"/>
            <w:shd w:val="clear" w:color="auto" w:fill="auto"/>
          </w:tcPr>
          <w:p w14:paraId="2ADCF734" w14:textId="3E9772CD" w:rsidR="003F5521" w:rsidRPr="007608CF" w:rsidRDefault="003F5521" w:rsidP="005931E7">
            <w:pPr>
              <w:widowControl w:val="0"/>
              <w:autoSpaceDE w:val="0"/>
              <w:autoSpaceDN w:val="0"/>
              <w:adjustRightInd w:val="0"/>
              <w:spacing w:after="0" w:line="360" w:lineRule="exact"/>
              <w:jc w:val="center"/>
              <w:rPr>
                <w:rFonts w:ascii="Times New Roman" w:hAnsi="Times New Roman" w:cs="Times New Roman"/>
              </w:rPr>
            </w:pPr>
            <w:r w:rsidRPr="007608CF">
              <w:rPr>
                <w:rFonts w:ascii="Times New Roman" w:hAnsi="Times New Roman" w:cs="Times New Roman"/>
              </w:rPr>
              <w:t>министерство экономического развития Кировской области</w:t>
            </w:r>
            <w:r w:rsidR="00663B5B" w:rsidRPr="00663B5B">
              <w:rPr>
                <w:rFonts w:ascii="Times New Roman" w:hAnsi="Times New Roman" w:cs="Times New Roman"/>
              </w:rPr>
              <w:t xml:space="preserve"> и подведомственные ему учреждения</w:t>
            </w:r>
          </w:p>
        </w:tc>
      </w:tr>
      <w:tr w:rsidR="003F5521" w:rsidRPr="00A3342E" w14:paraId="5778AAB1" w14:textId="77777777" w:rsidTr="005931E7">
        <w:trPr>
          <w:trHeight w:val="356"/>
        </w:trPr>
        <w:tc>
          <w:tcPr>
            <w:tcW w:w="4878" w:type="dxa"/>
            <w:shd w:val="clear" w:color="auto" w:fill="auto"/>
          </w:tcPr>
          <w:p w14:paraId="1471DF44" w14:textId="641BAAF2" w:rsidR="003F5521" w:rsidRPr="00F05C83" w:rsidRDefault="003F5521" w:rsidP="005931E7">
            <w:pPr>
              <w:spacing w:after="0" w:line="360" w:lineRule="exact"/>
              <w:rPr>
                <w:rFonts w:ascii="Times New Roman" w:hAnsi="Times New Roman" w:cs="Times New Roman"/>
                <w:sz w:val="24"/>
                <w:szCs w:val="24"/>
              </w:rPr>
            </w:pPr>
            <w:r w:rsidRPr="00F05C83">
              <w:rPr>
                <w:rFonts w:ascii="Times New Roman" w:hAnsi="Times New Roman" w:cs="Times New Roman"/>
                <w:sz w:val="24"/>
                <w:szCs w:val="24"/>
              </w:rPr>
              <w:t>1 канал (10)</w:t>
            </w:r>
          </w:p>
        </w:tc>
        <w:tc>
          <w:tcPr>
            <w:tcW w:w="4738" w:type="dxa"/>
            <w:shd w:val="clear" w:color="auto" w:fill="auto"/>
          </w:tcPr>
          <w:p w14:paraId="6F8EE1C8" w14:textId="77777777" w:rsidR="003F5521" w:rsidRPr="00F05C83" w:rsidRDefault="003F5521" w:rsidP="005931E7">
            <w:pPr>
              <w:widowControl w:val="0"/>
              <w:autoSpaceDE w:val="0"/>
              <w:autoSpaceDN w:val="0"/>
              <w:adjustRightInd w:val="0"/>
              <w:spacing w:after="0" w:line="360" w:lineRule="exact"/>
              <w:jc w:val="center"/>
              <w:rPr>
                <w:rFonts w:ascii="Times New Roman" w:hAnsi="Times New Roman" w:cs="Times New Roman"/>
                <w:sz w:val="24"/>
                <w:szCs w:val="24"/>
              </w:rPr>
            </w:pPr>
            <w:r w:rsidRPr="00F05C83">
              <w:rPr>
                <w:rFonts w:ascii="Times New Roman" w:hAnsi="Times New Roman" w:cs="Times New Roman"/>
                <w:sz w:val="24"/>
                <w:szCs w:val="24"/>
              </w:rPr>
              <w:t>не более 4 000</w:t>
            </w:r>
          </w:p>
        </w:tc>
      </w:tr>
      <w:tr w:rsidR="003F5521" w:rsidRPr="00A3342E" w14:paraId="7F12CE76" w14:textId="77777777" w:rsidTr="005931E7">
        <w:trPr>
          <w:trHeight w:val="403"/>
        </w:trPr>
        <w:tc>
          <w:tcPr>
            <w:tcW w:w="4878" w:type="dxa"/>
            <w:shd w:val="clear" w:color="auto" w:fill="auto"/>
          </w:tcPr>
          <w:p w14:paraId="4B393E03" w14:textId="4D2A2008" w:rsidR="003F5521" w:rsidRPr="00F05C83" w:rsidRDefault="003F5521" w:rsidP="005931E7">
            <w:pPr>
              <w:spacing w:after="0" w:line="360" w:lineRule="exact"/>
              <w:rPr>
                <w:rFonts w:ascii="Times New Roman" w:hAnsi="Times New Roman" w:cs="Times New Roman"/>
                <w:sz w:val="24"/>
                <w:szCs w:val="24"/>
              </w:rPr>
            </w:pPr>
            <w:r w:rsidRPr="00F05C83">
              <w:rPr>
                <w:rFonts w:ascii="Times New Roman" w:hAnsi="Times New Roman" w:cs="Times New Roman"/>
                <w:sz w:val="24"/>
                <w:szCs w:val="24"/>
                <w:lang w:val="en-US"/>
              </w:rPr>
              <w:t>2</w:t>
            </w:r>
            <w:r w:rsidRPr="00F05C83">
              <w:rPr>
                <w:rFonts w:ascii="Times New Roman" w:hAnsi="Times New Roman" w:cs="Times New Roman"/>
                <w:sz w:val="24"/>
                <w:szCs w:val="24"/>
              </w:rPr>
              <w:t xml:space="preserve"> канала (10)</w:t>
            </w:r>
          </w:p>
        </w:tc>
        <w:tc>
          <w:tcPr>
            <w:tcW w:w="4738" w:type="dxa"/>
            <w:shd w:val="clear" w:color="auto" w:fill="auto"/>
          </w:tcPr>
          <w:p w14:paraId="6E0CE0A3" w14:textId="77777777" w:rsidR="003F5521" w:rsidRPr="00F05C83" w:rsidRDefault="003F5521" w:rsidP="005931E7">
            <w:pPr>
              <w:widowControl w:val="0"/>
              <w:autoSpaceDE w:val="0"/>
              <w:autoSpaceDN w:val="0"/>
              <w:adjustRightInd w:val="0"/>
              <w:spacing w:after="0" w:line="360" w:lineRule="exact"/>
              <w:jc w:val="center"/>
              <w:rPr>
                <w:rFonts w:ascii="Times New Roman" w:hAnsi="Times New Roman" w:cs="Times New Roman"/>
                <w:sz w:val="24"/>
                <w:szCs w:val="24"/>
              </w:rPr>
            </w:pPr>
            <w:r w:rsidRPr="00F05C83">
              <w:rPr>
                <w:rFonts w:ascii="Times New Roman" w:hAnsi="Times New Roman" w:cs="Times New Roman"/>
                <w:sz w:val="24"/>
                <w:szCs w:val="24"/>
              </w:rPr>
              <w:t>не более 4 000</w:t>
            </w:r>
          </w:p>
        </w:tc>
      </w:tr>
      <w:tr w:rsidR="00663B5B" w:rsidRPr="00A3342E" w14:paraId="25B9DF07" w14:textId="77777777" w:rsidTr="00412CD4">
        <w:trPr>
          <w:trHeight w:val="631"/>
        </w:trPr>
        <w:tc>
          <w:tcPr>
            <w:tcW w:w="9616" w:type="dxa"/>
            <w:gridSpan w:val="2"/>
            <w:shd w:val="clear" w:color="auto" w:fill="auto"/>
          </w:tcPr>
          <w:p w14:paraId="060FC309" w14:textId="1914CB28" w:rsidR="00663B5B" w:rsidRPr="00F05C83" w:rsidRDefault="00663B5B" w:rsidP="005931E7">
            <w:pPr>
              <w:widowControl w:val="0"/>
              <w:autoSpaceDE w:val="0"/>
              <w:autoSpaceDN w:val="0"/>
              <w:adjustRightInd w:val="0"/>
              <w:spacing w:after="0" w:line="360" w:lineRule="exact"/>
              <w:jc w:val="center"/>
              <w:rPr>
                <w:rFonts w:ascii="Times New Roman" w:hAnsi="Times New Roman" w:cs="Times New Roman"/>
                <w:sz w:val="24"/>
                <w:szCs w:val="24"/>
              </w:rPr>
            </w:pPr>
            <w:r w:rsidRPr="00F71614">
              <w:rPr>
                <w:rFonts w:ascii="Times New Roman" w:hAnsi="Times New Roman" w:cs="Times New Roman"/>
                <w:sz w:val="24"/>
                <w:szCs w:val="24"/>
              </w:rPr>
              <w:t xml:space="preserve">Услуги доступа к сети «Интернет» учреждения </w:t>
            </w:r>
            <w:r w:rsidR="00412CD4" w:rsidRPr="00F71614">
              <w:rPr>
                <w:rFonts w:ascii="Times New Roman" w:hAnsi="Times New Roman" w:cs="Times New Roman"/>
                <w:sz w:val="24"/>
                <w:szCs w:val="24"/>
              </w:rPr>
              <w:t xml:space="preserve">рассчитываются в соответствии с тарифом, но </w:t>
            </w:r>
            <w:r w:rsidRPr="00F71614">
              <w:rPr>
                <w:rFonts w:ascii="Times New Roman" w:hAnsi="Times New Roman" w:cs="Times New Roman"/>
                <w:sz w:val="24"/>
                <w:szCs w:val="24"/>
              </w:rPr>
              <w:t>не более 33000,00 руб</w:t>
            </w:r>
            <w:r w:rsidR="00412CD4" w:rsidRPr="00F71614">
              <w:rPr>
                <w:rFonts w:ascii="Times New Roman" w:hAnsi="Times New Roman" w:cs="Times New Roman"/>
                <w:sz w:val="24"/>
                <w:szCs w:val="24"/>
              </w:rPr>
              <w:t>. в год</w:t>
            </w:r>
            <w:r>
              <w:rPr>
                <w:rFonts w:ascii="Times New Roman" w:hAnsi="Times New Roman" w:cs="Times New Roman"/>
                <w:sz w:val="24"/>
                <w:szCs w:val="24"/>
              </w:rPr>
              <w:t xml:space="preserve"> </w:t>
            </w:r>
          </w:p>
        </w:tc>
      </w:tr>
    </w:tbl>
    <w:p w14:paraId="0F8791D0" w14:textId="353E2A98" w:rsidR="003F5521" w:rsidRPr="000E3647" w:rsidRDefault="00EB724D" w:rsidP="003F5521">
      <w:pPr>
        <w:pStyle w:val="ConsPlusNormal"/>
        <w:spacing w:before="240"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3F5521" w:rsidRPr="00A3342E">
        <w:rPr>
          <w:rFonts w:ascii="Times New Roman" w:hAnsi="Times New Roman" w:cs="Times New Roman"/>
          <w:sz w:val="28"/>
          <w:szCs w:val="28"/>
        </w:rPr>
        <w:t>.1.</w:t>
      </w:r>
      <w:r w:rsidR="003F5521">
        <w:rPr>
          <w:rFonts w:ascii="Times New Roman" w:hAnsi="Times New Roman" w:cs="Times New Roman"/>
          <w:sz w:val="28"/>
          <w:szCs w:val="28"/>
        </w:rPr>
        <w:t>5</w:t>
      </w:r>
      <w:r w:rsidR="003F5521" w:rsidRPr="00A3342E">
        <w:rPr>
          <w:rFonts w:ascii="Times New Roman" w:hAnsi="Times New Roman" w:cs="Times New Roman"/>
          <w:sz w:val="28"/>
          <w:szCs w:val="28"/>
        </w:rPr>
        <w:t>. Затраты на оплату услуг по предоставлению цифровых потоков для коммутируемых телефонных соединений</w:t>
      </w:r>
      <w:r w:rsidR="003F5521">
        <w:rPr>
          <w:rFonts w:ascii="Times New Roman" w:hAnsi="Times New Roman" w:cs="Times New Roman"/>
          <w:sz w:val="28"/>
          <w:szCs w:val="28"/>
        </w:rPr>
        <w:t>:</w:t>
      </w:r>
    </w:p>
    <w:p w14:paraId="71AD834A" w14:textId="0DFEF989" w:rsidR="003F5521" w:rsidRPr="00A3342E" w:rsidRDefault="003F5521" w:rsidP="00BF5338">
      <w:pPr>
        <w:spacing w:after="0" w:line="360" w:lineRule="exact"/>
        <w:ind w:firstLine="709"/>
        <w:jc w:val="right"/>
        <w:rPr>
          <w:rFonts w:ascii="Times New Roman" w:hAnsi="Times New Roman" w:cs="Times New Roman"/>
          <w:sz w:val="28"/>
          <w:szCs w:val="28"/>
        </w:rPr>
      </w:pPr>
      <w:r w:rsidRPr="00A3342E">
        <w:rPr>
          <w:rFonts w:ascii="Times New Roman" w:hAnsi="Times New Roman" w:cs="Times New Roman"/>
          <w:sz w:val="28"/>
          <w:szCs w:val="28"/>
        </w:rPr>
        <w:t>Таблица 5</w:t>
      </w:r>
    </w:p>
    <w:p w14:paraId="28929150" w14:textId="77777777" w:rsidR="003F5521" w:rsidRPr="00A3342E" w:rsidRDefault="003F5521" w:rsidP="003F5521">
      <w:pPr>
        <w:widowControl w:val="0"/>
        <w:autoSpaceDE w:val="0"/>
        <w:autoSpaceDN w:val="0"/>
        <w:spacing w:after="0" w:line="360" w:lineRule="exact"/>
        <w:jc w:val="center"/>
        <w:rPr>
          <w:rFonts w:ascii="Times New Roman" w:hAnsi="Times New Roman" w:cs="Times New Roman"/>
          <w:sz w:val="28"/>
          <w:szCs w:val="28"/>
        </w:rPr>
      </w:pPr>
      <w:r w:rsidRPr="00A3342E">
        <w:rPr>
          <w:rFonts w:ascii="Times New Roman" w:hAnsi="Times New Roman" w:cs="Times New Roman"/>
          <w:sz w:val="28"/>
          <w:szCs w:val="28"/>
        </w:rPr>
        <w:t xml:space="preserve">Нормативы затрат на оплату услуг по предоставлению цифровых потоков </w:t>
      </w:r>
    </w:p>
    <w:p w14:paraId="19DD8567" w14:textId="77777777" w:rsidR="003F5521" w:rsidRPr="00A3342E" w:rsidRDefault="003F5521" w:rsidP="003F5521">
      <w:pPr>
        <w:widowControl w:val="0"/>
        <w:autoSpaceDE w:val="0"/>
        <w:autoSpaceDN w:val="0"/>
        <w:spacing w:after="0" w:line="360" w:lineRule="exact"/>
        <w:jc w:val="center"/>
        <w:rPr>
          <w:rFonts w:ascii="Times New Roman" w:hAnsi="Times New Roman" w:cs="Times New Roman"/>
          <w:sz w:val="28"/>
          <w:szCs w:val="28"/>
        </w:rPr>
      </w:pPr>
      <w:r w:rsidRPr="00A3342E">
        <w:rPr>
          <w:rFonts w:ascii="Times New Roman" w:hAnsi="Times New Roman" w:cs="Times New Roman"/>
          <w:sz w:val="28"/>
          <w:szCs w:val="28"/>
        </w:rPr>
        <w:t>для коммутируемых телефонных соединений</w:t>
      </w:r>
    </w:p>
    <w:p w14:paraId="62538400" w14:textId="77777777" w:rsidR="003F5521" w:rsidRPr="00A3342E" w:rsidRDefault="003F5521" w:rsidP="003F5521">
      <w:pPr>
        <w:widowControl w:val="0"/>
        <w:autoSpaceDE w:val="0"/>
        <w:autoSpaceDN w:val="0"/>
        <w:spacing w:after="0" w:line="360" w:lineRule="exact"/>
        <w:ind w:firstLine="709"/>
        <w:jc w:val="center"/>
        <w:rPr>
          <w:rFonts w:ascii="Times New Roman" w:hAnsi="Times New Roman" w:cs="Times New Roman"/>
          <w:sz w:val="28"/>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662"/>
      </w:tblGrid>
      <w:tr w:rsidR="003F5521" w:rsidRPr="00A3342E" w14:paraId="7B2FC2AA" w14:textId="77777777" w:rsidTr="005931E7">
        <w:tc>
          <w:tcPr>
            <w:tcW w:w="3006" w:type="dxa"/>
            <w:shd w:val="clear" w:color="auto" w:fill="auto"/>
          </w:tcPr>
          <w:p w14:paraId="38FBEE0F" w14:textId="77777777" w:rsidR="003F5521" w:rsidRPr="00F05C83" w:rsidRDefault="003F5521" w:rsidP="005931E7">
            <w:pPr>
              <w:spacing w:after="0" w:line="360" w:lineRule="exact"/>
              <w:jc w:val="center"/>
              <w:rPr>
                <w:rFonts w:ascii="Times New Roman" w:hAnsi="Times New Roman" w:cs="Times New Roman"/>
                <w:sz w:val="24"/>
                <w:szCs w:val="24"/>
              </w:rPr>
            </w:pPr>
            <w:r w:rsidRPr="00F05C83">
              <w:rPr>
                <w:rFonts w:ascii="Times New Roman" w:hAnsi="Times New Roman" w:cs="Times New Roman"/>
                <w:sz w:val="24"/>
                <w:szCs w:val="24"/>
              </w:rPr>
              <w:t>Цифровые потоки</w:t>
            </w:r>
          </w:p>
        </w:tc>
        <w:tc>
          <w:tcPr>
            <w:tcW w:w="6662" w:type="dxa"/>
          </w:tcPr>
          <w:p w14:paraId="33E88B2B" w14:textId="77777777" w:rsidR="003F5521" w:rsidRPr="00F05C83" w:rsidRDefault="003F5521" w:rsidP="005931E7">
            <w:pPr>
              <w:spacing w:after="0" w:line="360" w:lineRule="exact"/>
              <w:jc w:val="center"/>
              <w:rPr>
                <w:rFonts w:ascii="Times New Roman" w:hAnsi="Times New Roman" w:cs="Times New Roman"/>
                <w:sz w:val="24"/>
                <w:szCs w:val="24"/>
              </w:rPr>
            </w:pPr>
            <w:r w:rsidRPr="00F05C83">
              <w:rPr>
                <w:rFonts w:ascii="Times New Roman" w:hAnsi="Times New Roman" w:cs="Times New Roman"/>
                <w:sz w:val="24"/>
                <w:szCs w:val="24"/>
              </w:rPr>
              <w:t>Ежемесячная абонентская плата за цифровой поток (рублей)</w:t>
            </w:r>
          </w:p>
        </w:tc>
      </w:tr>
      <w:tr w:rsidR="003F5521" w:rsidRPr="00A3342E" w14:paraId="248F8AA3" w14:textId="77777777" w:rsidTr="005931E7">
        <w:tc>
          <w:tcPr>
            <w:tcW w:w="3006" w:type="dxa"/>
            <w:shd w:val="clear" w:color="auto" w:fill="auto"/>
          </w:tcPr>
          <w:p w14:paraId="724BEFFC" w14:textId="77777777" w:rsidR="003F5521" w:rsidRPr="00F05C83" w:rsidRDefault="003F5521" w:rsidP="005931E7">
            <w:pPr>
              <w:spacing w:after="0" w:line="360" w:lineRule="exact"/>
              <w:jc w:val="center"/>
              <w:rPr>
                <w:rFonts w:ascii="Times New Roman" w:hAnsi="Times New Roman" w:cs="Times New Roman"/>
                <w:sz w:val="24"/>
                <w:szCs w:val="24"/>
              </w:rPr>
            </w:pPr>
            <w:r w:rsidRPr="00F05C83">
              <w:rPr>
                <w:rFonts w:ascii="Times New Roman" w:hAnsi="Times New Roman" w:cs="Times New Roman"/>
                <w:sz w:val="24"/>
                <w:szCs w:val="24"/>
              </w:rPr>
              <w:t>4 потока</w:t>
            </w:r>
          </w:p>
        </w:tc>
        <w:tc>
          <w:tcPr>
            <w:tcW w:w="6662" w:type="dxa"/>
          </w:tcPr>
          <w:p w14:paraId="66429D0B" w14:textId="77777777" w:rsidR="003F5521" w:rsidRPr="00F05C83" w:rsidRDefault="003F5521" w:rsidP="005931E7">
            <w:pPr>
              <w:spacing w:after="0" w:line="360" w:lineRule="exact"/>
              <w:jc w:val="center"/>
              <w:rPr>
                <w:rFonts w:ascii="Times New Roman" w:hAnsi="Times New Roman" w:cs="Times New Roman"/>
                <w:sz w:val="24"/>
                <w:szCs w:val="24"/>
              </w:rPr>
            </w:pPr>
            <w:r w:rsidRPr="00F05C83">
              <w:rPr>
                <w:rFonts w:ascii="Times New Roman" w:hAnsi="Times New Roman" w:cs="Times New Roman"/>
                <w:sz w:val="24"/>
                <w:szCs w:val="24"/>
              </w:rPr>
              <w:t xml:space="preserve">не более </w:t>
            </w:r>
            <w:r>
              <w:rPr>
                <w:rFonts w:ascii="Times New Roman" w:hAnsi="Times New Roman" w:cs="Times New Roman"/>
                <w:sz w:val="24"/>
                <w:szCs w:val="24"/>
              </w:rPr>
              <w:t>1000</w:t>
            </w:r>
          </w:p>
        </w:tc>
      </w:tr>
    </w:tbl>
    <w:p w14:paraId="7AE835A6" w14:textId="15EF6AD5" w:rsidR="00251DF3" w:rsidRDefault="00251DF3" w:rsidP="00BE3938">
      <w:pPr>
        <w:pStyle w:val="ConsPlusNormal"/>
        <w:numPr>
          <w:ilvl w:val="1"/>
          <w:numId w:val="33"/>
        </w:numPr>
        <w:spacing w:before="240" w:line="360" w:lineRule="exact"/>
        <w:ind w:hanging="11"/>
        <w:jc w:val="both"/>
        <w:rPr>
          <w:rFonts w:ascii="Times New Roman" w:hAnsi="Times New Roman" w:cs="Times New Roman"/>
          <w:sz w:val="28"/>
          <w:szCs w:val="28"/>
        </w:rPr>
      </w:pPr>
      <w:r w:rsidRPr="00EB724D">
        <w:rPr>
          <w:rFonts w:ascii="Times New Roman" w:hAnsi="Times New Roman" w:cs="Times New Roman"/>
          <w:sz w:val="28"/>
          <w:szCs w:val="28"/>
        </w:rPr>
        <w:t>Затраты на содержание имущества.</w:t>
      </w:r>
    </w:p>
    <w:p w14:paraId="0C3CDCCD" w14:textId="5AA2DB09" w:rsidR="00BE3938" w:rsidRPr="00F71614" w:rsidRDefault="00BE3938" w:rsidP="00BE3938">
      <w:pPr>
        <w:pStyle w:val="ConsPlusNormal"/>
        <w:numPr>
          <w:ilvl w:val="2"/>
          <w:numId w:val="33"/>
        </w:numPr>
        <w:spacing w:before="240" w:line="360" w:lineRule="exact"/>
        <w:ind w:hanging="11"/>
        <w:jc w:val="both"/>
        <w:rPr>
          <w:rFonts w:ascii="Times New Roman" w:hAnsi="Times New Roman" w:cs="Times New Roman"/>
          <w:sz w:val="28"/>
          <w:szCs w:val="28"/>
        </w:rPr>
      </w:pPr>
      <w:r w:rsidRPr="00F71614">
        <w:rPr>
          <w:rFonts w:ascii="Times New Roman" w:hAnsi="Times New Roman" w:cs="Times New Roman"/>
          <w:sz w:val="28"/>
          <w:szCs w:val="28"/>
        </w:rPr>
        <w:t>Затраты на содержание и аренду помещений:</w:t>
      </w:r>
    </w:p>
    <w:p w14:paraId="0920B910" w14:textId="476851E2" w:rsidR="00BE3938" w:rsidRPr="00F71614" w:rsidRDefault="00BE3938" w:rsidP="00BE3938">
      <w:pPr>
        <w:pStyle w:val="ConsPlusNormal"/>
        <w:spacing w:before="240" w:line="360" w:lineRule="exact"/>
        <w:ind w:left="720"/>
        <w:jc w:val="both"/>
        <w:rPr>
          <w:rFonts w:ascii="Times New Roman" w:hAnsi="Times New Roman" w:cs="Times New Roman"/>
          <w:sz w:val="28"/>
          <w:szCs w:val="28"/>
        </w:rPr>
      </w:pPr>
      <w:r w:rsidRPr="00F71614">
        <w:rPr>
          <w:rFonts w:ascii="Times New Roman" w:hAnsi="Times New Roman" w:cs="Times New Roman"/>
          <w:sz w:val="28"/>
          <w:szCs w:val="28"/>
        </w:rPr>
        <w:t xml:space="preserve">                                                                                                              Таблица 6</w:t>
      </w:r>
    </w:p>
    <w:p w14:paraId="7797EA2B" w14:textId="1479F02A" w:rsidR="00BE3938" w:rsidRDefault="00BE3938" w:rsidP="00F71614">
      <w:pPr>
        <w:pStyle w:val="ConsPlusNormal"/>
        <w:spacing w:line="360" w:lineRule="exact"/>
        <w:ind w:left="720"/>
        <w:jc w:val="both"/>
        <w:rPr>
          <w:rFonts w:ascii="Times New Roman" w:hAnsi="Times New Roman" w:cs="Times New Roman"/>
          <w:sz w:val="28"/>
          <w:szCs w:val="28"/>
        </w:rPr>
      </w:pPr>
      <w:r w:rsidRPr="00F71614">
        <w:rPr>
          <w:rFonts w:ascii="Times New Roman" w:hAnsi="Times New Roman" w:cs="Times New Roman"/>
          <w:sz w:val="28"/>
          <w:szCs w:val="28"/>
        </w:rPr>
        <w:t xml:space="preserve">         Нормативы затрат на содержание и аренду помещений</w:t>
      </w:r>
    </w:p>
    <w:p w14:paraId="6FF24E76" w14:textId="77777777" w:rsidR="00F71614" w:rsidRPr="00F71614" w:rsidRDefault="00F71614" w:rsidP="00F71614">
      <w:pPr>
        <w:pStyle w:val="ConsPlusNormal"/>
        <w:spacing w:line="360" w:lineRule="exact"/>
        <w:ind w:left="720"/>
        <w:jc w:val="both"/>
        <w:rPr>
          <w:rFonts w:ascii="Times New Roman" w:hAnsi="Times New Roman" w:cs="Times New Roman"/>
          <w:sz w:val="28"/>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5159"/>
      </w:tblGrid>
      <w:tr w:rsidR="00BE3938" w:rsidRPr="00F71614" w14:paraId="6679F336" w14:textId="77777777" w:rsidTr="00E55D2D">
        <w:trPr>
          <w:trHeight w:val="318"/>
        </w:trPr>
        <w:tc>
          <w:tcPr>
            <w:tcW w:w="4509" w:type="dxa"/>
            <w:shd w:val="clear" w:color="auto" w:fill="auto"/>
          </w:tcPr>
          <w:p w14:paraId="34F78A7B" w14:textId="55D0EA7F" w:rsidR="00BE3938" w:rsidRPr="00F71614" w:rsidRDefault="00BE3938" w:rsidP="00686D7F">
            <w:pPr>
              <w:spacing w:after="0" w:line="240" w:lineRule="auto"/>
              <w:jc w:val="center"/>
              <w:rPr>
                <w:rFonts w:ascii="Times New Roman" w:hAnsi="Times New Roman" w:cs="Times New Roman"/>
                <w:sz w:val="24"/>
                <w:szCs w:val="24"/>
              </w:rPr>
            </w:pPr>
            <w:r w:rsidRPr="00F71614">
              <w:rPr>
                <w:rFonts w:ascii="Times New Roman" w:hAnsi="Times New Roman" w:cs="Times New Roman"/>
                <w:sz w:val="24"/>
                <w:szCs w:val="24"/>
              </w:rPr>
              <w:t>Наименование услуг</w:t>
            </w:r>
          </w:p>
        </w:tc>
        <w:tc>
          <w:tcPr>
            <w:tcW w:w="5159" w:type="dxa"/>
          </w:tcPr>
          <w:p w14:paraId="1788643B" w14:textId="4DB74FDE" w:rsidR="00BE3938" w:rsidRPr="00F71614" w:rsidRDefault="00BE3938" w:rsidP="00686D7F">
            <w:pPr>
              <w:spacing w:after="0" w:line="240" w:lineRule="auto"/>
              <w:jc w:val="center"/>
              <w:rPr>
                <w:rFonts w:ascii="Times New Roman" w:hAnsi="Times New Roman" w:cs="Times New Roman"/>
                <w:sz w:val="24"/>
                <w:szCs w:val="24"/>
              </w:rPr>
            </w:pPr>
            <w:r w:rsidRPr="00F71614">
              <w:rPr>
                <w:rFonts w:ascii="Times New Roman" w:hAnsi="Times New Roman" w:cs="Times New Roman"/>
                <w:sz w:val="24"/>
                <w:szCs w:val="24"/>
              </w:rPr>
              <w:t xml:space="preserve">Норматив цены </w:t>
            </w:r>
            <w:r w:rsidR="0011252B" w:rsidRPr="00F71614">
              <w:rPr>
                <w:rFonts w:ascii="Times New Roman" w:hAnsi="Times New Roman" w:cs="Times New Roman"/>
                <w:sz w:val="24"/>
                <w:szCs w:val="24"/>
              </w:rPr>
              <w:t xml:space="preserve">услуги </w:t>
            </w:r>
            <w:r w:rsidRPr="00F71614">
              <w:rPr>
                <w:rFonts w:ascii="Times New Roman" w:hAnsi="Times New Roman" w:cs="Times New Roman"/>
                <w:sz w:val="24"/>
                <w:szCs w:val="24"/>
              </w:rPr>
              <w:t>(рублей)</w:t>
            </w:r>
          </w:p>
        </w:tc>
      </w:tr>
      <w:tr w:rsidR="00BE3938" w:rsidRPr="00F71614" w14:paraId="3088851A" w14:textId="77777777" w:rsidTr="00BE3938">
        <w:tc>
          <w:tcPr>
            <w:tcW w:w="4509" w:type="dxa"/>
            <w:shd w:val="clear" w:color="auto" w:fill="auto"/>
          </w:tcPr>
          <w:p w14:paraId="6F745F44" w14:textId="4353D6C8" w:rsidR="00BE3938" w:rsidRPr="00F71614" w:rsidRDefault="00BE3938" w:rsidP="00BE3938">
            <w:pPr>
              <w:spacing w:after="0" w:line="240" w:lineRule="auto"/>
              <w:rPr>
                <w:rFonts w:ascii="Times New Roman" w:hAnsi="Times New Roman" w:cs="Times New Roman"/>
                <w:sz w:val="24"/>
                <w:szCs w:val="24"/>
              </w:rPr>
            </w:pPr>
            <w:r w:rsidRPr="00F71614">
              <w:rPr>
                <w:rFonts w:ascii="Times New Roman" w:hAnsi="Times New Roman" w:cs="Times New Roman"/>
                <w:sz w:val="24"/>
                <w:szCs w:val="24"/>
              </w:rPr>
              <w:t>Услуги аренды государственного имущества Кировской области</w:t>
            </w:r>
          </w:p>
        </w:tc>
        <w:tc>
          <w:tcPr>
            <w:tcW w:w="5159" w:type="dxa"/>
          </w:tcPr>
          <w:p w14:paraId="5E77AF2F" w14:textId="194BC9A0" w:rsidR="00BE3938" w:rsidRPr="00F71614" w:rsidRDefault="00BE3938" w:rsidP="00686D7F">
            <w:pPr>
              <w:spacing w:after="0" w:line="360" w:lineRule="exact"/>
              <w:jc w:val="center"/>
              <w:rPr>
                <w:rFonts w:ascii="Times New Roman" w:hAnsi="Times New Roman" w:cs="Times New Roman"/>
                <w:sz w:val="24"/>
                <w:szCs w:val="24"/>
                <w:lang w:val="en-US"/>
              </w:rPr>
            </w:pPr>
            <w:r w:rsidRPr="00F71614">
              <w:rPr>
                <w:rFonts w:ascii="Times New Roman" w:hAnsi="Times New Roman" w:cs="Times New Roman"/>
                <w:sz w:val="24"/>
                <w:szCs w:val="24"/>
              </w:rPr>
              <w:t xml:space="preserve">не более </w:t>
            </w:r>
            <w:r w:rsidR="0011252B" w:rsidRPr="00F71614">
              <w:rPr>
                <w:rFonts w:ascii="Times New Roman" w:hAnsi="Times New Roman" w:cs="Times New Roman"/>
                <w:sz w:val="24"/>
                <w:szCs w:val="24"/>
              </w:rPr>
              <w:t>1 750 000 в год</w:t>
            </w:r>
          </w:p>
        </w:tc>
      </w:tr>
      <w:tr w:rsidR="00BE3938" w:rsidRPr="00F71614" w14:paraId="78DB86DB" w14:textId="77777777" w:rsidTr="00BE3938">
        <w:tc>
          <w:tcPr>
            <w:tcW w:w="4509" w:type="dxa"/>
            <w:shd w:val="clear" w:color="auto" w:fill="auto"/>
          </w:tcPr>
          <w:p w14:paraId="006706EC" w14:textId="6A1C6988" w:rsidR="00BE3938" w:rsidRPr="00F71614" w:rsidRDefault="0011252B" w:rsidP="0011252B">
            <w:pPr>
              <w:spacing w:after="0" w:line="240" w:lineRule="auto"/>
              <w:rPr>
                <w:rFonts w:ascii="Times New Roman" w:hAnsi="Times New Roman" w:cs="Times New Roman"/>
                <w:sz w:val="24"/>
                <w:szCs w:val="24"/>
              </w:rPr>
            </w:pPr>
            <w:r w:rsidRPr="00F71614">
              <w:rPr>
                <w:rFonts w:ascii="Times New Roman" w:hAnsi="Times New Roman" w:cs="Times New Roman"/>
                <w:sz w:val="24"/>
                <w:szCs w:val="24"/>
              </w:rPr>
              <w:t>Услуги технической инвентаризации арендуемых помещений</w:t>
            </w:r>
          </w:p>
        </w:tc>
        <w:tc>
          <w:tcPr>
            <w:tcW w:w="5159" w:type="dxa"/>
          </w:tcPr>
          <w:p w14:paraId="0B81425C" w14:textId="55F35B6F" w:rsidR="00BE3938" w:rsidRPr="00F71614" w:rsidRDefault="00BE3938" w:rsidP="00686D7F">
            <w:pPr>
              <w:spacing w:after="0" w:line="360" w:lineRule="exact"/>
              <w:jc w:val="center"/>
              <w:rPr>
                <w:rFonts w:ascii="Times New Roman" w:hAnsi="Times New Roman" w:cs="Times New Roman"/>
                <w:sz w:val="24"/>
                <w:szCs w:val="24"/>
              </w:rPr>
            </w:pPr>
            <w:r w:rsidRPr="00F71614">
              <w:rPr>
                <w:rFonts w:ascii="Times New Roman" w:hAnsi="Times New Roman" w:cs="Times New Roman"/>
                <w:sz w:val="24"/>
                <w:szCs w:val="24"/>
              </w:rPr>
              <w:t xml:space="preserve">не более </w:t>
            </w:r>
            <w:r w:rsidR="0011252B" w:rsidRPr="00F71614">
              <w:rPr>
                <w:rFonts w:ascii="Times New Roman" w:hAnsi="Times New Roman" w:cs="Times New Roman"/>
                <w:sz w:val="24"/>
                <w:szCs w:val="24"/>
              </w:rPr>
              <w:t>30 000</w:t>
            </w:r>
          </w:p>
        </w:tc>
      </w:tr>
      <w:tr w:rsidR="0011252B" w:rsidRPr="00F71614" w14:paraId="49D772BE" w14:textId="77777777" w:rsidTr="00BE3938">
        <w:tc>
          <w:tcPr>
            <w:tcW w:w="4509" w:type="dxa"/>
            <w:shd w:val="clear" w:color="auto" w:fill="auto"/>
          </w:tcPr>
          <w:p w14:paraId="058BB0FD" w14:textId="71277081" w:rsidR="0011252B" w:rsidRPr="00F71614" w:rsidRDefault="0011252B" w:rsidP="00686D7F">
            <w:pPr>
              <w:spacing w:after="0" w:line="360" w:lineRule="exact"/>
              <w:rPr>
                <w:rFonts w:ascii="Times New Roman" w:hAnsi="Times New Roman" w:cs="Times New Roman"/>
                <w:sz w:val="24"/>
                <w:szCs w:val="24"/>
              </w:rPr>
            </w:pPr>
            <w:r w:rsidRPr="00F71614">
              <w:rPr>
                <w:rFonts w:ascii="Times New Roman" w:hAnsi="Times New Roman" w:cs="Times New Roman"/>
                <w:sz w:val="24"/>
                <w:szCs w:val="24"/>
              </w:rPr>
              <w:t>Ремонт арендуемых помещений</w:t>
            </w:r>
          </w:p>
        </w:tc>
        <w:tc>
          <w:tcPr>
            <w:tcW w:w="5159" w:type="dxa"/>
          </w:tcPr>
          <w:p w14:paraId="5B1182E5" w14:textId="21E50E7C" w:rsidR="0011252B" w:rsidRPr="00F71614" w:rsidRDefault="00C43318" w:rsidP="00686D7F">
            <w:pPr>
              <w:spacing w:after="0" w:line="360" w:lineRule="exact"/>
              <w:jc w:val="center"/>
              <w:rPr>
                <w:rFonts w:ascii="Times New Roman" w:hAnsi="Times New Roman" w:cs="Times New Roman"/>
                <w:sz w:val="24"/>
                <w:szCs w:val="24"/>
              </w:rPr>
            </w:pPr>
            <w:r w:rsidRPr="00F71614">
              <w:rPr>
                <w:rFonts w:ascii="Times New Roman" w:hAnsi="Times New Roman" w:cs="Times New Roman"/>
                <w:sz w:val="24"/>
                <w:szCs w:val="24"/>
              </w:rPr>
              <w:t>В соответствии с локальным сметным расчетом и проектной документацией</w:t>
            </w:r>
          </w:p>
        </w:tc>
      </w:tr>
      <w:tr w:rsidR="00C43318" w:rsidRPr="00251DF3" w14:paraId="7085B997" w14:textId="77777777" w:rsidTr="00BE3938">
        <w:tc>
          <w:tcPr>
            <w:tcW w:w="4509" w:type="dxa"/>
            <w:shd w:val="clear" w:color="auto" w:fill="auto"/>
          </w:tcPr>
          <w:p w14:paraId="31E0117E" w14:textId="2D0CF0B9" w:rsidR="00C43318" w:rsidRPr="00F71614" w:rsidRDefault="00C43318" w:rsidP="00C43318">
            <w:pPr>
              <w:spacing w:after="0" w:line="240" w:lineRule="auto"/>
              <w:rPr>
                <w:rFonts w:ascii="Times New Roman" w:hAnsi="Times New Roman" w:cs="Times New Roman"/>
                <w:sz w:val="24"/>
                <w:szCs w:val="24"/>
              </w:rPr>
            </w:pPr>
            <w:r w:rsidRPr="00F71614">
              <w:rPr>
                <w:rFonts w:ascii="Times New Roman" w:hAnsi="Times New Roman" w:cs="Times New Roman"/>
                <w:sz w:val="24"/>
                <w:szCs w:val="24"/>
              </w:rPr>
              <w:t>Оказание услуг по экспертизе строительных и иных работ</w:t>
            </w:r>
          </w:p>
        </w:tc>
        <w:tc>
          <w:tcPr>
            <w:tcW w:w="5159" w:type="dxa"/>
          </w:tcPr>
          <w:p w14:paraId="7C0BECBB" w14:textId="03D6563F" w:rsidR="00C43318" w:rsidRPr="00F71614" w:rsidRDefault="00C43318" w:rsidP="00686D7F">
            <w:pPr>
              <w:spacing w:after="0" w:line="360" w:lineRule="exact"/>
              <w:jc w:val="center"/>
              <w:rPr>
                <w:rFonts w:ascii="Times New Roman" w:hAnsi="Times New Roman" w:cs="Times New Roman"/>
                <w:sz w:val="24"/>
                <w:szCs w:val="24"/>
              </w:rPr>
            </w:pPr>
            <w:r w:rsidRPr="00F71614">
              <w:rPr>
                <w:rFonts w:ascii="Times New Roman" w:hAnsi="Times New Roman" w:cs="Times New Roman"/>
                <w:sz w:val="24"/>
                <w:szCs w:val="24"/>
              </w:rPr>
              <w:t>не более 100 000</w:t>
            </w:r>
          </w:p>
        </w:tc>
      </w:tr>
    </w:tbl>
    <w:p w14:paraId="006460D4" w14:textId="77777777" w:rsidR="00BE3938" w:rsidRDefault="00BE3938" w:rsidP="00251DF3">
      <w:pPr>
        <w:pStyle w:val="ConsPlusNormal"/>
        <w:spacing w:line="360" w:lineRule="exact"/>
        <w:ind w:firstLine="709"/>
        <w:jc w:val="both"/>
        <w:rPr>
          <w:rFonts w:ascii="Times New Roman" w:hAnsi="Times New Roman" w:cs="Times New Roman"/>
          <w:sz w:val="28"/>
          <w:szCs w:val="28"/>
        </w:rPr>
      </w:pPr>
    </w:p>
    <w:p w14:paraId="395F0BC7" w14:textId="5D8B5C49" w:rsidR="00251DF3" w:rsidRDefault="00EB724D" w:rsidP="00251DF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251DF3" w:rsidRPr="00A3342E">
        <w:rPr>
          <w:rFonts w:ascii="Times New Roman" w:hAnsi="Times New Roman" w:cs="Times New Roman"/>
          <w:sz w:val="28"/>
          <w:szCs w:val="28"/>
        </w:rPr>
        <w:t>.2.</w:t>
      </w:r>
      <w:r w:rsidR="00BE3938">
        <w:rPr>
          <w:rFonts w:ascii="Times New Roman" w:hAnsi="Times New Roman" w:cs="Times New Roman"/>
          <w:sz w:val="28"/>
          <w:szCs w:val="28"/>
        </w:rPr>
        <w:t>2</w:t>
      </w:r>
      <w:r w:rsidR="00251DF3" w:rsidRPr="00A3342E">
        <w:rPr>
          <w:rFonts w:ascii="Times New Roman" w:hAnsi="Times New Roman" w:cs="Times New Roman"/>
          <w:sz w:val="28"/>
          <w:szCs w:val="28"/>
        </w:rPr>
        <w:t>. Затраты на ремонт вычислительной техники</w:t>
      </w:r>
      <w:r w:rsidR="00251DF3">
        <w:rPr>
          <w:rFonts w:ascii="Times New Roman" w:hAnsi="Times New Roman" w:cs="Times New Roman"/>
          <w:sz w:val="28"/>
          <w:szCs w:val="28"/>
        </w:rPr>
        <w:t>:</w:t>
      </w:r>
    </w:p>
    <w:p w14:paraId="0648965E" w14:textId="29BD5291" w:rsidR="00B2158E" w:rsidRDefault="00B2158E" w:rsidP="00251DF3">
      <w:pPr>
        <w:pStyle w:val="ConsPlusNormal"/>
        <w:spacing w:line="360" w:lineRule="exact"/>
        <w:ind w:firstLine="709"/>
        <w:jc w:val="both"/>
        <w:rPr>
          <w:rFonts w:ascii="Times New Roman" w:hAnsi="Times New Roman" w:cs="Times New Roman"/>
          <w:sz w:val="28"/>
          <w:szCs w:val="28"/>
        </w:rPr>
      </w:pPr>
    </w:p>
    <w:p w14:paraId="0E53AF7B" w14:textId="44085D7B" w:rsidR="00251DF3" w:rsidRPr="00A3342E" w:rsidRDefault="00251DF3" w:rsidP="00251DF3">
      <w:pPr>
        <w:pStyle w:val="ConsPlusNormal"/>
        <w:spacing w:line="360" w:lineRule="exact"/>
        <w:ind w:firstLine="709"/>
        <w:jc w:val="right"/>
        <w:rPr>
          <w:rFonts w:ascii="Times New Roman" w:hAnsi="Times New Roman" w:cs="Times New Roman"/>
          <w:sz w:val="28"/>
          <w:szCs w:val="28"/>
        </w:rPr>
      </w:pPr>
      <w:r w:rsidRPr="00A3342E">
        <w:rPr>
          <w:rFonts w:ascii="Times New Roman" w:hAnsi="Times New Roman" w:cs="Times New Roman"/>
          <w:sz w:val="28"/>
          <w:szCs w:val="28"/>
        </w:rPr>
        <w:t xml:space="preserve">Таблица </w:t>
      </w:r>
      <w:r w:rsidR="0011252B">
        <w:rPr>
          <w:rFonts w:ascii="Times New Roman" w:hAnsi="Times New Roman" w:cs="Times New Roman"/>
          <w:sz w:val="28"/>
          <w:szCs w:val="28"/>
        </w:rPr>
        <w:t>7</w:t>
      </w:r>
    </w:p>
    <w:p w14:paraId="3B7FC186" w14:textId="77777777" w:rsidR="00251DF3" w:rsidRPr="00A3342E" w:rsidRDefault="00251DF3" w:rsidP="00251DF3">
      <w:pPr>
        <w:widowControl w:val="0"/>
        <w:autoSpaceDE w:val="0"/>
        <w:autoSpaceDN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 xml:space="preserve">      </w:t>
      </w:r>
      <w:r w:rsidRPr="00A3342E">
        <w:rPr>
          <w:rFonts w:ascii="Times New Roman" w:hAnsi="Times New Roman" w:cs="Times New Roman"/>
          <w:sz w:val="28"/>
          <w:szCs w:val="28"/>
        </w:rPr>
        <w:t>Нормативы затрат на ремонт вычислительной техники</w:t>
      </w:r>
    </w:p>
    <w:p w14:paraId="2F30023B" w14:textId="77777777" w:rsidR="00251DF3" w:rsidRPr="00A3342E" w:rsidRDefault="00251DF3" w:rsidP="00251DF3">
      <w:pPr>
        <w:widowControl w:val="0"/>
        <w:autoSpaceDE w:val="0"/>
        <w:autoSpaceDN w:val="0"/>
        <w:spacing w:after="0" w:line="360" w:lineRule="exact"/>
        <w:ind w:firstLine="709"/>
        <w:jc w:val="center"/>
        <w:rPr>
          <w:rFonts w:ascii="Times New Roman" w:hAnsi="Times New Roman" w:cs="Times New Roman"/>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237"/>
      </w:tblGrid>
      <w:tr w:rsidR="00251DF3" w:rsidRPr="00A3342E" w14:paraId="6CC5840D" w14:textId="77777777" w:rsidTr="005931E7">
        <w:tc>
          <w:tcPr>
            <w:tcW w:w="3544" w:type="dxa"/>
            <w:shd w:val="clear" w:color="auto" w:fill="auto"/>
          </w:tcPr>
          <w:p w14:paraId="5FD24F06" w14:textId="77777777" w:rsidR="00251DF3" w:rsidRPr="003F5521" w:rsidRDefault="00251DF3" w:rsidP="00251DF3">
            <w:pPr>
              <w:spacing w:after="0" w:line="240" w:lineRule="auto"/>
              <w:jc w:val="center"/>
              <w:rPr>
                <w:rFonts w:ascii="Times New Roman" w:hAnsi="Times New Roman" w:cs="Times New Roman"/>
                <w:sz w:val="24"/>
                <w:szCs w:val="24"/>
              </w:rPr>
            </w:pPr>
            <w:r w:rsidRPr="003F5521">
              <w:rPr>
                <w:rFonts w:ascii="Times New Roman" w:hAnsi="Times New Roman" w:cs="Times New Roman"/>
                <w:sz w:val="24"/>
                <w:szCs w:val="24"/>
              </w:rPr>
              <w:t>Наименование вычислительной техники</w:t>
            </w:r>
          </w:p>
        </w:tc>
        <w:tc>
          <w:tcPr>
            <w:tcW w:w="6237" w:type="dxa"/>
          </w:tcPr>
          <w:p w14:paraId="222E7EDC" w14:textId="77777777" w:rsidR="00251DF3" w:rsidRPr="003F5521" w:rsidRDefault="00251DF3" w:rsidP="00251DF3">
            <w:pPr>
              <w:spacing w:after="0" w:line="240" w:lineRule="auto"/>
              <w:jc w:val="center"/>
              <w:rPr>
                <w:rFonts w:ascii="Times New Roman" w:hAnsi="Times New Roman" w:cs="Times New Roman"/>
                <w:sz w:val="24"/>
                <w:szCs w:val="24"/>
              </w:rPr>
            </w:pPr>
            <w:r w:rsidRPr="003F5521">
              <w:rPr>
                <w:rFonts w:ascii="Times New Roman" w:hAnsi="Times New Roman" w:cs="Times New Roman"/>
                <w:sz w:val="24"/>
                <w:szCs w:val="24"/>
              </w:rPr>
              <w:t xml:space="preserve">Норматив цены технического обслуживания и </w:t>
            </w:r>
            <w:proofErr w:type="spellStart"/>
            <w:r w:rsidRPr="003F5521">
              <w:rPr>
                <w:rFonts w:ascii="Times New Roman" w:hAnsi="Times New Roman" w:cs="Times New Roman"/>
                <w:sz w:val="24"/>
                <w:szCs w:val="24"/>
              </w:rPr>
              <w:t>регламентно</w:t>
            </w:r>
            <w:proofErr w:type="spellEnd"/>
            <w:r w:rsidRPr="003F5521">
              <w:rPr>
                <w:rFonts w:ascii="Times New Roman" w:hAnsi="Times New Roman" w:cs="Times New Roman"/>
                <w:sz w:val="24"/>
                <w:szCs w:val="24"/>
              </w:rPr>
              <w:t>-профилактического ремонта в расчете на одну рабочую станцию в год (рублей)</w:t>
            </w:r>
          </w:p>
        </w:tc>
      </w:tr>
      <w:tr w:rsidR="00251DF3" w:rsidRPr="00A3342E" w14:paraId="2AEF0507" w14:textId="77777777" w:rsidTr="005931E7">
        <w:tc>
          <w:tcPr>
            <w:tcW w:w="3544" w:type="dxa"/>
            <w:shd w:val="clear" w:color="auto" w:fill="auto"/>
          </w:tcPr>
          <w:p w14:paraId="7067E786" w14:textId="77777777" w:rsidR="00251DF3" w:rsidRPr="003F5521" w:rsidRDefault="00251DF3" w:rsidP="005931E7">
            <w:pPr>
              <w:spacing w:after="0" w:line="240" w:lineRule="auto"/>
              <w:rPr>
                <w:rFonts w:ascii="Times New Roman" w:hAnsi="Times New Roman" w:cs="Times New Roman"/>
                <w:sz w:val="24"/>
                <w:szCs w:val="24"/>
              </w:rPr>
            </w:pPr>
            <w:r w:rsidRPr="003F5521">
              <w:rPr>
                <w:rFonts w:ascii="Times New Roman" w:hAnsi="Times New Roman" w:cs="Times New Roman"/>
                <w:sz w:val="24"/>
                <w:szCs w:val="24"/>
              </w:rPr>
              <w:t>Рабочие станции</w:t>
            </w:r>
            <w:r>
              <w:rPr>
                <w:rFonts w:ascii="Times New Roman" w:hAnsi="Times New Roman" w:cs="Times New Roman"/>
                <w:sz w:val="24"/>
                <w:szCs w:val="24"/>
              </w:rPr>
              <w:t>, в т.ч. персональные и планшетные компьютеры</w:t>
            </w:r>
          </w:p>
        </w:tc>
        <w:tc>
          <w:tcPr>
            <w:tcW w:w="6237" w:type="dxa"/>
          </w:tcPr>
          <w:p w14:paraId="5D29E2CF" w14:textId="097A1943" w:rsidR="00251DF3" w:rsidRPr="003F5521" w:rsidRDefault="00251DF3" w:rsidP="005931E7">
            <w:pPr>
              <w:spacing w:after="0" w:line="360" w:lineRule="exact"/>
              <w:jc w:val="center"/>
              <w:rPr>
                <w:rFonts w:ascii="Times New Roman" w:hAnsi="Times New Roman" w:cs="Times New Roman"/>
                <w:sz w:val="24"/>
                <w:szCs w:val="24"/>
              </w:rPr>
            </w:pPr>
            <w:r w:rsidRPr="003F5521">
              <w:rPr>
                <w:rFonts w:ascii="Times New Roman" w:hAnsi="Times New Roman" w:cs="Times New Roman"/>
                <w:sz w:val="24"/>
                <w:szCs w:val="24"/>
              </w:rPr>
              <w:t xml:space="preserve">не более </w:t>
            </w:r>
            <w:r w:rsidR="00D80B93">
              <w:rPr>
                <w:rFonts w:ascii="Times New Roman" w:hAnsi="Times New Roman" w:cs="Times New Roman"/>
                <w:sz w:val="24"/>
                <w:szCs w:val="24"/>
              </w:rPr>
              <w:t>20</w:t>
            </w:r>
            <w:r w:rsidRPr="003F5521">
              <w:rPr>
                <w:rFonts w:ascii="Times New Roman" w:hAnsi="Times New Roman" w:cs="Times New Roman"/>
                <w:sz w:val="24"/>
                <w:szCs w:val="24"/>
              </w:rPr>
              <w:t xml:space="preserve"> 000</w:t>
            </w:r>
          </w:p>
        </w:tc>
      </w:tr>
      <w:tr w:rsidR="00251DF3" w:rsidRPr="00A3342E" w14:paraId="2A58093D" w14:textId="77777777" w:rsidTr="005931E7">
        <w:tc>
          <w:tcPr>
            <w:tcW w:w="3544" w:type="dxa"/>
            <w:shd w:val="clear" w:color="auto" w:fill="auto"/>
          </w:tcPr>
          <w:p w14:paraId="2EA0B19D" w14:textId="77777777" w:rsidR="00251DF3" w:rsidRPr="003F5521" w:rsidRDefault="00251DF3" w:rsidP="005931E7">
            <w:pPr>
              <w:spacing w:after="0" w:line="360" w:lineRule="exact"/>
              <w:rPr>
                <w:rFonts w:ascii="Times New Roman" w:hAnsi="Times New Roman" w:cs="Times New Roman"/>
                <w:sz w:val="24"/>
                <w:szCs w:val="24"/>
              </w:rPr>
            </w:pPr>
            <w:r w:rsidRPr="003F5521">
              <w:rPr>
                <w:rFonts w:ascii="Times New Roman" w:hAnsi="Times New Roman" w:cs="Times New Roman"/>
                <w:sz w:val="24"/>
                <w:szCs w:val="24"/>
              </w:rPr>
              <w:t>Сервер</w:t>
            </w:r>
          </w:p>
        </w:tc>
        <w:tc>
          <w:tcPr>
            <w:tcW w:w="6237" w:type="dxa"/>
          </w:tcPr>
          <w:p w14:paraId="65CAA63B" w14:textId="24EC6AFA" w:rsidR="00251DF3" w:rsidRPr="003F5521" w:rsidRDefault="00251DF3" w:rsidP="005931E7">
            <w:pPr>
              <w:spacing w:after="0" w:line="360" w:lineRule="exact"/>
              <w:jc w:val="center"/>
              <w:rPr>
                <w:rFonts w:ascii="Times New Roman" w:hAnsi="Times New Roman" w:cs="Times New Roman"/>
                <w:sz w:val="24"/>
                <w:szCs w:val="24"/>
              </w:rPr>
            </w:pPr>
            <w:r w:rsidRPr="003F5521">
              <w:rPr>
                <w:rFonts w:ascii="Times New Roman" w:hAnsi="Times New Roman" w:cs="Times New Roman"/>
                <w:sz w:val="24"/>
                <w:szCs w:val="24"/>
              </w:rPr>
              <w:t xml:space="preserve">не более </w:t>
            </w:r>
            <w:r w:rsidR="00C43318">
              <w:rPr>
                <w:rFonts w:ascii="Times New Roman" w:hAnsi="Times New Roman" w:cs="Times New Roman"/>
                <w:sz w:val="24"/>
                <w:szCs w:val="24"/>
              </w:rPr>
              <w:t>8</w:t>
            </w:r>
            <w:r w:rsidRPr="003F5521">
              <w:rPr>
                <w:rFonts w:ascii="Times New Roman" w:hAnsi="Times New Roman" w:cs="Times New Roman"/>
                <w:sz w:val="24"/>
                <w:szCs w:val="24"/>
              </w:rPr>
              <w:t>0 000</w:t>
            </w:r>
          </w:p>
        </w:tc>
      </w:tr>
    </w:tbl>
    <w:p w14:paraId="62F62C22" w14:textId="137F3DD4" w:rsidR="00E173A1" w:rsidRPr="00A3342E" w:rsidRDefault="00EB724D" w:rsidP="00251DF3">
      <w:pPr>
        <w:pStyle w:val="ConsPlusNormal"/>
        <w:spacing w:before="240"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E173A1" w:rsidRPr="00A3342E">
        <w:rPr>
          <w:rFonts w:ascii="Times New Roman" w:hAnsi="Times New Roman" w:cs="Times New Roman"/>
          <w:sz w:val="28"/>
          <w:szCs w:val="28"/>
        </w:rPr>
        <w:t>.2.</w:t>
      </w:r>
      <w:r w:rsidR="0011252B">
        <w:rPr>
          <w:rFonts w:ascii="Times New Roman" w:hAnsi="Times New Roman" w:cs="Times New Roman"/>
          <w:sz w:val="28"/>
          <w:szCs w:val="28"/>
        </w:rPr>
        <w:t>3</w:t>
      </w:r>
      <w:r w:rsidR="00E173A1" w:rsidRPr="00A3342E">
        <w:rPr>
          <w:rFonts w:ascii="Times New Roman" w:hAnsi="Times New Roman" w:cs="Times New Roman"/>
          <w:sz w:val="28"/>
          <w:szCs w:val="28"/>
        </w:rPr>
        <w:t>. Затраты на ремонт оборудования по обеспечению безопасности информации</w:t>
      </w:r>
      <w:r w:rsidR="00251DF3">
        <w:rPr>
          <w:rFonts w:ascii="Times New Roman" w:hAnsi="Times New Roman" w:cs="Times New Roman"/>
          <w:sz w:val="28"/>
          <w:szCs w:val="28"/>
        </w:rPr>
        <w:t>.</w:t>
      </w:r>
      <w:r w:rsidR="00E173A1" w:rsidRPr="00A3342E">
        <w:rPr>
          <w:rFonts w:ascii="Times New Roman" w:hAnsi="Times New Roman" w:cs="Times New Roman"/>
          <w:sz w:val="28"/>
          <w:szCs w:val="28"/>
        </w:rPr>
        <w:t xml:space="preserve"> </w:t>
      </w:r>
    </w:p>
    <w:p w14:paraId="190808CB" w14:textId="77777777" w:rsidR="00E173A1" w:rsidRPr="00A3342E" w:rsidRDefault="00E173A1" w:rsidP="00E173A1">
      <w:pPr>
        <w:pStyle w:val="ConsPlusNormal"/>
        <w:spacing w:line="360" w:lineRule="exact"/>
        <w:ind w:firstLine="709"/>
        <w:jc w:val="both"/>
        <w:rPr>
          <w:rFonts w:ascii="Times New Roman" w:hAnsi="Times New Roman" w:cs="Times New Roman"/>
          <w:sz w:val="28"/>
          <w:szCs w:val="28"/>
        </w:rPr>
      </w:pPr>
      <w:r w:rsidRPr="00A3342E">
        <w:rPr>
          <w:rFonts w:ascii="Times New Roman" w:hAnsi="Times New Roman" w:cs="Times New Roman"/>
          <w:sz w:val="28"/>
          <w:szCs w:val="28"/>
        </w:rPr>
        <w:t xml:space="preserve">Затраты на ремонт оборудования по обеспечению безопасности информации </w:t>
      </w:r>
      <w:r>
        <w:rPr>
          <w:rFonts w:ascii="Times New Roman" w:hAnsi="Times New Roman" w:cs="Times New Roman"/>
          <w:sz w:val="28"/>
          <w:szCs w:val="28"/>
        </w:rPr>
        <w:t>определяются исходя из стоимости работ и запчастей</w:t>
      </w:r>
      <w:r w:rsidRPr="00A3342E">
        <w:rPr>
          <w:rFonts w:ascii="Times New Roman" w:hAnsi="Times New Roman" w:cs="Times New Roman"/>
          <w:sz w:val="28"/>
          <w:szCs w:val="28"/>
        </w:rPr>
        <w:t>.</w:t>
      </w:r>
    </w:p>
    <w:p w14:paraId="2699CCFC" w14:textId="59FDE2CB" w:rsidR="00E173A1" w:rsidRPr="00A3342E" w:rsidRDefault="00EB724D" w:rsidP="00251DF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E173A1" w:rsidRPr="00A3342E">
        <w:rPr>
          <w:rFonts w:ascii="Times New Roman" w:hAnsi="Times New Roman" w:cs="Times New Roman"/>
          <w:sz w:val="28"/>
          <w:szCs w:val="28"/>
        </w:rPr>
        <w:t>.2.</w:t>
      </w:r>
      <w:r w:rsidR="0011252B">
        <w:rPr>
          <w:rFonts w:ascii="Times New Roman" w:hAnsi="Times New Roman" w:cs="Times New Roman"/>
          <w:sz w:val="28"/>
          <w:szCs w:val="28"/>
        </w:rPr>
        <w:t>4</w:t>
      </w:r>
      <w:r w:rsidR="00E173A1" w:rsidRPr="00A3342E">
        <w:rPr>
          <w:rFonts w:ascii="Times New Roman" w:hAnsi="Times New Roman" w:cs="Times New Roman"/>
          <w:sz w:val="28"/>
          <w:szCs w:val="28"/>
        </w:rPr>
        <w:t>. Затраты на ремонт локальных вычислительных сетей</w:t>
      </w:r>
      <w:r w:rsidR="00251DF3">
        <w:rPr>
          <w:rFonts w:ascii="Times New Roman" w:hAnsi="Times New Roman" w:cs="Times New Roman"/>
          <w:sz w:val="28"/>
          <w:szCs w:val="28"/>
        </w:rPr>
        <w:t>:</w:t>
      </w:r>
    </w:p>
    <w:p w14:paraId="2CE1F5AB" w14:textId="77777777" w:rsidR="0011252B" w:rsidRPr="00F71614" w:rsidRDefault="0011252B" w:rsidP="00F71614">
      <w:pPr>
        <w:spacing w:after="0" w:line="360" w:lineRule="exact"/>
        <w:rPr>
          <w:rFonts w:ascii="Times New Roman" w:hAnsi="Times New Roman" w:cs="Times New Roman"/>
          <w:sz w:val="28"/>
          <w:szCs w:val="28"/>
        </w:rPr>
      </w:pPr>
    </w:p>
    <w:p w14:paraId="60AA207F" w14:textId="30784C71" w:rsidR="0011252B" w:rsidRPr="0011252B" w:rsidRDefault="00E173A1" w:rsidP="0011252B">
      <w:pPr>
        <w:pStyle w:val="a6"/>
        <w:spacing w:after="0" w:line="360" w:lineRule="exact"/>
        <w:jc w:val="right"/>
        <w:rPr>
          <w:rFonts w:ascii="Times New Roman" w:hAnsi="Times New Roman" w:cs="Times New Roman"/>
          <w:sz w:val="28"/>
          <w:szCs w:val="28"/>
        </w:rPr>
      </w:pPr>
      <w:r w:rsidRPr="00A3342E">
        <w:rPr>
          <w:rFonts w:ascii="Times New Roman" w:hAnsi="Times New Roman" w:cs="Times New Roman"/>
          <w:sz w:val="28"/>
          <w:szCs w:val="28"/>
        </w:rPr>
        <w:lastRenderedPageBreak/>
        <w:t xml:space="preserve">Таблица </w:t>
      </w:r>
      <w:r w:rsidR="0011252B">
        <w:rPr>
          <w:rFonts w:ascii="Times New Roman" w:hAnsi="Times New Roman" w:cs="Times New Roman"/>
          <w:sz w:val="28"/>
          <w:szCs w:val="28"/>
        </w:rPr>
        <w:t>8</w:t>
      </w:r>
    </w:p>
    <w:p w14:paraId="0CE22B62" w14:textId="01734F9B" w:rsidR="00E173A1" w:rsidRDefault="00E173A1" w:rsidP="00E173A1">
      <w:pPr>
        <w:pStyle w:val="ConsPlusNormal"/>
        <w:spacing w:line="360" w:lineRule="exact"/>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A3342E">
        <w:rPr>
          <w:rFonts w:ascii="Times New Roman" w:hAnsi="Times New Roman" w:cs="Times New Roman"/>
          <w:sz w:val="28"/>
          <w:szCs w:val="28"/>
        </w:rPr>
        <w:t>Нормативы затрат на ремонт локальных вычислительных сетей (ЛВС)</w:t>
      </w:r>
    </w:p>
    <w:p w14:paraId="3FC1ACEC" w14:textId="77777777" w:rsidR="00BF5338" w:rsidRPr="00A3342E" w:rsidRDefault="00BF5338" w:rsidP="00E173A1">
      <w:pPr>
        <w:pStyle w:val="ConsPlusNormal"/>
        <w:spacing w:line="360" w:lineRule="exact"/>
        <w:ind w:left="720"/>
        <w:jc w:val="both"/>
        <w:rPr>
          <w:rFonts w:ascii="Times New Roman" w:hAnsi="Times New Roman" w:cs="Times New Roman"/>
          <w:sz w:val="28"/>
          <w:szCs w:val="28"/>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6430"/>
      </w:tblGrid>
      <w:tr w:rsidR="00E173A1" w:rsidRPr="00A3342E" w14:paraId="3A6B9575" w14:textId="77777777" w:rsidTr="005931E7">
        <w:trPr>
          <w:trHeight w:val="654"/>
        </w:trPr>
        <w:tc>
          <w:tcPr>
            <w:tcW w:w="3215" w:type="dxa"/>
            <w:shd w:val="clear" w:color="auto" w:fill="auto"/>
          </w:tcPr>
          <w:p w14:paraId="5BA70B11" w14:textId="77777777" w:rsidR="00E173A1" w:rsidRPr="00251DF3" w:rsidRDefault="00E173A1" w:rsidP="00251DF3">
            <w:pPr>
              <w:spacing w:after="0" w:line="240" w:lineRule="auto"/>
              <w:jc w:val="center"/>
              <w:rPr>
                <w:rFonts w:ascii="Times New Roman" w:hAnsi="Times New Roman" w:cs="Times New Roman"/>
                <w:sz w:val="24"/>
                <w:szCs w:val="24"/>
              </w:rPr>
            </w:pPr>
            <w:r w:rsidRPr="00251DF3">
              <w:rPr>
                <w:rFonts w:ascii="Times New Roman" w:hAnsi="Times New Roman" w:cs="Times New Roman"/>
                <w:sz w:val="24"/>
                <w:szCs w:val="24"/>
              </w:rPr>
              <w:t>Наименование систем телефонной связи</w:t>
            </w:r>
          </w:p>
        </w:tc>
        <w:tc>
          <w:tcPr>
            <w:tcW w:w="6430" w:type="dxa"/>
          </w:tcPr>
          <w:p w14:paraId="32607B6B" w14:textId="77777777" w:rsidR="00E173A1" w:rsidRPr="00251DF3" w:rsidRDefault="00E173A1" w:rsidP="00251DF3">
            <w:pPr>
              <w:spacing w:after="0" w:line="240" w:lineRule="auto"/>
              <w:jc w:val="center"/>
              <w:rPr>
                <w:rFonts w:ascii="Times New Roman" w:hAnsi="Times New Roman" w:cs="Times New Roman"/>
                <w:sz w:val="24"/>
                <w:szCs w:val="24"/>
              </w:rPr>
            </w:pPr>
            <w:r w:rsidRPr="00251DF3">
              <w:rPr>
                <w:rFonts w:ascii="Times New Roman" w:hAnsi="Times New Roman" w:cs="Times New Roman"/>
                <w:sz w:val="24"/>
                <w:szCs w:val="24"/>
              </w:rPr>
              <w:t>Норматив цены технического обслуживания и ремонта единицы в год (рублей)</w:t>
            </w:r>
          </w:p>
        </w:tc>
      </w:tr>
      <w:tr w:rsidR="00E173A1" w:rsidRPr="00A3342E" w14:paraId="4A06EE4B" w14:textId="77777777" w:rsidTr="005931E7">
        <w:trPr>
          <w:trHeight w:val="304"/>
        </w:trPr>
        <w:tc>
          <w:tcPr>
            <w:tcW w:w="3215" w:type="dxa"/>
            <w:shd w:val="clear" w:color="auto" w:fill="auto"/>
          </w:tcPr>
          <w:p w14:paraId="4C517E53" w14:textId="77777777" w:rsidR="00E173A1" w:rsidRPr="00251DF3" w:rsidRDefault="00E173A1" w:rsidP="00251DF3">
            <w:pPr>
              <w:spacing w:after="0" w:line="360" w:lineRule="exact"/>
              <w:jc w:val="center"/>
              <w:rPr>
                <w:rFonts w:ascii="Times New Roman" w:hAnsi="Times New Roman" w:cs="Times New Roman"/>
                <w:sz w:val="24"/>
                <w:szCs w:val="24"/>
              </w:rPr>
            </w:pPr>
            <w:r w:rsidRPr="00251DF3">
              <w:rPr>
                <w:rFonts w:ascii="Times New Roman" w:hAnsi="Times New Roman" w:cs="Times New Roman"/>
                <w:sz w:val="24"/>
                <w:szCs w:val="24"/>
              </w:rPr>
              <w:t>ЛВС</w:t>
            </w:r>
          </w:p>
        </w:tc>
        <w:tc>
          <w:tcPr>
            <w:tcW w:w="6430" w:type="dxa"/>
          </w:tcPr>
          <w:p w14:paraId="6D68014E" w14:textId="0D2BC07C" w:rsidR="00E173A1" w:rsidRPr="00251DF3" w:rsidRDefault="00E173A1" w:rsidP="00251DF3">
            <w:pPr>
              <w:spacing w:after="0" w:line="360" w:lineRule="exact"/>
              <w:jc w:val="center"/>
              <w:rPr>
                <w:rFonts w:ascii="Times New Roman" w:hAnsi="Times New Roman" w:cs="Times New Roman"/>
                <w:sz w:val="24"/>
                <w:szCs w:val="24"/>
              </w:rPr>
            </w:pPr>
            <w:r w:rsidRPr="00251DF3">
              <w:rPr>
                <w:rFonts w:ascii="Times New Roman" w:hAnsi="Times New Roman" w:cs="Times New Roman"/>
                <w:sz w:val="24"/>
                <w:szCs w:val="24"/>
              </w:rPr>
              <w:t>не более 1</w:t>
            </w:r>
            <w:r w:rsidR="00D80B93">
              <w:rPr>
                <w:rFonts w:ascii="Times New Roman" w:hAnsi="Times New Roman" w:cs="Times New Roman"/>
                <w:sz w:val="24"/>
                <w:szCs w:val="24"/>
              </w:rPr>
              <w:t>5</w:t>
            </w:r>
            <w:r w:rsidRPr="00251DF3">
              <w:rPr>
                <w:rFonts w:ascii="Times New Roman" w:hAnsi="Times New Roman" w:cs="Times New Roman"/>
                <w:sz w:val="24"/>
                <w:szCs w:val="24"/>
              </w:rPr>
              <w:t xml:space="preserve"> 000</w:t>
            </w:r>
          </w:p>
        </w:tc>
      </w:tr>
    </w:tbl>
    <w:p w14:paraId="06F08EE3" w14:textId="77777777" w:rsidR="00E173A1" w:rsidRPr="00A3342E" w:rsidRDefault="00E173A1" w:rsidP="00E173A1">
      <w:pPr>
        <w:pStyle w:val="ConsPlusNormal"/>
        <w:spacing w:line="360" w:lineRule="exact"/>
        <w:ind w:left="720"/>
        <w:jc w:val="both"/>
        <w:rPr>
          <w:rFonts w:ascii="Times New Roman" w:hAnsi="Times New Roman" w:cs="Times New Roman"/>
          <w:color w:val="FF0000"/>
          <w:sz w:val="28"/>
          <w:szCs w:val="28"/>
        </w:rPr>
      </w:pPr>
    </w:p>
    <w:p w14:paraId="39C846F0" w14:textId="15405027" w:rsidR="00E173A1" w:rsidRDefault="00EB724D" w:rsidP="00251DF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E173A1" w:rsidRPr="008D2DAE">
        <w:rPr>
          <w:rFonts w:ascii="Times New Roman" w:hAnsi="Times New Roman" w:cs="Times New Roman"/>
          <w:sz w:val="28"/>
          <w:szCs w:val="28"/>
        </w:rPr>
        <w:t xml:space="preserve">.2.5. </w:t>
      </w:r>
      <w:r w:rsidR="00E173A1" w:rsidRPr="00A3342E">
        <w:rPr>
          <w:rFonts w:ascii="Times New Roman" w:hAnsi="Times New Roman" w:cs="Times New Roman"/>
          <w:sz w:val="28"/>
          <w:szCs w:val="28"/>
        </w:rPr>
        <w:t>Затраты на обслуживание и ремонт принтеров, многофункциональных устройств, копировальных аппаратов, кассовых аппаратов и иной оргтехники</w:t>
      </w:r>
      <w:r w:rsidR="00251DF3">
        <w:rPr>
          <w:rFonts w:ascii="Times New Roman" w:hAnsi="Times New Roman" w:cs="Times New Roman"/>
          <w:sz w:val="28"/>
          <w:szCs w:val="28"/>
        </w:rPr>
        <w:t>:</w:t>
      </w:r>
    </w:p>
    <w:p w14:paraId="12EB0DD1" w14:textId="57C061A8" w:rsidR="00251DF3" w:rsidRPr="00A3342E" w:rsidRDefault="00E173A1" w:rsidP="00BF5338">
      <w:pPr>
        <w:pStyle w:val="ConsPlusNormal"/>
        <w:spacing w:line="360" w:lineRule="exact"/>
        <w:ind w:firstLine="709"/>
        <w:jc w:val="right"/>
        <w:rPr>
          <w:rFonts w:ascii="Times New Roman" w:hAnsi="Times New Roman" w:cs="Times New Roman"/>
          <w:sz w:val="28"/>
          <w:szCs w:val="28"/>
        </w:rPr>
      </w:pPr>
      <w:r w:rsidRPr="00A3342E">
        <w:rPr>
          <w:rFonts w:ascii="Times New Roman" w:hAnsi="Times New Roman" w:cs="Times New Roman"/>
          <w:sz w:val="28"/>
          <w:szCs w:val="28"/>
        </w:rPr>
        <w:t xml:space="preserve">Таблица </w:t>
      </w:r>
      <w:r w:rsidR="0011252B">
        <w:rPr>
          <w:rFonts w:ascii="Times New Roman" w:hAnsi="Times New Roman" w:cs="Times New Roman"/>
          <w:sz w:val="28"/>
          <w:szCs w:val="28"/>
        </w:rPr>
        <w:t>9</w:t>
      </w:r>
    </w:p>
    <w:p w14:paraId="2B7566FB" w14:textId="77777777" w:rsidR="00E173A1" w:rsidRPr="00A3342E" w:rsidRDefault="00E173A1" w:rsidP="00E173A1">
      <w:pPr>
        <w:widowControl w:val="0"/>
        <w:autoSpaceDE w:val="0"/>
        <w:autoSpaceDN w:val="0"/>
        <w:spacing w:after="0" w:line="360" w:lineRule="exact"/>
        <w:jc w:val="center"/>
        <w:rPr>
          <w:rFonts w:ascii="Times New Roman" w:hAnsi="Times New Roman" w:cs="Times New Roman"/>
          <w:sz w:val="28"/>
          <w:szCs w:val="28"/>
        </w:rPr>
      </w:pPr>
      <w:r w:rsidRPr="00A3342E">
        <w:rPr>
          <w:rFonts w:ascii="Times New Roman" w:hAnsi="Times New Roman" w:cs="Times New Roman"/>
          <w:sz w:val="28"/>
          <w:szCs w:val="28"/>
        </w:rPr>
        <w:t>Нормативы затрат на обслуживание и ремонт принтеров, многофункциональных устройств, копировальных аппаратов, кассовый аппарат и иной оргтехники</w:t>
      </w:r>
    </w:p>
    <w:p w14:paraId="51FC6C4C" w14:textId="77777777" w:rsidR="00E173A1" w:rsidRPr="00A3342E" w:rsidRDefault="00E173A1" w:rsidP="00E173A1">
      <w:pPr>
        <w:widowControl w:val="0"/>
        <w:autoSpaceDE w:val="0"/>
        <w:autoSpaceDN w:val="0"/>
        <w:spacing w:after="0" w:line="360" w:lineRule="exact"/>
        <w:ind w:firstLine="709"/>
        <w:jc w:val="center"/>
        <w:rPr>
          <w:rFonts w:ascii="Times New Roman" w:hAnsi="Times New Roman" w:cs="Times New Roman"/>
          <w:sz w:val="28"/>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528"/>
      </w:tblGrid>
      <w:tr w:rsidR="00E173A1" w:rsidRPr="00A3342E" w14:paraId="639B21CD" w14:textId="77777777" w:rsidTr="00F71614">
        <w:tc>
          <w:tcPr>
            <w:tcW w:w="4140" w:type="dxa"/>
            <w:shd w:val="clear" w:color="auto" w:fill="auto"/>
          </w:tcPr>
          <w:p w14:paraId="5BD37387" w14:textId="77777777" w:rsidR="00E173A1" w:rsidRPr="00251DF3" w:rsidRDefault="00E173A1" w:rsidP="00251DF3">
            <w:pPr>
              <w:spacing w:after="0" w:line="240" w:lineRule="auto"/>
              <w:jc w:val="center"/>
              <w:rPr>
                <w:rFonts w:ascii="Times New Roman" w:hAnsi="Times New Roman" w:cs="Times New Roman"/>
                <w:sz w:val="24"/>
                <w:szCs w:val="24"/>
              </w:rPr>
            </w:pPr>
            <w:bookmarkStart w:id="10" w:name="_Hlk186217456"/>
            <w:r w:rsidRPr="00251DF3">
              <w:rPr>
                <w:rFonts w:ascii="Times New Roman" w:hAnsi="Times New Roman" w:cs="Times New Roman"/>
                <w:sz w:val="24"/>
                <w:szCs w:val="24"/>
              </w:rPr>
              <w:t>Наименование</w:t>
            </w:r>
          </w:p>
        </w:tc>
        <w:tc>
          <w:tcPr>
            <w:tcW w:w="5528" w:type="dxa"/>
          </w:tcPr>
          <w:p w14:paraId="5A03ECAA" w14:textId="77777777" w:rsidR="00E173A1" w:rsidRPr="00251DF3" w:rsidRDefault="00E173A1" w:rsidP="00251DF3">
            <w:pPr>
              <w:spacing w:after="0" w:line="240" w:lineRule="auto"/>
              <w:jc w:val="center"/>
              <w:rPr>
                <w:rFonts w:ascii="Times New Roman" w:hAnsi="Times New Roman" w:cs="Times New Roman"/>
                <w:sz w:val="24"/>
                <w:szCs w:val="24"/>
              </w:rPr>
            </w:pPr>
            <w:r w:rsidRPr="00251DF3">
              <w:rPr>
                <w:rFonts w:ascii="Times New Roman" w:hAnsi="Times New Roman" w:cs="Times New Roman"/>
                <w:sz w:val="24"/>
                <w:szCs w:val="24"/>
              </w:rPr>
              <w:t xml:space="preserve">Норматив цены разового технического обслуживания и </w:t>
            </w:r>
            <w:proofErr w:type="spellStart"/>
            <w:r w:rsidRPr="00251DF3">
              <w:rPr>
                <w:rFonts w:ascii="Times New Roman" w:hAnsi="Times New Roman" w:cs="Times New Roman"/>
                <w:sz w:val="24"/>
                <w:szCs w:val="24"/>
              </w:rPr>
              <w:t>регламентно</w:t>
            </w:r>
            <w:proofErr w:type="spellEnd"/>
            <w:r w:rsidRPr="00251DF3">
              <w:rPr>
                <w:rFonts w:ascii="Times New Roman" w:hAnsi="Times New Roman" w:cs="Times New Roman"/>
                <w:sz w:val="24"/>
                <w:szCs w:val="24"/>
              </w:rPr>
              <w:t>-профилактического ремонта за единицу (рублей)</w:t>
            </w:r>
          </w:p>
        </w:tc>
      </w:tr>
      <w:tr w:rsidR="00E173A1" w:rsidRPr="00A3342E" w14:paraId="14EF32DD" w14:textId="77777777" w:rsidTr="00F71614">
        <w:tc>
          <w:tcPr>
            <w:tcW w:w="4140" w:type="dxa"/>
            <w:shd w:val="clear" w:color="auto" w:fill="auto"/>
          </w:tcPr>
          <w:p w14:paraId="516CB2D4" w14:textId="77777777" w:rsidR="00E173A1" w:rsidRPr="00251DF3" w:rsidRDefault="00E173A1" w:rsidP="005931E7">
            <w:pPr>
              <w:spacing w:after="0" w:line="360" w:lineRule="exact"/>
              <w:rPr>
                <w:rFonts w:ascii="Times New Roman" w:hAnsi="Times New Roman" w:cs="Times New Roman"/>
                <w:sz w:val="24"/>
                <w:szCs w:val="24"/>
              </w:rPr>
            </w:pPr>
            <w:r w:rsidRPr="00251DF3">
              <w:rPr>
                <w:rFonts w:ascii="Times New Roman" w:hAnsi="Times New Roman" w:cs="Times New Roman"/>
                <w:sz w:val="24"/>
                <w:szCs w:val="24"/>
              </w:rPr>
              <w:t>Принтер</w:t>
            </w:r>
          </w:p>
        </w:tc>
        <w:tc>
          <w:tcPr>
            <w:tcW w:w="5528" w:type="dxa"/>
          </w:tcPr>
          <w:p w14:paraId="5215446F" w14:textId="7C64E413" w:rsidR="00E173A1" w:rsidRPr="00251DF3" w:rsidRDefault="00E173A1" w:rsidP="005931E7">
            <w:pPr>
              <w:spacing w:after="0" w:line="360" w:lineRule="exact"/>
              <w:jc w:val="center"/>
              <w:rPr>
                <w:rFonts w:ascii="Times New Roman" w:hAnsi="Times New Roman" w:cs="Times New Roman"/>
                <w:sz w:val="24"/>
                <w:szCs w:val="24"/>
                <w:lang w:val="en-US"/>
              </w:rPr>
            </w:pPr>
            <w:r w:rsidRPr="00251DF3">
              <w:rPr>
                <w:rFonts w:ascii="Times New Roman" w:hAnsi="Times New Roman" w:cs="Times New Roman"/>
                <w:sz w:val="24"/>
                <w:szCs w:val="24"/>
              </w:rPr>
              <w:t xml:space="preserve">не более </w:t>
            </w:r>
            <w:r w:rsidR="00D80B93">
              <w:rPr>
                <w:rFonts w:ascii="Times New Roman" w:hAnsi="Times New Roman" w:cs="Times New Roman"/>
                <w:sz w:val="24"/>
                <w:szCs w:val="24"/>
              </w:rPr>
              <w:t>5</w:t>
            </w:r>
            <w:r w:rsidR="00E079C3">
              <w:rPr>
                <w:rFonts w:ascii="Times New Roman" w:hAnsi="Times New Roman" w:cs="Times New Roman"/>
                <w:sz w:val="24"/>
                <w:szCs w:val="24"/>
              </w:rPr>
              <w:t xml:space="preserve"> 000</w:t>
            </w:r>
          </w:p>
        </w:tc>
      </w:tr>
      <w:tr w:rsidR="00E173A1" w:rsidRPr="00A3342E" w14:paraId="3DD343B8" w14:textId="77777777" w:rsidTr="00F71614">
        <w:tc>
          <w:tcPr>
            <w:tcW w:w="4140" w:type="dxa"/>
            <w:shd w:val="clear" w:color="auto" w:fill="auto"/>
          </w:tcPr>
          <w:p w14:paraId="377F0846" w14:textId="77777777" w:rsidR="00E173A1" w:rsidRPr="00251DF3" w:rsidRDefault="00E173A1" w:rsidP="005931E7">
            <w:pPr>
              <w:spacing w:after="0" w:line="360" w:lineRule="exact"/>
              <w:rPr>
                <w:rFonts w:ascii="Times New Roman" w:hAnsi="Times New Roman" w:cs="Times New Roman"/>
                <w:sz w:val="24"/>
                <w:szCs w:val="24"/>
              </w:rPr>
            </w:pPr>
            <w:r w:rsidRPr="00251DF3">
              <w:rPr>
                <w:rFonts w:ascii="Times New Roman" w:hAnsi="Times New Roman" w:cs="Times New Roman"/>
                <w:sz w:val="24"/>
                <w:szCs w:val="24"/>
              </w:rPr>
              <w:t>Многофункциональное устройство</w:t>
            </w:r>
          </w:p>
        </w:tc>
        <w:tc>
          <w:tcPr>
            <w:tcW w:w="5528" w:type="dxa"/>
          </w:tcPr>
          <w:p w14:paraId="1F6D43EB" w14:textId="78214525" w:rsidR="00E173A1" w:rsidRPr="00251DF3" w:rsidRDefault="00E173A1" w:rsidP="005931E7">
            <w:pPr>
              <w:spacing w:after="0" w:line="360" w:lineRule="exact"/>
              <w:jc w:val="center"/>
              <w:rPr>
                <w:rFonts w:ascii="Times New Roman" w:hAnsi="Times New Roman" w:cs="Times New Roman"/>
                <w:sz w:val="24"/>
                <w:szCs w:val="24"/>
              </w:rPr>
            </w:pPr>
            <w:r w:rsidRPr="00251DF3">
              <w:rPr>
                <w:rFonts w:ascii="Times New Roman" w:hAnsi="Times New Roman" w:cs="Times New Roman"/>
                <w:sz w:val="24"/>
                <w:szCs w:val="24"/>
              </w:rPr>
              <w:t>не более</w:t>
            </w:r>
            <w:r w:rsidR="00D80B93">
              <w:rPr>
                <w:rFonts w:ascii="Times New Roman" w:hAnsi="Times New Roman" w:cs="Times New Roman"/>
                <w:sz w:val="24"/>
                <w:szCs w:val="24"/>
              </w:rPr>
              <w:t xml:space="preserve"> 10 000</w:t>
            </w:r>
          </w:p>
        </w:tc>
      </w:tr>
      <w:bookmarkEnd w:id="10"/>
      <w:tr w:rsidR="00E173A1" w:rsidRPr="00A3342E" w14:paraId="5B0DE20E" w14:textId="77777777" w:rsidTr="00F71614">
        <w:tc>
          <w:tcPr>
            <w:tcW w:w="4140" w:type="dxa"/>
            <w:shd w:val="clear" w:color="auto" w:fill="auto"/>
          </w:tcPr>
          <w:p w14:paraId="6CD9D045" w14:textId="69A7FE59" w:rsidR="00E173A1" w:rsidRPr="00251DF3" w:rsidRDefault="00E173A1" w:rsidP="00251DF3">
            <w:pPr>
              <w:spacing w:after="0" w:line="240" w:lineRule="auto"/>
              <w:rPr>
                <w:rFonts w:ascii="Times New Roman" w:hAnsi="Times New Roman" w:cs="Times New Roman"/>
                <w:sz w:val="24"/>
                <w:szCs w:val="24"/>
              </w:rPr>
            </w:pPr>
            <w:r w:rsidRPr="00251DF3">
              <w:rPr>
                <w:rFonts w:ascii="Times New Roman" w:hAnsi="Times New Roman" w:cs="Times New Roman"/>
                <w:sz w:val="24"/>
                <w:szCs w:val="24"/>
              </w:rPr>
              <w:t>Иная оргтехника</w:t>
            </w:r>
            <w:r w:rsidR="00251DF3">
              <w:rPr>
                <w:rFonts w:ascii="Times New Roman" w:hAnsi="Times New Roman" w:cs="Times New Roman"/>
                <w:sz w:val="24"/>
                <w:szCs w:val="24"/>
              </w:rPr>
              <w:t>, в т.ч. уничтожитель бумаг</w:t>
            </w:r>
          </w:p>
        </w:tc>
        <w:tc>
          <w:tcPr>
            <w:tcW w:w="5528" w:type="dxa"/>
          </w:tcPr>
          <w:p w14:paraId="7B17CC84" w14:textId="2E69B786" w:rsidR="00E173A1" w:rsidRPr="00251DF3" w:rsidRDefault="00E173A1" w:rsidP="005931E7">
            <w:pPr>
              <w:spacing w:after="0" w:line="360" w:lineRule="exact"/>
              <w:jc w:val="center"/>
              <w:rPr>
                <w:rFonts w:ascii="Times New Roman" w:hAnsi="Times New Roman" w:cs="Times New Roman"/>
                <w:sz w:val="24"/>
                <w:szCs w:val="24"/>
              </w:rPr>
            </w:pPr>
            <w:r w:rsidRPr="00251DF3">
              <w:rPr>
                <w:rFonts w:ascii="Times New Roman" w:hAnsi="Times New Roman" w:cs="Times New Roman"/>
                <w:sz w:val="24"/>
                <w:szCs w:val="24"/>
              </w:rPr>
              <w:t xml:space="preserve">не более </w:t>
            </w:r>
            <w:r w:rsidR="00D80B93">
              <w:rPr>
                <w:rFonts w:ascii="Times New Roman" w:hAnsi="Times New Roman" w:cs="Times New Roman"/>
                <w:sz w:val="24"/>
                <w:szCs w:val="24"/>
              </w:rPr>
              <w:t>7</w:t>
            </w:r>
            <w:r w:rsidR="002A2DDE">
              <w:rPr>
                <w:rFonts w:ascii="Times New Roman" w:hAnsi="Times New Roman" w:cs="Times New Roman"/>
                <w:sz w:val="24"/>
                <w:szCs w:val="24"/>
              </w:rPr>
              <w:t> </w:t>
            </w:r>
            <w:r w:rsidRPr="00251DF3">
              <w:rPr>
                <w:rFonts w:ascii="Times New Roman" w:hAnsi="Times New Roman" w:cs="Times New Roman"/>
                <w:sz w:val="24"/>
                <w:szCs w:val="24"/>
              </w:rPr>
              <w:t>000</w:t>
            </w:r>
            <w:r w:rsidR="002A2DDE">
              <w:rPr>
                <w:rFonts w:ascii="Times New Roman" w:hAnsi="Times New Roman" w:cs="Times New Roman"/>
                <w:sz w:val="24"/>
                <w:szCs w:val="24"/>
              </w:rPr>
              <w:t>/не более 25 000 в год</w:t>
            </w:r>
          </w:p>
        </w:tc>
      </w:tr>
    </w:tbl>
    <w:p w14:paraId="3EA627E6" w14:textId="77777777" w:rsidR="00E173A1" w:rsidRDefault="00E173A1" w:rsidP="00E173A1">
      <w:pPr>
        <w:pStyle w:val="ConsPlusNormal"/>
        <w:tabs>
          <w:tab w:val="left" w:pos="1985"/>
        </w:tabs>
        <w:spacing w:line="360" w:lineRule="exact"/>
        <w:ind w:firstLine="709"/>
        <w:jc w:val="both"/>
        <w:rPr>
          <w:rFonts w:ascii="Times New Roman" w:hAnsi="Times New Roman" w:cs="Times New Roman"/>
          <w:sz w:val="28"/>
          <w:szCs w:val="28"/>
        </w:rPr>
      </w:pPr>
    </w:p>
    <w:p w14:paraId="504C1131" w14:textId="28B2560A" w:rsidR="00664561" w:rsidRDefault="00EB724D" w:rsidP="002A2DDE">
      <w:pPr>
        <w:pStyle w:val="ConsPlusNormal"/>
        <w:tabs>
          <w:tab w:val="left" w:pos="1985"/>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E173A1" w:rsidRPr="00B2542D">
        <w:rPr>
          <w:rFonts w:ascii="Times New Roman" w:hAnsi="Times New Roman" w:cs="Times New Roman"/>
          <w:sz w:val="28"/>
          <w:szCs w:val="28"/>
        </w:rPr>
        <w:t>.2.</w:t>
      </w:r>
      <w:r w:rsidR="00E079C3">
        <w:rPr>
          <w:rFonts w:ascii="Times New Roman" w:hAnsi="Times New Roman" w:cs="Times New Roman"/>
          <w:sz w:val="28"/>
          <w:szCs w:val="28"/>
        </w:rPr>
        <w:t>6</w:t>
      </w:r>
      <w:r w:rsidR="00E173A1" w:rsidRPr="00B2542D">
        <w:rPr>
          <w:rFonts w:ascii="Times New Roman" w:hAnsi="Times New Roman" w:cs="Times New Roman"/>
          <w:sz w:val="28"/>
          <w:szCs w:val="28"/>
        </w:rPr>
        <w:t>. Затраты на заправку картриджей к принтерам, многофункциональным устройствам, копировальным аппаратам и иной оргтехнике</w:t>
      </w:r>
      <w:r w:rsidR="00E079C3">
        <w:rPr>
          <w:rFonts w:ascii="Times New Roman" w:hAnsi="Times New Roman" w:cs="Times New Roman"/>
          <w:sz w:val="28"/>
          <w:szCs w:val="28"/>
        </w:rPr>
        <w:t>:</w:t>
      </w:r>
      <w:r w:rsidR="00E173A1" w:rsidRPr="00B2542D">
        <w:rPr>
          <w:rFonts w:ascii="Times New Roman" w:hAnsi="Times New Roman" w:cs="Times New Roman"/>
          <w:sz w:val="28"/>
          <w:szCs w:val="28"/>
        </w:rPr>
        <w:t xml:space="preserve"> </w:t>
      </w:r>
    </w:p>
    <w:p w14:paraId="3AD08F92" w14:textId="77777777" w:rsidR="00664561" w:rsidRPr="00E2511A" w:rsidRDefault="00664561" w:rsidP="00E079C3">
      <w:pPr>
        <w:pStyle w:val="ConsPlusNormal"/>
        <w:tabs>
          <w:tab w:val="left" w:pos="1985"/>
        </w:tabs>
        <w:spacing w:line="360" w:lineRule="exact"/>
        <w:ind w:firstLine="709"/>
        <w:jc w:val="both"/>
        <w:rPr>
          <w:rFonts w:ascii="Times New Roman" w:hAnsi="Times New Roman" w:cs="Times New Roman"/>
          <w:sz w:val="28"/>
          <w:szCs w:val="28"/>
        </w:rPr>
      </w:pPr>
    </w:p>
    <w:p w14:paraId="30A1B0F4" w14:textId="3A6ABD1C" w:rsidR="00BF5338" w:rsidRDefault="00E173A1" w:rsidP="00664561">
      <w:pPr>
        <w:spacing w:after="0" w:line="240" w:lineRule="auto"/>
        <w:jc w:val="right"/>
        <w:rPr>
          <w:rFonts w:ascii="Times New Roman" w:hAnsi="Times New Roman" w:cs="Times New Roman"/>
          <w:sz w:val="28"/>
          <w:szCs w:val="28"/>
        </w:rPr>
      </w:pPr>
      <w:r w:rsidRPr="00B2542D">
        <w:rPr>
          <w:rFonts w:ascii="Times New Roman" w:hAnsi="Times New Roman" w:cs="Times New Roman"/>
          <w:sz w:val="28"/>
          <w:szCs w:val="28"/>
        </w:rPr>
        <w:t xml:space="preserve">Таблица </w:t>
      </w:r>
      <w:r w:rsidR="0011252B">
        <w:rPr>
          <w:rFonts w:ascii="Times New Roman" w:hAnsi="Times New Roman" w:cs="Times New Roman"/>
          <w:sz w:val="28"/>
          <w:szCs w:val="28"/>
        </w:rPr>
        <w:t>10</w:t>
      </w:r>
    </w:p>
    <w:p w14:paraId="43D9921B" w14:textId="00178763" w:rsidR="00E173A1" w:rsidRPr="00B2542D" w:rsidRDefault="00E173A1" w:rsidP="00664561">
      <w:pPr>
        <w:widowControl w:val="0"/>
        <w:autoSpaceDE w:val="0"/>
        <w:autoSpaceDN w:val="0"/>
        <w:spacing w:after="0" w:line="240" w:lineRule="auto"/>
        <w:jc w:val="center"/>
        <w:rPr>
          <w:rFonts w:ascii="Times New Roman" w:hAnsi="Times New Roman" w:cs="Times New Roman"/>
          <w:sz w:val="28"/>
          <w:szCs w:val="28"/>
        </w:rPr>
      </w:pPr>
      <w:r w:rsidRPr="00B2542D">
        <w:rPr>
          <w:rFonts w:ascii="Times New Roman" w:hAnsi="Times New Roman" w:cs="Times New Roman"/>
          <w:sz w:val="28"/>
          <w:szCs w:val="28"/>
        </w:rPr>
        <w:t>Нормативы затрат на заправку</w:t>
      </w:r>
      <w:r w:rsidR="00E079C3">
        <w:rPr>
          <w:rFonts w:ascii="Times New Roman" w:hAnsi="Times New Roman" w:cs="Times New Roman"/>
          <w:sz w:val="28"/>
          <w:szCs w:val="28"/>
        </w:rPr>
        <w:t xml:space="preserve"> (ремонту)</w:t>
      </w:r>
      <w:r w:rsidRPr="00B2542D">
        <w:rPr>
          <w:rFonts w:ascii="Times New Roman" w:hAnsi="Times New Roman" w:cs="Times New Roman"/>
          <w:sz w:val="28"/>
          <w:szCs w:val="28"/>
        </w:rPr>
        <w:t xml:space="preserve"> картриджей к принтерам, многофункциональным устройствам и иной оргтехники</w:t>
      </w:r>
    </w:p>
    <w:p w14:paraId="0CC6E011" w14:textId="77777777" w:rsidR="00E173A1" w:rsidRDefault="00E173A1" w:rsidP="00E173A1">
      <w:pPr>
        <w:widowControl w:val="0"/>
        <w:autoSpaceDE w:val="0"/>
        <w:autoSpaceDN w:val="0"/>
        <w:spacing w:after="0" w:line="360" w:lineRule="exact"/>
        <w:ind w:firstLine="709"/>
        <w:jc w:val="center"/>
        <w:rPr>
          <w:rFonts w:ascii="Times New Roman" w:hAnsi="Times New Roman" w:cs="Times New Roman"/>
          <w:sz w:val="28"/>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5159"/>
      </w:tblGrid>
      <w:tr w:rsidR="00E173A1" w:rsidRPr="00E079C3" w14:paraId="0E3AC279" w14:textId="77777777" w:rsidTr="00F71614">
        <w:tc>
          <w:tcPr>
            <w:tcW w:w="4509" w:type="dxa"/>
            <w:tcBorders>
              <w:top w:val="single" w:sz="4" w:space="0" w:color="auto"/>
              <w:left w:val="single" w:sz="4" w:space="0" w:color="auto"/>
              <w:bottom w:val="single" w:sz="4" w:space="0" w:color="auto"/>
              <w:right w:val="single" w:sz="4" w:space="0" w:color="auto"/>
            </w:tcBorders>
            <w:hideMark/>
          </w:tcPr>
          <w:p w14:paraId="448E9FE0" w14:textId="77777777" w:rsidR="00E173A1" w:rsidRPr="00E079C3" w:rsidRDefault="00E173A1" w:rsidP="00E079C3">
            <w:pPr>
              <w:spacing w:after="0" w:line="240" w:lineRule="auto"/>
              <w:jc w:val="center"/>
              <w:rPr>
                <w:rFonts w:ascii="Times New Roman" w:hAnsi="Times New Roman" w:cs="Times New Roman"/>
                <w:sz w:val="24"/>
                <w:szCs w:val="24"/>
              </w:rPr>
            </w:pPr>
            <w:r w:rsidRPr="00E079C3">
              <w:rPr>
                <w:rFonts w:ascii="Times New Roman" w:hAnsi="Times New Roman" w:cs="Times New Roman"/>
                <w:sz w:val="24"/>
                <w:szCs w:val="24"/>
              </w:rPr>
              <w:t>Наименование устройства</w:t>
            </w:r>
          </w:p>
        </w:tc>
        <w:tc>
          <w:tcPr>
            <w:tcW w:w="5159" w:type="dxa"/>
            <w:tcBorders>
              <w:top w:val="single" w:sz="4" w:space="0" w:color="auto"/>
              <w:left w:val="single" w:sz="4" w:space="0" w:color="auto"/>
              <w:bottom w:val="single" w:sz="4" w:space="0" w:color="auto"/>
              <w:right w:val="single" w:sz="4" w:space="0" w:color="auto"/>
            </w:tcBorders>
            <w:hideMark/>
          </w:tcPr>
          <w:p w14:paraId="2E983AF4" w14:textId="2185FCFF" w:rsidR="00E173A1" w:rsidRPr="00E079C3" w:rsidRDefault="00E173A1" w:rsidP="00E079C3">
            <w:pPr>
              <w:spacing w:after="0" w:line="240" w:lineRule="auto"/>
              <w:jc w:val="center"/>
              <w:rPr>
                <w:rFonts w:ascii="Times New Roman" w:hAnsi="Times New Roman" w:cs="Times New Roman"/>
                <w:sz w:val="24"/>
                <w:szCs w:val="24"/>
              </w:rPr>
            </w:pPr>
            <w:r w:rsidRPr="00E079C3">
              <w:rPr>
                <w:rFonts w:ascii="Times New Roman" w:hAnsi="Times New Roman" w:cs="Times New Roman"/>
                <w:sz w:val="24"/>
                <w:szCs w:val="24"/>
              </w:rPr>
              <w:t xml:space="preserve">Норматив цены заправки </w:t>
            </w:r>
            <w:r w:rsidR="00E079C3">
              <w:rPr>
                <w:rFonts w:ascii="Times New Roman" w:hAnsi="Times New Roman" w:cs="Times New Roman"/>
                <w:sz w:val="24"/>
                <w:szCs w:val="24"/>
              </w:rPr>
              <w:t xml:space="preserve">(ремонта) </w:t>
            </w:r>
            <w:r w:rsidRPr="00E079C3">
              <w:rPr>
                <w:rFonts w:ascii="Times New Roman" w:hAnsi="Times New Roman" w:cs="Times New Roman"/>
                <w:sz w:val="24"/>
                <w:szCs w:val="24"/>
              </w:rPr>
              <w:t>картриджа</w:t>
            </w:r>
          </w:p>
          <w:p w14:paraId="211A6FAB" w14:textId="77777777" w:rsidR="00E173A1" w:rsidRPr="00E079C3" w:rsidRDefault="00E173A1" w:rsidP="00E079C3">
            <w:pPr>
              <w:spacing w:after="0" w:line="240" w:lineRule="auto"/>
              <w:jc w:val="center"/>
              <w:rPr>
                <w:rFonts w:ascii="Times New Roman" w:hAnsi="Times New Roman" w:cs="Times New Roman"/>
                <w:sz w:val="24"/>
                <w:szCs w:val="24"/>
              </w:rPr>
            </w:pPr>
            <w:r w:rsidRPr="00E079C3">
              <w:rPr>
                <w:rFonts w:ascii="Times New Roman" w:hAnsi="Times New Roman" w:cs="Times New Roman"/>
                <w:sz w:val="24"/>
                <w:szCs w:val="24"/>
              </w:rPr>
              <w:t xml:space="preserve">за единицу устройства в год (рублей) </w:t>
            </w:r>
          </w:p>
        </w:tc>
      </w:tr>
      <w:tr w:rsidR="00E173A1" w:rsidRPr="00E079C3" w14:paraId="36799018" w14:textId="77777777" w:rsidTr="00F71614">
        <w:tc>
          <w:tcPr>
            <w:tcW w:w="4509" w:type="dxa"/>
            <w:tcBorders>
              <w:top w:val="single" w:sz="4" w:space="0" w:color="auto"/>
              <w:left w:val="single" w:sz="4" w:space="0" w:color="auto"/>
              <w:bottom w:val="single" w:sz="4" w:space="0" w:color="auto"/>
              <w:right w:val="single" w:sz="4" w:space="0" w:color="auto"/>
            </w:tcBorders>
            <w:hideMark/>
          </w:tcPr>
          <w:p w14:paraId="7F435D24" w14:textId="77777777" w:rsidR="00E173A1" w:rsidRPr="00E079C3" w:rsidRDefault="00E173A1" w:rsidP="005931E7">
            <w:pPr>
              <w:spacing w:after="0" w:line="360" w:lineRule="exact"/>
              <w:rPr>
                <w:rFonts w:ascii="Times New Roman" w:hAnsi="Times New Roman" w:cs="Times New Roman"/>
                <w:sz w:val="24"/>
                <w:szCs w:val="24"/>
              </w:rPr>
            </w:pPr>
            <w:r w:rsidRPr="00E079C3">
              <w:rPr>
                <w:rFonts w:ascii="Times New Roman" w:hAnsi="Times New Roman" w:cs="Times New Roman"/>
                <w:sz w:val="24"/>
                <w:szCs w:val="24"/>
              </w:rPr>
              <w:t>Принтер</w:t>
            </w:r>
          </w:p>
        </w:tc>
        <w:tc>
          <w:tcPr>
            <w:tcW w:w="5159" w:type="dxa"/>
            <w:vMerge w:val="restart"/>
            <w:tcBorders>
              <w:top w:val="single" w:sz="4" w:space="0" w:color="auto"/>
              <w:left w:val="single" w:sz="4" w:space="0" w:color="auto"/>
              <w:right w:val="single" w:sz="4" w:space="0" w:color="auto"/>
            </w:tcBorders>
            <w:hideMark/>
          </w:tcPr>
          <w:p w14:paraId="56592F54" w14:textId="471CF775" w:rsidR="00E173A1" w:rsidRPr="00E079C3" w:rsidRDefault="00E173A1" w:rsidP="005931E7">
            <w:pPr>
              <w:spacing w:after="0" w:line="360" w:lineRule="exact"/>
              <w:jc w:val="center"/>
              <w:rPr>
                <w:rFonts w:ascii="Times New Roman" w:hAnsi="Times New Roman" w:cs="Times New Roman"/>
                <w:sz w:val="24"/>
                <w:szCs w:val="24"/>
                <w:lang w:val="en-US"/>
              </w:rPr>
            </w:pPr>
            <w:r w:rsidRPr="00E079C3">
              <w:rPr>
                <w:rFonts w:ascii="Times New Roman" w:hAnsi="Times New Roman" w:cs="Times New Roman"/>
                <w:sz w:val="24"/>
                <w:szCs w:val="24"/>
              </w:rPr>
              <w:t xml:space="preserve">не более </w:t>
            </w:r>
            <w:r w:rsidR="00D80B93">
              <w:rPr>
                <w:rFonts w:ascii="Times New Roman" w:hAnsi="Times New Roman" w:cs="Times New Roman"/>
                <w:sz w:val="24"/>
                <w:szCs w:val="24"/>
              </w:rPr>
              <w:t xml:space="preserve">5 </w:t>
            </w:r>
            <w:r w:rsidR="00E079C3">
              <w:rPr>
                <w:rFonts w:ascii="Times New Roman" w:hAnsi="Times New Roman" w:cs="Times New Roman"/>
                <w:sz w:val="24"/>
                <w:szCs w:val="24"/>
              </w:rPr>
              <w:t>000</w:t>
            </w:r>
          </w:p>
        </w:tc>
      </w:tr>
      <w:tr w:rsidR="00E173A1" w:rsidRPr="00E079C3" w14:paraId="0DDA26ED" w14:textId="77777777" w:rsidTr="00F71614">
        <w:tc>
          <w:tcPr>
            <w:tcW w:w="4509" w:type="dxa"/>
            <w:tcBorders>
              <w:top w:val="single" w:sz="4" w:space="0" w:color="auto"/>
              <w:left w:val="single" w:sz="4" w:space="0" w:color="auto"/>
              <w:bottom w:val="single" w:sz="4" w:space="0" w:color="auto"/>
              <w:right w:val="single" w:sz="4" w:space="0" w:color="auto"/>
            </w:tcBorders>
            <w:hideMark/>
          </w:tcPr>
          <w:p w14:paraId="7099B5BE" w14:textId="77777777" w:rsidR="00E173A1" w:rsidRPr="00E079C3" w:rsidRDefault="00E173A1" w:rsidP="005931E7">
            <w:pPr>
              <w:spacing w:after="0" w:line="360" w:lineRule="exact"/>
              <w:rPr>
                <w:rFonts w:ascii="Times New Roman" w:hAnsi="Times New Roman" w:cs="Times New Roman"/>
                <w:sz w:val="24"/>
                <w:szCs w:val="24"/>
              </w:rPr>
            </w:pPr>
            <w:r w:rsidRPr="00E079C3">
              <w:rPr>
                <w:rFonts w:ascii="Times New Roman" w:hAnsi="Times New Roman" w:cs="Times New Roman"/>
                <w:sz w:val="24"/>
                <w:szCs w:val="24"/>
              </w:rPr>
              <w:t>Многофункциональное устройство</w:t>
            </w:r>
          </w:p>
        </w:tc>
        <w:tc>
          <w:tcPr>
            <w:tcW w:w="5159" w:type="dxa"/>
            <w:vMerge/>
            <w:tcBorders>
              <w:left w:val="single" w:sz="4" w:space="0" w:color="auto"/>
              <w:right w:val="single" w:sz="4" w:space="0" w:color="auto"/>
            </w:tcBorders>
          </w:tcPr>
          <w:p w14:paraId="53DE2FBC" w14:textId="77777777" w:rsidR="00E173A1" w:rsidRPr="00E079C3" w:rsidRDefault="00E173A1" w:rsidP="005931E7">
            <w:pPr>
              <w:spacing w:after="0" w:line="360" w:lineRule="exact"/>
              <w:jc w:val="center"/>
              <w:rPr>
                <w:rFonts w:ascii="Times New Roman" w:hAnsi="Times New Roman" w:cs="Times New Roman"/>
                <w:sz w:val="24"/>
                <w:szCs w:val="24"/>
              </w:rPr>
            </w:pPr>
          </w:p>
        </w:tc>
      </w:tr>
      <w:tr w:rsidR="00E173A1" w:rsidRPr="00E079C3" w14:paraId="39C5B698" w14:textId="77777777" w:rsidTr="00F71614">
        <w:tc>
          <w:tcPr>
            <w:tcW w:w="4509" w:type="dxa"/>
            <w:tcBorders>
              <w:top w:val="single" w:sz="4" w:space="0" w:color="auto"/>
              <w:left w:val="single" w:sz="4" w:space="0" w:color="auto"/>
              <w:bottom w:val="single" w:sz="4" w:space="0" w:color="auto"/>
              <w:right w:val="single" w:sz="4" w:space="0" w:color="auto"/>
            </w:tcBorders>
            <w:hideMark/>
          </w:tcPr>
          <w:p w14:paraId="05140D98" w14:textId="77777777" w:rsidR="00E173A1" w:rsidRPr="00E079C3" w:rsidRDefault="00E173A1" w:rsidP="005931E7">
            <w:pPr>
              <w:spacing w:after="0" w:line="360" w:lineRule="exact"/>
              <w:rPr>
                <w:rFonts w:ascii="Times New Roman" w:hAnsi="Times New Roman" w:cs="Times New Roman"/>
                <w:sz w:val="24"/>
                <w:szCs w:val="24"/>
              </w:rPr>
            </w:pPr>
            <w:r w:rsidRPr="00E079C3">
              <w:rPr>
                <w:rFonts w:ascii="Times New Roman" w:hAnsi="Times New Roman" w:cs="Times New Roman"/>
                <w:sz w:val="24"/>
                <w:szCs w:val="24"/>
              </w:rPr>
              <w:t>Иная оргтехника</w:t>
            </w:r>
          </w:p>
        </w:tc>
        <w:tc>
          <w:tcPr>
            <w:tcW w:w="5159" w:type="dxa"/>
            <w:vMerge/>
            <w:tcBorders>
              <w:left w:val="single" w:sz="4" w:space="0" w:color="auto"/>
              <w:bottom w:val="single" w:sz="4" w:space="0" w:color="auto"/>
              <w:right w:val="single" w:sz="4" w:space="0" w:color="auto"/>
            </w:tcBorders>
          </w:tcPr>
          <w:p w14:paraId="6D5A3C3C" w14:textId="77777777" w:rsidR="00E173A1" w:rsidRPr="00E079C3" w:rsidRDefault="00E173A1" w:rsidP="005931E7">
            <w:pPr>
              <w:spacing w:after="0" w:line="360" w:lineRule="exact"/>
              <w:jc w:val="center"/>
              <w:rPr>
                <w:rFonts w:ascii="Times New Roman" w:hAnsi="Times New Roman" w:cs="Times New Roman"/>
                <w:sz w:val="24"/>
                <w:szCs w:val="24"/>
              </w:rPr>
            </w:pPr>
          </w:p>
        </w:tc>
      </w:tr>
    </w:tbl>
    <w:p w14:paraId="70FAB52A" w14:textId="77777777" w:rsidR="00E173A1" w:rsidRPr="00E079C3" w:rsidRDefault="00E173A1" w:rsidP="00E173A1">
      <w:pPr>
        <w:pStyle w:val="ConsPlusNormal"/>
        <w:spacing w:line="360" w:lineRule="exact"/>
        <w:ind w:firstLine="709"/>
        <w:jc w:val="both"/>
        <w:rPr>
          <w:rFonts w:ascii="Times New Roman" w:hAnsi="Times New Roman" w:cs="Times New Roman"/>
          <w:sz w:val="24"/>
          <w:szCs w:val="24"/>
        </w:rPr>
      </w:pPr>
    </w:p>
    <w:p w14:paraId="5D050531" w14:textId="640E2DE4" w:rsidR="00E173A1" w:rsidRPr="00EB724D" w:rsidRDefault="00EB724D" w:rsidP="00E173A1">
      <w:pPr>
        <w:pStyle w:val="ConsPlusNormal"/>
        <w:spacing w:line="360" w:lineRule="exact"/>
        <w:ind w:firstLine="709"/>
        <w:jc w:val="both"/>
        <w:rPr>
          <w:rFonts w:ascii="Times New Roman" w:hAnsi="Times New Roman" w:cs="Times New Roman"/>
          <w:sz w:val="28"/>
          <w:szCs w:val="28"/>
        </w:rPr>
      </w:pPr>
      <w:r w:rsidRPr="00254988">
        <w:rPr>
          <w:rFonts w:ascii="Times New Roman" w:hAnsi="Times New Roman" w:cs="Times New Roman"/>
          <w:sz w:val="28"/>
          <w:szCs w:val="28"/>
        </w:rPr>
        <w:t>3</w:t>
      </w:r>
      <w:r w:rsidR="00E173A1" w:rsidRPr="00254988">
        <w:rPr>
          <w:rFonts w:ascii="Times New Roman" w:hAnsi="Times New Roman" w:cs="Times New Roman"/>
          <w:sz w:val="28"/>
          <w:szCs w:val="28"/>
        </w:rPr>
        <w:t>.3. Затрат</w:t>
      </w:r>
      <w:r w:rsidR="00E079C3" w:rsidRPr="00254988">
        <w:rPr>
          <w:rFonts w:ascii="Times New Roman" w:hAnsi="Times New Roman" w:cs="Times New Roman"/>
          <w:sz w:val="28"/>
          <w:szCs w:val="28"/>
        </w:rPr>
        <w:t>ы</w:t>
      </w:r>
      <w:r w:rsidR="00E173A1" w:rsidRPr="00254988">
        <w:rPr>
          <w:rFonts w:ascii="Times New Roman" w:hAnsi="Times New Roman" w:cs="Times New Roman"/>
          <w:sz w:val="28"/>
          <w:szCs w:val="28"/>
        </w:rPr>
        <w:t xml:space="preserve"> на приобретение прочих работ и услуг, не относящихся к затратам на услуги связи, аренду и содержание имущества</w:t>
      </w:r>
      <w:r w:rsidR="00E079C3" w:rsidRPr="00254988">
        <w:rPr>
          <w:rFonts w:ascii="Times New Roman" w:hAnsi="Times New Roman" w:cs="Times New Roman"/>
          <w:sz w:val="28"/>
          <w:szCs w:val="28"/>
        </w:rPr>
        <w:t>.</w:t>
      </w:r>
    </w:p>
    <w:p w14:paraId="24A5093C" w14:textId="12C7F148" w:rsidR="00E173A1" w:rsidRPr="00A3342E" w:rsidRDefault="00EB724D" w:rsidP="00E173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E173A1" w:rsidRPr="00A3342E">
        <w:rPr>
          <w:rFonts w:ascii="Times New Roman" w:hAnsi="Times New Roman" w:cs="Times New Roman"/>
          <w:sz w:val="28"/>
          <w:szCs w:val="28"/>
        </w:rPr>
        <w:t>.3.1.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r w:rsidR="00E079C3">
        <w:rPr>
          <w:rFonts w:ascii="Times New Roman" w:hAnsi="Times New Roman" w:cs="Times New Roman"/>
          <w:sz w:val="28"/>
          <w:szCs w:val="28"/>
        </w:rPr>
        <w:t>:</w:t>
      </w:r>
    </w:p>
    <w:p w14:paraId="56D487E6" w14:textId="1D0D3908" w:rsidR="00E173A1" w:rsidRDefault="00E079C3" w:rsidP="00E079C3">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EB724D">
        <w:rPr>
          <w:rFonts w:ascii="Times New Roman" w:hAnsi="Times New Roman" w:cs="Times New Roman"/>
          <w:sz w:val="28"/>
          <w:szCs w:val="28"/>
        </w:rPr>
        <w:t>3</w:t>
      </w:r>
      <w:r w:rsidR="00E173A1" w:rsidRPr="00A3342E">
        <w:rPr>
          <w:rFonts w:ascii="Times New Roman" w:hAnsi="Times New Roman" w:cs="Times New Roman"/>
          <w:sz w:val="28"/>
          <w:szCs w:val="28"/>
        </w:rPr>
        <w:t>.3.1.1. Затраты на оплату услуг по сопровождению справочно-правовых систем</w:t>
      </w:r>
      <w:r>
        <w:rPr>
          <w:rFonts w:ascii="Times New Roman" w:hAnsi="Times New Roman" w:cs="Times New Roman"/>
          <w:sz w:val="28"/>
          <w:szCs w:val="28"/>
        </w:rPr>
        <w:t>:</w:t>
      </w:r>
    </w:p>
    <w:p w14:paraId="56E2E4D8" w14:textId="77777777" w:rsidR="004731D9" w:rsidRPr="00A3342E" w:rsidRDefault="004731D9" w:rsidP="00E079C3">
      <w:pPr>
        <w:pStyle w:val="ConsPlusNormal"/>
        <w:spacing w:line="360" w:lineRule="exact"/>
        <w:jc w:val="both"/>
        <w:rPr>
          <w:rFonts w:ascii="Times New Roman" w:hAnsi="Times New Roman" w:cs="Times New Roman"/>
          <w:sz w:val="28"/>
          <w:szCs w:val="28"/>
        </w:rPr>
      </w:pPr>
    </w:p>
    <w:p w14:paraId="326E5E7E" w14:textId="3ACC2D8D" w:rsidR="00E173A1" w:rsidRPr="00A3342E" w:rsidRDefault="00E173A1" w:rsidP="00E173A1">
      <w:pPr>
        <w:spacing w:after="0" w:line="360" w:lineRule="exact"/>
        <w:ind w:firstLine="709"/>
        <w:jc w:val="right"/>
        <w:rPr>
          <w:rFonts w:ascii="Times New Roman" w:hAnsi="Times New Roman" w:cs="Times New Roman"/>
          <w:sz w:val="28"/>
          <w:szCs w:val="28"/>
        </w:rPr>
      </w:pPr>
      <w:r w:rsidRPr="00A3342E">
        <w:rPr>
          <w:rFonts w:ascii="Times New Roman" w:hAnsi="Times New Roman" w:cs="Times New Roman"/>
          <w:sz w:val="28"/>
          <w:szCs w:val="28"/>
        </w:rPr>
        <w:lastRenderedPageBreak/>
        <w:t xml:space="preserve">Таблица </w:t>
      </w:r>
      <w:r w:rsidR="00E079C3">
        <w:rPr>
          <w:rFonts w:ascii="Times New Roman" w:hAnsi="Times New Roman" w:cs="Times New Roman"/>
          <w:sz w:val="28"/>
          <w:szCs w:val="28"/>
        </w:rPr>
        <w:t>1</w:t>
      </w:r>
      <w:r w:rsidR="009E0FAE">
        <w:rPr>
          <w:rFonts w:ascii="Times New Roman" w:hAnsi="Times New Roman" w:cs="Times New Roman"/>
          <w:sz w:val="28"/>
          <w:szCs w:val="28"/>
        </w:rPr>
        <w:t>1</w:t>
      </w:r>
    </w:p>
    <w:p w14:paraId="4F2BDCBE" w14:textId="77777777" w:rsidR="00E173A1" w:rsidRPr="00A3342E" w:rsidRDefault="00E173A1" w:rsidP="00E173A1">
      <w:pPr>
        <w:widowControl w:val="0"/>
        <w:autoSpaceDE w:val="0"/>
        <w:autoSpaceDN w:val="0"/>
        <w:spacing w:after="0" w:line="360" w:lineRule="exact"/>
        <w:jc w:val="center"/>
        <w:rPr>
          <w:rFonts w:ascii="Times New Roman" w:hAnsi="Times New Roman" w:cs="Times New Roman"/>
          <w:sz w:val="28"/>
          <w:szCs w:val="28"/>
        </w:rPr>
      </w:pPr>
      <w:r w:rsidRPr="00A3342E">
        <w:rPr>
          <w:rFonts w:ascii="Times New Roman" w:hAnsi="Times New Roman" w:cs="Times New Roman"/>
          <w:sz w:val="28"/>
          <w:szCs w:val="28"/>
        </w:rPr>
        <w:t xml:space="preserve">Нормативы затрат на оплату услуг по сопровождению </w:t>
      </w:r>
    </w:p>
    <w:p w14:paraId="60C03E1D" w14:textId="77777777" w:rsidR="00E173A1" w:rsidRPr="00A3342E" w:rsidRDefault="00E173A1" w:rsidP="00E173A1">
      <w:pPr>
        <w:widowControl w:val="0"/>
        <w:autoSpaceDE w:val="0"/>
        <w:autoSpaceDN w:val="0"/>
        <w:spacing w:after="0" w:line="360" w:lineRule="exact"/>
        <w:jc w:val="center"/>
        <w:rPr>
          <w:rFonts w:ascii="Times New Roman" w:hAnsi="Times New Roman" w:cs="Times New Roman"/>
          <w:sz w:val="28"/>
          <w:szCs w:val="28"/>
        </w:rPr>
      </w:pPr>
      <w:r w:rsidRPr="00A3342E">
        <w:rPr>
          <w:rFonts w:ascii="Times New Roman" w:hAnsi="Times New Roman" w:cs="Times New Roman"/>
          <w:sz w:val="28"/>
          <w:szCs w:val="28"/>
        </w:rPr>
        <w:t>справочно-правовых систем</w:t>
      </w:r>
    </w:p>
    <w:p w14:paraId="4A1BB740" w14:textId="77777777" w:rsidR="00E173A1" w:rsidRPr="00A3342E" w:rsidRDefault="00E173A1" w:rsidP="00E173A1">
      <w:pPr>
        <w:widowControl w:val="0"/>
        <w:autoSpaceDE w:val="0"/>
        <w:autoSpaceDN w:val="0"/>
        <w:spacing w:after="0" w:line="360" w:lineRule="exact"/>
        <w:jc w:val="center"/>
        <w:rPr>
          <w:rFonts w:ascii="Times New Roman" w:hAnsi="Times New Roman" w:cs="Times New Roman"/>
          <w:sz w:val="28"/>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5136"/>
      </w:tblGrid>
      <w:tr w:rsidR="00E173A1" w:rsidRPr="00A3342E" w14:paraId="366A226F" w14:textId="77777777" w:rsidTr="00F71614">
        <w:tc>
          <w:tcPr>
            <w:tcW w:w="4532" w:type="dxa"/>
            <w:shd w:val="clear" w:color="auto" w:fill="auto"/>
          </w:tcPr>
          <w:p w14:paraId="2451EE7D" w14:textId="77777777" w:rsidR="00E173A1" w:rsidRPr="00E079C3" w:rsidRDefault="00E173A1" w:rsidP="005931E7">
            <w:pPr>
              <w:spacing w:after="0" w:line="360" w:lineRule="exact"/>
              <w:jc w:val="center"/>
              <w:rPr>
                <w:rFonts w:ascii="Times New Roman" w:hAnsi="Times New Roman" w:cs="Times New Roman"/>
                <w:sz w:val="24"/>
                <w:szCs w:val="24"/>
              </w:rPr>
            </w:pPr>
            <w:r w:rsidRPr="00E079C3">
              <w:rPr>
                <w:rFonts w:ascii="Times New Roman" w:hAnsi="Times New Roman" w:cs="Times New Roman"/>
                <w:sz w:val="24"/>
                <w:szCs w:val="24"/>
              </w:rPr>
              <w:t>Справочно-правовая система</w:t>
            </w:r>
          </w:p>
        </w:tc>
        <w:tc>
          <w:tcPr>
            <w:tcW w:w="5136" w:type="dxa"/>
          </w:tcPr>
          <w:p w14:paraId="7636FBE3" w14:textId="77777777" w:rsidR="00E173A1" w:rsidRPr="00E079C3" w:rsidRDefault="00E173A1" w:rsidP="005931E7">
            <w:pPr>
              <w:spacing w:after="0" w:line="360" w:lineRule="exact"/>
              <w:jc w:val="center"/>
              <w:rPr>
                <w:rFonts w:ascii="Times New Roman" w:hAnsi="Times New Roman" w:cs="Times New Roman"/>
                <w:sz w:val="24"/>
                <w:szCs w:val="24"/>
              </w:rPr>
            </w:pPr>
            <w:r w:rsidRPr="00E079C3">
              <w:rPr>
                <w:rFonts w:ascii="Times New Roman" w:hAnsi="Times New Roman" w:cs="Times New Roman"/>
                <w:sz w:val="24"/>
                <w:szCs w:val="24"/>
              </w:rPr>
              <w:t>Норматив цены сопровождения в год (рублей)</w:t>
            </w:r>
          </w:p>
        </w:tc>
      </w:tr>
      <w:tr w:rsidR="00E173A1" w:rsidRPr="00A3342E" w14:paraId="70453131" w14:textId="77777777" w:rsidTr="00F71614">
        <w:tc>
          <w:tcPr>
            <w:tcW w:w="4532" w:type="dxa"/>
            <w:shd w:val="clear" w:color="auto" w:fill="auto"/>
          </w:tcPr>
          <w:p w14:paraId="20B7D69D" w14:textId="7868B3EA" w:rsidR="00E173A1" w:rsidRPr="00E079C3" w:rsidRDefault="00E173A1" w:rsidP="005931E7">
            <w:pPr>
              <w:spacing w:after="0" w:line="360" w:lineRule="exact"/>
              <w:rPr>
                <w:rFonts w:ascii="Times New Roman" w:hAnsi="Times New Roman" w:cs="Times New Roman"/>
                <w:sz w:val="24"/>
                <w:szCs w:val="24"/>
              </w:rPr>
            </w:pPr>
            <w:r w:rsidRPr="00E079C3">
              <w:rPr>
                <w:rFonts w:ascii="Times New Roman" w:hAnsi="Times New Roman" w:cs="Times New Roman"/>
                <w:sz w:val="24"/>
                <w:szCs w:val="24"/>
              </w:rPr>
              <w:t>КонсультантПлюс/</w:t>
            </w:r>
            <w:proofErr w:type="spellStart"/>
            <w:r w:rsidRPr="00E079C3">
              <w:rPr>
                <w:rFonts w:ascii="Times New Roman" w:hAnsi="Times New Roman" w:cs="Times New Roman"/>
                <w:sz w:val="24"/>
                <w:szCs w:val="24"/>
              </w:rPr>
              <w:t>КонсультантКиров</w:t>
            </w:r>
            <w:proofErr w:type="spellEnd"/>
            <w:r w:rsidR="00E678CF">
              <w:rPr>
                <w:rFonts w:ascii="Times New Roman" w:hAnsi="Times New Roman" w:cs="Times New Roman"/>
                <w:sz w:val="24"/>
                <w:szCs w:val="24"/>
              </w:rPr>
              <w:t xml:space="preserve"> (иные системы)</w:t>
            </w:r>
          </w:p>
        </w:tc>
        <w:tc>
          <w:tcPr>
            <w:tcW w:w="5136" w:type="dxa"/>
          </w:tcPr>
          <w:p w14:paraId="47B11A27" w14:textId="77777777" w:rsidR="00E173A1" w:rsidRPr="00E079C3" w:rsidRDefault="00E173A1" w:rsidP="005931E7">
            <w:pPr>
              <w:spacing w:after="0" w:line="360" w:lineRule="exact"/>
              <w:jc w:val="center"/>
              <w:rPr>
                <w:rFonts w:ascii="Times New Roman" w:hAnsi="Times New Roman" w:cs="Times New Roman"/>
                <w:sz w:val="24"/>
                <w:szCs w:val="24"/>
              </w:rPr>
            </w:pPr>
            <w:r w:rsidRPr="00E079C3">
              <w:rPr>
                <w:rFonts w:ascii="Times New Roman" w:hAnsi="Times New Roman" w:cs="Times New Roman"/>
                <w:sz w:val="24"/>
                <w:szCs w:val="24"/>
              </w:rPr>
              <w:t>не более 260 000</w:t>
            </w:r>
          </w:p>
        </w:tc>
      </w:tr>
    </w:tbl>
    <w:p w14:paraId="206E7082" w14:textId="19B72549" w:rsidR="00E678CF" w:rsidRDefault="00EB724D" w:rsidP="00E678CF">
      <w:pPr>
        <w:pStyle w:val="ConsPlusNormal"/>
        <w:spacing w:before="240"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E173A1" w:rsidRPr="00A3342E">
        <w:rPr>
          <w:rFonts w:ascii="Times New Roman" w:hAnsi="Times New Roman" w:cs="Times New Roman"/>
          <w:sz w:val="28"/>
          <w:szCs w:val="28"/>
        </w:rPr>
        <w:t>.3.1.2. Затраты на оплату услуг по сопровождению и приобретению иного программного обеспечения</w:t>
      </w:r>
      <w:r w:rsidR="00E678CF">
        <w:rPr>
          <w:rFonts w:ascii="Times New Roman" w:hAnsi="Times New Roman" w:cs="Times New Roman"/>
          <w:sz w:val="28"/>
          <w:szCs w:val="28"/>
        </w:rPr>
        <w:t>:</w:t>
      </w:r>
      <w:r w:rsidR="00E173A1" w:rsidRPr="00A3342E">
        <w:rPr>
          <w:rFonts w:ascii="Times New Roman" w:hAnsi="Times New Roman" w:cs="Times New Roman"/>
          <w:sz w:val="28"/>
          <w:szCs w:val="28"/>
        </w:rPr>
        <w:t xml:space="preserve"> </w:t>
      </w:r>
    </w:p>
    <w:p w14:paraId="4A14072C" w14:textId="08ADB499" w:rsidR="00E173A1" w:rsidRPr="00A3342E" w:rsidRDefault="00E678CF" w:rsidP="00E678CF">
      <w:pPr>
        <w:pStyle w:val="ConsPlusNormal"/>
        <w:spacing w:before="24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173A1" w:rsidRPr="00A3342E">
        <w:rPr>
          <w:rFonts w:ascii="Times New Roman" w:hAnsi="Times New Roman" w:cs="Times New Roman"/>
          <w:sz w:val="28"/>
          <w:szCs w:val="28"/>
        </w:rPr>
        <w:t>Таблица 1</w:t>
      </w:r>
      <w:r w:rsidR="004731D9">
        <w:rPr>
          <w:rFonts w:ascii="Times New Roman" w:hAnsi="Times New Roman" w:cs="Times New Roman"/>
          <w:sz w:val="28"/>
          <w:szCs w:val="28"/>
        </w:rPr>
        <w:t>2</w:t>
      </w:r>
    </w:p>
    <w:p w14:paraId="7D63F254" w14:textId="460E5C5A" w:rsidR="00E173A1" w:rsidRDefault="00E173A1" w:rsidP="00E173A1">
      <w:pPr>
        <w:widowControl w:val="0"/>
        <w:autoSpaceDE w:val="0"/>
        <w:autoSpaceDN w:val="0"/>
        <w:spacing w:after="0" w:line="360" w:lineRule="exact"/>
        <w:ind w:firstLine="709"/>
        <w:jc w:val="center"/>
        <w:rPr>
          <w:rFonts w:ascii="Times New Roman" w:hAnsi="Times New Roman" w:cs="Times New Roman"/>
          <w:sz w:val="28"/>
          <w:szCs w:val="28"/>
        </w:rPr>
      </w:pPr>
      <w:r w:rsidRPr="00A3342E">
        <w:rPr>
          <w:rFonts w:ascii="Times New Roman" w:hAnsi="Times New Roman" w:cs="Times New Roman"/>
          <w:sz w:val="28"/>
          <w:szCs w:val="28"/>
        </w:rPr>
        <w:t>Нормативы затрат на оплату услуг по сопровождению и приобретению иного программного обеспечения</w:t>
      </w:r>
    </w:p>
    <w:p w14:paraId="62C7F3C6" w14:textId="77777777" w:rsidR="00F71614" w:rsidRDefault="00F71614" w:rsidP="00E173A1">
      <w:pPr>
        <w:widowControl w:val="0"/>
        <w:autoSpaceDE w:val="0"/>
        <w:autoSpaceDN w:val="0"/>
        <w:spacing w:after="0" w:line="360" w:lineRule="exact"/>
        <w:ind w:firstLine="709"/>
        <w:jc w:val="center"/>
        <w:rPr>
          <w:rFonts w:ascii="Times New Roman" w:hAnsi="Times New Roman" w:cs="Times New Roman"/>
          <w:sz w:val="28"/>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1984"/>
        <w:gridCol w:w="3969"/>
      </w:tblGrid>
      <w:tr w:rsidR="00EE21C5" w:rsidRPr="00E678CF" w14:paraId="057D6CE8" w14:textId="77777777" w:rsidTr="00686D7F">
        <w:tc>
          <w:tcPr>
            <w:tcW w:w="3715" w:type="dxa"/>
            <w:shd w:val="clear" w:color="auto" w:fill="auto"/>
          </w:tcPr>
          <w:p w14:paraId="1D28ACFC" w14:textId="77777777" w:rsidR="00EE21C5" w:rsidRPr="00E678CF" w:rsidRDefault="00EE21C5" w:rsidP="00686D7F">
            <w:pPr>
              <w:spacing w:after="0" w:line="240" w:lineRule="auto"/>
              <w:jc w:val="center"/>
              <w:rPr>
                <w:rFonts w:ascii="Times New Roman" w:hAnsi="Times New Roman" w:cs="Times New Roman"/>
                <w:sz w:val="24"/>
                <w:szCs w:val="24"/>
              </w:rPr>
            </w:pPr>
            <w:r w:rsidRPr="00E678CF">
              <w:rPr>
                <w:rFonts w:ascii="Times New Roman" w:hAnsi="Times New Roman" w:cs="Times New Roman"/>
                <w:sz w:val="24"/>
                <w:szCs w:val="24"/>
              </w:rPr>
              <w:t>Программное обеспечение</w:t>
            </w:r>
          </w:p>
        </w:tc>
        <w:tc>
          <w:tcPr>
            <w:tcW w:w="1984" w:type="dxa"/>
          </w:tcPr>
          <w:p w14:paraId="3C810CCD" w14:textId="77777777" w:rsidR="00EE21C5" w:rsidRPr="00E678CF" w:rsidRDefault="00EE21C5" w:rsidP="00686D7F">
            <w:pPr>
              <w:spacing w:after="0" w:line="240" w:lineRule="auto"/>
              <w:jc w:val="center"/>
              <w:rPr>
                <w:rFonts w:ascii="Times New Roman" w:hAnsi="Times New Roman" w:cs="Times New Roman"/>
                <w:sz w:val="24"/>
                <w:szCs w:val="24"/>
              </w:rPr>
            </w:pPr>
            <w:r w:rsidRPr="00E678CF">
              <w:rPr>
                <w:rFonts w:ascii="Times New Roman" w:hAnsi="Times New Roman" w:cs="Times New Roman"/>
                <w:sz w:val="24"/>
                <w:szCs w:val="24"/>
              </w:rPr>
              <w:t>Норматив цены сопровождения/приобретения (рублей)</w:t>
            </w:r>
          </w:p>
        </w:tc>
        <w:tc>
          <w:tcPr>
            <w:tcW w:w="3969" w:type="dxa"/>
          </w:tcPr>
          <w:p w14:paraId="3DD4E95E" w14:textId="77777777" w:rsidR="00EE21C5" w:rsidRPr="00E678CF" w:rsidRDefault="00EE21C5" w:rsidP="00686D7F">
            <w:pPr>
              <w:spacing w:after="0" w:line="240" w:lineRule="auto"/>
              <w:jc w:val="center"/>
              <w:rPr>
                <w:rFonts w:ascii="Times New Roman" w:hAnsi="Times New Roman" w:cs="Times New Roman"/>
                <w:sz w:val="24"/>
                <w:szCs w:val="24"/>
              </w:rPr>
            </w:pPr>
            <w:r w:rsidRPr="00E678CF">
              <w:rPr>
                <w:rFonts w:ascii="Times New Roman" w:hAnsi="Times New Roman" w:cs="Times New Roman"/>
                <w:sz w:val="24"/>
                <w:szCs w:val="24"/>
              </w:rPr>
              <w:t>Норматив цены простых (неисключительных прав) лицензий на использование/</w:t>
            </w:r>
          </w:p>
          <w:p w14:paraId="2C098D45" w14:textId="77777777" w:rsidR="00EE21C5" w:rsidRPr="00E678CF" w:rsidRDefault="00EE21C5" w:rsidP="00686D7F">
            <w:pPr>
              <w:spacing w:after="0" w:line="240" w:lineRule="auto"/>
              <w:jc w:val="center"/>
              <w:rPr>
                <w:rFonts w:ascii="Times New Roman" w:hAnsi="Times New Roman" w:cs="Times New Roman"/>
                <w:sz w:val="24"/>
                <w:szCs w:val="24"/>
              </w:rPr>
            </w:pPr>
            <w:r w:rsidRPr="00E678CF">
              <w:rPr>
                <w:rFonts w:ascii="Times New Roman" w:hAnsi="Times New Roman" w:cs="Times New Roman"/>
                <w:sz w:val="24"/>
                <w:szCs w:val="24"/>
              </w:rPr>
              <w:t>приобретение программного обеспечения, за исключением справочно-правовых систем (рублей)</w:t>
            </w:r>
          </w:p>
        </w:tc>
      </w:tr>
      <w:tr w:rsidR="00EE21C5" w:rsidRPr="00E678CF" w14:paraId="0B75C3DE" w14:textId="77777777" w:rsidTr="00686D7F">
        <w:tc>
          <w:tcPr>
            <w:tcW w:w="3715" w:type="dxa"/>
            <w:shd w:val="clear" w:color="auto" w:fill="auto"/>
          </w:tcPr>
          <w:p w14:paraId="37C7B5C8" w14:textId="77777777" w:rsidR="00EE21C5" w:rsidRPr="00E678CF" w:rsidRDefault="00EE21C5" w:rsidP="00686D7F">
            <w:pPr>
              <w:spacing w:after="0" w:line="240" w:lineRule="auto"/>
              <w:jc w:val="center"/>
              <w:rPr>
                <w:rFonts w:ascii="Times New Roman" w:hAnsi="Times New Roman" w:cs="Times New Roman"/>
                <w:sz w:val="24"/>
                <w:szCs w:val="24"/>
              </w:rPr>
            </w:pPr>
            <w:r w:rsidRPr="00E678CF">
              <w:rPr>
                <w:rFonts w:ascii="Times New Roman" w:hAnsi="Times New Roman" w:cs="Times New Roman"/>
                <w:sz w:val="24"/>
                <w:szCs w:val="24"/>
              </w:rPr>
              <w:t>1</w:t>
            </w:r>
          </w:p>
        </w:tc>
        <w:tc>
          <w:tcPr>
            <w:tcW w:w="1984" w:type="dxa"/>
          </w:tcPr>
          <w:p w14:paraId="039587A9" w14:textId="77777777" w:rsidR="00EE21C5" w:rsidRPr="00E678CF" w:rsidRDefault="00EE21C5" w:rsidP="00686D7F">
            <w:pPr>
              <w:spacing w:after="0" w:line="240" w:lineRule="auto"/>
              <w:jc w:val="center"/>
              <w:rPr>
                <w:rFonts w:ascii="Times New Roman" w:hAnsi="Times New Roman" w:cs="Times New Roman"/>
                <w:sz w:val="24"/>
                <w:szCs w:val="24"/>
              </w:rPr>
            </w:pPr>
            <w:r w:rsidRPr="00E678CF">
              <w:rPr>
                <w:rFonts w:ascii="Times New Roman" w:hAnsi="Times New Roman" w:cs="Times New Roman"/>
                <w:sz w:val="24"/>
                <w:szCs w:val="24"/>
              </w:rPr>
              <w:t>2</w:t>
            </w:r>
          </w:p>
        </w:tc>
        <w:tc>
          <w:tcPr>
            <w:tcW w:w="3969" w:type="dxa"/>
          </w:tcPr>
          <w:p w14:paraId="1A82153F" w14:textId="77777777" w:rsidR="00EE21C5" w:rsidRPr="00E678CF" w:rsidRDefault="00EE21C5" w:rsidP="00686D7F">
            <w:pPr>
              <w:spacing w:after="0" w:line="240" w:lineRule="auto"/>
              <w:jc w:val="center"/>
              <w:rPr>
                <w:rFonts w:ascii="Times New Roman" w:hAnsi="Times New Roman" w:cs="Times New Roman"/>
                <w:sz w:val="24"/>
                <w:szCs w:val="24"/>
              </w:rPr>
            </w:pPr>
            <w:r w:rsidRPr="00E678CF">
              <w:rPr>
                <w:rFonts w:ascii="Times New Roman" w:hAnsi="Times New Roman" w:cs="Times New Roman"/>
                <w:sz w:val="24"/>
                <w:szCs w:val="24"/>
              </w:rPr>
              <w:t>3</w:t>
            </w:r>
          </w:p>
        </w:tc>
      </w:tr>
      <w:tr w:rsidR="00EE21C5" w:rsidRPr="00E678CF" w14:paraId="6B72073E" w14:textId="77777777" w:rsidTr="00686D7F">
        <w:tc>
          <w:tcPr>
            <w:tcW w:w="3715" w:type="dxa"/>
            <w:shd w:val="clear" w:color="auto" w:fill="auto"/>
          </w:tcPr>
          <w:p w14:paraId="3FE7D50B" w14:textId="77777777" w:rsidR="00EE21C5" w:rsidRPr="00E678CF" w:rsidRDefault="00EE21C5" w:rsidP="00686D7F">
            <w:pPr>
              <w:spacing w:after="0" w:line="240" w:lineRule="auto"/>
              <w:rPr>
                <w:rFonts w:ascii="Times New Roman" w:hAnsi="Times New Roman" w:cs="Times New Roman"/>
                <w:sz w:val="24"/>
                <w:szCs w:val="24"/>
              </w:rPr>
            </w:pPr>
            <w:r w:rsidRPr="00E678CF">
              <w:rPr>
                <w:rFonts w:ascii="Times New Roman" w:hAnsi="Times New Roman" w:cs="Times New Roman"/>
                <w:sz w:val="24"/>
                <w:szCs w:val="24"/>
              </w:rPr>
              <w:t>Антивирусное программное обеспечение</w:t>
            </w:r>
          </w:p>
        </w:tc>
        <w:tc>
          <w:tcPr>
            <w:tcW w:w="1984" w:type="dxa"/>
          </w:tcPr>
          <w:p w14:paraId="3BE4E615" w14:textId="77777777" w:rsidR="00EE21C5" w:rsidRPr="00E678CF" w:rsidRDefault="00EE21C5" w:rsidP="00686D7F">
            <w:pPr>
              <w:spacing w:after="0" w:line="240" w:lineRule="auto"/>
              <w:jc w:val="center"/>
              <w:rPr>
                <w:rFonts w:ascii="Times New Roman" w:hAnsi="Times New Roman" w:cs="Times New Roman"/>
                <w:sz w:val="24"/>
                <w:szCs w:val="24"/>
              </w:rPr>
            </w:pPr>
          </w:p>
        </w:tc>
        <w:tc>
          <w:tcPr>
            <w:tcW w:w="3969" w:type="dxa"/>
          </w:tcPr>
          <w:p w14:paraId="575B7A5C" w14:textId="53C84527" w:rsidR="00EE21C5" w:rsidRPr="00E678CF" w:rsidRDefault="00EE21C5" w:rsidP="00686D7F">
            <w:pPr>
              <w:spacing w:after="0" w:line="240" w:lineRule="auto"/>
              <w:jc w:val="center"/>
              <w:rPr>
                <w:rFonts w:ascii="Times New Roman" w:hAnsi="Times New Roman" w:cs="Times New Roman"/>
                <w:sz w:val="24"/>
                <w:szCs w:val="24"/>
              </w:rPr>
            </w:pPr>
            <w:r w:rsidRPr="00E678CF">
              <w:rPr>
                <w:rFonts w:ascii="Times New Roman" w:hAnsi="Times New Roman" w:cs="Times New Roman"/>
                <w:sz w:val="24"/>
                <w:szCs w:val="24"/>
              </w:rPr>
              <w:t xml:space="preserve">не более </w:t>
            </w:r>
            <w:r w:rsidR="004731D9">
              <w:rPr>
                <w:rFonts w:ascii="Times New Roman" w:hAnsi="Times New Roman" w:cs="Times New Roman"/>
                <w:sz w:val="24"/>
                <w:szCs w:val="24"/>
              </w:rPr>
              <w:t>5</w:t>
            </w:r>
            <w:r w:rsidRPr="00E678CF">
              <w:rPr>
                <w:rFonts w:ascii="Times New Roman" w:hAnsi="Times New Roman" w:cs="Times New Roman"/>
                <w:sz w:val="24"/>
                <w:szCs w:val="24"/>
              </w:rPr>
              <w:t>0 000</w:t>
            </w:r>
          </w:p>
        </w:tc>
      </w:tr>
      <w:tr w:rsidR="00EE21C5" w:rsidRPr="00E678CF" w14:paraId="22FAA8FD" w14:textId="77777777" w:rsidTr="00686D7F">
        <w:trPr>
          <w:trHeight w:val="647"/>
        </w:trPr>
        <w:tc>
          <w:tcPr>
            <w:tcW w:w="3715" w:type="dxa"/>
            <w:shd w:val="clear" w:color="auto" w:fill="auto"/>
          </w:tcPr>
          <w:p w14:paraId="108CBDFA" w14:textId="5BBA1188" w:rsidR="00EE21C5" w:rsidRPr="00E678CF" w:rsidRDefault="00EE21C5" w:rsidP="00686D7F">
            <w:pPr>
              <w:spacing w:after="0" w:line="240" w:lineRule="auto"/>
              <w:rPr>
                <w:rFonts w:ascii="Times New Roman" w:hAnsi="Times New Roman" w:cs="Times New Roman"/>
                <w:sz w:val="24"/>
                <w:szCs w:val="24"/>
              </w:rPr>
            </w:pPr>
            <w:r w:rsidRPr="00E678CF">
              <w:rPr>
                <w:rFonts w:ascii="Times New Roman" w:hAnsi="Times New Roman" w:cs="Times New Roman"/>
                <w:sz w:val="24"/>
                <w:szCs w:val="24"/>
              </w:rPr>
              <w:t>Информационно-техническое сопровождение 1С</w:t>
            </w:r>
          </w:p>
        </w:tc>
        <w:tc>
          <w:tcPr>
            <w:tcW w:w="1984" w:type="dxa"/>
          </w:tcPr>
          <w:p w14:paraId="0260DB64" w14:textId="3AD238DA" w:rsidR="00EE21C5" w:rsidRPr="00E678CF" w:rsidRDefault="00EE21C5" w:rsidP="00686D7F">
            <w:pPr>
              <w:spacing w:after="0" w:line="240" w:lineRule="auto"/>
              <w:jc w:val="center"/>
              <w:rPr>
                <w:rFonts w:ascii="Times New Roman" w:hAnsi="Times New Roman" w:cs="Times New Roman"/>
                <w:sz w:val="24"/>
                <w:szCs w:val="24"/>
              </w:rPr>
            </w:pPr>
            <w:r w:rsidRPr="00E678CF">
              <w:rPr>
                <w:rFonts w:ascii="Times New Roman" w:hAnsi="Times New Roman" w:cs="Times New Roman"/>
                <w:sz w:val="24"/>
                <w:szCs w:val="24"/>
              </w:rPr>
              <w:t xml:space="preserve">не более </w:t>
            </w:r>
            <w:r w:rsidR="00C43318">
              <w:rPr>
                <w:rFonts w:ascii="Times New Roman" w:hAnsi="Times New Roman" w:cs="Times New Roman"/>
                <w:sz w:val="24"/>
                <w:szCs w:val="24"/>
              </w:rPr>
              <w:t>6</w:t>
            </w:r>
            <w:r>
              <w:rPr>
                <w:rFonts w:ascii="Times New Roman" w:hAnsi="Times New Roman" w:cs="Times New Roman"/>
                <w:sz w:val="24"/>
                <w:szCs w:val="24"/>
              </w:rPr>
              <w:t> </w:t>
            </w:r>
            <w:r w:rsidRPr="00E678CF">
              <w:rPr>
                <w:rFonts w:ascii="Times New Roman" w:hAnsi="Times New Roman" w:cs="Times New Roman"/>
                <w:sz w:val="24"/>
                <w:szCs w:val="24"/>
              </w:rPr>
              <w:t>000</w:t>
            </w:r>
            <w:r>
              <w:rPr>
                <w:rFonts w:ascii="Times New Roman" w:hAnsi="Times New Roman" w:cs="Times New Roman"/>
                <w:sz w:val="24"/>
                <w:szCs w:val="24"/>
              </w:rPr>
              <w:t xml:space="preserve"> (в месяц)</w:t>
            </w:r>
          </w:p>
        </w:tc>
        <w:tc>
          <w:tcPr>
            <w:tcW w:w="3969" w:type="dxa"/>
          </w:tcPr>
          <w:p w14:paraId="58CD4E50" w14:textId="77777777" w:rsidR="00EE21C5" w:rsidRDefault="00EE21C5" w:rsidP="00686D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 </w:t>
            </w:r>
          </w:p>
          <w:p w14:paraId="57423BBD" w14:textId="77777777" w:rsidR="00EE21C5" w:rsidRPr="00E678CF" w:rsidRDefault="00EE21C5" w:rsidP="00686D7F">
            <w:pPr>
              <w:spacing w:after="0" w:line="240" w:lineRule="auto"/>
              <w:rPr>
                <w:rFonts w:ascii="Times New Roman" w:hAnsi="Times New Roman" w:cs="Times New Roman"/>
                <w:sz w:val="24"/>
                <w:szCs w:val="24"/>
              </w:rPr>
            </w:pPr>
          </w:p>
        </w:tc>
      </w:tr>
      <w:tr w:rsidR="00EE21C5" w:rsidRPr="00E678CF" w14:paraId="5C95309E" w14:textId="77777777" w:rsidTr="00686D7F">
        <w:tc>
          <w:tcPr>
            <w:tcW w:w="3715" w:type="dxa"/>
            <w:shd w:val="clear" w:color="auto" w:fill="auto"/>
          </w:tcPr>
          <w:p w14:paraId="0531B7E6" w14:textId="77777777" w:rsidR="00EE21C5" w:rsidRPr="00E678CF" w:rsidRDefault="00EE21C5" w:rsidP="00686D7F">
            <w:pPr>
              <w:spacing w:after="0" w:line="240" w:lineRule="auto"/>
              <w:rPr>
                <w:rFonts w:ascii="Times New Roman" w:hAnsi="Times New Roman" w:cs="Times New Roman"/>
                <w:sz w:val="24"/>
                <w:szCs w:val="24"/>
              </w:rPr>
            </w:pPr>
            <w:r w:rsidRPr="00E678CF">
              <w:rPr>
                <w:rFonts w:ascii="Times New Roman" w:hAnsi="Times New Roman" w:cs="Times New Roman"/>
                <w:sz w:val="24"/>
                <w:szCs w:val="24"/>
              </w:rPr>
              <w:t>1С-Битрикс: Официальный сайт государственной организации</w:t>
            </w:r>
          </w:p>
        </w:tc>
        <w:tc>
          <w:tcPr>
            <w:tcW w:w="1984" w:type="dxa"/>
          </w:tcPr>
          <w:p w14:paraId="5F6898B1" w14:textId="77777777" w:rsidR="00EE21C5" w:rsidRPr="00E678CF" w:rsidRDefault="00EE21C5" w:rsidP="00686D7F">
            <w:pPr>
              <w:spacing w:after="0" w:line="240" w:lineRule="auto"/>
              <w:jc w:val="center"/>
              <w:rPr>
                <w:rFonts w:ascii="Times New Roman" w:hAnsi="Times New Roman" w:cs="Times New Roman"/>
                <w:sz w:val="24"/>
                <w:szCs w:val="24"/>
              </w:rPr>
            </w:pPr>
          </w:p>
        </w:tc>
        <w:tc>
          <w:tcPr>
            <w:tcW w:w="3969" w:type="dxa"/>
          </w:tcPr>
          <w:p w14:paraId="4AB6A999" w14:textId="77777777" w:rsidR="00EE21C5" w:rsidRPr="00E678CF" w:rsidRDefault="00EE21C5" w:rsidP="00686D7F">
            <w:pPr>
              <w:spacing w:after="0" w:line="240" w:lineRule="auto"/>
              <w:jc w:val="center"/>
              <w:rPr>
                <w:rFonts w:ascii="Times New Roman" w:hAnsi="Times New Roman" w:cs="Times New Roman"/>
                <w:sz w:val="24"/>
                <w:szCs w:val="24"/>
              </w:rPr>
            </w:pPr>
            <w:r w:rsidRPr="00E678CF">
              <w:rPr>
                <w:rFonts w:ascii="Times New Roman" w:hAnsi="Times New Roman" w:cs="Times New Roman"/>
                <w:sz w:val="24"/>
                <w:szCs w:val="24"/>
              </w:rPr>
              <w:t>не более 100 000</w:t>
            </w:r>
          </w:p>
        </w:tc>
      </w:tr>
      <w:tr w:rsidR="00EE21C5" w:rsidRPr="00E678CF" w14:paraId="11AC2389" w14:textId="77777777" w:rsidTr="00686D7F">
        <w:trPr>
          <w:trHeight w:val="191"/>
        </w:trPr>
        <w:tc>
          <w:tcPr>
            <w:tcW w:w="3715" w:type="dxa"/>
            <w:shd w:val="clear" w:color="auto" w:fill="auto"/>
          </w:tcPr>
          <w:p w14:paraId="6276F5AA" w14:textId="77777777" w:rsidR="00EE21C5" w:rsidRPr="00E678CF" w:rsidRDefault="00EE21C5" w:rsidP="00686D7F">
            <w:pPr>
              <w:spacing w:after="0" w:line="240" w:lineRule="auto"/>
              <w:rPr>
                <w:rFonts w:ascii="Times New Roman" w:hAnsi="Times New Roman" w:cs="Times New Roman"/>
                <w:sz w:val="24"/>
                <w:szCs w:val="24"/>
              </w:rPr>
            </w:pPr>
            <w:r w:rsidRPr="00E678CF">
              <w:rPr>
                <w:rFonts w:ascii="Times New Roman" w:hAnsi="Times New Roman" w:cs="Times New Roman"/>
                <w:sz w:val="24"/>
                <w:szCs w:val="24"/>
              </w:rPr>
              <w:t>Windows 10 Pro</w:t>
            </w:r>
          </w:p>
        </w:tc>
        <w:tc>
          <w:tcPr>
            <w:tcW w:w="1984" w:type="dxa"/>
          </w:tcPr>
          <w:p w14:paraId="08BB538D" w14:textId="77777777" w:rsidR="00EE21C5" w:rsidRPr="00E678CF" w:rsidRDefault="00EE21C5" w:rsidP="00686D7F">
            <w:pPr>
              <w:spacing w:after="0" w:line="240" w:lineRule="auto"/>
              <w:jc w:val="center"/>
              <w:rPr>
                <w:rFonts w:ascii="Times New Roman" w:hAnsi="Times New Roman" w:cs="Times New Roman"/>
                <w:sz w:val="24"/>
                <w:szCs w:val="24"/>
              </w:rPr>
            </w:pPr>
          </w:p>
        </w:tc>
        <w:tc>
          <w:tcPr>
            <w:tcW w:w="3969" w:type="dxa"/>
          </w:tcPr>
          <w:p w14:paraId="15810511" w14:textId="00D7639B" w:rsidR="00EE21C5" w:rsidRPr="00E678CF" w:rsidRDefault="00EE21C5" w:rsidP="00686D7F">
            <w:pPr>
              <w:spacing w:after="0" w:line="240" w:lineRule="auto"/>
              <w:jc w:val="center"/>
              <w:rPr>
                <w:rFonts w:ascii="Times New Roman" w:hAnsi="Times New Roman" w:cs="Times New Roman"/>
                <w:sz w:val="24"/>
                <w:szCs w:val="24"/>
              </w:rPr>
            </w:pPr>
            <w:r w:rsidRPr="00E678CF">
              <w:rPr>
                <w:rFonts w:ascii="Times New Roman" w:hAnsi="Times New Roman" w:cs="Times New Roman"/>
                <w:sz w:val="24"/>
                <w:szCs w:val="24"/>
              </w:rPr>
              <w:t xml:space="preserve">не более </w:t>
            </w:r>
            <w:r>
              <w:rPr>
                <w:rFonts w:ascii="Times New Roman" w:hAnsi="Times New Roman" w:cs="Times New Roman"/>
                <w:sz w:val="24"/>
                <w:szCs w:val="24"/>
              </w:rPr>
              <w:t>2</w:t>
            </w:r>
            <w:r w:rsidR="004731D9">
              <w:rPr>
                <w:rFonts w:ascii="Times New Roman" w:hAnsi="Times New Roman" w:cs="Times New Roman"/>
                <w:sz w:val="24"/>
                <w:szCs w:val="24"/>
              </w:rPr>
              <w:t>5</w:t>
            </w:r>
            <w:r w:rsidRPr="00E678CF">
              <w:rPr>
                <w:rFonts w:ascii="Times New Roman" w:hAnsi="Times New Roman" w:cs="Times New Roman"/>
                <w:sz w:val="24"/>
                <w:szCs w:val="24"/>
              </w:rPr>
              <w:t xml:space="preserve"> 000 </w:t>
            </w:r>
          </w:p>
        </w:tc>
      </w:tr>
      <w:tr w:rsidR="00EE21C5" w:rsidRPr="00E678CF" w14:paraId="5F351906" w14:textId="77777777" w:rsidTr="00686D7F">
        <w:trPr>
          <w:trHeight w:val="191"/>
        </w:trPr>
        <w:tc>
          <w:tcPr>
            <w:tcW w:w="3715" w:type="dxa"/>
            <w:shd w:val="clear" w:color="auto" w:fill="auto"/>
          </w:tcPr>
          <w:p w14:paraId="13DC07C1" w14:textId="7F8926AD" w:rsidR="00EE21C5" w:rsidRPr="00E678CF" w:rsidRDefault="00EE21C5" w:rsidP="00686D7F">
            <w:pPr>
              <w:spacing w:after="0" w:line="240" w:lineRule="auto"/>
              <w:rPr>
                <w:rFonts w:ascii="Times New Roman" w:hAnsi="Times New Roman" w:cs="Times New Roman"/>
                <w:sz w:val="24"/>
                <w:szCs w:val="24"/>
              </w:rPr>
            </w:pPr>
            <w:r w:rsidRPr="00E678CF">
              <w:rPr>
                <w:rFonts w:ascii="Times New Roman" w:hAnsi="Times New Roman" w:cs="Times New Roman"/>
                <w:sz w:val="24"/>
                <w:szCs w:val="24"/>
              </w:rPr>
              <w:t>Иное лицензионное программное обеспечение</w:t>
            </w:r>
            <w:r w:rsidR="00C43318">
              <w:rPr>
                <w:rFonts w:ascii="Times New Roman" w:hAnsi="Times New Roman" w:cs="Times New Roman"/>
                <w:sz w:val="24"/>
                <w:szCs w:val="24"/>
              </w:rPr>
              <w:t>, в т.ч. продление</w:t>
            </w:r>
          </w:p>
        </w:tc>
        <w:tc>
          <w:tcPr>
            <w:tcW w:w="1984" w:type="dxa"/>
          </w:tcPr>
          <w:p w14:paraId="7B222770" w14:textId="77777777" w:rsidR="00EE21C5" w:rsidRPr="00E678CF" w:rsidRDefault="00EE21C5" w:rsidP="00686D7F">
            <w:pPr>
              <w:spacing w:after="0" w:line="240" w:lineRule="auto"/>
              <w:jc w:val="center"/>
              <w:rPr>
                <w:rFonts w:ascii="Times New Roman" w:hAnsi="Times New Roman" w:cs="Times New Roman"/>
                <w:sz w:val="24"/>
                <w:szCs w:val="24"/>
              </w:rPr>
            </w:pPr>
          </w:p>
        </w:tc>
        <w:tc>
          <w:tcPr>
            <w:tcW w:w="3969" w:type="dxa"/>
          </w:tcPr>
          <w:p w14:paraId="684FF9F5" w14:textId="77777777" w:rsidR="00EE21C5" w:rsidRPr="00E678CF" w:rsidRDefault="00EE21C5" w:rsidP="00686D7F">
            <w:pPr>
              <w:spacing w:after="0" w:line="240" w:lineRule="auto"/>
              <w:jc w:val="center"/>
              <w:rPr>
                <w:rFonts w:ascii="Times New Roman" w:hAnsi="Times New Roman" w:cs="Times New Roman"/>
                <w:sz w:val="24"/>
                <w:szCs w:val="24"/>
              </w:rPr>
            </w:pPr>
            <w:r w:rsidRPr="00E678CF">
              <w:rPr>
                <w:rFonts w:ascii="Times New Roman" w:hAnsi="Times New Roman" w:cs="Times New Roman"/>
                <w:sz w:val="24"/>
                <w:szCs w:val="24"/>
              </w:rPr>
              <w:t>не более 50 000</w:t>
            </w:r>
          </w:p>
        </w:tc>
      </w:tr>
      <w:tr w:rsidR="00EE21C5" w:rsidRPr="00E678CF" w14:paraId="37CF5A81" w14:textId="77777777" w:rsidTr="00686D7F">
        <w:trPr>
          <w:trHeight w:val="191"/>
        </w:trPr>
        <w:tc>
          <w:tcPr>
            <w:tcW w:w="3715" w:type="dxa"/>
            <w:shd w:val="clear" w:color="auto" w:fill="auto"/>
          </w:tcPr>
          <w:p w14:paraId="130DE009" w14:textId="77777777" w:rsidR="00EE21C5" w:rsidRPr="00E678CF" w:rsidRDefault="00EE21C5" w:rsidP="00686D7F">
            <w:pPr>
              <w:spacing w:after="0" w:line="240" w:lineRule="auto"/>
              <w:rPr>
                <w:rFonts w:ascii="Times New Roman" w:hAnsi="Times New Roman" w:cs="Times New Roman"/>
                <w:sz w:val="24"/>
                <w:szCs w:val="24"/>
                <w:lang w:val="en-US"/>
              </w:rPr>
            </w:pPr>
            <w:r w:rsidRPr="00E678CF">
              <w:rPr>
                <w:rFonts w:ascii="Times New Roman" w:hAnsi="Times New Roman" w:cs="Times New Roman"/>
                <w:sz w:val="24"/>
                <w:szCs w:val="24"/>
                <w:lang w:val="en-US"/>
              </w:rPr>
              <w:t>Windows Server Russian (</w:t>
            </w:r>
            <w:r w:rsidRPr="00E678CF">
              <w:rPr>
                <w:rFonts w:ascii="Times New Roman" w:hAnsi="Times New Roman" w:cs="Times New Roman"/>
                <w:sz w:val="24"/>
                <w:szCs w:val="24"/>
              </w:rPr>
              <w:t>для</w:t>
            </w:r>
            <w:r w:rsidRPr="00E678CF">
              <w:rPr>
                <w:rFonts w:ascii="Times New Roman" w:hAnsi="Times New Roman" w:cs="Times New Roman"/>
                <w:sz w:val="24"/>
                <w:szCs w:val="24"/>
                <w:lang w:val="en-US"/>
              </w:rPr>
              <w:t xml:space="preserve"> </w:t>
            </w:r>
            <w:r w:rsidRPr="00E678CF">
              <w:rPr>
                <w:rFonts w:ascii="Times New Roman" w:hAnsi="Times New Roman" w:cs="Times New Roman"/>
                <w:sz w:val="24"/>
                <w:szCs w:val="24"/>
              </w:rPr>
              <w:t>сервера</w:t>
            </w:r>
            <w:r w:rsidRPr="00E678CF">
              <w:rPr>
                <w:rFonts w:ascii="Times New Roman" w:hAnsi="Times New Roman" w:cs="Times New Roman"/>
                <w:sz w:val="24"/>
                <w:szCs w:val="24"/>
                <w:lang w:val="en-US"/>
              </w:rPr>
              <w:t xml:space="preserve">) </w:t>
            </w:r>
          </w:p>
        </w:tc>
        <w:tc>
          <w:tcPr>
            <w:tcW w:w="1984" w:type="dxa"/>
          </w:tcPr>
          <w:p w14:paraId="16587F7B" w14:textId="77777777" w:rsidR="00EE21C5" w:rsidRPr="00E678CF" w:rsidRDefault="00EE21C5" w:rsidP="00686D7F">
            <w:pPr>
              <w:spacing w:after="0" w:line="240" w:lineRule="auto"/>
              <w:jc w:val="center"/>
              <w:rPr>
                <w:rFonts w:ascii="Times New Roman" w:hAnsi="Times New Roman" w:cs="Times New Roman"/>
                <w:sz w:val="24"/>
                <w:szCs w:val="24"/>
                <w:lang w:val="en-US"/>
              </w:rPr>
            </w:pPr>
          </w:p>
        </w:tc>
        <w:tc>
          <w:tcPr>
            <w:tcW w:w="3969" w:type="dxa"/>
          </w:tcPr>
          <w:p w14:paraId="5C1F4CBA" w14:textId="77777777" w:rsidR="00EE21C5" w:rsidRPr="00E678CF" w:rsidRDefault="00EE21C5" w:rsidP="00686D7F">
            <w:pPr>
              <w:spacing w:after="0" w:line="240" w:lineRule="auto"/>
              <w:jc w:val="center"/>
              <w:rPr>
                <w:rFonts w:ascii="Times New Roman" w:hAnsi="Times New Roman" w:cs="Times New Roman"/>
                <w:sz w:val="24"/>
                <w:szCs w:val="24"/>
              </w:rPr>
            </w:pPr>
            <w:r w:rsidRPr="00E678CF">
              <w:rPr>
                <w:rFonts w:ascii="Times New Roman" w:hAnsi="Times New Roman" w:cs="Times New Roman"/>
                <w:sz w:val="24"/>
                <w:szCs w:val="24"/>
              </w:rPr>
              <w:t xml:space="preserve">не более 5 000 на рабочее место /не более 70 000 на сервер </w:t>
            </w:r>
          </w:p>
        </w:tc>
      </w:tr>
      <w:tr w:rsidR="00EE21C5" w:rsidRPr="00E678CF" w14:paraId="184F7D84" w14:textId="77777777" w:rsidTr="00686D7F">
        <w:trPr>
          <w:trHeight w:val="191"/>
        </w:trPr>
        <w:tc>
          <w:tcPr>
            <w:tcW w:w="3715" w:type="dxa"/>
            <w:shd w:val="clear" w:color="auto" w:fill="auto"/>
          </w:tcPr>
          <w:p w14:paraId="28CFE606" w14:textId="77777777" w:rsidR="00EE21C5" w:rsidRPr="00C41561" w:rsidRDefault="00EE21C5" w:rsidP="00686D7F">
            <w:pPr>
              <w:spacing w:after="0" w:line="240" w:lineRule="auto"/>
              <w:rPr>
                <w:rFonts w:ascii="Times New Roman" w:hAnsi="Times New Roman" w:cs="Times New Roman"/>
                <w:sz w:val="24"/>
                <w:szCs w:val="24"/>
              </w:rPr>
            </w:pPr>
            <w:r>
              <w:rPr>
                <w:rFonts w:ascii="Times New Roman" w:hAnsi="Times New Roman" w:cs="Times New Roman"/>
                <w:sz w:val="24"/>
                <w:szCs w:val="24"/>
              </w:rPr>
              <w:t>Иное программное обеспечение с целью создания информационной системы</w:t>
            </w:r>
          </w:p>
        </w:tc>
        <w:tc>
          <w:tcPr>
            <w:tcW w:w="1984" w:type="dxa"/>
          </w:tcPr>
          <w:p w14:paraId="4AB841E1" w14:textId="77777777" w:rsidR="00EE21C5" w:rsidRPr="00C41561" w:rsidRDefault="00EE21C5" w:rsidP="00686D7F">
            <w:pPr>
              <w:spacing w:after="0" w:line="240" w:lineRule="auto"/>
              <w:jc w:val="center"/>
              <w:rPr>
                <w:rFonts w:ascii="Times New Roman" w:hAnsi="Times New Roman" w:cs="Times New Roman"/>
                <w:sz w:val="24"/>
                <w:szCs w:val="24"/>
              </w:rPr>
            </w:pPr>
          </w:p>
        </w:tc>
        <w:tc>
          <w:tcPr>
            <w:tcW w:w="3969" w:type="dxa"/>
          </w:tcPr>
          <w:p w14:paraId="19C43C71" w14:textId="77777777" w:rsidR="00EE21C5" w:rsidRPr="00E678CF" w:rsidRDefault="00EE21C5" w:rsidP="00686D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600 000</w:t>
            </w:r>
          </w:p>
        </w:tc>
      </w:tr>
      <w:tr w:rsidR="00EE21C5" w14:paraId="58AE1DB6" w14:textId="77777777" w:rsidTr="00686D7F">
        <w:trPr>
          <w:trHeight w:val="191"/>
        </w:trPr>
        <w:tc>
          <w:tcPr>
            <w:tcW w:w="3715" w:type="dxa"/>
            <w:shd w:val="clear" w:color="auto" w:fill="auto"/>
          </w:tcPr>
          <w:p w14:paraId="3C8EE8DA" w14:textId="77777777" w:rsidR="00EE21C5" w:rsidRDefault="00EE21C5" w:rsidP="00686D7F">
            <w:pPr>
              <w:spacing w:after="0" w:line="240" w:lineRule="auto"/>
              <w:rPr>
                <w:rFonts w:ascii="Times New Roman" w:hAnsi="Times New Roman" w:cs="Times New Roman"/>
                <w:sz w:val="24"/>
                <w:szCs w:val="24"/>
              </w:rPr>
            </w:pPr>
            <w:r>
              <w:rPr>
                <w:rFonts w:ascii="Times New Roman" w:hAnsi="Times New Roman" w:cs="Times New Roman"/>
                <w:sz w:val="24"/>
                <w:szCs w:val="24"/>
              </w:rPr>
              <w:t>Услуги (работы) по модификации (модернизации) программного обеспечения в целях создания информационной системы</w:t>
            </w:r>
          </w:p>
        </w:tc>
        <w:tc>
          <w:tcPr>
            <w:tcW w:w="1984" w:type="dxa"/>
          </w:tcPr>
          <w:p w14:paraId="5187BA00" w14:textId="77777777" w:rsidR="00EE21C5" w:rsidRPr="00C41561" w:rsidRDefault="00EE21C5" w:rsidP="00686D7F">
            <w:pPr>
              <w:spacing w:after="0" w:line="240" w:lineRule="auto"/>
              <w:jc w:val="center"/>
              <w:rPr>
                <w:rFonts w:ascii="Times New Roman" w:hAnsi="Times New Roman" w:cs="Times New Roman"/>
                <w:sz w:val="24"/>
                <w:szCs w:val="24"/>
              </w:rPr>
            </w:pPr>
          </w:p>
        </w:tc>
        <w:tc>
          <w:tcPr>
            <w:tcW w:w="3969" w:type="dxa"/>
          </w:tcPr>
          <w:p w14:paraId="5EF784CA" w14:textId="36F34BC9" w:rsidR="00EE21C5" w:rsidRDefault="00EE21C5" w:rsidP="00686D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3 520 000</w:t>
            </w:r>
          </w:p>
        </w:tc>
      </w:tr>
      <w:tr w:rsidR="002A2DDE" w14:paraId="6213F9D5" w14:textId="77777777" w:rsidTr="00686D7F">
        <w:trPr>
          <w:trHeight w:val="191"/>
        </w:trPr>
        <w:tc>
          <w:tcPr>
            <w:tcW w:w="3715" w:type="dxa"/>
            <w:shd w:val="clear" w:color="auto" w:fill="auto"/>
          </w:tcPr>
          <w:p w14:paraId="4A40DB20" w14:textId="275D7DFE" w:rsidR="002A2DDE" w:rsidRDefault="002A2DDE" w:rsidP="00686D7F">
            <w:pPr>
              <w:spacing w:after="0" w:line="240" w:lineRule="auto"/>
              <w:rPr>
                <w:rFonts w:ascii="Times New Roman" w:hAnsi="Times New Roman" w:cs="Times New Roman"/>
                <w:sz w:val="24"/>
                <w:szCs w:val="24"/>
              </w:rPr>
            </w:pPr>
            <w:r>
              <w:rPr>
                <w:rFonts w:ascii="Times New Roman" w:hAnsi="Times New Roman" w:cs="Times New Roman"/>
                <w:sz w:val="24"/>
                <w:szCs w:val="24"/>
              </w:rPr>
              <w:t>Услуги (работы) по сопровождению информационной системы</w:t>
            </w:r>
          </w:p>
        </w:tc>
        <w:tc>
          <w:tcPr>
            <w:tcW w:w="1984" w:type="dxa"/>
          </w:tcPr>
          <w:p w14:paraId="352345EC" w14:textId="77777777" w:rsidR="002A2DDE" w:rsidRPr="00C41561" w:rsidRDefault="002A2DDE" w:rsidP="00686D7F">
            <w:pPr>
              <w:spacing w:after="0" w:line="240" w:lineRule="auto"/>
              <w:jc w:val="center"/>
              <w:rPr>
                <w:rFonts w:ascii="Times New Roman" w:hAnsi="Times New Roman" w:cs="Times New Roman"/>
                <w:sz w:val="24"/>
                <w:szCs w:val="24"/>
              </w:rPr>
            </w:pPr>
          </w:p>
        </w:tc>
        <w:tc>
          <w:tcPr>
            <w:tcW w:w="3969" w:type="dxa"/>
          </w:tcPr>
          <w:p w14:paraId="253E4CC5" w14:textId="79A0CEB7" w:rsidR="002A2DDE" w:rsidRDefault="002A2DDE" w:rsidP="00686D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900 000 в год</w:t>
            </w:r>
          </w:p>
        </w:tc>
      </w:tr>
    </w:tbl>
    <w:p w14:paraId="5594980C" w14:textId="4EF7E38D" w:rsidR="00E173A1" w:rsidRPr="00A3342E" w:rsidRDefault="00EB724D" w:rsidP="00ED472C">
      <w:pPr>
        <w:pStyle w:val="ConsPlusNormal"/>
        <w:spacing w:before="240"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E173A1" w:rsidRPr="00A3342E">
        <w:rPr>
          <w:rFonts w:ascii="Times New Roman" w:hAnsi="Times New Roman" w:cs="Times New Roman"/>
          <w:sz w:val="28"/>
          <w:szCs w:val="28"/>
        </w:rPr>
        <w:t>.3.2. Затраты на оплату услуг, связанных с обеспечением безопасности информации</w:t>
      </w:r>
      <w:r w:rsidR="00ED472C">
        <w:rPr>
          <w:rFonts w:ascii="Times New Roman" w:hAnsi="Times New Roman" w:cs="Times New Roman"/>
          <w:sz w:val="28"/>
          <w:szCs w:val="28"/>
        </w:rPr>
        <w:t>.</w:t>
      </w:r>
    </w:p>
    <w:p w14:paraId="5979F9F3" w14:textId="6AD33DC5" w:rsidR="00E173A1" w:rsidRPr="00500224" w:rsidRDefault="00C4200B" w:rsidP="00C4200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E173A1" w:rsidRPr="00A3342E">
        <w:rPr>
          <w:rFonts w:ascii="Times New Roman" w:hAnsi="Times New Roman" w:cs="Times New Roman"/>
          <w:sz w:val="28"/>
          <w:szCs w:val="28"/>
        </w:rPr>
        <w:t xml:space="preserve">.3.2.1. Затраты на проведение аттестационных, проверочных и </w:t>
      </w:r>
      <w:r w:rsidR="00E173A1" w:rsidRPr="00A3342E">
        <w:rPr>
          <w:rFonts w:ascii="Times New Roman" w:hAnsi="Times New Roman" w:cs="Times New Roman"/>
          <w:sz w:val="28"/>
          <w:szCs w:val="28"/>
        </w:rPr>
        <w:lastRenderedPageBreak/>
        <w:t>контрольных мероприятий</w:t>
      </w:r>
      <w:r w:rsidR="00ED472C">
        <w:rPr>
          <w:rFonts w:ascii="Times New Roman" w:hAnsi="Times New Roman" w:cs="Times New Roman"/>
          <w:sz w:val="28"/>
          <w:szCs w:val="28"/>
        </w:rPr>
        <w:t>:</w:t>
      </w:r>
    </w:p>
    <w:p w14:paraId="3776D285" w14:textId="1A8069E2" w:rsidR="00E173A1" w:rsidRDefault="00E173A1" w:rsidP="00E173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52D0" w:rsidRPr="00500224">
        <w:rPr>
          <w:rFonts w:ascii="Times New Roman" w:hAnsi="Times New Roman" w:cs="Times New Roman"/>
          <w:sz w:val="28"/>
          <w:szCs w:val="28"/>
        </w:rPr>
        <w:t xml:space="preserve">  </w:t>
      </w:r>
      <w:r>
        <w:rPr>
          <w:rFonts w:ascii="Times New Roman" w:hAnsi="Times New Roman" w:cs="Times New Roman"/>
          <w:sz w:val="28"/>
          <w:szCs w:val="28"/>
        </w:rPr>
        <w:t>Таблица 1</w:t>
      </w:r>
      <w:r w:rsidR="004731D9">
        <w:rPr>
          <w:rFonts w:ascii="Times New Roman" w:hAnsi="Times New Roman" w:cs="Times New Roman"/>
          <w:sz w:val="28"/>
          <w:szCs w:val="28"/>
        </w:rPr>
        <w:t>3</w:t>
      </w:r>
    </w:p>
    <w:p w14:paraId="14F9ED13" w14:textId="526E0ED9" w:rsidR="00BF5338" w:rsidRDefault="00BF5338" w:rsidP="00BF5338">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sz w:val="28"/>
          <w:szCs w:val="28"/>
        </w:rPr>
        <w:t>Нормативы з</w:t>
      </w:r>
      <w:r w:rsidRPr="00A3342E">
        <w:rPr>
          <w:rFonts w:ascii="Times New Roman" w:hAnsi="Times New Roman" w:cs="Times New Roman"/>
          <w:sz w:val="28"/>
          <w:szCs w:val="28"/>
        </w:rPr>
        <w:t>атрат на проведение аттестационных, проверочных и контрольных мероприятий</w:t>
      </w:r>
    </w:p>
    <w:p w14:paraId="633C8C6C" w14:textId="77777777" w:rsidR="00BF5338" w:rsidRDefault="00BF5338" w:rsidP="00BF5338">
      <w:pPr>
        <w:pStyle w:val="ConsPlusNormal"/>
        <w:spacing w:line="360" w:lineRule="exact"/>
        <w:ind w:firstLine="709"/>
        <w:jc w:val="center"/>
        <w:rPr>
          <w:rFonts w:ascii="Times New Roman" w:hAnsi="Times New Roman" w:cs="Times New Roman"/>
          <w:sz w:val="28"/>
          <w:szCs w:val="28"/>
        </w:rPr>
      </w:pPr>
    </w:p>
    <w:tbl>
      <w:tblPr>
        <w:tblStyle w:val="ab"/>
        <w:tblW w:w="9776" w:type="dxa"/>
        <w:tblLayout w:type="fixed"/>
        <w:tblLook w:val="04A0" w:firstRow="1" w:lastRow="0" w:firstColumn="1" w:lastColumn="0" w:noHBand="0" w:noVBand="1"/>
      </w:tblPr>
      <w:tblGrid>
        <w:gridCol w:w="5807"/>
        <w:gridCol w:w="1985"/>
        <w:gridCol w:w="1984"/>
      </w:tblGrid>
      <w:tr w:rsidR="00EE21C5" w:rsidRPr="000552D0" w14:paraId="12736C94" w14:textId="77777777" w:rsidTr="00F71614">
        <w:tc>
          <w:tcPr>
            <w:tcW w:w="5807" w:type="dxa"/>
          </w:tcPr>
          <w:p w14:paraId="1A21FEC5" w14:textId="77777777" w:rsidR="00EE21C5" w:rsidRPr="000552D0" w:rsidRDefault="00EE21C5" w:rsidP="00686D7F">
            <w:pPr>
              <w:pStyle w:val="ConsPlusNormal"/>
              <w:jc w:val="center"/>
              <w:rPr>
                <w:rFonts w:ascii="Times New Roman" w:eastAsiaTheme="minorHAnsi" w:hAnsi="Times New Roman" w:cs="Times New Roman"/>
                <w:sz w:val="24"/>
                <w:szCs w:val="24"/>
                <w:highlight w:val="yellow"/>
                <w:lang w:eastAsia="en-US"/>
              </w:rPr>
            </w:pPr>
            <w:r w:rsidRPr="000552D0">
              <w:rPr>
                <w:rFonts w:ascii="Times New Roman" w:eastAsiaTheme="minorHAnsi" w:hAnsi="Times New Roman" w:cs="Times New Roman"/>
                <w:sz w:val="24"/>
                <w:szCs w:val="24"/>
                <w:lang w:eastAsia="en-US"/>
              </w:rPr>
              <w:t>Наименование мероприятия</w:t>
            </w:r>
          </w:p>
        </w:tc>
        <w:tc>
          <w:tcPr>
            <w:tcW w:w="1985" w:type="dxa"/>
          </w:tcPr>
          <w:p w14:paraId="25379DD7" w14:textId="77777777" w:rsidR="00EE21C5" w:rsidRPr="000552D0" w:rsidRDefault="00EE21C5" w:rsidP="00686D7F">
            <w:pPr>
              <w:pStyle w:val="ConsPlusNormal"/>
              <w:jc w:val="center"/>
              <w:rPr>
                <w:rFonts w:ascii="Times New Roman" w:eastAsiaTheme="minorHAnsi" w:hAnsi="Times New Roman" w:cs="Times New Roman"/>
                <w:sz w:val="24"/>
                <w:szCs w:val="24"/>
                <w:lang w:eastAsia="en-US"/>
              </w:rPr>
            </w:pPr>
            <w:r w:rsidRPr="000552D0">
              <w:rPr>
                <w:rFonts w:ascii="Times New Roman" w:eastAsiaTheme="minorHAnsi" w:hAnsi="Times New Roman" w:cs="Times New Roman"/>
                <w:sz w:val="24"/>
                <w:szCs w:val="24"/>
                <w:lang w:eastAsia="en-US"/>
              </w:rPr>
              <w:t>Количество аттестуемых объектов на министерство</w:t>
            </w:r>
            <w:r>
              <w:rPr>
                <w:rFonts w:ascii="Times New Roman" w:eastAsiaTheme="minorHAnsi" w:hAnsi="Times New Roman" w:cs="Times New Roman"/>
                <w:sz w:val="24"/>
                <w:szCs w:val="24"/>
                <w:lang w:eastAsia="en-US"/>
              </w:rPr>
              <w:t xml:space="preserve"> </w:t>
            </w:r>
            <w:r w:rsidRPr="000552D0">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Pr="000552D0">
              <w:rPr>
                <w:rFonts w:ascii="Times New Roman" w:eastAsiaTheme="minorHAnsi" w:hAnsi="Times New Roman" w:cs="Times New Roman"/>
                <w:sz w:val="24"/>
                <w:szCs w:val="24"/>
                <w:lang w:eastAsia="en-US"/>
              </w:rPr>
              <w:t>учреждение</w:t>
            </w:r>
          </w:p>
        </w:tc>
        <w:tc>
          <w:tcPr>
            <w:tcW w:w="1984" w:type="dxa"/>
          </w:tcPr>
          <w:p w14:paraId="61AF0583" w14:textId="77777777" w:rsidR="00EE21C5" w:rsidRPr="000552D0" w:rsidRDefault="00EE21C5" w:rsidP="00686D7F">
            <w:pPr>
              <w:pStyle w:val="ConsPlusNormal"/>
              <w:jc w:val="center"/>
              <w:rPr>
                <w:rFonts w:ascii="Times New Roman" w:eastAsiaTheme="minorHAnsi" w:hAnsi="Times New Roman" w:cs="Times New Roman"/>
                <w:sz w:val="24"/>
                <w:szCs w:val="24"/>
                <w:lang w:eastAsia="en-US"/>
              </w:rPr>
            </w:pPr>
            <w:r w:rsidRPr="000552D0">
              <w:rPr>
                <w:rFonts w:ascii="Times New Roman" w:eastAsiaTheme="minorHAnsi" w:hAnsi="Times New Roman" w:cs="Times New Roman"/>
                <w:sz w:val="24"/>
                <w:szCs w:val="24"/>
                <w:lang w:eastAsia="en-US"/>
              </w:rPr>
              <w:t>Цена проведения аттестации 1 объекта (руб.)</w:t>
            </w:r>
          </w:p>
        </w:tc>
      </w:tr>
      <w:tr w:rsidR="00EE21C5" w:rsidRPr="000552D0" w14:paraId="44849F8B" w14:textId="77777777" w:rsidTr="00F71614">
        <w:tc>
          <w:tcPr>
            <w:tcW w:w="5807" w:type="dxa"/>
          </w:tcPr>
          <w:p w14:paraId="71191226" w14:textId="77777777" w:rsidR="00EE21C5" w:rsidRPr="000552D0" w:rsidRDefault="00EE21C5" w:rsidP="00686D7F">
            <w:pPr>
              <w:pStyle w:val="ConsPlusNormal"/>
              <w:jc w:val="both"/>
              <w:rPr>
                <w:rFonts w:ascii="Times New Roman" w:hAnsi="Times New Roman" w:cs="Times New Roman"/>
                <w:sz w:val="24"/>
                <w:szCs w:val="24"/>
              </w:rPr>
            </w:pPr>
            <w:r w:rsidRPr="000552D0">
              <w:rPr>
                <w:rFonts w:ascii="Times New Roman" w:hAnsi="Times New Roman" w:cs="Times New Roman"/>
                <w:sz w:val="24"/>
                <w:szCs w:val="24"/>
              </w:rPr>
              <w:t>Комплекс мероприятий по защите автоматизированного рабочего места (АРМ) Заказчика, предназначенного для обработки закрытой информации</w:t>
            </w:r>
            <w:r>
              <w:rPr>
                <w:rFonts w:ascii="Times New Roman" w:hAnsi="Times New Roman" w:cs="Times New Roman"/>
                <w:sz w:val="24"/>
                <w:szCs w:val="24"/>
              </w:rPr>
              <w:t>, а также на соответствие требованиям безопасности информации</w:t>
            </w:r>
          </w:p>
        </w:tc>
        <w:tc>
          <w:tcPr>
            <w:tcW w:w="1985" w:type="dxa"/>
          </w:tcPr>
          <w:p w14:paraId="69DA3855" w14:textId="77777777" w:rsidR="00EE21C5" w:rsidRPr="000552D0" w:rsidRDefault="00EE21C5" w:rsidP="00686D7F">
            <w:pPr>
              <w:pStyle w:val="ConsPlusNormal"/>
              <w:jc w:val="both"/>
              <w:rPr>
                <w:rFonts w:ascii="Times New Roman" w:hAnsi="Times New Roman" w:cs="Times New Roman"/>
                <w:sz w:val="24"/>
                <w:szCs w:val="24"/>
              </w:rPr>
            </w:pPr>
            <w:r w:rsidRPr="000552D0">
              <w:rPr>
                <w:rFonts w:ascii="Times New Roman" w:hAnsi="Times New Roman" w:cs="Times New Roman"/>
                <w:sz w:val="24"/>
                <w:szCs w:val="24"/>
              </w:rPr>
              <w:t xml:space="preserve">не более 1 единицы </w:t>
            </w:r>
          </w:p>
        </w:tc>
        <w:tc>
          <w:tcPr>
            <w:tcW w:w="1984" w:type="dxa"/>
          </w:tcPr>
          <w:p w14:paraId="73B010E2" w14:textId="77777777" w:rsidR="00EE21C5" w:rsidRPr="000552D0" w:rsidRDefault="00EE21C5" w:rsidP="00686D7F">
            <w:pPr>
              <w:pStyle w:val="ConsPlusNormal"/>
              <w:jc w:val="both"/>
              <w:rPr>
                <w:rFonts w:ascii="Times New Roman" w:hAnsi="Times New Roman" w:cs="Times New Roman"/>
                <w:sz w:val="24"/>
                <w:szCs w:val="24"/>
              </w:rPr>
            </w:pPr>
            <w:r w:rsidRPr="000552D0">
              <w:rPr>
                <w:rFonts w:ascii="Times New Roman" w:hAnsi="Times New Roman" w:cs="Times New Roman"/>
                <w:sz w:val="24"/>
                <w:szCs w:val="24"/>
              </w:rPr>
              <w:t>не более 1</w:t>
            </w:r>
            <w:r>
              <w:rPr>
                <w:rFonts w:ascii="Times New Roman" w:hAnsi="Times New Roman" w:cs="Times New Roman"/>
                <w:sz w:val="24"/>
                <w:szCs w:val="24"/>
              </w:rPr>
              <w:t>5</w:t>
            </w:r>
            <w:r w:rsidRPr="000552D0">
              <w:rPr>
                <w:rFonts w:ascii="Times New Roman" w:hAnsi="Times New Roman" w:cs="Times New Roman"/>
                <w:sz w:val="24"/>
                <w:szCs w:val="24"/>
              </w:rPr>
              <w:t>0 000</w:t>
            </w:r>
          </w:p>
        </w:tc>
      </w:tr>
      <w:tr w:rsidR="00EE21C5" w:rsidRPr="000552D0" w14:paraId="205AE318" w14:textId="77777777" w:rsidTr="00F71614">
        <w:tc>
          <w:tcPr>
            <w:tcW w:w="5807" w:type="dxa"/>
          </w:tcPr>
          <w:p w14:paraId="2EE971A3" w14:textId="77777777" w:rsidR="00EE21C5" w:rsidRPr="000552D0" w:rsidRDefault="00EE21C5" w:rsidP="00686D7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Аттестация объектов вычислительной техники (объектов информатизации), в том числе запасных частей к ней на соответствие требованиям по защите государственной тайны и требованиям безопасности информации  </w:t>
            </w:r>
          </w:p>
        </w:tc>
        <w:tc>
          <w:tcPr>
            <w:tcW w:w="1985" w:type="dxa"/>
          </w:tcPr>
          <w:p w14:paraId="4CB94165" w14:textId="77777777" w:rsidR="00EE21C5" w:rsidRPr="000552D0" w:rsidRDefault="00EE21C5" w:rsidP="00686D7F">
            <w:pPr>
              <w:pStyle w:val="ConsPlusNormal"/>
              <w:jc w:val="both"/>
              <w:rPr>
                <w:rFonts w:ascii="Times New Roman" w:hAnsi="Times New Roman" w:cs="Times New Roman"/>
                <w:sz w:val="24"/>
                <w:szCs w:val="24"/>
              </w:rPr>
            </w:pPr>
            <w:r w:rsidRPr="000552D0">
              <w:rPr>
                <w:rFonts w:ascii="Times New Roman" w:hAnsi="Times New Roman" w:cs="Times New Roman"/>
                <w:sz w:val="24"/>
                <w:szCs w:val="24"/>
              </w:rPr>
              <w:t xml:space="preserve">не более </w:t>
            </w:r>
            <w:r>
              <w:rPr>
                <w:rFonts w:ascii="Times New Roman" w:hAnsi="Times New Roman" w:cs="Times New Roman"/>
                <w:sz w:val="24"/>
                <w:szCs w:val="24"/>
              </w:rPr>
              <w:t>5</w:t>
            </w:r>
            <w:r w:rsidRPr="000552D0">
              <w:rPr>
                <w:rFonts w:ascii="Times New Roman" w:hAnsi="Times New Roman" w:cs="Times New Roman"/>
                <w:sz w:val="24"/>
                <w:szCs w:val="24"/>
              </w:rPr>
              <w:t xml:space="preserve"> единиц </w:t>
            </w:r>
          </w:p>
        </w:tc>
        <w:tc>
          <w:tcPr>
            <w:tcW w:w="1984" w:type="dxa"/>
          </w:tcPr>
          <w:p w14:paraId="7A0EAEF5" w14:textId="1C83645F" w:rsidR="00EE21C5" w:rsidRPr="000552D0" w:rsidRDefault="00EE21C5" w:rsidP="00686D7F">
            <w:pPr>
              <w:pStyle w:val="ConsPlusNormal"/>
              <w:jc w:val="both"/>
              <w:rPr>
                <w:rFonts w:ascii="Times New Roman" w:hAnsi="Times New Roman" w:cs="Times New Roman"/>
                <w:sz w:val="24"/>
                <w:szCs w:val="24"/>
              </w:rPr>
            </w:pPr>
            <w:r w:rsidRPr="000552D0">
              <w:rPr>
                <w:rFonts w:ascii="Times New Roman" w:hAnsi="Times New Roman" w:cs="Times New Roman"/>
                <w:sz w:val="24"/>
                <w:szCs w:val="24"/>
              </w:rPr>
              <w:t xml:space="preserve">не более </w:t>
            </w:r>
            <w:r w:rsidR="002A2DDE">
              <w:rPr>
                <w:rFonts w:ascii="Times New Roman" w:hAnsi="Times New Roman" w:cs="Times New Roman"/>
                <w:sz w:val="24"/>
                <w:szCs w:val="24"/>
              </w:rPr>
              <w:t>130 000</w:t>
            </w:r>
          </w:p>
        </w:tc>
      </w:tr>
      <w:tr w:rsidR="00EE21C5" w:rsidRPr="000552D0" w14:paraId="5A4EB727" w14:textId="77777777" w:rsidTr="00F71614">
        <w:tc>
          <w:tcPr>
            <w:tcW w:w="5807" w:type="dxa"/>
          </w:tcPr>
          <w:p w14:paraId="59C6CD62" w14:textId="77777777" w:rsidR="00EE21C5" w:rsidRPr="000552D0" w:rsidRDefault="00EE21C5" w:rsidP="00686D7F">
            <w:pPr>
              <w:pStyle w:val="ConsPlusNormal"/>
              <w:jc w:val="both"/>
              <w:rPr>
                <w:rFonts w:ascii="Times New Roman" w:hAnsi="Times New Roman" w:cs="Times New Roman"/>
                <w:sz w:val="24"/>
                <w:szCs w:val="24"/>
              </w:rPr>
            </w:pPr>
            <w:r w:rsidRPr="000552D0">
              <w:rPr>
                <w:rFonts w:ascii="Times New Roman" w:hAnsi="Times New Roman" w:cs="Times New Roman"/>
                <w:sz w:val="24"/>
                <w:szCs w:val="24"/>
              </w:rPr>
              <w:t>Аттестация информационной системы на соответствие требованиям безопасности информации</w:t>
            </w:r>
          </w:p>
        </w:tc>
        <w:tc>
          <w:tcPr>
            <w:tcW w:w="1985" w:type="dxa"/>
          </w:tcPr>
          <w:p w14:paraId="3AC21540" w14:textId="77777777" w:rsidR="00EE21C5" w:rsidRPr="000552D0" w:rsidRDefault="00EE21C5" w:rsidP="00686D7F">
            <w:pPr>
              <w:pStyle w:val="ConsPlusNormal"/>
              <w:jc w:val="both"/>
              <w:rPr>
                <w:rFonts w:ascii="Times New Roman" w:hAnsi="Times New Roman" w:cs="Times New Roman"/>
                <w:sz w:val="24"/>
                <w:szCs w:val="24"/>
              </w:rPr>
            </w:pPr>
            <w:r w:rsidRPr="000552D0">
              <w:rPr>
                <w:rFonts w:ascii="Times New Roman" w:hAnsi="Times New Roman" w:cs="Times New Roman"/>
                <w:sz w:val="24"/>
                <w:szCs w:val="24"/>
              </w:rPr>
              <w:t xml:space="preserve">не более 1 единицы </w:t>
            </w:r>
          </w:p>
        </w:tc>
        <w:tc>
          <w:tcPr>
            <w:tcW w:w="1984" w:type="dxa"/>
          </w:tcPr>
          <w:p w14:paraId="42B5FA43" w14:textId="77A62236" w:rsidR="00EE21C5" w:rsidRPr="000552D0" w:rsidRDefault="00EE21C5" w:rsidP="00686D7F">
            <w:pPr>
              <w:pStyle w:val="ConsPlusNormal"/>
              <w:jc w:val="both"/>
              <w:rPr>
                <w:rFonts w:ascii="Times New Roman" w:hAnsi="Times New Roman" w:cs="Times New Roman"/>
                <w:sz w:val="24"/>
                <w:szCs w:val="24"/>
              </w:rPr>
            </w:pPr>
            <w:r w:rsidRPr="000552D0">
              <w:rPr>
                <w:rFonts w:ascii="Times New Roman" w:hAnsi="Times New Roman" w:cs="Times New Roman"/>
                <w:sz w:val="24"/>
                <w:szCs w:val="24"/>
              </w:rPr>
              <w:t>не более 2</w:t>
            </w:r>
            <w:r w:rsidR="002A2DDE">
              <w:rPr>
                <w:rFonts w:ascii="Times New Roman" w:hAnsi="Times New Roman" w:cs="Times New Roman"/>
                <w:sz w:val="24"/>
                <w:szCs w:val="24"/>
              </w:rPr>
              <w:t>5</w:t>
            </w:r>
            <w:r w:rsidRPr="000552D0">
              <w:rPr>
                <w:rFonts w:ascii="Times New Roman" w:hAnsi="Times New Roman" w:cs="Times New Roman"/>
                <w:sz w:val="24"/>
                <w:szCs w:val="24"/>
              </w:rPr>
              <w:t>0 000</w:t>
            </w:r>
          </w:p>
        </w:tc>
      </w:tr>
      <w:tr w:rsidR="00EE21C5" w:rsidRPr="000552D0" w14:paraId="08CE7C0E" w14:textId="77777777" w:rsidTr="00F71614">
        <w:tc>
          <w:tcPr>
            <w:tcW w:w="5807" w:type="dxa"/>
          </w:tcPr>
          <w:p w14:paraId="18D532B4" w14:textId="77777777" w:rsidR="00EE21C5" w:rsidRPr="000552D0" w:rsidRDefault="00EE21C5" w:rsidP="00686D7F">
            <w:pPr>
              <w:pStyle w:val="ConsPlusNormal"/>
              <w:jc w:val="both"/>
              <w:rPr>
                <w:rFonts w:ascii="Times New Roman" w:hAnsi="Times New Roman" w:cs="Times New Roman"/>
                <w:sz w:val="24"/>
                <w:szCs w:val="24"/>
              </w:rPr>
            </w:pPr>
            <w:r w:rsidRPr="000552D0">
              <w:rPr>
                <w:rFonts w:ascii="Times New Roman" w:hAnsi="Times New Roman" w:cs="Times New Roman"/>
                <w:sz w:val="24"/>
                <w:szCs w:val="24"/>
              </w:rPr>
              <w:t>Аттестация информационной системы по требованиям по требованиям обработки информации, составляющей государственную тайну</w:t>
            </w:r>
          </w:p>
        </w:tc>
        <w:tc>
          <w:tcPr>
            <w:tcW w:w="1985" w:type="dxa"/>
          </w:tcPr>
          <w:p w14:paraId="4606ED92" w14:textId="77777777" w:rsidR="00EE21C5" w:rsidRPr="000552D0" w:rsidRDefault="00EE21C5" w:rsidP="00686D7F">
            <w:pPr>
              <w:pStyle w:val="ConsPlusNormal"/>
              <w:jc w:val="both"/>
              <w:rPr>
                <w:rFonts w:ascii="Times New Roman" w:hAnsi="Times New Roman" w:cs="Times New Roman"/>
                <w:sz w:val="24"/>
                <w:szCs w:val="24"/>
              </w:rPr>
            </w:pPr>
            <w:r w:rsidRPr="000552D0">
              <w:rPr>
                <w:rFonts w:ascii="Times New Roman" w:hAnsi="Times New Roman" w:cs="Times New Roman"/>
                <w:sz w:val="24"/>
                <w:szCs w:val="24"/>
              </w:rPr>
              <w:t xml:space="preserve">не более 1 единицы </w:t>
            </w:r>
          </w:p>
        </w:tc>
        <w:tc>
          <w:tcPr>
            <w:tcW w:w="1984" w:type="dxa"/>
          </w:tcPr>
          <w:p w14:paraId="12D4CD23" w14:textId="77777777" w:rsidR="00EE21C5" w:rsidRPr="000552D0" w:rsidRDefault="00EE21C5" w:rsidP="00686D7F">
            <w:pPr>
              <w:pStyle w:val="ConsPlusNormal"/>
              <w:rPr>
                <w:rFonts w:ascii="Times New Roman" w:hAnsi="Times New Roman" w:cs="Times New Roman"/>
                <w:sz w:val="24"/>
                <w:szCs w:val="24"/>
              </w:rPr>
            </w:pPr>
            <w:r w:rsidRPr="000552D0">
              <w:rPr>
                <w:rFonts w:ascii="Times New Roman" w:hAnsi="Times New Roman" w:cs="Times New Roman"/>
                <w:sz w:val="24"/>
                <w:szCs w:val="24"/>
              </w:rPr>
              <w:t>не более 200 000</w:t>
            </w:r>
          </w:p>
        </w:tc>
      </w:tr>
      <w:tr w:rsidR="00EE21C5" w:rsidRPr="000552D0" w14:paraId="47FD928B" w14:textId="77777777" w:rsidTr="00F71614">
        <w:tc>
          <w:tcPr>
            <w:tcW w:w="5807" w:type="dxa"/>
          </w:tcPr>
          <w:p w14:paraId="7479CB5F" w14:textId="77777777" w:rsidR="00EE21C5" w:rsidRPr="000552D0" w:rsidRDefault="00EE21C5" w:rsidP="00686D7F">
            <w:pPr>
              <w:pStyle w:val="ConsPlusNormal"/>
              <w:jc w:val="both"/>
              <w:rPr>
                <w:rFonts w:ascii="Times New Roman" w:hAnsi="Times New Roman" w:cs="Times New Roman"/>
                <w:sz w:val="24"/>
                <w:szCs w:val="24"/>
              </w:rPr>
            </w:pPr>
            <w:r>
              <w:rPr>
                <w:rFonts w:ascii="Times New Roman" w:hAnsi="Times New Roman" w:cs="Times New Roman"/>
                <w:sz w:val="24"/>
                <w:szCs w:val="24"/>
              </w:rPr>
              <w:t>Мероприятия по аттестации информационной системы как государственной информационной системы</w:t>
            </w:r>
          </w:p>
        </w:tc>
        <w:tc>
          <w:tcPr>
            <w:tcW w:w="1985" w:type="dxa"/>
          </w:tcPr>
          <w:p w14:paraId="7F7BF4BE" w14:textId="77777777" w:rsidR="00EE21C5" w:rsidRPr="000552D0" w:rsidRDefault="00EE21C5" w:rsidP="00686D7F">
            <w:pPr>
              <w:pStyle w:val="ConsPlusNormal"/>
              <w:jc w:val="both"/>
              <w:rPr>
                <w:rFonts w:ascii="Times New Roman" w:hAnsi="Times New Roman" w:cs="Times New Roman"/>
                <w:sz w:val="24"/>
                <w:szCs w:val="24"/>
              </w:rPr>
            </w:pPr>
            <w:r>
              <w:rPr>
                <w:rFonts w:ascii="Times New Roman" w:hAnsi="Times New Roman" w:cs="Times New Roman"/>
                <w:sz w:val="24"/>
                <w:szCs w:val="24"/>
              </w:rPr>
              <w:t>не более 1 единиц в год</w:t>
            </w:r>
          </w:p>
        </w:tc>
        <w:tc>
          <w:tcPr>
            <w:tcW w:w="1984" w:type="dxa"/>
          </w:tcPr>
          <w:p w14:paraId="51691954" w14:textId="77777777" w:rsidR="00EE21C5" w:rsidRPr="000552D0" w:rsidRDefault="00EE21C5" w:rsidP="00686D7F">
            <w:pPr>
              <w:pStyle w:val="ConsPlusNormal"/>
              <w:rPr>
                <w:rFonts w:ascii="Times New Roman" w:hAnsi="Times New Roman" w:cs="Times New Roman"/>
                <w:sz w:val="24"/>
                <w:szCs w:val="24"/>
              </w:rPr>
            </w:pPr>
            <w:r>
              <w:rPr>
                <w:rFonts w:ascii="Times New Roman" w:hAnsi="Times New Roman" w:cs="Times New Roman"/>
                <w:sz w:val="24"/>
                <w:szCs w:val="24"/>
              </w:rPr>
              <w:t>не более 300 000</w:t>
            </w:r>
          </w:p>
        </w:tc>
      </w:tr>
      <w:tr w:rsidR="00EE21C5" w14:paraId="5669DBEF" w14:textId="77777777" w:rsidTr="00F71614">
        <w:tc>
          <w:tcPr>
            <w:tcW w:w="5807" w:type="dxa"/>
          </w:tcPr>
          <w:p w14:paraId="65EBAEF8" w14:textId="77777777" w:rsidR="00EE21C5" w:rsidRDefault="00EE21C5" w:rsidP="00686D7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Комплекс мероприятий по разработке и утверждению организационно-распорядительных документов, определяющих мероприятия по защите информации в процессе эксплуатации информационно системы </w:t>
            </w:r>
          </w:p>
        </w:tc>
        <w:tc>
          <w:tcPr>
            <w:tcW w:w="1985" w:type="dxa"/>
          </w:tcPr>
          <w:p w14:paraId="1DA43D15" w14:textId="77777777" w:rsidR="00EE21C5" w:rsidRDefault="00EE21C5" w:rsidP="00686D7F">
            <w:pPr>
              <w:pStyle w:val="ConsPlusNormal"/>
              <w:jc w:val="both"/>
              <w:rPr>
                <w:rFonts w:ascii="Times New Roman" w:hAnsi="Times New Roman" w:cs="Times New Roman"/>
                <w:sz w:val="24"/>
                <w:szCs w:val="24"/>
              </w:rPr>
            </w:pPr>
            <w:r>
              <w:rPr>
                <w:rFonts w:ascii="Times New Roman" w:hAnsi="Times New Roman" w:cs="Times New Roman"/>
                <w:sz w:val="24"/>
                <w:szCs w:val="24"/>
              </w:rPr>
              <w:t>не более 1 единиц в год</w:t>
            </w:r>
          </w:p>
        </w:tc>
        <w:tc>
          <w:tcPr>
            <w:tcW w:w="1984" w:type="dxa"/>
          </w:tcPr>
          <w:p w14:paraId="40C81211" w14:textId="77777777" w:rsidR="00EE21C5" w:rsidRDefault="00EE21C5" w:rsidP="00686D7F">
            <w:pPr>
              <w:pStyle w:val="ConsPlusNormal"/>
              <w:rPr>
                <w:rFonts w:ascii="Times New Roman" w:hAnsi="Times New Roman" w:cs="Times New Roman"/>
                <w:sz w:val="24"/>
                <w:szCs w:val="24"/>
              </w:rPr>
            </w:pPr>
            <w:r>
              <w:rPr>
                <w:rFonts w:ascii="Times New Roman" w:hAnsi="Times New Roman" w:cs="Times New Roman"/>
                <w:sz w:val="24"/>
                <w:szCs w:val="24"/>
              </w:rPr>
              <w:t>не более 250 000</w:t>
            </w:r>
          </w:p>
        </w:tc>
      </w:tr>
      <w:tr w:rsidR="00EE21C5" w:rsidRPr="000552D0" w14:paraId="3E816713" w14:textId="77777777" w:rsidTr="00F71614">
        <w:tc>
          <w:tcPr>
            <w:tcW w:w="5807" w:type="dxa"/>
          </w:tcPr>
          <w:p w14:paraId="36273DC9" w14:textId="77777777" w:rsidR="00EE21C5" w:rsidRPr="000552D0" w:rsidRDefault="00EE21C5" w:rsidP="00686D7F">
            <w:pPr>
              <w:pStyle w:val="ConsPlusNormal"/>
              <w:jc w:val="both"/>
              <w:rPr>
                <w:rFonts w:ascii="Times New Roman" w:hAnsi="Times New Roman" w:cs="Times New Roman"/>
                <w:sz w:val="24"/>
                <w:szCs w:val="24"/>
              </w:rPr>
            </w:pPr>
            <w:r w:rsidRPr="000552D0">
              <w:rPr>
                <w:rFonts w:ascii="Times New Roman" w:hAnsi="Times New Roman" w:cs="Times New Roman"/>
                <w:sz w:val="24"/>
                <w:szCs w:val="24"/>
              </w:rPr>
              <w:t>Контрольная проверка информационной системы по требованиям обработки информации, составляющей государственную тайну</w:t>
            </w:r>
          </w:p>
        </w:tc>
        <w:tc>
          <w:tcPr>
            <w:tcW w:w="1985" w:type="dxa"/>
          </w:tcPr>
          <w:p w14:paraId="1A7A1952" w14:textId="77777777" w:rsidR="00EE21C5" w:rsidRPr="000552D0" w:rsidRDefault="00EE21C5" w:rsidP="00686D7F">
            <w:pPr>
              <w:pStyle w:val="ConsPlusNormal"/>
              <w:jc w:val="both"/>
              <w:rPr>
                <w:rFonts w:ascii="Times New Roman" w:hAnsi="Times New Roman" w:cs="Times New Roman"/>
                <w:sz w:val="24"/>
                <w:szCs w:val="24"/>
              </w:rPr>
            </w:pPr>
            <w:r w:rsidRPr="000552D0">
              <w:rPr>
                <w:rFonts w:ascii="Times New Roman" w:hAnsi="Times New Roman" w:cs="Times New Roman"/>
                <w:sz w:val="24"/>
                <w:szCs w:val="24"/>
              </w:rPr>
              <w:t xml:space="preserve">не более 1 единицы </w:t>
            </w:r>
          </w:p>
        </w:tc>
        <w:tc>
          <w:tcPr>
            <w:tcW w:w="1984" w:type="dxa"/>
          </w:tcPr>
          <w:p w14:paraId="592A1556" w14:textId="77777777" w:rsidR="00EE21C5" w:rsidRPr="000552D0" w:rsidRDefault="00EE21C5" w:rsidP="00686D7F">
            <w:pPr>
              <w:pStyle w:val="ConsPlusNormal"/>
              <w:rPr>
                <w:rFonts w:ascii="Times New Roman" w:hAnsi="Times New Roman" w:cs="Times New Roman"/>
                <w:sz w:val="24"/>
                <w:szCs w:val="24"/>
              </w:rPr>
            </w:pPr>
            <w:r w:rsidRPr="000552D0">
              <w:rPr>
                <w:rFonts w:ascii="Times New Roman" w:hAnsi="Times New Roman" w:cs="Times New Roman"/>
                <w:sz w:val="24"/>
                <w:szCs w:val="24"/>
              </w:rPr>
              <w:t>не более 120 000</w:t>
            </w:r>
          </w:p>
        </w:tc>
      </w:tr>
      <w:tr w:rsidR="00EE21C5" w:rsidRPr="000552D0" w14:paraId="15518520" w14:textId="77777777" w:rsidTr="00F71614">
        <w:tc>
          <w:tcPr>
            <w:tcW w:w="5807" w:type="dxa"/>
          </w:tcPr>
          <w:p w14:paraId="055C0DC9" w14:textId="77777777" w:rsidR="00EE21C5" w:rsidRPr="000552D0" w:rsidRDefault="00EE21C5" w:rsidP="00686D7F">
            <w:pPr>
              <w:pStyle w:val="ConsPlusNormal"/>
              <w:jc w:val="both"/>
              <w:rPr>
                <w:rFonts w:ascii="Times New Roman" w:hAnsi="Times New Roman" w:cs="Times New Roman"/>
                <w:sz w:val="24"/>
                <w:szCs w:val="24"/>
              </w:rPr>
            </w:pPr>
            <w:r w:rsidRPr="000552D0">
              <w:rPr>
                <w:rFonts w:ascii="Times New Roman" w:hAnsi="Times New Roman" w:cs="Times New Roman"/>
                <w:sz w:val="24"/>
                <w:szCs w:val="24"/>
              </w:rPr>
              <w:t>Аттестация режимных помещений (кабинетов) на соответствие требованиям по защите государственной тайны</w:t>
            </w:r>
          </w:p>
        </w:tc>
        <w:tc>
          <w:tcPr>
            <w:tcW w:w="1985" w:type="dxa"/>
          </w:tcPr>
          <w:p w14:paraId="37898F3E" w14:textId="77777777" w:rsidR="00EE21C5" w:rsidRPr="000552D0" w:rsidRDefault="00EE21C5" w:rsidP="00686D7F">
            <w:pPr>
              <w:pStyle w:val="ConsPlusNormal"/>
              <w:jc w:val="both"/>
              <w:rPr>
                <w:rFonts w:ascii="Times New Roman" w:hAnsi="Times New Roman" w:cs="Times New Roman"/>
                <w:sz w:val="24"/>
                <w:szCs w:val="24"/>
              </w:rPr>
            </w:pPr>
            <w:r w:rsidRPr="000552D0">
              <w:rPr>
                <w:rFonts w:ascii="Times New Roman" w:hAnsi="Times New Roman" w:cs="Times New Roman"/>
                <w:sz w:val="24"/>
                <w:szCs w:val="24"/>
              </w:rPr>
              <w:t xml:space="preserve">не более 1 единицы </w:t>
            </w:r>
          </w:p>
        </w:tc>
        <w:tc>
          <w:tcPr>
            <w:tcW w:w="1984" w:type="dxa"/>
          </w:tcPr>
          <w:p w14:paraId="33491258" w14:textId="37A9E57C" w:rsidR="00EE21C5" w:rsidRPr="000552D0" w:rsidRDefault="00EE21C5" w:rsidP="00686D7F">
            <w:pPr>
              <w:pStyle w:val="ConsPlusNormal"/>
              <w:rPr>
                <w:rFonts w:ascii="Times New Roman" w:hAnsi="Times New Roman" w:cs="Times New Roman"/>
                <w:sz w:val="24"/>
                <w:szCs w:val="24"/>
              </w:rPr>
            </w:pPr>
            <w:r w:rsidRPr="000552D0">
              <w:rPr>
                <w:rFonts w:ascii="Times New Roman" w:hAnsi="Times New Roman" w:cs="Times New Roman"/>
                <w:sz w:val="24"/>
                <w:szCs w:val="24"/>
              </w:rPr>
              <w:t>не более 1</w:t>
            </w:r>
            <w:r w:rsidR="002A2DDE">
              <w:rPr>
                <w:rFonts w:ascii="Times New Roman" w:hAnsi="Times New Roman" w:cs="Times New Roman"/>
                <w:sz w:val="24"/>
                <w:szCs w:val="24"/>
              </w:rPr>
              <w:t>2</w:t>
            </w:r>
            <w:r w:rsidRPr="000552D0">
              <w:rPr>
                <w:rFonts w:ascii="Times New Roman" w:hAnsi="Times New Roman" w:cs="Times New Roman"/>
                <w:sz w:val="24"/>
                <w:szCs w:val="24"/>
              </w:rPr>
              <w:t>0</w:t>
            </w:r>
            <w:r>
              <w:rPr>
                <w:rFonts w:ascii="Times New Roman" w:hAnsi="Times New Roman" w:cs="Times New Roman"/>
                <w:sz w:val="24"/>
                <w:szCs w:val="24"/>
              </w:rPr>
              <w:t> </w:t>
            </w:r>
            <w:r w:rsidRPr="000552D0">
              <w:rPr>
                <w:rFonts w:ascii="Times New Roman" w:hAnsi="Times New Roman" w:cs="Times New Roman"/>
                <w:sz w:val="24"/>
                <w:szCs w:val="24"/>
              </w:rPr>
              <w:t>000</w:t>
            </w:r>
          </w:p>
        </w:tc>
      </w:tr>
      <w:tr w:rsidR="00EE21C5" w:rsidRPr="000552D0" w14:paraId="10A43F3F" w14:textId="77777777" w:rsidTr="00F71614">
        <w:tc>
          <w:tcPr>
            <w:tcW w:w="5807" w:type="dxa"/>
          </w:tcPr>
          <w:p w14:paraId="736CD737" w14:textId="77777777" w:rsidR="00EE21C5" w:rsidRPr="000552D0" w:rsidRDefault="00EE21C5" w:rsidP="00686D7F">
            <w:pPr>
              <w:pStyle w:val="ConsPlusNormal"/>
              <w:jc w:val="both"/>
              <w:rPr>
                <w:rFonts w:ascii="Times New Roman" w:hAnsi="Times New Roman" w:cs="Times New Roman"/>
                <w:sz w:val="24"/>
                <w:szCs w:val="24"/>
              </w:rPr>
            </w:pPr>
            <w:r>
              <w:rPr>
                <w:rFonts w:ascii="Times New Roman" w:hAnsi="Times New Roman" w:cs="Times New Roman"/>
                <w:sz w:val="24"/>
                <w:szCs w:val="24"/>
              </w:rPr>
              <w:t>Аттестация информационной системы по требованиям безопасности информации и иные мероприятия, связанные с введением в эксплуатацию информационной системы «Экономика Кировской области»</w:t>
            </w:r>
          </w:p>
        </w:tc>
        <w:tc>
          <w:tcPr>
            <w:tcW w:w="1985" w:type="dxa"/>
          </w:tcPr>
          <w:p w14:paraId="31895AD5" w14:textId="77777777" w:rsidR="00EE21C5" w:rsidRPr="000552D0" w:rsidRDefault="00EE21C5" w:rsidP="00686D7F">
            <w:pPr>
              <w:pStyle w:val="ConsPlusNormal"/>
              <w:jc w:val="both"/>
              <w:rPr>
                <w:rFonts w:ascii="Times New Roman" w:hAnsi="Times New Roman" w:cs="Times New Roman"/>
                <w:sz w:val="24"/>
                <w:szCs w:val="24"/>
              </w:rPr>
            </w:pPr>
            <w:r w:rsidRPr="000552D0">
              <w:rPr>
                <w:rFonts w:ascii="Times New Roman" w:hAnsi="Times New Roman" w:cs="Times New Roman"/>
                <w:sz w:val="24"/>
                <w:szCs w:val="24"/>
              </w:rPr>
              <w:t xml:space="preserve">не более 1 единицы </w:t>
            </w:r>
          </w:p>
        </w:tc>
        <w:tc>
          <w:tcPr>
            <w:tcW w:w="1984" w:type="dxa"/>
          </w:tcPr>
          <w:p w14:paraId="7D6E6EF9" w14:textId="40229957" w:rsidR="00EE21C5" w:rsidRPr="000552D0" w:rsidRDefault="00EE21C5" w:rsidP="00686D7F">
            <w:pPr>
              <w:pStyle w:val="ConsPlusNormal"/>
              <w:rPr>
                <w:rFonts w:ascii="Times New Roman" w:hAnsi="Times New Roman" w:cs="Times New Roman"/>
                <w:sz w:val="24"/>
                <w:szCs w:val="24"/>
              </w:rPr>
            </w:pPr>
            <w:r w:rsidRPr="000552D0">
              <w:rPr>
                <w:rFonts w:ascii="Times New Roman" w:hAnsi="Times New Roman" w:cs="Times New Roman"/>
                <w:sz w:val="24"/>
                <w:szCs w:val="24"/>
              </w:rPr>
              <w:t xml:space="preserve">не более </w:t>
            </w:r>
            <w:r>
              <w:rPr>
                <w:rFonts w:ascii="Times New Roman" w:hAnsi="Times New Roman" w:cs="Times New Roman"/>
                <w:sz w:val="24"/>
                <w:szCs w:val="24"/>
              </w:rPr>
              <w:t>1500000</w:t>
            </w:r>
          </w:p>
        </w:tc>
      </w:tr>
    </w:tbl>
    <w:p w14:paraId="42A0C9AC" w14:textId="77777777" w:rsidR="00E173A1" w:rsidRDefault="00E173A1" w:rsidP="00E173A1">
      <w:pPr>
        <w:pStyle w:val="ConsPlusNormal"/>
        <w:spacing w:line="360" w:lineRule="exact"/>
        <w:ind w:firstLine="284"/>
        <w:jc w:val="both"/>
        <w:rPr>
          <w:rFonts w:ascii="Times New Roman" w:hAnsi="Times New Roman" w:cs="Times New Roman"/>
          <w:sz w:val="28"/>
          <w:szCs w:val="28"/>
        </w:rPr>
      </w:pPr>
    </w:p>
    <w:p w14:paraId="6743F54C" w14:textId="56A70455" w:rsidR="00E173A1" w:rsidRDefault="00C4200B" w:rsidP="00C4200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E173A1" w:rsidRPr="00A3342E">
        <w:rPr>
          <w:rFonts w:ascii="Times New Roman" w:hAnsi="Times New Roman" w:cs="Times New Roman"/>
          <w:sz w:val="28"/>
          <w:szCs w:val="28"/>
        </w:rPr>
        <w:t>.3.2.2. Затраты на приобретение</w:t>
      </w:r>
      <w:r w:rsidR="00E173A1">
        <w:rPr>
          <w:rFonts w:ascii="Times New Roman" w:hAnsi="Times New Roman" w:cs="Times New Roman"/>
          <w:sz w:val="28"/>
          <w:szCs w:val="28"/>
        </w:rPr>
        <w:t xml:space="preserve"> </w:t>
      </w:r>
      <w:r w:rsidR="00E173A1" w:rsidRPr="00002B3F">
        <w:rPr>
          <w:rFonts w:ascii="Times New Roman" w:hAnsi="Times New Roman" w:cs="Times New Roman"/>
          <w:sz w:val="28"/>
          <w:szCs w:val="28"/>
        </w:rPr>
        <w:t>средств защиты информации от несанкционированного доступа или простых</w:t>
      </w:r>
      <w:r w:rsidR="00E173A1" w:rsidRPr="00A3342E">
        <w:rPr>
          <w:rFonts w:ascii="Times New Roman" w:hAnsi="Times New Roman" w:cs="Times New Roman"/>
          <w:sz w:val="28"/>
          <w:szCs w:val="28"/>
        </w:rPr>
        <w:t xml:space="preserve"> (неисключительных) лицензий на использование программного обеспечения по защите информации</w:t>
      </w:r>
      <w:r w:rsidR="000552D0">
        <w:rPr>
          <w:rFonts w:ascii="Times New Roman" w:hAnsi="Times New Roman" w:cs="Times New Roman"/>
          <w:sz w:val="28"/>
          <w:szCs w:val="28"/>
        </w:rPr>
        <w:t>:</w:t>
      </w:r>
      <w:r w:rsidR="00E173A1" w:rsidRPr="00A3342E">
        <w:rPr>
          <w:rFonts w:ascii="Times New Roman" w:hAnsi="Times New Roman" w:cs="Times New Roman"/>
          <w:sz w:val="28"/>
          <w:szCs w:val="28"/>
        </w:rPr>
        <w:t xml:space="preserve">  </w:t>
      </w:r>
    </w:p>
    <w:p w14:paraId="2F22E498" w14:textId="77777777" w:rsidR="00F71614" w:rsidRDefault="00F71614" w:rsidP="00C4200B">
      <w:pPr>
        <w:pStyle w:val="ConsPlusNormal"/>
        <w:spacing w:line="360" w:lineRule="exact"/>
        <w:ind w:firstLine="709"/>
        <w:jc w:val="both"/>
        <w:rPr>
          <w:rFonts w:ascii="Times New Roman" w:hAnsi="Times New Roman" w:cs="Times New Roman"/>
          <w:sz w:val="28"/>
          <w:szCs w:val="28"/>
        </w:rPr>
      </w:pPr>
    </w:p>
    <w:p w14:paraId="5DEC2899" w14:textId="77777777" w:rsidR="00F71614" w:rsidRDefault="00F71614" w:rsidP="00C4200B">
      <w:pPr>
        <w:pStyle w:val="ConsPlusNormal"/>
        <w:spacing w:line="360" w:lineRule="exact"/>
        <w:ind w:firstLine="709"/>
        <w:jc w:val="both"/>
        <w:rPr>
          <w:rFonts w:ascii="Times New Roman" w:hAnsi="Times New Roman" w:cs="Times New Roman"/>
          <w:sz w:val="28"/>
          <w:szCs w:val="28"/>
        </w:rPr>
      </w:pPr>
    </w:p>
    <w:p w14:paraId="36F88FA4" w14:textId="77777777" w:rsidR="00F71614" w:rsidRDefault="00F71614" w:rsidP="00C4200B">
      <w:pPr>
        <w:pStyle w:val="ConsPlusNormal"/>
        <w:spacing w:line="360" w:lineRule="exact"/>
        <w:ind w:firstLine="709"/>
        <w:jc w:val="both"/>
        <w:rPr>
          <w:rFonts w:ascii="Times New Roman" w:hAnsi="Times New Roman" w:cs="Times New Roman"/>
          <w:sz w:val="28"/>
          <w:szCs w:val="28"/>
        </w:rPr>
      </w:pPr>
    </w:p>
    <w:p w14:paraId="676AC48B" w14:textId="57CF652A" w:rsidR="000552D0" w:rsidRDefault="00E173A1" w:rsidP="00BF5338">
      <w:pPr>
        <w:spacing w:after="0" w:line="360" w:lineRule="exact"/>
        <w:ind w:firstLine="709"/>
        <w:jc w:val="right"/>
        <w:rPr>
          <w:rFonts w:ascii="Times New Roman" w:hAnsi="Times New Roman" w:cs="Times New Roman"/>
          <w:sz w:val="28"/>
          <w:szCs w:val="28"/>
        </w:rPr>
      </w:pPr>
      <w:r w:rsidRPr="00002B3F">
        <w:rPr>
          <w:rFonts w:ascii="Times New Roman" w:hAnsi="Times New Roman" w:cs="Times New Roman"/>
          <w:sz w:val="28"/>
          <w:szCs w:val="28"/>
        </w:rPr>
        <w:lastRenderedPageBreak/>
        <w:t>Таблица 1</w:t>
      </w:r>
      <w:r w:rsidR="00654176">
        <w:rPr>
          <w:rFonts w:ascii="Times New Roman" w:hAnsi="Times New Roman" w:cs="Times New Roman"/>
          <w:sz w:val="28"/>
          <w:szCs w:val="28"/>
        </w:rPr>
        <w:t>4</w:t>
      </w:r>
    </w:p>
    <w:p w14:paraId="1F9D0946" w14:textId="77777777" w:rsidR="00F71614" w:rsidRPr="00A3342E" w:rsidRDefault="00F71614" w:rsidP="00BF5338">
      <w:pPr>
        <w:spacing w:after="0" w:line="360" w:lineRule="exact"/>
        <w:ind w:firstLine="709"/>
        <w:jc w:val="right"/>
        <w:rPr>
          <w:rFonts w:ascii="Times New Roman" w:hAnsi="Times New Roman" w:cs="Times New Roman"/>
          <w:sz w:val="28"/>
          <w:szCs w:val="28"/>
        </w:rPr>
      </w:pPr>
    </w:p>
    <w:p w14:paraId="179E0ECC" w14:textId="77777777" w:rsidR="00E173A1" w:rsidRPr="00A3342E" w:rsidRDefault="00E173A1" w:rsidP="00E173A1">
      <w:pPr>
        <w:widowControl w:val="0"/>
        <w:autoSpaceDE w:val="0"/>
        <w:autoSpaceDN w:val="0"/>
        <w:spacing w:after="0" w:line="360" w:lineRule="exact"/>
        <w:jc w:val="center"/>
        <w:rPr>
          <w:rFonts w:ascii="Times New Roman" w:hAnsi="Times New Roman" w:cs="Times New Roman"/>
          <w:sz w:val="28"/>
          <w:szCs w:val="28"/>
        </w:rPr>
      </w:pPr>
      <w:r w:rsidRPr="00A3342E">
        <w:rPr>
          <w:rFonts w:ascii="Times New Roman" w:hAnsi="Times New Roman" w:cs="Times New Roman"/>
          <w:sz w:val="28"/>
          <w:szCs w:val="28"/>
        </w:rPr>
        <w:t xml:space="preserve">Нормативы затрат на приобретение простых (неисключительных) лицензий </w:t>
      </w:r>
    </w:p>
    <w:p w14:paraId="25AA603C" w14:textId="77777777" w:rsidR="00E173A1" w:rsidRDefault="00E173A1" w:rsidP="00E173A1">
      <w:pPr>
        <w:widowControl w:val="0"/>
        <w:autoSpaceDE w:val="0"/>
        <w:autoSpaceDN w:val="0"/>
        <w:spacing w:after="0" w:line="360" w:lineRule="exact"/>
        <w:jc w:val="center"/>
        <w:rPr>
          <w:rFonts w:ascii="Times New Roman" w:hAnsi="Times New Roman" w:cs="Times New Roman"/>
          <w:sz w:val="28"/>
          <w:szCs w:val="28"/>
        </w:rPr>
      </w:pPr>
      <w:r w:rsidRPr="00A3342E">
        <w:rPr>
          <w:rFonts w:ascii="Times New Roman" w:hAnsi="Times New Roman" w:cs="Times New Roman"/>
          <w:sz w:val="28"/>
          <w:szCs w:val="28"/>
        </w:rPr>
        <w:t>на использование программного обеспечения по защите информации</w:t>
      </w:r>
    </w:p>
    <w:p w14:paraId="3020A698" w14:textId="77777777" w:rsidR="00EE21C5" w:rsidRPr="00A3342E" w:rsidRDefault="00EE21C5" w:rsidP="00E173A1">
      <w:pPr>
        <w:widowControl w:val="0"/>
        <w:autoSpaceDE w:val="0"/>
        <w:autoSpaceDN w:val="0"/>
        <w:spacing w:after="0" w:line="360" w:lineRule="exact"/>
        <w:jc w:val="center"/>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3231"/>
      </w:tblGrid>
      <w:tr w:rsidR="00EE21C5" w:rsidRPr="000552D0" w14:paraId="6AB4EF6B" w14:textId="77777777" w:rsidTr="00F71614">
        <w:trPr>
          <w:trHeight w:val="1265"/>
        </w:trPr>
        <w:tc>
          <w:tcPr>
            <w:tcW w:w="6550" w:type="dxa"/>
            <w:shd w:val="clear" w:color="auto" w:fill="auto"/>
          </w:tcPr>
          <w:p w14:paraId="7E76DF05" w14:textId="77777777" w:rsidR="00EE21C5" w:rsidRPr="000552D0" w:rsidRDefault="00EE21C5" w:rsidP="00686D7F">
            <w:pPr>
              <w:spacing w:after="0" w:line="240" w:lineRule="auto"/>
              <w:jc w:val="center"/>
              <w:rPr>
                <w:rFonts w:ascii="Times New Roman" w:hAnsi="Times New Roman" w:cs="Times New Roman"/>
                <w:sz w:val="24"/>
                <w:szCs w:val="24"/>
              </w:rPr>
            </w:pPr>
            <w:r w:rsidRPr="000552D0">
              <w:rPr>
                <w:rFonts w:ascii="Times New Roman" w:hAnsi="Times New Roman" w:cs="Times New Roman"/>
                <w:sz w:val="24"/>
                <w:szCs w:val="24"/>
              </w:rPr>
              <w:t>Программное обеспечение по защите информации</w:t>
            </w:r>
          </w:p>
        </w:tc>
        <w:tc>
          <w:tcPr>
            <w:tcW w:w="3231" w:type="dxa"/>
          </w:tcPr>
          <w:p w14:paraId="3156D1A2" w14:textId="77777777" w:rsidR="00EE21C5" w:rsidRPr="000552D0" w:rsidRDefault="00EE21C5" w:rsidP="00686D7F">
            <w:pPr>
              <w:spacing w:after="0" w:line="240" w:lineRule="auto"/>
              <w:jc w:val="center"/>
              <w:rPr>
                <w:rFonts w:ascii="Times New Roman" w:hAnsi="Times New Roman" w:cs="Times New Roman"/>
                <w:sz w:val="24"/>
                <w:szCs w:val="24"/>
              </w:rPr>
            </w:pPr>
            <w:r w:rsidRPr="000552D0">
              <w:rPr>
                <w:rFonts w:ascii="Times New Roman" w:hAnsi="Times New Roman" w:cs="Times New Roman"/>
                <w:sz w:val="24"/>
                <w:szCs w:val="24"/>
              </w:rPr>
              <w:t>Норматив цены единицы простой (неисключительной) лицензии на использование программного обеспечения (рублей)</w:t>
            </w:r>
          </w:p>
        </w:tc>
      </w:tr>
      <w:tr w:rsidR="00EE21C5" w:rsidRPr="000552D0" w14:paraId="3EDD3624" w14:textId="77777777" w:rsidTr="00F71614">
        <w:tc>
          <w:tcPr>
            <w:tcW w:w="6550" w:type="dxa"/>
            <w:shd w:val="clear" w:color="auto" w:fill="auto"/>
          </w:tcPr>
          <w:p w14:paraId="3A51C539" w14:textId="77777777" w:rsidR="00EE21C5" w:rsidRPr="000552D0" w:rsidRDefault="00EE21C5" w:rsidP="00686D7F">
            <w:pPr>
              <w:spacing w:after="0" w:line="240" w:lineRule="auto"/>
              <w:rPr>
                <w:rFonts w:ascii="Times New Roman" w:hAnsi="Times New Roman" w:cs="Times New Roman"/>
                <w:sz w:val="24"/>
                <w:szCs w:val="24"/>
              </w:rPr>
            </w:pPr>
            <w:r w:rsidRPr="000552D0">
              <w:rPr>
                <w:rFonts w:ascii="Times New Roman" w:hAnsi="Times New Roman" w:cs="Times New Roman"/>
                <w:sz w:val="24"/>
                <w:szCs w:val="24"/>
              </w:rPr>
              <w:t>Лицензия на право использования СКЗИ «КриптоПро CSP» на одном рабочем месте MS Windows</w:t>
            </w:r>
          </w:p>
        </w:tc>
        <w:tc>
          <w:tcPr>
            <w:tcW w:w="3231" w:type="dxa"/>
          </w:tcPr>
          <w:p w14:paraId="6E07DE04" w14:textId="3320EC4C" w:rsidR="00EE21C5" w:rsidRPr="000552D0" w:rsidRDefault="00EE21C5" w:rsidP="00686D7F">
            <w:pPr>
              <w:spacing w:after="0" w:line="240" w:lineRule="auto"/>
              <w:jc w:val="center"/>
              <w:rPr>
                <w:rFonts w:ascii="Times New Roman" w:hAnsi="Times New Roman" w:cs="Times New Roman"/>
                <w:sz w:val="24"/>
                <w:szCs w:val="24"/>
              </w:rPr>
            </w:pPr>
            <w:r w:rsidRPr="000552D0">
              <w:rPr>
                <w:rFonts w:ascii="Times New Roman" w:hAnsi="Times New Roman" w:cs="Times New Roman"/>
                <w:sz w:val="24"/>
                <w:szCs w:val="24"/>
              </w:rPr>
              <w:t xml:space="preserve">не более </w:t>
            </w:r>
            <w:r w:rsidR="00654176">
              <w:rPr>
                <w:rFonts w:ascii="Times New Roman" w:hAnsi="Times New Roman" w:cs="Times New Roman"/>
                <w:sz w:val="24"/>
                <w:szCs w:val="24"/>
              </w:rPr>
              <w:t>5</w:t>
            </w:r>
            <w:r w:rsidRPr="000552D0">
              <w:rPr>
                <w:rFonts w:ascii="Times New Roman" w:hAnsi="Times New Roman" w:cs="Times New Roman"/>
                <w:sz w:val="24"/>
                <w:szCs w:val="24"/>
              </w:rPr>
              <w:t xml:space="preserve"> 000</w:t>
            </w:r>
          </w:p>
        </w:tc>
      </w:tr>
      <w:tr w:rsidR="00EE21C5" w:rsidRPr="000552D0" w14:paraId="1ED6F022" w14:textId="77777777" w:rsidTr="00F71614">
        <w:tc>
          <w:tcPr>
            <w:tcW w:w="6550" w:type="dxa"/>
            <w:shd w:val="clear" w:color="auto" w:fill="auto"/>
          </w:tcPr>
          <w:p w14:paraId="4772D221" w14:textId="77777777" w:rsidR="00EE21C5" w:rsidRPr="000552D0" w:rsidRDefault="00EE21C5" w:rsidP="00686D7F">
            <w:pPr>
              <w:spacing w:after="0" w:line="240" w:lineRule="auto"/>
              <w:rPr>
                <w:rFonts w:ascii="Times New Roman" w:hAnsi="Times New Roman" w:cs="Times New Roman"/>
                <w:sz w:val="24"/>
                <w:szCs w:val="24"/>
              </w:rPr>
            </w:pPr>
            <w:r w:rsidRPr="000552D0">
              <w:rPr>
                <w:rFonts w:ascii="Times New Roman" w:hAnsi="Times New Roman" w:cs="Times New Roman"/>
                <w:sz w:val="24"/>
                <w:szCs w:val="24"/>
              </w:rPr>
              <w:t xml:space="preserve">Лицензия на право использования СКЗИ «КриптоПро CSP» версия 4.0 на одном рабочем месте для </w:t>
            </w:r>
            <w:r w:rsidRPr="000552D0">
              <w:rPr>
                <w:rFonts w:ascii="Times New Roman" w:hAnsi="Times New Roman" w:cs="Times New Roman"/>
                <w:sz w:val="24"/>
                <w:szCs w:val="24"/>
                <w:lang w:val="en-US"/>
              </w:rPr>
              <w:t>iOS</w:t>
            </w:r>
            <w:r w:rsidRPr="000552D0">
              <w:rPr>
                <w:rFonts w:ascii="Times New Roman" w:hAnsi="Times New Roman" w:cs="Times New Roman"/>
                <w:sz w:val="24"/>
                <w:szCs w:val="24"/>
              </w:rPr>
              <w:t xml:space="preserve"> </w:t>
            </w:r>
            <w:r w:rsidRPr="000552D0">
              <w:rPr>
                <w:rFonts w:ascii="Times New Roman" w:hAnsi="Times New Roman" w:cs="Times New Roman"/>
                <w:sz w:val="24"/>
                <w:szCs w:val="24"/>
                <w:lang w:val="en-US"/>
              </w:rPr>
              <w:t>c</w:t>
            </w:r>
            <w:r w:rsidRPr="000552D0">
              <w:rPr>
                <w:rFonts w:ascii="Times New Roman" w:hAnsi="Times New Roman" w:cs="Times New Roman"/>
                <w:sz w:val="24"/>
                <w:szCs w:val="24"/>
              </w:rPr>
              <w:t xml:space="preserve"> дистрибутивом</w:t>
            </w:r>
          </w:p>
        </w:tc>
        <w:tc>
          <w:tcPr>
            <w:tcW w:w="3231" w:type="dxa"/>
          </w:tcPr>
          <w:p w14:paraId="1AF407AB" w14:textId="77777777" w:rsidR="00EE21C5" w:rsidRPr="000552D0" w:rsidRDefault="00EE21C5" w:rsidP="00686D7F">
            <w:pPr>
              <w:spacing w:after="0" w:line="240" w:lineRule="auto"/>
              <w:jc w:val="center"/>
              <w:rPr>
                <w:rFonts w:ascii="Times New Roman" w:hAnsi="Times New Roman" w:cs="Times New Roman"/>
                <w:sz w:val="24"/>
                <w:szCs w:val="24"/>
              </w:rPr>
            </w:pPr>
            <w:r w:rsidRPr="000552D0">
              <w:rPr>
                <w:rFonts w:ascii="Times New Roman" w:hAnsi="Times New Roman" w:cs="Times New Roman"/>
                <w:sz w:val="24"/>
                <w:szCs w:val="24"/>
              </w:rPr>
              <w:t xml:space="preserve">не более 6 000 </w:t>
            </w:r>
          </w:p>
        </w:tc>
      </w:tr>
      <w:tr w:rsidR="00EE21C5" w:rsidRPr="000552D0" w14:paraId="76236C08" w14:textId="77777777" w:rsidTr="00F71614">
        <w:tc>
          <w:tcPr>
            <w:tcW w:w="6550" w:type="dxa"/>
            <w:shd w:val="clear" w:color="auto" w:fill="auto"/>
          </w:tcPr>
          <w:p w14:paraId="36C706FE" w14:textId="77777777" w:rsidR="00EE21C5" w:rsidRPr="000552D0" w:rsidRDefault="00EE21C5" w:rsidP="00686D7F">
            <w:pPr>
              <w:spacing w:after="0" w:line="240" w:lineRule="auto"/>
              <w:rPr>
                <w:rFonts w:ascii="Times New Roman" w:hAnsi="Times New Roman" w:cs="Times New Roman"/>
                <w:sz w:val="24"/>
                <w:szCs w:val="24"/>
              </w:rPr>
            </w:pPr>
            <w:r w:rsidRPr="000552D0">
              <w:rPr>
                <w:rFonts w:ascii="Times New Roman" w:hAnsi="Times New Roman" w:cs="Times New Roman"/>
                <w:sz w:val="24"/>
                <w:szCs w:val="24"/>
              </w:rPr>
              <w:t xml:space="preserve">Неисключительные права </w:t>
            </w:r>
            <w:proofErr w:type="spellStart"/>
            <w:r w:rsidRPr="000552D0">
              <w:rPr>
                <w:rFonts w:ascii="Times New Roman" w:hAnsi="Times New Roman" w:cs="Times New Roman"/>
                <w:sz w:val="24"/>
                <w:szCs w:val="24"/>
              </w:rPr>
              <w:t>СБиС</w:t>
            </w:r>
            <w:proofErr w:type="spellEnd"/>
            <w:r w:rsidRPr="000552D0">
              <w:rPr>
                <w:rFonts w:ascii="Times New Roman" w:hAnsi="Times New Roman" w:cs="Times New Roman"/>
                <w:sz w:val="24"/>
                <w:szCs w:val="24"/>
              </w:rPr>
              <w:t xml:space="preserve"> электронная отчетность, право регистрации сотрудника</w:t>
            </w:r>
          </w:p>
        </w:tc>
        <w:tc>
          <w:tcPr>
            <w:tcW w:w="3231" w:type="dxa"/>
          </w:tcPr>
          <w:p w14:paraId="0C64126C" w14:textId="7B397D5E" w:rsidR="00EE21C5" w:rsidRPr="000552D0" w:rsidRDefault="00EE21C5" w:rsidP="00686D7F">
            <w:pPr>
              <w:spacing w:after="0" w:line="240" w:lineRule="auto"/>
              <w:jc w:val="center"/>
              <w:rPr>
                <w:rFonts w:ascii="Times New Roman" w:hAnsi="Times New Roman" w:cs="Times New Roman"/>
                <w:sz w:val="24"/>
                <w:szCs w:val="24"/>
              </w:rPr>
            </w:pPr>
            <w:r w:rsidRPr="000552D0">
              <w:rPr>
                <w:rFonts w:ascii="Times New Roman" w:hAnsi="Times New Roman" w:cs="Times New Roman"/>
                <w:sz w:val="24"/>
                <w:szCs w:val="24"/>
              </w:rPr>
              <w:t xml:space="preserve">не более </w:t>
            </w:r>
            <w:r w:rsidR="00654176">
              <w:rPr>
                <w:rFonts w:ascii="Times New Roman" w:hAnsi="Times New Roman" w:cs="Times New Roman"/>
                <w:sz w:val="24"/>
                <w:szCs w:val="24"/>
              </w:rPr>
              <w:t>25</w:t>
            </w:r>
            <w:r w:rsidRPr="000552D0">
              <w:rPr>
                <w:rFonts w:ascii="Times New Roman" w:hAnsi="Times New Roman" w:cs="Times New Roman"/>
                <w:sz w:val="24"/>
                <w:szCs w:val="24"/>
              </w:rPr>
              <w:t xml:space="preserve"> 000</w:t>
            </w:r>
          </w:p>
        </w:tc>
      </w:tr>
      <w:tr w:rsidR="00EE21C5" w:rsidRPr="000552D0" w14:paraId="56229933" w14:textId="77777777" w:rsidTr="00F71614">
        <w:tc>
          <w:tcPr>
            <w:tcW w:w="6550" w:type="dxa"/>
            <w:shd w:val="clear" w:color="auto" w:fill="auto"/>
          </w:tcPr>
          <w:p w14:paraId="47F474F4" w14:textId="77777777" w:rsidR="00EE21C5" w:rsidRPr="000552D0" w:rsidRDefault="00EE21C5" w:rsidP="00686D7F">
            <w:pPr>
              <w:spacing w:after="0" w:line="240" w:lineRule="auto"/>
              <w:rPr>
                <w:rFonts w:ascii="Times New Roman" w:hAnsi="Times New Roman" w:cs="Times New Roman"/>
                <w:sz w:val="24"/>
                <w:szCs w:val="24"/>
              </w:rPr>
            </w:pPr>
            <w:r w:rsidRPr="000552D0">
              <w:rPr>
                <w:rFonts w:ascii="Times New Roman" w:hAnsi="Times New Roman" w:cs="Times New Roman"/>
                <w:sz w:val="24"/>
                <w:szCs w:val="24"/>
              </w:rPr>
              <w:t>Программное обеспечение по защите информации</w:t>
            </w:r>
          </w:p>
        </w:tc>
        <w:tc>
          <w:tcPr>
            <w:tcW w:w="3231" w:type="dxa"/>
          </w:tcPr>
          <w:p w14:paraId="08378CD6" w14:textId="77777777" w:rsidR="00EE21C5" w:rsidRPr="000552D0" w:rsidRDefault="00EE21C5" w:rsidP="00686D7F">
            <w:pPr>
              <w:spacing w:after="0" w:line="240" w:lineRule="auto"/>
              <w:jc w:val="center"/>
              <w:rPr>
                <w:rFonts w:ascii="Times New Roman" w:hAnsi="Times New Roman" w:cs="Times New Roman"/>
                <w:sz w:val="24"/>
                <w:szCs w:val="24"/>
              </w:rPr>
            </w:pPr>
            <w:r w:rsidRPr="000552D0">
              <w:rPr>
                <w:rFonts w:ascii="Times New Roman" w:hAnsi="Times New Roman" w:cs="Times New Roman"/>
                <w:sz w:val="24"/>
                <w:szCs w:val="24"/>
              </w:rPr>
              <w:t xml:space="preserve">не более </w:t>
            </w:r>
            <w:r w:rsidRPr="000552D0">
              <w:rPr>
                <w:rFonts w:ascii="Times New Roman" w:hAnsi="Times New Roman" w:cs="Times New Roman"/>
                <w:sz w:val="24"/>
                <w:szCs w:val="24"/>
                <w:lang w:val="en-US"/>
              </w:rPr>
              <w:t>2</w:t>
            </w:r>
            <w:r w:rsidRPr="000552D0">
              <w:rPr>
                <w:rFonts w:ascii="Times New Roman" w:hAnsi="Times New Roman" w:cs="Times New Roman"/>
                <w:sz w:val="24"/>
                <w:szCs w:val="24"/>
              </w:rPr>
              <w:t>0 000</w:t>
            </w:r>
          </w:p>
        </w:tc>
      </w:tr>
      <w:tr w:rsidR="00EE21C5" w:rsidRPr="000552D0" w14:paraId="33109C00" w14:textId="77777777" w:rsidTr="00F71614">
        <w:tc>
          <w:tcPr>
            <w:tcW w:w="6550" w:type="dxa"/>
            <w:shd w:val="clear" w:color="auto" w:fill="auto"/>
          </w:tcPr>
          <w:p w14:paraId="085C20DB" w14:textId="77777777" w:rsidR="00EE21C5" w:rsidRPr="000552D0" w:rsidRDefault="00EE21C5" w:rsidP="00686D7F">
            <w:pPr>
              <w:spacing w:after="0" w:line="240" w:lineRule="auto"/>
              <w:rPr>
                <w:rFonts w:ascii="Times New Roman" w:hAnsi="Times New Roman" w:cs="Times New Roman"/>
                <w:sz w:val="24"/>
                <w:szCs w:val="24"/>
              </w:rPr>
            </w:pPr>
            <w:r w:rsidRPr="000552D0">
              <w:rPr>
                <w:rFonts w:ascii="Times New Roman" w:hAnsi="Times New Roman" w:cs="Times New Roman"/>
                <w:sz w:val="24"/>
                <w:szCs w:val="24"/>
              </w:rPr>
              <w:t>Передача фискальных данных между налогоплательщиком и налоговым органом</w:t>
            </w:r>
          </w:p>
        </w:tc>
        <w:tc>
          <w:tcPr>
            <w:tcW w:w="3231" w:type="dxa"/>
          </w:tcPr>
          <w:p w14:paraId="5165378A" w14:textId="77777777" w:rsidR="00EE21C5" w:rsidRPr="000552D0" w:rsidRDefault="00EE21C5" w:rsidP="00686D7F">
            <w:pPr>
              <w:spacing w:after="0" w:line="240" w:lineRule="auto"/>
              <w:rPr>
                <w:rFonts w:ascii="Times New Roman" w:hAnsi="Times New Roman" w:cs="Times New Roman"/>
                <w:sz w:val="24"/>
                <w:szCs w:val="24"/>
              </w:rPr>
            </w:pPr>
            <w:r w:rsidRPr="000552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52D0">
              <w:rPr>
                <w:rFonts w:ascii="Times New Roman" w:hAnsi="Times New Roman" w:cs="Times New Roman"/>
                <w:sz w:val="24"/>
                <w:szCs w:val="24"/>
              </w:rPr>
              <w:t>не более 5 000</w:t>
            </w:r>
          </w:p>
        </w:tc>
      </w:tr>
      <w:tr w:rsidR="00EE21C5" w:rsidRPr="000552D0" w14:paraId="4EFA683A" w14:textId="77777777" w:rsidTr="00F71614">
        <w:tc>
          <w:tcPr>
            <w:tcW w:w="6550" w:type="dxa"/>
            <w:shd w:val="clear" w:color="auto" w:fill="auto"/>
          </w:tcPr>
          <w:p w14:paraId="1F3D70F0" w14:textId="77777777" w:rsidR="00EE21C5" w:rsidRPr="000552D0" w:rsidRDefault="00EE21C5" w:rsidP="00686D7F">
            <w:pPr>
              <w:spacing w:after="0" w:line="240" w:lineRule="auto"/>
              <w:rPr>
                <w:rFonts w:ascii="Times New Roman" w:hAnsi="Times New Roman" w:cs="Times New Roman"/>
                <w:sz w:val="24"/>
                <w:szCs w:val="24"/>
              </w:rPr>
            </w:pPr>
            <w:r w:rsidRPr="000552D0">
              <w:rPr>
                <w:rFonts w:ascii="Times New Roman" w:hAnsi="Times New Roman" w:cs="Times New Roman"/>
                <w:sz w:val="24"/>
                <w:szCs w:val="24"/>
              </w:rPr>
              <w:t xml:space="preserve">Неисключительное право использования программного продукта </w:t>
            </w:r>
            <w:proofErr w:type="spellStart"/>
            <w:r w:rsidRPr="000552D0">
              <w:rPr>
                <w:rFonts w:ascii="Times New Roman" w:hAnsi="Times New Roman" w:cs="Times New Roman"/>
                <w:sz w:val="24"/>
                <w:szCs w:val="24"/>
              </w:rPr>
              <w:t>VipNetClient</w:t>
            </w:r>
            <w:proofErr w:type="spellEnd"/>
            <w:r w:rsidRPr="000552D0">
              <w:rPr>
                <w:rFonts w:ascii="Times New Roman" w:hAnsi="Times New Roman" w:cs="Times New Roman"/>
                <w:sz w:val="24"/>
                <w:szCs w:val="24"/>
              </w:rPr>
              <w:t xml:space="preserve"> </w:t>
            </w:r>
          </w:p>
          <w:p w14:paraId="13225EDD" w14:textId="77777777" w:rsidR="00EE21C5" w:rsidRPr="000552D0" w:rsidRDefault="00EE21C5" w:rsidP="00686D7F">
            <w:pPr>
              <w:spacing w:after="0" w:line="240" w:lineRule="auto"/>
              <w:rPr>
                <w:rFonts w:ascii="Times New Roman" w:hAnsi="Times New Roman" w:cs="Times New Roman"/>
                <w:sz w:val="24"/>
                <w:szCs w:val="24"/>
              </w:rPr>
            </w:pPr>
            <w:r w:rsidRPr="000552D0">
              <w:rPr>
                <w:rFonts w:ascii="Times New Roman" w:hAnsi="Times New Roman" w:cs="Times New Roman"/>
                <w:sz w:val="24"/>
                <w:szCs w:val="24"/>
              </w:rPr>
              <w:t xml:space="preserve">на 1 АРМ (лицензия) для сети </w:t>
            </w:r>
            <w:proofErr w:type="spellStart"/>
            <w:r w:rsidRPr="000552D0">
              <w:rPr>
                <w:rFonts w:ascii="Times New Roman" w:hAnsi="Times New Roman" w:cs="Times New Roman"/>
                <w:sz w:val="24"/>
                <w:szCs w:val="24"/>
              </w:rPr>
              <w:t>VipNet</w:t>
            </w:r>
            <w:proofErr w:type="spellEnd"/>
            <w:r w:rsidRPr="000552D0">
              <w:rPr>
                <w:rFonts w:ascii="Times New Roman" w:hAnsi="Times New Roman" w:cs="Times New Roman"/>
                <w:sz w:val="24"/>
                <w:szCs w:val="24"/>
              </w:rPr>
              <w:t xml:space="preserve"> №2506 с установочным комплектом</w:t>
            </w:r>
            <w:r>
              <w:rPr>
                <w:rFonts w:ascii="Times New Roman" w:hAnsi="Times New Roman" w:cs="Times New Roman"/>
                <w:sz w:val="24"/>
                <w:szCs w:val="24"/>
              </w:rPr>
              <w:t>, в том числе установка и настройка ПО</w:t>
            </w:r>
          </w:p>
        </w:tc>
        <w:tc>
          <w:tcPr>
            <w:tcW w:w="3231" w:type="dxa"/>
          </w:tcPr>
          <w:p w14:paraId="289DF630" w14:textId="4290E411" w:rsidR="00EE21C5" w:rsidRPr="000552D0" w:rsidRDefault="00EE21C5" w:rsidP="00686D7F">
            <w:pPr>
              <w:spacing w:after="0" w:line="240" w:lineRule="auto"/>
              <w:jc w:val="center"/>
              <w:rPr>
                <w:rFonts w:ascii="Times New Roman" w:hAnsi="Times New Roman" w:cs="Times New Roman"/>
                <w:sz w:val="24"/>
                <w:szCs w:val="24"/>
              </w:rPr>
            </w:pPr>
            <w:r w:rsidRPr="000552D0">
              <w:rPr>
                <w:rFonts w:ascii="Times New Roman" w:hAnsi="Times New Roman" w:cs="Times New Roman"/>
                <w:sz w:val="24"/>
                <w:szCs w:val="24"/>
              </w:rPr>
              <w:t xml:space="preserve">не более </w:t>
            </w:r>
            <w:r w:rsidR="00654176">
              <w:rPr>
                <w:rFonts w:ascii="Times New Roman" w:hAnsi="Times New Roman" w:cs="Times New Roman"/>
                <w:sz w:val="24"/>
                <w:szCs w:val="24"/>
              </w:rPr>
              <w:t>20</w:t>
            </w:r>
            <w:r w:rsidRPr="000552D0">
              <w:rPr>
                <w:rFonts w:ascii="Times New Roman" w:hAnsi="Times New Roman" w:cs="Times New Roman"/>
                <w:sz w:val="24"/>
                <w:szCs w:val="24"/>
              </w:rPr>
              <w:t xml:space="preserve"> 000</w:t>
            </w:r>
          </w:p>
        </w:tc>
      </w:tr>
      <w:tr w:rsidR="00EE21C5" w:rsidRPr="000552D0" w14:paraId="6EA95F38" w14:textId="77777777" w:rsidTr="00F71614">
        <w:tc>
          <w:tcPr>
            <w:tcW w:w="6550" w:type="dxa"/>
            <w:shd w:val="clear" w:color="auto" w:fill="auto"/>
          </w:tcPr>
          <w:p w14:paraId="777D5C46" w14:textId="77777777" w:rsidR="00EE21C5" w:rsidRPr="000552D0" w:rsidRDefault="00EE21C5" w:rsidP="00686D7F">
            <w:pPr>
              <w:spacing w:after="0" w:line="240" w:lineRule="auto"/>
              <w:rPr>
                <w:rFonts w:ascii="Times New Roman" w:hAnsi="Times New Roman" w:cs="Times New Roman"/>
                <w:sz w:val="24"/>
                <w:szCs w:val="24"/>
              </w:rPr>
            </w:pPr>
            <w:r w:rsidRPr="000552D0">
              <w:rPr>
                <w:rFonts w:ascii="Times New Roman" w:hAnsi="Times New Roman" w:cs="Times New Roman"/>
                <w:sz w:val="24"/>
                <w:szCs w:val="24"/>
              </w:rPr>
              <w:t xml:space="preserve">Неисключительное право использования программного продукта </w:t>
            </w:r>
            <w:proofErr w:type="spellStart"/>
            <w:r w:rsidRPr="000552D0">
              <w:rPr>
                <w:rFonts w:ascii="Times New Roman" w:hAnsi="Times New Roman" w:cs="Times New Roman"/>
                <w:sz w:val="24"/>
                <w:szCs w:val="24"/>
              </w:rPr>
              <w:t>VipNetClient</w:t>
            </w:r>
            <w:proofErr w:type="spellEnd"/>
            <w:r w:rsidRPr="000552D0">
              <w:rPr>
                <w:rFonts w:ascii="Times New Roman" w:hAnsi="Times New Roman" w:cs="Times New Roman"/>
                <w:sz w:val="24"/>
                <w:szCs w:val="24"/>
              </w:rPr>
              <w:t xml:space="preserve"> </w:t>
            </w:r>
            <w:r w:rsidRPr="000552D0">
              <w:rPr>
                <w:rFonts w:ascii="Times New Roman" w:hAnsi="Times New Roman" w:cs="Times New Roman"/>
                <w:sz w:val="24"/>
                <w:szCs w:val="24"/>
                <w:lang w:val="en-US"/>
              </w:rPr>
              <w:t>for</w:t>
            </w:r>
            <w:r w:rsidRPr="000552D0">
              <w:rPr>
                <w:rFonts w:ascii="Times New Roman" w:hAnsi="Times New Roman" w:cs="Times New Roman"/>
                <w:sz w:val="24"/>
                <w:szCs w:val="24"/>
              </w:rPr>
              <w:t xml:space="preserve"> </w:t>
            </w:r>
            <w:r w:rsidRPr="000552D0">
              <w:rPr>
                <w:rFonts w:ascii="Times New Roman" w:hAnsi="Times New Roman" w:cs="Times New Roman"/>
                <w:sz w:val="24"/>
                <w:szCs w:val="24"/>
                <w:lang w:val="en-US"/>
              </w:rPr>
              <w:t>IOS</w:t>
            </w:r>
            <w:r w:rsidRPr="000552D0">
              <w:rPr>
                <w:rFonts w:ascii="Times New Roman" w:hAnsi="Times New Roman" w:cs="Times New Roman"/>
                <w:sz w:val="24"/>
                <w:szCs w:val="24"/>
              </w:rPr>
              <w:t xml:space="preserve"> 2.x (КС1) на 1 АРМ (лицензия) для сети </w:t>
            </w:r>
            <w:proofErr w:type="spellStart"/>
            <w:r w:rsidRPr="000552D0">
              <w:rPr>
                <w:rFonts w:ascii="Times New Roman" w:hAnsi="Times New Roman" w:cs="Times New Roman"/>
                <w:sz w:val="24"/>
                <w:szCs w:val="24"/>
              </w:rPr>
              <w:t>VipNet</w:t>
            </w:r>
            <w:proofErr w:type="spellEnd"/>
            <w:r w:rsidRPr="000552D0">
              <w:rPr>
                <w:rFonts w:ascii="Times New Roman" w:hAnsi="Times New Roman" w:cs="Times New Roman"/>
                <w:sz w:val="24"/>
                <w:szCs w:val="24"/>
              </w:rPr>
              <w:t xml:space="preserve"> №2506 с установочным комплектом</w:t>
            </w:r>
          </w:p>
        </w:tc>
        <w:tc>
          <w:tcPr>
            <w:tcW w:w="3231" w:type="dxa"/>
          </w:tcPr>
          <w:p w14:paraId="1F49D627" w14:textId="77777777" w:rsidR="00EE21C5" w:rsidRPr="000552D0" w:rsidRDefault="00EE21C5" w:rsidP="00686D7F">
            <w:pPr>
              <w:spacing w:after="0" w:line="240" w:lineRule="auto"/>
              <w:jc w:val="center"/>
              <w:rPr>
                <w:rFonts w:ascii="Times New Roman" w:hAnsi="Times New Roman" w:cs="Times New Roman"/>
                <w:sz w:val="24"/>
                <w:szCs w:val="24"/>
              </w:rPr>
            </w:pPr>
            <w:r w:rsidRPr="000552D0">
              <w:rPr>
                <w:rFonts w:ascii="Times New Roman" w:hAnsi="Times New Roman" w:cs="Times New Roman"/>
                <w:sz w:val="24"/>
                <w:szCs w:val="24"/>
              </w:rPr>
              <w:t>не более 9 000</w:t>
            </w:r>
          </w:p>
        </w:tc>
      </w:tr>
      <w:tr w:rsidR="00EE21C5" w:rsidRPr="000552D0" w14:paraId="65E38E09" w14:textId="77777777" w:rsidTr="00F71614">
        <w:tc>
          <w:tcPr>
            <w:tcW w:w="6550" w:type="dxa"/>
            <w:shd w:val="clear" w:color="auto" w:fill="auto"/>
          </w:tcPr>
          <w:p w14:paraId="72B6EB5D" w14:textId="77777777" w:rsidR="00EE21C5" w:rsidRPr="000552D0" w:rsidRDefault="00EE21C5" w:rsidP="00686D7F">
            <w:pPr>
              <w:spacing w:after="0" w:line="240" w:lineRule="auto"/>
              <w:rPr>
                <w:rFonts w:ascii="Times New Roman" w:hAnsi="Times New Roman" w:cs="Times New Roman"/>
                <w:sz w:val="24"/>
                <w:szCs w:val="24"/>
              </w:rPr>
            </w:pPr>
            <w:r w:rsidRPr="000552D0">
              <w:rPr>
                <w:rFonts w:ascii="Times New Roman" w:hAnsi="Times New Roman" w:cs="Times New Roman"/>
                <w:sz w:val="24"/>
                <w:szCs w:val="24"/>
              </w:rPr>
              <w:t xml:space="preserve">Средство защиты информации от несанкционированного доступа </w:t>
            </w:r>
            <w:proofErr w:type="spellStart"/>
            <w:r w:rsidRPr="000552D0">
              <w:rPr>
                <w:rFonts w:ascii="Times New Roman" w:hAnsi="Times New Roman" w:cs="Times New Roman"/>
                <w:sz w:val="24"/>
                <w:szCs w:val="24"/>
              </w:rPr>
              <w:t>DallasLock</w:t>
            </w:r>
            <w:proofErr w:type="spellEnd"/>
            <w:r w:rsidRPr="000552D0">
              <w:rPr>
                <w:rFonts w:ascii="Times New Roman" w:hAnsi="Times New Roman" w:cs="Times New Roman"/>
                <w:sz w:val="24"/>
                <w:szCs w:val="24"/>
              </w:rPr>
              <w:t>. Право на использование (СЗИ НСД, СКН) с установочным комплектом</w:t>
            </w:r>
            <w:r>
              <w:rPr>
                <w:rFonts w:ascii="Times New Roman" w:hAnsi="Times New Roman" w:cs="Times New Roman"/>
                <w:sz w:val="24"/>
                <w:szCs w:val="24"/>
              </w:rPr>
              <w:t xml:space="preserve">, </w:t>
            </w:r>
          </w:p>
        </w:tc>
        <w:tc>
          <w:tcPr>
            <w:tcW w:w="3231" w:type="dxa"/>
          </w:tcPr>
          <w:p w14:paraId="6E705115" w14:textId="42B9E559" w:rsidR="00EE21C5" w:rsidRPr="000552D0" w:rsidRDefault="00EE21C5" w:rsidP="00686D7F">
            <w:pPr>
              <w:spacing w:after="0" w:line="240" w:lineRule="auto"/>
              <w:jc w:val="center"/>
              <w:rPr>
                <w:rFonts w:ascii="Times New Roman" w:hAnsi="Times New Roman" w:cs="Times New Roman"/>
                <w:sz w:val="24"/>
                <w:szCs w:val="24"/>
              </w:rPr>
            </w:pPr>
            <w:r w:rsidRPr="000552D0">
              <w:rPr>
                <w:rFonts w:ascii="Times New Roman" w:hAnsi="Times New Roman" w:cs="Times New Roman"/>
                <w:sz w:val="24"/>
                <w:szCs w:val="24"/>
              </w:rPr>
              <w:t xml:space="preserve">не более </w:t>
            </w:r>
            <w:r w:rsidR="00654176">
              <w:rPr>
                <w:rFonts w:ascii="Times New Roman" w:hAnsi="Times New Roman" w:cs="Times New Roman"/>
                <w:sz w:val="24"/>
                <w:szCs w:val="24"/>
              </w:rPr>
              <w:t>20</w:t>
            </w:r>
            <w:r>
              <w:rPr>
                <w:rFonts w:ascii="Times New Roman" w:hAnsi="Times New Roman" w:cs="Times New Roman"/>
                <w:sz w:val="24"/>
                <w:szCs w:val="24"/>
              </w:rPr>
              <w:t xml:space="preserve"> </w:t>
            </w:r>
            <w:r w:rsidRPr="000552D0">
              <w:rPr>
                <w:rFonts w:ascii="Times New Roman" w:hAnsi="Times New Roman" w:cs="Times New Roman"/>
                <w:sz w:val="24"/>
                <w:szCs w:val="24"/>
              </w:rPr>
              <w:t>000</w:t>
            </w:r>
          </w:p>
        </w:tc>
      </w:tr>
      <w:tr w:rsidR="00EE21C5" w:rsidRPr="000552D0" w14:paraId="3B16DEAD" w14:textId="77777777" w:rsidTr="00F71614">
        <w:tc>
          <w:tcPr>
            <w:tcW w:w="6550" w:type="dxa"/>
            <w:shd w:val="clear" w:color="auto" w:fill="auto"/>
          </w:tcPr>
          <w:p w14:paraId="65CCCF67" w14:textId="77777777" w:rsidR="00EE21C5" w:rsidRPr="000552D0" w:rsidRDefault="00EE21C5" w:rsidP="00686D7F">
            <w:pPr>
              <w:spacing w:after="0" w:line="240" w:lineRule="auto"/>
              <w:rPr>
                <w:rFonts w:ascii="Times New Roman" w:hAnsi="Times New Roman" w:cs="Times New Roman"/>
                <w:sz w:val="24"/>
                <w:szCs w:val="24"/>
              </w:rPr>
            </w:pPr>
            <w:r w:rsidRPr="000552D0">
              <w:rPr>
                <w:rFonts w:ascii="Times New Roman" w:hAnsi="Times New Roman" w:cs="Times New Roman"/>
                <w:sz w:val="24"/>
                <w:szCs w:val="24"/>
              </w:rPr>
              <w:t xml:space="preserve">Средство доверенной загрузки </w:t>
            </w:r>
            <w:proofErr w:type="spellStart"/>
            <w:r w:rsidRPr="000552D0">
              <w:rPr>
                <w:rFonts w:ascii="Times New Roman" w:hAnsi="Times New Roman" w:cs="Times New Roman"/>
                <w:sz w:val="24"/>
                <w:szCs w:val="24"/>
              </w:rPr>
              <w:t>DallasLock</w:t>
            </w:r>
            <w:proofErr w:type="spellEnd"/>
            <w:r w:rsidRPr="000552D0">
              <w:rPr>
                <w:rFonts w:ascii="Times New Roman" w:hAnsi="Times New Roman" w:cs="Times New Roman"/>
                <w:sz w:val="24"/>
                <w:szCs w:val="24"/>
              </w:rPr>
              <w:t xml:space="preserve"> с датчиком вскрытия корпуса, в комплекте с </w:t>
            </w:r>
            <w:proofErr w:type="spellStart"/>
            <w:r w:rsidRPr="000552D0">
              <w:rPr>
                <w:rFonts w:ascii="Times New Roman" w:hAnsi="Times New Roman" w:cs="Times New Roman"/>
                <w:sz w:val="24"/>
                <w:szCs w:val="24"/>
              </w:rPr>
              <w:t>Rutoken</w:t>
            </w:r>
            <w:proofErr w:type="spellEnd"/>
            <w:r>
              <w:rPr>
                <w:rFonts w:ascii="Times New Roman" w:hAnsi="Times New Roman" w:cs="Times New Roman"/>
                <w:sz w:val="24"/>
                <w:szCs w:val="24"/>
              </w:rPr>
              <w:t>, в том числе установка и настройка ПО</w:t>
            </w:r>
          </w:p>
        </w:tc>
        <w:tc>
          <w:tcPr>
            <w:tcW w:w="3231" w:type="dxa"/>
          </w:tcPr>
          <w:p w14:paraId="7D3D7DFA" w14:textId="6FA3EE3B" w:rsidR="00EE21C5" w:rsidRPr="000552D0" w:rsidRDefault="00EE21C5" w:rsidP="00686D7F">
            <w:pPr>
              <w:spacing w:after="0" w:line="240" w:lineRule="auto"/>
              <w:jc w:val="center"/>
              <w:rPr>
                <w:rFonts w:ascii="Times New Roman" w:hAnsi="Times New Roman" w:cs="Times New Roman"/>
                <w:sz w:val="24"/>
                <w:szCs w:val="24"/>
              </w:rPr>
            </w:pPr>
            <w:r w:rsidRPr="000552D0">
              <w:rPr>
                <w:rFonts w:ascii="Times New Roman" w:hAnsi="Times New Roman" w:cs="Times New Roman"/>
                <w:sz w:val="24"/>
                <w:szCs w:val="24"/>
              </w:rPr>
              <w:t xml:space="preserve">не более </w:t>
            </w:r>
            <w:r>
              <w:rPr>
                <w:rFonts w:ascii="Times New Roman" w:hAnsi="Times New Roman" w:cs="Times New Roman"/>
                <w:sz w:val="24"/>
                <w:szCs w:val="24"/>
              </w:rPr>
              <w:t>80 </w:t>
            </w:r>
            <w:r w:rsidRPr="000552D0">
              <w:rPr>
                <w:rFonts w:ascii="Times New Roman" w:hAnsi="Times New Roman" w:cs="Times New Roman"/>
                <w:sz w:val="24"/>
                <w:szCs w:val="24"/>
              </w:rPr>
              <w:t>000</w:t>
            </w:r>
          </w:p>
        </w:tc>
      </w:tr>
    </w:tbl>
    <w:p w14:paraId="07011D3C" w14:textId="169F6603" w:rsidR="00E173A1" w:rsidRPr="00A3342E" w:rsidRDefault="00C4200B" w:rsidP="000552D0">
      <w:pPr>
        <w:pStyle w:val="ConsPlusNormal"/>
        <w:spacing w:before="240"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E173A1" w:rsidRPr="00A3342E">
        <w:rPr>
          <w:rFonts w:ascii="Times New Roman" w:hAnsi="Times New Roman" w:cs="Times New Roman"/>
          <w:sz w:val="28"/>
          <w:szCs w:val="28"/>
        </w:rPr>
        <w:t>.3.3. Затраты на оплату работ по монтажу (установке), дооборудованию и наладке оборудования</w:t>
      </w:r>
      <w:r w:rsidR="000552D0">
        <w:rPr>
          <w:rFonts w:ascii="Times New Roman" w:hAnsi="Times New Roman" w:cs="Times New Roman"/>
          <w:sz w:val="28"/>
          <w:szCs w:val="28"/>
        </w:rPr>
        <w:t>.</w:t>
      </w:r>
    </w:p>
    <w:p w14:paraId="50CB29DD" w14:textId="77777777" w:rsidR="00E173A1" w:rsidRPr="00A3342E" w:rsidRDefault="00E173A1" w:rsidP="00E173A1">
      <w:pPr>
        <w:pStyle w:val="ConsPlusNormal"/>
        <w:spacing w:line="360" w:lineRule="exact"/>
        <w:ind w:firstLine="709"/>
        <w:jc w:val="both"/>
        <w:rPr>
          <w:rFonts w:ascii="Times New Roman" w:hAnsi="Times New Roman" w:cs="Times New Roman"/>
          <w:sz w:val="28"/>
          <w:szCs w:val="28"/>
        </w:rPr>
      </w:pPr>
      <w:r w:rsidRPr="00A3342E">
        <w:rPr>
          <w:rFonts w:ascii="Times New Roman" w:hAnsi="Times New Roman" w:cs="Times New Roman"/>
          <w:sz w:val="28"/>
          <w:szCs w:val="28"/>
        </w:rPr>
        <w:t xml:space="preserve">Нормативы затрат </w:t>
      </w:r>
      <w:r>
        <w:rPr>
          <w:rFonts w:ascii="Times New Roman" w:hAnsi="Times New Roman" w:cs="Times New Roman"/>
          <w:sz w:val="28"/>
          <w:szCs w:val="28"/>
        </w:rPr>
        <w:t>определяются из стоимости работ и расходных материалов, необходимых для выполнения работ</w:t>
      </w:r>
      <w:r w:rsidRPr="00A3342E">
        <w:rPr>
          <w:rFonts w:ascii="Times New Roman" w:hAnsi="Times New Roman" w:cs="Times New Roman"/>
          <w:sz w:val="28"/>
          <w:szCs w:val="28"/>
        </w:rPr>
        <w:t>.</w:t>
      </w:r>
    </w:p>
    <w:p w14:paraId="427EE166" w14:textId="6F7AFF67" w:rsidR="000552D0" w:rsidRPr="00A3342E" w:rsidRDefault="00C4200B" w:rsidP="00376E84">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3</w:t>
      </w:r>
      <w:r w:rsidR="00E173A1" w:rsidRPr="00A3342E">
        <w:rPr>
          <w:rFonts w:ascii="Times New Roman" w:hAnsi="Times New Roman" w:cs="Times New Roman"/>
          <w:sz w:val="28"/>
          <w:szCs w:val="28"/>
        </w:rPr>
        <w:t>.3.4. Затраты по созданию и содержанию сайта</w:t>
      </w:r>
      <w:r w:rsidR="000552D0">
        <w:rPr>
          <w:rFonts w:ascii="Times New Roman" w:hAnsi="Times New Roman" w:cs="Times New Roman"/>
          <w:sz w:val="28"/>
          <w:szCs w:val="28"/>
        </w:rPr>
        <w:t>:</w:t>
      </w:r>
      <w:r w:rsidR="00E173A1" w:rsidRPr="00A3342E">
        <w:rPr>
          <w:rFonts w:ascii="Times New Roman" w:hAnsi="Times New Roman" w:cs="Times New Roman"/>
          <w:sz w:val="28"/>
          <w:szCs w:val="28"/>
        </w:rPr>
        <w:t xml:space="preserve"> </w:t>
      </w:r>
    </w:p>
    <w:p w14:paraId="2CDCD0DB" w14:textId="51B73DEF" w:rsidR="000552D0" w:rsidRPr="00A3342E" w:rsidRDefault="00E173A1" w:rsidP="005931E7">
      <w:pPr>
        <w:spacing w:after="0" w:line="360" w:lineRule="exact"/>
        <w:ind w:firstLine="709"/>
        <w:jc w:val="right"/>
        <w:rPr>
          <w:rFonts w:ascii="Times New Roman" w:hAnsi="Times New Roman" w:cs="Times New Roman"/>
          <w:sz w:val="28"/>
          <w:szCs w:val="28"/>
        </w:rPr>
      </w:pPr>
      <w:r w:rsidRPr="00A3342E">
        <w:rPr>
          <w:rFonts w:ascii="Times New Roman" w:hAnsi="Times New Roman" w:cs="Times New Roman"/>
          <w:sz w:val="28"/>
          <w:szCs w:val="28"/>
        </w:rPr>
        <w:t xml:space="preserve">Таблица </w:t>
      </w:r>
      <w:r w:rsidR="000552D0">
        <w:rPr>
          <w:rFonts w:ascii="Times New Roman" w:hAnsi="Times New Roman" w:cs="Times New Roman"/>
          <w:sz w:val="28"/>
          <w:szCs w:val="28"/>
        </w:rPr>
        <w:t>1</w:t>
      </w:r>
      <w:r w:rsidR="00654176">
        <w:rPr>
          <w:rFonts w:ascii="Times New Roman" w:hAnsi="Times New Roman" w:cs="Times New Roman"/>
          <w:sz w:val="28"/>
          <w:szCs w:val="28"/>
        </w:rPr>
        <w:t>5</w:t>
      </w:r>
    </w:p>
    <w:p w14:paraId="6A704C9C" w14:textId="77777777" w:rsidR="00E173A1" w:rsidRPr="00A3342E" w:rsidRDefault="00E173A1" w:rsidP="00E173A1">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3342E">
        <w:rPr>
          <w:rFonts w:ascii="Times New Roman" w:hAnsi="Times New Roman" w:cs="Times New Roman"/>
          <w:sz w:val="28"/>
          <w:szCs w:val="28"/>
        </w:rPr>
        <w:t>Нормативы затрат на создание и содержание сайта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4557"/>
      </w:tblGrid>
      <w:tr w:rsidR="00E173A1" w:rsidRPr="000552D0" w14:paraId="62FE45C3" w14:textId="77777777" w:rsidTr="000552D0">
        <w:trPr>
          <w:trHeight w:val="513"/>
        </w:trPr>
        <w:tc>
          <w:tcPr>
            <w:tcW w:w="5224" w:type="dxa"/>
            <w:shd w:val="clear" w:color="auto" w:fill="auto"/>
          </w:tcPr>
          <w:p w14:paraId="7137E917" w14:textId="77777777" w:rsidR="00E173A1" w:rsidRPr="000552D0" w:rsidRDefault="00E173A1" w:rsidP="000552D0">
            <w:pPr>
              <w:spacing w:after="0" w:line="240" w:lineRule="auto"/>
              <w:jc w:val="center"/>
              <w:rPr>
                <w:rFonts w:ascii="Times New Roman" w:hAnsi="Times New Roman" w:cs="Times New Roman"/>
                <w:sz w:val="24"/>
                <w:szCs w:val="24"/>
              </w:rPr>
            </w:pPr>
            <w:r w:rsidRPr="000552D0">
              <w:rPr>
                <w:rFonts w:ascii="Times New Roman" w:hAnsi="Times New Roman" w:cs="Times New Roman"/>
                <w:sz w:val="24"/>
                <w:szCs w:val="24"/>
              </w:rPr>
              <w:t>Наименование норматива</w:t>
            </w:r>
          </w:p>
        </w:tc>
        <w:tc>
          <w:tcPr>
            <w:tcW w:w="4557" w:type="dxa"/>
          </w:tcPr>
          <w:p w14:paraId="08F61131" w14:textId="77777777" w:rsidR="00E173A1" w:rsidRPr="000552D0" w:rsidRDefault="00E173A1" w:rsidP="000552D0">
            <w:pPr>
              <w:spacing w:after="0" w:line="240" w:lineRule="auto"/>
              <w:jc w:val="center"/>
              <w:rPr>
                <w:rFonts w:ascii="Times New Roman" w:hAnsi="Times New Roman" w:cs="Times New Roman"/>
                <w:sz w:val="24"/>
                <w:szCs w:val="24"/>
              </w:rPr>
            </w:pPr>
            <w:r w:rsidRPr="000552D0">
              <w:rPr>
                <w:rFonts w:ascii="Times New Roman" w:hAnsi="Times New Roman" w:cs="Times New Roman"/>
                <w:sz w:val="24"/>
                <w:szCs w:val="24"/>
              </w:rPr>
              <w:t>Норматив цены услуги в год (рублей)</w:t>
            </w:r>
          </w:p>
        </w:tc>
      </w:tr>
      <w:tr w:rsidR="00E173A1" w:rsidRPr="000552D0" w14:paraId="6949317C" w14:textId="77777777" w:rsidTr="005931E7">
        <w:tc>
          <w:tcPr>
            <w:tcW w:w="5224" w:type="dxa"/>
            <w:shd w:val="clear" w:color="auto" w:fill="auto"/>
            <w:vAlign w:val="center"/>
          </w:tcPr>
          <w:p w14:paraId="4FC7362F" w14:textId="77777777" w:rsidR="00E173A1" w:rsidRPr="000552D0" w:rsidRDefault="00E173A1" w:rsidP="000552D0">
            <w:pPr>
              <w:spacing w:after="0" w:line="240" w:lineRule="auto"/>
              <w:rPr>
                <w:rFonts w:ascii="Times New Roman" w:hAnsi="Times New Roman" w:cs="Times New Roman"/>
                <w:sz w:val="24"/>
                <w:szCs w:val="24"/>
              </w:rPr>
            </w:pPr>
            <w:r w:rsidRPr="000552D0">
              <w:rPr>
                <w:rFonts w:ascii="Times New Roman" w:hAnsi="Times New Roman" w:cs="Times New Roman"/>
                <w:sz w:val="24"/>
                <w:szCs w:val="24"/>
              </w:rPr>
              <w:t>Разработка дизайна сайта</w:t>
            </w:r>
          </w:p>
        </w:tc>
        <w:tc>
          <w:tcPr>
            <w:tcW w:w="4557" w:type="dxa"/>
            <w:vAlign w:val="center"/>
          </w:tcPr>
          <w:p w14:paraId="28769BF1" w14:textId="3FD18FBA" w:rsidR="00E173A1" w:rsidRPr="000552D0" w:rsidRDefault="00E173A1" w:rsidP="000552D0">
            <w:pPr>
              <w:spacing w:after="0" w:line="240" w:lineRule="auto"/>
              <w:jc w:val="center"/>
              <w:rPr>
                <w:rFonts w:ascii="Times New Roman" w:hAnsi="Times New Roman" w:cs="Times New Roman"/>
                <w:sz w:val="24"/>
                <w:szCs w:val="24"/>
              </w:rPr>
            </w:pPr>
            <w:r w:rsidRPr="000552D0">
              <w:rPr>
                <w:rFonts w:ascii="Times New Roman" w:hAnsi="Times New Roman" w:cs="Times New Roman"/>
                <w:sz w:val="24"/>
                <w:szCs w:val="24"/>
              </w:rPr>
              <w:t xml:space="preserve">не более </w:t>
            </w:r>
            <w:r w:rsidR="00654176">
              <w:rPr>
                <w:rFonts w:ascii="Times New Roman" w:hAnsi="Times New Roman" w:cs="Times New Roman"/>
                <w:sz w:val="24"/>
                <w:szCs w:val="24"/>
              </w:rPr>
              <w:t>90</w:t>
            </w:r>
            <w:r w:rsidRPr="000552D0">
              <w:rPr>
                <w:rFonts w:ascii="Times New Roman" w:hAnsi="Times New Roman" w:cs="Times New Roman"/>
                <w:sz w:val="24"/>
                <w:szCs w:val="24"/>
              </w:rPr>
              <w:t xml:space="preserve"> 000</w:t>
            </w:r>
          </w:p>
        </w:tc>
      </w:tr>
      <w:tr w:rsidR="00E173A1" w:rsidRPr="000552D0" w14:paraId="3FDA52FB" w14:textId="77777777" w:rsidTr="005931E7">
        <w:tc>
          <w:tcPr>
            <w:tcW w:w="5224" w:type="dxa"/>
            <w:shd w:val="clear" w:color="auto" w:fill="auto"/>
            <w:vAlign w:val="center"/>
          </w:tcPr>
          <w:p w14:paraId="37FC4015" w14:textId="77777777" w:rsidR="00E173A1" w:rsidRPr="000552D0" w:rsidRDefault="00E173A1" w:rsidP="000552D0">
            <w:pPr>
              <w:spacing w:after="0" w:line="240" w:lineRule="auto"/>
              <w:rPr>
                <w:rFonts w:ascii="Times New Roman" w:hAnsi="Times New Roman" w:cs="Times New Roman"/>
                <w:sz w:val="24"/>
                <w:szCs w:val="24"/>
              </w:rPr>
            </w:pPr>
            <w:r w:rsidRPr="000552D0">
              <w:rPr>
                <w:rFonts w:ascii="Times New Roman" w:hAnsi="Times New Roman" w:cs="Times New Roman"/>
                <w:sz w:val="24"/>
                <w:szCs w:val="24"/>
              </w:rPr>
              <w:t>Разработка функциональной части сайта</w:t>
            </w:r>
          </w:p>
        </w:tc>
        <w:tc>
          <w:tcPr>
            <w:tcW w:w="4557" w:type="dxa"/>
            <w:vAlign w:val="center"/>
          </w:tcPr>
          <w:p w14:paraId="63333DE5" w14:textId="77777777" w:rsidR="00E173A1" w:rsidRPr="000552D0" w:rsidRDefault="00E173A1" w:rsidP="000552D0">
            <w:pPr>
              <w:spacing w:after="0" w:line="240" w:lineRule="auto"/>
              <w:jc w:val="center"/>
              <w:rPr>
                <w:rFonts w:ascii="Times New Roman" w:hAnsi="Times New Roman" w:cs="Times New Roman"/>
                <w:sz w:val="24"/>
                <w:szCs w:val="24"/>
              </w:rPr>
            </w:pPr>
            <w:r w:rsidRPr="000552D0">
              <w:rPr>
                <w:rFonts w:ascii="Times New Roman" w:hAnsi="Times New Roman" w:cs="Times New Roman"/>
                <w:sz w:val="24"/>
                <w:szCs w:val="24"/>
              </w:rPr>
              <w:t>не более 70 000</w:t>
            </w:r>
          </w:p>
        </w:tc>
      </w:tr>
      <w:tr w:rsidR="00E173A1" w:rsidRPr="000552D0" w14:paraId="1B82BCEC" w14:textId="77777777" w:rsidTr="00F448E3">
        <w:trPr>
          <w:trHeight w:val="549"/>
        </w:trPr>
        <w:tc>
          <w:tcPr>
            <w:tcW w:w="5224" w:type="dxa"/>
            <w:shd w:val="clear" w:color="auto" w:fill="auto"/>
            <w:vAlign w:val="center"/>
          </w:tcPr>
          <w:p w14:paraId="35AE4A64" w14:textId="08FB87A8" w:rsidR="00E173A1" w:rsidRPr="000552D0" w:rsidRDefault="00E173A1" w:rsidP="000552D0">
            <w:pPr>
              <w:spacing w:after="0" w:line="240" w:lineRule="auto"/>
              <w:rPr>
                <w:rFonts w:ascii="Times New Roman" w:hAnsi="Times New Roman" w:cs="Times New Roman"/>
                <w:sz w:val="24"/>
                <w:szCs w:val="24"/>
              </w:rPr>
            </w:pPr>
            <w:r w:rsidRPr="000552D0">
              <w:rPr>
                <w:rFonts w:ascii="Times New Roman" w:hAnsi="Times New Roman" w:cs="Times New Roman"/>
                <w:sz w:val="24"/>
                <w:szCs w:val="24"/>
              </w:rPr>
              <w:t>Оплата услуг хостинга</w:t>
            </w:r>
            <w:r w:rsidR="00654176">
              <w:rPr>
                <w:rFonts w:ascii="Times New Roman" w:hAnsi="Times New Roman" w:cs="Times New Roman"/>
                <w:sz w:val="24"/>
                <w:szCs w:val="24"/>
              </w:rPr>
              <w:t>, в т.ч. р</w:t>
            </w:r>
            <w:r w:rsidR="00654176" w:rsidRPr="000552D0">
              <w:rPr>
                <w:rFonts w:ascii="Times New Roman" w:hAnsi="Times New Roman" w:cs="Times New Roman"/>
                <w:sz w:val="24"/>
                <w:szCs w:val="24"/>
              </w:rPr>
              <w:t>егистрация и продление домена</w:t>
            </w:r>
            <w:r w:rsidRPr="000552D0">
              <w:rPr>
                <w:rFonts w:ascii="Times New Roman" w:hAnsi="Times New Roman" w:cs="Times New Roman"/>
                <w:sz w:val="24"/>
                <w:szCs w:val="24"/>
              </w:rPr>
              <w:t xml:space="preserve"> (не более </w:t>
            </w:r>
            <w:r w:rsidR="00654176">
              <w:rPr>
                <w:rFonts w:ascii="Times New Roman" w:hAnsi="Times New Roman" w:cs="Times New Roman"/>
                <w:sz w:val="24"/>
                <w:szCs w:val="24"/>
              </w:rPr>
              <w:t>4</w:t>
            </w:r>
            <w:r w:rsidRPr="000552D0">
              <w:rPr>
                <w:rFonts w:ascii="Times New Roman" w:hAnsi="Times New Roman" w:cs="Times New Roman"/>
                <w:sz w:val="24"/>
                <w:szCs w:val="24"/>
              </w:rPr>
              <w:t xml:space="preserve"> единиц)</w:t>
            </w:r>
          </w:p>
        </w:tc>
        <w:tc>
          <w:tcPr>
            <w:tcW w:w="4557" w:type="dxa"/>
            <w:vAlign w:val="center"/>
          </w:tcPr>
          <w:p w14:paraId="7A68A4AF" w14:textId="77777777" w:rsidR="00E173A1" w:rsidRPr="000552D0" w:rsidRDefault="00E173A1" w:rsidP="000552D0">
            <w:pPr>
              <w:spacing w:after="0" w:line="240" w:lineRule="auto"/>
              <w:jc w:val="center"/>
              <w:rPr>
                <w:rFonts w:ascii="Times New Roman" w:hAnsi="Times New Roman" w:cs="Times New Roman"/>
                <w:sz w:val="24"/>
                <w:szCs w:val="24"/>
              </w:rPr>
            </w:pPr>
            <w:r w:rsidRPr="000552D0">
              <w:rPr>
                <w:rFonts w:ascii="Times New Roman" w:hAnsi="Times New Roman" w:cs="Times New Roman"/>
                <w:sz w:val="24"/>
                <w:szCs w:val="24"/>
              </w:rPr>
              <w:t>не более 24 000 за единицу</w:t>
            </w:r>
          </w:p>
        </w:tc>
      </w:tr>
      <w:tr w:rsidR="00E173A1" w:rsidRPr="000552D0" w14:paraId="1ED845D9" w14:textId="77777777" w:rsidTr="005931E7">
        <w:tc>
          <w:tcPr>
            <w:tcW w:w="5224" w:type="dxa"/>
            <w:shd w:val="clear" w:color="auto" w:fill="auto"/>
          </w:tcPr>
          <w:p w14:paraId="2E84C10C" w14:textId="77777777" w:rsidR="00E173A1" w:rsidRPr="000552D0" w:rsidRDefault="00E173A1" w:rsidP="000552D0">
            <w:pPr>
              <w:spacing w:after="0" w:line="240" w:lineRule="auto"/>
              <w:rPr>
                <w:rFonts w:ascii="Times New Roman" w:hAnsi="Times New Roman" w:cs="Times New Roman"/>
                <w:sz w:val="24"/>
                <w:szCs w:val="24"/>
              </w:rPr>
            </w:pPr>
            <w:r w:rsidRPr="000552D0">
              <w:rPr>
                <w:rFonts w:ascii="Times New Roman" w:hAnsi="Times New Roman" w:cs="Times New Roman"/>
                <w:sz w:val="24"/>
                <w:szCs w:val="24"/>
              </w:rPr>
              <w:t>Модернизация региональной информационной автоматизированной системы (РИАС)</w:t>
            </w:r>
          </w:p>
        </w:tc>
        <w:tc>
          <w:tcPr>
            <w:tcW w:w="4557" w:type="dxa"/>
          </w:tcPr>
          <w:p w14:paraId="35EEA261" w14:textId="77777777" w:rsidR="00E173A1" w:rsidRPr="000552D0" w:rsidRDefault="00E173A1" w:rsidP="000552D0">
            <w:pPr>
              <w:spacing w:after="0" w:line="240" w:lineRule="auto"/>
              <w:jc w:val="center"/>
              <w:rPr>
                <w:rFonts w:ascii="Times New Roman" w:hAnsi="Times New Roman" w:cs="Times New Roman"/>
                <w:sz w:val="24"/>
                <w:szCs w:val="24"/>
              </w:rPr>
            </w:pPr>
            <w:r w:rsidRPr="000552D0">
              <w:rPr>
                <w:rFonts w:ascii="Times New Roman" w:hAnsi="Times New Roman" w:cs="Times New Roman"/>
                <w:sz w:val="24"/>
                <w:szCs w:val="24"/>
              </w:rPr>
              <w:t>не более 500 000</w:t>
            </w:r>
          </w:p>
        </w:tc>
      </w:tr>
      <w:tr w:rsidR="00F448E3" w:rsidRPr="000552D0" w14:paraId="48645F8A" w14:textId="77777777" w:rsidTr="005931E7">
        <w:tc>
          <w:tcPr>
            <w:tcW w:w="5224" w:type="dxa"/>
            <w:shd w:val="clear" w:color="auto" w:fill="auto"/>
          </w:tcPr>
          <w:p w14:paraId="5464C93A" w14:textId="491D4A69" w:rsidR="00F448E3" w:rsidRPr="000552D0" w:rsidRDefault="00F448E3" w:rsidP="000552D0">
            <w:pPr>
              <w:spacing w:after="0" w:line="240" w:lineRule="auto"/>
              <w:rPr>
                <w:rFonts w:ascii="Times New Roman" w:hAnsi="Times New Roman" w:cs="Times New Roman"/>
                <w:sz w:val="24"/>
                <w:szCs w:val="24"/>
              </w:rPr>
            </w:pPr>
            <w:r>
              <w:rPr>
                <w:rFonts w:ascii="Times New Roman" w:hAnsi="Times New Roman" w:cs="Times New Roman"/>
                <w:sz w:val="24"/>
                <w:szCs w:val="24"/>
              </w:rPr>
              <w:t>Иные услуги, связанные с созданием и разработкой сайта</w:t>
            </w:r>
          </w:p>
        </w:tc>
        <w:tc>
          <w:tcPr>
            <w:tcW w:w="4557" w:type="dxa"/>
          </w:tcPr>
          <w:p w14:paraId="3988990D" w14:textId="3FEECBEA" w:rsidR="00F448E3" w:rsidRPr="000552D0" w:rsidRDefault="00F448E3" w:rsidP="000552D0">
            <w:pPr>
              <w:spacing w:after="0" w:line="240" w:lineRule="auto"/>
              <w:jc w:val="center"/>
              <w:rPr>
                <w:rFonts w:ascii="Times New Roman" w:hAnsi="Times New Roman" w:cs="Times New Roman"/>
                <w:sz w:val="24"/>
                <w:szCs w:val="24"/>
              </w:rPr>
            </w:pPr>
            <w:r w:rsidRPr="000552D0">
              <w:rPr>
                <w:rFonts w:ascii="Times New Roman" w:hAnsi="Times New Roman" w:cs="Times New Roman"/>
                <w:sz w:val="24"/>
                <w:szCs w:val="24"/>
              </w:rPr>
              <w:t xml:space="preserve">не более </w:t>
            </w:r>
            <w:r>
              <w:rPr>
                <w:rFonts w:ascii="Times New Roman" w:hAnsi="Times New Roman" w:cs="Times New Roman"/>
                <w:sz w:val="24"/>
                <w:szCs w:val="24"/>
              </w:rPr>
              <w:t>600</w:t>
            </w:r>
            <w:r w:rsidRPr="000552D0">
              <w:rPr>
                <w:rFonts w:ascii="Times New Roman" w:hAnsi="Times New Roman" w:cs="Times New Roman"/>
                <w:sz w:val="24"/>
                <w:szCs w:val="24"/>
              </w:rPr>
              <w:t xml:space="preserve"> 000</w:t>
            </w:r>
          </w:p>
        </w:tc>
      </w:tr>
    </w:tbl>
    <w:p w14:paraId="0ECEAACA" w14:textId="7E8E8173" w:rsidR="00E173A1" w:rsidRPr="00A3342E" w:rsidRDefault="00C4200B" w:rsidP="00E173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E173A1" w:rsidRPr="00A3342E">
        <w:rPr>
          <w:rFonts w:ascii="Times New Roman" w:hAnsi="Times New Roman" w:cs="Times New Roman"/>
          <w:sz w:val="28"/>
          <w:szCs w:val="28"/>
        </w:rPr>
        <w:t>.4. Затрат на приобретение основных средств, включающих:</w:t>
      </w:r>
    </w:p>
    <w:p w14:paraId="1AF4750C" w14:textId="1E0657C8" w:rsidR="00E173A1" w:rsidRDefault="00C4200B" w:rsidP="000552D0">
      <w:pPr>
        <w:autoSpaceDE w:val="0"/>
        <w:autoSpaceDN w:val="0"/>
        <w:adjustRightInd w:val="0"/>
        <w:spacing w:after="0" w:line="360" w:lineRule="exact"/>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E173A1" w:rsidRPr="00A3342E">
        <w:rPr>
          <w:rFonts w:ascii="Times New Roman" w:eastAsia="Times New Roman" w:hAnsi="Times New Roman" w:cs="Times New Roman"/>
          <w:bCs/>
          <w:sz w:val="28"/>
          <w:szCs w:val="28"/>
          <w:lang w:eastAsia="ru-RU"/>
        </w:rPr>
        <w:t>.4.1. Затраты на приобретение рабочих станци</w:t>
      </w:r>
      <w:r w:rsidR="000552D0">
        <w:rPr>
          <w:rFonts w:ascii="Times New Roman" w:eastAsia="Times New Roman" w:hAnsi="Times New Roman" w:cs="Times New Roman"/>
          <w:bCs/>
          <w:sz w:val="28"/>
          <w:szCs w:val="28"/>
          <w:lang w:eastAsia="ru-RU"/>
        </w:rPr>
        <w:t>й</w:t>
      </w:r>
      <w:r w:rsidR="00E173A1" w:rsidRPr="00A3342E">
        <w:rPr>
          <w:rFonts w:ascii="Times New Roman" w:eastAsia="Times New Roman" w:hAnsi="Times New Roman" w:cs="Times New Roman"/>
          <w:bCs/>
          <w:sz w:val="28"/>
          <w:szCs w:val="28"/>
          <w:lang w:eastAsia="ru-RU"/>
        </w:rPr>
        <w:t xml:space="preserve"> и источников бесперебойного питания</w:t>
      </w:r>
      <w:r w:rsidR="00F71614">
        <w:rPr>
          <w:rFonts w:ascii="Times New Roman" w:eastAsia="Times New Roman" w:hAnsi="Times New Roman" w:cs="Times New Roman"/>
          <w:bCs/>
          <w:sz w:val="28"/>
          <w:szCs w:val="28"/>
          <w:lang w:eastAsia="ru-RU"/>
        </w:rPr>
        <w:t>:</w:t>
      </w:r>
      <w:r w:rsidR="00E173A1" w:rsidRPr="00A3342E">
        <w:rPr>
          <w:rFonts w:ascii="Times New Roman" w:eastAsia="Times New Roman" w:hAnsi="Times New Roman" w:cs="Times New Roman"/>
          <w:bCs/>
          <w:sz w:val="28"/>
          <w:szCs w:val="28"/>
          <w:lang w:eastAsia="ru-RU"/>
        </w:rPr>
        <w:t xml:space="preserve"> </w:t>
      </w:r>
    </w:p>
    <w:p w14:paraId="7E092357" w14:textId="77777777" w:rsidR="00654176" w:rsidRPr="00A3342E" w:rsidRDefault="00654176" w:rsidP="000552D0">
      <w:pPr>
        <w:autoSpaceDE w:val="0"/>
        <w:autoSpaceDN w:val="0"/>
        <w:adjustRightInd w:val="0"/>
        <w:spacing w:after="0" w:line="360" w:lineRule="exact"/>
        <w:ind w:firstLine="709"/>
        <w:jc w:val="both"/>
        <w:rPr>
          <w:rFonts w:ascii="Times New Roman" w:hAnsi="Times New Roman" w:cs="Times New Roman"/>
          <w:sz w:val="28"/>
          <w:szCs w:val="28"/>
        </w:rPr>
      </w:pPr>
    </w:p>
    <w:p w14:paraId="2F3B12F8" w14:textId="0DE0A7B5" w:rsidR="00E173A1" w:rsidRPr="00A3342E" w:rsidRDefault="00E173A1" w:rsidP="00E173A1">
      <w:pPr>
        <w:widowControl w:val="0"/>
        <w:autoSpaceDE w:val="0"/>
        <w:autoSpaceDN w:val="0"/>
        <w:adjustRightInd w:val="0"/>
        <w:spacing w:after="0" w:line="360" w:lineRule="exact"/>
        <w:ind w:right="-30" w:firstLine="709"/>
        <w:jc w:val="right"/>
        <w:rPr>
          <w:rFonts w:ascii="Times New Roman" w:hAnsi="Times New Roman" w:cs="Times New Roman"/>
          <w:sz w:val="28"/>
          <w:szCs w:val="28"/>
        </w:rPr>
      </w:pPr>
      <w:r w:rsidRPr="00A3342E">
        <w:rPr>
          <w:rFonts w:ascii="Times New Roman" w:hAnsi="Times New Roman" w:cs="Times New Roman"/>
          <w:sz w:val="28"/>
          <w:szCs w:val="28"/>
        </w:rPr>
        <w:t xml:space="preserve">Таблица </w:t>
      </w:r>
      <w:r w:rsidR="000552D0">
        <w:rPr>
          <w:rFonts w:ascii="Times New Roman" w:hAnsi="Times New Roman" w:cs="Times New Roman"/>
          <w:sz w:val="28"/>
          <w:szCs w:val="28"/>
        </w:rPr>
        <w:t>1</w:t>
      </w:r>
      <w:r w:rsidR="00654176">
        <w:rPr>
          <w:rFonts w:ascii="Times New Roman" w:hAnsi="Times New Roman" w:cs="Times New Roman"/>
          <w:sz w:val="28"/>
          <w:szCs w:val="28"/>
        </w:rPr>
        <w:t>6</w:t>
      </w:r>
    </w:p>
    <w:p w14:paraId="0853841F" w14:textId="6805FE9D" w:rsidR="00E173A1" w:rsidRDefault="00E173A1" w:rsidP="00E173A1">
      <w:pPr>
        <w:widowControl w:val="0"/>
        <w:autoSpaceDE w:val="0"/>
        <w:autoSpaceDN w:val="0"/>
        <w:adjustRightInd w:val="0"/>
        <w:spacing w:after="0" w:line="360" w:lineRule="exact"/>
        <w:ind w:firstLine="709"/>
        <w:jc w:val="center"/>
        <w:rPr>
          <w:rFonts w:ascii="Times New Roman" w:hAnsi="Times New Roman" w:cs="Times New Roman"/>
          <w:sz w:val="28"/>
          <w:szCs w:val="28"/>
        </w:rPr>
      </w:pPr>
      <w:r w:rsidRPr="00A3342E">
        <w:rPr>
          <w:rFonts w:ascii="Times New Roman" w:hAnsi="Times New Roman" w:cs="Times New Roman"/>
          <w:sz w:val="28"/>
          <w:szCs w:val="28"/>
        </w:rPr>
        <w:t>Нормативы затрат на приобретение рабочих станций</w:t>
      </w:r>
      <w:r w:rsidR="00376E84">
        <w:rPr>
          <w:rFonts w:ascii="Times New Roman" w:hAnsi="Times New Roman" w:cs="Times New Roman"/>
          <w:sz w:val="28"/>
          <w:szCs w:val="28"/>
        </w:rPr>
        <w:t xml:space="preserve"> (в том числе моноблок)</w:t>
      </w:r>
      <w:r w:rsidRPr="00A3342E">
        <w:rPr>
          <w:rFonts w:ascii="Times New Roman" w:hAnsi="Times New Roman" w:cs="Times New Roman"/>
          <w:sz w:val="28"/>
          <w:szCs w:val="28"/>
        </w:rPr>
        <w:t xml:space="preserve"> и источников бесперебойного питания</w:t>
      </w:r>
    </w:p>
    <w:p w14:paraId="4905B64F" w14:textId="77777777" w:rsidR="00C4200B" w:rsidRPr="00A3342E" w:rsidRDefault="00C4200B" w:rsidP="00E173A1">
      <w:pPr>
        <w:widowControl w:val="0"/>
        <w:autoSpaceDE w:val="0"/>
        <w:autoSpaceDN w:val="0"/>
        <w:adjustRightInd w:val="0"/>
        <w:spacing w:after="0" w:line="360" w:lineRule="exact"/>
        <w:ind w:firstLine="709"/>
        <w:jc w:val="center"/>
        <w:rPr>
          <w:rFonts w:ascii="Times New Roman" w:hAnsi="Times New Roman" w:cs="Times New Roman"/>
          <w:sz w:val="28"/>
          <w:szCs w:val="28"/>
        </w:rPr>
      </w:pPr>
    </w:p>
    <w:tbl>
      <w:tblPr>
        <w:tblW w:w="9776" w:type="dxa"/>
        <w:tblLayout w:type="fixed"/>
        <w:tblLook w:val="04A0" w:firstRow="1" w:lastRow="0" w:firstColumn="1" w:lastColumn="0" w:noHBand="0" w:noVBand="1"/>
      </w:tblPr>
      <w:tblGrid>
        <w:gridCol w:w="2383"/>
        <w:gridCol w:w="1836"/>
        <w:gridCol w:w="1843"/>
        <w:gridCol w:w="1701"/>
        <w:gridCol w:w="2013"/>
      </w:tblGrid>
      <w:tr w:rsidR="00E173A1" w:rsidRPr="00A3342E" w14:paraId="46A1AEB5" w14:textId="77777777" w:rsidTr="005931E7">
        <w:trPr>
          <w:trHeight w:val="529"/>
        </w:trPr>
        <w:tc>
          <w:tcPr>
            <w:tcW w:w="2383" w:type="dxa"/>
            <w:vMerge w:val="restart"/>
            <w:tcBorders>
              <w:top w:val="single" w:sz="4" w:space="0" w:color="auto"/>
              <w:left w:val="single" w:sz="4" w:space="0" w:color="auto"/>
              <w:bottom w:val="single" w:sz="4" w:space="0" w:color="auto"/>
              <w:right w:val="single" w:sz="4" w:space="0" w:color="auto"/>
            </w:tcBorders>
          </w:tcPr>
          <w:p w14:paraId="07004C71" w14:textId="77777777" w:rsidR="00E173A1" w:rsidRPr="00A3342E" w:rsidRDefault="00E173A1"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Наименование норматива</w:t>
            </w:r>
          </w:p>
        </w:tc>
        <w:tc>
          <w:tcPr>
            <w:tcW w:w="73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18140DA" w14:textId="0341C751" w:rsidR="00E173A1" w:rsidRPr="00C35558" w:rsidRDefault="00654176"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 xml:space="preserve">Государственный орган Кировской области – </w:t>
            </w:r>
            <w:r w:rsidRPr="00476475">
              <w:rPr>
                <w:rFonts w:ascii="Times New Roman" w:hAnsi="Times New Roman" w:cs="Times New Roman"/>
                <w:sz w:val="18"/>
                <w:szCs w:val="18"/>
              </w:rPr>
              <w:t xml:space="preserve">министерство </w:t>
            </w:r>
            <w:r w:rsidRPr="00FF1BC8">
              <w:rPr>
                <w:rFonts w:ascii="Times New Roman" w:hAnsi="Times New Roman" w:cs="Times New Roman"/>
                <w:sz w:val="18"/>
                <w:szCs w:val="18"/>
              </w:rPr>
              <w:t xml:space="preserve">экономического развития </w:t>
            </w:r>
            <w:r w:rsidRPr="00476475">
              <w:rPr>
                <w:rFonts w:ascii="Times New Roman" w:hAnsi="Times New Roman" w:cs="Times New Roman"/>
                <w:sz w:val="18"/>
                <w:szCs w:val="18"/>
              </w:rPr>
              <w:t>Кировской области</w:t>
            </w:r>
            <w:r>
              <w:rPr>
                <w:rFonts w:ascii="Times New Roman" w:hAnsi="Times New Roman" w:cs="Times New Roman"/>
                <w:sz w:val="18"/>
                <w:szCs w:val="18"/>
              </w:rPr>
              <w:t xml:space="preserve"> и подведомственные ему учреждения</w:t>
            </w:r>
          </w:p>
        </w:tc>
      </w:tr>
      <w:tr w:rsidR="00E173A1" w:rsidRPr="00A3342E" w14:paraId="7BE61837" w14:textId="77777777" w:rsidTr="005931E7">
        <w:trPr>
          <w:trHeight w:val="321"/>
        </w:trPr>
        <w:tc>
          <w:tcPr>
            <w:tcW w:w="2383" w:type="dxa"/>
            <w:vMerge/>
            <w:tcBorders>
              <w:top w:val="single" w:sz="4" w:space="0" w:color="auto"/>
              <w:left w:val="single" w:sz="4" w:space="0" w:color="auto"/>
              <w:bottom w:val="single" w:sz="4" w:space="0" w:color="auto"/>
              <w:right w:val="single" w:sz="4" w:space="0" w:color="auto"/>
            </w:tcBorders>
          </w:tcPr>
          <w:p w14:paraId="43B8227B" w14:textId="77777777" w:rsidR="00E173A1" w:rsidRPr="00A3342E" w:rsidRDefault="00E173A1" w:rsidP="005931E7">
            <w:pPr>
              <w:spacing w:after="0" w:line="240" w:lineRule="auto"/>
              <w:ind w:left="-113" w:right="-88"/>
              <w:jc w:val="center"/>
              <w:rPr>
                <w:rFonts w:ascii="Times New Roman" w:hAnsi="Times New Roman" w:cs="Times New Roman"/>
                <w:sz w:val="18"/>
                <w:szCs w:val="18"/>
              </w:rPr>
            </w:pP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0FA287" w14:textId="77777777" w:rsidR="00E173A1" w:rsidRPr="00A3342E" w:rsidRDefault="00E173A1"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Должности категории «руководители»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DAC05B" w14:textId="77777777" w:rsidR="00E173A1" w:rsidRPr="00A3342E" w:rsidRDefault="00E173A1"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Должности категории «помощники (советники)»</w:t>
            </w:r>
          </w:p>
        </w:tc>
        <w:tc>
          <w:tcPr>
            <w:tcW w:w="2013" w:type="dxa"/>
            <w:vMerge w:val="restart"/>
            <w:tcBorders>
              <w:top w:val="single" w:sz="4" w:space="0" w:color="auto"/>
              <w:left w:val="single" w:sz="4" w:space="0" w:color="auto"/>
              <w:right w:val="single" w:sz="4" w:space="0" w:color="auto"/>
            </w:tcBorders>
            <w:shd w:val="clear" w:color="auto" w:fill="auto"/>
            <w:hideMark/>
          </w:tcPr>
          <w:p w14:paraId="27121616" w14:textId="35DD047A" w:rsidR="00E173A1" w:rsidRPr="00A3342E" w:rsidRDefault="00654176"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Должности категории «специалисты»</w:t>
            </w:r>
            <w:r>
              <w:rPr>
                <w:rFonts w:ascii="Times New Roman" w:hAnsi="Times New Roman" w:cs="Times New Roman"/>
                <w:sz w:val="18"/>
                <w:szCs w:val="18"/>
              </w:rPr>
              <w:t>/сотрудники учреждения</w:t>
            </w:r>
          </w:p>
        </w:tc>
      </w:tr>
      <w:tr w:rsidR="00E173A1" w:rsidRPr="00A3342E" w14:paraId="1D23177A" w14:textId="77777777" w:rsidTr="005931E7">
        <w:trPr>
          <w:trHeight w:val="699"/>
        </w:trPr>
        <w:tc>
          <w:tcPr>
            <w:tcW w:w="2383" w:type="dxa"/>
            <w:vMerge/>
            <w:tcBorders>
              <w:top w:val="single" w:sz="4" w:space="0" w:color="auto"/>
              <w:left w:val="single" w:sz="4" w:space="0" w:color="auto"/>
              <w:bottom w:val="single" w:sz="4" w:space="0" w:color="auto"/>
              <w:right w:val="single" w:sz="4" w:space="0" w:color="auto"/>
            </w:tcBorders>
          </w:tcPr>
          <w:p w14:paraId="453BE819" w14:textId="77777777" w:rsidR="00E173A1" w:rsidRPr="00A3342E" w:rsidRDefault="00E173A1" w:rsidP="005931E7">
            <w:pPr>
              <w:spacing w:after="0" w:line="240" w:lineRule="auto"/>
              <w:ind w:left="-113" w:right="-88"/>
              <w:jc w:val="center"/>
              <w:rPr>
                <w:rFonts w:ascii="Times New Roman" w:hAnsi="Times New Roman" w:cs="Times New Roman"/>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14:paraId="2643D323" w14:textId="77777777" w:rsidR="00E173A1" w:rsidRPr="00A3342E" w:rsidRDefault="00E173A1"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Руководитель (заместитель руководителя)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307A735" w14:textId="1701BB75" w:rsidR="00E173A1" w:rsidRPr="00A3342E" w:rsidRDefault="00654176"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Руководитель (заместитель руководителя) структурного подразделения</w:t>
            </w:r>
            <w:r>
              <w:rPr>
                <w:rFonts w:ascii="Times New Roman" w:hAnsi="Times New Roman" w:cs="Times New Roman"/>
                <w:sz w:val="18"/>
                <w:szCs w:val="18"/>
              </w:rPr>
              <w:t>/Руководитель учреждения</w:t>
            </w: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14:paraId="27A6464A" w14:textId="77777777" w:rsidR="00E173A1" w:rsidRPr="00A3342E" w:rsidRDefault="00E173A1" w:rsidP="005931E7">
            <w:pPr>
              <w:spacing w:after="0" w:line="240" w:lineRule="auto"/>
              <w:ind w:left="-113" w:right="-88"/>
              <w:jc w:val="center"/>
              <w:rPr>
                <w:rFonts w:ascii="Times New Roman" w:hAnsi="Times New Roman" w:cs="Times New Roman"/>
                <w:sz w:val="18"/>
                <w:szCs w:val="18"/>
              </w:rPr>
            </w:pPr>
          </w:p>
        </w:tc>
        <w:tc>
          <w:tcPr>
            <w:tcW w:w="2013" w:type="dxa"/>
            <w:vMerge/>
            <w:tcBorders>
              <w:left w:val="single" w:sz="4" w:space="0" w:color="auto"/>
              <w:bottom w:val="single" w:sz="4" w:space="0" w:color="auto"/>
              <w:right w:val="single" w:sz="4" w:space="0" w:color="auto"/>
            </w:tcBorders>
            <w:hideMark/>
          </w:tcPr>
          <w:p w14:paraId="30E35AE7" w14:textId="77777777" w:rsidR="00E173A1" w:rsidRPr="00A3342E" w:rsidRDefault="00E173A1" w:rsidP="005931E7">
            <w:pPr>
              <w:spacing w:after="0" w:line="240" w:lineRule="auto"/>
              <w:ind w:left="-113" w:right="-88"/>
              <w:jc w:val="center"/>
              <w:rPr>
                <w:rFonts w:ascii="Times New Roman" w:hAnsi="Times New Roman" w:cs="Times New Roman"/>
                <w:sz w:val="18"/>
                <w:szCs w:val="18"/>
              </w:rPr>
            </w:pPr>
          </w:p>
        </w:tc>
      </w:tr>
      <w:tr w:rsidR="00E173A1" w:rsidRPr="00A3342E" w14:paraId="13A50ECE" w14:textId="77777777" w:rsidTr="005931E7">
        <w:trPr>
          <w:trHeight w:val="137"/>
        </w:trPr>
        <w:tc>
          <w:tcPr>
            <w:tcW w:w="2383" w:type="dxa"/>
            <w:tcBorders>
              <w:top w:val="single" w:sz="4" w:space="0" w:color="auto"/>
              <w:left w:val="single" w:sz="4" w:space="0" w:color="auto"/>
              <w:bottom w:val="single" w:sz="4" w:space="0" w:color="auto"/>
              <w:right w:val="single" w:sz="4" w:space="0" w:color="auto"/>
            </w:tcBorders>
          </w:tcPr>
          <w:p w14:paraId="664868B4" w14:textId="77777777" w:rsidR="00E173A1" w:rsidRPr="00A3342E" w:rsidRDefault="00E173A1"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1</w:t>
            </w:r>
          </w:p>
        </w:tc>
        <w:tc>
          <w:tcPr>
            <w:tcW w:w="1836" w:type="dxa"/>
            <w:tcBorders>
              <w:top w:val="single" w:sz="4" w:space="0" w:color="auto"/>
              <w:left w:val="single" w:sz="4" w:space="0" w:color="auto"/>
              <w:bottom w:val="single" w:sz="4" w:space="0" w:color="auto"/>
              <w:right w:val="single" w:sz="4" w:space="0" w:color="auto"/>
            </w:tcBorders>
            <w:shd w:val="clear" w:color="auto" w:fill="auto"/>
          </w:tcPr>
          <w:p w14:paraId="02E5A2E0" w14:textId="77777777" w:rsidR="00E173A1" w:rsidRPr="00A3342E" w:rsidRDefault="00E173A1"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A62AEA" w14:textId="77777777" w:rsidR="00E173A1" w:rsidRPr="00A3342E" w:rsidRDefault="00E173A1"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tcPr>
          <w:p w14:paraId="07C92E0D" w14:textId="77777777" w:rsidR="00E173A1" w:rsidRPr="00A3342E" w:rsidRDefault="00E173A1"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4</w:t>
            </w:r>
          </w:p>
        </w:tc>
        <w:tc>
          <w:tcPr>
            <w:tcW w:w="2013" w:type="dxa"/>
            <w:tcBorders>
              <w:top w:val="single" w:sz="4" w:space="0" w:color="auto"/>
              <w:left w:val="single" w:sz="4" w:space="0" w:color="auto"/>
              <w:bottom w:val="single" w:sz="4" w:space="0" w:color="auto"/>
              <w:right w:val="single" w:sz="4" w:space="0" w:color="auto"/>
            </w:tcBorders>
          </w:tcPr>
          <w:p w14:paraId="4BF86770" w14:textId="77777777" w:rsidR="00E173A1" w:rsidRPr="00A3342E" w:rsidRDefault="00E173A1"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5</w:t>
            </w:r>
          </w:p>
        </w:tc>
      </w:tr>
      <w:tr w:rsidR="00E173A1" w:rsidRPr="00A3342E" w14:paraId="7972CD0D" w14:textId="77777777" w:rsidTr="005931E7">
        <w:trPr>
          <w:trHeight w:val="137"/>
        </w:trPr>
        <w:tc>
          <w:tcPr>
            <w:tcW w:w="2383" w:type="dxa"/>
            <w:tcBorders>
              <w:top w:val="single" w:sz="4" w:space="0" w:color="auto"/>
              <w:left w:val="single" w:sz="4" w:space="0" w:color="auto"/>
              <w:bottom w:val="single" w:sz="4" w:space="0" w:color="auto"/>
              <w:right w:val="single" w:sz="4" w:space="0" w:color="auto"/>
            </w:tcBorders>
          </w:tcPr>
          <w:p w14:paraId="3E35A384" w14:textId="7434BC8E" w:rsidR="00E173A1" w:rsidRPr="00A3342E" w:rsidRDefault="00E173A1" w:rsidP="005931E7">
            <w:pPr>
              <w:spacing w:after="0" w:line="240" w:lineRule="auto"/>
              <w:ind w:right="-88"/>
              <w:rPr>
                <w:rFonts w:ascii="Times New Roman" w:hAnsi="Times New Roman" w:cs="Times New Roman"/>
                <w:b/>
                <w:sz w:val="18"/>
                <w:szCs w:val="18"/>
              </w:rPr>
            </w:pPr>
            <w:r w:rsidRPr="00A3342E">
              <w:rPr>
                <w:rFonts w:ascii="Times New Roman" w:hAnsi="Times New Roman" w:cs="Times New Roman"/>
                <w:sz w:val="18"/>
                <w:szCs w:val="18"/>
              </w:rPr>
              <w:t xml:space="preserve"> </w:t>
            </w:r>
            <w:r w:rsidRPr="00A3342E">
              <w:rPr>
                <w:rFonts w:ascii="Times New Roman" w:hAnsi="Times New Roman" w:cs="Times New Roman"/>
                <w:b/>
                <w:sz w:val="18"/>
                <w:szCs w:val="18"/>
              </w:rPr>
              <w:t>Рабочие станции</w:t>
            </w:r>
            <w:r w:rsidR="00376E84">
              <w:rPr>
                <w:rFonts w:ascii="Times New Roman" w:hAnsi="Times New Roman" w:cs="Times New Roman"/>
                <w:b/>
                <w:sz w:val="18"/>
                <w:szCs w:val="18"/>
              </w:rPr>
              <w:t xml:space="preserve"> (в том числе</w:t>
            </w:r>
            <w:r w:rsidR="00FF48B2">
              <w:rPr>
                <w:rFonts w:ascii="Times New Roman" w:hAnsi="Times New Roman" w:cs="Times New Roman"/>
                <w:b/>
                <w:sz w:val="18"/>
                <w:szCs w:val="18"/>
              </w:rPr>
              <w:t xml:space="preserve"> портативные компьютеры массой не более 10 кг,</w:t>
            </w:r>
            <w:r w:rsidR="00376E84">
              <w:rPr>
                <w:rFonts w:ascii="Times New Roman" w:hAnsi="Times New Roman" w:cs="Times New Roman"/>
                <w:b/>
                <w:sz w:val="18"/>
                <w:szCs w:val="18"/>
              </w:rPr>
              <w:t xml:space="preserve"> моноблок)</w:t>
            </w:r>
          </w:p>
        </w:tc>
        <w:tc>
          <w:tcPr>
            <w:tcW w:w="1836" w:type="dxa"/>
            <w:tcBorders>
              <w:top w:val="single" w:sz="4" w:space="0" w:color="auto"/>
              <w:left w:val="single" w:sz="4" w:space="0" w:color="auto"/>
              <w:bottom w:val="single" w:sz="4" w:space="0" w:color="auto"/>
              <w:right w:val="single" w:sz="4" w:space="0" w:color="auto"/>
            </w:tcBorders>
            <w:shd w:val="clear" w:color="auto" w:fill="auto"/>
          </w:tcPr>
          <w:p w14:paraId="2ACEDF03" w14:textId="77777777" w:rsidR="00E173A1" w:rsidRPr="00A3342E" w:rsidRDefault="00E173A1" w:rsidP="005931E7">
            <w:pPr>
              <w:spacing w:after="0" w:line="240" w:lineRule="auto"/>
              <w:ind w:left="-113" w:right="-88"/>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4E4AAF" w14:textId="77777777" w:rsidR="00E173A1" w:rsidRPr="00A3342E" w:rsidRDefault="00E173A1" w:rsidP="005931E7">
            <w:pPr>
              <w:spacing w:after="0" w:line="240" w:lineRule="auto"/>
              <w:ind w:left="-113" w:right="-88"/>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F93F830" w14:textId="77777777" w:rsidR="00E173A1" w:rsidRPr="00A3342E" w:rsidRDefault="00E173A1" w:rsidP="005931E7">
            <w:pPr>
              <w:spacing w:after="0" w:line="240" w:lineRule="auto"/>
              <w:ind w:left="-113" w:right="-88"/>
              <w:jc w:val="center"/>
              <w:rPr>
                <w:rFonts w:ascii="Times New Roman" w:hAnsi="Times New Roman" w:cs="Times New Roman"/>
                <w:sz w:val="18"/>
                <w:szCs w:val="18"/>
              </w:rPr>
            </w:pPr>
          </w:p>
        </w:tc>
        <w:tc>
          <w:tcPr>
            <w:tcW w:w="2013" w:type="dxa"/>
            <w:tcBorders>
              <w:top w:val="single" w:sz="4" w:space="0" w:color="auto"/>
              <w:left w:val="single" w:sz="4" w:space="0" w:color="auto"/>
              <w:bottom w:val="single" w:sz="4" w:space="0" w:color="auto"/>
              <w:right w:val="single" w:sz="4" w:space="0" w:color="auto"/>
            </w:tcBorders>
          </w:tcPr>
          <w:p w14:paraId="0AA51066" w14:textId="77777777" w:rsidR="00E173A1" w:rsidRPr="00A3342E" w:rsidRDefault="00E173A1" w:rsidP="005931E7">
            <w:pPr>
              <w:spacing w:after="0" w:line="240" w:lineRule="auto"/>
              <w:ind w:left="-113" w:right="-88"/>
              <w:jc w:val="center"/>
              <w:rPr>
                <w:rFonts w:ascii="Times New Roman" w:hAnsi="Times New Roman" w:cs="Times New Roman"/>
                <w:sz w:val="18"/>
                <w:szCs w:val="18"/>
              </w:rPr>
            </w:pPr>
          </w:p>
        </w:tc>
      </w:tr>
      <w:tr w:rsidR="00E173A1" w:rsidRPr="00A3342E" w14:paraId="551479D9" w14:textId="77777777" w:rsidTr="005931E7">
        <w:trPr>
          <w:trHeight w:val="137"/>
        </w:trPr>
        <w:tc>
          <w:tcPr>
            <w:tcW w:w="2383" w:type="dxa"/>
            <w:tcBorders>
              <w:top w:val="single" w:sz="4" w:space="0" w:color="auto"/>
              <w:left w:val="single" w:sz="4" w:space="0" w:color="auto"/>
              <w:bottom w:val="single" w:sz="4" w:space="0" w:color="auto"/>
              <w:right w:val="single" w:sz="4" w:space="0" w:color="auto"/>
            </w:tcBorders>
          </w:tcPr>
          <w:p w14:paraId="44316E2C" w14:textId="77777777" w:rsidR="00E173A1" w:rsidRPr="00A3342E" w:rsidRDefault="00E173A1" w:rsidP="005931E7">
            <w:pPr>
              <w:spacing w:after="0" w:line="240" w:lineRule="auto"/>
              <w:ind w:right="-88"/>
              <w:rPr>
                <w:rFonts w:ascii="Times New Roman" w:hAnsi="Times New Roman" w:cs="Times New Roman"/>
                <w:sz w:val="18"/>
                <w:szCs w:val="18"/>
              </w:rPr>
            </w:pPr>
            <w:r w:rsidRPr="00A3342E">
              <w:rPr>
                <w:rFonts w:ascii="Times New Roman" w:hAnsi="Times New Roman" w:cs="Times New Roman"/>
                <w:sz w:val="18"/>
                <w:szCs w:val="18"/>
              </w:rPr>
              <w:t xml:space="preserve">Норматив количества </w:t>
            </w:r>
            <w:r>
              <w:rPr>
                <w:rFonts w:ascii="Times New Roman" w:hAnsi="Times New Roman" w:cs="Times New Roman"/>
                <w:sz w:val="18"/>
                <w:szCs w:val="18"/>
              </w:rPr>
              <w:t>в год</w:t>
            </w:r>
          </w:p>
        </w:tc>
        <w:tc>
          <w:tcPr>
            <w:tcW w:w="1836" w:type="dxa"/>
            <w:tcBorders>
              <w:top w:val="single" w:sz="4" w:space="0" w:color="auto"/>
              <w:left w:val="single" w:sz="4" w:space="0" w:color="auto"/>
              <w:bottom w:val="single" w:sz="4" w:space="0" w:color="auto"/>
              <w:right w:val="single" w:sz="4" w:space="0" w:color="auto"/>
            </w:tcBorders>
            <w:shd w:val="clear" w:color="auto" w:fill="auto"/>
          </w:tcPr>
          <w:p w14:paraId="375C70F7" w14:textId="77777777" w:rsidR="00E173A1" w:rsidRPr="00A3342E" w:rsidRDefault="00E173A1"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не более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668B8B" w14:textId="77777777" w:rsidR="00E173A1" w:rsidRPr="00A3342E" w:rsidRDefault="00E173A1" w:rsidP="005931E7">
            <w:pPr>
              <w:spacing w:after="0" w:line="240" w:lineRule="auto"/>
              <w:jc w:val="center"/>
              <w:rPr>
                <w:rFonts w:ascii="Times New Roman" w:hAnsi="Times New Roman" w:cs="Times New Roman"/>
                <w:sz w:val="18"/>
                <w:szCs w:val="18"/>
              </w:rPr>
            </w:pPr>
            <w:r w:rsidRPr="00A3342E">
              <w:rPr>
                <w:rFonts w:ascii="Times New Roman" w:hAnsi="Times New Roman" w:cs="Times New Roman"/>
                <w:sz w:val="18"/>
                <w:szCs w:val="18"/>
              </w:rPr>
              <w:t>не более 1</w:t>
            </w:r>
          </w:p>
        </w:tc>
        <w:tc>
          <w:tcPr>
            <w:tcW w:w="1701" w:type="dxa"/>
            <w:tcBorders>
              <w:top w:val="single" w:sz="4" w:space="0" w:color="auto"/>
              <w:left w:val="single" w:sz="4" w:space="0" w:color="auto"/>
              <w:bottom w:val="single" w:sz="4" w:space="0" w:color="auto"/>
              <w:right w:val="single" w:sz="4" w:space="0" w:color="auto"/>
            </w:tcBorders>
          </w:tcPr>
          <w:p w14:paraId="29044F34" w14:textId="77777777" w:rsidR="00E173A1" w:rsidRPr="00A3342E" w:rsidRDefault="00E173A1" w:rsidP="005931E7">
            <w:pPr>
              <w:spacing w:after="0" w:line="240" w:lineRule="auto"/>
              <w:jc w:val="center"/>
              <w:rPr>
                <w:rFonts w:ascii="Times New Roman" w:hAnsi="Times New Roman" w:cs="Times New Roman"/>
                <w:sz w:val="18"/>
                <w:szCs w:val="18"/>
              </w:rPr>
            </w:pPr>
            <w:r w:rsidRPr="00A3342E">
              <w:rPr>
                <w:rFonts w:ascii="Times New Roman" w:hAnsi="Times New Roman" w:cs="Times New Roman"/>
                <w:sz w:val="18"/>
                <w:szCs w:val="18"/>
              </w:rPr>
              <w:t>не более 1</w:t>
            </w:r>
          </w:p>
        </w:tc>
        <w:tc>
          <w:tcPr>
            <w:tcW w:w="2013" w:type="dxa"/>
            <w:tcBorders>
              <w:top w:val="single" w:sz="4" w:space="0" w:color="auto"/>
              <w:left w:val="single" w:sz="4" w:space="0" w:color="auto"/>
              <w:bottom w:val="single" w:sz="4" w:space="0" w:color="auto"/>
              <w:right w:val="single" w:sz="4" w:space="0" w:color="auto"/>
            </w:tcBorders>
          </w:tcPr>
          <w:p w14:paraId="255F5389" w14:textId="77777777" w:rsidR="00E173A1" w:rsidRPr="00A3342E" w:rsidRDefault="00E173A1" w:rsidP="005931E7">
            <w:pPr>
              <w:spacing w:after="0" w:line="240" w:lineRule="auto"/>
              <w:jc w:val="center"/>
              <w:rPr>
                <w:rFonts w:ascii="Times New Roman" w:hAnsi="Times New Roman" w:cs="Times New Roman"/>
                <w:sz w:val="18"/>
                <w:szCs w:val="18"/>
              </w:rPr>
            </w:pPr>
            <w:r w:rsidRPr="00A3342E">
              <w:rPr>
                <w:rFonts w:ascii="Times New Roman" w:hAnsi="Times New Roman" w:cs="Times New Roman"/>
                <w:sz w:val="18"/>
                <w:szCs w:val="18"/>
              </w:rPr>
              <w:t>не более 1</w:t>
            </w:r>
          </w:p>
        </w:tc>
      </w:tr>
      <w:tr w:rsidR="00E173A1" w:rsidRPr="00A3342E" w14:paraId="65F7785C" w14:textId="77777777" w:rsidTr="005931E7">
        <w:trPr>
          <w:trHeight w:val="137"/>
        </w:trPr>
        <w:tc>
          <w:tcPr>
            <w:tcW w:w="2383" w:type="dxa"/>
            <w:tcBorders>
              <w:top w:val="single" w:sz="4" w:space="0" w:color="auto"/>
              <w:left w:val="single" w:sz="4" w:space="0" w:color="auto"/>
              <w:bottom w:val="single" w:sz="4" w:space="0" w:color="auto"/>
              <w:right w:val="single" w:sz="4" w:space="0" w:color="auto"/>
            </w:tcBorders>
          </w:tcPr>
          <w:p w14:paraId="0D9353D3" w14:textId="77777777" w:rsidR="00E173A1" w:rsidRPr="00A3342E" w:rsidRDefault="00E173A1" w:rsidP="005931E7">
            <w:pPr>
              <w:spacing w:after="0" w:line="240" w:lineRule="auto"/>
              <w:ind w:right="-88"/>
              <w:rPr>
                <w:rFonts w:ascii="Times New Roman" w:hAnsi="Times New Roman" w:cs="Times New Roman"/>
                <w:sz w:val="18"/>
                <w:szCs w:val="18"/>
              </w:rPr>
            </w:pPr>
            <w:r w:rsidRPr="00A3342E">
              <w:rPr>
                <w:rFonts w:ascii="Times New Roman" w:hAnsi="Times New Roman" w:cs="Times New Roman"/>
                <w:sz w:val="18"/>
                <w:szCs w:val="18"/>
              </w:rPr>
              <w:t>Норматив цены за единицу (рублей)</w:t>
            </w:r>
          </w:p>
        </w:tc>
        <w:tc>
          <w:tcPr>
            <w:tcW w:w="1836" w:type="dxa"/>
            <w:tcBorders>
              <w:top w:val="single" w:sz="4" w:space="0" w:color="auto"/>
              <w:left w:val="single" w:sz="4" w:space="0" w:color="auto"/>
              <w:bottom w:val="single" w:sz="4" w:space="0" w:color="auto"/>
              <w:right w:val="single" w:sz="4" w:space="0" w:color="auto"/>
            </w:tcBorders>
            <w:shd w:val="clear" w:color="auto" w:fill="auto"/>
          </w:tcPr>
          <w:p w14:paraId="68037EE5" w14:textId="01AB1061" w:rsidR="00E173A1" w:rsidRPr="00A3342E" w:rsidRDefault="00E173A1"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 xml:space="preserve">не более </w:t>
            </w:r>
            <w:r w:rsidR="00FF48B2">
              <w:rPr>
                <w:rFonts w:ascii="Times New Roman" w:hAnsi="Times New Roman" w:cs="Times New Roman"/>
                <w:sz w:val="18"/>
                <w:szCs w:val="18"/>
              </w:rPr>
              <w:t>100</w:t>
            </w:r>
            <w:r w:rsidRPr="00A3342E">
              <w:rPr>
                <w:rFonts w:ascii="Times New Roman" w:hAnsi="Times New Roman" w:cs="Times New Roman"/>
                <w:sz w:val="18"/>
                <w:szCs w:val="18"/>
              </w:rPr>
              <w:t xml:space="preserve"> тысяч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280EB3" w14:textId="362E4CCB" w:rsidR="00E173A1" w:rsidRPr="00A3342E" w:rsidRDefault="00E173A1"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 xml:space="preserve">не более </w:t>
            </w:r>
            <w:r w:rsidR="00FF48B2">
              <w:rPr>
                <w:rFonts w:ascii="Times New Roman" w:hAnsi="Times New Roman" w:cs="Times New Roman"/>
                <w:sz w:val="18"/>
                <w:szCs w:val="18"/>
              </w:rPr>
              <w:t>100</w:t>
            </w:r>
            <w:r w:rsidRPr="00A3342E">
              <w:rPr>
                <w:rFonts w:ascii="Times New Roman" w:hAnsi="Times New Roman" w:cs="Times New Roman"/>
                <w:sz w:val="18"/>
                <w:szCs w:val="18"/>
              </w:rPr>
              <w:t xml:space="preserve"> тысяч</w:t>
            </w:r>
          </w:p>
        </w:tc>
        <w:tc>
          <w:tcPr>
            <w:tcW w:w="1701" w:type="dxa"/>
            <w:tcBorders>
              <w:top w:val="single" w:sz="4" w:space="0" w:color="auto"/>
              <w:left w:val="single" w:sz="4" w:space="0" w:color="auto"/>
              <w:bottom w:val="single" w:sz="4" w:space="0" w:color="auto"/>
              <w:right w:val="single" w:sz="4" w:space="0" w:color="auto"/>
            </w:tcBorders>
          </w:tcPr>
          <w:p w14:paraId="40C8DE5E" w14:textId="77777777" w:rsidR="00E173A1" w:rsidRPr="00A3342E" w:rsidRDefault="00E173A1"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 xml:space="preserve">не более </w:t>
            </w:r>
          </w:p>
          <w:p w14:paraId="750780DB" w14:textId="6958F324" w:rsidR="00E173A1" w:rsidRPr="00A3342E" w:rsidRDefault="00FF48B2" w:rsidP="005931E7">
            <w:pPr>
              <w:spacing w:after="0" w:line="240" w:lineRule="auto"/>
              <w:ind w:left="-113" w:right="-88"/>
              <w:jc w:val="center"/>
              <w:rPr>
                <w:rFonts w:ascii="Times New Roman" w:hAnsi="Times New Roman" w:cs="Times New Roman"/>
                <w:sz w:val="18"/>
                <w:szCs w:val="18"/>
              </w:rPr>
            </w:pPr>
            <w:r>
              <w:rPr>
                <w:rFonts w:ascii="Times New Roman" w:hAnsi="Times New Roman" w:cs="Times New Roman"/>
                <w:sz w:val="18"/>
                <w:szCs w:val="18"/>
              </w:rPr>
              <w:t>60</w:t>
            </w:r>
            <w:r w:rsidR="00E173A1" w:rsidRPr="00A3342E">
              <w:rPr>
                <w:rFonts w:ascii="Times New Roman" w:hAnsi="Times New Roman" w:cs="Times New Roman"/>
                <w:sz w:val="18"/>
                <w:szCs w:val="18"/>
              </w:rPr>
              <w:t xml:space="preserve"> тысяч</w:t>
            </w:r>
          </w:p>
        </w:tc>
        <w:tc>
          <w:tcPr>
            <w:tcW w:w="2013" w:type="dxa"/>
            <w:tcBorders>
              <w:top w:val="single" w:sz="4" w:space="0" w:color="auto"/>
              <w:left w:val="single" w:sz="4" w:space="0" w:color="auto"/>
              <w:bottom w:val="single" w:sz="4" w:space="0" w:color="auto"/>
              <w:right w:val="single" w:sz="4" w:space="0" w:color="auto"/>
            </w:tcBorders>
          </w:tcPr>
          <w:p w14:paraId="3BE7410D" w14:textId="77777777" w:rsidR="00E173A1" w:rsidRPr="00A3342E" w:rsidRDefault="00E173A1"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 xml:space="preserve">не более </w:t>
            </w:r>
          </w:p>
          <w:p w14:paraId="31B7745A" w14:textId="66374BFE" w:rsidR="00E173A1" w:rsidRPr="00A3342E" w:rsidRDefault="00FF48B2" w:rsidP="005931E7">
            <w:pPr>
              <w:spacing w:after="0" w:line="240" w:lineRule="auto"/>
              <w:ind w:left="-113" w:right="-88"/>
              <w:jc w:val="center"/>
              <w:rPr>
                <w:rFonts w:ascii="Times New Roman" w:hAnsi="Times New Roman" w:cs="Times New Roman"/>
                <w:sz w:val="18"/>
                <w:szCs w:val="18"/>
              </w:rPr>
            </w:pPr>
            <w:r>
              <w:rPr>
                <w:rFonts w:ascii="Times New Roman" w:hAnsi="Times New Roman" w:cs="Times New Roman"/>
                <w:sz w:val="18"/>
                <w:szCs w:val="18"/>
              </w:rPr>
              <w:t>60</w:t>
            </w:r>
            <w:r w:rsidR="00E173A1" w:rsidRPr="00A3342E">
              <w:rPr>
                <w:rFonts w:ascii="Times New Roman" w:hAnsi="Times New Roman" w:cs="Times New Roman"/>
                <w:sz w:val="18"/>
                <w:szCs w:val="18"/>
              </w:rPr>
              <w:t xml:space="preserve"> тысяч</w:t>
            </w:r>
          </w:p>
        </w:tc>
      </w:tr>
      <w:tr w:rsidR="00E173A1" w:rsidRPr="00A3342E" w14:paraId="18608B26" w14:textId="77777777" w:rsidTr="005931E7">
        <w:trPr>
          <w:trHeight w:val="137"/>
        </w:trPr>
        <w:tc>
          <w:tcPr>
            <w:tcW w:w="2383" w:type="dxa"/>
            <w:tcBorders>
              <w:top w:val="single" w:sz="4" w:space="0" w:color="auto"/>
              <w:left w:val="single" w:sz="4" w:space="0" w:color="auto"/>
              <w:bottom w:val="single" w:sz="4" w:space="0" w:color="auto"/>
              <w:right w:val="single" w:sz="4" w:space="0" w:color="auto"/>
            </w:tcBorders>
          </w:tcPr>
          <w:p w14:paraId="61D14F31" w14:textId="77777777" w:rsidR="00E173A1" w:rsidRPr="00A3342E" w:rsidRDefault="00E173A1" w:rsidP="005931E7">
            <w:pPr>
              <w:spacing w:after="0" w:line="240" w:lineRule="auto"/>
              <w:ind w:right="-88"/>
              <w:rPr>
                <w:rFonts w:ascii="Times New Roman" w:hAnsi="Times New Roman" w:cs="Times New Roman"/>
                <w:b/>
                <w:sz w:val="18"/>
                <w:szCs w:val="18"/>
              </w:rPr>
            </w:pPr>
            <w:r w:rsidRPr="00A3342E">
              <w:rPr>
                <w:rFonts w:ascii="Times New Roman" w:hAnsi="Times New Roman" w:cs="Times New Roman"/>
                <w:b/>
                <w:sz w:val="18"/>
                <w:szCs w:val="18"/>
              </w:rPr>
              <w:t>Источник бесперебойного питания</w:t>
            </w:r>
          </w:p>
        </w:tc>
        <w:tc>
          <w:tcPr>
            <w:tcW w:w="1836" w:type="dxa"/>
            <w:tcBorders>
              <w:top w:val="single" w:sz="4" w:space="0" w:color="auto"/>
              <w:left w:val="single" w:sz="4" w:space="0" w:color="auto"/>
              <w:bottom w:val="single" w:sz="4" w:space="0" w:color="auto"/>
              <w:right w:val="single" w:sz="4" w:space="0" w:color="auto"/>
            </w:tcBorders>
            <w:shd w:val="clear" w:color="auto" w:fill="auto"/>
          </w:tcPr>
          <w:p w14:paraId="35D7E89D" w14:textId="77777777" w:rsidR="00E173A1" w:rsidRPr="00A3342E" w:rsidRDefault="00E173A1" w:rsidP="005931E7">
            <w:pPr>
              <w:spacing w:after="0" w:line="240" w:lineRule="auto"/>
              <w:ind w:left="-113" w:right="-88"/>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039266" w14:textId="77777777" w:rsidR="00E173A1" w:rsidRPr="00A3342E" w:rsidRDefault="00E173A1" w:rsidP="005931E7">
            <w:pPr>
              <w:spacing w:after="0" w:line="240" w:lineRule="auto"/>
              <w:ind w:left="-113" w:right="-88"/>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F1411D9" w14:textId="77777777" w:rsidR="00E173A1" w:rsidRPr="00A3342E" w:rsidRDefault="00E173A1" w:rsidP="005931E7">
            <w:pPr>
              <w:spacing w:after="0" w:line="240" w:lineRule="auto"/>
              <w:ind w:left="-113" w:right="-88"/>
              <w:jc w:val="center"/>
              <w:rPr>
                <w:rFonts w:ascii="Times New Roman" w:hAnsi="Times New Roman" w:cs="Times New Roman"/>
                <w:sz w:val="18"/>
                <w:szCs w:val="18"/>
              </w:rPr>
            </w:pPr>
          </w:p>
        </w:tc>
        <w:tc>
          <w:tcPr>
            <w:tcW w:w="2013" w:type="dxa"/>
            <w:tcBorders>
              <w:top w:val="single" w:sz="4" w:space="0" w:color="auto"/>
              <w:left w:val="single" w:sz="4" w:space="0" w:color="auto"/>
              <w:bottom w:val="single" w:sz="4" w:space="0" w:color="auto"/>
              <w:right w:val="single" w:sz="4" w:space="0" w:color="auto"/>
            </w:tcBorders>
          </w:tcPr>
          <w:p w14:paraId="5FFD6D8C" w14:textId="77777777" w:rsidR="00E173A1" w:rsidRPr="00A3342E" w:rsidRDefault="00E173A1" w:rsidP="005931E7">
            <w:pPr>
              <w:spacing w:after="0" w:line="240" w:lineRule="auto"/>
              <w:ind w:left="-113" w:right="-88"/>
              <w:jc w:val="center"/>
              <w:rPr>
                <w:rFonts w:ascii="Times New Roman" w:hAnsi="Times New Roman" w:cs="Times New Roman"/>
                <w:sz w:val="18"/>
                <w:szCs w:val="18"/>
              </w:rPr>
            </w:pPr>
          </w:p>
        </w:tc>
      </w:tr>
      <w:tr w:rsidR="00E173A1" w:rsidRPr="00A3342E" w14:paraId="7B392B6D" w14:textId="77777777" w:rsidTr="005931E7">
        <w:trPr>
          <w:trHeight w:val="137"/>
        </w:trPr>
        <w:tc>
          <w:tcPr>
            <w:tcW w:w="2383" w:type="dxa"/>
            <w:tcBorders>
              <w:top w:val="single" w:sz="4" w:space="0" w:color="auto"/>
              <w:left w:val="single" w:sz="4" w:space="0" w:color="auto"/>
              <w:bottom w:val="single" w:sz="4" w:space="0" w:color="auto"/>
              <w:right w:val="single" w:sz="4" w:space="0" w:color="auto"/>
            </w:tcBorders>
          </w:tcPr>
          <w:p w14:paraId="4AC6EAE0" w14:textId="77777777" w:rsidR="00E173A1" w:rsidRPr="00A3342E" w:rsidRDefault="00E173A1" w:rsidP="005931E7">
            <w:pPr>
              <w:spacing w:after="0" w:line="240" w:lineRule="auto"/>
              <w:ind w:right="-88"/>
              <w:rPr>
                <w:rFonts w:ascii="Times New Roman" w:hAnsi="Times New Roman" w:cs="Times New Roman"/>
                <w:sz w:val="18"/>
                <w:szCs w:val="18"/>
              </w:rPr>
            </w:pPr>
            <w:r w:rsidRPr="00A3342E">
              <w:rPr>
                <w:rFonts w:ascii="Times New Roman" w:hAnsi="Times New Roman" w:cs="Times New Roman"/>
                <w:sz w:val="18"/>
                <w:szCs w:val="18"/>
              </w:rPr>
              <w:t xml:space="preserve">Норматив количества </w:t>
            </w:r>
            <w:r>
              <w:rPr>
                <w:rFonts w:ascii="Times New Roman" w:hAnsi="Times New Roman" w:cs="Times New Roman"/>
                <w:sz w:val="18"/>
                <w:szCs w:val="18"/>
              </w:rPr>
              <w:t>в год</w:t>
            </w:r>
          </w:p>
        </w:tc>
        <w:tc>
          <w:tcPr>
            <w:tcW w:w="1836" w:type="dxa"/>
            <w:tcBorders>
              <w:top w:val="single" w:sz="4" w:space="0" w:color="auto"/>
              <w:left w:val="single" w:sz="4" w:space="0" w:color="auto"/>
              <w:bottom w:val="single" w:sz="4" w:space="0" w:color="auto"/>
              <w:right w:val="single" w:sz="4" w:space="0" w:color="auto"/>
            </w:tcBorders>
            <w:shd w:val="clear" w:color="auto" w:fill="auto"/>
          </w:tcPr>
          <w:p w14:paraId="4C2D6472" w14:textId="77777777" w:rsidR="00E173A1" w:rsidRPr="00A3342E" w:rsidRDefault="00E173A1"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не более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7357CA" w14:textId="77777777" w:rsidR="00E173A1" w:rsidRPr="00A3342E" w:rsidRDefault="00E173A1" w:rsidP="005931E7">
            <w:pPr>
              <w:spacing w:after="0" w:line="240" w:lineRule="auto"/>
              <w:jc w:val="center"/>
              <w:rPr>
                <w:rFonts w:ascii="Times New Roman" w:hAnsi="Times New Roman" w:cs="Times New Roman"/>
                <w:sz w:val="18"/>
                <w:szCs w:val="18"/>
              </w:rPr>
            </w:pPr>
            <w:r w:rsidRPr="00A3342E">
              <w:rPr>
                <w:rFonts w:ascii="Times New Roman" w:hAnsi="Times New Roman" w:cs="Times New Roman"/>
                <w:sz w:val="18"/>
                <w:szCs w:val="18"/>
              </w:rPr>
              <w:t>не более 1</w:t>
            </w:r>
          </w:p>
        </w:tc>
        <w:tc>
          <w:tcPr>
            <w:tcW w:w="1701" w:type="dxa"/>
            <w:tcBorders>
              <w:top w:val="single" w:sz="4" w:space="0" w:color="auto"/>
              <w:left w:val="single" w:sz="4" w:space="0" w:color="auto"/>
              <w:bottom w:val="single" w:sz="4" w:space="0" w:color="auto"/>
              <w:right w:val="single" w:sz="4" w:space="0" w:color="auto"/>
            </w:tcBorders>
          </w:tcPr>
          <w:p w14:paraId="57FB82D9" w14:textId="77777777" w:rsidR="00E173A1" w:rsidRPr="00A3342E" w:rsidRDefault="00E173A1" w:rsidP="005931E7">
            <w:pPr>
              <w:spacing w:after="0" w:line="240" w:lineRule="auto"/>
              <w:jc w:val="center"/>
              <w:rPr>
                <w:rFonts w:ascii="Times New Roman" w:hAnsi="Times New Roman" w:cs="Times New Roman"/>
                <w:sz w:val="18"/>
                <w:szCs w:val="18"/>
              </w:rPr>
            </w:pPr>
            <w:r w:rsidRPr="00A3342E">
              <w:rPr>
                <w:rFonts w:ascii="Times New Roman" w:hAnsi="Times New Roman" w:cs="Times New Roman"/>
                <w:sz w:val="18"/>
                <w:szCs w:val="18"/>
              </w:rPr>
              <w:t>не более 1</w:t>
            </w:r>
          </w:p>
        </w:tc>
        <w:tc>
          <w:tcPr>
            <w:tcW w:w="2013" w:type="dxa"/>
            <w:tcBorders>
              <w:top w:val="single" w:sz="4" w:space="0" w:color="auto"/>
              <w:left w:val="single" w:sz="4" w:space="0" w:color="auto"/>
              <w:bottom w:val="single" w:sz="4" w:space="0" w:color="auto"/>
              <w:right w:val="single" w:sz="4" w:space="0" w:color="auto"/>
            </w:tcBorders>
          </w:tcPr>
          <w:p w14:paraId="66D7ADF3" w14:textId="77777777" w:rsidR="00E173A1" w:rsidRPr="00A3342E" w:rsidRDefault="00E173A1" w:rsidP="005931E7">
            <w:pPr>
              <w:spacing w:after="0" w:line="240" w:lineRule="auto"/>
              <w:jc w:val="center"/>
              <w:rPr>
                <w:rFonts w:ascii="Times New Roman" w:hAnsi="Times New Roman" w:cs="Times New Roman"/>
                <w:sz w:val="18"/>
                <w:szCs w:val="18"/>
              </w:rPr>
            </w:pPr>
            <w:r w:rsidRPr="00A3342E">
              <w:rPr>
                <w:rFonts w:ascii="Times New Roman" w:hAnsi="Times New Roman" w:cs="Times New Roman"/>
                <w:sz w:val="18"/>
                <w:szCs w:val="18"/>
              </w:rPr>
              <w:t>не более 1</w:t>
            </w:r>
          </w:p>
        </w:tc>
      </w:tr>
      <w:tr w:rsidR="00E173A1" w:rsidRPr="00A3342E" w14:paraId="7FC1750B" w14:textId="77777777" w:rsidTr="005931E7">
        <w:trPr>
          <w:trHeight w:val="137"/>
        </w:trPr>
        <w:tc>
          <w:tcPr>
            <w:tcW w:w="2383" w:type="dxa"/>
            <w:tcBorders>
              <w:top w:val="single" w:sz="4" w:space="0" w:color="auto"/>
              <w:left w:val="single" w:sz="4" w:space="0" w:color="auto"/>
              <w:bottom w:val="single" w:sz="4" w:space="0" w:color="auto"/>
              <w:right w:val="single" w:sz="4" w:space="0" w:color="auto"/>
            </w:tcBorders>
          </w:tcPr>
          <w:p w14:paraId="5B43E0DE" w14:textId="77777777" w:rsidR="00E173A1" w:rsidRPr="00A3342E" w:rsidRDefault="00E173A1" w:rsidP="005931E7">
            <w:pPr>
              <w:spacing w:after="0" w:line="240" w:lineRule="auto"/>
              <w:ind w:right="-88"/>
              <w:rPr>
                <w:rFonts w:ascii="Times New Roman" w:hAnsi="Times New Roman" w:cs="Times New Roman"/>
                <w:sz w:val="18"/>
                <w:szCs w:val="18"/>
              </w:rPr>
            </w:pPr>
            <w:r w:rsidRPr="00A3342E">
              <w:rPr>
                <w:rFonts w:ascii="Times New Roman" w:hAnsi="Times New Roman" w:cs="Times New Roman"/>
                <w:sz w:val="18"/>
                <w:szCs w:val="18"/>
              </w:rPr>
              <w:t>Норматив цены за единицу (рублей)</w:t>
            </w:r>
          </w:p>
        </w:tc>
        <w:tc>
          <w:tcPr>
            <w:tcW w:w="1836" w:type="dxa"/>
            <w:tcBorders>
              <w:top w:val="single" w:sz="4" w:space="0" w:color="auto"/>
              <w:left w:val="single" w:sz="4" w:space="0" w:color="auto"/>
              <w:bottom w:val="single" w:sz="4" w:space="0" w:color="auto"/>
              <w:right w:val="single" w:sz="4" w:space="0" w:color="auto"/>
            </w:tcBorders>
            <w:shd w:val="clear" w:color="auto" w:fill="auto"/>
          </w:tcPr>
          <w:p w14:paraId="5616909E" w14:textId="59D3E76D" w:rsidR="00E173A1" w:rsidRPr="00A3342E" w:rsidRDefault="00E173A1"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 xml:space="preserve">не более </w:t>
            </w:r>
            <w:r w:rsidR="00BF32B4">
              <w:rPr>
                <w:rFonts w:ascii="Times New Roman" w:hAnsi="Times New Roman" w:cs="Times New Roman"/>
                <w:sz w:val="18"/>
                <w:szCs w:val="18"/>
              </w:rPr>
              <w:t>1</w:t>
            </w:r>
            <w:r w:rsidR="00654176">
              <w:rPr>
                <w:rFonts w:ascii="Times New Roman" w:hAnsi="Times New Roman" w:cs="Times New Roman"/>
                <w:sz w:val="18"/>
                <w:szCs w:val="18"/>
              </w:rPr>
              <w:t>5</w:t>
            </w:r>
            <w:r w:rsidRPr="00A3342E">
              <w:rPr>
                <w:rFonts w:ascii="Times New Roman" w:hAnsi="Times New Roman" w:cs="Times New Roman"/>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B6F3C9" w14:textId="1C0D2751" w:rsidR="00E173A1" w:rsidRPr="00A3342E" w:rsidRDefault="00E173A1"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 xml:space="preserve">не более </w:t>
            </w:r>
            <w:r w:rsidR="00BF32B4">
              <w:rPr>
                <w:rFonts w:ascii="Times New Roman" w:hAnsi="Times New Roman" w:cs="Times New Roman"/>
                <w:sz w:val="18"/>
                <w:szCs w:val="18"/>
              </w:rPr>
              <w:t>1</w:t>
            </w:r>
            <w:r w:rsidR="00654176">
              <w:rPr>
                <w:rFonts w:ascii="Times New Roman" w:hAnsi="Times New Roman" w:cs="Times New Roman"/>
                <w:sz w:val="18"/>
                <w:szCs w:val="18"/>
              </w:rPr>
              <w:t>2</w:t>
            </w:r>
            <w:r w:rsidRPr="00A3342E">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17B33F90" w14:textId="2E0D753C" w:rsidR="00E173A1" w:rsidRPr="00A3342E" w:rsidRDefault="00E173A1" w:rsidP="005931E7">
            <w:pPr>
              <w:spacing w:line="240" w:lineRule="auto"/>
              <w:jc w:val="center"/>
            </w:pPr>
            <w:r w:rsidRPr="00A3342E">
              <w:rPr>
                <w:rFonts w:ascii="Times New Roman" w:hAnsi="Times New Roman" w:cs="Times New Roman"/>
                <w:sz w:val="18"/>
                <w:szCs w:val="18"/>
              </w:rPr>
              <w:t xml:space="preserve">не более </w:t>
            </w:r>
            <w:r w:rsidR="00BF32B4">
              <w:rPr>
                <w:rFonts w:ascii="Times New Roman" w:hAnsi="Times New Roman" w:cs="Times New Roman"/>
                <w:sz w:val="18"/>
                <w:szCs w:val="18"/>
              </w:rPr>
              <w:t>10</w:t>
            </w:r>
            <w:r w:rsidRPr="00A3342E">
              <w:rPr>
                <w:rFonts w:ascii="Times New Roman" w:hAnsi="Times New Roman" w:cs="Times New Roman"/>
                <w:sz w:val="18"/>
                <w:szCs w:val="18"/>
              </w:rPr>
              <w:t>000</w:t>
            </w:r>
          </w:p>
        </w:tc>
        <w:tc>
          <w:tcPr>
            <w:tcW w:w="2013" w:type="dxa"/>
            <w:tcBorders>
              <w:top w:val="single" w:sz="4" w:space="0" w:color="auto"/>
              <w:left w:val="single" w:sz="4" w:space="0" w:color="auto"/>
              <w:bottom w:val="single" w:sz="4" w:space="0" w:color="auto"/>
              <w:right w:val="single" w:sz="4" w:space="0" w:color="auto"/>
            </w:tcBorders>
          </w:tcPr>
          <w:p w14:paraId="529A2D1C" w14:textId="315921EF" w:rsidR="00E173A1" w:rsidRPr="00A3342E" w:rsidRDefault="00E173A1" w:rsidP="005931E7">
            <w:pPr>
              <w:spacing w:line="240" w:lineRule="auto"/>
              <w:jc w:val="center"/>
            </w:pPr>
            <w:r w:rsidRPr="00A3342E">
              <w:rPr>
                <w:rFonts w:ascii="Times New Roman" w:hAnsi="Times New Roman" w:cs="Times New Roman"/>
                <w:sz w:val="18"/>
                <w:szCs w:val="18"/>
              </w:rPr>
              <w:t xml:space="preserve">не более </w:t>
            </w:r>
            <w:r w:rsidR="003A0873">
              <w:rPr>
                <w:rFonts w:ascii="Times New Roman" w:hAnsi="Times New Roman" w:cs="Times New Roman"/>
                <w:sz w:val="18"/>
                <w:szCs w:val="18"/>
              </w:rPr>
              <w:t>10</w:t>
            </w:r>
            <w:r w:rsidRPr="00A3342E">
              <w:rPr>
                <w:rFonts w:ascii="Times New Roman" w:hAnsi="Times New Roman" w:cs="Times New Roman"/>
                <w:sz w:val="18"/>
                <w:szCs w:val="18"/>
              </w:rPr>
              <w:t>000</w:t>
            </w:r>
          </w:p>
        </w:tc>
      </w:tr>
    </w:tbl>
    <w:p w14:paraId="3BB41A16" w14:textId="77777777" w:rsidR="00E173A1" w:rsidRDefault="00E173A1" w:rsidP="00E173A1">
      <w:pPr>
        <w:pStyle w:val="ConsPlusNormal"/>
        <w:spacing w:line="360" w:lineRule="exact"/>
        <w:jc w:val="both"/>
        <w:rPr>
          <w:rFonts w:ascii="Times New Roman" w:hAnsi="Times New Roman" w:cs="Times New Roman"/>
          <w:sz w:val="28"/>
          <w:szCs w:val="28"/>
        </w:rPr>
      </w:pPr>
    </w:p>
    <w:p w14:paraId="4C98EC0C" w14:textId="67BCE608" w:rsidR="00E173A1" w:rsidRDefault="00E173A1" w:rsidP="00BF32B4">
      <w:pPr>
        <w:autoSpaceDE w:val="0"/>
        <w:autoSpaceDN w:val="0"/>
        <w:adjustRightInd w:val="0"/>
        <w:spacing w:after="0" w:line="3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80A66">
        <w:rPr>
          <w:rFonts w:ascii="Times New Roman" w:eastAsia="Times New Roman" w:hAnsi="Times New Roman" w:cs="Times New Roman"/>
          <w:bCs/>
          <w:sz w:val="28"/>
          <w:szCs w:val="28"/>
          <w:lang w:eastAsia="ru-RU"/>
        </w:rPr>
        <w:t>3</w:t>
      </w:r>
      <w:r w:rsidRPr="00A3342E">
        <w:rPr>
          <w:rFonts w:ascii="Times New Roman" w:eastAsia="Times New Roman" w:hAnsi="Times New Roman" w:cs="Times New Roman"/>
          <w:bCs/>
          <w:sz w:val="28"/>
          <w:szCs w:val="28"/>
          <w:lang w:eastAsia="ru-RU"/>
        </w:rPr>
        <w:t xml:space="preserve">.4.2. Затраты на приобретение принтеров, многофункциональных устройств, копировальных аппаратов </w:t>
      </w:r>
      <w:r w:rsidRPr="00A3342E">
        <w:rPr>
          <w:rFonts w:ascii="Times New Roman" w:eastAsia="Times New Roman" w:hAnsi="Times New Roman" w:cs="Times New Roman"/>
          <w:sz w:val="28"/>
          <w:szCs w:val="28"/>
          <w:lang w:eastAsia="ru-RU"/>
        </w:rPr>
        <w:t>и иной оргтехники</w:t>
      </w:r>
      <w:r w:rsidR="00BF32B4">
        <w:rPr>
          <w:rFonts w:ascii="Times New Roman" w:eastAsia="Times New Roman" w:hAnsi="Times New Roman" w:cs="Times New Roman"/>
          <w:sz w:val="28"/>
          <w:szCs w:val="28"/>
          <w:lang w:eastAsia="ru-RU"/>
        </w:rPr>
        <w:t>:</w:t>
      </w:r>
    </w:p>
    <w:p w14:paraId="3EA279E1" w14:textId="77777777" w:rsidR="003A0873" w:rsidRPr="00A3342E" w:rsidRDefault="003A0873" w:rsidP="00BF32B4">
      <w:pPr>
        <w:autoSpaceDE w:val="0"/>
        <w:autoSpaceDN w:val="0"/>
        <w:adjustRightInd w:val="0"/>
        <w:spacing w:after="0" w:line="360" w:lineRule="exact"/>
        <w:jc w:val="both"/>
        <w:rPr>
          <w:rFonts w:ascii="Times New Roman" w:hAnsi="Times New Roman" w:cs="Times New Roman"/>
          <w:sz w:val="28"/>
          <w:szCs w:val="28"/>
        </w:rPr>
      </w:pPr>
    </w:p>
    <w:p w14:paraId="045F8009" w14:textId="5FDDFCA3" w:rsidR="00BF32B4" w:rsidRDefault="00E173A1" w:rsidP="005931E7">
      <w:pPr>
        <w:spacing w:after="0" w:line="360" w:lineRule="exact"/>
        <w:ind w:firstLine="709"/>
        <w:jc w:val="right"/>
        <w:rPr>
          <w:rFonts w:ascii="Times New Roman" w:hAnsi="Times New Roman" w:cs="Times New Roman"/>
          <w:sz w:val="28"/>
          <w:szCs w:val="28"/>
        </w:rPr>
      </w:pPr>
      <w:r w:rsidRPr="00A3342E">
        <w:rPr>
          <w:rFonts w:ascii="Times New Roman" w:hAnsi="Times New Roman" w:cs="Times New Roman"/>
          <w:sz w:val="28"/>
          <w:szCs w:val="28"/>
        </w:rPr>
        <w:t>Таблица 1</w:t>
      </w:r>
      <w:r w:rsidR="003A0873">
        <w:rPr>
          <w:rFonts w:ascii="Times New Roman" w:hAnsi="Times New Roman" w:cs="Times New Roman"/>
          <w:sz w:val="28"/>
          <w:szCs w:val="28"/>
        </w:rPr>
        <w:t>7</w:t>
      </w:r>
    </w:p>
    <w:p w14:paraId="794FB505" w14:textId="77777777" w:rsidR="00F71614" w:rsidRPr="00A3342E" w:rsidRDefault="00F71614" w:rsidP="005931E7">
      <w:pPr>
        <w:spacing w:after="0" w:line="360" w:lineRule="exact"/>
        <w:ind w:firstLine="709"/>
        <w:jc w:val="right"/>
        <w:rPr>
          <w:rFonts w:ascii="Times New Roman" w:hAnsi="Times New Roman" w:cs="Times New Roman"/>
          <w:sz w:val="28"/>
          <w:szCs w:val="28"/>
        </w:rPr>
      </w:pPr>
    </w:p>
    <w:p w14:paraId="293F6091" w14:textId="7F685424" w:rsidR="00C80A66" w:rsidRDefault="00E173A1" w:rsidP="00C80A66">
      <w:pPr>
        <w:tabs>
          <w:tab w:val="left" w:pos="1134"/>
        </w:tabs>
        <w:autoSpaceDE w:val="0"/>
        <w:autoSpaceDN w:val="0"/>
        <w:adjustRightInd w:val="0"/>
        <w:spacing w:after="0" w:line="360" w:lineRule="exact"/>
        <w:jc w:val="center"/>
        <w:outlineLvl w:val="1"/>
        <w:rPr>
          <w:rFonts w:ascii="Times New Roman" w:hAnsi="Times New Roman" w:cs="Times New Roman"/>
          <w:sz w:val="28"/>
          <w:szCs w:val="28"/>
        </w:rPr>
      </w:pPr>
      <w:r w:rsidRPr="00A3342E">
        <w:rPr>
          <w:rFonts w:ascii="Times New Roman" w:hAnsi="Times New Roman" w:cs="Times New Roman"/>
          <w:sz w:val="28"/>
          <w:szCs w:val="28"/>
        </w:rPr>
        <w:t>Нормативы затрат на приобретение принтеров, многофункциональных устройств и копировальных аппаратов (оргтехники)</w:t>
      </w:r>
    </w:p>
    <w:p w14:paraId="2D4F4830" w14:textId="77777777" w:rsidR="003A0873" w:rsidRPr="00A3342E" w:rsidRDefault="003A0873" w:rsidP="00C80A66">
      <w:pPr>
        <w:tabs>
          <w:tab w:val="left" w:pos="1134"/>
        </w:tabs>
        <w:autoSpaceDE w:val="0"/>
        <w:autoSpaceDN w:val="0"/>
        <w:adjustRightInd w:val="0"/>
        <w:spacing w:after="0" w:line="360" w:lineRule="exact"/>
        <w:jc w:val="center"/>
        <w:outlineLvl w:val="1"/>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3089"/>
        <w:gridCol w:w="2977"/>
      </w:tblGrid>
      <w:tr w:rsidR="00E173A1" w:rsidRPr="00A3342E" w14:paraId="49E1030C" w14:textId="77777777" w:rsidTr="00BF32B4">
        <w:trPr>
          <w:trHeight w:val="577"/>
        </w:trPr>
        <w:tc>
          <w:tcPr>
            <w:tcW w:w="3715" w:type="dxa"/>
            <w:shd w:val="clear" w:color="auto" w:fill="auto"/>
          </w:tcPr>
          <w:p w14:paraId="54F9C033" w14:textId="77777777" w:rsidR="00E173A1" w:rsidRPr="00BF32B4" w:rsidRDefault="00E173A1" w:rsidP="00BF32B4">
            <w:pPr>
              <w:spacing w:after="0" w:line="240" w:lineRule="auto"/>
              <w:jc w:val="center"/>
              <w:rPr>
                <w:rFonts w:ascii="Times New Roman" w:hAnsi="Times New Roman" w:cs="Times New Roman"/>
                <w:sz w:val="24"/>
                <w:szCs w:val="24"/>
              </w:rPr>
            </w:pPr>
            <w:r w:rsidRPr="00BF32B4">
              <w:rPr>
                <w:rFonts w:ascii="Times New Roman" w:hAnsi="Times New Roman" w:cs="Times New Roman"/>
                <w:sz w:val="24"/>
                <w:szCs w:val="24"/>
              </w:rPr>
              <w:t>Наименование устройства</w:t>
            </w:r>
          </w:p>
        </w:tc>
        <w:tc>
          <w:tcPr>
            <w:tcW w:w="3089" w:type="dxa"/>
            <w:shd w:val="clear" w:color="auto" w:fill="auto"/>
          </w:tcPr>
          <w:p w14:paraId="0C4F4424" w14:textId="77777777" w:rsidR="00E173A1" w:rsidRPr="00BF32B4" w:rsidRDefault="00E173A1" w:rsidP="00BF32B4">
            <w:pPr>
              <w:spacing w:after="0" w:line="240" w:lineRule="auto"/>
              <w:jc w:val="center"/>
              <w:rPr>
                <w:rFonts w:ascii="Times New Roman" w:hAnsi="Times New Roman" w:cs="Times New Roman"/>
                <w:sz w:val="24"/>
                <w:szCs w:val="24"/>
              </w:rPr>
            </w:pPr>
            <w:r w:rsidRPr="00BF32B4">
              <w:rPr>
                <w:rFonts w:ascii="Times New Roman" w:hAnsi="Times New Roman" w:cs="Times New Roman"/>
                <w:sz w:val="24"/>
                <w:szCs w:val="24"/>
              </w:rPr>
              <w:t>Норматив количества</w:t>
            </w:r>
          </w:p>
          <w:p w14:paraId="57F5C3DC" w14:textId="77777777" w:rsidR="00E173A1" w:rsidRPr="00BF32B4" w:rsidRDefault="00E173A1" w:rsidP="00BF32B4">
            <w:pPr>
              <w:spacing w:after="0" w:line="240" w:lineRule="auto"/>
              <w:jc w:val="center"/>
              <w:rPr>
                <w:rFonts w:ascii="Times New Roman" w:hAnsi="Times New Roman" w:cs="Times New Roman"/>
                <w:sz w:val="24"/>
                <w:szCs w:val="24"/>
              </w:rPr>
            </w:pPr>
            <w:r w:rsidRPr="00BF32B4">
              <w:rPr>
                <w:rFonts w:ascii="Times New Roman" w:hAnsi="Times New Roman" w:cs="Times New Roman"/>
                <w:sz w:val="24"/>
                <w:szCs w:val="24"/>
              </w:rPr>
              <w:t>(штук)</w:t>
            </w:r>
          </w:p>
        </w:tc>
        <w:tc>
          <w:tcPr>
            <w:tcW w:w="2977" w:type="dxa"/>
            <w:shd w:val="clear" w:color="auto" w:fill="auto"/>
          </w:tcPr>
          <w:p w14:paraId="0A67C443" w14:textId="77777777" w:rsidR="00E173A1" w:rsidRPr="00BF32B4" w:rsidRDefault="00E173A1" w:rsidP="00BF32B4">
            <w:pPr>
              <w:spacing w:after="0" w:line="240" w:lineRule="auto"/>
              <w:jc w:val="center"/>
              <w:rPr>
                <w:rFonts w:ascii="Times New Roman" w:hAnsi="Times New Roman" w:cs="Times New Roman"/>
                <w:sz w:val="24"/>
                <w:szCs w:val="24"/>
              </w:rPr>
            </w:pPr>
            <w:r w:rsidRPr="00BF32B4">
              <w:rPr>
                <w:rFonts w:ascii="Times New Roman" w:hAnsi="Times New Roman" w:cs="Times New Roman"/>
                <w:sz w:val="24"/>
                <w:szCs w:val="24"/>
              </w:rPr>
              <w:t>Норматив цены за единицу (рублей)</w:t>
            </w:r>
          </w:p>
        </w:tc>
      </w:tr>
      <w:tr w:rsidR="00E173A1" w:rsidRPr="00A3342E" w14:paraId="21665059" w14:textId="77777777" w:rsidTr="005931E7">
        <w:trPr>
          <w:trHeight w:val="210"/>
        </w:trPr>
        <w:tc>
          <w:tcPr>
            <w:tcW w:w="3715" w:type="dxa"/>
            <w:shd w:val="clear" w:color="auto" w:fill="auto"/>
          </w:tcPr>
          <w:p w14:paraId="583ED2DA" w14:textId="77777777" w:rsidR="00E173A1" w:rsidRPr="00BF32B4" w:rsidRDefault="00E173A1" w:rsidP="00BF32B4">
            <w:pPr>
              <w:spacing w:after="0" w:line="240" w:lineRule="auto"/>
              <w:rPr>
                <w:rFonts w:ascii="Times New Roman" w:hAnsi="Times New Roman" w:cs="Times New Roman"/>
                <w:sz w:val="24"/>
                <w:szCs w:val="24"/>
              </w:rPr>
            </w:pPr>
            <w:r w:rsidRPr="00BF32B4">
              <w:rPr>
                <w:rFonts w:ascii="Times New Roman" w:hAnsi="Times New Roman" w:cs="Times New Roman"/>
                <w:sz w:val="24"/>
                <w:szCs w:val="24"/>
              </w:rPr>
              <w:t>Многофункциональное устройство (максимальный формат – А4)</w:t>
            </w:r>
          </w:p>
        </w:tc>
        <w:tc>
          <w:tcPr>
            <w:tcW w:w="3089" w:type="dxa"/>
            <w:shd w:val="clear" w:color="auto" w:fill="auto"/>
          </w:tcPr>
          <w:p w14:paraId="7D2BD9D2" w14:textId="77777777" w:rsidR="00E173A1" w:rsidRPr="00BF32B4" w:rsidRDefault="00E173A1" w:rsidP="00BF32B4">
            <w:pPr>
              <w:spacing w:after="0" w:line="240" w:lineRule="auto"/>
              <w:jc w:val="center"/>
              <w:rPr>
                <w:rFonts w:ascii="Times New Roman" w:hAnsi="Times New Roman" w:cs="Times New Roman"/>
                <w:sz w:val="24"/>
                <w:szCs w:val="24"/>
              </w:rPr>
            </w:pPr>
            <w:r w:rsidRPr="00BF32B4">
              <w:rPr>
                <w:rFonts w:ascii="Times New Roman" w:hAnsi="Times New Roman" w:cs="Times New Roman"/>
                <w:sz w:val="24"/>
                <w:szCs w:val="24"/>
              </w:rPr>
              <w:t>1 на отдел и 1в приемную</w:t>
            </w:r>
          </w:p>
        </w:tc>
        <w:tc>
          <w:tcPr>
            <w:tcW w:w="2977" w:type="dxa"/>
            <w:shd w:val="clear" w:color="auto" w:fill="auto"/>
          </w:tcPr>
          <w:p w14:paraId="16504B52" w14:textId="1404AA52" w:rsidR="00E173A1" w:rsidRPr="00BF32B4" w:rsidRDefault="00E173A1" w:rsidP="00BF32B4">
            <w:pPr>
              <w:spacing w:after="0" w:line="240" w:lineRule="auto"/>
              <w:jc w:val="center"/>
              <w:rPr>
                <w:rFonts w:ascii="Times New Roman" w:hAnsi="Times New Roman" w:cs="Times New Roman"/>
                <w:sz w:val="24"/>
                <w:szCs w:val="24"/>
              </w:rPr>
            </w:pPr>
            <w:r w:rsidRPr="00BF32B4">
              <w:rPr>
                <w:rFonts w:ascii="Times New Roman" w:hAnsi="Times New Roman" w:cs="Times New Roman"/>
                <w:sz w:val="24"/>
                <w:szCs w:val="24"/>
              </w:rPr>
              <w:t xml:space="preserve">не более </w:t>
            </w:r>
            <w:r w:rsidR="00BF32B4">
              <w:rPr>
                <w:rFonts w:ascii="Times New Roman" w:hAnsi="Times New Roman" w:cs="Times New Roman"/>
                <w:sz w:val="24"/>
                <w:szCs w:val="24"/>
              </w:rPr>
              <w:t>90</w:t>
            </w:r>
            <w:r w:rsidRPr="00BF32B4">
              <w:rPr>
                <w:rFonts w:ascii="Times New Roman" w:hAnsi="Times New Roman" w:cs="Times New Roman"/>
                <w:sz w:val="24"/>
                <w:szCs w:val="24"/>
              </w:rPr>
              <w:t xml:space="preserve"> 000</w:t>
            </w:r>
          </w:p>
        </w:tc>
      </w:tr>
      <w:tr w:rsidR="00E173A1" w:rsidRPr="00A3342E" w14:paraId="01EF34FB" w14:textId="77777777" w:rsidTr="005931E7">
        <w:trPr>
          <w:trHeight w:val="210"/>
        </w:trPr>
        <w:tc>
          <w:tcPr>
            <w:tcW w:w="3715" w:type="dxa"/>
            <w:shd w:val="clear" w:color="auto" w:fill="auto"/>
          </w:tcPr>
          <w:p w14:paraId="6D252BB7" w14:textId="77777777" w:rsidR="00E173A1" w:rsidRPr="00BF32B4" w:rsidRDefault="00E173A1" w:rsidP="00BF32B4">
            <w:pPr>
              <w:spacing w:after="0" w:line="240" w:lineRule="auto"/>
              <w:rPr>
                <w:rFonts w:ascii="Times New Roman" w:hAnsi="Times New Roman" w:cs="Times New Roman"/>
                <w:sz w:val="24"/>
                <w:szCs w:val="24"/>
              </w:rPr>
            </w:pPr>
            <w:r w:rsidRPr="00BF32B4">
              <w:rPr>
                <w:rFonts w:ascii="Times New Roman" w:hAnsi="Times New Roman" w:cs="Times New Roman"/>
                <w:sz w:val="24"/>
                <w:szCs w:val="24"/>
              </w:rPr>
              <w:t>Принтер (максимальный формат – А4)</w:t>
            </w:r>
          </w:p>
        </w:tc>
        <w:tc>
          <w:tcPr>
            <w:tcW w:w="3089" w:type="dxa"/>
            <w:shd w:val="clear" w:color="auto" w:fill="auto"/>
          </w:tcPr>
          <w:p w14:paraId="460AECF6" w14:textId="77777777" w:rsidR="00E173A1" w:rsidRPr="00BF32B4" w:rsidRDefault="00E173A1" w:rsidP="00BF32B4">
            <w:pPr>
              <w:spacing w:after="0" w:line="240" w:lineRule="auto"/>
              <w:jc w:val="center"/>
              <w:rPr>
                <w:rFonts w:ascii="Times New Roman" w:hAnsi="Times New Roman" w:cs="Times New Roman"/>
                <w:sz w:val="24"/>
                <w:szCs w:val="24"/>
              </w:rPr>
            </w:pPr>
            <w:r w:rsidRPr="00BF32B4">
              <w:rPr>
                <w:rFonts w:ascii="Times New Roman" w:hAnsi="Times New Roman" w:cs="Times New Roman"/>
                <w:sz w:val="24"/>
                <w:szCs w:val="24"/>
              </w:rPr>
              <w:t>1 на каждого работника</w:t>
            </w:r>
          </w:p>
        </w:tc>
        <w:tc>
          <w:tcPr>
            <w:tcW w:w="2977" w:type="dxa"/>
            <w:shd w:val="clear" w:color="auto" w:fill="auto"/>
          </w:tcPr>
          <w:p w14:paraId="2C317F59" w14:textId="70C4F937" w:rsidR="00E173A1" w:rsidRPr="00BF32B4" w:rsidRDefault="00E173A1" w:rsidP="00BF32B4">
            <w:pPr>
              <w:spacing w:after="0" w:line="240" w:lineRule="auto"/>
              <w:jc w:val="center"/>
              <w:rPr>
                <w:rFonts w:ascii="Times New Roman" w:hAnsi="Times New Roman" w:cs="Times New Roman"/>
                <w:sz w:val="24"/>
                <w:szCs w:val="24"/>
              </w:rPr>
            </w:pPr>
            <w:r w:rsidRPr="00BF32B4">
              <w:rPr>
                <w:rFonts w:ascii="Times New Roman" w:hAnsi="Times New Roman" w:cs="Times New Roman"/>
                <w:sz w:val="24"/>
                <w:szCs w:val="24"/>
              </w:rPr>
              <w:t xml:space="preserve">не более </w:t>
            </w:r>
            <w:r w:rsidR="00BF32B4">
              <w:rPr>
                <w:rFonts w:ascii="Times New Roman" w:hAnsi="Times New Roman" w:cs="Times New Roman"/>
                <w:sz w:val="24"/>
                <w:szCs w:val="24"/>
              </w:rPr>
              <w:t>50</w:t>
            </w:r>
            <w:r w:rsidRPr="00BF32B4">
              <w:rPr>
                <w:rFonts w:ascii="Times New Roman" w:hAnsi="Times New Roman" w:cs="Times New Roman"/>
                <w:sz w:val="24"/>
                <w:szCs w:val="24"/>
              </w:rPr>
              <w:t> 000</w:t>
            </w:r>
          </w:p>
        </w:tc>
      </w:tr>
    </w:tbl>
    <w:p w14:paraId="4A6BAED9" w14:textId="675F19C7" w:rsidR="00E173A1" w:rsidRDefault="00C80A66" w:rsidP="00C80A66">
      <w:pPr>
        <w:spacing w:before="24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E173A1" w:rsidRPr="00A3342E">
        <w:rPr>
          <w:rFonts w:ascii="Times New Roman" w:hAnsi="Times New Roman" w:cs="Times New Roman"/>
          <w:sz w:val="28"/>
          <w:szCs w:val="28"/>
        </w:rPr>
        <w:t>.4.3. Затраты на приобретение средств подвижной связи</w:t>
      </w:r>
      <w:r w:rsidR="006C538E">
        <w:rPr>
          <w:rFonts w:ascii="Times New Roman" w:hAnsi="Times New Roman" w:cs="Times New Roman"/>
          <w:sz w:val="28"/>
          <w:szCs w:val="28"/>
        </w:rPr>
        <w:t>:</w:t>
      </w:r>
      <w:r w:rsidR="00E173A1" w:rsidRPr="00A3342E">
        <w:rPr>
          <w:rFonts w:ascii="Times New Roman" w:hAnsi="Times New Roman" w:cs="Times New Roman"/>
          <w:sz w:val="28"/>
          <w:szCs w:val="28"/>
        </w:rPr>
        <w:t xml:space="preserve"> </w:t>
      </w:r>
    </w:p>
    <w:p w14:paraId="466CDD9B" w14:textId="597E55E1" w:rsidR="00C80A66" w:rsidRDefault="00C80A66" w:rsidP="00C80A66">
      <w:pPr>
        <w:spacing w:before="240" w:after="0" w:line="360" w:lineRule="exact"/>
        <w:ind w:firstLine="709"/>
        <w:jc w:val="both"/>
        <w:rPr>
          <w:rFonts w:ascii="Times New Roman" w:hAnsi="Times New Roman" w:cs="Times New Roman"/>
          <w:sz w:val="28"/>
          <w:szCs w:val="28"/>
        </w:rPr>
      </w:pPr>
    </w:p>
    <w:p w14:paraId="5EB17905" w14:textId="597C9E50" w:rsidR="00C80A66" w:rsidRDefault="00C80A66" w:rsidP="00C80A66">
      <w:pPr>
        <w:spacing w:before="240" w:after="0" w:line="360" w:lineRule="exact"/>
        <w:ind w:firstLine="709"/>
        <w:jc w:val="both"/>
        <w:rPr>
          <w:rFonts w:ascii="Times New Roman" w:hAnsi="Times New Roman" w:cs="Times New Roman"/>
          <w:sz w:val="28"/>
          <w:szCs w:val="28"/>
        </w:rPr>
      </w:pPr>
    </w:p>
    <w:p w14:paraId="201F9CFE" w14:textId="01E080B9" w:rsidR="00E173A1" w:rsidRPr="00A3342E" w:rsidRDefault="00E173A1" w:rsidP="00E173A1">
      <w:pPr>
        <w:spacing w:line="360" w:lineRule="exact"/>
        <w:ind w:right="253"/>
        <w:jc w:val="right"/>
        <w:rPr>
          <w:rFonts w:ascii="Times New Roman" w:hAnsi="Times New Roman" w:cs="Times New Roman"/>
          <w:sz w:val="28"/>
          <w:szCs w:val="28"/>
        </w:rPr>
      </w:pPr>
      <w:r w:rsidRPr="00A3342E">
        <w:rPr>
          <w:rFonts w:ascii="Times New Roman" w:hAnsi="Times New Roman" w:cs="Times New Roman"/>
          <w:sz w:val="28"/>
          <w:szCs w:val="28"/>
        </w:rPr>
        <w:lastRenderedPageBreak/>
        <w:t>Таблица 1</w:t>
      </w:r>
      <w:r w:rsidR="003A0873">
        <w:rPr>
          <w:rFonts w:ascii="Times New Roman" w:hAnsi="Times New Roman" w:cs="Times New Roman"/>
          <w:sz w:val="28"/>
          <w:szCs w:val="28"/>
        </w:rPr>
        <w:t>8</w:t>
      </w:r>
    </w:p>
    <w:p w14:paraId="77D66DCC" w14:textId="77777777" w:rsidR="00E173A1" w:rsidRDefault="00E173A1" w:rsidP="00E173A1">
      <w:pPr>
        <w:widowControl w:val="0"/>
        <w:autoSpaceDE w:val="0"/>
        <w:autoSpaceDN w:val="0"/>
        <w:spacing w:after="0" w:line="360" w:lineRule="exact"/>
        <w:ind w:firstLine="709"/>
        <w:jc w:val="center"/>
        <w:rPr>
          <w:rFonts w:ascii="Times New Roman" w:hAnsi="Times New Roman" w:cs="Times New Roman"/>
          <w:sz w:val="28"/>
          <w:szCs w:val="28"/>
        </w:rPr>
      </w:pPr>
      <w:r w:rsidRPr="00A3342E">
        <w:rPr>
          <w:rFonts w:ascii="Times New Roman" w:hAnsi="Times New Roman" w:cs="Times New Roman"/>
          <w:sz w:val="28"/>
          <w:szCs w:val="28"/>
        </w:rPr>
        <w:t>Нормативы затрат на приобретение средств подвижной связи</w:t>
      </w:r>
    </w:p>
    <w:p w14:paraId="783F2DC8" w14:textId="77777777" w:rsidR="00E173A1" w:rsidRPr="00A3342E" w:rsidRDefault="00E173A1" w:rsidP="00E173A1">
      <w:pPr>
        <w:widowControl w:val="0"/>
        <w:autoSpaceDE w:val="0"/>
        <w:autoSpaceDN w:val="0"/>
        <w:spacing w:after="0" w:line="360" w:lineRule="exact"/>
        <w:ind w:firstLine="709"/>
        <w:jc w:val="center"/>
        <w:rPr>
          <w:rFonts w:ascii="Times New Roman" w:hAnsi="Times New Roman" w:cs="Times New Roman"/>
          <w:sz w:val="28"/>
          <w:szCs w:val="28"/>
        </w:rPr>
      </w:pPr>
    </w:p>
    <w:tbl>
      <w:tblPr>
        <w:tblW w:w="9634" w:type="dxa"/>
        <w:tblLayout w:type="fixed"/>
        <w:tblLook w:val="04A0" w:firstRow="1" w:lastRow="0" w:firstColumn="1" w:lastColumn="0" w:noHBand="0" w:noVBand="1"/>
      </w:tblPr>
      <w:tblGrid>
        <w:gridCol w:w="2547"/>
        <w:gridCol w:w="1672"/>
        <w:gridCol w:w="1843"/>
        <w:gridCol w:w="1701"/>
        <w:gridCol w:w="1871"/>
      </w:tblGrid>
      <w:tr w:rsidR="00E173A1" w:rsidRPr="00A3342E" w14:paraId="6908CAB9" w14:textId="77777777" w:rsidTr="00C80A66">
        <w:trPr>
          <w:trHeight w:val="529"/>
        </w:trPr>
        <w:tc>
          <w:tcPr>
            <w:tcW w:w="2547" w:type="dxa"/>
            <w:vMerge w:val="restart"/>
            <w:tcBorders>
              <w:top w:val="single" w:sz="4" w:space="0" w:color="auto"/>
              <w:left w:val="single" w:sz="4" w:space="0" w:color="auto"/>
              <w:bottom w:val="single" w:sz="4" w:space="0" w:color="auto"/>
              <w:right w:val="single" w:sz="4" w:space="0" w:color="auto"/>
            </w:tcBorders>
          </w:tcPr>
          <w:p w14:paraId="2ACC4978" w14:textId="77777777" w:rsidR="00E173A1" w:rsidRPr="00A3342E" w:rsidRDefault="00E173A1"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Наименование норматива</w:t>
            </w:r>
          </w:p>
        </w:tc>
        <w:tc>
          <w:tcPr>
            <w:tcW w:w="7087" w:type="dxa"/>
            <w:gridSpan w:val="4"/>
            <w:tcBorders>
              <w:top w:val="single" w:sz="4" w:space="0" w:color="auto"/>
              <w:left w:val="single" w:sz="4" w:space="0" w:color="auto"/>
              <w:bottom w:val="single" w:sz="4" w:space="0" w:color="auto"/>
              <w:right w:val="single" w:sz="4" w:space="0" w:color="auto"/>
            </w:tcBorders>
            <w:shd w:val="clear" w:color="auto" w:fill="auto"/>
            <w:hideMark/>
          </w:tcPr>
          <w:p w14:paraId="7A2B4526" w14:textId="1743E8F7" w:rsidR="00E173A1" w:rsidRPr="00C35558" w:rsidRDefault="003A0873"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 xml:space="preserve">Государственный орган Кировской области – </w:t>
            </w:r>
            <w:r w:rsidRPr="00476475">
              <w:rPr>
                <w:rFonts w:ascii="Times New Roman" w:hAnsi="Times New Roman" w:cs="Times New Roman"/>
                <w:sz w:val="18"/>
                <w:szCs w:val="18"/>
              </w:rPr>
              <w:t xml:space="preserve">министерство </w:t>
            </w:r>
            <w:r w:rsidRPr="00FF1BC8">
              <w:rPr>
                <w:rFonts w:ascii="Times New Roman" w:hAnsi="Times New Roman" w:cs="Times New Roman"/>
                <w:sz w:val="18"/>
                <w:szCs w:val="18"/>
              </w:rPr>
              <w:t xml:space="preserve">экономического развития </w:t>
            </w:r>
            <w:r w:rsidRPr="00476475">
              <w:rPr>
                <w:rFonts w:ascii="Times New Roman" w:hAnsi="Times New Roman" w:cs="Times New Roman"/>
                <w:sz w:val="18"/>
                <w:szCs w:val="18"/>
              </w:rPr>
              <w:t>Кировской области</w:t>
            </w:r>
            <w:r>
              <w:rPr>
                <w:rFonts w:ascii="Times New Roman" w:hAnsi="Times New Roman" w:cs="Times New Roman"/>
                <w:sz w:val="18"/>
                <w:szCs w:val="18"/>
              </w:rPr>
              <w:t xml:space="preserve"> и подведомственные ему учреждения</w:t>
            </w:r>
          </w:p>
        </w:tc>
      </w:tr>
      <w:tr w:rsidR="003A0873" w:rsidRPr="00A3342E" w14:paraId="45708FF5" w14:textId="77777777" w:rsidTr="00C80A66">
        <w:trPr>
          <w:trHeight w:val="321"/>
        </w:trPr>
        <w:tc>
          <w:tcPr>
            <w:tcW w:w="2547" w:type="dxa"/>
            <w:vMerge/>
            <w:tcBorders>
              <w:top w:val="single" w:sz="4" w:space="0" w:color="auto"/>
              <w:left w:val="single" w:sz="4" w:space="0" w:color="auto"/>
              <w:bottom w:val="single" w:sz="4" w:space="0" w:color="auto"/>
              <w:right w:val="single" w:sz="4" w:space="0" w:color="auto"/>
            </w:tcBorders>
          </w:tcPr>
          <w:p w14:paraId="1156083B" w14:textId="77777777" w:rsidR="003A0873" w:rsidRPr="00A3342E" w:rsidRDefault="003A0873" w:rsidP="003A0873">
            <w:pPr>
              <w:spacing w:after="0" w:line="240" w:lineRule="auto"/>
              <w:ind w:left="-113" w:right="-88"/>
              <w:jc w:val="center"/>
              <w:rPr>
                <w:rFonts w:ascii="Times New Roman" w:hAnsi="Times New Roman" w:cs="Times New Roman"/>
                <w:sz w:val="18"/>
                <w:szCs w:val="18"/>
              </w:rPr>
            </w:pP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867DED" w14:textId="77777777" w:rsidR="003A0873" w:rsidRPr="00A3342E" w:rsidRDefault="003A0873" w:rsidP="003A0873">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Должности категории «руководители»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99B34E" w14:textId="77777777" w:rsidR="003A0873" w:rsidRPr="00A3342E" w:rsidRDefault="003A0873" w:rsidP="003A0873">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Должности категории «помощники (советники)»</w:t>
            </w:r>
          </w:p>
        </w:tc>
        <w:tc>
          <w:tcPr>
            <w:tcW w:w="1871" w:type="dxa"/>
            <w:vMerge w:val="restart"/>
            <w:tcBorders>
              <w:top w:val="single" w:sz="4" w:space="0" w:color="auto"/>
              <w:left w:val="single" w:sz="4" w:space="0" w:color="auto"/>
              <w:right w:val="single" w:sz="4" w:space="0" w:color="auto"/>
            </w:tcBorders>
            <w:shd w:val="clear" w:color="auto" w:fill="auto"/>
            <w:hideMark/>
          </w:tcPr>
          <w:p w14:paraId="298098BF" w14:textId="0055319C" w:rsidR="003A0873" w:rsidRPr="00A3342E" w:rsidRDefault="003A0873" w:rsidP="003A0873">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Должности категории «специалисты»</w:t>
            </w:r>
            <w:r>
              <w:rPr>
                <w:rFonts w:ascii="Times New Roman" w:hAnsi="Times New Roman" w:cs="Times New Roman"/>
                <w:sz w:val="18"/>
                <w:szCs w:val="18"/>
              </w:rPr>
              <w:t>/сотрудники учреждения</w:t>
            </w:r>
          </w:p>
        </w:tc>
      </w:tr>
      <w:tr w:rsidR="003A0873" w:rsidRPr="00A3342E" w14:paraId="56F83254" w14:textId="77777777" w:rsidTr="00C80A66">
        <w:trPr>
          <w:trHeight w:val="699"/>
        </w:trPr>
        <w:tc>
          <w:tcPr>
            <w:tcW w:w="2547" w:type="dxa"/>
            <w:vMerge/>
            <w:tcBorders>
              <w:top w:val="single" w:sz="4" w:space="0" w:color="auto"/>
              <w:left w:val="single" w:sz="4" w:space="0" w:color="auto"/>
              <w:bottom w:val="single" w:sz="4" w:space="0" w:color="auto"/>
              <w:right w:val="single" w:sz="4" w:space="0" w:color="auto"/>
            </w:tcBorders>
          </w:tcPr>
          <w:p w14:paraId="0A4F892B" w14:textId="77777777" w:rsidR="003A0873" w:rsidRPr="00A3342E" w:rsidRDefault="003A0873" w:rsidP="003A0873">
            <w:pPr>
              <w:spacing w:after="0" w:line="240" w:lineRule="auto"/>
              <w:ind w:left="-113" w:right="-88"/>
              <w:jc w:val="center"/>
              <w:rPr>
                <w:rFonts w:ascii="Times New Roman" w:hAnsi="Times New Roman" w:cs="Times New Roman"/>
                <w:sz w:val="18"/>
                <w:szCs w:val="18"/>
              </w:rPr>
            </w:pPr>
          </w:p>
        </w:tc>
        <w:tc>
          <w:tcPr>
            <w:tcW w:w="1672" w:type="dxa"/>
            <w:tcBorders>
              <w:top w:val="single" w:sz="4" w:space="0" w:color="auto"/>
              <w:left w:val="single" w:sz="4" w:space="0" w:color="auto"/>
              <w:bottom w:val="single" w:sz="4" w:space="0" w:color="auto"/>
              <w:right w:val="single" w:sz="4" w:space="0" w:color="auto"/>
            </w:tcBorders>
            <w:shd w:val="clear" w:color="auto" w:fill="auto"/>
            <w:hideMark/>
          </w:tcPr>
          <w:p w14:paraId="284DDDF6" w14:textId="77777777" w:rsidR="003A0873" w:rsidRPr="00A3342E" w:rsidRDefault="003A0873" w:rsidP="003A0873">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Руководитель (заместитель руководителя)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E48E7B4" w14:textId="5B2ADD33" w:rsidR="003A0873" w:rsidRPr="00A3342E" w:rsidRDefault="003A0873" w:rsidP="003A0873">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Руководитель (заместитель руководителя) структурного подразделения</w:t>
            </w:r>
            <w:r>
              <w:rPr>
                <w:rFonts w:ascii="Times New Roman" w:hAnsi="Times New Roman" w:cs="Times New Roman"/>
                <w:sz w:val="18"/>
                <w:szCs w:val="18"/>
              </w:rPr>
              <w:t>/Руководитель учреждения</w:t>
            </w: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14:paraId="5DEDCD37" w14:textId="77777777" w:rsidR="003A0873" w:rsidRPr="00A3342E" w:rsidRDefault="003A0873" w:rsidP="003A0873">
            <w:pPr>
              <w:spacing w:after="0" w:line="240" w:lineRule="auto"/>
              <w:ind w:left="-113" w:right="-88"/>
              <w:jc w:val="center"/>
              <w:rPr>
                <w:rFonts w:ascii="Times New Roman" w:hAnsi="Times New Roman" w:cs="Times New Roman"/>
                <w:sz w:val="18"/>
                <w:szCs w:val="18"/>
              </w:rPr>
            </w:pPr>
          </w:p>
        </w:tc>
        <w:tc>
          <w:tcPr>
            <w:tcW w:w="1871" w:type="dxa"/>
            <w:vMerge/>
            <w:tcBorders>
              <w:left w:val="single" w:sz="4" w:space="0" w:color="auto"/>
              <w:bottom w:val="single" w:sz="4" w:space="0" w:color="auto"/>
              <w:right w:val="single" w:sz="4" w:space="0" w:color="auto"/>
            </w:tcBorders>
            <w:hideMark/>
          </w:tcPr>
          <w:p w14:paraId="06E6953E" w14:textId="77777777" w:rsidR="003A0873" w:rsidRPr="00A3342E" w:rsidRDefault="003A0873" w:rsidP="003A0873">
            <w:pPr>
              <w:spacing w:after="0" w:line="240" w:lineRule="auto"/>
              <w:ind w:left="-113" w:right="-88"/>
              <w:jc w:val="center"/>
              <w:rPr>
                <w:rFonts w:ascii="Times New Roman" w:hAnsi="Times New Roman" w:cs="Times New Roman"/>
                <w:sz w:val="18"/>
                <w:szCs w:val="18"/>
              </w:rPr>
            </w:pPr>
          </w:p>
        </w:tc>
      </w:tr>
      <w:tr w:rsidR="003A0873" w:rsidRPr="00A3342E" w14:paraId="6927B718" w14:textId="77777777" w:rsidTr="00C80A66">
        <w:trPr>
          <w:trHeight w:val="137"/>
        </w:trPr>
        <w:tc>
          <w:tcPr>
            <w:tcW w:w="2547" w:type="dxa"/>
            <w:tcBorders>
              <w:top w:val="single" w:sz="4" w:space="0" w:color="auto"/>
              <w:left w:val="single" w:sz="4" w:space="0" w:color="auto"/>
              <w:bottom w:val="single" w:sz="4" w:space="0" w:color="auto"/>
              <w:right w:val="single" w:sz="4" w:space="0" w:color="auto"/>
            </w:tcBorders>
          </w:tcPr>
          <w:p w14:paraId="0AAFB34F" w14:textId="77777777" w:rsidR="003A0873" w:rsidRPr="00A3342E" w:rsidRDefault="003A0873" w:rsidP="003A0873">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1</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117E9BAB" w14:textId="77777777" w:rsidR="003A0873" w:rsidRPr="00A3342E" w:rsidRDefault="003A0873" w:rsidP="003A0873">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26AAEA" w14:textId="77777777" w:rsidR="003A0873" w:rsidRPr="00A3342E" w:rsidRDefault="003A0873" w:rsidP="003A0873">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tcPr>
          <w:p w14:paraId="0377AAE7" w14:textId="77777777" w:rsidR="003A0873" w:rsidRPr="00A3342E" w:rsidRDefault="003A0873" w:rsidP="003A0873">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4</w:t>
            </w:r>
          </w:p>
        </w:tc>
        <w:tc>
          <w:tcPr>
            <w:tcW w:w="1871" w:type="dxa"/>
            <w:tcBorders>
              <w:top w:val="single" w:sz="4" w:space="0" w:color="auto"/>
              <w:left w:val="single" w:sz="4" w:space="0" w:color="auto"/>
              <w:bottom w:val="single" w:sz="4" w:space="0" w:color="auto"/>
              <w:right w:val="single" w:sz="4" w:space="0" w:color="auto"/>
            </w:tcBorders>
          </w:tcPr>
          <w:p w14:paraId="20E415DE" w14:textId="77777777" w:rsidR="003A0873" w:rsidRPr="00A3342E" w:rsidRDefault="003A0873" w:rsidP="003A0873">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5</w:t>
            </w:r>
          </w:p>
        </w:tc>
      </w:tr>
      <w:tr w:rsidR="003A0873" w:rsidRPr="00A3342E" w14:paraId="7B273A4D" w14:textId="77777777" w:rsidTr="00C80A66">
        <w:trPr>
          <w:trHeight w:val="137"/>
        </w:trPr>
        <w:tc>
          <w:tcPr>
            <w:tcW w:w="2547" w:type="dxa"/>
            <w:tcBorders>
              <w:top w:val="single" w:sz="4" w:space="0" w:color="auto"/>
              <w:left w:val="single" w:sz="4" w:space="0" w:color="auto"/>
              <w:bottom w:val="single" w:sz="4" w:space="0" w:color="auto"/>
              <w:right w:val="single" w:sz="4" w:space="0" w:color="auto"/>
            </w:tcBorders>
          </w:tcPr>
          <w:p w14:paraId="33A7FE91" w14:textId="77777777" w:rsidR="003A0873" w:rsidRPr="00A3342E" w:rsidRDefault="003A0873" w:rsidP="003A0873">
            <w:pPr>
              <w:spacing w:after="0" w:line="240" w:lineRule="auto"/>
              <w:ind w:left="-113" w:right="-88" w:firstLine="113"/>
              <w:rPr>
                <w:rFonts w:ascii="Times New Roman" w:hAnsi="Times New Roman" w:cs="Times New Roman"/>
                <w:sz w:val="18"/>
                <w:szCs w:val="18"/>
              </w:rPr>
            </w:pPr>
            <w:r w:rsidRPr="00A3342E">
              <w:rPr>
                <w:rFonts w:ascii="Times New Roman" w:hAnsi="Times New Roman" w:cs="Times New Roman"/>
                <w:sz w:val="18"/>
                <w:szCs w:val="18"/>
              </w:rPr>
              <w:t>Телефон или смартфон</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4EDDDB43" w14:textId="77777777" w:rsidR="003A0873" w:rsidRPr="00A3342E" w:rsidRDefault="003A0873" w:rsidP="003A0873">
            <w:pPr>
              <w:spacing w:after="0" w:line="240" w:lineRule="auto"/>
              <w:ind w:left="-113" w:right="-88"/>
              <w:jc w:val="cente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318A55" w14:textId="77777777" w:rsidR="003A0873" w:rsidRPr="00A3342E" w:rsidRDefault="003A0873" w:rsidP="003A0873">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794B56B" w14:textId="77777777" w:rsidR="003A0873" w:rsidRPr="00A3342E" w:rsidRDefault="003A0873" w:rsidP="003A0873">
            <w:pPr>
              <w:spacing w:after="0" w:line="240" w:lineRule="auto"/>
              <w:jc w:val="center"/>
              <w:rPr>
                <w:rFonts w:ascii="Times New Roman" w:hAnsi="Times New Roman" w:cs="Times New Roman"/>
                <w:sz w:val="18"/>
                <w:szCs w:val="18"/>
              </w:rPr>
            </w:pPr>
          </w:p>
        </w:tc>
        <w:tc>
          <w:tcPr>
            <w:tcW w:w="1871" w:type="dxa"/>
            <w:tcBorders>
              <w:top w:val="single" w:sz="4" w:space="0" w:color="auto"/>
              <w:left w:val="single" w:sz="4" w:space="0" w:color="auto"/>
              <w:bottom w:val="single" w:sz="4" w:space="0" w:color="auto"/>
              <w:right w:val="single" w:sz="4" w:space="0" w:color="auto"/>
            </w:tcBorders>
          </w:tcPr>
          <w:p w14:paraId="1F00C235" w14:textId="77777777" w:rsidR="003A0873" w:rsidRPr="00A3342E" w:rsidRDefault="003A0873" w:rsidP="003A0873">
            <w:pPr>
              <w:spacing w:after="0" w:line="240" w:lineRule="auto"/>
              <w:jc w:val="center"/>
              <w:rPr>
                <w:rFonts w:ascii="Times New Roman" w:hAnsi="Times New Roman" w:cs="Times New Roman"/>
                <w:sz w:val="18"/>
                <w:szCs w:val="18"/>
              </w:rPr>
            </w:pPr>
          </w:p>
        </w:tc>
      </w:tr>
      <w:tr w:rsidR="003A0873" w:rsidRPr="00A3342E" w14:paraId="754C5861" w14:textId="77777777" w:rsidTr="00C80A66">
        <w:trPr>
          <w:trHeight w:val="137"/>
        </w:trPr>
        <w:tc>
          <w:tcPr>
            <w:tcW w:w="2547" w:type="dxa"/>
            <w:tcBorders>
              <w:top w:val="single" w:sz="4" w:space="0" w:color="auto"/>
              <w:left w:val="single" w:sz="4" w:space="0" w:color="auto"/>
              <w:bottom w:val="single" w:sz="4" w:space="0" w:color="auto"/>
              <w:right w:val="single" w:sz="4" w:space="0" w:color="auto"/>
            </w:tcBorders>
          </w:tcPr>
          <w:p w14:paraId="2AF48E04" w14:textId="77777777" w:rsidR="003A0873" w:rsidRPr="00A3342E" w:rsidRDefault="003A0873" w:rsidP="003A0873">
            <w:pPr>
              <w:spacing w:after="0" w:line="240" w:lineRule="auto"/>
              <w:ind w:right="-88"/>
              <w:rPr>
                <w:rFonts w:ascii="Times New Roman" w:hAnsi="Times New Roman" w:cs="Times New Roman"/>
                <w:sz w:val="18"/>
                <w:szCs w:val="18"/>
              </w:rPr>
            </w:pPr>
            <w:r w:rsidRPr="00A3342E">
              <w:rPr>
                <w:rFonts w:ascii="Times New Roman" w:hAnsi="Times New Roman" w:cs="Times New Roman"/>
                <w:sz w:val="18"/>
                <w:szCs w:val="18"/>
              </w:rPr>
              <w:t>Норматив количества</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02F8F49E" w14:textId="77777777" w:rsidR="003A0873" w:rsidRPr="00A3342E" w:rsidRDefault="003A0873" w:rsidP="003A0873">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не более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CCF79D" w14:textId="77777777" w:rsidR="003A0873" w:rsidRPr="00A3342E" w:rsidRDefault="003A0873" w:rsidP="003A0873">
            <w:pPr>
              <w:spacing w:after="0" w:line="240" w:lineRule="auto"/>
              <w:jc w:val="center"/>
              <w:rPr>
                <w:rFonts w:ascii="Times New Roman" w:hAnsi="Times New Roman" w:cs="Times New Roman"/>
                <w:sz w:val="18"/>
                <w:szCs w:val="18"/>
              </w:rPr>
            </w:pPr>
            <w:r w:rsidRPr="00A3342E">
              <w:rPr>
                <w:rFonts w:ascii="Times New Roman" w:hAnsi="Times New Roman" w:cs="Times New Roman"/>
                <w:sz w:val="18"/>
                <w:szCs w:val="18"/>
              </w:rPr>
              <w:t>не более 1</w:t>
            </w:r>
          </w:p>
        </w:tc>
        <w:tc>
          <w:tcPr>
            <w:tcW w:w="1701" w:type="dxa"/>
            <w:tcBorders>
              <w:top w:val="single" w:sz="4" w:space="0" w:color="auto"/>
              <w:left w:val="single" w:sz="4" w:space="0" w:color="auto"/>
              <w:bottom w:val="single" w:sz="4" w:space="0" w:color="auto"/>
              <w:right w:val="single" w:sz="4" w:space="0" w:color="auto"/>
            </w:tcBorders>
          </w:tcPr>
          <w:p w14:paraId="09440DF2" w14:textId="77777777" w:rsidR="003A0873" w:rsidRPr="00A3342E" w:rsidRDefault="003A0873" w:rsidP="003A0873">
            <w:pPr>
              <w:spacing w:after="0" w:line="240" w:lineRule="auto"/>
              <w:jc w:val="center"/>
              <w:rPr>
                <w:rFonts w:ascii="Times New Roman" w:hAnsi="Times New Roman" w:cs="Times New Roman"/>
                <w:sz w:val="18"/>
                <w:szCs w:val="18"/>
              </w:rPr>
            </w:pPr>
            <w:r w:rsidRPr="00A3342E">
              <w:rPr>
                <w:rFonts w:ascii="Times New Roman" w:hAnsi="Times New Roman" w:cs="Times New Roman"/>
                <w:sz w:val="18"/>
                <w:szCs w:val="18"/>
              </w:rPr>
              <w:t>не более 1</w:t>
            </w:r>
          </w:p>
        </w:tc>
        <w:tc>
          <w:tcPr>
            <w:tcW w:w="1871" w:type="dxa"/>
            <w:tcBorders>
              <w:top w:val="single" w:sz="4" w:space="0" w:color="auto"/>
              <w:left w:val="single" w:sz="4" w:space="0" w:color="auto"/>
              <w:bottom w:val="single" w:sz="4" w:space="0" w:color="auto"/>
              <w:right w:val="single" w:sz="4" w:space="0" w:color="auto"/>
            </w:tcBorders>
          </w:tcPr>
          <w:p w14:paraId="12D7A11C" w14:textId="77777777" w:rsidR="003A0873" w:rsidRPr="00A3342E" w:rsidRDefault="003A0873" w:rsidP="003A0873">
            <w:pPr>
              <w:spacing w:after="0" w:line="240" w:lineRule="auto"/>
              <w:jc w:val="center"/>
              <w:rPr>
                <w:rFonts w:ascii="Times New Roman" w:hAnsi="Times New Roman" w:cs="Times New Roman"/>
                <w:sz w:val="18"/>
                <w:szCs w:val="18"/>
              </w:rPr>
            </w:pPr>
            <w:r w:rsidRPr="00A3342E">
              <w:rPr>
                <w:rFonts w:ascii="Times New Roman" w:hAnsi="Times New Roman" w:cs="Times New Roman"/>
                <w:sz w:val="18"/>
                <w:szCs w:val="18"/>
              </w:rPr>
              <w:t>не более 1</w:t>
            </w:r>
          </w:p>
        </w:tc>
      </w:tr>
      <w:tr w:rsidR="003A0873" w:rsidRPr="00A3342E" w14:paraId="61338CAA" w14:textId="77777777" w:rsidTr="00C80A66">
        <w:trPr>
          <w:trHeight w:val="137"/>
        </w:trPr>
        <w:tc>
          <w:tcPr>
            <w:tcW w:w="2547" w:type="dxa"/>
            <w:tcBorders>
              <w:top w:val="single" w:sz="4" w:space="0" w:color="auto"/>
              <w:left w:val="single" w:sz="4" w:space="0" w:color="auto"/>
              <w:bottom w:val="single" w:sz="4" w:space="0" w:color="auto"/>
              <w:right w:val="single" w:sz="4" w:space="0" w:color="auto"/>
            </w:tcBorders>
          </w:tcPr>
          <w:p w14:paraId="0CE77DB3" w14:textId="77777777" w:rsidR="003A0873" w:rsidRPr="00A3342E" w:rsidRDefault="003A0873" w:rsidP="003A0873">
            <w:pPr>
              <w:spacing w:after="0" w:line="240" w:lineRule="auto"/>
              <w:ind w:right="-88"/>
              <w:rPr>
                <w:rFonts w:ascii="Times New Roman" w:hAnsi="Times New Roman" w:cs="Times New Roman"/>
                <w:sz w:val="18"/>
                <w:szCs w:val="18"/>
              </w:rPr>
            </w:pPr>
            <w:r w:rsidRPr="00A3342E">
              <w:rPr>
                <w:rFonts w:ascii="Times New Roman" w:hAnsi="Times New Roman" w:cs="Times New Roman"/>
                <w:sz w:val="18"/>
                <w:szCs w:val="18"/>
              </w:rPr>
              <w:t>Норматив цены за единицу (рублей)</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27CDE444" w14:textId="77777777" w:rsidR="003A0873" w:rsidRPr="00A3342E" w:rsidRDefault="003A0873" w:rsidP="003A0873">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не более 15 тысяч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BACCF0" w14:textId="77777777" w:rsidR="003A0873" w:rsidRPr="00A3342E" w:rsidRDefault="003A0873" w:rsidP="003A0873">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не более 15 тысяч</w:t>
            </w:r>
          </w:p>
        </w:tc>
        <w:tc>
          <w:tcPr>
            <w:tcW w:w="1701" w:type="dxa"/>
            <w:tcBorders>
              <w:top w:val="single" w:sz="4" w:space="0" w:color="auto"/>
              <w:left w:val="single" w:sz="4" w:space="0" w:color="auto"/>
              <w:bottom w:val="single" w:sz="4" w:space="0" w:color="auto"/>
              <w:right w:val="single" w:sz="4" w:space="0" w:color="auto"/>
            </w:tcBorders>
          </w:tcPr>
          <w:p w14:paraId="3954CA8F" w14:textId="77777777" w:rsidR="003A0873" w:rsidRPr="00A3342E" w:rsidRDefault="003A0873" w:rsidP="003A0873">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не более 10 тысяч</w:t>
            </w:r>
          </w:p>
        </w:tc>
        <w:tc>
          <w:tcPr>
            <w:tcW w:w="1871" w:type="dxa"/>
            <w:tcBorders>
              <w:top w:val="single" w:sz="4" w:space="0" w:color="auto"/>
              <w:left w:val="single" w:sz="4" w:space="0" w:color="auto"/>
              <w:bottom w:val="single" w:sz="4" w:space="0" w:color="auto"/>
              <w:right w:val="single" w:sz="4" w:space="0" w:color="auto"/>
            </w:tcBorders>
          </w:tcPr>
          <w:p w14:paraId="04EBB2B5" w14:textId="77777777" w:rsidR="003A0873" w:rsidRPr="00A3342E" w:rsidRDefault="003A0873" w:rsidP="003A0873">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не более 5 тысяч</w:t>
            </w:r>
          </w:p>
        </w:tc>
      </w:tr>
    </w:tbl>
    <w:p w14:paraId="11A83778" w14:textId="77777777" w:rsidR="00E173A1" w:rsidRDefault="00E173A1" w:rsidP="00E173A1">
      <w:pPr>
        <w:pStyle w:val="ConsPlusNormal"/>
        <w:spacing w:line="360" w:lineRule="exact"/>
        <w:ind w:firstLine="709"/>
        <w:jc w:val="both"/>
        <w:rPr>
          <w:rFonts w:ascii="Times New Roman" w:hAnsi="Times New Roman" w:cs="Times New Roman"/>
          <w:sz w:val="28"/>
          <w:szCs w:val="28"/>
        </w:rPr>
      </w:pPr>
    </w:p>
    <w:p w14:paraId="550D9707" w14:textId="54D55B98" w:rsidR="00E173A1" w:rsidRDefault="00E173A1" w:rsidP="00E173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0A66">
        <w:rPr>
          <w:rFonts w:ascii="Times New Roman" w:hAnsi="Times New Roman" w:cs="Times New Roman"/>
          <w:sz w:val="28"/>
          <w:szCs w:val="28"/>
        </w:rPr>
        <w:t>3</w:t>
      </w:r>
      <w:r w:rsidRPr="00A3342E">
        <w:rPr>
          <w:rFonts w:ascii="Times New Roman" w:hAnsi="Times New Roman" w:cs="Times New Roman"/>
          <w:sz w:val="28"/>
          <w:szCs w:val="28"/>
        </w:rPr>
        <w:t>.4.4. Затраты на приобретение планшетных компьютеров</w:t>
      </w:r>
      <w:r w:rsidR="006C538E">
        <w:rPr>
          <w:rFonts w:ascii="Times New Roman" w:hAnsi="Times New Roman" w:cs="Times New Roman"/>
          <w:sz w:val="28"/>
          <w:szCs w:val="28"/>
        </w:rPr>
        <w:t>:</w:t>
      </w:r>
      <w:r w:rsidRPr="00A3342E">
        <w:rPr>
          <w:rFonts w:ascii="Times New Roman" w:hAnsi="Times New Roman" w:cs="Times New Roman"/>
          <w:sz w:val="28"/>
          <w:szCs w:val="28"/>
        </w:rPr>
        <w:t xml:space="preserve"> </w:t>
      </w:r>
    </w:p>
    <w:p w14:paraId="0F0AE02A" w14:textId="77777777" w:rsidR="003A0873" w:rsidRDefault="003A0873" w:rsidP="00E173A1">
      <w:pPr>
        <w:pStyle w:val="ConsPlusNormal"/>
        <w:spacing w:line="360" w:lineRule="exact"/>
        <w:ind w:firstLine="709"/>
        <w:jc w:val="both"/>
        <w:rPr>
          <w:rFonts w:ascii="Times New Roman" w:hAnsi="Times New Roman" w:cs="Times New Roman"/>
          <w:sz w:val="28"/>
          <w:szCs w:val="28"/>
        </w:rPr>
      </w:pPr>
    </w:p>
    <w:p w14:paraId="3BD07426" w14:textId="3B4271BC" w:rsidR="006C538E" w:rsidRPr="00A3342E" w:rsidRDefault="006C538E" w:rsidP="005931E7">
      <w:pPr>
        <w:spacing w:after="0" w:line="240" w:lineRule="auto"/>
        <w:ind w:left="8222"/>
        <w:rPr>
          <w:rFonts w:ascii="Times New Roman" w:hAnsi="Times New Roman" w:cs="Times New Roman"/>
          <w:sz w:val="28"/>
          <w:szCs w:val="28"/>
        </w:rPr>
      </w:pPr>
      <w:r w:rsidRPr="00A3342E">
        <w:rPr>
          <w:rFonts w:ascii="Times New Roman" w:hAnsi="Times New Roman" w:cs="Times New Roman"/>
          <w:sz w:val="28"/>
          <w:szCs w:val="28"/>
        </w:rPr>
        <w:t>Таблица 1</w:t>
      </w:r>
      <w:r w:rsidR="003A0873">
        <w:rPr>
          <w:rFonts w:ascii="Times New Roman" w:hAnsi="Times New Roman" w:cs="Times New Roman"/>
          <w:sz w:val="28"/>
          <w:szCs w:val="28"/>
        </w:rPr>
        <w:t>9</w:t>
      </w:r>
    </w:p>
    <w:p w14:paraId="47049977" w14:textId="711CEDE9" w:rsidR="006C538E" w:rsidRDefault="006C538E" w:rsidP="005931E7">
      <w:pPr>
        <w:spacing w:after="0" w:line="240" w:lineRule="auto"/>
        <w:jc w:val="center"/>
        <w:rPr>
          <w:rFonts w:ascii="Times New Roman" w:hAnsi="Times New Roman" w:cs="Times New Roman"/>
          <w:sz w:val="28"/>
          <w:szCs w:val="28"/>
        </w:rPr>
      </w:pPr>
      <w:r w:rsidRPr="00A3342E">
        <w:rPr>
          <w:rFonts w:ascii="Times New Roman" w:hAnsi="Times New Roman" w:cs="Times New Roman"/>
          <w:sz w:val="28"/>
          <w:szCs w:val="28"/>
        </w:rPr>
        <w:t>Нормативы затрат на приобретение планшетных компьютеров</w:t>
      </w:r>
    </w:p>
    <w:p w14:paraId="7DE002F2" w14:textId="77777777" w:rsidR="006C538E" w:rsidRPr="00A3342E" w:rsidRDefault="006C538E" w:rsidP="005931E7">
      <w:pPr>
        <w:spacing w:after="0" w:line="240" w:lineRule="auto"/>
        <w:jc w:val="center"/>
        <w:rPr>
          <w:rFonts w:ascii="Times New Roman" w:hAnsi="Times New Roman" w:cs="Times New Roman"/>
          <w:sz w:val="28"/>
          <w:szCs w:val="28"/>
        </w:rPr>
      </w:pPr>
    </w:p>
    <w:tbl>
      <w:tblPr>
        <w:tblW w:w="9634" w:type="dxa"/>
        <w:tblLayout w:type="fixed"/>
        <w:tblLook w:val="04A0" w:firstRow="1" w:lastRow="0" w:firstColumn="1" w:lastColumn="0" w:noHBand="0" w:noVBand="1"/>
      </w:tblPr>
      <w:tblGrid>
        <w:gridCol w:w="2383"/>
        <w:gridCol w:w="1836"/>
        <w:gridCol w:w="1843"/>
        <w:gridCol w:w="1701"/>
        <w:gridCol w:w="1871"/>
      </w:tblGrid>
      <w:tr w:rsidR="006C538E" w:rsidRPr="00A3342E" w14:paraId="133FD5CF" w14:textId="77777777" w:rsidTr="006C538E">
        <w:trPr>
          <w:trHeight w:val="529"/>
        </w:trPr>
        <w:tc>
          <w:tcPr>
            <w:tcW w:w="2383" w:type="dxa"/>
            <w:vMerge w:val="restart"/>
            <w:tcBorders>
              <w:top w:val="single" w:sz="4" w:space="0" w:color="auto"/>
              <w:left w:val="single" w:sz="4" w:space="0" w:color="auto"/>
              <w:bottom w:val="single" w:sz="4" w:space="0" w:color="auto"/>
              <w:right w:val="single" w:sz="4" w:space="0" w:color="auto"/>
            </w:tcBorders>
          </w:tcPr>
          <w:p w14:paraId="168044E6" w14:textId="77777777" w:rsidR="006C538E" w:rsidRPr="00A3342E" w:rsidRDefault="006C538E"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Наименование норматива</w:t>
            </w:r>
          </w:p>
        </w:tc>
        <w:tc>
          <w:tcPr>
            <w:tcW w:w="72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51DFD6CA" w14:textId="7F286B79" w:rsidR="006C538E" w:rsidRPr="00C35558" w:rsidRDefault="003A0873"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 xml:space="preserve">Государственный орган Кировской области – </w:t>
            </w:r>
            <w:r w:rsidRPr="00476475">
              <w:rPr>
                <w:rFonts w:ascii="Times New Roman" w:hAnsi="Times New Roman" w:cs="Times New Roman"/>
                <w:sz w:val="18"/>
                <w:szCs w:val="18"/>
              </w:rPr>
              <w:t xml:space="preserve">министерство </w:t>
            </w:r>
            <w:r w:rsidRPr="00FF1BC8">
              <w:rPr>
                <w:rFonts w:ascii="Times New Roman" w:hAnsi="Times New Roman" w:cs="Times New Roman"/>
                <w:sz w:val="18"/>
                <w:szCs w:val="18"/>
              </w:rPr>
              <w:t xml:space="preserve">экономического развития </w:t>
            </w:r>
            <w:r w:rsidRPr="00476475">
              <w:rPr>
                <w:rFonts w:ascii="Times New Roman" w:hAnsi="Times New Roman" w:cs="Times New Roman"/>
                <w:sz w:val="18"/>
                <w:szCs w:val="18"/>
              </w:rPr>
              <w:t>Кировской области</w:t>
            </w:r>
            <w:r>
              <w:rPr>
                <w:rFonts w:ascii="Times New Roman" w:hAnsi="Times New Roman" w:cs="Times New Roman"/>
                <w:sz w:val="18"/>
                <w:szCs w:val="18"/>
              </w:rPr>
              <w:t xml:space="preserve"> и подведомственные ему учреждения</w:t>
            </w:r>
          </w:p>
        </w:tc>
      </w:tr>
      <w:tr w:rsidR="006C538E" w:rsidRPr="00A3342E" w14:paraId="6C23BF09" w14:textId="77777777" w:rsidTr="006C538E">
        <w:trPr>
          <w:trHeight w:val="321"/>
        </w:trPr>
        <w:tc>
          <w:tcPr>
            <w:tcW w:w="2383" w:type="dxa"/>
            <w:vMerge/>
            <w:tcBorders>
              <w:top w:val="single" w:sz="4" w:space="0" w:color="auto"/>
              <w:left w:val="single" w:sz="4" w:space="0" w:color="auto"/>
              <w:bottom w:val="single" w:sz="4" w:space="0" w:color="auto"/>
              <w:right w:val="single" w:sz="4" w:space="0" w:color="auto"/>
            </w:tcBorders>
          </w:tcPr>
          <w:p w14:paraId="12FA122F" w14:textId="77777777" w:rsidR="006C538E" w:rsidRPr="00A3342E" w:rsidRDefault="006C538E" w:rsidP="005931E7">
            <w:pPr>
              <w:spacing w:after="0" w:line="240" w:lineRule="auto"/>
              <w:ind w:left="-113" w:right="-88"/>
              <w:jc w:val="center"/>
              <w:rPr>
                <w:rFonts w:ascii="Times New Roman" w:hAnsi="Times New Roman" w:cs="Times New Roman"/>
                <w:sz w:val="18"/>
                <w:szCs w:val="18"/>
              </w:rPr>
            </w:pP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986074" w14:textId="77777777" w:rsidR="006C538E" w:rsidRPr="00A3342E" w:rsidRDefault="006C538E"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Должности категории «руководители»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B911A3" w14:textId="77777777" w:rsidR="006C538E" w:rsidRPr="00A3342E" w:rsidRDefault="006C538E"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Должности категории «помощники (советники)»</w:t>
            </w:r>
          </w:p>
        </w:tc>
        <w:tc>
          <w:tcPr>
            <w:tcW w:w="1871" w:type="dxa"/>
            <w:vMerge w:val="restart"/>
            <w:tcBorders>
              <w:top w:val="single" w:sz="4" w:space="0" w:color="auto"/>
              <w:left w:val="single" w:sz="4" w:space="0" w:color="auto"/>
              <w:right w:val="single" w:sz="4" w:space="0" w:color="auto"/>
            </w:tcBorders>
            <w:shd w:val="clear" w:color="auto" w:fill="auto"/>
            <w:hideMark/>
          </w:tcPr>
          <w:p w14:paraId="14E68FB5" w14:textId="2FED00DB" w:rsidR="006C538E" w:rsidRPr="00A3342E" w:rsidRDefault="003A0873"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Должности категории «специалисты»</w:t>
            </w:r>
            <w:r>
              <w:rPr>
                <w:rFonts w:ascii="Times New Roman" w:hAnsi="Times New Roman" w:cs="Times New Roman"/>
                <w:sz w:val="18"/>
                <w:szCs w:val="18"/>
              </w:rPr>
              <w:t>/сотрудники учреждения</w:t>
            </w:r>
          </w:p>
        </w:tc>
      </w:tr>
      <w:tr w:rsidR="006C538E" w:rsidRPr="00A3342E" w14:paraId="3281F3EB" w14:textId="77777777" w:rsidTr="006C538E">
        <w:trPr>
          <w:trHeight w:val="699"/>
        </w:trPr>
        <w:tc>
          <w:tcPr>
            <w:tcW w:w="2383" w:type="dxa"/>
            <w:vMerge/>
            <w:tcBorders>
              <w:top w:val="single" w:sz="4" w:space="0" w:color="auto"/>
              <w:left w:val="single" w:sz="4" w:space="0" w:color="auto"/>
              <w:bottom w:val="single" w:sz="4" w:space="0" w:color="auto"/>
              <w:right w:val="single" w:sz="4" w:space="0" w:color="auto"/>
            </w:tcBorders>
          </w:tcPr>
          <w:p w14:paraId="3264A386" w14:textId="77777777" w:rsidR="006C538E" w:rsidRPr="00A3342E" w:rsidRDefault="006C538E" w:rsidP="005931E7">
            <w:pPr>
              <w:spacing w:after="0" w:line="240" w:lineRule="auto"/>
              <w:ind w:left="-113" w:right="-88"/>
              <w:jc w:val="center"/>
              <w:rPr>
                <w:rFonts w:ascii="Times New Roman" w:hAnsi="Times New Roman" w:cs="Times New Roman"/>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14:paraId="59E20AD8" w14:textId="77777777" w:rsidR="006C538E" w:rsidRPr="00A3342E" w:rsidRDefault="006C538E"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Руководитель (заместитель руководителя)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FC6DF07" w14:textId="08B3520B" w:rsidR="006C538E" w:rsidRPr="00A3342E" w:rsidRDefault="003A0873" w:rsidP="005931E7">
            <w:pPr>
              <w:spacing w:after="0" w:line="240" w:lineRule="auto"/>
              <w:ind w:left="-113" w:right="-88"/>
              <w:jc w:val="center"/>
              <w:rPr>
                <w:rFonts w:ascii="Times New Roman" w:hAnsi="Times New Roman" w:cs="Times New Roman"/>
                <w:sz w:val="18"/>
                <w:szCs w:val="18"/>
              </w:rPr>
            </w:pPr>
            <w:r w:rsidRPr="00C35558">
              <w:rPr>
                <w:rFonts w:ascii="Times New Roman" w:hAnsi="Times New Roman" w:cs="Times New Roman"/>
                <w:sz w:val="18"/>
                <w:szCs w:val="18"/>
              </w:rPr>
              <w:t>Руководитель (заместитель руководителя) структурного подразделения</w:t>
            </w:r>
            <w:r>
              <w:rPr>
                <w:rFonts w:ascii="Times New Roman" w:hAnsi="Times New Roman" w:cs="Times New Roman"/>
                <w:sz w:val="18"/>
                <w:szCs w:val="18"/>
              </w:rPr>
              <w:t>/Руководитель учреждения</w:t>
            </w: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14:paraId="1B66F23A" w14:textId="77777777" w:rsidR="006C538E" w:rsidRPr="00A3342E" w:rsidRDefault="006C538E" w:rsidP="005931E7">
            <w:pPr>
              <w:spacing w:after="0" w:line="240" w:lineRule="auto"/>
              <w:ind w:left="-113" w:right="-88"/>
              <w:jc w:val="center"/>
              <w:rPr>
                <w:rFonts w:ascii="Times New Roman" w:hAnsi="Times New Roman" w:cs="Times New Roman"/>
                <w:sz w:val="18"/>
                <w:szCs w:val="18"/>
              </w:rPr>
            </w:pPr>
          </w:p>
        </w:tc>
        <w:tc>
          <w:tcPr>
            <w:tcW w:w="1871" w:type="dxa"/>
            <w:vMerge/>
            <w:tcBorders>
              <w:left w:val="single" w:sz="4" w:space="0" w:color="auto"/>
              <w:bottom w:val="single" w:sz="4" w:space="0" w:color="auto"/>
              <w:right w:val="single" w:sz="4" w:space="0" w:color="auto"/>
            </w:tcBorders>
            <w:hideMark/>
          </w:tcPr>
          <w:p w14:paraId="57675703" w14:textId="77777777" w:rsidR="006C538E" w:rsidRPr="00A3342E" w:rsidRDefault="006C538E" w:rsidP="005931E7">
            <w:pPr>
              <w:spacing w:after="0" w:line="240" w:lineRule="auto"/>
              <w:ind w:left="-113" w:right="-88"/>
              <w:jc w:val="center"/>
              <w:rPr>
                <w:rFonts w:ascii="Times New Roman" w:hAnsi="Times New Roman" w:cs="Times New Roman"/>
                <w:sz w:val="18"/>
                <w:szCs w:val="18"/>
              </w:rPr>
            </w:pPr>
          </w:p>
        </w:tc>
      </w:tr>
      <w:tr w:rsidR="006C538E" w:rsidRPr="00A3342E" w14:paraId="3E049F80" w14:textId="77777777" w:rsidTr="006C538E">
        <w:trPr>
          <w:trHeight w:val="137"/>
        </w:trPr>
        <w:tc>
          <w:tcPr>
            <w:tcW w:w="2383" w:type="dxa"/>
            <w:tcBorders>
              <w:top w:val="single" w:sz="4" w:space="0" w:color="auto"/>
              <w:left w:val="single" w:sz="4" w:space="0" w:color="auto"/>
              <w:bottom w:val="single" w:sz="4" w:space="0" w:color="auto"/>
              <w:right w:val="single" w:sz="4" w:space="0" w:color="auto"/>
            </w:tcBorders>
          </w:tcPr>
          <w:p w14:paraId="3E775271" w14:textId="77777777" w:rsidR="006C538E" w:rsidRPr="00A3342E" w:rsidRDefault="006C538E"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1</w:t>
            </w:r>
          </w:p>
        </w:tc>
        <w:tc>
          <w:tcPr>
            <w:tcW w:w="1836" w:type="dxa"/>
            <w:tcBorders>
              <w:top w:val="single" w:sz="4" w:space="0" w:color="auto"/>
              <w:left w:val="single" w:sz="4" w:space="0" w:color="auto"/>
              <w:bottom w:val="single" w:sz="4" w:space="0" w:color="auto"/>
              <w:right w:val="single" w:sz="4" w:space="0" w:color="auto"/>
            </w:tcBorders>
            <w:shd w:val="clear" w:color="auto" w:fill="auto"/>
          </w:tcPr>
          <w:p w14:paraId="02A28B40" w14:textId="77777777" w:rsidR="006C538E" w:rsidRPr="00A3342E" w:rsidRDefault="006C538E"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C4D3B1" w14:textId="77777777" w:rsidR="006C538E" w:rsidRPr="00A3342E" w:rsidRDefault="006C538E"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tcPr>
          <w:p w14:paraId="09FA050C" w14:textId="77777777" w:rsidR="006C538E" w:rsidRPr="00A3342E" w:rsidRDefault="006C538E"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4</w:t>
            </w:r>
          </w:p>
        </w:tc>
        <w:tc>
          <w:tcPr>
            <w:tcW w:w="1871" w:type="dxa"/>
            <w:tcBorders>
              <w:top w:val="single" w:sz="4" w:space="0" w:color="auto"/>
              <w:left w:val="single" w:sz="4" w:space="0" w:color="auto"/>
              <w:bottom w:val="single" w:sz="4" w:space="0" w:color="auto"/>
              <w:right w:val="single" w:sz="4" w:space="0" w:color="auto"/>
            </w:tcBorders>
          </w:tcPr>
          <w:p w14:paraId="57A05C5F" w14:textId="77777777" w:rsidR="006C538E" w:rsidRPr="00A3342E" w:rsidRDefault="006C538E"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5</w:t>
            </w:r>
          </w:p>
        </w:tc>
      </w:tr>
      <w:tr w:rsidR="006C538E" w:rsidRPr="00A3342E" w14:paraId="49BD4902" w14:textId="77777777" w:rsidTr="006C538E">
        <w:trPr>
          <w:trHeight w:val="371"/>
        </w:trPr>
        <w:tc>
          <w:tcPr>
            <w:tcW w:w="2383" w:type="dxa"/>
            <w:tcBorders>
              <w:top w:val="single" w:sz="4" w:space="0" w:color="auto"/>
              <w:left w:val="single" w:sz="4" w:space="0" w:color="auto"/>
              <w:bottom w:val="single" w:sz="4" w:space="0" w:color="auto"/>
              <w:right w:val="single" w:sz="4" w:space="0" w:color="auto"/>
            </w:tcBorders>
          </w:tcPr>
          <w:p w14:paraId="5267B60F" w14:textId="77777777" w:rsidR="006C538E" w:rsidRPr="00A3342E" w:rsidRDefault="006C538E" w:rsidP="005931E7">
            <w:pPr>
              <w:spacing w:after="0" w:line="240" w:lineRule="auto"/>
              <w:ind w:right="-88"/>
              <w:rPr>
                <w:rFonts w:ascii="Times New Roman" w:hAnsi="Times New Roman" w:cs="Times New Roman"/>
                <w:sz w:val="18"/>
                <w:szCs w:val="18"/>
              </w:rPr>
            </w:pPr>
            <w:r w:rsidRPr="00A3342E">
              <w:rPr>
                <w:rFonts w:ascii="Times New Roman" w:hAnsi="Times New Roman" w:cs="Times New Roman"/>
                <w:sz w:val="18"/>
                <w:szCs w:val="18"/>
              </w:rPr>
              <w:t>Норматив количества</w:t>
            </w:r>
          </w:p>
        </w:tc>
        <w:tc>
          <w:tcPr>
            <w:tcW w:w="1836" w:type="dxa"/>
            <w:tcBorders>
              <w:top w:val="single" w:sz="4" w:space="0" w:color="auto"/>
              <w:left w:val="single" w:sz="4" w:space="0" w:color="auto"/>
              <w:bottom w:val="single" w:sz="4" w:space="0" w:color="auto"/>
              <w:right w:val="single" w:sz="4" w:space="0" w:color="auto"/>
            </w:tcBorders>
            <w:shd w:val="clear" w:color="auto" w:fill="auto"/>
          </w:tcPr>
          <w:p w14:paraId="6FC03F01" w14:textId="77777777" w:rsidR="006C538E" w:rsidRPr="00A3342E" w:rsidRDefault="006C538E"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не более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3DF63C" w14:textId="77777777" w:rsidR="006C538E" w:rsidRPr="00A3342E" w:rsidRDefault="006C538E" w:rsidP="005931E7">
            <w:pPr>
              <w:spacing w:after="0" w:line="240" w:lineRule="auto"/>
              <w:jc w:val="center"/>
              <w:rPr>
                <w:rFonts w:ascii="Times New Roman" w:hAnsi="Times New Roman" w:cs="Times New Roman"/>
                <w:sz w:val="18"/>
                <w:szCs w:val="18"/>
              </w:rPr>
            </w:pPr>
            <w:r w:rsidRPr="00A3342E">
              <w:rPr>
                <w:rFonts w:ascii="Times New Roman" w:hAnsi="Times New Roman" w:cs="Times New Roman"/>
                <w:sz w:val="18"/>
                <w:szCs w:val="18"/>
              </w:rPr>
              <w:t>не более 1</w:t>
            </w:r>
          </w:p>
        </w:tc>
        <w:tc>
          <w:tcPr>
            <w:tcW w:w="1701" w:type="dxa"/>
            <w:tcBorders>
              <w:top w:val="single" w:sz="4" w:space="0" w:color="auto"/>
              <w:left w:val="single" w:sz="4" w:space="0" w:color="auto"/>
              <w:bottom w:val="single" w:sz="4" w:space="0" w:color="auto"/>
              <w:right w:val="single" w:sz="4" w:space="0" w:color="auto"/>
            </w:tcBorders>
          </w:tcPr>
          <w:p w14:paraId="0D1C32CB" w14:textId="77777777" w:rsidR="006C538E" w:rsidRPr="00A3342E" w:rsidRDefault="006C538E" w:rsidP="005931E7">
            <w:pPr>
              <w:spacing w:after="0" w:line="240" w:lineRule="auto"/>
              <w:jc w:val="center"/>
              <w:rPr>
                <w:rFonts w:ascii="Times New Roman" w:hAnsi="Times New Roman" w:cs="Times New Roman"/>
                <w:sz w:val="18"/>
                <w:szCs w:val="18"/>
              </w:rPr>
            </w:pPr>
            <w:r w:rsidRPr="00A3342E">
              <w:rPr>
                <w:rFonts w:ascii="Times New Roman" w:hAnsi="Times New Roman" w:cs="Times New Roman"/>
                <w:sz w:val="18"/>
                <w:szCs w:val="18"/>
              </w:rPr>
              <w:t>не более 1</w:t>
            </w:r>
          </w:p>
        </w:tc>
        <w:tc>
          <w:tcPr>
            <w:tcW w:w="1871" w:type="dxa"/>
            <w:tcBorders>
              <w:top w:val="single" w:sz="4" w:space="0" w:color="auto"/>
              <w:left w:val="single" w:sz="4" w:space="0" w:color="auto"/>
              <w:bottom w:val="single" w:sz="4" w:space="0" w:color="auto"/>
              <w:right w:val="single" w:sz="4" w:space="0" w:color="auto"/>
            </w:tcBorders>
          </w:tcPr>
          <w:p w14:paraId="0DD544CE" w14:textId="48C380C4" w:rsidR="006C538E" w:rsidRPr="00A3342E" w:rsidRDefault="00FF48B2" w:rsidP="005931E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 более 1</w:t>
            </w:r>
          </w:p>
        </w:tc>
      </w:tr>
      <w:tr w:rsidR="006C538E" w:rsidRPr="00A3342E" w14:paraId="307DA5B7" w14:textId="77777777" w:rsidTr="006C538E">
        <w:trPr>
          <w:trHeight w:val="546"/>
        </w:trPr>
        <w:tc>
          <w:tcPr>
            <w:tcW w:w="2383" w:type="dxa"/>
            <w:tcBorders>
              <w:top w:val="single" w:sz="4" w:space="0" w:color="auto"/>
              <w:left w:val="single" w:sz="4" w:space="0" w:color="auto"/>
              <w:bottom w:val="single" w:sz="4" w:space="0" w:color="auto"/>
              <w:right w:val="single" w:sz="4" w:space="0" w:color="auto"/>
            </w:tcBorders>
          </w:tcPr>
          <w:p w14:paraId="7DA6B813" w14:textId="77777777" w:rsidR="006C538E" w:rsidRPr="00A3342E" w:rsidRDefault="006C538E" w:rsidP="005931E7">
            <w:pPr>
              <w:spacing w:after="0" w:line="240" w:lineRule="auto"/>
              <w:ind w:right="-88"/>
              <w:rPr>
                <w:rFonts w:ascii="Times New Roman" w:hAnsi="Times New Roman" w:cs="Times New Roman"/>
                <w:sz w:val="18"/>
                <w:szCs w:val="18"/>
              </w:rPr>
            </w:pPr>
            <w:r w:rsidRPr="00A3342E">
              <w:rPr>
                <w:rFonts w:ascii="Times New Roman" w:hAnsi="Times New Roman" w:cs="Times New Roman"/>
                <w:sz w:val="18"/>
                <w:szCs w:val="18"/>
              </w:rPr>
              <w:t>Норматив цены за единицу (рублей)</w:t>
            </w:r>
          </w:p>
        </w:tc>
        <w:tc>
          <w:tcPr>
            <w:tcW w:w="1836" w:type="dxa"/>
            <w:tcBorders>
              <w:top w:val="single" w:sz="4" w:space="0" w:color="auto"/>
              <w:left w:val="single" w:sz="4" w:space="0" w:color="auto"/>
              <w:bottom w:val="single" w:sz="4" w:space="0" w:color="auto"/>
              <w:right w:val="single" w:sz="4" w:space="0" w:color="auto"/>
            </w:tcBorders>
            <w:shd w:val="clear" w:color="auto" w:fill="auto"/>
          </w:tcPr>
          <w:p w14:paraId="7FF0B5BF" w14:textId="77777777" w:rsidR="006C538E" w:rsidRPr="00A3342E" w:rsidRDefault="006C538E"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 xml:space="preserve">не более </w:t>
            </w:r>
            <w:r>
              <w:rPr>
                <w:rFonts w:ascii="Times New Roman" w:hAnsi="Times New Roman" w:cs="Times New Roman"/>
                <w:sz w:val="18"/>
                <w:szCs w:val="18"/>
              </w:rPr>
              <w:t>60</w:t>
            </w:r>
            <w:r w:rsidRPr="00A3342E">
              <w:rPr>
                <w:rFonts w:ascii="Times New Roman" w:hAnsi="Times New Roman" w:cs="Times New Roman"/>
                <w:sz w:val="18"/>
                <w:szCs w:val="18"/>
              </w:rPr>
              <w:t xml:space="preserve"> тысяч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796289" w14:textId="77777777" w:rsidR="006C538E" w:rsidRPr="00A3342E" w:rsidRDefault="006C538E"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 xml:space="preserve">не более </w:t>
            </w:r>
            <w:r>
              <w:rPr>
                <w:rFonts w:ascii="Times New Roman" w:hAnsi="Times New Roman" w:cs="Times New Roman"/>
                <w:sz w:val="18"/>
                <w:szCs w:val="18"/>
              </w:rPr>
              <w:t>60</w:t>
            </w:r>
            <w:r w:rsidRPr="00A3342E">
              <w:rPr>
                <w:rFonts w:ascii="Times New Roman" w:hAnsi="Times New Roman" w:cs="Times New Roman"/>
                <w:sz w:val="18"/>
                <w:szCs w:val="18"/>
              </w:rPr>
              <w:t xml:space="preserve"> тысяч</w:t>
            </w:r>
          </w:p>
        </w:tc>
        <w:tc>
          <w:tcPr>
            <w:tcW w:w="1701" w:type="dxa"/>
            <w:tcBorders>
              <w:top w:val="single" w:sz="4" w:space="0" w:color="auto"/>
              <w:left w:val="single" w:sz="4" w:space="0" w:color="auto"/>
              <w:bottom w:val="single" w:sz="4" w:space="0" w:color="auto"/>
              <w:right w:val="single" w:sz="4" w:space="0" w:color="auto"/>
            </w:tcBorders>
          </w:tcPr>
          <w:p w14:paraId="5BC60F3D" w14:textId="77777777" w:rsidR="006C538E" w:rsidRPr="00A3342E" w:rsidRDefault="006C538E"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 xml:space="preserve">не более </w:t>
            </w:r>
            <w:r>
              <w:rPr>
                <w:rFonts w:ascii="Times New Roman" w:hAnsi="Times New Roman" w:cs="Times New Roman"/>
                <w:sz w:val="18"/>
                <w:szCs w:val="18"/>
              </w:rPr>
              <w:t>50</w:t>
            </w:r>
            <w:r w:rsidRPr="00A3342E">
              <w:rPr>
                <w:rFonts w:ascii="Times New Roman" w:hAnsi="Times New Roman" w:cs="Times New Roman"/>
                <w:sz w:val="18"/>
                <w:szCs w:val="18"/>
              </w:rPr>
              <w:t xml:space="preserve"> тысяч</w:t>
            </w:r>
          </w:p>
        </w:tc>
        <w:tc>
          <w:tcPr>
            <w:tcW w:w="1871" w:type="dxa"/>
            <w:tcBorders>
              <w:top w:val="single" w:sz="4" w:space="0" w:color="auto"/>
              <w:left w:val="single" w:sz="4" w:space="0" w:color="auto"/>
              <w:bottom w:val="single" w:sz="4" w:space="0" w:color="auto"/>
              <w:right w:val="single" w:sz="4" w:space="0" w:color="auto"/>
            </w:tcBorders>
          </w:tcPr>
          <w:p w14:paraId="58437F76" w14:textId="5682C6C0" w:rsidR="006C538E" w:rsidRPr="00A3342E" w:rsidRDefault="00FF48B2" w:rsidP="005931E7">
            <w:pPr>
              <w:spacing w:after="0" w:line="240" w:lineRule="auto"/>
              <w:ind w:left="-113" w:right="-88"/>
              <w:jc w:val="center"/>
              <w:rPr>
                <w:rFonts w:ascii="Times New Roman" w:hAnsi="Times New Roman" w:cs="Times New Roman"/>
                <w:sz w:val="18"/>
                <w:szCs w:val="18"/>
              </w:rPr>
            </w:pPr>
            <w:r w:rsidRPr="00A3342E">
              <w:rPr>
                <w:rFonts w:ascii="Times New Roman" w:hAnsi="Times New Roman" w:cs="Times New Roman"/>
                <w:sz w:val="18"/>
                <w:szCs w:val="18"/>
              </w:rPr>
              <w:t xml:space="preserve">не более </w:t>
            </w:r>
            <w:r>
              <w:rPr>
                <w:rFonts w:ascii="Times New Roman" w:hAnsi="Times New Roman" w:cs="Times New Roman"/>
                <w:sz w:val="18"/>
                <w:szCs w:val="18"/>
              </w:rPr>
              <w:t>40</w:t>
            </w:r>
            <w:r w:rsidRPr="00A3342E">
              <w:rPr>
                <w:rFonts w:ascii="Times New Roman" w:hAnsi="Times New Roman" w:cs="Times New Roman"/>
                <w:sz w:val="18"/>
                <w:szCs w:val="18"/>
              </w:rPr>
              <w:t xml:space="preserve"> тысяч</w:t>
            </w:r>
          </w:p>
        </w:tc>
      </w:tr>
    </w:tbl>
    <w:p w14:paraId="0567CF19" w14:textId="7B106BC9" w:rsidR="00E173A1" w:rsidRDefault="00E173A1" w:rsidP="00E173A1">
      <w:pPr>
        <w:pStyle w:val="ConsPlusNormal"/>
        <w:spacing w:line="360" w:lineRule="exact"/>
        <w:ind w:firstLine="709"/>
        <w:jc w:val="both"/>
        <w:rPr>
          <w:rFonts w:ascii="Times New Roman" w:hAnsi="Times New Roman" w:cs="Times New Roman"/>
          <w:sz w:val="28"/>
          <w:szCs w:val="28"/>
        </w:rPr>
      </w:pPr>
    </w:p>
    <w:p w14:paraId="70FDE7E7" w14:textId="48490236" w:rsidR="00376E84" w:rsidRPr="00A3342E" w:rsidRDefault="00C80A66" w:rsidP="00376E84">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376E84">
        <w:rPr>
          <w:rFonts w:ascii="Times New Roman" w:hAnsi="Times New Roman" w:cs="Times New Roman"/>
          <w:sz w:val="28"/>
          <w:szCs w:val="28"/>
        </w:rPr>
        <w:t>.</w:t>
      </w:r>
      <w:r w:rsidR="00376E84" w:rsidRPr="00A3342E">
        <w:rPr>
          <w:rFonts w:ascii="Times New Roman" w:hAnsi="Times New Roman" w:cs="Times New Roman"/>
          <w:sz w:val="28"/>
          <w:szCs w:val="28"/>
        </w:rPr>
        <w:t>4.5. Затраты на приобретение оборудования по обеспечению безопасности информации</w:t>
      </w:r>
      <w:r w:rsidR="00376E84">
        <w:rPr>
          <w:rFonts w:ascii="Times New Roman" w:hAnsi="Times New Roman" w:cs="Times New Roman"/>
          <w:sz w:val="28"/>
          <w:szCs w:val="28"/>
        </w:rPr>
        <w:t>:</w:t>
      </w:r>
      <w:r w:rsidR="00376E84" w:rsidRPr="00A3342E">
        <w:rPr>
          <w:rFonts w:ascii="Times New Roman" w:hAnsi="Times New Roman" w:cs="Times New Roman"/>
          <w:sz w:val="28"/>
          <w:szCs w:val="28"/>
        </w:rPr>
        <w:t xml:space="preserve"> </w:t>
      </w:r>
    </w:p>
    <w:p w14:paraId="57B671F7" w14:textId="45E22BF0" w:rsidR="00376E84" w:rsidRPr="00A3342E" w:rsidRDefault="00376E84" w:rsidP="00376E84">
      <w:pPr>
        <w:widowControl w:val="0"/>
        <w:autoSpaceDE w:val="0"/>
        <w:autoSpaceDN w:val="0"/>
        <w:spacing w:after="0" w:line="360" w:lineRule="exact"/>
        <w:ind w:firstLine="709"/>
        <w:jc w:val="right"/>
        <w:rPr>
          <w:rFonts w:ascii="Times New Roman" w:hAnsi="Times New Roman" w:cs="Times New Roman"/>
          <w:sz w:val="28"/>
          <w:szCs w:val="28"/>
        </w:rPr>
      </w:pPr>
      <w:r w:rsidRPr="00A3342E">
        <w:rPr>
          <w:rFonts w:ascii="Times New Roman" w:hAnsi="Times New Roman" w:cs="Times New Roman"/>
          <w:sz w:val="28"/>
          <w:szCs w:val="28"/>
        </w:rPr>
        <w:t xml:space="preserve">Таблица </w:t>
      </w:r>
      <w:r w:rsidR="00FF48B2">
        <w:rPr>
          <w:rFonts w:ascii="Times New Roman" w:hAnsi="Times New Roman" w:cs="Times New Roman"/>
          <w:sz w:val="28"/>
          <w:szCs w:val="28"/>
        </w:rPr>
        <w:t>20</w:t>
      </w:r>
    </w:p>
    <w:p w14:paraId="0D3F040C" w14:textId="77777777" w:rsidR="00376E84" w:rsidRPr="00A3342E" w:rsidRDefault="00376E84" w:rsidP="00376E84">
      <w:pPr>
        <w:tabs>
          <w:tab w:val="left" w:pos="1134"/>
        </w:tabs>
        <w:autoSpaceDE w:val="0"/>
        <w:autoSpaceDN w:val="0"/>
        <w:adjustRightInd w:val="0"/>
        <w:spacing w:after="0" w:line="360" w:lineRule="exact"/>
        <w:ind w:firstLine="709"/>
        <w:jc w:val="center"/>
        <w:outlineLvl w:val="1"/>
        <w:rPr>
          <w:rFonts w:ascii="Times New Roman" w:hAnsi="Times New Roman" w:cs="Times New Roman"/>
          <w:sz w:val="28"/>
          <w:szCs w:val="28"/>
        </w:rPr>
      </w:pPr>
      <w:r w:rsidRPr="00A3342E">
        <w:rPr>
          <w:rFonts w:ascii="Times New Roman" w:hAnsi="Times New Roman" w:cs="Times New Roman"/>
          <w:sz w:val="28"/>
          <w:szCs w:val="28"/>
        </w:rPr>
        <w:t>Нормативы затрат на приобретение оборудования по обеспечению безопасности информации</w:t>
      </w:r>
    </w:p>
    <w:p w14:paraId="458B08BD" w14:textId="77777777" w:rsidR="00376E84" w:rsidRPr="00A3342E" w:rsidRDefault="00376E84" w:rsidP="00376E84">
      <w:pPr>
        <w:tabs>
          <w:tab w:val="left" w:pos="1134"/>
        </w:tabs>
        <w:autoSpaceDE w:val="0"/>
        <w:autoSpaceDN w:val="0"/>
        <w:adjustRightInd w:val="0"/>
        <w:spacing w:after="0" w:line="360" w:lineRule="exact"/>
        <w:ind w:firstLine="709"/>
        <w:jc w:val="center"/>
        <w:outlineLvl w:val="1"/>
        <w:rPr>
          <w:rFonts w:ascii="Times New Roman" w:hAnsi="Times New Roman" w:cs="Times New Roman"/>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2410"/>
        <w:gridCol w:w="2693"/>
      </w:tblGrid>
      <w:tr w:rsidR="00376E84" w:rsidRPr="00A3342E" w14:paraId="7DEB495C" w14:textId="77777777" w:rsidTr="005931E7">
        <w:trPr>
          <w:trHeight w:val="894"/>
        </w:trPr>
        <w:tc>
          <w:tcPr>
            <w:tcW w:w="4423" w:type="dxa"/>
            <w:shd w:val="clear" w:color="auto" w:fill="auto"/>
          </w:tcPr>
          <w:p w14:paraId="01DB2656" w14:textId="77777777" w:rsidR="00376E84" w:rsidRPr="006C538E" w:rsidRDefault="00376E84" w:rsidP="005931E7">
            <w:pPr>
              <w:spacing w:after="0" w:line="240" w:lineRule="auto"/>
              <w:jc w:val="center"/>
              <w:rPr>
                <w:rFonts w:ascii="Times New Roman" w:hAnsi="Times New Roman" w:cs="Times New Roman"/>
                <w:sz w:val="24"/>
                <w:szCs w:val="24"/>
              </w:rPr>
            </w:pPr>
            <w:r w:rsidRPr="006C538E">
              <w:rPr>
                <w:rFonts w:ascii="Times New Roman" w:hAnsi="Times New Roman" w:cs="Times New Roman"/>
                <w:sz w:val="24"/>
                <w:szCs w:val="24"/>
              </w:rPr>
              <w:t>Наименование оборудования по обеспечению безопасности информации</w:t>
            </w:r>
          </w:p>
        </w:tc>
        <w:tc>
          <w:tcPr>
            <w:tcW w:w="2410" w:type="dxa"/>
          </w:tcPr>
          <w:p w14:paraId="4F5A6564" w14:textId="77777777" w:rsidR="00376E84" w:rsidRPr="006C538E" w:rsidRDefault="00376E84" w:rsidP="005931E7">
            <w:pPr>
              <w:spacing w:after="0" w:line="240" w:lineRule="auto"/>
              <w:jc w:val="center"/>
              <w:rPr>
                <w:rFonts w:ascii="Times New Roman" w:hAnsi="Times New Roman" w:cs="Times New Roman"/>
                <w:sz w:val="24"/>
                <w:szCs w:val="24"/>
              </w:rPr>
            </w:pPr>
            <w:r w:rsidRPr="006C538E">
              <w:rPr>
                <w:rFonts w:ascii="Times New Roman" w:hAnsi="Times New Roman" w:cs="Times New Roman"/>
                <w:sz w:val="24"/>
                <w:szCs w:val="24"/>
              </w:rPr>
              <w:t>Норматив количества в год (штук)</w:t>
            </w:r>
          </w:p>
        </w:tc>
        <w:tc>
          <w:tcPr>
            <w:tcW w:w="2693" w:type="dxa"/>
            <w:shd w:val="clear" w:color="auto" w:fill="auto"/>
          </w:tcPr>
          <w:p w14:paraId="59F0975A" w14:textId="77777777" w:rsidR="00376E84" w:rsidRPr="006C538E" w:rsidRDefault="00376E84" w:rsidP="005931E7">
            <w:pPr>
              <w:spacing w:after="0" w:line="240" w:lineRule="auto"/>
              <w:jc w:val="center"/>
              <w:rPr>
                <w:rFonts w:ascii="Times New Roman" w:hAnsi="Times New Roman" w:cs="Times New Roman"/>
                <w:sz w:val="24"/>
                <w:szCs w:val="24"/>
              </w:rPr>
            </w:pPr>
            <w:r w:rsidRPr="006C538E">
              <w:rPr>
                <w:rFonts w:ascii="Times New Roman" w:hAnsi="Times New Roman" w:cs="Times New Roman"/>
                <w:sz w:val="24"/>
                <w:szCs w:val="24"/>
              </w:rPr>
              <w:t>Норматив цены за единицу (рублей)</w:t>
            </w:r>
          </w:p>
        </w:tc>
      </w:tr>
      <w:tr w:rsidR="00376E84" w:rsidRPr="00A3342E" w14:paraId="17B1660A" w14:textId="77777777" w:rsidTr="005931E7">
        <w:trPr>
          <w:trHeight w:val="168"/>
        </w:trPr>
        <w:tc>
          <w:tcPr>
            <w:tcW w:w="4423" w:type="dxa"/>
            <w:shd w:val="clear" w:color="auto" w:fill="auto"/>
          </w:tcPr>
          <w:p w14:paraId="466A3D51" w14:textId="77777777" w:rsidR="00376E84" w:rsidRPr="006C538E" w:rsidRDefault="00376E84" w:rsidP="005931E7">
            <w:pPr>
              <w:spacing w:after="0" w:line="240" w:lineRule="auto"/>
              <w:rPr>
                <w:rFonts w:ascii="Times New Roman" w:hAnsi="Times New Roman" w:cs="Times New Roman"/>
                <w:sz w:val="24"/>
                <w:szCs w:val="24"/>
              </w:rPr>
            </w:pPr>
            <w:proofErr w:type="spellStart"/>
            <w:r w:rsidRPr="006C538E">
              <w:rPr>
                <w:rFonts w:ascii="Times New Roman" w:hAnsi="Times New Roman" w:cs="Times New Roman"/>
                <w:sz w:val="24"/>
                <w:szCs w:val="24"/>
              </w:rPr>
              <w:t>Rutoken</w:t>
            </w:r>
            <w:proofErr w:type="spellEnd"/>
          </w:p>
        </w:tc>
        <w:tc>
          <w:tcPr>
            <w:tcW w:w="2410" w:type="dxa"/>
          </w:tcPr>
          <w:p w14:paraId="74BF1FAB" w14:textId="77777777" w:rsidR="00376E84" w:rsidRPr="006C538E" w:rsidRDefault="00376E84" w:rsidP="005931E7">
            <w:pPr>
              <w:spacing w:after="0" w:line="240" w:lineRule="auto"/>
              <w:jc w:val="center"/>
              <w:rPr>
                <w:rFonts w:ascii="Times New Roman" w:hAnsi="Times New Roman" w:cs="Times New Roman"/>
                <w:sz w:val="24"/>
                <w:szCs w:val="24"/>
              </w:rPr>
            </w:pPr>
            <w:r w:rsidRPr="006C538E">
              <w:rPr>
                <w:rFonts w:ascii="Times New Roman" w:hAnsi="Times New Roman" w:cs="Times New Roman"/>
                <w:sz w:val="24"/>
                <w:szCs w:val="24"/>
              </w:rPr>
              <w:t>не более 3</w:t>
            </w:r>
          </w:p>
        </w:tc>
        <w:tc>
          <w:tcPr>
            <w:tcW w:w="2693" w:type="dxa"/>
            <w:shd w:val="clear" w:color="auto" w:fill="auto"/>
          </w:tcPr>
          <w:p w14:paraId="632EDBC1" w14:textId="77777777" w:rsidR="00376E84" w:rsidRPr="006C538E" w:rsidRDefault="00376E84" w:rsidP="005931E7">
            <w:pPr>
              <w:spacing w:after="0" w:line="240" w:lineRule="auto"/>
              <w:jc w:val="center"/>
              <w:rPr>
                <w:rFonts w:ascii="Times New Roman" w:hAnsi="Times New Roman" w:cs="Times New Roman"/>
                <w:sz w:val="24"/>
                <w:szCs w:val="24"/>
              </w:rPr>
            </w:pPr>
            <w:r w:rsidRPr="006C538E">
              <w:rPr>
                <w:rFonts w:ascii="Times New Roman" w:hAnsi="Times New Roman" w:cs="Times New Roman"/>
                <w:sz w:val="24"/>
                <w:szCs w:val="24"/>
              </w:rPr>
              <w:t xml:space="preserve">не более </w:t>
            </w:r>
            <w:r>
              <w:rPr>
                <w:rFonts w:ascii="Times New Roman" w:hAnsi="Times New Roman" w:cs="Times New Roman"/>
                <w:sz w:val="24"/>
                <w:szCs w:val="24"/>
              </w:rPr>
              <w:t>3</w:t>
            </w:r>
            <w:r w:rsidRPr="006C538E">
              <w:rPr>
                <w:rFonts w:ascii="Times New Roman" w:hAnsi="Times New Roman" w:cs="Times New Roman"/>
                <w:sz w:val="24"/>
                <w:szCs w:val="24"/>
              </w:rPr>
              <w:t xml:space="preserve"> 000</w:t>
            </w:r>
          </w:p>
        </w:tc>
      </w:tr>
      <w:tr w:rsidR="00376E84" w:rsidRPr="00A3342E" w14:paraId="3108A608" w14:textId="77777777" w:rsidTr="005931E7">
        <w:trPr>
          <w:trHeight w:val="210"/>
        </w:trPr>
        <w:tc>
          <w:tcPr>
            <w:tcW w:w="4423" w:type="dxa"/>
            <w:shd w:val="clear" w:color="auto" w:fill="auto"/>
          </w:tcPr>
          <w:p w14:paraId="0BA448D4" w14:textId="77777777" w:rsidR="00376E84" w:rsidRPr="006C538E" w:rsidRDefault="00376E84" w:rsidP="005931E7">
            <w:pPr>
              <w:spacing w:after="0" w:line="240" w:lineRule="auto"/>
              <w:rPr>
                <w:rFonts w:ascii="Times New Roman" w:hAnsi="Times New Roman" w:cs="Times New Roman"/>
                <w:sz w:val="24"/>
                <w:szCs w:val="24"/>
              </w:rPr>
            </w:pPr>
            <w:r w:rsidRPr="006C538E">
              <w:rPr>
                <w:rFonts w:ascii="Times New Roman" w:hAnsi="Times New Roman" w:cs="Times New Roman"/>
                <w:sz w:val="24"/>
                <w:szCs w:val="24"/>
              </w:rPr>
              <w:t>Изготовление сертификата ключа</w:t>
            </w:r>
          </w:p>
        </w:tc>
        <w:tc>
          <w:tcPr>
            <w:tcW w:w="2410" w:type="dxa"/>
          </w:tcPr>
          <w:p w14:paraId="388AB386" w14:textId="6191F4E3" w:rsidR="00376E84" w:rsidRPr="006C538E" w:rsidRDefault="00376E84" w:rsidP="005931E7">
            <w:pPr>
              <w:spacing w:after="0" w:line="240" w:lineRule="auto"/>
              <w:jc w:val="center"/>
              <w:rPr>
                <w:rFonts w:ascii="Times New Roman" w:hAnsi="Times New Roman" w:cs="Times New Roman"/>
                <w:sz w:val="24"/>
                <w:szCs w:val="24"/>
              </w:rPr>
            </w:pPr>
            <w:r w:rsidRPr="006C538E">
              <w:rPr>
                <w:rFonts w:ascii="Times New Roman" w:hAnsi="Times New Roman" w:cs="Times New Roman"/>
                <w:sz w:val="24"/>
                <w:szCs w:val="24"/>
              </w:rPr>
              <w:t xml:space="preserve">не более </w:t>
            </w:r>
            <w:r w:rsidR="00FF48B2">
              <w:rPr>
                <w:rFonts w:ascii="Times New Roman" w:hAnsi="Times New Roman" w:cs="Times New Roman"/>
                <w:sz w:val="24"/>
                <w:szCs w:val="24"/>
              </w:rPr>
              <w:t>10</w:t>
            </w:r>
          </w:p>
        </w:tc>
        <w:tc>
          <w:tcPr>
            <w:tcW w:w="2693" w:type="dxa"/>
            <w:shd w:val="clear" w:color="auto" w:fill="auto"/>
          </w:tcPr>
          <w:p w14:paraId="3C15F299" w14:textId="77777777" w:rsidR="00376E84" w:rsidRPr="006C538E" w:rsidRDefault="00376E84" w:rsidP="005931E7">
            <w:pPr>
              <w:spacing w:after="0" w:line="240" w:lineRule="auto"/>
              <w:jc w:val="center"/>
              <w:rPr>
                <w:rFonts w:ascii="Times New Roman" w:hAnsi="Times New Roman" w:cs="Times New Roman"/>
                <w:sz w:val="24"/>
                <w:szCs w:val="24"/>
              </w:rPr>
            </w:pPr>
            <w:r w:rsidRPr="006C538E">
              <w:rPr>
                <w:rFonts w:ascii="Times New Roman" w:hAnsi="Times New Roman" w:cs="Times New Roman"/>
                <w:sz w:val="24"/>
                <w:szCs w:val="24"/>
              </w:rPr>
              <w:t>не более 5 000</w:t>
            </w:r>
          </w:p>
        </w:tc>
      </w:tr>
    </w:tbl>
    <w:p w14:paraId="6A527F55" w14:textId="77777777" w:rsidR="005931E7" w:rsidRDefault="005931E7" w:rsidP="00376E84">
      <w:pPr>
        <w:pStyle w:val="ConsPlusNormal"/>
        <w:spacing w:line="360" w:lineRule="exact"/>
        <w:ind w:firstLine="709"/>
        <w:jc w:val="both"/>
        <w:rPr>
          <w:rFonts w:ascii="Times New Roman" w:hAnsi="Times New Roman" w:cs="Times New Roman"/>
          <w:sz w:val="28"/>
          <w:szCs w:val="28"/>
        </w:rPr>
      </w:pPr>
    </w:p>
    <w:p w14:paraId="2598EB72" w14:textId="77777777" w:rsidR="00FF48B2" w:rsidRDefault="00FF48B2" w:rsidP="00376E84">
      <w:pPr>
        <w:pStyle w:val="ConsPlusNormal"/>
        <w:spacing w:line="360" w:lineRule="exact"/>
        <w:ind w:firstLine="709"/>
        <w:jc w:val="both"/>
        <w:rPr>
          <w:rFonts w:ascii="Times New Roman" w:hAnsi="Times New Roman" w:cs="Times New Roman"/>
          <w:sz w:val="28"/>
          <w:szCs w:val="28"/>
        </w:rPr>
      </w:pPr>
    </w:p>
    <w:p w14:paraId="577D032F" w14:textId="77777777" w:rsidR="00E173A1" w:rsidRDefault="00C80A66" w:rsidP="00376E8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376E84" w:rsidRPr="00A3342E">
        <w:rPr>
          <w:rFonts w:ascii="Times New Roman" w:hAnsi="Times New Roman" w:cs="Times New Roman"/>
          <w:sz w:val="28"/>
          <w:szCs w:val="28"/>
        </w:rPr>
        <w:t>.4.6. Затраты на приобретение системных телефонов, телефонов, факсов,</w:t>
      </w:r>
      <w:r w:rsidR="00376E84">
        <w:rPr>
          <w:rFonts w:ascii="Times New Roman" w:hAnsi="Times New Roman" w:cs="Times New Roman"/>
          <w:sz w:val="28"/>
          <w:szCs w:val="28"/>
        </w:rPr>
        <w:t xml:space="preserve"> диктофонов</w:t>
      </w:r>
    </w:p>
    <w:p w14:paraId="36ECC150" w14:textId="77777777" w:rsidR="00FF48B2" w:rsidRDefault="00FF48B2" w:rsidP="00376E84">
      <w:pPr>
        <w:pStyle w:val="ConsPlusNormal"/>
        <w:spacing w:line="360" w:lineRule="exact"/>
        <w:ind w:firstLine="709"/>
        <w:jc w:val="both"/>
        <w:rPr>
          <w:rFonts w:ascii="Times New Roman" w:hAnsi="Times New Roman" w:cs="Times New Roman"/>
          <w:sz w:val="28"/>
          <w:szCs w:val="28"/>
        </w:rPr>
      </w:pPr>
    </w:p>
    <w:p w14:paraId="33C0F7B9" w14:textId="5D16EABC" w:rsidR="00FF48B2" w:rsidRPr="00A3342E" w:rsidRDefault="00FF48B2" w:rsidP="00FF48B2">
      <w:pPr>
        <w:widowControl w:val="0"/>
        <w:autoSpaceDE w:val="0"/>
        <w:autoSpaceDN w:val="0"/>
        <w:spacing w:after="0" w:line="360" w:lineRule="exact"/>
        <w:ind w:right="112" w:firstLine="709"/>
        <w:jc w:val="right"/>
        <w:rPr>
          <w:rFonts w:ascii="Times New Roman" w:hAnsi="Times New Roman" w:cs="Times New Roman"/>
          <w:sz w:val="28"/>
          <w:szCs w:val="28"/>
        </w:rPr>
      </w:pPr>
      <w:r w:rsidRPr="00A3342E">
        <w:rPr>
          <w:rFonts w:ascii="Times New Roman" w:hAnsi="Times New Roman" w:cs="Times New Roman"/>
          <w:sz w:val="28"/>
          <w:szCs w:val="28"/>
        </w:rPr>
        <w:t xml:space="preserve">Таблица </w:t>
      </w:r>
      <w:r>
        <w:rPr>
          <w:rFonts w:ascii="Times New Roman" w:hAnsi="Times New Roman" w:cs="Times New Roman"/>
          <w:sz w:val="28"/>
          <w:szCs w:val="28"/>
        </w:rPr>
        <w:t>21</w:t>
      </w:r>
    </w:p>
    <w:p w14:paraId="0CEC4FFF" w14:textId="77777777" w:rsidR="00FF48B2" w:rsidRDefault="00FF48B2" w:rsidP="00FF48B2">
      <w:pPr>
        <w:widowControl w:val="0"/>
        <w:autoSpaceDE w:val="0"/>
        <w:autoSpaceDN w:val="0"/>
        <w:spacing w:after="0" w:line="360" w:lineRule="exact"/>
        <w:jc w:val="center"/>
        <w:rPr>
          <w:rFonts w:ascii="Times New Roman" w:hAnsi="Times New Roman" w:cs="Times New Roman"/>
          <w:sz w:val="28"/>
          <w:szCs w:val="28"/>
        </w:rPr>
      </w:pPr>
      <w:r w:rsidRPr="00A3342E">
        <w:rPr>
          <w:rFonts w:ascii="Times New Roman" w:hAnsi="Times New Roman" w:cs="Times New Roman"/>
          <w:sz w:val="28"/>
          <w:szCs w:val="28"/>
        </w:rPr>
        <w:t xml:space="preserve">Нормативы затрат на приобретение системных телефонов, </w:t>
      </w:r>
    </w:p>
    <w:p w14:paraId="60C5B0AB" w14:textId="77777777" w:rsidR="00FF48B2" w:rsidRPr="00A3342E" w:rsidRDefault="00FF48B2" w:rsidP="00FF48B2">
      <w:pPr>
        <w:widowControl w:val="0"/>
        <w:autoSpaceDE w:val="0"/>
        <w:autoSpaceDN w:val="0"/>
        <w:spacing w:after="0" w:line="360" w:lineRule="exact"/>
        <w:jc w:val="center"/>
        <w:rPr>
          <w:rFonts w:ascii="Times New Roman" w:hAnsi="Times New Roman" w:cs="Times New Roman"/>
          <w:sz w:val="28"/>
          <w:szCs w:val="28"/>
        </w:rPr>
      </w:pPr>
      <w:r w:rsidRPr="00A3342E">
        <w:rPr>
          <w:rFonts w:ascii="Times New Roman" w:hAnsi="Times New Roman" w:cs="Times New Roman"/>
          <w:sz w:val="28"/>
          <w:szCs w:val="28"/>
        </w:rPr>
        <w:t>телефонов, факсов, диктофонов</w:t>
      </w:r>
    </w:p>
    <w:p w14:paraId="1B177175" w14:textId="77777777" w:rsidR="00FF48B2" w:rsidRPr="00A3342E" w:rsidRDefault="00FF48B2" w:rsidP="00FF48B2">
      <w:pPr>
        <w:widowControl w:val="0"/>
        <w:autoSpaceDE w:val="0"/>
        <w:autoSpaceDN w:val="0"/>
        <w:spacing w:after="0" w:line="360" w:lineRule="exact"/>
        <w:ind w:firstLine="709"/>
        <w:jc w:val="right"/>
        <w:rPr>
          <w:rFonts w:ascii="Times New Roman" w:hAnsi="Times New Roman" w:cs="Times New Roman"/>
          <w:sz w:val="28"/>
          <w:szCs w:val="28"/>
        </w:rPr>
      </w:pPr>
    </w:p>
    <w:tbl>
      <w:tblPr>
        <w:tblW w:w="9541" w:type="dxa"/>
        <w:tblInd w:w="93" w:type="dxa"/>
        <w:tblLayout w:type="fixed"/>
        <w:tblLook w:val="04A0" w:firstRow="1" w:lastRow="0" w:firstColumn="1" w:lastColumn="0" w:noHBand="0" w:noVBand="1"/>
      </w:tblPr>
      <w:tblGrid>
        <w:gridCol w:w="2596"/>
        <w:gridCol w:w="1701"/>
        <w:gridCol w:w="1842"/>
        <w:gridCol w:w="1701"/>
        <w:gridCol w:w="1701"/>
      </w:tblGrid>
      <w:tr w:rsidR="00FF48B2" w:rsidRPr="00FE5B08" w14:paraId="0AAACB4F" w14:textId="77777777" w:rsidTr="004A3063">
        <w:trPr>
          <w:trHeight w:val="385"/>
        </w:trPr>
        <w:tc>
          <w:tcPr>
            <w:tcW w:w="2596" w:type="dxa"/>
            <w:vMerge w:val="restart"/>
            <w:tcBorders>
              <w:top w:val="single" w:sz="4" w:space="0" w:color="auto"/>
              <w:left w:val="single" w:sz="4" w:space="0" w:color="auto"/>
              <w:bottom w:val="single" w:sz="4" w:space="0" w:color="auto"/>
              <w:right w:val="single" w:sz="4" w:space="0" w:color="auto"/>
            </w:tcBorders>
          </w:tcPr>
          <w:p w14:paraId="6D68471B"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Наименование</w:t>
            </w:r>
          </w:p>
          <w:p w14:paraId="547CBA16"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норматива</w:t>
            </w:r>
          </w:p>
        </w:tc>
        <w:tc>
          <w:tcPr>
            <w:tcW w:w="6945" w:type="dxa"/>
            <w:gridSpan w:val="4"/>
            <w:tcBorders>
              <w:top w:val="single" w:sz="4" w:space="0" w:color="auto"/>
              <w:left w:val="single" w:sz="4" w:space="0" w:color="auto"/>
              <w:bottom w:val="single" w:sz="4" w:space="0" w:color="auto"/>
              <w:right w:val="single" w:sz="4" w:space="0" w:color="auto"/>
            </w:tcBorders>
            <w:shd w:val="clear" w:color="auto" w:fill="auto"/>
            <w:hideMark/>
          </w:tcPr>
          <w:p w14:paraId="4FFBD1C1" w14:textId="7F5E66B9"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C35558">
              <w:rPr>
                <w:rFonts w:ascii="Times New Roman" w:hAnsi="Times New Roman" w:cs="Times New Roman"/>
                <w:sz w:val="18"/>
                <w:szCs w:val="18"/>
              </w:rPr>
              <w:t xml:space="preserve">Государственный орган Кировской области – </w:t>
            </w:r>
            <w:r w:rsidRPr="00476475">
              <w:rPr>
                <w:rFonts w:ascii="Times New Roman" w:hAnsi="Times New Roman" w:cs="Times New Roman"/>
                <w:sz w:val="18"/>
                <w:szCs w:val="18"/>
              </w:rPr>
              <w:t xml:space="preserve">министерство </w:t>
            </w:r>
            <w:r w:rsidRPr="00FF1BC8">
              <w:rPr>
                <w:rFonts w:ascii="Times New Roman" w:hAnsi="Times New Roman" w:cs="Times New Roman"/>
                <w:sz w:val="18"/>
                <w:szCs w:val="18"/>
              </w:rPr>
              <w:t xml:space="preserve">экономического развития </w:t>
            </w:r>
            <w:r w:rsidRPr="00476475">
              <w:rPr>
                <w:rFonts w:ascii="Times New Roman" w:hAnsi="Times New Roman" w:cs="Times New Roman"/>
                <w:sz w:val="18"/>
                <w:szCs w:val="18"/>
              </w:rPr>
              <w:t>Кировской области</w:t>
            </w:r>
            <w:r>
              <w:rPr>
                <w:rFonts w:ascii="Times New Roman" w:hAnsi="Times New Roman" w:cs="Times New Roman"/>
                <w:sz w:val="18"/>
                <w:szCs w:val="18"/>
              </w:rPr>
              <w:t xml:space="preserve"> и подведомственные ему учреждения</w:t>
            </w:r>
          </w:p>
        </w:tc>
      </w:tr>
      <w:tr w:rsidR="00FF48B2" w:rsidRPr="00FE5B08" w14:paraId="1879C17E" w14:textId="77777777" w:rsidTr="004A3063">
        <w:trPr>
          <w:trHeight w:val="408"/>
        </w:trPr>
        <w:tc>
          <w:tcPr>
            <w:tcW w:w="2596" w:type="dxa"/>
            <w:vMerge/>
            <w:tcBorders>
              <w:top w:val="single" w:sz="4" w:space="0" w:color="auto"/>
              <w:left w:val="single" w:sz="4" w:space="0" w:color="auto"/>
              <w:bottom w:val="single" w:sz="4" w:space="0" w:color="auto"/>
              <w:right w:val="single" w:sz="4" w:space="0" w:color="auto"/>
            </w:tcBorders>
          </w:tcPr>
          <w:p w14:paraId="55464248"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69A0EC"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Должности категории «руководители»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4F2C45"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FF48B2">
              <w:rPr>
                <w:rFonts w:ascii="Times New Roman" w:hAnsi="Times New Roman" w:cs="Times New Roman"/>
                <w:sz w:val="18"/>
                <w:szCs w:val="18"/>
              </w:rPr>
              <w:t>Должности категории «помощники (советники)»</w:t>
            </w:r>
          </w:p>
        </w:tc>
        <w:tc>
          <w:tcPr>
            <w:tcW w:w="1701" w:type="dxa"/>
            <w:vMerge w:val="restart"/>
            <w:tcBorders>
              <w:top w:val="single" w:sz="4" w:space="0" w:color="auto"/>
              <w:left w:val="single" w:sz="4" w:space="0" w:color="auto"/>
              <w:right w:val="single" w:sz="4" w:space="0" w:color="auto"/>
            </w:tcBorders>
            <w:shd w:val="clear" w:color="auto" w:fill="auto"/>
            <w:hideMark/>
          </w:tcPr>
          <w:p w14:paraId="2661FED4" w14:textId="7DBDE00A"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C35558">
              <w:rPr>
                <w:rFonts w:ascii="Times New Roman" w:hAnsi="Times New Roman" w:cs="Times New Roman"/>
                <w:sz w:val="18"/>
                <w:szCs w:val="18"/>
              </w:rPr>
              <w:t>Должности категории «специалисты»</w:t>
            </w:r>
            <w:r>
              <w:rPr>
                <w:rFonts w:ascii="Times New Roman" w:hAnsi="Times New Roman" w:cs="Times New Roman"/>
                <w:sz w:val="18"/>
                <w:szCs w:val="18"/>
              </w:rPr>
              <w:t>/сотрудники учреждения</w:t>
            </w:r>
          </w:p>
        </w:tc>
      </w:tr>
      <w:tr w:rsidR="00FF48B2" w:rsidRPr="00FE5B08" w14:paraId="153108E2" w14:textId="77777777" w:rsidTr="004A3063">
        <w:trPr>
          <w:trHeight w:val="643"/>
        </w:trPr>
        <w:tc>
          <w:tcPr>
            <w:tcW w:w="2596" w:type="dxa"/>
            <w:vMerge/>
            <w:tcBorders>
              <w:top w:val="single" w:sz="4" w:space="0" w:color="auto"/>
              <w:left w:val="single" w:sz="4" w:space="0" w:color="auto"/>
              <w:bottom w:val="single" w:sz="4" w:space="0" w:color="auto"/>
              <w:right w:val="single" w:sz="4" w:space="0" w:color="auto"/>
            </w:tcBorders>
          </w:tcPr>
          <w:p w14:paraId="1200B446"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010AF6E"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FF48B2">
              <w:rPr>
                <w:rFonts w:ascii="Times New Roman" w:hAnsi="Times New Roman" w:cs="Times New Roman"/>
                <w:sz w:val="18"/>
                <w:szCs w:val="18"/>
              </w:rPr>
              <w:t>Руководитель (заместитель руководителя)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B26EC2C" w14:textId="107F22BB"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C35558">
              <w:rPr>
                <w:rFonts w:ascii="Times New Roman" w:hAnsi="Times New Roman" w:cs="Times New Roman"/>
                <w:sz w:val="18"/>
                <w:szCs w:val="18"/>
              </w:rPr>
              <w:t>Руководитель (заместитель руководителя) структурного подразделения</w:t>
            </w:r>
            <w:r>
              <w:rPr>
                <w:rFonts w:ascii="Times New Roman" w:hAnsi="Times New Roman" w:cs="Times New Roman"/>
                <w:sz w:val="18"/>
                <w:szCs w:val="18"/>
              </w:rPr>
              <w:t>/Руководитель учреждения</w:t>
            </w: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14:paraId="7F3F2C52"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p>
        </w:tc>
        <w:tc>
          <w:tcPr>
            <w:tcW w:w="1701" w:type="dxa"/>
            <w:vMerge/>
            <w:tcBorders>
              <w:left w:val="single" w:sz="4" w:space="0" w:color="auto"/>
              <w:bottom w:val="single" w:sz="4" w:space="0" w:color="auto"/>
              <w:right w:val="single" w:sz="4" w:space="0" w:color="auto"/>
            </w:tcBorders>
            <w:hideMark/>
          </w:tcPr>
          <w:p w14:paraId="35944BE9"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p>
        </w:tc>
      </w:tr>
      <w:tr w:rsidR="00FF48B2" w:rsidRPr="00FE5B08" w14:paraId="4DB32A7A" w14:textId="77777777" w:rsidTr="004A3063">
        <w:trPr>
          <w:trHeight w:val="303"/>
        </w:trPr>
        <w:tc>
          <w:tcPr>
            <w:tcW w:w="2596" w:type="dxa"/>
            <w:tcBorders>
              <w:top w:val="single" w:sz="4" w:space="0" w:color="auto"/>
              <w:left w:val="single" w:sz="4" w:space="0" w:color="auto"/>
              <w:bottom w:val="single" w:sz="4" w:space="0" w:color="auto"/>
              <w:right w:val="single" w:sz="4" w:space="0" w:color="auto"/>
            </w:tcBorders>
          </w:tcPr>
          <w:p w14:paraId="152E7469" w14:textId="77777777" w:rsidR="00FF48B2" w:rsidRPr="004C339C" w:rsidRDefault="00FF48B2" w:rsidP="004A3063">
            <w:pPr>
              <w:spacing w:after="0" w:line="240" w:lineRule="auto"/>
              <w:ind w:right="-91"/>
              <w:rPr>
                <w:rFonts w:ascii="Times New Roman" w:eastAsia="Calibri" w:hAnsi="Times New Roman" w:cs="Times New Roman"/>
                <w:sz w:val="20"/>
                <w:szCs w:val="20"/>
              </w:rPr>
            </w:pPr>
            <w:r w:rsidRPr="004C339C">
              <w:rPr>
                <w:rFonts w:ascii="Times New Roman" w:hAnsi="Times New Roman" w:cs="Times New Roman"/>
                <w:sz w:val="20"/>
                <w:szCs w:val="20"/>
              </w:rPr>
              <w:t>Телефон</w:t>
            </w:r>
            <w:r>
              <w:rPr>
                <w:rFonts w:ascii="Times New Roman" w:hAnsi="Times New Roman" w:cs="Times New Roman"/>
                <w:sz w:val="20"/>
                <w:szCs w:val="20"/>
              </w:rPr>
              <w:t>/Системный телефон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349D5D"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85BB9F"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07B9D80"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561011"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p>
        </w:tc>
      </w:tr>
      <w:tr w:rsidR="00FF48B2" w:rsidRPr="00FE5B08" w14:paraId="171B470E" w14:textId="77777777" w:rsidTr="004A3063">
        <w:trPr>
          <w:trHeight w:val="303"/>
        </w:trPr>
        <w:tc>
          <w:tcPr>
            <w:tcW w:w="2596" w:type="dxa"/>
            <w:tcBorders>
              <w:top w:val="single" w:sz="4" w:space="0" w:color="auto"/>
              <w:left w:val="single" w:sz="4" w:space="0" w:color="auto"/>
              <w:bottom w:val="single" w:sz="4" w:space="0" w:color="auto"/>
              <w:right w:val="single" w:sz="4" w:space="0" w:color="auto"/>
            </w:tcBorders>
          </w:tcPr>
          <w:p w14:paraId="6D715D0A" w14:textId="24922414" w:rsidR="00FF48B2" w:rsidRPr="004C339C" w:rsidRDefault="00FF48B2" w:rsidP="004A3063">
            <w:pPr>
              <w:spacing w:after="0" w:line="240" w:lineRule="auto"/>
              <w:ind w:right="-91"/>
              <w:rPr>
                <w:rFonts w:ascii="Times New Roman" w:eastAsia="Calibri" w:hAnsi="Times New Roman" w:cs="Times New Roman"/>
                <w:sz w:val="20"/>
                <w:szCs w:val="20"/>
              </w:rPr>
            </w:pPr>
            <w:r w:rsidRPr="004C339C">
              <w:rPr>
                <w:rFonts w:ascii="Times New Roman" w:eastAsia="Calibri" w:hAnsi="Times New Roman" w:cs="Times New Roman"/>
                <w:sz w:val="20"/>
                <w:szCs w:val="20"/>
              </w:rPr>
              <w:t>Норматив количества</w:t>
            </w:r>
            <w:r>
              <w:rPr>
                <w:rFonts w:ascii="Times New Roman" w:eastAsia="Calibri" w:hAnsi="Times New Roman" w:cs="Times New Roman"/>
                <w:sz w:val="20"/>
                <w:szCs w:val="20"/>
              </w:rPr>
              <w:t xml:space="preserve"> на 1 работника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0B36DB"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не более 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442A88"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не более 1</w:t>
            </w:r>
          </w:p>
        </w:tc>
        <w:tc>
          <w:tcPr>
            <w:tcW w:w="1701" w:type="dxa"/>
            <w:tcBorders>
              <w:top w:val="single" w:sz="4" w:space="0" w:color="auto"/>
              <w:left w:val="single" w:sz="4" w:space="0" w:color="auto"/>
              <w:bottom w:val="single" w:sz="4" w:space="0" w:color="auto"/>
              <w:right w:val="single" w:sz="4" w:space="0" w:color="auto"/>
            </w:tcBorders>
          </w:tcPr>
          <w:p w14:paraId="50205502"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не более 1</w:t>
            </w:r>
          </w:p>
        </w:tc>
        <w:tc>
          <w:tcPr>
            <w:tcW w:w="1701" w:type="dxa"/>
            <w:tcBorders>
              <w:top w:val="single" w:sz="4" w:space="0" w:color="auto"/>
              <w:left w:val="single" w:sz="4" w:space="0" w:color="auto"/>
              <w:bottom w:val="single" w:sz="4" w:space="0" w:color="auto"/>
              <w:right w:val="single" w:sz="4" w:space="0" w:color="auto"/>
            </w:tcBorders>
          </w:tcPr>
          <w:p w14:paraId="036A1103"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не более 1</w:t>
            </w:r>
          </w:p>
        </w:tc>
      </w:tr>
      <w:tr w:rsidR="00FF48B2" w:rsidRPr="00FE5B08" w14:paraId="4D2FA7B0" w14:textId="77777777" w:rsidTr="004A3063">
        <w:trPr>
          <w:trHeight w:val="303"/>
        </w:trPr>
        <w:tc>
          <w:tcPr>
            <w:tcW w:w="2596" w:type="dxa"/>
            <w:tcBorders>
              <w:top w:val="single" w:sz="4" w:space="0" w:color="auto"/>
              <w:left w:val="single" w:sz="4" w:space="0" w:color="auto"/>
              <w:bottom w:val="single" w:sz="4" w:space="0" w:color="auto"/>
              <w:right w:val="single" w:sz="4" w:space="0" w:color="auto"/>
            </w:tcBorders>
          </w:tcPr>
          <w:p w14:paraId="0C81A8F3" w14:textId="77777777" w:rsidR="00FF48B2" w:rsidRPr="004C339C" w:rsidRDefault="00FF48B2" w:rsidP="004A3063">
            <w:pPr>
              <w:spacing w:after="0" w:line="240" w:lineRule="auto"/>
              <w:ind w:right="-91"/>
              <w:rPr>
                <w:rFonts w:ascii="Times New Roman" w:eastAsia="Calibri" w:hAnsi="Times New Roman" w:cs="Times New Roman"/>
                <w:sz w:val="20"/>
                <w:szCs w:val="20"/>
              </w:rPr>
            </w:pPr>
            <w:r w:rsidRPr="004C339C">
              <w:rPr>
                <w:rFonts w:ascii="Times New Roman" w:eastAsia="Calibri" w:hAnsi="Times New Roman" w:cs="Times New Roman"/>
                <w:sz w:val="20"/>
                <w:szCs w:val="20"/>
              </w:rPr>
              <w:t>Норматив цены за единицу (рублей)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3B22FB" w14:textId="3BC376E3"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 xml:space="preserve">не более </w:t>
            </w:r>
            <w:r>
              <w:rPr>
                <w:rFonts w:ascii="Times New Roman" w:eastAsia="Calibri" w:hAnsi="Times New Roman" w:cs="Times New Roman"/>
                <w:sz w:val="20"/>
                <w:szCs w:val="20"/>
              </w:rPr>
              <w:t>15</w:t>
            </w:r>
            <w:r w:rsidRPr="004C339C">
              <w:rPr>
                <w:rFonts w:ascii="Times New Roman" w:eastAsia="Calibri" w:hAnsi="Times New Roman" w:cs="Times New Roman"/>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B9D392"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 xml:space="preserve">не более </w:t>
            </w:r>
            <w:r>
              <w:rPr>
                <w:rFonts w:ascii="Times New Roman" w:eastAsia="Calibri" w:hAnsi="Times New Roman" w:cs="Times New Roman"/>
                <w:sz w:val="20"/>
                <w:szCs w:val="20"/>
              </w:rPr>
              <w:t>10</w:t>
            </w:r>
            <w:r w:rsidRPr="004C339C">
              <w:rPr>
                <w:rFonts w:ascii="Times New Roman" w:eastAsia="Calibri"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7BF66073"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 xml:space="preserve">не более </w:t>
            </w:r>
            <w:r>
              <w:rPr>
                <w:rFonts w:ascii="Times New Roman" w:eastAsia="Calibri" w:hAnsi="Times New Roman" w:cs="Times New Roman"/>
                <w:sz w:val="20"/>
                <w:szCs w:val="20"/>
              </w:rPr>
              <w:t>9</w:t>
            </w:r>
            <w:r w:rsidRPr="004C339C">
              <w:rPr>
                <w:rFonts w:ascii="Times New Roman" w:eastAsia="Calibri"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35DF28DE"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 xml:space="preserve">не более </w:t>
            </w:r>
            <w:r>
              <w:rPr>
                <w:rFonts w:ascii="Times New Roman" w:eastAsia="Calibri" w:hAnsi="Times New Roman" w:cs="Times New Roman"/>
                <w:sz w:val="20"/>
                <w:szCs w:val="20"/>
              </w:rPr>
              <w:t>5</w:t>
            </w:r>
            <w:r w:rsidRPr="004C339C">
              <w:rPr>
                <w:rFonts w:ascii="Times New Roman" w:eastAsia="Calibri" w:hAnsi="Times New Roman" w:cs="Times New Roman"/>
                <w:sz w:val="20"/>
                <w:szCs w:val="20"/>
              </w:rPr>
              <w:t>000</w:t>
            </w:r>
          </w:p>
        </w:tc>
      </w:tr>
      <w:tr w:rsidR="00FF48B2" w:rsidRPr="00FE5B08" w14:paraId="38FCDCED" w14:textId="77777777" w:rsidTr="004A3063">
        <w:trPr>
          <w:trHeight w:val="303"/>
        </w:trPr>
        <w:tc>
          <w:tcPr>
            <w:tcW w:w="2596" w:type="dxa"/>
            <w:tcBorders>
              <w:top w:val="single" w:sz="4" w:space="0" w:color="auto"/>
              <w:left w:val="single" w:sz="4" w:space="0" w:color="auto"/>
              <w:bottom w:val="single" w:sz="4" w:space="0" w:color="auto"/>
              <w:right w:val="single" w:sz="4" w:space="0" w:color="auto"/>
            </w:tcBorders>
          </w:tcPr>
          <w:p w14:paraId="3840D903" w14:textId="77777777" w:rsidR="00FF48B2" w:rsidRPr="004C339C" w:rsidRDefault="00FF48B2" w:rsidP="004A3063">
            <w:pPr>
              <w:spacing w:after="0" w:line="240" w:lineRule="auto"/>
              <w:ind w:right="-91"/>
              <w:rPr>
                <w:rFonts w:ascii="Times New Roman" w:eastAsia="Calibri" w:hAnsi="Times New Roman" w:cs="Times New Roman"/>
                <w:sz w:val="20"/>
                <w:szCs w:val="20"/>
              </w:rPr>
            </w:pPr>
            <w:r w:rsidRPr="004C339C">
              <w:rPr>
                <w:rFonts w:ascii="Times New Roman" w:eastAsia="Calibri" w:hAnsi="Times New Roman" w:cs="Times New Roman"/>
                <w:sz w:val="20"/>
                <w:szCs w:val="20"/>
              </w:rPr>
              <w:t>Диктофон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D22C45"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F92749"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064FBA8"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D17113B"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p>
        </w:tc>
      </w:tr>
      <w:tr w:rsidR="00FF48B2" w:rsidRPr="00FE5B08" w14:paraId="18BB2836" w14:textId="77777777" w:rsidTr="004A3063">
        <w:trPr>
          <w:trHeight w:val="303"/>
        </w:trPr>
        <w:tc>
          <w:tcPr>
            <w:tcW w:w="2596" w:type="dxa"/>
            <w:tcBorders>
              <w:top w:val="single" w:sz="4" w:space="0" w:color="auto"/>
              <w:left w:val="single" w:sz="4" w:space="0" w:color="auto"/>
              <w:bottom w:val="single" w:sz="4" w:space="0" w:color="auto"/>
              <w:right w:val="single" w:sz="4" w:space="0" w:color="auto"/>
            </w:tcBorders>
          </w:tcPr>
          <w:p w14:paraId="57B445D1" w14:textId="77777777" w:rsidR="00FF48B2" w:rsidRPr="004C339C" w:rsidRDefault="00FF48B2" w:rsidP="004A3063">
            <w:pPr>
              <w:spacing w:after="0" w:line="240" w:lineRule="auto"/>
              <w:ind w:right="-91"/>
              <w:rPr>
                <w:rFonts w:ascii="Times New Roman" w:eastAsia="Calibri" w:hAnsi="Times New Roman" w:cs="Times New Roman"/>
                <w:sz w:val="20"/>
                <w:szCs w:val="20"/>
              </w:rPr>
            </w:pPr>
            <w:r w:rsidRPr="004C339C">
              <w:rPr>
                <w:rFonts w:ascii="Times New Roman" w:eastAsia="Calibri" w:hAnsi="Times New Roman" w:cs="Times New Roman"/>
                <w:sz w:val="20"/>
                <w:szCs w:val="20"/>
              </w:rPr>
              <w:t>Норматив количества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E734F9"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не более 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E80A52"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не более 1</w:t>
            </w:r>
          </w:p>
        </w:tc>
        <w:tc>
          <w:tcPr>
            <w:tcW w:w="1701" w:type="dxa"/>
            <w:tcBorders>
              <w:top w:val="single" w:sz="4" w:space="0" w:color="auto"/>
              <w:left w:val="single" w:sz="4" w:space="0" w:color="auto"/>
              <w:bottom w:val="single" w:sz="4" w:space="0" w:color="auto"/>
              <w:right w:val="single" w:sz="4" w:space="0" w:color="auto"/>
            </w:tcBorders>
          </w:tcPr>
          <w:p w14:paraId="61E0F222"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не более 1</w:t>
            </w:r>
          </w:p>
        </w:tc>
        <w:tc>
          <w:tcPr>
            <w:tcW w:w="1701" w:type="dxa"/>
            <w:tcBorders>
              <w:top w:val="single" w:sz="4" w:space="0" w:color="auto"/>
              <w:left w:val="single" w:sz="4" w:space="0" w:color="auto"/>
              <w:bottom w:val="single" w:sz="4" w:space="0" w:color="auto"/>
              <w:right w:val="single" w:sz="4" w:space="0" w:color="auto"/>
            </w:tcBorders>
          </w:tcPr>
          <w:p w14:paraId="0DB5F66B"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не более 1</w:t>
            </w:r>
          </w:p>
        </w:tc>
      </w:tr>
      <w:tr w:rsidR="00FF48B2" w:rsidRPr="00FE5B08" w14:paraId="18033168" w14:textId="77777777" w:rsidTr="004A3063">
        <w:trPr>
          <w:trHeight w:val="303"/>
        </w:trPr>
        <w:tc>
          <w:tcPr>
            <w:tcW w:w="2596" w:type="dxa"/>
            <w:tcBorders>
              <w:top w:val="single" w:sz="4" w:space="0" w:color="auto"/>
              <w:left w:val="single" w:sz="4" w:space="0" w:color="auto"/>
              <w:bottom w:val="single" w:sz="4" w:space="0" w:color="auto"/>
              <w:right w:val="single" w:sz="4" w:space="0" w:color="auto"/>
            </w:tcBorders>
          </w:tcPr>
          <w:p w14:paraId="5F026214" w14:textId="77777777" w:rsidR="00FF48B2" w:rsidRPr="004C339C" w:rsidRDefault="00FF48B2" w:rsidP="004A3063">
            <w:pPr>
              <w:spacing w:after="0" w:line="240" w:lineRule="auto"/>
              <w:ind w:right="-91"/>
              <w:rPr>
                <w:rFonts w:ascii="Times New Roman" w:eastAsia="Calibri" w:hAnsi="Times New Roman" w:cs="Times New Roman"/>
                <w:sz w:val="20"/>
                <w:szCs w:val="20"/>
              </w:rPr>
            </w:pPr>
            <w:r w:rsidRPr="004C339C">
              <w:rPr>
                <w:rFonts w:ascii="Times New Roman" w:eastAsia="Calibri" w:hAnsi="Times New Roman" w:cs="Times New Roman"/>
                <w:sz w:val="20"/>
                <w:szCs w:val="20"/>
              </w:rPr>
              <w:t>Норматив цены за единицу (рублей)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797786"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не более 5000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EB3CDA"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не более 5000</w:t>
            </w:r>
          </w:p>
        </w:tc>
        <w:tc>
          <w:tcPr>
            <w:tcW w:w="1701" w:type="dxa"/>
            <w:tcBorders>
              <w:top w:val="single" w:sz="4" w:space="0" w:color="auto"/>
              <w:left w:val="single" w:sz="4" w:space="0" w:color="auto"/>
              <w:bottom w:val="single" w:sz="4" w:space="0" w:color="auto"/>
              <w:right w:val="single" w:sz="4" w:space="0" w:color="auto"/>
            </w:tcBorders>
          </w:tcPr>
          <w:p w14:paraId="328A43B3"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не более 5000</w:t>
            </w:r>
          </w:p>
        </w:tc>
        <w:tc>
          <w:tcPr>
            <w:tcW w:w="1701" w:type="dxa"/>
            <w:tcBorders>
              <w:top w:val="single" w:sz="4" w:space="0" w:color="auto"/>
              <w:left w:val="single" w:sz="4" w:space="0" w:color="auto"/>
              <w:bottom w:val="single" w:sz="4" w:space="0" w:color="auto"/>
              <w:right w:val="single" w:sz="4" w:space="0" w:color="auto"/>
            </w:tcBorders>
          </w:tcPr>
          <w:p w14:paraId="7D53EEF5" w14:textId="26692398"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 xml:space="preserve">не более </w:t>
            </w:r>
            <w:r>
              <w:rPr>
                <w:rFonts w:ascii="Times New Roman" w:eastAsia="Calibri" w:hAnsi="Times New Roman" w:cs="Times New Roman"/>
                <w:sz w:val="20"/>
                <w:szCs w:val="20"/>
              </w:rPr>
              <w:t>4</w:t>
            </w:r>
            <w:r w:rsidRPr="004C339C">
              <w:rPr>
                <w:rFonts w:ascii="Times New Roman" w:eastAsia="Calibri" w:hAnsi="Times New Roman" w:cs="Times New Roman"/>
                <w:sz w:val="20"/>
                <w:szCs w:val="20"/>
              </w:rPr>
              <w:t>000</w:t>
            </w:r>
          </w:p>
        </w:tc>
      </w:tr>
      <w:tr w:rsidR="00FF48B2" w:rsidRPr="00FE5B08" w14:paraId="749D37DD" w14:textId="77777777" w:rsidTr="004A3063">
        <w:trPr>
          <w:trHeight w:val="303"/>
        </w:trPr>
        <w:tc>
          <w:tcPr>
            <w:tcW w:w="2596" w:type="dxa"/>
            <w:tcBorders>
              <w:top w:val="single" w:sz="4" w:space="0" w:color="auto"/>
              <w:left w:val="single" w:sz="4" w:space="0" w:color="auto"/>
              <w:bottom w:val="single" w:sz="4" w:space="0" w:color="auto"/>
              <w:right w:val="single" w:sz="4" w:space="0" w:color="auto"/>
            </w:tcBorders>
          </w:tcPr>
          <w:p w14:paraId="4D8B14C2" w14:textId="77777777" w:rsidR="00FF48B2" w:rsidRPr="004C339C" w:rsidRDefault="00FF48B2" w:rsidP="004A3063">
            <w:pPr>
              <w:spacing w:after="0" w:line="240" w:lineRule="auto"/>
              <w:ind w:right="-91"/>
              <w:rPr>
                <w:rFonts w:ascii="Times New Roman" w:eastAsia="Calibri" w:hAnsi="Times New Roman" w:cs="Times New Roman"/>
                <w:sz w:val="20"/>
                <w:szCs w:val="20"/>
              </w:rPr>
            </w:pPr>
            <w:r w:rsidRPr="004C339C">
              <w:rPr>
                <w:rFonts w:ascii="Times New Roman" w:eastAsia="Calibri" w:hAnsi="Times New Roman" w:cs="Times New Roman"/>
                <w:sz w:val="20"/>
                <w:szCs w:val="20"/>
              </w:rPr>
              <w:t>Радиотелефон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A8363C"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F357AE2"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B7F6E9"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9881511"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p>
        </w:tc>
      </w:tr>
      <w:tr w:rsidR="00FF48B2" w:rsidRPr="00FE5B08" w14:paraId="1E5D4A67" w14:textId="77777777" w:rsidTr="004A3063">
        <w:trPr>
          <w:trHeight w:val="303"/>
        </w:trPr>
        <w:tc>
          <w:tcPr>
            <w:tcW w:w="2596" w:type="dxa"/>
            <w:tcBorders>
              <w:top w:val="single" w:sz="4" w:space="0" w:color="auto"/>
              <w:left w:val="single" w:sz="4" w:space="0" w:color="auto"/>
              <w:bottom w:val="single" w:sz="4" w:space="0" w:color="auto"/>
              <w:right w:val="single" w:sz="4" w:space="0" w:color="auto"/>
            </w:tcBorders>
          </w:tcPr>
          <w:p w14:paraId="4E7521E1" w14:textId="77777777" w:rsidR="00FF48B2" w:rsidRPr="004C339C" w:rsidRDefault="00FF48B2" w:rsidP="004A3063">
            <w:pPr>
              <w:spacing w:after="0" w:line="240" w:lineRule="auto"/>
              <w:ind w:right="-91"/>
              <w:rPr>
                <w:rFonts w:ascii="Times New Roman" w:eastAsia="Calibri" w:hAnsi="Times New Roman" w:cs="Times New Roman"/>
                <w:sz w:val="20"/>
                <w:szCs w:val="20"/>
              </w:rPr>
            </w:pPr>
            <w:r w:rsidRPr="004C339C">
              <w:rPr>
                <w:rFonts w:ascii="Times New Roman" w:eastAsia="Calibri" w:hAnsi="Times New Roman" w:cs="Times New Roman"/>
                <w:sz w:val="20"/>
                <w:szCs w:val="20"/>
              </w:rPr>
              <w:t>Норматив количества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A193AB"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не более 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AB0CA5"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не более 1</w:t>
            </w:r>
          </w:p>
        </w:tc>
        <w:tc>
          <w:tcPr>
            <w:tcW w:w="1701" w:type="dxa"/>
            <w:tcBorders>
              <w:top w:val="single" w:sz="4" w:space="0" w:color="auto"/>
              <w:left w:val="single" w:sz="4" w:space="0" w:color="auto"/>
              <w:bottom w:val="single" w:sz="4" w:space="0" w:color="auto"/>
              <w:right w:val="single" w:sz="4" w:space="0" w:color="auto"/>
            </w:tcBorders>
          </w:tcPr>
          <w:p w14:paraId="1810E3CB"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не более 1</w:t>
            </w:r>
          </w:p>
        </w:tc>
        <w:tc>
          <w:tcPr>
            <w:tcW w:w="1701" w:type="dxa"/>
            <w:tcBorders>
              <w:top w:val="single" w:sz="4" w:space="0" w:color="auto"/>
              <w:left w:val="single" w:sz="4" w:space="0" w:color="auto"/>
              <w:bottom w:val="single" w:sz="4" w:space="0" w:color="auto"/>
              <w:right w:val="single" w:sz="4" w:space="0" w:color="auto"/>
            </w:tcBorders>
          </w:tcPr>
          <w:p w14:paraId="5AFFB205"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не более 1</w:t>
            </w:r>
          </w:p>
        </w:tc>
      </w:tr>
      <w:tr w:rsidR="00FF48B2" w:rsidRPr="00FE5B08" w14:paraId="38C701C2" w14:textId="77777777" w:rsidTr="004A3063">
        <w:trPr>
          <w:trHeight w:val="303"/>
        </w:trPr>
        <w:tc>
          <w:tcPr>
            <w:tcW w:w="2596" w:type="dxa"/>
            <w:tcBorders>
              <w:top w:val="single" w:sz="4" w:space="0" w:color="auto"/>
              <w:left w:val="single" w:sz="4" w:space="0" w:color="auto"/>
              <w:bottom w:val="single" w:sz="4" w:space="0" w:color="auto"/>
              <w:right w:val="single" w:sz="4" w:space="0" w:color="auto"/>
            </w:tcBorders>
          </w:tcPr>
          <w:p w14:paraId="7BFC0A0F" w14:textId="77777777" w:rsidR="00FF48B2" w:rsidRPr="004C339C" w:rsidRDefault="00FF48B2" w:rsidP="004A3063">
            <w:pPr>
              <w:spacing w:after="0" w:line="240" w:lineRule="auto"/>
              <w:ind w:right="-91"/>
              <w:rPr>
                <w:rFonts w:ascii="Times New Roman" w:eastAsia="Calibri" w:hAnsi="Times New Roman" w:cs="Times New Roman"/>
                <w:sz w:val="20"/>
                <w:szCs w:val="20"/>
              </w:rPr>
            </w:pPr>
            <w:r w:rsidRPr="004C339C">
              <w:rPr>
                <w:rFonts w:ascii="Times New Roman" w:eastAsia="Calibri" w:hAnsi="Times New Roman" w:cs="Times New Roman"/>
                <w:sz w:val="20"/>
                <w:szCs w:val="20"/>
              </w:rPr>
              <w:t>Норматив цены за единицу (рублей)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1AEDF1" w14:textId="5998A316"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 xml:space="preserve">не более </w:t>
            </w:r>
            <w:r>
              <w:rPr>
                <w:rFonts w:ascii="Times New Roman" w:eastAsia="Calibri" w:hAnsi="Times New Roman" w:cs="Times New Roman"/>
                <w:sz w:val="20"/>
                <w:szCs w:val="20"/>
              </w:rPr>
              <w:t>10</w:t>
            </w:r>
            <w:r w:rsidRPr="004C339C">
              <w:rPr>
                <w:rFonts w:ascii="Times New Roman" w:eastAsia="Calibri" w:hAnsi="Times New Roman" w:cs="Times New Roman"/>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270035" w14:textId="0F5BB942"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 xml:space="preserve">не более </w:t>
            </w:r>
            <w:r>
              <w:rPr>
                <w:rFonts w:ascii="Times New Roman" w:eastAsia="Calibri" w:hAnsi="Times New Roman" w:cs="Times New Roman"/>
                <w:sz w:val="20"/>
                <w:szCs w:val="20"/>
              </w:rPr>
              <w:t>10</w:t>
            </w:r>
            <w:r w:rsidRPr="004C339C">
              <w:rPr>
                <w:rFonts w:ascii="Times New Roman" w:eastAsia="Calibri"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4E3FB9EF" w14:textId="356E19EA"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 xml:space="preserve">не более </w:t>
            </w:r>
            <w:r>
              <w:rPr>
                <w:rFonts w:ascii="Times New Roman" w:eastAsia="Calibri" w:hAnsi="Times New Roman" w:cs="Times New Roman"/>
                <w:sz w:val="20"/>
                <w:szCs w:val="20"/>
              </w:rPr>
              <w:t>6</w:t>
            </w:r>
            <w:r w:rsidRPr="004C339C">
              <w:rPr>
                <w:rFonts w:ascii="Times New Roman" w:eastAsia="Calibri"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7DCCE701" w14:textId="77D3E08F"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 xml:space="preserve">не более </w:t>
            </w:r>
            <w:r>
              <w:rPr>
                <w:rFonts w:ascii="Times New Roman" w:eastAsia="Calibri" w:hAnsi="Times New Roman" w:cs="Times New Roman"/>
                <w:sz w:val="20"/>
                <w:szCs w:val="20"/>
              </w:rPr>
              <w:t>50</w:t>
            </w:r>
            <w:r w:rsidRPr="004C339C">
              <w:rPr>
                <w:rFonts w:ascii="Times New Roman" w:eastAsia="Calibri" w:hAnsi="Times New Roman" w:cs="Times New Roman"/>
                <w:sz w:val="20"/>
                <w:szCs w:val="20"/>
              </w:rPr>
              <w:t>00</w:t>
            </w:r>
          </w:p>
        </w:tc>
      </w:tr>
      <w:tr w:rsidR="00FF48B2" w:rsidRPr="00FE5B08" w14:paraId="1E0A98B5" w14:textId="77777777" w:rsidTr="004A3063">
        <w:trPr>
          <w:trHeight w:val="303"/>
        </w:trPr>
        <w:tc>
          <w:tcPr>
            <w:tcW w:w="2596" w:type="dxa"/>
            <w:tcBorders>
              <w:top w:val="single" w:sz="4" w:space="0" w:color="auto"/>
              <w:left w:val="single" w:sz="4" w:space="0" w:color="auto"/>
              <w:bottom w:val="single" w:sz="4" w:space="0" w:color="auto"/>
              <w:right w:val="single" w:sz="4" w:space="0" w:color="auto"/>
            </w:tcBorders>
          </w:tcPr>
          <w:p w14:paraId="459B34A3" w14:textId="77777777" w:rsidR="00FF48B2" w:rsidRPr="004C339C" w:rsidRDefault="00FF48B2" w:rsidP="004A3063">
            <w:pPr>
              <w:spacing w:after="0" w:line="240" w:lineRule="auto"/>
              <w:ind w:right="-91"/>
              <w:rPr>
                <w:rFonts w:ascii="Times New Roman" w:eastAsia="Calibri" w:hAnsi="Times New Roman" w:cs="Times New Roman"/>
                <w:sz w:val="20"/>
                <w:szCs w:val="20"/>
              </w:rPr>
            </w:pPr>
            <w:r w:rsidRPr="004C339C">
              <w:rPr>
                <w:rFonts w:ascii="Times New Roman" w:eastAsia="Calibri" w:hAnsi="Times New Roman" w:cs="Times New Roman"/>
                <w:sz w:val="20"/>
                <w:szCs w:val="20"/>
              </w:rPr>
              <w:t>Аккумулятор для радиотелефона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3F1DCA"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66C0A7"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EF97A4C"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3D56EDB"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p>
        </w:tc>
      </w:tr>
      <w:tr w:rsidR="00FF48B2" w:rsidRPr="00FE5B08" w14:paraId="1A96994B" w14:textId="77777777" w:rsidTr="004A3063">
        <w:trPr>
          <w:trHeight w:val="262"/>
        </w:trPr>
        <w:tc>
          <w:tcPr>
            <w:tcW w:w="2596" w:type="dxa"/>
            <w:tcBorders>
              <w:top w:val="single" w:sz="4" w:space="0" w:color="auto"/>
              <w:left w:val="single" w:sz="4" w:space="0" w:color="auto"/>
              <w:bottom w:val="single" w:sz="4" w:space="0" w:color="auto"/>
              <w:right w:val="single" w:sz="4" w:space="0" w:color="auto"/>
            </w:tcBorders>
          </w:tcPr>
          <w:p w14:paraId="179126BB" w14:textId="77777777" w:rsidR="00FF48B2" w:rsidRPr="004C339C" w:rsidRDefault="00FF48B2" w:rsidP="004A3063">
            <w:pPr>
              <w:spacing w:after="0" w:line="240" w:lineRule="auto"/>
              <w:ind w:right="-91"/>
              <w:rPr>
                <w:rFonts w:ascii="Times New Roman" w:eastAsia="Calibri" w:hAnsi="Times New Roman" w:cs="Times New Roman"/>
                <w:sz w:val="20"/>
                <w:szCs w:val="20"/>
              </w:rPr>
            </w:pPr>
            <w:r w:rsidRPr="004C339C">
              <w:rPr>
                <w:rFonts w:ascii="Times New Roman" w:eastAsia="Calibri" w:hAnsi="Times New Roman" w:cs="Times New Roman"/>
                <w:sz w:val="20"/>
                <w:szCs w:val="20"/>
              </w:rPr>
              <w:t>Норматив количества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8798A5"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не более 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AF7BB13"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не более 2</w:t>
            </w:r>
          </w:p>
        </w:tc>
        <w:tc>
          <w:tcPr>
            <w:tcW w:w="1701" w:type="dxa"/>
            <w:tcBorders>
              <w:top w:val="single" w:sz="4" w:space="0" w:color="auto"/>
              <w:left w:val="single" w:sz="4" w:space="0" w:color="auto"/>
              <w:bottom w:val="single" w:sz="4" w:space="0" w:color="auto"/>
              <w:right w:val="single" w:sz="4" w:space="0" w:color="auto"/>
            </w:tcBorders>
          </w:tcPr>
          <w:p w14:paraId="5CD0862B"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не более 2</w:t>
            </w:r>
          </w:p>
        </w:tc>
        <w:tc>
          <w:tcPr>
            <w:tcW w:w="1701" w:type="dxa"/>
            <w:tcBorders>
              <w:top w:val="single" w:sz="4" w:space="0" w:color="auto"/>
              <w:left w:val="single" w:sz="4" w:space="0" w:color="auto"/>
              <w:bottom w:val="single" w:sz="4" w:space="0" w:color="auto"/>
              <w:right w:val="single" w:sz="4" w:space="0" w:color="auto"/>
            </w:tcBorders>
          </w:tcPr>
          <w:p w14:paraId="46B7F74A"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не более 2</w:t>
            </w:r>
          </w:p>
        </w:tc>
      </w:tr>
      <w:tr w:rsidR="00FF48B2" w:rsidRPr="00FE5B08" w14:paraId="0D3C7752" w14:textId="77777777" w:rsidTr="004A3063">
        <w:trPr>
          <w:trHeight w:val="410"/>
        </w:trPr>
        <w:tc>
          <w:tcPr>
            <w:tcW w:w="2596" w:type="dxa"/>
            <w:tcBorders>
              <w:top w:val="single" w:sz="4" w:space="0" w:color="auto"/>
              <w:left w:val="single" w:sz="4" w:space="0" w:color="auto"/>
              <w:bottom w:val="single" w:sz="4" w:space="0" w:color="auto"/>
              <w:right w:val="single" w:sz="4" w:space="0" w:color="auto"/>
            </w:tcBorders>
          </w:tcPr>
          <w:p w14:paraId="1E8389B2" w14:textId="77777777" w:rsidR="00FF48B2" w:rsidRPr="004C339C" w:rsidRDefault="00FF48B2" w:rsidP="004A3063">
            <w:pPr>
              <w:spacing w:after="0" w:line="240" w:lineRule="auto"/>
              <w:ind w:right="-91"/>
              <w:rPr>
                <w:rFonts w:ascii="Times New Roman" w:eastAsia="Calibri" w:hAnsi="Times New Roman" w:cs="Times New Roman"/>
                <w:sz w:val="20"/>
                <w:szCs w:val="20"/>
              </w:rPr>
            </w:pPr>
            <w:r w:rsidRPr="004C339C">
              <w:rPr>
                <w:rFonts w:ascii="Times New Roman" w:eastAsia="Calibri" w:hAnsi="Times New Roman" w:cs="Times New Roman"/>
                <w:sz w:val="20"/>
                <w:szCs w:val="20"/>
              </w:rPr>
              <w:t>Норматив цены за единицу (рублей)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463507" w14:textId="2061A90C"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 xml:space="preserve">не более </w:t>
            </w:r>
            <w:r>
              <w:rPr>
                <w:rFonts w:ascii="Times New Roman" w:eastAsia="Calibri" w:hAnsi="Times New Roman" w:cs="Times New Roman"/>
                <w:sz w:val="20"/>
                <w:szCs w:val="20"/>
              </w:rPr>
              <w:t>2000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6D0C56" w14:textId="64B4A236"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 xml:space="preserve">не более </w:t>
            </w:r>
            <w:r>
              <w:rPr>
                <w:rFonts w:ascii="Times New Roman" w:eastAsia="Calibri" w:hAnsi="Times New Roman" w:cs="Times New Roman"/>
                <w:sz w:val="20"/>
                <w:szCs w:val="20"/>
              </w:rPr>
              <w:t>2000</w:t>
            </w:r>
          </w:p>
        </w:tc>
        <w:tc>
          <w:tcPr>
            <w:tcW w:w="1701" w:type="dxa"/>
            <w:tcBorders>
              <w:top w:val="single" w:sz="4" w:space="0" w:color="auto"/>
              <w:left w:val="single" w:sz="4" w:space="0" w:color="auto"/>
              <w:bottom w:val="single" w:sz="4" w:space="0" w:color="auto"/>
              <w:right w:val="single" w:sz="4" w:space="0" w:color="auto"/>
            </w:tcBorders>
          </w:tcPr>
          <w:p w14:paraId="417EFAF6"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 xml:space="preserve">не более </w:t>
            </w:r>
            <w:r>
              <w:rPr>
                <w:rFonts w:ascii="Times New Roman" w:eastAsia="Calibri" w:hAnsi="Times New Roman" w:cs="Times New Roman"/>
                <w:sz w:val="20"/>
                <w:szCs w:val="20"/>
              </w:rPr>
              <w:t>1500</w:t>
            </w:r>
          </w:p>
        </w:tc>
        <w:tc>
          <w:tcPr>
            <w:tcW w:w="1701" w:type="dxa"/>
            <w:tcBorders>
              <w:top w:val="single" w:sz="4" w:space="0" w:color="auto"/>
              <w:left w:val="single" w:sz="4" w:space="0" w:color="auto"/>
              <w:bottom w:val="single" w:sz="4" w:space="0" w:color="auto"/>
              <w:right w:val="single" w:sz="4" w:space="0" w:color="auto"/>
            </w:tcBorders>
          </w:tcPr>
          <w:p w14:paraId="3F6E804A" w14:textId="77777777" w:rsidR="00FF48B2" w:rsidRPr="004C339C" w:rsidRDefault="00FF48B2" w:rsidP="004A3063">
            <w:pPr>
              <w:spacing w:after="0" w:line="240" w:lineRule="auto"/>
              <w:ind w:left="-113" w:right="-91"/>
              <w:jc w:val="center"/>
              <w:rPr>
                <w:rFonts w:ascii="Times New Roman" w:eastAsia="Calibri" w:hAnsi="Times New Roman" w:cs="Times New Roman"/>
                <w:sz w:val="20"/>
                <w:szCs w:val="20"/>
              </w:rPr>
            </w:pPr>
            <w:r w:rsidRPr="004C339C">
              <w:rPr>
                <w:rFonts w:ascii="Times New Roman" w:eastAsia="Calibri" w:hAnsi="Times New Roman" w:cs="Times New Roman"/>
                <w:sz w:val="20"/>
                <w:szCs w:val="20"/>
              </w:rPr>
              <w:t xml:space="preserve">не более </w:t>
            </w:r>
            <w:r>
              <w:rPr>
                <w:rFonts w:ascii="Times New Roman" w:eastAsia="Calibri" w:hAnsi="Times New Roman" w:cs="Times New Roman"/>
                <w:sz w:val="20"/>
                <w:szCs w:val="20"/>
              </w:rPr>
              <w:t>1000</w:t>
            </w:r>
          </w:p>
        </w:tc>
      </w:tr>
    </w:tbl>
    <w:p w14:paraId="63BA2F7F" w14:textId="77777777" w:rsidR="00FF48B2" w:rsidRDefault="00FF48B2" w:rsidP="00FF48B2">
      <w:pPr>
        <w:pStyle w:val="ConsPlusNormal"/>
        <w:ind w:firstLine="709"/>
        <w:jc w:val="both"/>
        <w:rPr>
          <w:rFonts w:ascii="Times New Roman" w:hAnsi="Times New Roman" w:cs="Times New Roman"/>
          <w:sz w:val="28"/>
          <w:szCs w:val="28"/>
        </w:rPr>
      </w:pPr>
    </w:p>
    <w:p w14:paraId="78BD0981" w14:textId="77777777" w:rsidR="00FF48B2" w:rsidRDefault="00FF48B2" w:rsidP="00FF4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A3342E">
        <w:rPr>
          <w:rFonts w:ascii="Times New Roman" w:hAnsi="Times New Roman" w:cs="Times New Roman"/>
          <w:sz w:val="28"/>
          <w:szCs w:val="28"/>
        </w:rPr>
        <w:t>.4.7. Затраты на приобретение кассового аппарата</w:t>
      </w:r>
      <w:r>
        <w:rPr>
          <w:rFonts w:ascii="Times New Roman" w:hAnsi="Times New Roman" w:cs="Times New Roman"/>
          <w:sz w:val="28"/>
          <w:szCs w:val="28"/>
        </w:rPr>
        <w:t>.</w:t>
      </w:r>
      <w:r w:rsidRPr="00A3342E">
        <w:rPr>
          <w:rFonts w:ascii="Times New Roman" w:hAnsi="Times New Roman" w:cs="Times New Roman"/>
          <w:sz w:val="28"/>
          <w:szCs w:val="28"/>
        </w:rPr>
        <w:t xml:space="preserve"> </w:t>
      </w:r>
    </w:p>
    <w:p w14:paraId="07228910" w14:textId="77777777" w:rsidR="00FF48B2" w:rsidRDefault="00FF48B2" w:rsidP="00FF4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Нормативы затрат на </w:t>
      </w:r>
      <w:r w:rsidRPr="00A3342E">
        <w:rPr>
          <w:rFonts w:ascii="Times New Roman" w:hAnsi="Times New Roman" w:cs="Times New Roman"/>
          <w:sz w:val="28"/>
          <w:szCs w:val="28"/>
        </w:rPr>
        <w:t>приобретение кассового аппарата в количестве не более 1 штуки по стоимости до 25 000 рублей.</w:t>
      </w:r>
    </w:p>
    <w:p w14:paraId="53349C43" w14:textId="1CB6EF15" w:rsidR="00FF48B2" w:rsidRDefault="00FF48B2" w:rsidP="00F716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A3342E">
        <w:rPr>
          <w:rFonts w:ascii="Times New Roman" w:hAnsi="Times New Roman" w:cs="Times New Roman"/>
          <w:sz w:val="28"/>
          <w:szCs w:val="28"/>
        </w:rPr>
        <w:t>.4.8.</w:t>
      </w:r>
      <w:r w:rsidRPr="00A3342E">
        <w:rPr>
          <w:rFonts w:ascii="Times New Roman" w:hAnsi="Times New Roman" w:cs="Times New Roman"/>
          <w:sz w:val="28"/>
          <w:szCs w:val="28"/>
        </w:rPr>
        <w:tab/>
        <w:t>Затраты на приобретение серверов, сетевых хранилищ и сетевого оборудования</w:t>
      </w:r>
      <w:r>
        <w:rPr>
          <w:rFonts w:ascii="Times New Roman" w:hAnsi="Times New Roman" w:cs="Times New Roman"/>
          <w:sz w:val="28"/>
          <w:szCs w:val="28"/>
        </w:rPr>
        <w:t>:</w:t>
      </w:r>
    </w:p>
    <w:p w14:paraId="245B987F" w14:textId="6B70ACF7" w:rsidR="00FF48B2" w:rsidRPr="00FF48B2" w:rsidRDefault="00FF48B2" w:rsidP="00FF48B2">
      <w:pPr>
        <w:pStyle w:val="ConsPlusNormal"/>
        <w:spacing w:before="240"/>
        <w:ind w:firstLine="709"/>
        <w:jc w:val="both"/>
        <w:rPr>
          <w:rFonts w:ascii="Times New Roman" w:hAnsi="Times New Roman" w:cs="Times New Roman"/>
          <w:sz w:val="28"/>
          <w:szCs w:val="28"/>
        </w:rPr>
      </w:pPr>
      <w:r w:rsidRPr="00A334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42E">
        <w:rPr>
          <w:rFonts w:ascii="Times New Roman" w:hAnsi="Times New Roman" w:cs="Times New Roman"/>
          <w:sz w:val="28"/>
          <w:szCs w:val="28"/>
        </w:rPr>
        <w:t xml:space="preserve">Таблица </w:t>
      </w:r>
      <w:r>
        <w:rPr>
          <w:rFonts w:ascii="Times New Roman" w:hAnsi="Times New Roman" w:cs="Times New Roman"/>
          <w:sz w:val="28"/>
          <w:szCs w:val="28"/>
        </w:rPr>
        <w:t>22</w:t>
      </w:r>
    </w:p>
    <w:p w14:paraId="68F61807" w14:textId="77777777" w:rsidR="00FF48B2" w:rsidRDefault="00FF48B2" w:rsidP="00FF48B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342E">
        <w:rPr>
          <w:rFonts w:ascii="Times New Roman" w:eastAsia="Times New Roman" w:hAnsi="Times New Roman" w:cs="Times New Roman"/>
          <w:sz w:val="28"/>
          <w:szCs w:val="28"/>
          <w:lang w:eastAsia="ru-RU"/>
        </w:rPr>
        <w:t xml:space="preserve">Нормативные затраты </w:t>
      </w:r>
      <w:r>
        <w:rPr>
          <w:rFonts w:ascii="Times New Roman" w:eastAsia="Times New Roman" w:hAnsi="Times New Roman" w:cs="Times New Roman"/>
          <w:sz w:val="28"/>
          <w:szCs w:val="28"/>
          <w:lang w:eastAsia="ru-RU"/>
        </w:rPr>
        <w:t xml:space="preserve">на приобретение </w:t>
      </w:r>
      <w:r w:rsidRPr="00A3342E">
        <w:rPr>
          <w:rFonts w:ascii="Times New Roman" w:eastAsia="Times New Roman" w:hAnsi="Times New Roman" w:cs="Times New Roman"/>
          <w:sz w:val="28"/>
          <w:szCs w:val="28"/>
          <w:lang w:eastAsia="ru-RU"/>
        </w:rPr>
        <w:t xml:space="preserve">серверов, сетевых хранилищ, </w:t>
      </w:r>
    </w:p>
    <w:p w14:paraId="4404A0DB" w14:textId="77777777" w:rsidR="00FF48B2" w:rsidRDefault="00FF48B2" w:rsidP="00FF48B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342E">
        <w:rPr>
          <w:rFonts w:ascii="Times New Roman" w:eastAsia="Times New Roman" w:hAnsi="Times New Roman" w:cs="Times New Roman"/>
          <w:sz w:val="28"/>
          <w:szCs w:val="28"/>
          <w:lang w:eastAsia="ru-RU"/>
        </w:rPr>
        <w:t>сетевого оборудования</w:t>
      </w:r>
    </w:p>
    <w:p w14:paraId="009BC303" w14:textId="77777777" w:rsidR="00FF48B2" w:rsidRPr="00A3342E" w:rsidRDefault="00FF48B2" w:rsidP="00FF48B2">
      <w:pPr>
        <w:widowControl w:val="0"/>
        <w:autoSpaceDE w:val="0"/>
        <w:autoSpaceDN w:val="0"/>
        <w:spacing w:after="0" w:line="360" w:lineRule="exact"/>
        <w:ind w:right="-456"/>
        <w:rPr>
          <w:rFonts w:ascii="Times New Roman" w:hAnsi="Times New Roman" w:cs="Times New Roman"/>
          <w:sz w:val="28"/>
          <w:szCs w:val="28"/>
        </w:rPr>
      </w:pPr>
    </w:p>
    <w:tbl>
      <w:tblPr>
        <w:tblStyle w:val="7"/>
        <w:tblW w:w="9526" w:type="dxa"/>
        <w:tblInd w:w="108" w:type="dxa"/>
        <w:tblLayout w:type="fixed"/>
        <w:tblLook w:val="04A0" w:firstRow="1" w:lastRow="0" w:firstColumn="1" w:lastColumn="0" w:noHBand="0" w:noVBand="1"/>
      </w:tblPr>
      <w:tblGrid>
        <w:gridCol w:w="844"/>
        <w:gridCol w:w="3863"/>
        <w:gridCol w:w="2410"/>
        <w:gridCol w:w="2409"/>
      </w:tblGrid>
      <w:tr w:rsidR="00FF48B2" w:rsidRPr="00A3342E" w14:paraId="6A6B4355" w14:textId="77777777" w:rsidTr="004A3063">
        <w:trPr>
          <w:trHeight w:val="762"/>
        </w:trPr>
        <w:tc>
          <w:tcPr>
            <w:tcW w:w="844" w:type="dxa"/>
            <w:vAlign w:val="center"/>
          </w:tcPr>
          <w:p w14:paraId="7294E835" w14:textId="77777777" w:rsidR="00FF48B2" w:rsidRPr="00BB68F6" w:rsidRDefault="00FF48B2" w:rsidP="004A3063">
            <w:pPr>
              <w:autoSpaceDE w:val="0"/>
              <w:autoSpaceDN w:val="0"/>
              <w:adjustRightInd w:val="0"/>
              <w:jc w:val="center"/>
              <w:rPr>
                <w:sz w:val="24"/>
                <w:szCs w:val="24"/>
              </w:rPr>
            </w:pPr>
            <w:r w:rsidRPr="00BB68F6">
              <w:rPr>
                <w:sz w:val="24"/>
                <w:szCs w:val="24"/>
              </w:rPr>
              <w:t>№ п/п</w:t>
            </w:r>
          </w:p>
        </w:tc>
        <w:tc>
          <w:tcPr>
            <w:tcW w:w="3863" w:type="dxa"/>
            <w:vAlign w:val="center"/>
          </w:tcPr>
          <w:p w14:paraId="559D3A35" w14:textId="77777777" w:rsidR="00FF48B2" w:rsidRPr="00BB68F6" w:rsidRDefault="00FF48B2" w:rsidP="004A3063">
            <w:pPr>
              <w:autoSpaceDE w:val="0"/>
              <w:autoSpaceDN w:val="0"/>
              <w:adjustRightInd w:val="0"/>
              <w:jc w:val="center"/>
              <w:rPr>
                <w:sz w:val="24"/>
                <w:szCs w:val="24"/>
              </w:rPr>
            </w:pPr>
            <w:r w:rsidRPr="00BB68F6">
              <w:rPr>
                <w:sz w:val="24"/>
                <w:szCs w:val="24"/>
              </w:rPr>
              <w:t>Тип устройства</w:t>
            </w:r>
          </w:p>
        </w:tc>
        <w:tc>
          <w:tcPr>
            <w:tcW w:w="2410" w:type="dxa"/>
            <w:vAlign w:val="center"/>
          </w:tcPr>
          <w:p w14:paraId="0BCED980" w14:textId="77777777" w:rsidR="00FF48B2" w:rsidRPr="00BB68F6" w:rsidRDefault="00FF48B2" w:rsidP="004A3063">
            <w:pPr>
              <w:autoSpaceDE w:val="0"/>
              <w:autoSpaceDN w:val="0"/>
              <w:adjustRightInd w:val="0"/>
              <w:jc w:val="center"/>
              <w:rPr>
                <w:sz w:val="24"/>
                <w:szCs w:val="24"/>
              </w:rPr>
            </w:pPr>
            <w:r w:rsidRPr="00BB68F6">
              <w:rPr>
                <w:sz w:val="24"/>
                <w:szCs w:val="24"/>
              </w:rPr>
              <w:t>Норматив количества (штук)</w:t>
            </w:r>
          </w:p>
        </w:tc>
        <w:tc>
          <w:tcPr>
            <w:tcW w:w="2409" w:type="dxa"/>
            <w:vAlign w:val="center"/>
          </w:tcPr>
          <w:p w14:paraId="197AB99A" w14:textId="77777777" w:rsidR="00FF48B2" w:rsidRPr="00BB68F6" w:rsidRDefault="00FF48B2" w:rsidP="004A3063">
            <w:pPr>
              <w:autoSpaceDE w:val="0"/>
              <w:autoSpaceDN w:val="0"/>
              <w:adjustRightInd w:val="0"/>
              <w:rPr>
                <w:sz w:val="24"/>
                <w:szCs w:val="24"/>
              </w:rPr>
            </w:pPr>
            <w:r w:rsidRPr="00BB68F6">
              <w:rPr>
                <w:sz w:val="24"/>
                <w:szCs w:val="24"/>
              </w:rPr>
              <w:t xml:space="preserve">Норматив цена </w:t>
            </w:r>
          </w:p>
          <w:p w14:paraId="142F01F8" w14:textId="77777777" w:rsidR="00FF48B2" w:rsidRPr="00BB68F6" w:rsidRDefault="00FF48B2" w:rsidP="004A3063">
            <w:pPr>
              <w:autoSpaceDE w:val="0"/>
              <w:autoSpaceDN w:val="0"/>
              <w:adjustRightInd w:val="0"/>
              <w:rPr>
                <w:sz w:val="24"/>
                <w:szCs w:val="24"/>
              </w:rPr>
            </w:pPr>
            <w:r w:rsidRPr="00BB68F6">
              <w:rPr>
                <w:sz w:val="24"/>
                <w:szCs w:val="24"/>
              </w:rPr>
              <w:t>за единицу, руб.</w:t>
            </w:r>
          </w:p>
        </w:tc>
      </w:tr>
      <w:tr w:rsidR="00FF48B2" w:rsidRPr="00A3342E" w14:paraId="199D05B0" w14:textId="77777777" w:rsidTr="004A3063">
        <w:trPr>
          <w:trHeight w:val="370"/>
        </w:trPr>
        <w:tc>
          <w:tcPr>
            <w:tcW w:w="844" w:type="dxa"/>
            <w:vAlign w:val="center"/>
          </w:tcPr>
          <w:p w14:paraId="30031595" w14:textId="77777777" w:rsidR="00FF48B2" w:rsidRPr="00BB68F6" w:rsidRDefault="00FF48B2" w:rsidP="004A3063">
            <w:pPr>
              <w:autoSpaceDE w:val="0"/>
              <w:autoSpaceDN w:val="0"/>
              <w:adjustRightInd w:val="0"/>
              <w:spacing w:line="360" w:lineRule="exact"/>
              <w:jc w:val="center"/>
              <w:rPr>
                <w:sz w:val="24"/>
                <w:szCs w:val="24"/>
              </w:rPr>
            </w:pPr>
            <w:r w:rsidRPr="00BB68F6">
              <w:rPr>
                <w:sz w:val="24"/>
                <w:szCs w:val="24"/>
              </w:rPr>
              <w:t>1</w:t>
            </w:r>
          </w:p>
        </w:tc>
        <w:tc>
          <w:tcPr>
            <w:tcW w:w="3863" w:type="dxa"/>
            <w:vAlign w:val="center"/>
          </w:tcPr>
          <w:p w14:paraId="015FB8B8" w14:textId="77777777" w:rsidR="00FF48B2" w:rsidRPr="00BB68F6" w:rsidRDefault="00FF48B2" w:rsidP="004A3063">
            <w:pPr>
              <w:autoSpaceDE w:val="0"/>
              <w:autoSpaceDN w:val="0"/>
              <w:adjustRightInd w:val="0"/>
              <w:spacing w:line="360" w:lineRule="exact"/>
              <w:rPr>
                <w:sz w:val="24"/>
                <w:szCs w:val="24"/>
              </w:rPr>
            </w:pPr>
            <w:r w:rsidRPr="00BB68F6">
              <w:rPr>
                <w:sz w:val="24"/>
                <w:szCs w:val="24"/>
              </w:rPr>
              <w:t>Сетевой коммутатор</w:t>
            </w:r>
          </w:p>
        </w:tc>
        <w:tc>
          <w:tcPr>
            <w:tcW w:w="2410" w:type="dxa"/>
            <w:vAlign w:val="center"/>
          </w:tcPr>
          <w:p w14:paraId="503E182D" w14:textId="77777777" w:rsidR="00FF48B2" w:rsidRPr="00BB68F6" w:rsidRDefault="00FF48B2" w:rsidP="004A3063">
            <w:pPr>
              <w:autoSpaceDE w:val="0"/>
              <w:autoSpaceDN w:val="0"/>
              <w:adjustRightInd w:val="0"/>
              <w:spacing w:line="360" w:lineRule="exact"/>
              <w:jc w:val="center"/>
              <w:rPr>
                <w:sz w:val="24"/>
                <w:szCs w:val="24"/>
              </w:rPr>
            </w:pPr>
            <w:r w:rsidRPr="00BB68F6">
              <w:rPr>
                <w:sz w:val="24"/>
                <w:szCs w:val="24"/>
              </w:rPr>
              <w:t>не более 1</w:t>
            </w:r>
          </w:p>
        </w:tc>
        <w:tc>
          <w:tcPr>
            <w:tcW w:w="2409" w:type="dxa"/>
            <w:vAlign w:val="center"/>
          </w:tcPr>
          <w:p w14:paraId="79324C10" w14:textId="77777777" w:rsidR="00FF48B2" w:rsidRPr="00BB68F6" w:rsidRDefault="00FF48B2" w:rsidP="004A3063">
            <w:pPr>
              <w:autoSpaceDE w:val="0"/>
              <w:autoSpaceDN w:val="0"/>
              <w:adjustRightInd w:val="0"/>
              <w:spacing w:line="360" w:lineRule="exact"/>
              <w:rPr>
                <w:sz w:val="24"/>
                <w:szCs w:val="24"/>
              </w:rPr>
            </w:pPr>
            <w:r w:rsidRPr="00BB68F6">
              <w:rPr>
                <w:sz w:val="24"/>
                <w:szCs w:val="24"/>
              </w:rPr>
              <w:t>не более 20 000</w:t>
            </w:r>
          </w:p>
        </w:tc>
      </w:tr>
      <w:tr w:rsidR="00FF48B2" w:rsidRPr="00A3342E" w14:paraId="1F7C9120" w14:textId="77777777" w:rsidTr="004A3063">
        <w:trPr>
          <w:trHeight w:val="370"/>
        </w:trPr>
        <w:tc>
          <w:tcPr>
            <w:tcW w:w="844" w:type="dxa"/>
            <w:vAlign w:val="center"/>
          </w:tcPr>
          <w:p w14:paraId="37EFFECA" w14:textId="77777777" w:rsidR="00FF48B2" w:rsidRPr="00BB68F6" w:rsidRDefault="00FF48B2" w:rsidP="004A3063">
            <w:pPr>
              <w:autoSpaceDE w:val="0"/>
              <w:autoSpaceDN w:val="0"/>
              <w:adjustRightInd w:val="0"/>
              <w:spacing w:line="360" w:lineRule="exact"/>
              <w:jc w:val="center"/>
              <w:rPr>
                <w:sz w:val="24"/>
                <w:szCs w:val="24"/>
              </w:rPr>
            </w:pPr>
            <w:r w:rsidRPr="00BB68F6">
              <w:rPr>
                <w:sz w:val="24"/>
                <w:szCs w:val="24"/>
              </w:rPr>
              <w:t>2</w:t>
            </w:r>
          </w:p>
        </w:tc>
        <w:tc>
          <w:tcPr>
            <w:tcW w:w="3863" w:type="dxa"/>
            <w:vAlign w:val="center"/>
          </w:tcPr>
          <w:p w14:paraId="0D0E5AA9" w14:textId="77777777" w:rsidR="00FF48B2" w:rsidRPr="00BB68F6" w:rsidRDefault="00FF48B2" w:rsidP="004A3063">
            <w:pPr>
              <w:autoSpaceDE w:val="0"/>
              <w:autoSpaceDN w:val="0"/>
              <w:adjustRightInd w:val="0"/>
              <w:spacing w:line="360" w:lineRule="exact"/>
              <w:rPr>
                <w:sz w:val="24"/>
                <w:szCs w:val="24"/>
              </w:rPr>
            </w:pPr>
            <w:r w:rsidRPr="00BB68F6">
              <w:rPr>
                <w:sz w:val="24"/>
                <w:szCs w:val="24"/>
              </w:rPr>
              <w:t>Сервер</w:t>
            </w:r>
          </w:p>
        </w:tc>
        <w:tc>
          <w:tcPr>
            <w:tcW w:w="2410" w:type="dxa"/>
            <w:vAlign w:val="center"/>
          </w:tcPr>
          <w:p w14:paraId="7AB8BF9C" w14:textId="77777777" w:rsidR="00FF48B2" w:rsidRPr="00BB68F6" w:rsidRDefault="00FF48B2" w:rsidP="004A3063">
            <w:pPr>
              <w:autoSpaceDE w:val="0"/>
              <w:autoSpaceDN w:val="0"/>
              <w:adjustRightInd w:val="0"/>
              <w:spacing w:line="360" w:lineRule="exact"/>
              <w:jc w:val="center"/>
              <w:rPr>
                <w:sz w:val="24"/>
                <w:szCs w:val="24"/>
              </w:rPr>
            </w:pPr>
            <w:r w:rsidRPr="00BB68F6">
              <w:rPr>
                <w:sz w:val="24"/>
                <w:szCs w:val="24"/>
              </w:rPr>
              <w:t>не более 1</w:t>
            </w:r>
          </w:p>
        </w:tc>
        <w:tc>
          <w:tcPr>
            <w:tcW w:w="2409" w:type="dxa"/>
            <w:vAlign w:val="center"/>
          </w:tcPr>
          <w:p w14:paraId="1C9BC90C" w14:textId="4F62FA79" w:rsidR="00FF48B2" w:rsidRPr="00BB68F6" w:rsidRDefault="00FF48B2" w:rsidP="004A3063">
            <w:pPr>
              <w:autoSpaceDE w:val="0"/>
              <w:autoSpaceDN w:val="0"/>
              <w:adjustRightInd w:val="0"/>
              <w:spacing w:line="360" w:lineRule="exact"/>
              <w:rPr>
                <w:sz w:val="24"/>
                <w:szCs w:val="24"/>
              </w:rPr>
            </w:pPr>
            <w:r w:rsidRPr="00BB68F6">
              <w:rPr>
                <w:sz w:val="24"/>
                <w:szCs w:val="24"/>
              </w:rPr>
              <w:t xml:space="preserve">не более </w:t>
            </w:r>
            <w:r>
              <w:rPr>
                <w:sz w:val="24"/>
                <w:szCs w:val="24"/>
              </w:rPr>
              <w:t>20</w:t>
            </w:r>
            <w:r w:rsidRPr="00BB68F6">
              <w:rPr>
                <w:sz w:val="24"/>
                <w:szCs w:val="24"/>
              </w:rPr>
              <w:t>0 000</w:t>
            </w:r>
          </w:p>
        </w:tc>
      </w:tr>
    </w:tbl>
    <w:p w14:paraId="7A80A69B" w14:textId="351B445B" w:rsidR="00FF48B2" w:rsidRPr="00376E84" w:rsidRDefault="00FF48B2" w:rsidP="00376E84">
      <w:pPr>
        <w:pStyle w:val="ConsPlusNormal"/>
        <w:spacing w:line="360" w:lineRule="exact"/>
        <w:ind w:firstLine="709"/>
        <w:jc w:val="both"/>
        <w:rPr>
          <w:rFonts w:ascii="Times New Roman" w:hAnsi="Times New Roman" w:cs="Times New Roman"/>
          <w:sz w:val="28"/>
          <w:szCs w:val="28"/>
        </w:rPr>
        <w:sectPr w:rsidR="00FF48B2" w:rsidRPr="00376E84" w:rsidSect="00F72916">
          <w:headerReference w:type="default" r:id="rId349"/>
          <w:pgSz w:w="11906" w:h="16838"/>
          <w:pgMar w:top="1134" w:right="567" w:bottom="709" w:left="1588" w:header="567" w:footer="709" w:gutter="0"/>
          <w:cols w:space="708"/>
          <w:titlePg/>
          <w:docGrid w:linePitch="360"/>
        </w:sectPr>
      </w:pPr>
    </w:p>
    <w:p w14:paraId="4D6D1E81" w14:textId="77777777" w:rsidR="0018149C" w:rsidRDefault="0018149C" w:rsidP="00BB68F6">
      <w:pPr>
        <w:spacing w:after="0"/>
        <w:rPr>
          <w:rFonts w:ascii="Times New Roman" w:eastAsia="Times New Roman" w:hAnsi="Times New Roman" w:cs="Times New Roman"/>
          <w:sz w:val="28"/>
          <w:szCs w:val="28"/>
          <w:lang w:eastAsia="ru-RU"/>
        </w:rPr>
      </w:pPr>
    </w:p>
    <w:p w14:paraId="37C2CD52" w14:textId="68B3D3B7" w:rsidR="00BB68F6" w:rsidRPr="00A3342E" w:rsidRDefault="00C80A66" w:rsidP="00BB68F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BB68F6" w:rsidRPr="00A3342E">
        <w:rPr>
          <w:rFonts w:ascii="Times New Roman" w:hAnsi="Times New Roman" w:cs="Times New Roman"/>
          <w:sz w:val="28"/>
          <w:szCs w:val="28"/>
        </w:rPr>
        <w:t>.5. Затрат на приобретение материальных запасов, включающих:</w:t>
      </w:r>
    </w:p>
    <w:p w14:paraId="474B9E80" w14:textId="5A97379F" w:rsidR="00BB68F6" w:rsidRDefault="00C80A66" w:rsidP="00BB68F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BB68F6" w:rsidRPr="00A3342E">
        <w:rPr>
          <w:rFonts w:ascii="Times New Roman" w:hAnsi="Times New Roman" w:cs="Times New Roman"/>
          <w:sz w:val="28"/>
          <w:szCs w:val="28"/>
        </w:rPr>
        <w:t>.5.1. Затраты на приобретение мониторов</w:t>
      </w:r>
      <w:r w:rsidR="00BB68F6">
        <w:rPr>
          <w:rFonts w:ascii="Times New Roman" w:hAnsi="Times New Roman" w:cs="Times New Roman"/>
          <w:sz w:val="28"/>
          <w:szCs w:val="28"/>
        </w:rPr>
        <w:t>:</w:t>
      </w:r>
      <w:r w:rsidR="00BB68F6" w:rsidRPr="00A3342E">
        <w:rPr>
          <w:rFonts w:ascii="Times New Roman" w:hAnsi="Times New Roman" w:cs="Times New Roman"/>
          <w:sz w:val="28"/>
          <w:szCs w:val="28"/>
        </w:rPr>
        <w:t xml:space="preserve"> </w:t>
      </w:r>
    </w:p>
    <w:p w14:paraId="789C4590" w14:textId="77777777" w:rsidR="00BB68F6" w:rsidRDefault="00BB68F6" w:rsidP="00FF48B2">
      <w:pPr>
        <w:pStyle w:val="ConsPlusNormal"/>
        <w:spacing w:line="360" w:lineRule="exact"/>
        <w:jc w:val="both"/>
        <w:rPr>
          <w:rFonts w:ascii="Times New Roman" w:hAnsi="Times New Roman" w:cs="Times New Roman"/>
          <w:sz w:val="28"/>
          <w:szCs w:val="28"/>
        </w:rPr>
      </w:pPr>
    </w:p>
    <w:p w14:paraId="3B0C7AED" w14:textId="7F5AF5B9" w:rsidR="00BB68F6" w:rsidRDefault="00BB68F6" w:rsidP="005931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112C5B">
        <w:rPr>
          <w:rFonts w:ascii="Times New Roman" w:hAnsi="Times New Roman" w:cs="Times New Roman"/>
          <w:sz w:val="28"/>
          <w:szCs w:val="28"/>
        </w:rPr>
        <w:t xml:space="preserve">Таблица </w:t>
      </w:r>
      <w:r>
        <w:rPr>
          <w:rFonts w:ascii="Times New Roman" w:hAnsi="Times New Roman" w:cs="Times New Roman"/>
          <w:sz w:val="28"/>
          <w:szCs w:val="28"/>
        </w:rPr>
        <w:t>2</w:t>
      </w:r>
      <w:r w:rsidR="00FF48B2">
        <w:rPr>
          <w:rFonts w:ascii="Times New Roman" w:hAnsi="Times New Roman" w:cs="Times New Roman"/>
          <w:sz w:val="28"/>
          <w:szCs w:val="28"/>
        </w:rPr>
        <w:t>3</w:t>
      </w:r>
    </w:p>
    <w:p w14:paraId="44B10522" w14:textId="5AB8204B" w:rsidR="00BB68F6" w:rsidRDefault="00BB68F6" w:rsidP="00593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342E">
        <w:rPr>
          <w:rFonts w:ascii="Times New Roman" w:eastAsia="Times New Roman" w:hAnsi="Times New Roman" w:cs="Times New Roman"/>
          <w:sz w:val="28"/>
          <w:szCs w:val="28"/>
          <w:lang w:eastAsia="ru-RU"/>
        </w:rPr>
        <w:t xml:space="preserve">Нормативные затраты </w:t>
      </w:r>
      <w:r>
        <w:rPr>
          <w:rFonts w:ascii="Times New Roman" w:eastAsia="Times New Roman" w:hAnsi="Times New Roman" w:cs="Times New Roman"/>
          <w:sz w:val="28"/>
          <w:szCs w:val="28"/>
          <w:lang w:eastAsia="ru-RU"/>
        </w:rPr>
        <w:t>на приобретение мониторов</w:t>
      </w:r>
    </w:p>
    <w:p w14:paraId="7C8FCAAA" w14:textId="77777777" w:rsidR="00BB68F6" w:rsidRPr="00BB68F6" w:rsidRDefault="00BB68F6" w:rsidP="00BB68F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7"/>
        <w:tblW w:w="9526" w:type="dxa"/>
        <w:tblInd w:w="108" w:type="dxa"/>
        <w:tblLayout w:type="fixed"/>
        <w:tblLook w:val="04A0" w:firstRow="1" w:lastRow="0" w:firstColumn="1" w:lastColumn="0" w:noHBand="0" w:noVBand="1"/>
      </w:tblPr>
      <w:tblGrid>
        <w:gridCol w:w="851"/>
        <w:gridCol w:w="4252"/>
        <w:gridCol w:w="2537"/>
        <w:gridCol w:w="1886"/>
      </w:tblGrid>
      <w:tr w:rsidR="00BB68F6" w:rsidRPr="00665CF9" w14:paraId="768198B0" w14:textId="77777777" w:rsidTr="00BB68F6">
        <w:trPr>
          <w:trHeight w:val="665"/>
        </w:trPr>
        <w:tc>
          <w:tcPr>
            <w:tcW w:w="851" w:type="dxa"/>
            <w:vAlign w:val="center"/>
          </w:tcPr>
          <w:p w14:paraId="68D4BB8C" w14:textId="77777777" w:rsidR="00BB68F6" w:rsidRPr="00BB68F6" w:rsidRDefault="00BB68F6" w:rsidP="00BB68F6">
            <w:pPr>
              <w:autoSpaceDE w:val="0"/>
              <w:autoSpaceDN w:val="0"/>
              <w:adjustRightInd w:val="0"/>
              <w:jc w:val="center"/>
              <w:rPr>
                <w:sz w:val="24"/>
                <w:szCs w:val="24"/>
              </w:rPr>
            </w:pPr>
            <w:r w:rsidRPr="00BB68F6">
              <w:rPr>
                <w:sz w:val="24"/>
                <w:szCs w:val="24"/>
              </w:rPr>
              <w:t>№ п/п</w:t>
            </w:r>
          </w:p>
        </w:tc>
        <w:tc>
          <w:tcPr>
            <w:tcW w:w="4252" w:type="dxa"/>
            <w:vAlign w:val="center"/>
          </w:tcPr>
          <w:p w14:paraId="442BE7D0" w14:textId="77777777" w:rsidR="00BB68F6" w:rsidRPr="00BB68F6" w:rsidRDefault="00BB68F6" w:rsidP="00BB68F6">
            <w:pPr>
              <w:autoSpaceDE w:val="0"/>
              <w:autoSpaceDN w:val="0"/>
              <w:adjustRightInd w:val="0"/>
              <w:jc w:val="center"/>
              <w:rPr>
                <w:sz w:val="24"/>
                <w:szCs w:val="24"/>
              </w:rPr>
            </w:pPr>
            <w:r w:rsidRPr="00BB68F6">
              <w:rPr>
                <w:sz w:val="24"/>
                <w:szCs w:val="24"/>
              </w:rPr>
              <w:t>Тип устройства</w:t>
            </w:r>
          </w:p>
        </w:tc>
        <w:tc>
          <w:tcPr>
            <w:tcW w:w="2537" w:type="dxa"/>
            <w:vAlign w:val="center"/>
          </w:tcPr>
          <w:p w14:paraId="6368FD5D" w14:textId="77777777" w:rsidR="00BB68F6" w:rsidRPr="00BB68F6" w:rsidRDefault="00BB68F6" w:rsidP="00BB68F6">
            <w:pPr>
              <w:autoSpaceDE w:val="0"/>
              <w:autoSpaceDN w:val="0"/>
              <w:adjustRightInd w:val="0"/>
              <w:jc w:val="center"/>
              <w:rPr>
                <w:sz w:val="24"/>
                <w:szCs w:val="24"/>
              </w:rPr>
            </w:pPr>
            <w:r w:rsidRPr="00BB68F6">
              <w:rPr>
                <w:sz w:val="24"/>
                <w:szCs w:val="24"/>
              </w:rPr>
              <w:t>Норматив количества (штук)</w:t>
            </w:r>
          </w:p>
        </w:tc>
        <w:tc>
          <w:tcPr>
            <w:tcW w:w="1886" w:type="dxa"/>
            <w:vAlign w:val="center"/>
          </w:tcPr>
          <w:p w14:paraId="4DCCBAB7" w14:textId="77777777" w:rsidR="00BB68F6" w:rsidRPr="00BB68F6" w:rsidRDefault="00BB68F6" w:rsidP="00BB68F6">
            <w:pPr>
              <w:autoSpaceDE w:val="0"/>
              <w:autoSpaceDN w:val="0"/>
              <w:adjustRightInd w:val="0"/>
              <w:rPr>
                <w:sz w:val="24"/>
                <w:szCs w:val="24"/>
              </w:rPr>
            </w:pPr>
            <w:r w:rsidRPr="00BB68F6">
              <w:rPr>
                <w:sz w:val="24"/>
                <w:szCs w:val="24"/>
              </w:rPr>
              <w:t xml:space="preserve">Норматив цена </w:t>
            </w:r>
          </w:p>
          <w:p w14:paraId="4223E7D4" w14:textId="77777777" w:rsidR="00BB68F6" w:rsidRPr="00BB68F6" w:rsidRDefault="00BB68F6" w:rsidP="00BB68F6">
            <w:pPr>
              <w:autoSpaceDE w:val="0"/>
              <w:autoSpaceDN w:val="0"/>
              <w:adjustRightInd w:val="0"/>
              <w:rPr>
                <w:sz w:val="24"/>
                <w:szCs w:val="24"/>
              </w:rPr>
            </w:pPr>
            <w:r w:rsidRPr="00BB68F6">
              <w:rPr>
                <w:sz w:val="24"/>
                <w:szCs w:val="24"/>
              </w:rPr>
              <w:t xml:space="preserve">за единицу, </w:t>
            </w:r>
            <w:proofErr w:type="spellStart"/>
            <w:r w:rsidRPr="00BB68F6">
              <w:rPr>
                <w:sz w:val="24"/>
                <w:szCs w:val="24"/>
              </w:rPr>
              <w:t>руб</w:t>
            </w:r>
            <w:proofErr w:type="spellEnd"/>
          </w:p>
        </w:tc>
      </w:tr>
      <w:tr w:rsidR="00BB68F6" w:rsidRPr="00A3342E" w14:paraId="017CE7F9" w14:textId="77777777" w:rsidTr="00BB68F6">
        <w:trPr>
          <w:trHeight w:val="340"/>
        </w:trPr>
        <w:tc>
          <w:tcPr>
            <w:tcW w:w="851" w:type="dxa"/>
            <w:vAlign w:val="center"/>
          </w:tcPr>
          <w:p w14:paraId="64CB8E9F" w14:textId="77777777" w:rsidR="00BB68F6" w:rsidRPr="00BB68F6" w:rsidRDefault="00BB68F6" w:rsidP="00BB68F6">
            <w:pPr>
              <w:autoSpaceDE w:val="0"/>
              <w:autoSpaceDN w:val="0"/>
              <w:adjustRightInd w:val="0"/>
              <w:jc w:val="center"/>
              <w:rPr>
                <w:sz w:val="24"/>
                <w:szCs w:val="24"/>
              </w:rPr>
            </w:pPr>
            <w:r w:rsidRPr="00BB68F6">
              <w:rPr>
                <w:sz w:val="24"/>
                <w:szCs w:val="24"/>
              </w:rPr>
              <w:t>1</w:t>
            </w:r>
          </w:p>
        </w:tc>
        <w:tc>
          <w:tcPr>
            <w:tcW w:w="4252" w:type="dxa"/>
            <w:vAlign w:val="center"/>
          </w:tcPr>
          <w:p w14:paraId="702B5F2C" w14:textId="77777777" w:rsidR="00BB68F6" w:rsidRPr="00BB68F6" w:rsidRDefault="00BB68F6" w:rsidP="00BB68F6">
            <w:pPr>
              <w:autoSpaceDE w:val="0"/>
              <w:autoSpaceDN w:val="0"/>
              <w:adjustRightInd w:val="0"/>
              <w:rPr>
                <w:sz w:val="24"/>
                <w:szCs w:val="24"/>
              </w:rPr>
            </w:pPr>
            <w:r w:rsidRPr="00BB68F6">
              <w:rPr>
                <w:sz w:val="24"/>
                <w:szCs w:val="24"/>
              </w:rPr>
              <w:t>Монитор</w:t>
            </w:r>
          </w:p>
        </w:tc>
        <w:tc>
          <w:tcPr>
            <w:tcW w:w="2537" w:type="dxa"/>
            <w:vAlign w:val="center"/>
          </w:tcPr>
          <w:p w14:paraId="4AEF0D06" w14:textId="0095288B" w:rsidR="00BB68F6" w:rsidRPr="00BB68F6" w:rsidRDefault="00BB68F6" w:rsidP="00BB68F6">
            <w:pPr>
              <w:autoSpaceDE w:val="0"/>
              <w:autoSpaceDN w:val="0"/>
              <w:adjustRightInd w:val="0"/>
              <w:jc w:val="center"/>
              <w:rPr>
                <w:sz w:val="24"/>
                <w:szCs w:val="24"/>
              </w:rPr>
            </w:pPr>
            <w:r w:rsidRPr="00BB68F6">
              <w:rPr>
                <w:sz w:val="24"/>
                <w:szCs w:val="24"/>
              </w:rPr>
              <w:t xml:space="preserve">не более 1 на </w:t>
            </w:r>
            <w:r>
              <w:rPr>
                <w:sz w:val="24"/>
                <w:szCs w:val="24"/>
              </w:rPr>
              <w:t>человека</w:t>
            </w:r>
          </w:p>
        </w:tc>
        <w:tc>
          <w:tcPr>
            <w:tcW w:w="1886" w:type="dxa"/>
            <w:vAlign w:val="center"/>
          </w:tcPr>
          <w:p w14:paraId="4FD38AB3" w14:textId="0F50A2A7" w:rsidR="00BB68F6" w:rsidRPr="00BB68F6" w:rsidRDefault="00BB68F6" w:rsidP="00BB68F6">
            <w:pPr>
              <w:autoSpaceDE w:val="0"/>
              <w:autoSpaceDN w:val="0"/>
              <w:adjustRightInd w:val="0"/>
              <w:rPr>
                <w:sz w:val="24"/>
                <w:szCs w:val="24"/>
              </w:rPr>
            </w:pPr>
            <w:r w:rsidRPr="00BB68F6">
              <w:rPr>
                <w:sz w:val="24"/>
                <w:szCs w:val="24"/>
              </w:rPr>
              <w:t xml:space="preserve">не более </w:t>
            </w:r>
            <w:r w:rsidR="00FF48B2">
              <w:rPr>
                <w:sz w:val="24"/>
                <w:szCs w:val="24"/>
              </w:rPr>
              <w:t>20</w:t>
            </w:r>
            <w:r w:rsidRPr="00BB68F6">
              <w:rPr>
                <w:sz w:val="24"/>
                <w:szCs w:val="24"/>
              </w:rPr>
              <w:t xml:space="preserve"> 000</w:t>
            </w:r>
          </w:p>
        </w:tc>
      </w:tr>
    </w:tbl>
    <w:p w14:paraId="251D7F41" w14:textId="77777777" w:rsidR="00343C19" w:rsidRDefault="00343C19" w:rsidP="00343C19">
      <w:pPr>
        <w:spacing w:after="0" w:line="240" w:lineRule="auto"/>
        <w:rPr>
          <w:lang w:eastAsia="ru-RU"/>
        </w:rPr>
      </w:pPr>
    </w:p>
    <w:p w14:paraId="01B7F920" w14:textId="36AACB6B" w:rsidR="00343C19" w:rsidRDefault="00343C19" w:rsidP="00343C1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80A66">
        <w:rPr>
          <w:rFonts w:ascii="Times New Roman" w:hAnsi="Times New Roman" w:cs="Times New Roman"/>
          <w:sz w:val="28"/>
          <w:szCs w:val="28"/>
        </w:rPr>
        <w:t>3</w:t>
      </w:r>
      <w:r w:rsidRPr="00A3342E">
        <w:rPr>
          <w:rFonts w:ascii="Times New Roman" w:hAnsi="Times New Roman" w:cs="Times New Roman"/>
          <w:sz w:val="28"/>
          <w:szCs w:val="28"/>
        </w:rPr>
        <w:t>.5.2. Затраты на приобретение системных блоков</w:t>
      </w:r>
      <w:r>
        <w:rPr>
          <w:rFonts w:ascii="Times New Roman" w:hAnsi="Times New Roman" w:cs="Times New Roman"/>
          <w:sz w:val="28"/>
          <w:szCs w:val="28"/>
        </w:rPr>
        <w:t>:</w:t>
      </w:r>
    </w:p>
    <w:p w14:paraId="7F09AD10" w14:textId="77777777" w:rsidR="00FF48B2" w:rsidRDefault="00FF48B2" w:rsidP="00343C19">
      <w:pPr>
        <w:spacing w:after="0" w:line="240" w:lineRule="auto"/>
        <w:rPr>
          <w:rFonts w:ascii="Times New Roman" w:hAnsi="Times New Roman" w:cs="Times New Roman"/>
          <w:sz w:val="28"/>
          <w:szCs w:val="28"/>
        </w:rPr>
      </w:pPr>
    </w:p>
    <w:p w14:paraId="2BB7F02F" w14:textId="310C97C1" w:rsidR="00343C19" w:rsidRDefault="00343C19" w:rsidP="005931E7">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Таблица 2</w:t>
      </w:r>
      <w:r w:rsidR="00FF48B2">
        <w:rPr>
          <w:rFonts w:ascii="Times New Roman" w:hAnsi="Times New Roman" w:cs="Times New Roman"/>
          <w:sz w:val="28"/>
          <w:szCs w:val="28"/>
        </w:rPr>
        <w:t>4</w:t>
      </w:r>
    </w:p>
    <w:p w14:paraId="28AFFD4A" w14:textId="34A07B6F" w:rsidR="00343C19" w:rsidRDefault="00343C19" w:rsidP="00343C19">
      <w:pPr>
        <w:tabs>
          <w:tab w:val="left" w:pos="1134"/>
        </w:tabs>
        <w:autoSpaceDE w:val="0"/>
        <w:autoSpaceDN w:val="0"/>
        <w:adjustRightInd w:val="0"/>
        <w:spacing w:after="0" w:line="360" w:lineRule="exact"/>
        <w:ind w:firstLine="709"/>
        <w:jc w:val="center"/>
        <w:outlineLvl w:val="1"/>
        <w:rPr>
          <w:rFonts w:ascii="Times New Roman" w:hAnsi="Times New Roman" w:cs="Times New Roman"/>
          <w:sz w:val="28"/>
          <w:szCs w:val="28"/>
        </w:rPr>
      </w:pPr>
      <w:r w:rsidRPr="00A3342E">
        <w:rPr>
          <w:rFonts w:ascii="Times New Roman" w:hAnsi="Times New Roman" w:cs="Times New Roman"/>
          <w:sz w:val="28"/>
          <w:szCs w:val="28"/>
        </w:rPr>
        <w:t xml:space="preserve">Нормативы затрат на приобретение </w:t>
      </w:r>
      <w:r>
        <w:rPr>
          <w:rFonts w:ascii="Times New Roman" w:hAnsi="Times New Roman" w:cs="Times New Roman"/>
          <w:sz w:val="28"/>
          <w:szCs w:val="28"/>
        </w:rPr>
        <w:t>системных блоков</w:t>
      </w:r>
    </w:p>
    <w:p w14:paraId="0BAC21A7" w14:textId="77777777" w:rsidR="00343C19" w:rsidRDefault="00343C19" w:rsidP="00343C19">
      <w:pPr>
        <w:tabs>
          <w:tab w:val="left" w:pos="1134"/>
        </w:tabs>
        <w:autoSpaceDE w:val="0"/>
        <w:autoSpaceDN w:val="0"/>
        <w:adjustRightInd w:val="0"/>
        <w:spacing w:after="0" w:line="360" w:lineRule="exact"/>
        <w:ind w:firstLine="709"/>
        <w:jc w:val="center"/>
        <w:outlineLvl w:val="1"/>
        <w:rPr>
          <w:rFonts w:ascii="Times New Roman" w:hAnsi="Times New Roman" w:cs="Times New Roman"/>
          <w:sz w:val="28"/>
          <w:szCs w:val="28"/>
        </w:rPr>
      </w:pPr>
    </w:p>
    <w:tbl>
      <w:tblPr>
        <w:tblStyle w:val="71"/>
        <w:tblW w:w="9526" w:type="dxa"/>
        <w:tblInd w:w="108" w:type="dxa"/>
        <w:tblLayout w:type="fixed"/>
        <w:tblLook w:val="04A0" w:firstRow="1" w:lastRow="0" w:firstColumn="1" w:lastColumn="0" w:noHBand="0" w:noVBand="1"/>
      </w:tblPr>
      <w:tblGrid>
        <w:gridCol w:w="851"/>
        <w:gridCol w:w="3572"/>
        <w:gridCol w:w="3217"/>
        <w:gridCol w:w="1886"/>
      </w:tblGrid>
      <w:tr w:rsidR="00343C19" w:rsidRPr="00112C5B" w14:paraId="30CDCF9E" w14:textId="77777777" w:rsidTr="00343C19">
        <w:trPr>
          <w:trHeight w:val="584"/>
        </w:trPr>
        <w:tc>
          <w:tcPr>
            <w:tcW w:w="851" w:type="dxa"/>
            <w:vAlign w:val="center"/>
          </w:tcPr>
          <w:p w14:paraId="0294C592" w14:textId="77777777" w:rsidR="00343C19" w:rsidRPr="00343C19" w:rsidRDefault="00343C19" w:rsidP="00343C19">
            <w:pPr>
              <w:autoSpaceDE w:val="0"/>
              <w:autoSpaceDN w:val="0"/>
              <w:adjustRightInd w:val="0"/>
              <w:jc w:val="center"/>
              <w:rPr>
                <w:sz w:val="24"/>
                <w:szCs w:val="24"/>
              </w:rPr>
            </w:pPr>
            <w:r w:rsidRPr="00343C19">
              <w:rPr>
                <w:sz w:val="24"/>
                <w:szCs w:val="24"/>
              </w:rPr>
              <w:t>№ п/п</w:t>
            </w:r>
          </w:p>
        </w:tc>
        <w:tc>
          <w:tcPr>
            <w:tcW w:w="3572" w:type="dxa"/>
            <w:vAlign w:val="center"/>
          </w:tcPr>
          <w:p w14:paraId="206C22AB" w14:textId="77777777" w:rsidR="00343C19" w:rsidRPr="00343C19" w:rsidRDefault="00343C19" w:rsidP="00343C19">
            <w:pPr>
              <w:autoSpaceDE w:val="0"/>
              <w:autoSpaceDN w:val="0"/>
              <w:adjustRightInd w:val="0"/>
              <w:jc w:val="center"/>
              <w:rPr>
                <w:sz w:val="24"/>
                <w:szCs w:val="24"/>
              </w:rPr>
            </w:pPr>
            <w:r w:rsidRPr="00343C19">
              <w:rPr>
                <w:sz w:val="24"/>
                <w:szCs w:val="24"/>
              </w:rPr>
              <w:t>Тип устройства</w:t>
            </w:r>
          </w:p>
        </w:tc>
        <w:tc>
          <w:tcPr>
            <w:tcW w:w="3217" w:type="dxa"/>
            <w:vAlign w:val="center"/>
          </w:tcPr>
          <w:p w14:paraId="6F7ACF8A" w14:textId="77777777" w:rsidR="00343C19" w:rsidRPr="00343C19" w:rsidRDefault="00343C19" w:rsidP="00343C19">
            <w:pPr>
              <w:autoSpaceDE w:val="0"/>
              <w:autoSpaceDN w:val="0"/>
              <w:adjustRightInd w:val="0"/>
              <w:jc w:val="center"/>
              <w:rPr>
                <w:sz w:val="24"/>
                <w:szCs w:val="24"/>
              </w:rPr>
            </w:pPr>
            <w:r w:rsidRPr="00343C19">
              <w:rPr>
                <w:sz w:val="24"/>
                <w:szCs w:val="24"/>
              </w:rPr>
              <w:t>Норматив количества (штук)</w:t>
            </w:r>
          </w:p>
        </w:tc>
        <w:tc>
          <w:tcPr>
            <w:tcW w:w="1886" w:type="dxa"/>
            <w:vAlign w:val="center"/>
          </w:tcPr>
          <w:p w14:paraId="5578D4AC" w14:textId="77777777" w:rsidR="00343C19" w:rsidRPr="00343C19" w:rsidRDefault="00343C19" w:rsidP="00343C19">
            <w:pPr>
              <w:autoSpaceDE w:val="0"/>
              <w:autoSpaceDN w:val="0"/>
              <w:adjustRightInd w:val="0"/>
              <w:rPr>
                <w:sz w:val="24"/>
                <w:szCs w:val="24"/>
              </w:rPr>
            </w:pPr>
            <w:r w:rsidRPr="00343C19">
              <w:rPr>
                <w:sz w:val="24"/>
                <w:szCs w:val="24"/>
              </w:rPr>
              <w:t xml:space="preserve">Норматив цена </w:t>
            </w:r>
          </w:p>
          <w:p w14:paraId="1783A7EC" w14:textId="77777777" w:rsidR="00343C19" w:rsidRPr="00343C19" w:rsidRDefault="00343C19" w:rsidP="00343C19">
            <w:pPr>
              <w:autoSpaceDE w:val="0"/>
              <w:autoSpaceDN w:val="0"/>
              <w:adjustRightInd w:val="0"/>
              <w:rPr>
                <w:sz w:val="24"/>
                <w:szCs w:val="24"/>
              </w:rPr>
            </w:pPr>
            <w:r w:rsidRPr="00343C19">
              <w:rPr>
                <w:sz w:val="24"/>
                <w:szCs w:val="24"/>
              </w:rPr>
              <w:t xml:space="preserve">за единицу, </w:t>
            </w:r>
            <w:proofErr w:type="spellStart"/>
            <w:r w:rsidRPr="00343C19">
              <w:rPr>
                <w:sz w:val="24"/>
                <w:szCs w:val="24"/>
              </w:rPr>
              <w:t>руб</w:t>
            </w:r>
            <w:proofErr w:type="spellEnd"/>
          </w:p>
        </w:tc>
      </w:tr>
      <w:tr w:rsidR="00343C19" w:rsidRPr="00112C5B" w14:paraId="04348BC5" w14:textId="77777777" w:rsidTr="00343C19">
        <w:trPr>
          <w:trHeight w:val="340"/>
        </w:trPr>
        <w:tc>
          <w:tcPr>
            <w:tcW w:w="851" w:type="dxa"/>
            <w:vAlign w:val="center"/>
          </w:tcPr>
          <w:p w14:paraId="62A2B3CB" w14:textId="77777777" w:rsidR="00343C19" w:rsidRPr="00343C19" w:rsidRDefault="00343C19" w:rsidP="00343C19">
            <w:pPr>
              <w:autoSpaceDE w:val="0"/>
              <w:autoSpaceDN w:val="0"/>
              <w:adjustRightInd w:val="0"/>
              <w:jc w:val="center"/>
              <w:rPr>
                <w:sz w:val="24"/>
                <w:szCs w:val="24"/>
              </w:rPr>
            </w:pPr>
            <w:r w:rsidRPr="00343C19">
              <w:rPr>
                <w:sz w:val="24"/>
                <w:szCs w:val="24"/>
              </w:rPr>
              <w:t>1</w:t>
            </w:r>
          </w:p>
        </w:tc>
        <w:tc>
          <w:tcPr>
            <w:tcW w:w="3572" w:type="dxa"/>
            <w:vAlign w:val="center"/>
          </w:tcPr>
          <w:p w14:paraId="16D852F5" w14:textId="2238D80E" w:rsidR="00343C19" w:rsidRPr="00343C19" w:rsidRDefault="00343C19" w:rsidP="00343C19">
            <w:pPr>
              <w:autoSpaceDE w:val="0"/>
              <w:autoSpaceDN w:val="0"/>
              <w:adjustRightInd w:val="0"/>
              <w:rPr>
                <w:sz w:val="24"/>
                <w:szCs w:val="24"/>
              </w:rPr>
            </w:pPr>
            <w:r w:rsidRPr="00343C19">
              <w:rPr>
                <w:sz w:val="24"/>
                <w:szCs w:val="24"/>
              </w:rPr>
              <w:t xml:space="preserve">Системный блок </w:t>
            </w:r>
          </w:p>
        </w:tc>
        <w:tc>
          <w:tcPr>
            <w:tcW w:w="3217" w:type="dxa"/>
            <w:vAlign w:val="center"/>
          </w:tcPr>
          <w:p w14:paraId="03F33D2D" w14:textId="77777777" w:rsidR="00343C19" w:rsidRPr="00343C19" w:rsidRDefault="00343C19" w:rsidP="00343C19">
            <w:pPr>
              <w:autoSpaceDE w:val="0"/>
              <w:autoSpaceDN w:val="0"/>
              <w:adjustRightInd w:val="0"/>
              <w:jc w:val="center"/>
              <w:rPr>
                <w:sz w:val="24"/>
                <w:szCs w:val="24"/>
              </w:rPr>
            </w:pPr>
            <w:r w:rsidRPr="00343C19">
              <w:rPr>
                <w:sz w:val="24"/>
                <w:szCs w:val="24"/>
              </w:rPr>
              <w:t>не более 1 единицы на 1 сотрудника</w:t>
            </w:r>
          </w:p>
        </w:tc>
        <w:tc>
          <w:tcPr>
            <w:tcW w:w="1886" w:type="dxa"/>
            <w:vAlign w:val="center"/>
          </w:tcPr>
          <w:p w14:paraId="257E955B" w14:textId="0DB69A34" w:rsidR="00343C19" w:rsidRPr="00343C19" w:rsidRDefault="00343C19" w:rsidP="00343C19">
            <w:pPr>
              <w:autoSpaceDE w:val="0"/>
              <w:autoSpaceDN w:val="0"/>
              <w:adjustRightInd w:val="0"/>
              <w:rPr>
                <w:sz w:val="24"/>
                <w:szCs w:val="24"/>
              </w:rPr>
            </w:pPr>
            <w:r w:rsidRPr="00343C19">
              <w:rPr>
                <w:sz w:val="24"/>
                <w:szCs w:val="24"/>
              </w:rPr>
              <w:t xml:space="preserve">не более </w:t>
            </w:r>
            <w:r>
              <w:rPr>
                <w:sz w:val="24"/>
                <w:szCs w:val="24"/>
              </w:rPr>
              <w:t>3</w:t>
            </w:r>
            <w:r w:rsidRPr="00343C19">
              <w:rPr>
                <w:sz w:val="24"/>
                <w:szCs w:val="24"/>
              </w:rPr>
              <w:t>5 000</w:t>
            </w:r>
          </w:p>
        </w:tc>
      </w:tr>
      <w:tr w:rsidR="00343C19" w:rsidRPr="00112C5B" w14:paraId="1BF63578" w14:textId="77777777" w:rsidTr="00343C19">
        <w:trPr>
          <w:trHeight w:val="340"/>
        </w:trPr>
        <w:tc>
          <w:tcPr>
            <w:tcW w:w="851" w:type="dxa"/>
            <w:vAlign w:val="center"/>
          </w:tcPr>
          <w:p w14:paraId="6EE2B185" w14:textId="77777777" w:rsidR="00343C19" w:rsidRPr="00343C19" w:rsidRDefault="00343C19" w:rsidP="00343C19">
            <w:pPr>
              <w:autoSpaceDE w:val="0"/>
              <w:autoSpaceDN w:val="0"/>
              <w:adjustRightInd w:val="0"/>
              <w:jc w:val="center"/>
              <w:rPr>
                <w:sz w:val="24"/>
                <w:szCs w:val="24"/>
              </w:rPr>
            </w:pPr>
            <w:r w:rsidRPr="00343C19">
              <w:rPr>
                <w:sz w:val="24"/>
                <w:szCs w:val="24"/>
              </w:rPr>
              <w:t>2</w:t>
            </w:r>
          </w:p>
        </w:tc>
        <w:tc>
          <w:tcPr>
            <w:tcW w:w="3572" w:type="dxa"/>
            <w:vAlign w:val="center"/>
          </w:tcPr>
          <w:p w14:paraId="09C13AEC" w14:textId="77777777" w:rsidR="00343C19" w:rsidRPr="00343C19" w:rsidRDefault="00343C19" w:rsidP="00343C19">
            <w:pPr>
              <w:autoSpaceDE w:val="0"/>
              <w:autoSpaceDN w:val="0"/>
              <w:adjustRightInd w:val="0"/>
              <w:rPr>
                <w:sz w:val="24"/>
                <w:szCs w:val="24"/>
              </w:rPr>
            </w:pPr>
            <w:r w:rsidRPr="00343C19">
              <w:rPr>
                <w:sz w:val="24"/>
                <w:szCs w:val="24"/>
              </w:rPr>
              <w:t>Неттоп (системный блок)</w:t>
            </w:r>
          </w:p>
        </w:tc>
        <w:tc>
          <w:tcPr>
            <w:tcW w:w="3217" w:type="dxa"/>
            <w:vAlign w:val="center"/>
          </w:tcPr>
          <w:p w14:paraId="54FE3019" w14:textId="77777777" w:rsidR="00343C19" w:rsidRPr="00343C19" w:rsidRDefault="00343C19" w:rsidP="00343C19">
            <w:pPr>
              <w:autoSpaceDE w:val="0"/>
              <w:autoSpaceDN w:val="0"/>
              <w:adjustRightInd w:val="0"/>
              <w:jc w:val="center"/>
              <w:rPr>
                <w:sz w:val="24"/>
                <w:szCs w:val="24"/>
              </w:rPr>
            </w:pPr>
            <w:r w:rsidRPr="00343C19">
              <w:rPr>
                <w:sz w:val="24"/>
                <w:szCs w:val="24"/>
              </w:rPr>
              <w:t>не более 1 единицы на кабинет</w:t>
            </w:r>
          </w:p>
        </w:tc>
        <w:tc>
          <w:tcPr>
            <w:tcW w:w="1886" w:type="dxa"/>
            <w:vAlign w:val="center"/>
          </w:tcPr>
          <w:p w14:paraId="36880A0C" w14:textId="208CC9C2" w:rsidR="00343C19" w:rsidRPr="00343C19" w:rsidRDefault="00343C19" w:rsidP="00343C19">
            <w:pPr>
              <w:autoSpaceDE w:val="0"/>
              <w:autoSpaceDN w:val="0"/>
              <w:adjustRightInd w:val="0"/>
              <w:rPr>
                <w:sz w:val="24"/>
                <w:szCs w:val="24"/>
              </w:rPr>
            </w:pPr>
            <w:r w:rsidRPr="00343C19">
              <w:rPr>
                <w:sz w:val="24"/>
                <w:szCs w:val="24"/>
              </w:rPr>
              <w:t xml:space="preserve">не более </w:t>
            </w:r>
            <w:r>
              <w:rPr>
                <w:sz w:val="24"/>
                <w:szCs w:val="24"/>
              </w:rPr>
              <w:t>4</w:t>
            </w:r>
            <w:r w:rsidR="00FF48B2">
              <w:rPr>
                <w:sz w:val="24"/>
                <w:szCs w:val="24"/>
              </w:rPr>
              <w:t>5</w:t>
            </w:r>
            <w:r w:rsidRPr="00343C19">
              <w:rPr>
                <w:sz w:val="24"/>
                <w:szCs w:val="24"/>
              </w:rPr>
              <w:t xml:space="preserve"> 000 </w:t>
            </w:r>
          </w:p>
        </w:tc>
      </w:tr>
    </w:tbl>
    <w:p w14:paraId="7C064132" w14:textId="77777777" w:rsidR="00343C19" w:rsidRDefault="00343C19" w:rsidP="00376E84">
      <w:pPr>
        <w:spacing w:after="0"/>
        <w:rPr>
          <w:rFonts w:ascii="Times New Roman" w:hAnsi="Times New Roman" w:cs="Times New Roman"/>
          <w:sz w:val="28"/>
          <w:szCs w:val="28"/>
        </w:rPr>
      </w:pPr>
    </w:p>
    <w:p w14:paraId="33651A88" w14:textId="381C09ED" w:rsidR="00376E84" w:rsidRDefault="00C80A66" w:rsidP="00376E8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376E84" w:rsidRPr="00A3342E">
        <w:rPr>
          <w:rFonts w:ascii="Times New Roman" w:hAnsi="Times New Roman" w:cs="Times New Roman"/>
          <w:sz w:val="28"/>
          <w:szCs w:val="28"/>
        </w:rPr>
        <w:t>.5.3. Затраты на приобретение других запасных частей для вычислительной техники</w:t>
      </w:r>
      <w:r w:rsidR="00376E84">
        <w:rPr>
          <w:rFonts w:ascii="Times New Roman" w:hAnsi="Times New Roman" w:cs="Times New Roman"/>
          <w:sz w:val="28"/>
          <w:szCs w:val="28"/>
        </w:rPr>
        <w:t>:</w:t>
      </w:r>
      <w:r w:rsidR="00376E84" w:rsidRPr="00A3342E">
        <w:rPr>
          <w:rFonts w:ascii="Times New Roman" w:hAnsi="Times New Roman" w:cs="Times New Roman"/>
          <w:sz w:val="28"/>
          <w:szCs w:val="28"/>
        </w:rPr>
        <w:t xml:space="preserve"> </w:t>
      </w:r>
    </w:p>
    <w:p w14:paraId="26DD7286" w14:textId="77777777" w:rsidR="00FF48B2" w:rsidRDefault="00FF48B2" w:rsidP="00376E84">
      <w:pPr>
        <w:pStyle w:val="ConsPlusNormal"/>
        <w:spacing w:line="360" w:lineRule="exact"/>
        <w:ind w:firstLine="709"/>
        <w:jc w:val="both"/>
        <w:rPr>
          <w:rFonts w:ascii="Times New Roman" w:hAnsi="Times New Roman" w:cs="Times New Roman"/>
          <w:sz w:val="28"/>
          <w:szCs w:val="28"/>
        </w:rPr>
      </w:pPr>
    </w:p>
    <w:p w14:paraId="4A02559C" w14:textId="6654706E" w:rsidR="00376E84" w:rsidRDefault="00376E84" w:rsidP="005931E7">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Таблица 2</w:t>
      </w:r>
      <w:r w:rsidR="00FF48B2">
        <w:rPr>
          <w:rFonts w:ascii="Times New Roman" w:hAnsi="Times New Roman" w:cs="Times New Roman"/>
          <w:sz w:val="28"/>
          <w:szCs w:val="28"/>
        </w:rPr>
        <w:t>5</w:t>
      </w:r>
    </w:p>
    <w:p w14:paraId="569B1D4F" w14:textId="03A42A87" w:rsidR="00376E84" w:rsidRDefault="00376E84" w:rsidP="00376E84">
      <w:pPr>
        <w:pStyle w:val="ConsPlusNormal"/>
        <w:spacing w:line="360" w:lineRule="exact"/>
        <w:ind w:firstLine="567"/>
        <w:jc w:val="center"/>
        <w:rPr>
          <w:rFonts w:ascii="Times New Roman" w:hAnsi="Times New Roman" w:cs="Times New Roman"/>
          <w:sz w:val="28"/>
          <w:szCs w:val="28"/>
        </w:rPr>
      </w:pPr>
      <w:r>
        <w:rPr>
          <w:rFonts w:ascii="Times New Roman" w:hAnsi="Times New Roman" w:cs="Times New Roman"/>
          <w:sz w:val="28"/>
          <w:szCs w:val="28"/>
        </w:rPr>
        <w:t>Нормативные з</w:t>
      </w:r>
      <w:r w:rsidRPr="00BE7785">
        <w:rPr>
          <w:rFonts w:ascii="Times New Roman" w:hAnsi="Times New Roman" w:cs="Times New Roman"/>
          <w:sz w:val="28"/>
          <w:szCs w:val="28"/>
        </w:rPr>
        <w:t xml:space="preserve">атраты на приобретение </w:t>
      </w:r>
      <w:r>
        <w:rPr>
          <w:rFonts w:ascii="Times New Roman" w:hAnsi="Times New Roman" w:cs="Times New Roman"/>
          <w:sz w:val="28"/>
          <w:szCs w:val="28"/>
        </w:rPr>
        <w:t>запасных частей для вычислительной техники</w:t>
      </w:r>
    </w:p>
    <w:p w14:paraId="4C002893" w14:textId="77777777" w:rsidR="00376E84" w:rsidRDefault="00376E84" w:rsidP="00376E84">
      <w:pPr>
        <w:pStyle w:val="ConsPlusNormal"/>
        <w:spacing w:line="360" w:lineRule="exact"/>
        <w:ind w:firstLine="567"/>
        <w:jc w:val="center"/>
        <w:rPr>
          <w:rFonts w:ascii="Times New Roman" w:hAnsi="Times New Roman" w:cs="Times New Roman"/>
          <w:sz w:val="28"/>
          <w:szCs w:val="28"/>
        </w:rPr>
      </w:pPr>
    </w:p>
    <w:tbl>
      <w:tblPr>
        <w:tblStyle w:val="7"/>
        <w:tblW w:w="9702" w:type="dxa"/>
        <w:tblInd w:w="108" w:type="dxa"/>
        <w:tblLayout w:type="fixed"/>
        <w:tblLook w:val="04A0" w:firstRow="1" w:lastRow="0" w:firstColumn="1" w:lastColumn="0" w:noHBand="0" w:noVBand="1"/>
      </w:tblPr>
      <w:tblGrid>
        <w:gridCol w:w="751"/>
        <w:gridCol w:w="2743"/>
        <w:gridCol w:w="4095"/>
        <w:gridCol w:w="2113"/>
      </w:tblGrid>
      <w:tr w:rsidR="00376E84" w:rsidRPr="00665CF9" w14:paraId="60542BBE" w14:textId="77777777" w:rsidTr="00307BB4">
        <w:trPr>
          <w:trHeight w:val="670"/>
        </w:trPr>
        <w:tc>
          <w:tcPr>
            <w:tcW w:w="751" w:type="dxa"/>
            <w:vAlign w:val="center"/>
          </w:tcPr>
          <w:p w14:paraId="17C03F29" w14:textId="77777777" w:rsidR="00376E84" w:rsidRPr="00C7063E" w:rsidRDefault="00376E84" w:rsidP="00C7063E">
            <w:pPr>
              <w:autoSpaceDE w:val="0"/>
              <w:autoSpaceDN w:val="0"/>
              <w:adjustRightInd w:val="0"/>
              <w:jc w:val="center"/>
              <w:rPr>
                <w:sz w:val="24"/>
                <w:szCs w:val="24"/>
              </w:rPr>
            </w:pPr>
            <w:r w:rsidRPr="00C7063E">
              <w:rPr>
                <w:sz w:val="24"/>
                <w:szCs w:val="24"/>
              </w:rPr>
              <w:t>№ п/п</w:t>
            </w:r>
          </w:p>
        </w:tc>
        <w:tc>
          <w:tcPr>
            <w:tcW w:w="2743" w:type="dxa"/>
            <w:vAlign w:val="center"/>
          </w:tcPr>
          <w:p w14:paraId="4543CB1B" w14:textId="77777777" w:rsidR="00376E84" w:rsidRPr="00C7063E" w:rsidRDefault="00376E84" w:rsidP="00C7063E">
            <w:pPr>
              <w:autoSpaceDE w:val="0"/>
              <w:autoSpaceDN w:val="0"/>
              <w:adjustRightInd w:val="0"/>
              <w:jc w:val="center"/>
              <w:rPr>
                <w:sz w:val="24"/>
                <w:szCs w:val="24"/>
              </w:rPr>
            </w:pPr>
            <w:r w:rsidRPr="00C7063E">
              <w:rPr>
                <w:sz w:val="24"/>
                <w:szCs w:val="24"/>
              </w:rPr>
              <w:t>Тип устройства (запасной части)</w:t>
            </w:r>
          </w:p>
        </w:tc>
        <w:tc>
          <w:tcPr>
            <w:tcW w:w="4095" w:type="dxa"/>
            <w:vAlign w:val="center"/>
          </w:tcPr>
          <w:p w14:paraId="54D3A206" w14:textId="77777777" w:rsidR="00376E84" w:rsidRPr="00C7063E" w:rsidRDefault="00376E84" w:rsidP="00C7063E">
            <w:pPr>
              <w:autoSpaceDE w:val="0"/>
              <w:autoSpaceDN w:val="0"/>
              <w:adjustRightInd w:val="0"/>
              <w:jc w:val="center"/>
              <w:rPr>
                <w:sz w:val="24"/>
                <w:szCs w:val="24"/>
              </w:rPr>
            </w:pPr>
            <w:r w:rsidRPr="00C7063E">
              <w:rPr>
                <w:sz w:val="24"/>
                <w:szCs w:val="24"/>
              </w:rPr>
              <w:t>Норматив количества (штук) в год</w:t>
            </w:r>
          </w:p>
        </w:tc>
        <w:tc>
          <w:tcPr>
            <w:tcW w:w="2113" w:type="dxa"/>
            <w:vAlign w:val="center"/>
          </w:tcPr>
          <w:p w14:paraId="55FBAA80" w14:textId="77777777" w:rsidR="00376E84" w:rsidRPr="00C7063E" w:rsidRDefault="00376E84" w:rsidP="00C7063E">
            <w:pPr>
              <w:autoSpaceDE w:val="0"/>
              <w:autoSpaceDN w:val="0"/>
              <w:adjustRightInd w:val="0"/>
              <w:jc w:val="center"/>
              <w:rPr>
                <w:sz w:val="24"/>
                <w:szCs w:val="24"/>
              </w:rPr>
            </w:pPr>
            <w:r w:rsidRPr="00C7063E">
              <w:rPr>
                <w:sz w:val="24"/>
                <w:szCs w:val="24"/>
              </w:rPr>
              <w:t>Норматив цена</w:t>
            </w:r>
          </w:p>
          <w:p w14:paraId="32C8E70A" w14:textId="77777777" w:rsidR="00376E84" w:rsidRPr="00C7063E" w:rsidRDefault="00376E84" w:rsidP="00C7063E">
            <w:pPr>
              <w:autoSpaceDE w:val="0"/>
              <w:autoSpaceDN w:val="0"/>
              <w:adjustRightInd w:val="0"/>
              <w:jc w:val="center"/>
              <w:rPr>
                <w:sz w:val="24"/>
                <w:szCs w:val="24"/>
              </w:rPr>
            </w:pPr>
            <w:r w:rsidRPr="00C7063E">
              <w:rPr>
                <w:sz w:val="24"/>
                <w:szCs w:val="24"/>
              </w:rPr>
              <w:t>за единицу, руб.</w:t>
            </w:r>
          </w:p>
        </w:tc>
      </w:tr>
      <w:tr w:rsidR="00376E84" w:rsidRPr="00665CF9" w14:paraId="5D19B5A3" w14:textId="77777777" w:rsidTr="00307BB4">
        <w:trPr>
          <w:trHeight w:val="380"/>
        </w:trPr>
        <w:tc>
          <w:tcPr>
            <w:tcW w:w="751" w:type="dxa"/>
            <w:vAlign w:val="center"/>
          </w:tcPr>
          <w:p w14:paraId="181F124F" w14:textId="77777777" w:rsidR="00376E84" w:rsidRPr="00C7063E" w:rsidRDefault="00376E84" w:rsidP="00C7063E">
            <w:pPr>
              <w:autoSpaceDE w:val="0"/>
              <w:autoSpaceDN w:val="0"/>
              <w:adjustRightInd w:val="0"/>
              <w:jc w:val="center"/>
              <w:rPr>
                <w:sz w:val="24"/>
                <w:szCs w:val="24"/>
              </w:rPr>
            </w:pPr>
            <w:r w:rsidRPr="00C7063E">
              <w:rPr>
                <w:sz w:val="24"/>
                <w:szCs w:val="24"/>
              </w:rPr>
              <w:t>1</w:t>
            </w:r>
          </w:p>
        </w:tc>
        <w:tc>
          <w:tcPr>
            <w:tcW w:w="2743" w:type="dxa"/>
            <w:vAlign w:val="center"/>
          </w:tcPr>
          <w:p w14:paraId="7B0E24F5" w14:textId="77777777" w:rsidR="00376E84" w:rsidRPr="00C7063E" w:rsidRDefault="00376E84" w:rsidP="00C7063E">
            <w:pPr>
              <w:autoSpaceDE w:val="0"/>
              <w:autoSpaceDN w:val="0"/>
              <w:adjustRightInd w:val="0"/>
              <w:rPr>
                <w:sz w:val="24"/>
                <w:szCs w:val="24"/>
              </w:rPr>
            </w:pPr>
            <w:r w:rsidRPr="00C7063E">
              <w:rPr>
                <w:sz w:val="24"/>
                <w:szCs w:val="24"/>
              </w:rPr>
              <w:t>Процессор</w:t>
            </w:r>
          </w:p>
        </w:tc>
        <w:tc>
          <w:tcPr>
            <w:tcW w:w="4095" w:type="dxa"/>
          </w:tcPr>
          <w:p w14:paraId="68ACB70C" w14:textId="77777777" w:rsidR="00376E84" w:rsidRPr="00C7063E" w:rsidRDefault="00376E84" w:rsidP="00C7063E">
            <w:pPr>
              <w:autoSpaceDE w:val="0"/>
              <w:autoSpaceDN w:val="0"/>
              <w:adjustRightInd w:val="0"/>
              <w:jc w:val="center"/>
              <w:rPr>
                <w:sz w:val="24"/>
                <w:szCs w:val="24"/>
              </w:rPr>
            </w:pPr>
            <w:r w:rsidRPr="00C7063E">
              <w:rPr>
                <w:sz w:val="24"/>
                <w:szCs w:val="24"/>
              </w:rPr>
              <w:t>не более 1 на рабочую станцию</w:t>
            </w:r>
          </w:p>
        </w:tc>
        <w:tc>
          <w:tcPr>
            <w:tcW w:w="2113" w:type="dxa"/>
            <w:vAlign w:val="center"/>
          </w:tcPr>
          <w:p w14:paraId="44F744DD" w14:textId="4C88412A" w:rsidR="00376E84" w:rsidRPr="00C7063E" w:rsidRDefault="00376E84" w:rsidP="00C7063E">
            <w:pPr>
              <w:autoSpaceDE w:val="0"/>
              <w:autoSpaceDN w:val="0"/>
              <w:adjustRightInd w:val="0"/>
              <w:rPr>
                <w:sz w:val="24"/>
                <w:szCs w:val="24"/>
              </w:rPr>
            </w:pPr>
            <w:r w:rsidRPr="00C7063E">
              <w:rPr>
                <w:sz w:val="24"/>
                <w:szCs w:val="24"/>
              </w:rPr>
              <w:t>не более 25 000</w:t>
            </w:r>
          </w:p>
        </w:tc>
      </w:tr>
      <w:tr w:rsidR="00376E84" w:rsidRPr="00665CF9" w14:paraId="7102FFBF" w14:textId="77777777" w:rsidTr="00307BB4">
        <w:trPr>
          <w:trHeight w:val="380"/>
        </w:trPr>
        <w:tc>
          <w:tcPr>
            <w:tcW w:w="751" w:type="dxa"/>
            <w:vAlign w:val="center"/>
          </w:tcPr>
          <w:p w14:paraId="3E5A28DF" w14:textId="77777777" w:rsidR="00376E84" w:rsidRPr="00C7063E" w:rsidRDefault="00376E84" w:rsidP="00C7063E">
            <w:pPr>
              <w:autoSpaceDE w:val="0"/>
              <w:autoSpaceDN w:val="0"/>
              <w:adjustRightInd w:val="0"/>
              <w:jc w:val="center"/>
              <w:rPr>
                <w:sz w:val="24"/>
                <w:szCs w:val="24"/>
              </w:rPr>
            </w:pPr>
            <w:r w:rsidRPr="00C7063E">
              <w:rPr>
                <w:sz w:val="24"/>
                <w:szCs w:val="24"/>
              </w:rPr>
              <w:t>2</w:t>
            </w:r>
          </w:p>
        </w:tc>
        <w:tc>
          <w:tcPr>
            <w:tcW w:w="2743" w:type="dxa"/>
            <w:vAlign w:val="center"/>
          </w:tcPr>
          <w:p w14:paraId="23DEDA1D" w14:textId="77777777" w:rsidR="00376E84" w:rsidRPr="00C7063E" w:rsidRDefault="00376E84" w:rsidP="00C7063E">
            <w:pPr>
              <w:autoSpaceDE w:val="0"/>
              <w:autoSpaceDN w:val="0"/>
              <w:adjustRightInd w:val="0"/>
              <w:rPr>
                <w:sz w:val="24"/>
                <w:szCs w:val="24"/>
              </w:rPr>
            </w:pPr>
            <w:r w:rsidRPr="00C7063E">
              <w:rPr>
                <w:sz w:val="24"/>
                <w:szCs w:val="24"/>
              </w:rPr>
              <w:t>Материнская плата</w:t>
            </w:r>
          </w:p>
        </w:tc>
        <w:tc>
          <w:tcPr>
            <w:tcW w:w="4095" w:type="dxa"/>
          </w:tcPr>
          <w:p w14:paraId="376261FA" w14:textId="77777777" w:rsidR="00376E84" w:rsidRPr="00C7063E" w:rsidRDefault="00376E84" w:rsidP="00C7063E">
            <w:pPr>
              <w:autoSpaceDE w:val="0"/>
              <w:autoSpaceDN w:val="0"/>
              <w:adjustRightInd w:val="0"/>
              <w:jc w:val="center"/>
              <w:rPr>
                <w:sz w:val="24"/>
                <w:szCs w:val="24"/>
              </w:rPr>
            </w:pPr>
            <w:r w:rsidRPr="00C7063E">
              <w:rPr>
                <w:sz w:val="24"/>
                <w:szCs w:val="24"/>
              </w:rPr>
              <w:t>не более 1 на рабочую станцию</w:t>
            </w:r>
          </w:p>
        </w:tc>
        <w:tc>
          <w:tcPr>
            <w:tcW w:w="2113" w:type="dxa"/>
            <w:vAlign w:val="center"/>
          </w:tcPr>
          <w:p w14:paraId="54558CAF" w14:textId="77777777" w:rsidR="00376E84" w:rsidRPr="00C7063E" w:rsidRDefault="00376E84" w:rsidP="00C7063E">
            <w:pPr>
              <w:autoSpaceDE w:val="0"/>
              <w:autoSpaceDN w:val="0"/>
              <w:adjustRightInd w:val="0"/>
              <w:rPr>
                <w:sz w:val="24"/>
                <w:szCs w:val="24"/>
              </w:rPr>
            </w:pPr>
            <w:r w:rsidRPr="00C7063E">
              <w:rPr>
                <w:sz w:val="24"/>
                <w:szCs w:val="24"/>
              </w:rPr>
              <w:t>не более 15 000</w:t>
            </w:r>
          </w:p>
        </w:tc>
      </w:tr>
      <w:tr w:rsidR="00376E84" w:rsidRPr="00665CF9" w14:paraId="70066BD0" w14:textId="77777777" w:rsidTr="00307BB4">
        <w:trPr>
          <w:trHeight w:val="380"/>
        </w:trPr>
        <w:tc>
          <w:tcPr>
            <w:tcW w:w="751" w:type="dxa"/>
            <w:vAlign w:val="center"/>
          </w:tcPr>
          <w:p w14:paraId="1B1A2AFD" w14:textId="77777777" w:rsidR="00376E84" w:rsidRPr="00C7063E" w:rsidRDefault="00376E84" w:rsidP="00C7063E">
            <w:pPr>
              <w:autoSpaceDE w:val="0"/>
              <w:autoSpaceDN w:val="0"/>
              <w:adjustRightInd w:val="0"/>
              <w:jc w:val="center"/>
              <w:rPr>
                <w:sz w:val="24"/>
                <w:szCs w:val="24"/>
              </w:rPr>
            </w:pPr>
            <w:r w:rsidRPr="00C7063E">
              <w:rPr>
                <w:sz w:val="24"/>
                <w:szCs w:val="24"/>
              </w:rPr>
              <w:t>3</w:t>
            </w:r>
          </w:p>
        </w:tc>
        <w:tc>
          <w:tcPr>
            <w:tcW w:w="2743" w:type="dxa"/>
            <w:vAlign w:val="center"/>
          </w:tcPr>
          <w:p w14:paraId="55EFF544" w14:textId="77777777" w:rsidR="00376E84" w:rsidRPr="00C7063E" w:rsidRDefault="00376E84" w:rsidP="00C7063E">
            <w:pPr>
              <w:autoSpaceDE w:val="0"/>
              <w:autoSpaceDN w:val="0"/>
              <w:adjustRightInd w:val="0"/>
              <w:rPr>
                <w:sz w:val="24"/>
                <w:szCs w:val="24"/>
              </w:rPr>
            </w:pPr>
            <w:r w:rsidRPr="00C7063E">
              <w:rPr>
                <w:sz w:val="24"/>
                <w:szCs w:val="24"/>
              </w:rPr>
              <w:t xml:space="preserve">Модуль памяти </w:t>
            </w:r>
          </w:p>
        </w:tc>
        <w:tc>
          <w:tcPr>
            <w:tcW w:w="4095" w:type="dxa"/>
          </w:tcPr>
          <w:p w14:paraId="71A104DF" w14:textId="77777777" w:rsidR="00376E84" w:rsidRPr="00C7063E" w:rsidRDefault="00376E84" w:rsidP="00C7063E">
            <w:pPr>
              <w:autoSpaceDE w:val="0"/>
              <w:autoSpaceDN w:val="0"/>
              <w:adjustRightInd w:val="0"/>
              <w:jc w:val="center"/>
              <w:rPr>
                <w:sz w:val="24"/>
                <w:szCs w:val="24"/>
              </w:rPr>
            </w:pPr>
            <w:r w:rsidRPr="00C7063E">
              <w:rPr>
                <w:sz w:val="24"/>
                <w:szCs w:val="24"/>
              </w:rPr>
              <w:t>не более 1 на рабочую станцию</w:t>
            </w:r>
          </w:p>
        </w:tc>
        <w:tc>
          <w:tcPr>
            <w:tcW w:w="2113" w:type="dxa"/>
            <w:vAlign w:val="center"/>
          </w:tcPr>
          <w:p w14:paraId="4944D0AD" w14:textId="77777777" w:rsidR="00376E84" w:rsidRPr="00C7063E" w:rsidRDefault="00376E84" w:rsidP="00C7063E">
            <w:pPr>
              <w:autoSpaceDE w:val="0"/>
              <w:autoSpaceDN w:val="0"/>
              <w:adjustRightInd w:val="0"/>
              <w:rPr>
                <w:sz w:val="24"/>
                <w:szCs w:val="24"/>
              </w:rPr>
            </w:pPr>
            <w:r w:rsidRPr="00C7063E">
              <w:rPr>
                <w:sz w:val="24"/>
                <w:szCs w:val="24"/>
              </w:rPr>
              <w:t>не более 15 000</w:t>
            </w:r>
          </w:p>
        </w:tc>
      </w:tr>
      <w:tr w:rsidR="00376E84" w:rsidRPr="00665CF9" w14:paraId="17292990" w14:textId="77777777" w:rsidTr="00307BB4">
        <w:trPr>
          <w:trHeight w:val="380"/>
        </w:trPr>
        <w:tc>
          <w:tcPr>
            <w:tcW w:w="751" w:type="dxa"/>
            <w:vAlign w:val="center"/>
          </w:tcPr>
          <w:p w14:paraId="41630B24" w14:textId="77777777" w:rsidR="00376E84" w:rsidRPr="00C7063E" w:rsidRDefault="00376E84" w:rsidP="00C7063E">
            <w:pPr>
              <w:autoSpaceDE w:val="0"/>
              <w:autoSpaceDN w:val="0"/>
              <w:adjustRightInd w:val="0"/>
              <w:jc w:val="center"/>
              <w:rPr>
                <w:sz w:val="24"/>
                <w:szCs w:val="24"/>
              </w:rPr>
            </w:pPr>
            <w:r w:rsidRPr="00C7063E">
              <w:rPr>
                <w:sz w:val="24"/>
                <w:szCs w:val="24"/>
              </w:rPr>
              <w:t>4</w:t>
            </w:r>
          </w:p>
        </w:tc>
        <w:tc>
          <w:tcPr>
            <w:tcW w:w="2743" w:type="dxa"/>
            <w:vAlign w:val="center"/>
          </w:tcPr>
          <w:p w14:paraId="0FAF323B" w14:textId="77777777" w:rsidR="00376E84" w:rsidRPr="00C7063E" w:rsidRDefault="00376E84" w:rsidP="00C7063E">
            <w:pPr>
              <w:autoSpaceDE w:val="0"/>
              <w:autoSpaceDN w:val="0"/>
              <w:adjustRightInd w:val="0"/>
              <w:rPr>
                <w:sz w:val="24"/>
                <w:szCs w:val="24"/>
              </w:rPr>
            </w:pPr>
            <w:r w:rsidRPr="00C7063E">
              <w:rPr>
                <w:sz w:val="24"/>
                <w:szCs w:val="24"/>
              </w:rPr>
              <w:t>Вентилятор</w:t>
            </w:r>
          </w:p>
        </w:tc>
        <w:tc>
          <w:tcPr>
            <w:tcW w:w="4095" w:type="dxa"/>
          </w:tcPr>
          <w:p w14:paraId="4F26C638" w14:textId="77777777" w:rsidR="00376E84" w:rsidRPr="00C7063E" w:rsidRDefault="00376E84" w:rsidP="00C7063E">
            <w:pPr>
              <w:autoSpaceDE w:val="0"/>
              <w:autoSpaceDN w:val="0"/>
              <w:adjustRightInd w:val="0"/>
              <w:jc w:val="center"/>
              <w:rPr>
                <w:sz w:val="24"/>
                <w:szCs w:val="24"/>
              </w:rPr>
            </w:pPr>
            <w:r w:rsidRPr="00C7063E">
              <w:rPr>
                <w:sz w:val="24"/>
                <w:szCs w:val="24"/>
              </w:rPr>
              <w:t>не более 1 на рабочую станцию</w:t>
            </w:r>
          </w:p>
        </w:tc>
        <w:tc>
          <w:tcPr>
            <w:tcW w:w="2113" w:type="dxa"/>
            <w:vAlign w:val="center"/>
          </w:tcPr>
          <w:p w14:paraId="1D8F2272" w14:textId="55476DFD" w:rsidR="00376E84" w:rsidRPr="00C7063E" w:rsidRDefault="00376E84" w:rsidP="00C7063E">
            <w:pPr>
              <w:autoSpaceDE w:val="0"/>
              <w:autoSpaceDN w:val="0"/>
              <w:adjustRightInd w:val="0"/>
              <w:rPr>
                <w:sz w:val="24"/>
                <w:szCs w:val="24"/>
              </w:rPr>
            </w:pPr>
            <w:r w:rsidRPr="00C7063E">
              <w:rPr>
                <w:sz w:val="24"/>
                <w:szCs w:val="24"/>
              </w:rPr>
              <w:t>не более 3 000</w:t>
            </w:r>
          </w:p>
        </w:tc>
      </w:tr>
      <w:tr w:rsidR="00376E84" w:rsidRPr="00665CF9" w14:paraId="4A95F4C1" w14:textId="77777777" w:rsidTr="00307BB4">
        <w:trPr>
          <w:trHeight w:val="380"/>
        </w:trPr>
        <w:tc>
          <w:tcPr>
            <w:tcW w:w="751" w:type="dxa"/>
            <w:vAlign w:val="center"/>
          </w:tcPr>
          <w:p w14:paraId="212C2AFE" w14:textId="77777777" w:rsidR="00376E84" w:rsidRPr="00C7063E" w:rsidRDefault="00376E84" w:rsidP="00C7063E">
            <w:pPr>
              <w:autoSpaceDE w:val="0"/>
              <w:autoSpaceDN w:val="0"/>
              <w:adjustRightInd w:val="0"/>
              <w:jc w:val="center"/>
              <w:rPr>
                <w:sz w:val="24"/>
                <w:szCs w:val="24"/>
              </w:rPr>
            </w:pPr>
            <w:r w:rsidRPr="00C7063E">
              <w:rPr>
                <w:sz w:val="24"/>
                <w:szCs w:val="24"/>
              </w:rPr>
              <w:t>5</w:t>
            </w:r>
          </w:p>
        </w:tc>
        <w:tc>
          <w:tcPr>
            <w:tcW w:w="2743" w:type="dxa"/>
            <w:vAlign w:val="center"/>
          </w:tcPr>
          <w:p w14:paraId="367A1629" w14:textId="77777777" w:rsidR="00376E84" w:rsidRPr="00C7063E" w:rsidRDefault="00376E84" w:rsidP="00C7063E">
            <w:pPr>
              <w:autoSpaceDE w:val="0"/>
              <w:autoSpaceDN w:val="0"/>
              <w:adjustRightInd w:val="0"/>
              <w:rPr>
                <w:sz w:val="24"/>
                <w:szCs w:val="24"/>
              </w:rPr>
            </w:pPr>
            <w:r w:rsidRPr="00C7063E">
              <w:rPr>
                <w:sz w:val="24"/>
                <w:szCs w:val="24"/>
              </w:rPr>
              <w:t xml:space="preserve">Оперативная память </w:t>
            </w:r>
          </w:p>
        </w:tc>
        <w:tc>
          <w:tcPr>
            <w:tcW w:w="4095" w:type="dxa"/>
            <w:vAlign w:val="center"/>
          </w:tcPr>
          <w:p w14:paraId="04B0EC1A" w14:textId="77777777" w:rsidR="00376E84" w:rsidRPr="00C7063E" w:rsidRDefault="00376E84" w:rsidP="00C7063E">
            <w:pPr>
              <w:autoSpaceDE w:val="0"/>
              <w:autoSpaceDN w:val="0"/>
              <w:adjustRightInd w:val="0"/>
              <w:jc w:val="center"/>
              <w:rPr>
                <w:sz w:val="24"/>
                <w:szCs w:val="24"/>
              </w:rPr>
            </w:pPr>
            <w:r w:rsidRPr="00C7063E">
              <w:rPr>
                <w:sz w:val="24"/>
                <w:szCs w:val="24"/>
              </w:rPr>
              <w:t>не более 1 на рабочую станцию</w:t>
            </w:r>
          </w:p>
        </w:tc>
        <w:tc>
          <w:tcPr>
            <w:tcW w:w="2113" w:type="dxa"/>
            <w:vAlign w:val="center"/>
          </w:tcPr>
          <w:p w14:paraId="125E66AF" w14:textId="0F5E53AE" w:rsidR="00376E84" w:rsidRPr="00C7063E" w:rsidRDefault="00376E84" w:rsidP="00C7063E">
            <w:pPr>
              <w:autoSpaceDE w:val="0"/>
              <w:autoSpaceDN w:val="0"/>
              <w:adjustRightInd w:val="0"/>
              <w:rPr>
                <w:sz w:val="24"/>
                <w:szCs w:val="24"/>
              </w:rPr>
            </w:pPr>
            <w:r w:rsidRPr="00C7063E">
              <w:rPr>
                <w:sz w:val="24"/>
                <w:szCs w:val="24"/>
              </w:rPr>
              <w:t>не более 2</w:t>
            </w:r>
            <w:r w:rsidR="00307BB4">
              <w:rPr>
                <w:sz w:val="24"/>
                <w:szCs w:val="24"/>
              </w:rPr>
              <w:t>5</w:t>
            </w:r>
            <w:r w:rsidRPr="00C7063E">
              <w:rPr>
                <w:sz w:val="24"/>
                <w:szCs w:val="24"/>
              </w:rPr>
              <w:t xml:space="preserve"> 000</w:t>
            </w:r>
          </w:p>
        </w:tc>
      </w:tr>
    </w:tbl>
    <w:p w14:paraId="5546EA51" w14:textId="77777777" w:rsidR="00343C19" w:rsidRDefault="00343C19" w:rsidP="00343C19">
      <w:pPr>
        <w:rPr>
          <w:lang w:eastAsia="ru-RU"/>
        </w:rPr>
      </w:pPr>
    </w:p>
    <w:p w14:paraId="1C98033D" w14:textId="2104E530" w:rsidR="00376E84" w:rsidRPr="00665CF9" w:rsidRDefault="00C80A66" w:rsidP="00376E8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376E84" w:rsidRPr="00665CF9">
        <w:rPr>
          <w:rFonts w:ascii="Times New Roman" w:hAnsi="Times New Roman" w:cs="Times New Roman"/>
          <w:sz w:val="28"/>
          <w:szCs w:val="28"/>
        </w:rPr>
        <w:t xml:space="preserve">.5.3.1. </w:t>
      </w:r>
      <w:r w:rsidR="00376E84" w:rsidRPr="00BE7785">
        <w:rPr>
          <w:rFonts w:ascii="Times New Roman" w:hAnsi="Times New Roman" w:cs="Times New Roman"/>
          <w:sz w:val="28"/>
          <w:szCs w:val="28"/>
        </w:rPr>
        <w:t>Затраты на приобретение иных материальных запасов.</w:t>
      </w:r>
    </w:p>
    <w:p w14:paraId="232821A2" w14:textId="77777777" w:rsidR="00376E84" w:rsidRDefault="00376E84" w:rsidP="00376E84">
      <w:pPr>
        <w:rPr>
          <w:lang w:eastAsia="ru-RU"/>
        </w:rPr>
      </w:pPr>
    </w:p>
    <w:p w14:paraId="2E7B29CA" w14:textId="77777777" w:rsidR="00307BB4" w:rsidRDefault="00307BB4" w:rsidP="00376E84">
      <w:pPr>
        <w:rPr>
          <w:lang w:eastAsia="ru-RU"/>
        </w:rPr>
      </w:pPr>
    </w:p>
    <w:p w14:paraId="632C720F" w14:textId="77777777" w:rsidR="00307BB4" w:rsidRDefault="00307BB4" w:rsidP="00376E84">
      <w:pPr>
        <w:rPr>
          <w:lang w:eastAsia="ru-RU"/>
        </w:rPr>
      </w:pPr>
    </w:p>
    <w:p w14:paraId="5120E50E" w14:textId="5C645A2F" w:rsidR="005931E7" w:rsidRDefault="005931E7" w:rsidP="005931E7">
      <w:pPr>
        <w:pStyle w:val="ConsPlusNormal"/>
        <w:spacing w:line="360" w:lineRule="exact"/>
        <w:jc w:val="right"/>
        <w:rPr>
          <w:rFonts w:ascii="Times New Roman" w:hAnsi="Times New Roman" w:cs="Times New Roman"/>
          <w:sz w:val="28"/>
          <w:szCs w:val="28"/>
        </w:rPr>
      </w:pPr>
      <w:r w:rsidRPr="00665CF9">
        <w:rPr>
          <w:rFonts w:ascii="Times New Roman" w:hAnsi="Times New Roman" w:cs="Times New Roman"/>
          <w:sz w:val="28"/>
          <w:szCs w:val="28"/>
        </w:rPr>
        <w:lastRenderedPageBreak/>
        <w:t xml:space="preserve">Таблица </w:t>
      </w:r>
      <w:r>
        <w:rPr>
          <w:rFonts w:ascii="Times New Roman" w:hAnsi="Times New Roman" w:cs="Times New Roman"/>
          <w:sz w:val="28"/>
          <w:szCs w:val="28"/>
        </w:rPr>
        <w:t>2</w:t>
      </w:r>
      <w:r w:rsidR="00307BB4">
        <w:rPr>
          <w:rFonts w:ascii="Times New Roman" w:hAnsi="Times New Roman" w:cs="Times New Roman"/>
          <w:sz w:val="28"/>
          <w:szCs w:val="28"/>
        </w:rPr>
        <w:t>6</w:t>
      </w:r>
    </w:p>
    <w:p w14:paraId="76002259" w14:textId="77777777" w:rsidR="005931E7" w:rsidRDefault="005931E7" w:rsidP="005931E7">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 xml:space="preserve">   Нормативные з</w:t>
      </w:r>
      <w:r w:rsidRPr="00BE7785">
        <w:rPr>
          <w:rFonts w:ascii="Times New Roman" w:hAnsi="Times New Roman" w:cs="Times New Roman"/>
          <w:sz w:val="28"/>
          <w:szCs w:val="28"/>
        </w:rPr>
        <w:t>атраты на приобретение иных материальных запасов</w:t>
      </w:r>
    </w:p>
    <w:p w14:paraId="7E32AF7B" w14:textId="77777777" w:rsidR="005931E7" w:rsidRDefault="005931E7" w:rsidP="005931E7">
      <w:pPr>
        <w:pStyle w:val="ConsPlusNormal"/>
        <w:spacing w:line="360" w:lineRule="exact"/>
        <w:jc w:val="center"/>
        <w:rPr>
          <w:rFonts w:ascii="Times New Roman" w:hAnsi="Times New Roman" w:cs="Times New Roman"/>
          <w:sz w:val="28"/>
          <w:szCs w:val="28"/>
        </w:rPr>
      </w:pPr>
    </w:p>
    <w:tbl>
      <w:tblPr>
        <w:tblStyle w:val="7"/>
        <w:tblW w:w="9697" w:type="dxa"/>
        <w:tblInd w:w="-5" w:type="dxa"/>
        <w:tblLayout w:type="fixed"/>
        <w:tblLook w:val="04A0" w:firstRow="1" w:lastRow="0" w:firstColumn="1" w:lastColumn="0" w:noHBand="0" w:noVBand="1"/>
      </w:tblPr>
      <w:tblGrid>
        <w:gridCol w:w="709"/>
        <w:gridCol w:w="3402"/>
        <w:gridCol w:w="3499"/>
        <w:gridCol w:w="2087"/>
      </w:tblGrid>
      <w:tr w:rsidR="005931E7" w:rsidRPr="00665CF9" w14:paraId="28937DF1" w14:textId="77777777" w:rsidTr="005931E7">
        <w:trPr>
          <w:trHeight w:val="342"/>
        </w:trPr>
        <w:tc>
          <w:tcPr>
            <w:tcW w:w="709" w:type="dxa"/>
            <w:vAlign w:val="center"/>
          </w:tcPr>
          <w:p w14:paraId="79830B53" w14:textId="77777777" w:rsidR="005931E7" w:rsidRPr="00C7063E" w:rsidRDefault="005931E7" w:rsidP="005931E7">
            <w:pPr>
              <w:autoSpaceDE w:val="0"/>
              <w:autoSpaceDN w:val="0"/>
              <w:adjustRightInd w:val="0"/>
              <w:spacing w:line="360" w:lineRule="exact"/>
              <w:jc w:val="center"/>
              <w:rPr>
                <w:sz w:val="24"/>
                <w:szCs w:val="24"/>
              </w:rPr>
            </w:pPr>
            <w:r w:rsidRPr="00C7063E">
              <w:rPr>
                <w:sz w:val="24"/>
                <w:szCs w:val="24"/>
              </w:rPr>
              <w:t>№ п/п</w:t>
            </w:r>
          </w:p>
        </w:tc>
        <w:tc>
          <w:tcPr>
            <w:tcW w:w="3402" w:type="dxa"/>
            <w:vAlign w:val="center"/>
          </w:tcPr>
          <w:p w14:paraId="335662EB" w14:textId="77777777" w:rsidR="005931E7" w:rsidRPr="00C7063E" w:rsidRDefault="005931E7" w:rsidP="005931E7">
            <w:pPr>
              <w:autoSpaceDE w:val="0"/>
              <w:autoSpaceDN w:val="0"/>
              <w:adjustRightInd w:val="0"/>
              <w:spacing w:line="360" w:lineRule="exact"/>
              <w:jc w:val="center"/>
              <w:rPr>
                <w:sz w:val="24"/>
                <w:szCs w:val="24"/>
              </w:rPr>
            </w:pPr>
            <w:r w:rsidRPr="00C7063E">
              <w:rPr>
                <w:sz w:val="24"/>
                <w:szCs w:val="24"/>
              </w:rPr>
              <w:t>Тип устройства</w:t>
            </w:r>
          </w:p>
        </w:tc>
        <w:tc>
          <w:tcPr>
            <w:tcW w:w="3499" w:type="dxa"/>
            <w:vAlign w:val="center"/>
          </w:tcPr>
          <w:p w14:paraId="141D9D47" w14:textId="77777777" w:rsidR="005931E7" w:rsidRPr="00C7063E" w:rsidRDefault="005931E7" w:rsidP="005931E7">
            <w:pPr>
              <w:autoSpaceDE w:val="0"/>
              <w:autoSpaceDN w:val="0"/>
              <w:adjustRightInd w:val="0"/>
              <w:spacing w:line="360" w:lineRule="exact"/>
              <w:jc w:val="center"/>
              <w:rPr>
                <w:sz w:val="24"/>
                <w:szCs w:val="24"/>
              </w:rPr>
            </w:pPr>
            <w:r w:rsidRPr="00C7063E">
              <w:rPr>
                <w:sz w:val="24"/>
                <w:szCs w:val="24"/>
              </w:rPr>
              <w:t>Норматив количества (штук)</w:t>
            </w:r>
          </w:p>
        </w:tc>
        <w:tc>
          <w:tcPr>
            <w:tcW w:w="2087" w:type="dxa"/>
            <w:vAlign w:val="center"/>
          </w:tcPr>
          <w:p w14:paraId="4F276058" w14:textId="77777777" w:rsidR="005931E7" w:rsidRPr="00C7063E" w:rsidRDefault="005931E7" w:rsidP="005931E7">
            <w:pPr>
              <w:autoSpaceDE w:val="0"/>
              <w:autoSpaceDN w:val="0"/>
              <w:adjustRightInd w:val="0"/>
              <w:spacing w:line="360" w:lineRule="exact"/>
              <w:jc w:val="center"/>
              <w:rPr>
                <w:sz w:val="24"/>
                <w:szCs w:val="24"/>
              </w:rPr>
            </w:pPr>
            <w:r w:rsidRPr="00C7063E">
              <w:rPr>
                <w:sz w:val="24"/>
                <w:szCs w:val="24"/>
              </w:rPr>
              <w:t>Норматив цена</w:t>
            </w:r>
          </w:p>
          <w:p w14:paraId="34A7E89C" w14:textId="77777777" w:rsidR="005931E7" w:rsidRPr="00C7063E" w:rsidRDefault="005931E7" w:rsidP="005931E7">
            <w:pPr>
              <w:autoSpaceDE w:val="0"/>
              <w:autoSpaceDN w:val="0"/>
              <w:adjustRightInd w:val="0"/>
              <w:spacing w:line="360" w:lineRule="exact"/>
              <w:jc w:val="center"/>
              <w:rPr>
                <w:sz w:val="24"/>
                <w:szCs w:val="24"/>
              </w:rPr>
            </w:pPr>
            <w:r w:rsidRPr="00C7063E">
              <w:rPr>
                <w:sz w:val="24"/>
                <w:szCs w:val="24"/>
              </w:rPr>
              <w:t>за единицу, руб.</w:t>
            </w:r>
          </w:p>
        </w:tc>
      </w:tr>
      <w:tr w:rsidR="00C80A66" w:rsidRPr="00665CF9" w14:paraId="33B0AD2A" w14:textId="77777777" w:rsidTr="005931E7">
        <w:trPr>
          <w:trHeight w:val="342"/>
        </w:trPr>
        <w:tc>
          <w:tcPr>
            <w:tcW w:w="709" w:type="dxa"/>
            <w:vAlign w:val="center"/>
          </w:tcPr>
          <w:p w14:paraId="472D6EE7" w14:textId="1BEFF854" w:rsidR="00C80A66" w:rsidRPr="00C7063E" w:rsidRDefault="00C80A66" w:rsidP="005931E7">
            <w:pPr>
              <w:autoSpaceDE w:val="0"/>
              <w:autoSpaceDN w:val="0"/>
              <w:adjustRightInd w:val="0"/>
              <w:spacing w:line="360" w:lineRule="exact"/>
              <w:jc w:val="center"/>
              <w:rPr>
                <w:sz w:val="24"/>
                <w:szCs w:val="24"/>
              </w:rPr>
            </w:pPr>
            <w:r>
              <w:rPr>
                <w:sz w:val="24"/>
                <w:szCs w:val="24"/>
              </w:rPr>
              <w:t>1</w:t>
            </w:r>
          </w:p>
        </w:tc>
        <w:tc>
          <w:tcPr>
            <w:tcW w:w="3402" w:type="dxa"/>
            <w:vAlign w:val="center"/>
          </w:tcPr>
          <w:p w14:paraId="3504727A" w14:textId="601680B6" w:rsidR="00C80A66" w:rsidRPr="00C7063E" w:rsidRDefault="00C80A66" w:rsidP="005931E7">
            <w:pPr>
              <w:autoSpaceDE w:val="0"/>
              <w:autoSpaceDN w:val="0"/>
              <w:adjustRightInd w:val="0"/>
              <w:spacing w:line="360" w:lineRule="exact"/>
              <w:jc w:val="center"/>
              <w:rPr>
                <w:sz w:val="24"/>
                <w:szCs w:val="24"/>
              </w:rPr>
            </w:pPr>
            <w:r>
              <w:rPr>
                <w:sz w:val="24"/>
                <w:szCs w:val="24"/>
              </w:rPr>
              <w:t>2</w:t>
            </w:r>
          </w:p>
        </w:tc>
        <w:tc>
          <w:tcPr>
            <w:tcW w:w="3499" w:type="dxa"/>
            <w:vAlign w:val="center"/>
          </w:tcPr>
          <w:p w14:paraId="06A89501" w14:textId="5A54A9EC" w:rsidR="00C80A66" w:rsidRPr="00C7063E" w:rsidRDefault="00C80A66" w:rsidP="005931E7">
            <w:pPr>
              <w:autoSpaceDE w:val="0"/>
              <w:autoSpaceDN w:val="0"/>
              <w:adjustRightInd w:val="0"/>
              <w:spacing w:line="360" w:lineRule="exact"/>
              <w:jc w:val="center"/>
              <w:rPr>
                <w:sz w:val="24"/>
                <w:szCs w:val="24"/>
              </w:rPr>
            </w:pPr>
            <w:r>
              <w:rPr>
                <w:sz w:val="24"/>
                <w:szCs w:val="24"/>
              </w:rPr>
              <w:t>3</w:t>
            </w:r>
          </w:p>
        </w:tc>
        <w:tc>
          <w:tcPr>
            <w:tcW w:w="2087" w:type="dxa"/>
            <w:vAlign w:val="center"/>
          </w:tcPr>
          <w:p w14:paraId="0C69034F" w14:textId="7D079A79" w:rsidR="00C80A66" w:rsidRPr="00C7063E" w:rsidRDefault="00C80A66" w:rsidP="005931E7">
            <w:pPr>
              <w:autoSpaceDE w:val="0"/>
              <w:autoSpaceDN w:val="0"/>
              <w:adjustRightInd w:val="0"/>
              <w:spacing w:line="360" w:lineRule="exact"/>
              <w:jc w:val="center"/>
              <w:rPr>
                <w:sz w:val="24"/>
                <w:szCs w:val="24"/>
              </w:rPr>
            </w:pPr>
            <w:r>
              <w:rPr>
                <w:sz w:val="24"/>
                <w:szCs w:val="24"/>
              </w:rPr>
              <w:t>4</w:t>
            </w:r>
          </w:p>
        </w:tc>
      </w:tr>
      <w:tr w:rsidR="005931E7" w:rsidRPr="00665CF9" w14:paraId="79700AFC" w14:textId="77777777" w:rsidTr="005931E7">
        <w:trPr>
          <w:trHeight w:val="342"/>
        </w:trPr>
        <w:tc>
          <w:tcPr>
            <w:tcW w:w="709" w:type="dxa"/>
            <w:vAlign w:val="center"/>
          </w:tcPr>
          <w:p w14:paraId="3D535527" w14:textId="77777777" w:rsidR="005931E7" w:rsidRPr="00C7063E" w:rsidRDefault="005931E7" w:rsidP="005931E7">
            <w:pPr>
              <w:autoSpaceDE w:val="0"/>
              <w:autoSpaceDN w:val="0"/>
              <w:adjustRightInd w:val="0"/>
              <w:spacing w:line="360" w:lineRule="exact"/>
              <w:jc w:val="center"/>
              <w:rPr>
                <w:sz w:val="24"/>
                <w:szCs w:val="24"/>
              </w:rPr>
            </w:pPr>
            <w:r w:rsidRPr="00C7063E">
              <w:rPr>
                <w:sz w:val="24"/>
                <w:szCs w:val="24"/>
              </w:rPr>
              <w:t>1</w:t>
            </w:r>
          </w:p>
        </w:tc>
        <w:tc>
          <w:tcPr>
            <w:tcW w:w="3402" w:type="dxa"/>
            <w:vAlign w:val="center"/>
          </w:tcPr>
          <w:p w14:paraId="40F68166" w14:textId="77777777" w:rsidR="005931E7" w:rsidRPr="00C7063E" w:rsidRDefault="005931E7" w:rsidP="005931E7">
            <w:pPr>
              <w:autoSpaceDE w:val="0"/>
              <w:autoSpaceDN w:val="0"/>
              <w:adjustRightInd w:val="0"/>
              <w:rPr>
                <w:sz w:val="24"/>
                <w:szCs w:val="24"/>
              </w:rPr>
            </w:pPr>
            <w:r w:rsidRPr="00C7063E">
              <w:rPr>
                <w:sz w:val="24"/>
                <w:szCs w:val="24"/>
              </w:rPr>
              <w:t>Колонки компьютерные</w:t>
            </w:r>
          </w:p>
        </w:tc>
        <w:tc>
          <w:tcPr>
            <w:tcW w:w="3499" w:type="dxa"/>
            <w:vAlign w:val="center"/>
          </w:tcPr>
          <w:p w14:paraId="4BCF03CA" w14:textId="77777777" w:rsidR="005931E7" w:rsidRPr="00C7063E" w:rsidRDefault="005931E7" w:rsidP="005931E7">
            <w:pPr>
              <w:autoSpaceDE w:val="0"/>
              <w:autoSpaceDN w:val="0"/>
              <w:adjustRightInd w:val="0"/>
              <w:jc w:val="center"/>
              <w:rPr>
                <w:sz w:val="24"/>
                <w:szCs w:val="24"/>
              </w:rPr>
            </w:pPr>
            <w:r w:rsidRPr="00C7063E">
              <w:rPr>
                <w:sz w:val="24"/>
                <w:szCs w:val="24"/>
              </w:rPr>
              <w:t>не более 2 на кабинет</w:t>
            </w:r>
          </w:p>
        </w:tc>
        <w:tc>
          <w:tcPr>
            <w:tcW w:w="2087" w:type="dxa"/>
            <w:vAlign w:val="center"/>
          </w:tcPr>
          <w:p w14:paraId="5FD13F23" w14:textId="77777777" w:rsidR="005931E7" w:rsidRPr="00C7063E" w:rsidRDefault="005931E7" w:rsidP="005931E7">
            <w:pPr>
              <w:autoSpaceDE w:val="0"/>
              <w:autoSpaceDN w:val="0"/>
              <w:adjustRightInd w:val="0"/>
              <w:spacing w:line="360" w:lineRule="exact"/>
              <w:rPr>
                <w:sz w:val="24"/>
                <w:szCs w:val="24"/>
              </w:rPr>
            </w:pPr>
            <w:r w:rsidRPr="00C7063E">
              <w:rPr>
                <w:sz w:val="24"/>
                <w:szCs w:val="24"/>
              </w:rPr>
              <w:t xml:space="preserve">не более </w:t>
            </w:r>
            <w:r>
              <w:rPr>
                <w:sz w:val="24"/>
                <w:szCs w:val="24"/>
              </w:rPr>
              <w:t>2 500</w:t>
            </w:r>
          </w:p>
        </w:tc>
      </w:tr>
      <w:tr w:rsidR="00C80A66" w:rsidRPr="00C7063E" w14:paraId="4D730CFD" w14:textId="77777777" w:rsidTr="006B2C00">
        <w:trPr>
          <w:trHeight w:val="342"/>
        </w:trPr>
        <w:tc>
          <w:tcPr>
            <w:tcW w:w="709" w:type="dxa"/>
            <w:vAlign w:val="center"/>
          </w:tcPr>
          <w:p w14:paraId="0EB72C1F" w14:textId="51C61B8D" w:rsidR="00C80A66" w:rsidRPr="00C7063E" w:rsidRDefault="00C80A66" w:rsidP="00C80A66">
            <w:pPr>
              <w:autoSpaceDE w:val="0"/>
              <w:autoSpaceDN w:val="0"/>
              <w:adjustRightInd w:val="0"/>
              <w:spacing w:line="360" w:lineRule="exact"/>
              <w:jc w:val="center"/>
              <w:rPr>
                <w:sz w:val="24"/>
                <w:szCs w:val="24"/>
              </w:rPr>
            </w:pPr>
            <w:r>
              <w:rPr>
                <w:sz w:val="24"/>
                <w:szCs w:val="24"/>
              </w:rPr>
              <w:t>2</w:t>
            </w:r>
          </w:p>
        </w:tc>
        <w:tc>
          <w:tcPr>
            <w:tcW w:w="3402" w:type="dxa"/>
            <w:vAlign w:val="center"/>
          </w:tcPr>
          <w:p w14:paraId="24246D04" w14:textId="00320470" w:rsidR="00C80A66" w:rsidRPr="00C7063E" w:rsidRDefault="00C80A66" w:rsidP="00C80A66">
            <w:pPr>
              <w:autoSpaceDE w:val="0"/>
              <w:autoSpaceDN w:val="0"/>
              <w:adjustRightInd w:val="0"/>
              <w:rPr>
                <w:sz w:val="24"/>
                <w:szCs w:val="24"/>
              </w:rPr>
            </w:pPr>
            <w:r w:rsidRPr="00C7063E">
              <w:rPr>
                <w:sz w:val="24"/>
                <w:szCs w:val="24"/>
              </w:rPr>
              <w:t>Веб-камера</w:t>
            </w:r>
          </w:p>
        </w:tc>
        <w:tc>
          <w:tcPr>
            <w:tcW w:w="3499" w:type="dxa"/>
            <w:vAlign w:val="center"/>
          </w:tcPr>
          <w:p w14:paraId="2476FE6F" w14:textId="19E0EAFF" w:rsidR="00C80A66" w:rsidRPr="00C7063E" w:rsidRDefault="00C80A66" w:rsidP="00C80A66">
            <w:pPr>
              <w:autoSpaceDE w:val="0"/>
              <w:autoSpaceDN w:val="0"/>
              <w:adjustRightInd w:val="0"/>
              <w:jc w:val="center"/>
              <w:rPr>
                <w:sz w:val="24"/>
                <w:szCs w:val="24"/>
              </w:rPr>
            </w:pPr>
            <w:r w:rsidRPr="00C7063E">
              <w:rPr>
                <w:sz w:val="24"/>
                <w:szCs w:val="24"/>
              </w:rPr>
              <w:t>не более 1 на кабинет</w:t>
            </w:r>
          </w:p>
        </w:tc>
        <w:tc>
          <w:tcPr>
            <w:tcW w:w="2087" w:type="dxa"/>
            <w:vAlign w:val="center"/>
          </w:tcPr>
          <w:p w14:paraId="040BA2D9" w14:textId="64A3F5DA" w:rsidR="00C80A66" w:rsidRPr="00C7063E" w:rsidRDefault="00C80A66" w:rsidP="00C80A66">
            <w:pPr>
              <w:autoSpaceDE w:val="0"/>
              <w:autoSpaceDN w:val="0"/>
              <w:adjustRightInd w:val="0"/>
              <w:spacing w:line="360" w:lineRule="exact"/>
              <w:rPr>
                <w:sz w:val="24"/>
                <w:szCs w:val="24"/>
              </w:rPr>
            </w:pPr>
            <w:r w:rsidRPr="00C7063E">
              <w:rPr>
                <w:sz w:val="24"/>
                <w:szCs w:val="24"/>
              </w:rPr>
              <w:t>не более 10 000</w:t>
            </w:r>
          </w:p>
        </w:tc>
      </w:tr>
      <w:tr w:rsidR="00664561" w:rsidRPr="00C7063E" w14:paraId="22FBFBBF" w14:textId="77777777" w:rsidTr="006B2C00">
        <w:trPr>
          <w:trHeight w:val="342"/>
        </w:trPr>
        <w:tc>
          <w:tcPr>
            <w:tcW w:w="709" w:type="dxa"/>
            <w:vAlign w:val="center"/>
          </w:tcPr>
          <w:p w14:paraId="669F5D86" w14:textId="77777777" w:rsidR="00664561" w:rsidRPr="00C7063E" w:rsidRDefault="00664561" w:rsidP="006B2C00">
            <w:pPr>
              <w:autoSpaceDE w:val="0"/>
              <w:autoSpaceDN w:val="0"/>
              <w:adjustRightInd w:val="0"/>
              <w:spacing w:line="360" w:lineRule="exact"/>
              <w:jc w:val="center"/>
              <w:rPr>
                <w:sz w:val="24"/>
                <w:szCs w:val="24"/>
              </w:rPr>
            </w:pPr>
            <w:r w:rsidRPr="00C7063E">
              <w:rPr>
                <w:sz w:val="24"/>
                <w:szCs w:val="24"/>
              </w:rPr>
              <w:t>3</w:t>
            </w:r>
          </w:p>
        </w:tc>
        <w:tc>
          <w:tcPr>
            <w:tcW w:w="3402" w:type="dxa"/>
            <w:vAlign w:val="center"/>
          </w:tcPr>
          <w:p w14:paraId="0AD3C443" w14:textId="77777777" w:rsidR="00664561" w:rsidRPr="00C7063E" w:rsidRDefault="00664561" w:rsidP="006B2C00">
            <w:pPr>
              <w:autoSpaceDE w:val="0"/>
              <w:autoSpaceDN w:val="0"/>
              <w:adjustRightInd w:val="0"/>
              <w:rPr>
                <w:sz w:val="24"/>
                <w:szCs w:val="24"/>
              </w:rPr>
            </w:pPr>
            <w:r w:rsidRPr="00C7063E">
              <w:rPr>
                <w:sz w:val="24"/>
                <w:szCs w:val="24"/>
                <w:lang w:val="en-US"/>
              </w:rPr>
              <w:t>VoIP-</w:t>
            </w:r>
            <w:r w:rsidRPr="00C7063E">
              <w:rPr>
                <w:sz w:val="24"/>
                <w:szCs w:val="24"/>
              </w:rPr>
              <w:t>спикерфон</w:t>
            </w:r>
          </w:p>
        </w:tc>
        <w:tc>
          <w:tcPr>
            <w:tcW w:w="3499" w:type="dxa"/>
            <w:vAlign w:val="center"/>
          </w:tcPr>
          <w:p w14:paraId="791CE500" w14:textId="77777777" w:rsidR="00664561" w:rsidRPr="00C7063E" w:rsidRDefault="00664561" w:rsidP="006B2C00">
            <w:pPr>
              <w:autoSpaceDE w:val="0"/>
              <w:autoSpaceDN w:val="0"/>
              <w:adjustRightInd w:val="0"/>
              <w:jc w:val="center"/>
              <w:rPr>
                <w:sz w:val="24"/>
                <w:szCs w:val="24"/>
              </w:rPr>
            </w:pPr>
            <w:r w:rsidRPr="00C7063E">
              <w:rPr>
                <w:sz w:val="24"/>
                <w:szCs w:val="24"/>
              </w:rPr>
              <w:t>не более 1 на кабинет</w:t>
            </w:r>
          </w:p>
        </w:tc>
        <w:tc>
          <w:tcPr>
            <w:tcW w:w="2087" w:type="dxa"/>
            <w:vAlign w:val="center"/>
          </w:tcPr>
          <w:p w14:paraId="648A26B6" w14:textId="6B8FC613" w:rsidR="00664561" w:rsidRPr="00C7063E" w:rsidRDefault="00664561" w:rsidP="006B2C00">
            <w:pPr>
              <w:autoSpaceDE w:val="0"/>
              <w:autoSpaceDN w:val="0"/>
              <w:adjustRightInd w:val="0"/>
              <w:spacing w:line="360" w:lineRule="exact"/>
              <w:rPr>
                <w:sz w:val="24"/>
                <w:szCs w:val="24"/>
              </w:rPr>
            </w:pPr>
            <w:r w:rsidRPr="00C7063E">
              <w:rPr>
                <w:sz w:val="24"/>
                <w:szCs w:val="24"/>
              </w:rPr>
              <w:t xml:space="preserve">не более </w:t>
            </w:r>
            <w:r>
              <w:rPr>
                <w:sz w:val="24"/>
                <w:szCs w:val="24"/>
              </w:rPr>
              <w:t>3</w:t>
            </w:r>
            <w:r w:rsidR="00307BB4">
              <w:rPr>
                <w:sz w:val="24"/>
                <w:szCs w:val="24"/>
              </w:rPr>
              <w:t>5</w:t>
            </w:r>
            <w:r w:rsidRPr="00C7063E">
              <w:rPr>
                <w:sz w:val="24"/>
                <w:szCs w:val="24"/>
              </w:rPr>
              <w:t xml:space="preserve"> 000 </w:t>
            </w:r>
          </w:p>
        </w:tc>
      </w:tr>
      <w:tr w:rsidR="00664561" w:rsidRPr="00C7063E" w14:paraId="3E5D439B" w14:textId="77777777" w:rsidTr="006B2C00">
        <w:trPr>
          <w:trHeight w:val="342"/>
        </w:trPr>
        <w:tc>
          <w:tcPr>
            <w:tcW w:w="709" w:type="dxa"/>
            <w:vAlign w:val="center"/>
          </w:tcPr>
          <w:p w14:paraId="37F589E1" w14:textId="77777777" w:rsidR="00664561" w:rsidRPr="00C7063E" w:rsidRDefault="00664561" w:rsidP="006B2C00">
            <w:pPr>
              <w:autoSpaceDE w:val="0"/>
              <w:autoSpaceDN w:val="0"/>
              <w:adjustRightInd w:val="0"/>
              <w:spacing w:line="360" w:lineRule="exact"/>
              <w:jc w:val="center"/>
              <w:rPr>
                <w:sz w:val="24"/>
                <w:szCs w:val="24"/>
              </w:rPr>
            </w:pPr>
            <w:r w:rsidRPr="00C7063E">
              <w:rPr>
                <w:sz w:val="24"/>
                <w:szCs w:val="24"/>
              </w:rPr>
              <w:t>4</w:t>
            </w:r>
          </w:p>
        </w:tc>
        <w:tc>
          <w:tcPr>
            <w:tcW w:w="3402" w:type="dxa"/>
            <w:vAlign w:val="center"/>
          </w:tcPr>
          <w:p w14:paraId="61B75F1E" w14:textId="77777777" w:rsidR="00664561" w:rsidRPr="00C7063E" w:rsidRDefault="00664561" w:rsidP="006B2C00">
            <w:pPr>
              <w:autoSpaceDE w:val="0"/>
              <w:autoSpaceDN w:val="0"/>
              <w:adjustRightInd w:val="0"/>
              <w:rPr>
                <w:sz w:val="24"/>
                <w:szCs w:val="24"/>
              </w:rPr>
            </w:pPr>
            <w:r w:rsidRPr="00C7063E">
              <w:rPr>
                <w:sz w:val="24"/>
                <w:szCs w:val="24"/>
              </w:rPr>
              <w:t>Кронштейн для крепления телевизора</w:t>
            </w:r>
          </w:p>
        </w:tc>
        <w:tc>
          <w:tcPr>
            <w:tcW w:w="3499" w:type="dxa"/>
            <w:vAlign w:val="center"/>
          </w:tcPr>
          <w:p w14:paraId="52C8EEB2" w14:textId="77777777" w:rsidR="00664561" w:rsidRPr="00C7063E" w:rsidRDefault="00664561" w:rsidP="006B2C00">
            <w:pPr>
              <w:autoSpaceDE w:val="0"/>
              <w:autoSpaceDN w:val="0"/>
              <w:adjustRightInd w:val="0"/>
              <w:jc w:val="center"/>
              <w:rPr>
                <w:sz w:val="24"/>
                <w:szCs w:val="24"/>
              </w:rPr>
            </w:pPr>
            <w:r w:rsidRPr="00C7063E">
              <w:rPr>
                <w:sz w:val="24"/>
                <w:szCs w:val="24"/>
              </w:rPr>
              <w:t>не более 1 на кабинет</w:t>
            </w:r>
          </w:p>
        </w:tc>
        <w:tc>
          <w:tcPr>
            <w:tcW w:w="2087" w:type="dxa"/>
            <w:vAlign w:val="center"/>
          </w:tcPr>
          <w:p w14:paraId="0179F29E" w14:textId="77777777" w:rsidR="00664561" w:rsidRPr="00C7063E" w:rsidRDefault="00664561" w:rsidP="006B2C00">
            <w:pPr>
              <w:autoSpaceDE w:val="0"/>
              <w:autoSpaceDN w:val="0"/>
              <w:adjustRightInd w:val="0"/>
              <w:spacing w:line="360" w:lineRule="exact"/>
              <w:rPr>
                <w:sz w:val="24"/>
                <w:szCs w:val="24"/>
              </w:rPr>
            </w:pPr>
            <w:r w:rsidRPr="00C7063E">
              <w:rPr>
                <w:sz w:val="24"/>
                <w:szCs w:val="24"/>
              </w:rPr>
              <w:t xml:space="preserve">не более </w:t>
            </w:r>
            <w:r>
              <w:rPr>
                <w:sz w:val="24"/>
                <w:szCs w:val="24"/>
              </w:rPr>
              <w:t>3 500</w:t>
            </w:r>
          </w:p>
        </w:tc>
      </w:tr>
      <w:tr w:rsidR="00664561" w:rsidRPr="00C7063E" w14:paraId="6AD35B7A" w14:textId="77777777" w:rsidTr="006B2C00">
        <w:trPr>
          <w:trHeight w:val="342"/>
        </w:trPr>
        <w:tc>
          <w:tcPr>
            <w:tcW w:w="709" w:type="dxa"/>
            <w:vAlign w:val="center"/>
          </w:tcPr>
          <w:p w14:paraId="1AF77198" w14:textId="77777777" w:rsidR="00664561" w:rsidRPr="00C7063E" w:rsidRDefault="00664561" w:rsidP="006B2C00">
            <w:pPr>
              <w:autoSpaceDE w:val="0"/>
              <w:autoSpaceDN w:val="0"/>
              <w:adjustRightInd w:val="0"/>
              <w:spacing w:line="360" w:lineRule="exact"/>
              <w:jc w:val="center"/>
              <w:rPr>
                <w:sz w:val="24"/>
                <w:szCs w:val="24"/>
              </w:rPr>
            </w:pPr>
            <w:r w:rsidRPr="00C7063E">
              <w:rPr>
                <w:sz w:val="24"/>
                <w:szCs w:val="24"/>
              </w:rPr>
              <w:t>5</w:t>
            </w:r>
          </w:p>
        </w:tc>
        <w:tc>
          <w:tcPr>
            <w:tcW w:w="3402" w:type="dxa"/>
            <w:vAlign w:val="center"/>
          </w:tcPr>
          <w:p w14:paraId="21CDA2D2" w14:textId="77777777" w:rsidR="00664561" w:rsidRPr="00C7063E" w:rsidRDefault="00664561" w:rsidP="006B2C00">
            <w:pPr>
              <w:autoSpaceDE w:val="0"/>
              <w:autoSpaceDN w:val="0"/>
              <w:adjustRightInd w:val="0"/>
              <w:rPr>
                <w:sz w:val="24"/>
                <w:szCs w:val="24"/>
              </w:rPr>
            </w:pPr>
            <w:r w:rsidRPr="00C7063E">
              <w:rPr>
                <w:sz w:val="24"/>
                <w:szCs w:val="24"/>
              </w:rPr>
              <w:t>Видеокамера</w:t>
            </w:r>
          </w:p>
        </w:tc>
        <w:tc>
          <w:tcPr>
            <w:tcW w:w="3499" w:type="dxa"/>
            <w:vAlign w:val="center"/>
          </w:tcPr>
          <w:p w14:paraId="68EC1A85" w14:textId="77777777" w:rsidR="00664561" w:rsidRPr="00C7063E" w:rsidRDefault="00664561" w:rsidP="006B2C00">
            <w:pPr>
              <w:autoSpaceDE w:val="0"/>
              <w:autoSpaceDN w:val="0"/>
              <w:adjustRightInd w:val="0"/>
              <w:jc w:val="center"/>
              <w:rPr>
                <w:sz w:val="24"/>
                <w:szCs w:val="24"/>
              </w:rPr>
            </w:pPr>
            <w:r w:rsidRPr="00C7063E">
              <w:rPr>
                <w:sz w:val="24"/>
                <w:szCs w:val="24"/>
              </w:rPr>
              <w:t>не более 1 на министерство</w:t>
            </w:r>
          </w:p>
        </w:tc>
        <w:tc>
          <w:tcPr>
            <w:tcW w:w="2087" w:type="dxa"/>
            <w:vAlign w:val="center"/>
          </w:tcPr>
          <w:p w14:paraId="44C23E0D" w14:textId="1C195425" w:rsidR="00664561" w:rsidRPr="00C7063E" w:rsidRDefault="00664561" w:rsidP="006B2C00">
            <w:pPr>
              <w:autoSpaceDE w:val="0"/>
              <w:autoSpaceDN w:val="0"/>
              <w:adjustRightInd w:val="0"/>
              <w:spacing w:line="360" w:lineRule="exact"/>
              <w:rPr>
                <w:sz w:val="24"/>
                <w:szCs w:val="24"/>
              </w:rPr>
            </w:pPr>
            <w:r w:rsidRPr="00C7063E">
              <w:rPr>
                <w:sz w:val="24"/>
                <w:szCs w:val="24"/>
              </w:rPr>
              <w:t>не более 3</w:t>
            </w:r>
            <w:r w:rsidR="00307BB4">
              <w:rPr>
                <w:sz w:val="24"/>
                <w:szCs w:val="24"/>
              </w:rPr>
              <w:t>5</w:t>
            </w:r>
            <w:r w:rsidRPr="00C7063E">
              <w:rPr>
                <w:sz w:val="24"/>
                <w:szCs w:val="24"/>
              </w:rPr>
              <w:t xml:space="preserve"> 000</w:t>
            </w:r>
          </w:p>
        </w:tc>
      </w:tr>
      <w:tr w:rsidR="00664561" w:rsidRPr="00C7063E" w14:paraId="4C568E63" w14:textId="77777777" w:rsidTr="006B2C00">
        <w:trPr>
          <w:trHeight w:val="342"/>
        </w:trPr>
        <w:tc>
          <w:tcPr>
            <w:tcW w:w="709" w:type="dxa"/>
            <w:vAlign w:val="center"/>
          </w:tcPr>
          <w:p w14:paraId="49694098" w14:textId="77777777" w:rsidR="00664561" w:rsidRPr="00C7063E" w:rsidRDefault="00664561" w:rsidP="006B2C00">
            <w:pPr>
              <w:autoSpaceDE w:val="0"/>
              <w:autoSpaceDN w:val="0"/>
              <w:adjustRightInd w:val="0"/>
              <w:spacing w:line="360" w:lineRule="exact"/>
              <w:jc w:val="center"/>
              <w:rPr>
                <w:sz w:val="24"/>
                <w:szCs w:val="24"/>
              </w:rPr>
            </w:pPr>
            <w:r w:rsidRPr="00C7063E">
              <w:rPr>
                <w:sz w:val="24"/>
                <w:szCs w:val="24"/>
              </w:rPr>
              <w:t>6</w:t>
            </w:r>
          </w:p>
        </w:tc>
        <w:tc>
          <w:tcPr>
            <w:tcW w:w="3402" w:type="dxa"/>
            <w:vAlign w:val="center"/>
          </w:tcPr>
          <w:p w14:paraId="65DFE900" w14:textId="77777777" w:rsidR="00664561" w:rsidRPr="00C7063E" w:rsidRDefault="00664561" w:rsidP="006B2C00">
            <w:pPr>
              <w:autoSpaceDE w:val="0"/>
              <w:autoSpaceDN w:val="0"/>
              <w:adjustRightInd w:val="0"/>
              <w:rPr>
                <w:sz w:val="24"/>
                <w:szCs w:val="24"/>
              </w:rPr>
            </w:pPr>
            <w:r w:rsidRPr="00C7063E">
              <w:rPr>
                <w:sz w:val="24"/>
                <w:szCs w:val="24"/>
              </w:rPr>
              <w:t>Мышь компьютерная</w:t>
            </w:r>
          </w:p>
        </w:tc>
        <w:tc>
          <w:tcPr>
            <w:tcW w:w="3499" w:type="dxa"/>
            <w:vAlign w:val="center"/>
          </w:tcPr>
          <w:p w14:paraId="59FA8069" w14:textId="77777777" w:rsidR="00664561" w:rsidRPr="00C7063E" w:rsidRDefault="00664561" w:rsidP="006B2C00">
            <w:pPr>
              <w:autoSpaceDE w:val="0"/>
              <w:autoSpaceDN w:val="0"/>
              <w:adjustRightInd w:val="0"/>
              <w:jc w:val="center"/>
              <w:rPr>
                <w:sz w:val="24"/>
                <w:szCs w:val="24"/>
              </w:rPr>
            </w:pPr>
            <w:r w:rsidRPr="00C7063E">
              <w:rPr>
                <w:sz w:val="24"/>
                <w:szCs w:val="24"/>
              </w:rPr>
              <w:t>не более 1 на работника</w:t>
            </w:r>
          </w:p>
        </w:tc>
        <w:tc>
          <w:tcPr>
            <w:tcW w:w="2087" w:type="dxa"/>
            <w:vAlign w:val="center"/>
          </w:tcPr>
          <w:p w14:paraId="7A1D2D0F" w14:textId="77777777" w:rsidR="00664561" w:rsidRPr="00C7063E" w:rsidRDefault="00664561" w:rsidP="006B2C00">
            <w:pPr>
              <w:autoSpaceDE w:val="0"/>
              <w:autoSpaceDN w:val="0"/>
              <w:adjustRightInd w:val="0"/>
              <w:spacing w:line="360" w:lineRule="exact"/>
              <w:rPr>
                <w:sz w:val="24"/>
                <w:szCs w:val="24"/>
              </w:rPr>
            </w:pPr>
            <w:r w:rsidRPr="00C7063E">
              <w:rPr>
                <w:sz w:val="24"/>
                <w:szCs w:val="24"/>
              </w:rPr>
              <w:t xml:space="preserve">не более </w:t>
            </w:r>
            <w:r>
              <w:rPr>
                <w:sz w:val="24"/>
                <w:szCs w:val="24"/>
              </w:rPr>
              <w:t>1 500</w:t>
            </w:r>
          </w:p>
        </w:tc>
      </w:tr>
      <w:tr w:rsidR="00664561" w:rsidRPr="00C7063E" w14:paraId="18ABCC2B" w14:textId="77777777" w:rsidTr="006B2C00">
        <w:trPr>
          <w:trHeight w:val="342"/>
        </w:trPr>
        <w:tc>
          <w:tcPr>
            <w:tcW w:w="709" w:type="dxa"/>
            <w:vAlign w:val="center"/>
          </w:tcPr>
          <w:p w14:paraId="2FA14235" w14:textId="77777777" w:rsidR="00664561" w:rsidRPr="00C7063E" w:rsidRDefault="00664561" w:rsidP="006B2C00">
            <w:pPr>
              <w:autoSpaceDE w:val="0"/>
              <w:autoSpaceDN w:val="0"/>
              <w:adjustRightInd w:val="0"/>
              <w:spacing w:line="360" w:lineRule="exact"/>
              <w:jc w:val="center"/>
              <w:rPr>
                <w:sz w:val="24"/>
                <w:szCs w:val="24"/>
              </w:rPr>
            </w:pPr>
            <w:r w:rsidRPr="00C7063E">
              <w:rPr>
                <w:sz w:val="24"/>
                <w:szCs w:val="24"/>
              </w:rPr>
              <w:t>7</w:t>
            </w:r>
          </w:p>
        </w:tc>
        <w:tc>
          <w:tcPr>
            <w:tcW w:w="3402" w:type="dxa"/>
            <w:vAlign w:val="center"/>
          </w:tcPr>
          <w:p w14:paraId="5875C7B7" w14:textId="77777777" w:rsidR="00664561" w:rsidRPr="00C7063E" w:rsidRDefault="00664561" w:rsidP="006B2C00">
            <w:pPr>
              <w:autoSpaceDE w:val="0"/>
              <w:autoSpaceDN w:val="0"/>
              <w:adjustRightInd w:val="0"/>
              <w:rPr>
                <w:sz w:val="24"/>
                <w:szCs w:val="24"/>
              </w:rPr>
            </w:pPr>
            <w:r w:rsidRPr="00C7063E">
              <w:rPr>
                <w:sz w:val="24"/>
                <w:szCs w:val="24"/>
              </w:rPr>
              <w:t>Клавиатура</w:t>
            </w:r>
          </w:p>
        </w:tc>
        <w:tc>
          <w:tcPr>
            <w:tcW w:w="3499" w:type="dxa"/>
            <w:vAlign w:val="center"/>
          </w:tcPr>
          <w:p w14:paraId="397B96DD" w14:textId="77777777" w:rsidR="00664561" w:rsidRPr="00C7063E" w:rsidRDefault="00664561" w:rsidP="006B2C00">
            <w:pPr>
              <w:autoSpaceDE w:val="0"/>
              <w:autoSpaceDN w:val="0"/>
              <w:adjustRightInd w:val="0"/>
              <w:jc w:val="center"/>
              <w:rPr>
                <w:sz w:val="24"/>
                <w:szCs w:val="24"/>
              </w:rPr>
            </w:pPr>
            <w:r w:rsidRPr="00C7063E">
              <w:rPr>
                <w:sz w:val="24"/>
                <w:szCs w:val="24"/>
              </w:rPr>
              <w:t>не более 1 на работника</w:t>
            </w:r>
          </w:p>
        </w:tc>
        <w:tc>
          <w:tcPr>
            <w:tcW w:w="2087" w:type="dxa"/>
            <w:vAlign w:val="center"/>
          </w:tcPr>
          <w:p w14:paraId="55577EE4" w14:textId="77777777" w:rsidR="00664561" w:rsidRPr="00C7063E" w:rsidRDefault="00664561" w:rsidP="006B2C00">
            <w:pPr>
              <w:autoSpaceDE w:val="0"/>
              <w:autoSpaceDN w:val="0"/>
              <w:adjustRightInd w:val="0"/>
              <w:spacing w:line="360" w:lineRule="exact"/>
              <w:rPr>
                <w:sz w:val="24"/>
                <w:szCs w:val="24"/>
              </w:rPr>
            </w:pPr>
            <w:r w:rsidRPr="00C7063E">
              <w:rPr>
                <w:sz w:val="24"/>
                <w:szCs w:val="24"/>
              </w:rPr>
              <w:t>не более 1</w:t>
            </w:r>
            <w:r>
              <w:rPr>
                <w:sz w:val="24"/>
                <w:szCs w:val="24"/>
              </w:rPr>
              <w:t xml:space="preserve"> 5</w:t>
            </w:r>
            <w:r w:rsidRPr="00C7063E">
              <w:rPr>
                <w:sz w:val="24"/>
                <w:szCs w:val="24"/>
              </w:rPr>
              <w:t>00</w:t>
            </w:r>
          </w:p>
        </w:tc>
      </w:tr>
      <w:tr w:rsidR="00664561" w:rsidRPr="00C7063E" w14:paraId="30736371" w14:textId="77777777" w:rsidTr="006B2C00">
        <w:trPr>
          <w:trHeight w:val="342"/>
        </w:trPr>
        <w:tc>
          <w:tcPr>
            <w:tcW w:w="709" w:type="dxa"/>
            <w:vAlign w:val="center"/>
          </w:tcPr>
          <w:p w14:paraId="11C45136" w14:textId="77777777" w:rsidR="00664561" w:rsidRPr="00C7063E" w:rsidRDefault="00664561" w:rsidP="006B2C00">
            <w:pPr>
              <w:autoSpaceDE w:val="0"/>
              <w:autoSpaceDN w:val="0"/>
              <w:adjustRightInd w:val="0"/>
              <w:spacing w:line="360" w:lineRule="exact"/>
              <w:jc w:val="center"/>
              <w:rPr>
                <w:sz w:val="24"/>
                <w:szCs w:val="24"/>
              </w:rPr>
            </w:pPr>
            <w:r w:rsidRPr="00C7063E">
              <w:rPr>
                <w:sz w:val="24"/>
                <w:szCs w:val="24"/>
              </w:rPr>
              <w:t>8</w:t>
            </w:r>
          </w:p>
        </w:tc>
        <w:tc>
          <w:tcPr>
            <w:tcW w:w="3402" w:type="dxa"/>
            <w:vAlign w:val="center"/>
          </w:tcPr>
          <w:p w14:paraId="336C31F3" w14:textId="77777777" w:rsidR="00664561" w:rsidRPr="00C7063E" w:rsidRDefault="00664561" w:rsidP="006B2C00">
            <w:pPr>
              <w:autoSpaceDE w:val="0"/>
              <w:autoSpaceDN w:val="0"/>
              <w:adjustRightInd w:val="0"/>
              <w:rPr>
                <w:sz w:val="24"/>
                <w:szCs w:val="24"/>
              </w:rPr>
            </w:pPr>
            <w:r w:rsidRPr="00C7063E">
              <w:rPr>
                <w:sz w:val="24"/>
                <w:szCs w:val="24"/>
              </w:rPr>
              <w:t xml:space="preserve">Чехол для планшета </w:t>
            </w:r>
          </w:p>
        </w:tc>
        <w:tc>
          <w:tcPr>
            <w:tcW w:w="3499" w:type="dxa"/>
            <w:vAlign w:val="center"/>
          </w:tcPr>
          <w:p w14:paraId="58C50CFE" w14:textId="77777777" w:rsidR="00664561" w:rsidRPr="00C7063E" w:rsidRDefault="00664561" w:rsidP="006B2C00">
            <w:pPr>
              <w:autoSpaceDE w:val="0"/>
              <w:autoSpaceDN w:val="0"/>
              <w:adjustRightInd w:val="0"/>
              <w:jc w:val="center"/>
              <w:rPr>
                <w:sz w:val="24"/>
                <w:szCs w:val="24"/>
              </w:rPr>
            </w:pPr>
            <w:r w:rsidRPr="00C7063E">
              <w:rPr>
                <w:sz w:val="24"/>
                <w:szCs w:val="24"/>
              </w:rPr>
              <w:t>не более 1 на единицу</w:t>
            </w:r>
          </w:p>
        </w:tc>
        <w:tc>
          <w:tcPr>
            <w:tcW w:w="2087" w:type="dxa"/>
            <w:vAlign w:val="center"/>
          </w:tcPr>
          <w:p w14:paraId="1A9064B0" w14:textId="7EED6717" w:rsidR="00664561" w:rsidRPr="00C7063E" w:rsidRDefault="00664561" w:rsidP="006B2C00">
            <w:pPr>
              <w:autoSpaceDE w:val="0"/>
              <w:autoSpaceDN w:val="0"/>
              <w:adjustRightInd w:val="0"/>
              <w:spacing w:line="360" w:lineRule="exact"/>
              <w:rPr>
                <w:sz w:val="24"/>
                <w:szCs w:val="24"/>
              </w:rPr>
            </w:pPr>
            <w:r w:rsidRPr="00C7063E">
              <w:rPr>
                <w:sz w:val="24"/>
                <w:szCs w:val="24"/>
              </w:rPr>
              <w:t xml:space="preserve">не более </w:t>
            </w:r>
            <w:r w:rsidR="00F448E3">
              <w:rPr>
                <w:sz w:val="24"/>
                <w:szCs w:val="24"/>
              </w:rPr>
              <w:t>4 000</w:t>
            </w:r>
          </w:p>
        </w:tc>
      </w:tr>
      <w:tr w:rsidR="00664561" w:rsidRPr="00C7063E" w14:paraId="2F07900B" w14:textId="77777777" w:rsidTr="005024F3">
        <w:trPr>
          <w:trHeight w:val="342"/>
        </w:trPr>
        <w:tc>
          <w:tcPr>
            <w:tcW w:w="709" w:type="dxa"/>
            <w:vAlign w:val="center"/>
          </w:tcPr>
          <w:p w14:paraId="55BAC608" w14:textId="77777777" w:rsidR="00664561" w:rsidRPr="00C7063E" w:rsidRDefault="00664561" w:rsidP="006B2C00">
            <w:pPr>
              <w:autoSpaceDE w:val="0"/>
              <w:autoSpaceDN w:val="0"/>
              <w:adjustRightInd w:val="0"/>
              <w:spacing w:line="360" w:lineRule="exact"/>
              <w:jc w:val="center"/>
              <w:rPr>
                <w:sz w:val="24"/>
                <w:szCs w:val="24"/>
              </w:rPr>
            </w:pPr>
            <w:r w:rsidRPr="00C7063E">
              <w:rPr>
                <w:sz w:val="24"/>
                <w:szCs w:val="24"/>
              </w:rPr>
              <w:t>9</w:t>
            </w:r>
          </w:p>
        </w:tc>
        <w:tc>
          <w:tcPr>
            <w:tcW w:w="3402" w:type="dxa"/>
            <w:tcBorders>
              <w:bottom w:val="single" w:sz="4" w:space="0" w:color="auto"/>
            </w:tcBorders>
            <w:vAlign w:val="center"/>
          </w:tcPr>
          <w:p w14:paraId="794C14E4" w14:textId="77777777" w:rsidR="00664561" w:rsidRPr="00C7063E" w:rsidRDefault="00664561" w:rsidP="006B2C00">
            <w:pPr>
              <w:autoSpaceDE w:val="0"/>
              <w:autoSpaceDN w:val="0"/>
              <w:adjustRightInd w:val="0"/>
              <w:rPr>
                <w:sz w:val="24"/>
                <w:szCs w:val="24"/>
              </w:rPr>
            </w:pPr>
            <w:r w:rsidRPr="00C7063E">
              <w:rPr>
                <w:sz w:val="24"/>
                <w:szCs w:val="24"/>
              </w:rPr>
              <w:t>Кабель для планшета / компьютера</w:t>
            </w:r>
          </w:p>
        </w:tc>
        <w:tc>
          <w:tcPr>
            <w:tcW w:w="3499" w:type="dxa"/>
            <w:tcBorders>
              <w:bottom w:val="single" w:sz="4" w:space="0" w:color="auto"/>
            </w:tcBorders>
            <w:vAlign w:val="center"/>
          </w:tcPr>
          <w:p w14:paraId="76CA75EC" w14:textId="77777777" w:rsidR="00664561" w:rsidRPr="00C7063E" w:rsidRDefault="00664561" w:rsidP="006B2C00">
            <w:pPr>
              <w:autoSpaceDE w:val="0"/>
              <w:autoSpaceDN w:val="0"/>
              <w:adjustRightInd w:val="0"/>
              <w:jc w:val="center"/>
              <w:rPr>
                <w:sz w:val="24"/>
                <w:szCs w:val="24"/>
              </w:rPr>
            </w:pPr>
            <w:r w:rsidRPr="00C7063E">
              <w:rPr>
                <w:sz w:val="24"/>
                <w:szCs w:val="24"/>
              </w:rPr>
              <w:t>не более 1 на единицу</w:t>
            </w:r>
          </w:p>
        </w:tc>
        <w:tc>
          <w:tcPr>
            <w:tcW w:w="2087" w:type="dxa"/>
            <w:vAlign w:val="center"/>
          </w:tcPr>
          <w:p w14:paraId="501ACBC1" w14:textId="7EEE39C5" w:rsidR="00664561" w:rsidRPr="00C7063E" w:rsidRDefault="00664561" w:rsidP="006B2C00">
            <w:pPr>
              <w:autoSpaceDE w:val="0"/>
              <w:autoSpaceDN w:val="0"/>
              <w:adjustRightInd w:val="0"/>
              <w:spacing w:line="360" w:lineRule="exact"/>
              <w:rPr>
                <w:sz w:val="24"/>
                <w:szCs w:val="24"/>
              </w:rPr>
            </w:pPr>
            <w:r w:rsidRPr="00C7063E">
              <w:rPr>
                <w:sz w:val="24"/>
                <w:szCs w:val="24"/>
              </w:rPr>
              <w:t xml:space="preserve">не более </w:t>
            </w:r>
            <w:r w:rsidR="00307BB4">
              <w:rPr>
                <w:sz w:val="24"/>
                <w:szCs w:val="24"/>
              </w:rPr>
              <w:t>4 0</w:t>
            </w:r>
            <w:r>
              <w:rPr>
                <w:sz w:val="24"/>
                <w:szCs w:val="24"/>
              </w:rPr>
              <w:t>00</w:t>
            </w:r>
          </w:p>
        </w:tc>
      </w:tr>
      <w:tr w:rsidR="00664561" w:rsidRPr="00C7063E" w14:paraId="19EBE90D" w14:textId="77777777" w:rsidTr="006B2C00">
        <w:trPr>
          <w:trHeight w:val="342"/>
        </w:trPr>
        <w:tc>
          <w:tcPr>
            <w:tcW w:w="709" w:type="dxa"/>
            <w:vAlign w:val="center"/>
          </w:tcPr>
          <w:p w14:paraId="502DC32C" w14:textId="77777777" w:rsidR="00664561" w:rsidRPr="00C7063E" w:rsidRDefault="00664561" w:rsidP="006B2C00">
            <w:pPr>
              <w:autoSpaceDE w:val="0"/>
              <w:autoSpaceDN w:val="0"/>
              <w:adjustRightInd w:val="0"/>
              <w:spacing w:line="360" w:lineRule="exact"/>
              <w:jc w:val="center"/>
              <w:rPr>
                <w:sz w:val="24"/>
                <w:szCs w:val="24"/>
              </w:rPr>
            </w:pPr>
            <w:r w:rsidRPr="00C7063E">
              <w:rPr>
                <w:sz w:val="24"/>
                <w:szCs w:val="24"/>
              </w:rPr>
              <w:t>10</w:t>
            </w:r>
          </w:p>
        </w:tc>
        <w:tc>
          <w:tcPr>
            <w:tcW w:w="3402" w:type="dxa"/>
            <w:vAlign w:val="center"/>
          </w:tcPr>
          <w:p w14:paraId="06A54C46" w14:textId="77777777" w:rsidR="00664561" w:rsidRPr="00C7063E" w:rsidRDefault="00664561" w:rsidP="006B2C00">
            <w:pPr>
              <w:autoSpaceDE w:val="0"/>
              <w:autoSpaceDN w:val="0"/>
              <w:adjustRightInd w:val="0"/>
              <w:rPr>
                <w:sz w:val="24"/>
                <w:szCs w:val="24"/>
              </w:rPr>
            </w:pPr>
            <w:r w:rsidRPr="00C7063E">
              <w:rPr>
                <w:sz w:val="24"/>
                <w:szCs w:val="24"/>
              </w:rPr>
              <w:t xml:space="preserve">Удлинитель </w:t>
            </w:r>
            <w:r w:rsidRPr="00C7063E">
              <w:rPr>
                <w:sz w:val="24"/>
                <w:szCs w:val="24"/>
                <w:lang w:val="en-US"/>
              </w:rPr>
              <w:t>USB</w:t>
            </w:r>
          </w:p>
        </w:tc>
        <w:tc>
          <w:tcPr>
            <w:tcW w:w="3499" w:type="dxa"/>
            <w:vAlign w:val="center"/>
          </w:tcPr>
          <w:p w14:paraId="0E6BD261" w14:textId="77777777" w:rsidR="00664561" w:rsidRPr="00C7063E" w:rsidRDefault="00664561" w:rsidP="006B2C00">
            <w:pPr>
              <w:autoSpaceDE w:val="0"/>
              <w:autoSpaceDN w:val="0"/>
              <w:adjustRightInd w:val="0"/>
              <w:jc w:val="center"/>
              <w:rPr>
                <w:sz w:val="24"/>
                <w:szCs w:val="24"/>
              </w:rPr>
            </w:pPr>
            <w:r w:rsidRPr="00C7063E">
              <w:rPr>
                <w:sz w:val="24"/>
                <w:szCs w:val="24"/>
              </w:rPr>
              <w:t xml:space="preserve">не более 2 штук на кабинет </w:t>
            </w:r>
          </w:p>
        </w:tc>
        <w:tc>
          <w:tcPr>
            <w:tcW w:w="2087" w:type="dxa"/>
            <w:vAlign w:val="center"/>
          </w:tcPr>
          <w:p w14:paraId="59728883" w14:textId="77777777" w:rsidR="00664561" w:rsidRPr="00C7063E" w:rsidRDefault="00664561" w:rsidP="006B2C00">
            <w:pPr>
              <w:autoSpaceDE w:val="0"/>
              <w:autoSpaceDN w:val="0"/>
              <w:adjustRightInd w:val="0"/>
              <w:spacing w:line="360" w:lineRule="exact"/>
              <w:rPr>
                <w:sz w:val="24"/>
                <w:szCs w:val="24"/>
              </w:rPr>
            </w:pPr>
            <w:r w:rsidRPr="00C7063E">
              <w:rPr>
                <w:sz w:val="24"/>
                <w:szCs w:val="24"/>
              </w:rPr>
              <w:t xml:space="preserve">не более </w:t>
            </w:r>
            <w:r>
              <w:rPr>
                <w:sz w:val="24"/>
                <w:szCs w:val="24"/>
              </w:rPr>
              <w:t>3</w:t>
            </w:r>
            <w:r w:rsidRPr="00C7063E">
              <w:rPr>
                <w:sz w:val="24"/>
                <w:szCs w:val="24"/>
              </w:rPr>
              <w:t xml:space="preserve"> </w:t>
            </w:r>
            <w:r>
              <w:rPr>
                <w:sz w:val="24"/>
                <w:szCs w:val="24"/>
              </w:rPr>
              <w:t>5</w:t>
            </w:r>
            <w:r w:rsidRPr="00C7063E">
              <w:rPr>
                <w:sz w:val="24"/>
                <w:szCs w:val="24"/>
              </w:rPr>
              <w:t>00</w:t>
            </w:r>
          </w:p>
        </w:tc>
      </w:tr>
      <w:tr w:rsidR="00664561" w:rsidRPr="00C7063E" w14:paraId="507EC3B2" w14:textId="77777777" w:rsidTr="006B2C00">
        <w:trPr>
          <w:trHeight w:val="342"/>
        </w:trPr>
        <w:tc>
          <w:tcPr>
            <w:tcW w:w="709" w:type="dxa"/>
            <w:vAlign w:val="center"/>
          </w:tcPr>
          <w:p w14:paraId="0A585AF0" w14:textId="77777777" w:rsidR="00664561" w:rsidRPr="00C7063E" w:rsidRDefault="00664561" w:rsidP="006B2C00">
            <w:pPr>
              <w:autoSpaceDE w:val="0"/>
              <w:autoSpaceDN w:val="0"/>
              <w:adjustRightInd w:val="0"/>
              <w:spacing w:line="360" w:lineRule="exact"/>
              <w:jc w:val="center"/>
              <w:rPr>
                <w:sz w:val="24"/>
                <w:szCs w:val="24"/>
              </w:rPr>
            </w:pPr>
            <w:r w:rsidRPr="00C7063E">
              <w:rPr>
                <w:sz w:val="24"/>
                <w:szCs w:val="24"/>
              </w:rPr>
              <w:t>11</w:t>
            </w:r>
          </w:p>
        </w:tc>
        <w:tc>
          <w:tcPr>
            <w:tcW w:w="3402" w:type="dxa"/>
            <w:vAlign w:val="center"/>
          </w:tcPr>
          <w:p w14:paraId="7AA55A0A" w14:textId="77777777" w:rsidR="00664561" w:rsidRPr="00C7063E" w:rsidRDefault="00664561" w:rsidP="006B2C00">
            <w:pPr>
              <w:autoSpaceDE w:val="0"/>
              <w:autoSpaceDN w:val="0"/>
              <w:adjustRightInd w:val="0"/>
              <w:rPr>
                <w:sz w:val="24"/>
                <w:szCs w:val="24"/>
                <w:lang w:val="en-US"/>
              </w:rPr>
            </w:pPr>
            <w:r w:rsidRPr="00C7063E">
              <w:rPr>
                <w:sz w:val="24"/>
                <w:szCs w:val="24"/>
              </w:rPr>
              <w:t xml:space="preserve">Переключатель </w:t>
            </w:r>
            <w:r w:rsidRPr="00C7063E">
              <w:rPr>
                <w:sz w:val="24"/>
                <w:szCs w:val="24"/>
                <w:lang w:val="en-US"/>
              </w:rPr>
              <w:t>KVM</w:t>
            </w:r>
          </w:p>
        </w:tc>
        <w:tc>
          <w:tcPr>
            <w:tcW w:w="3499" w:type="dxa"/>
            <w:vAlign w:val="center"/>
          </w:tcPr>
          <w:p w14:paraId="347C1BF5" w14:textId="77777777" w:rsidR="00664561" w:rsidRPr="00C7063E" w:rsidRDefault="00664561" w:rsidP="006B2C00">
            <w:pPr>
              <w:autoSpaceDE w:val="0"/>
              <w:autoSpaceDN w:val="0"/>
              <w:adjustRightInd w:val="0"/>
              <w:jc w:val="center"/>
              <w:rPr>
                <w:sz w:val="24"/>
                <w:szCs w:val="24"/>
              </w:rPr>
            </w:pPr>
            <w:r w:rsidRPr="00C7063E">
              <w:rPr>
                <w:sz w:val="24"/>
                <w:szCs w:val="24"/>
              </w:rPr>
              <w:t>не более 1 на кабинет</w:t>
            </w:r>
          </w:p>
        </w:tc>
        <w:tc>
          <w:tcPr>
            <w:tcW w:w="2087" w:type="dxa"/>
            <w:vAlign w:val="center"/>
          </w:tcPr>
          <w:p w14:paraId="18495641" w14:textId="77777777" w:rsidR="00664561" w:rsidRPr="00C7063E" w:rsidRDefault="00664561" w:rsidP="006B2C00">
            <w:pPr>
              <w:autoSpaceDE w:val="0"/>
              <w:autoSpaceDN w:val="0"/>
              <w:adjustRightInd w:val="0"/>
              <w:spacing w:line="360" w:lineRule="exact"/>
              <w:rPr>
                <w:sz w:val="24"/>
                <w:szCs w:val="24"/>
              </w:rPr>
            </w:pPr>
            <w:r w:rsidRPr="00C7063E">
              <w:rPr>
                <w:sz w:val="24"/>
                <w:szCs w:val="24"/>
              </w:rPr>
              <w:t xml:space="preserve">не более </w:t>
            </w:r>
            <w:r>
              <w:rPr>
                <w:sz w:val="24"/>
                <w:szCs w:val="24"/>
              </w:rPr>
              <w:t xml:space="preserve">5 </w:t>
            </w:r>
            <w:r w:rsidRPr="00C7063E">
              <w:rPr>
                <w:sz w:val="24"/>
                <w:szCs w:val="24"/>
              </w:rPr>
              <w:t>000</w:t>
            </w:r>
          </w:p>
        </w:tc>
      </w:tr>
      <w:tr w:rsidR="00664561" w:rsidRPr="00C7063E" w14:paraId="09B4D093" w14:textId="77777777" w:rsidTr="005024F3">
        <w:trPr>
          <w:trHeight w:val="342"/>
        </w:trPr>
        <w:tc>
          <w:tcPr>
            <w:tcW w:w="709" w:type="dxa"/>
            <w:tcBorders>
              <w:bottom w:val="single" w:sz="4" w:space="0" w:color="auto"/>
            </w:tcBorders>
            <w:vAlign w:val="center"/>
          </w:tcPr>
          <w:p w14:paraId="2A265377" w14:textId="77777777" w:rsidR="00664561" w:rsidRPr="00C7063E" w:rsidRDefault="00664561" w:rsidP="006B2C00">
            <w:pPr>
              <w:autoSpaceDE w:val="0"/>
              <w:autoSpaceDN w:val="0"/>
              <w:adjustRightInd w:val="0"/>
              <w:spacing w:line="360" w:lineRule="exact"/>
              <w:jc w:val="center"/>
              <w:rPr>
                <w:sz w:val="24"/>
                <w:szCs w:val="24"/>
              </w:rPr>
            </w:pPr>
            <w:r w:rsidRPr="00C7063E">
              <w:rPr>
                <w:sz w:val="24"/>
                <w:szCs w:val="24"/>
              </w:rPr>
              <w:t>12</w:t>
            </w:r>
          </w:p>
        </w:tc>
        <w:tc>
          <w:tcPr>
            <w:tcW w:w="3402" w:type="dxa"/>
            <w:vAlign w:val="center"/>
          </w:tcPr>
          <w:p w14:paraId="1B5CC0DE" w14:textId="77777777" w:rsidR="00664561" w:rsidRPr="00C7063E" w:rsidRDefault="00664561" w:rsidP="006B2C00">
            <w:pPr>
              <w:autoSpaceDE w:val="0"/>
              <w:autoSpaceDN w:val="0"/>
              <w:adjustRightInd w:val="0"/>
              <w:rPr>
                <w:sz w:val="24"/>
                <w:szCs w:val="24"/>
              </w:rPr>
            </w:pPr>
            <w:r w:rsidRPr="00C7063E">
              <w:rPr>
                <w:sz w:val="24"/>
                <w:szCs w:val="24"/>
              </w:rPr>
              <w:t xml:space="preserve">Наушники </w:t>
            </w:r>
          </w:p>
        </w:tc>
        <w:tc>
          <w:tcPr>
            <w:tcW w:w="3499" w:type="dxa"/>
            <w:tcBorders>
              <w:bottom w:val="single" w:sz="4" w:space="0" w:color="auto"/>
            </w:tcBorders>
            <w:vAlign w:val="center"/>
          </w:tcPr>
          <w:p w14:paraId="505FC6CF" w14:textId="77777777" w:rsidR="00664561" w:rsidRPr="00C7063E" w:rsidRDefault="00664561" w:rsidP="006B2C00">
            <w:pPr>
              <w:autoSpaceDE w:val="0"/>
              <w:autoSpaceDN w:val="0"/>
              <w:adjustRightInd w:val="0"/>
              <w:jc w:val="center"/>
              <w:rPr>
                <w:sz w:val="24"/>
                <w:szCs w:val="24"/>
              </w:rPr>
            </w:pPr>
            <w:r w:rsidRPr="00C7063E">
              <w:rPr>
                <w:sz w:val="24"/>
                <w:szCs w:val="24"/>
              </w:rPr>
              <w:t>не более 1 на кабинет</w:t>
            </w:r>
          </w:p>
        </w:tc>
        <w:tc>
          <w:tcPr>
            <w:tcW w:w="2087" w:type="dxa"/>
            <w:vAlign w:val="center"/>
          </w:tcPr>
          <w:p w14:paraId="055ADBF4" w14:textId="07CAD220" w:rsidR="00664561" w:rsidRPr="00C7063E" w:rsidRDefault="00664561" w:rsidP="006B2C00">
            <w:pPr>
              <w:autoSpaceDE w:val="0"/>
              <w:autoSpaceDN w:val="0"/>
              <w:adjustRightInd w:val="0"/>
              <w:spacing w:line="360" w:lineRule="exact"/>
              <w:rPr>
                <w:sz w:val="24"/>
                <w:szCs w:val="24"/>
              </w:rPr>
            </w:pPr>
            <w:r w:rsidRPr="00C7063E">
              <w:rPr>
                <w:sz w:val="24"/>
                <w:szCs w:val="24"/>
              </w:rPr>
              <w:t xml:space="preserve">не более </w:t>
            </w:r>
            <w:r w:rsidR="00307BB4">
              <w:rPr>
                <w:sz w:val="24"/>
                <w:szCs w:val="24"/>
              </w:rPr>
              <w:t>3</w:t>
            </w:r>
            <w:r>
              <w:rPr>
                <w:sz w:val="24"/>
                <w:szCs w:val="24"/>
              </w:rPr>
              <w:t xml:space="preserve"> </w:t>
            </w:r>
            <w:r w:rsidR="00307BB4">
              <w:rPr>
                <w:sz w:val="24"/>
                <w:szCs w:val="24"/>
              </w:rPr>
              <w:t>0</w:t>
            </w:r>
            <w:r w:rsidRPr="00C7063E">
              <w:rPr>
                <w:sz w:val="24"/>
                <w:szCs w:val="24"/>
              </w:rPr>
              <w:t>00</w:t>
            </w:r>
          </w:p>
        </w:tc>
      </w:tr>
      <w:tr w:rsidR="00664561" w:rsidRPr="00C7063E" w14:paraId="11E2F6DA" w14:textId="77777777" w:rsidTr="005024F3">
        <w:trPr>
          <w:trHeight w:val="342"/>
        </w:trPr>
        <w:tc>
          <w:tcPr>
            <w:tcW w:w="709" w:type="dxa"/>
            <w:vAlign w:val="center"/>
          </w:tcPr>
          <w:p w14:paraId="78B23BF7" w14:textId="77777777" w:rsidR="00664561" w:rsidRPr="00C7063E" w:rsidRDefault="00664561" w:rsidP="006B2C00">
            <w:pPr>
              <w:autoSpaceDE w:val="0"/>
              <w:autoSpaceDN w:val="0"/>
              <w:adjustRightInd w:val="0"/>
              <w:spacing w:line="360" w:lineRule="exact"/>
              <w:jc w:val="center"/>
              <w:rPr>
                <w:sz w:val="24"/>
                <w:szCs w:val="24"/>
              </w:rPr>
            </w:pPr>
            <w:r>
              <w:rPr>
                <w:sz w:val="24"/>
                <w:szCs w:val="24"/>
              </w:rPr>
              <w:t>13</w:t>
            </w:r>
          </w:p>
        </w:tc>
        <w:tc>
          <w:tcPr>
            <w:tcW w:w="3402" w:type="dxa"/>
            <w:tcBorders>
              <w:bottom w:val="single" w:sz="4" w:space="0" w:color="auto"/>
            </w:tcBorders>
            <w:vAlign w:val="center"/>
          </w:tcPr>
          <w:p w14:paraId="68B36525" w14:textId="77777777" w:rsidR="00664561" w:rsidRPr="00C7063E" w:rsidRDefault="00664561" w:rsidP="006B2C00">
            <w:pPr>
              <w:autoSpaceDE w:val="0"/>
              <w:autoSpaceDN w:val="0"/>
              <w:adjustRightInd w:val="0"/>
              <w:rPr>
                <w:sz w:val="24"/>
                <w:szCs w:val="24"/>
              </w:rPr>
            </w:pPr>
            <w:r>
              <w:rPr>
                <w:sz w:val="24"/>
                <w:szCs w:val="24"/>
              </w:rPr>
              <w:t>Оборудование для видеоконференции/Система для видеоконференций (комплект)</w:t>
            </w:r>
          </w:p>
        </w:tc>
        <w:tc>
          <w:tcPr>
            <w:tcW w:w="3499" w:type="dxa"/>
            <w:tcBorders>
              <w:bottom w:val="single" w:sz="4" w:space="0" w:color="auto"/>
            </w:tcBorders>
            <w:vAlign w:val="center"/>
          </w:tcPr>
          <w:p w14:paraId="453C245E" w14:textId="77777777" w:rsidR="00664561" w:rsidRPr="00C7063E" w:rsidRDefault="00664561" w:rsidP="006B2C00">
            <w:pPr>
              <w:autoSpaceDE w:val="0"/>
              <w:autoSpaceDN w:val="0"/>
              <w:adjustRightInd w:val="0"/>
              <w:jc w:val="center"/>
              <w:rPr>
                <w:sz w:val="24"/>
                <w:szCs w:val="24"/>
              </w:rPr>
            </w:pPr>
            <w:r w:rsidRPr="00C7063E">
              <w:rPr>
                <w:sz w:val="24"/>
                <w:szCs w:val="24"/>
              </w:rPr>
              <w:t xml:space="preserve">не более </w:t>
            </w:r>
            <w:r>
              <w:rPr>
                <w:sz w:val="24"/>
                <w:szCs w:val="24"/>
              </w:rPr>
              <w:t>2</w:t>
            </w:r>
            <w:r w:rsidRPr="00C7063E">
              <w:rPr>
                <w:sz w:val="24"/>
                <w:szCs w:val="24"/>
              </w:rPr>
              <w:t xml:space="preserve"> на министерство</w:t>
            </w:r>
          </w:p>
        </w:tc>
        <w:tc>
          <w:tcPr>
            <w:tcW w:w="2087" w:type="dxa"/>
            <w:vAlign w:val="center"/>
          </w:tcPr>
          <w:p w14:paraId="2F4C0184" w14:textId="6A8C19D0" w:rsidR="00664561" w:rsidRPr="00C7063E" w:rsidRDefault="00664561" w:rsidP="006B2C00">
            <w:pPr>
              <w:autoSpaceDE w:val="0"/>
              <w:autoSpaceDN w:val="0"/>
              <w:adjustRightInd w:val="0"/>
              <w:spacing w:line="360" w:lineRule="exact"/>
              <w:rPr>
                <w:sz w:val="24"/>
                <w:szCs w:val="24"/>
              </w:rPr>
            </w:pPr>
            <w:r w:rsidRPr="00C7063E">
              <w:rPr>
                <w:sz w:val="24"/>
                <w:szCs w:val="24"/>
              </w:rPr>
              <w:t xml:space="preserve">не более </w:t>
            </w:r>
            <w:r w:rsidR="00307BB4">
              <w:rPr>
                <w:sz w:val="24"/>
                <w:szCs w:val="24"/>
              </w:rPr>
              <w:t>250</w:t>
            </w:r>
            <w:r w:rsidRPr="00C7063E">
              <w:rPr>
                <w:sz w:val="24"/>
                <w:szCs w:val="24"/>
              </w:rPr>
              <w:t xml:space="preserve"> 000</w:t>
            </w:r>
          </w:p>
        </w:tc>
      </w:tr>
    </w:tbl>
    <w:p w14:paraId="4CB89AE6" w14:textId="77777777" w:rsidR="005931E7" w:rsidRDefault="005931E7" w:rsidP="00376E84">
      <w:pPr>
        <w:rPr>
          <w:lang w:eastAsia="ru-RU"/>
        </w:rPr>
      </w:pPr>
    </w:p>
    <w:p w14:paraId="78732FBD" w14:textId="5821D592" w:rsidR="005024F3" w:rsidRDefault="005024F3" w:rsidP="005024F3">
      <w:pPr>
        <w:pStyle w:val="ConsPlusNormal"/>
        <w:spacing w:line="360" w:lineRule="exac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80A66">
        <w:rPr>
          <w:rFonts w:ascii="Times New Roman" w:hAnsi="Times New Roman" w:cs="Times New Roman"/>
          <w:bCs/>
          <w:sz w:val="28"/>
          <w:szCs w:val="28"/>
        </w:rPr>
        <w:t>3</w:t>
      </w:r>
      <w:r w:rsidRPr="00A3342E">
        <w:rPr>
          <w:rFonts w:ascii="Times New Roman" w:hAnsi="Times New Roman" w:cs="Times New Roman"/>
          <w:bCs/>
          <w:sz w:val="28"/>
          <w:szCs w:val="28"/>
        </w:rPr>
        <w:t>.5.4. Затраты на приобретение носителей информации, в том числе магнитных и оптических носителей информации</w:t>
      </w:r>
      <w:r>
        <w:rPr>
          <w:rFonts w:ascii="Times New Roman" w:hAnsi="Times New Roman" w:cs="Times New Roman"/>
          <w:bCs/>
          <w:sz w:val="28"/>
          <w:szCs w:val="28"/>
        </w:rPr>
        <w:t>:</w:t>
      </w:r>
      <w:r w:rsidRPr="00A3342E">
        <w:rPr>
          <w:rFonts w:ascii="Times New Roman" w:hAnsi="Times New Roman" w:cs="Times New Roman"/>
          <w:bCs/>
          <w:sz w:val="28"/>
          <w:szCs w:val="28"/>
        </w:rPr>
        <w:t xml:space="preserve"> </w:t>
      </w:r>
    </w:p>
    <w:p w14:paraId="13389FCD" w14:textId="77777777" w:rsidR="006549BB" w:rsidRDefault="006549BB" w:rsidP="005024F3">
      <w:pPr>
        <w:pStyle w:val="ConsPlusNormal"/>
        <w:spacing w:line="360" w:lineRule="exact"/>
        <w:jc w:val="both"/>
        <w:rPr>
          <w:rFonts w:ascii="Times New Roman" w:hAnsi="Times New Roman" w:cs="Times New Roman"/>
          <w:sz w:val="28"/>
          <w:szCs w:val="28"/>
        </w:rPr>
      </w:pPr>
    </w:p>
    <w:p w14:paraId="75FB65B6" w14:textId="421FCE09" w:rsidR="005024F3" w:rsidRDefault="005024F3" w:rsidP="005024F3">
      <w:pPr>
        <w:spacing w:after="0" w:line="360" w:lineRule="exact"/>
        <w:ind w:right="-315" w:firstLine="709"/>
        <w:rPr>
          <w:rFonts w:ascii="Times New Roman" w:hAnsi="Times New Roman" w:cs="Times New Roman"/>
          <w:sz w:val="28"/>
          <w:szCs w:val="28"/>
        </w:rPr>
      </w:pPr>
      <w:r>
        <w:rPr>
          <w:rFonts w:ascii="Times New Roman" w:hAnsi="Times New Roman" w:cs="Times New Roman"/>
          <w:sz w:val="28"/>
          <w:szCs w:val="28"/>
        </w:rPr>
        <w:t xml:space="preserve">                                                                                                        </w:t>
      </w:r>
      <w:r w:rsidRPr="00A3342E">
        <w:rPr>
          <w:rFonts w:ascii="Times New Roman" w:hAnsi="Times New Roman" w:cs="Times New Roman"/>
          <w:sz w:val="28"/>
          <w:szCs w:val="28"/>
        </w:rPr>
        <w:t xml:space="preserve">Таблица № </w:t>
      </w:r>
      <w:r>
        <w:rPr>
          <w:rFonts w:ascii="Times New Roman" w:hAnsi="Times New Roman" w:cs="Times New Roman"/>
          <w:sz w:val="28"/>
          <w:szCs w:val="28"/>
        </w:rPr>
        <w:t>2</w:t>
      </w:r>
      <w:r w:rsidR="00307BB4">
        <w:rPr>
          <w:rFonts w:ascii="Times New Roman" w:hAnsi="Times New Roman" w:cs="Times New Roman"/>
          <w:sz w:val="28"/>
          <w:szCs w:val="28"/>
        </w:rPr>
        <w:t>7</w:t>
      </w:r>
    </w:p>
    <w:p w14:paraId="4879E14A" w14:textId="77777777" w:rsidR="005024F3" w:rsidRPr="00A3342E" w:rsidRDefault="005024F3" w:rsidP="005024F3">
      <w:pPr>
        <w:spacing w:after="0" w:line="360" w:lineRule="exact"/>
        <w:ind w:right="-315" w:firstLine="709"/>
        <w:rPr>
          <w:rFonts w:ascii="Times New Roman" w:hAnsi="Times New Roman" w:cs="Times New Roman"/>
          <w:sz w:val="28"/>
          <w:szCs w:val="28"/>
        </w:rPr>
      </w:pPr>
    </w:p>
    <w:p w14:paraId="06C4BC90" w14:textId="77777777" w:rsidR="005024F3" w:rsidRDefault="005024F3" w:rsidP="005024F3">
      <w:pPr>
        <w:tabs>
          <w:tab w:val="left" w:pos="1134"/>
        </w:tabs>
        <w:autoSpaceDE w:val="0"/>
        <w:autoSpaceDN w:val="0"/>
        <w:adjustRightInd w:val="0"/>
        <w:spacing w:after="0" w:line="360" w:lineRule="exact"/>
        <w:ind w:firstLine="709"/>
        <w:jc w:val="center"/>
        <w:outlineLvl w:val="1"/>
        <w:rPr>
          <w:rFonts w:ascii="Times New Roman" w:hAnsi="Times New Roman" w:cs="Times New Roman"/>
          <w:sz w:val="28"/>
          <w:szCs w:val="28"/>
        </w:rPr>
      </w:pPr>
      <w:r w:rsidRPr="00A3342E">
        <w:rPr>
          <w:rFonts w:ascii="Times New Roman" w:hAnsi="Times New Roman" w:cs="Times New Roman"/>
          <w:sz w:val="28"/>
          <w:szCs w:val="28"/>
        </w:rPr>
        <w:t>Нормативы затрат на приобретение носителей информации, в том числе магнитных и оптических носителей информации</w:t>
      </w:r>
    </w:p>
    <w:p w14:paraId="44828A46" w14:textId="77777777" w:rsidR="005024F3" w:rsidRPr="00A3342E" w:rsidRDefault="005024F3" w:rsidP="005024F3">
      <w:pPr>
        <w:tabs>
          <w:tab w:val="left" w:pos="1134"/>
        </w:tabs>
        <w:autoSpaceDE w:val="0"/>
        <w:autoSpaceDN w:val="0"/>
        <w:adjustRightInd w:val="0"/>
        <w:spacing w:after="0" w:line="360" w:lineRule="exact"/>
        <w:ind w:firstLine="709"/>
        <w:jc w:val="center"/>
        <w:outlineLvl w:val="1"/>
        <w:rPr>
          <w:rFonts w:ascii="Times New Roman" w:hAnsi="Times New Roman" w:cs="Times New Roman"/>
          <w:sz w:val="28"/>
          <w:szCs w:val="28"/>
        </w:rPr>
      </w:pPr>
    </w:p>
    <w:tbl>
      <w:tblPr>
        <w:tblStyle w:val="7"/>
        <w:tblW w:w="9502" w:type="dxa"/>
        <w:tblInd w:w="108" w:type="dxa"/>
        <w:tblLayout w:type="fixed"/>
        <w:tblLook w:val="04A0" w:firstRow="1" w:lastRow="0" w:firstColumn="1" w:lastColumn="0" w:noHBand="0" w:noVBand="1"/>
      </w:tblPr>
      <w:tblGrid>
        <w:gridCol w:w="596"/>
        <w:gridCol w:w="3544"/>
        <w:gridCol w:w="3118"/>
        <w:gridCol w:w="2244"/>
      </w:tblGrid>
      <w:tr w:rsidR="005024F3" w:rsidRPr="00665CF9" w14:paraId="254E435C" w14:textId="77777777" w:rsidTr="006B2C00">
        <w:trPr>
          <w:trHeight w:val="370"/>
        </w:trPr>
        <w:tc>
          <w:tcPr>
            <w:tcW w:w="596" w:type="dxa"/>
            <w:vAlign w:val="center"/>
          </w:tcPr>
          <w:p w14:paraId="5EFF6E7A" w14:textId="77777777" w:rsidR="005024F3" w:rsidRPr="00C7063E" w:rsidRDefault="005024F3" w:rsidP="006B2C00">
            <w:pPr>
              <w:autoSpaceDE w:val="0"/>
              <w:autoSpaceDN w:val="0"/>
              <w:adjustRightInd w:val="0"/>
              <w:jc w:val="center"/>
              <w:rPr>
                <w:sz w:val="24"/>
                <w:szCs w:val="24"/>
              </w:rPr>
            </w:pPr>
            <w:r w:rsidRPr="00C7063E">
              <w:rPr>
                <w:sz w:val="24"/>
                <w:szCs w:val="24"/>
              </w:rPr>
              <w:t>№ п/п</w:t>
            </w:r>
          </w:p>
        </w:tc>
        <w:tc>
          <w:tcPr>
            <w:tcW w:w="3544" w:type="dxa"/>
            <w:vAlign w:val="center"/>
          </w:tcPr>
          <w:p w14:paraId="083E305D" w14:textId="77777777" w:rsidR="005024F3" w:rsidRPr="00C7063E" w:rsidRDefault="005024F3" w:rsidP="006B2C00">
            <w:pPr>
              <w:autoSpaceDE w:val="0"/>
              <w:autoSpaceDN w:val="0"/>
              <w:adjustRightInd w:val="0"/>
              <w:jc w:val="center"/>
              <w:rPr>
                <w:sz w:val="24"/>
                <w:szCs w:val="24"/>
              </w:rPr>
            </w:pPr>
            <w:r w:rsidRPr="00C7063E">
              <w:rPr>
                <w:sz w:val="24"/>
                <w:szCs w:val="24"/>
              </w:rPr>
              <w:t>Тип устройства</w:t>
            </w:r>
          </w:p>
        </w:tc>
        <w:tc>
          <w:tcPr>
            <w:tcW w:w="3118" w:type="dxa"/>
            <w:vAlign w:val="center"/>
          </w:tcPr>
          <w:p w14:paraId="54D224CB" w14:textId="77777777" w:rsidR="005024F3" w:rsidRPr="00C7063E" w:rsidRDefault="005024F3" w:rsidP="006B2C00">
            <w:pPr>
              <w:autoSpaceDE w:val="0"/>
              <w:autoSpaceDN w:val="0"/>
              <w:adjustRightInd w:val="0"/>
              <w:jc w:val="center"/>
              <w:rPr>
                <w:sz w:val="24"/>
                <w:szCs w:val="24"/>
              </w:rPr>
            </w:pPr>
            <w:r w:rsidRPr="00C7063E">
              <w:rPr>
                <w:sz w:val="24"/>
                <w:szCs w:val="24"/>
              </w:rPr>
              <w:t>Норматив количества (штук)</w:t>
            </w:r>
          </w:p>
        </w:tc>
        <w:tc>
          <w:tcPr>
            <w:tcW w:w="2244" w:type="dxa"/>
            <w:vAlign w:val="center"/>
          </w:tcPr>
          <w:p w14:paraId="1CDA64C0" w14:textId="77777777" w:rsidR="005024F3" w:rsidRPr="00C7063E" w:rsidRDefault="005024F3" w:rsidP="006B2C00">
            <w:pPr>
              <w:autoSpaceDE w:val="0"/>
              <w:autoSpaceDN w:val="0"/>
              <w:adjustRightInd w:val="0"/>
              <w:jc w:val="center"/>
              <w:rPr>
                <w:sz w:val="24"/>
                <w:szCs w:val="24"/>
              </w:rPr>
            </w:pPr>
            <w:r w:rsidRPr="00C7063E">
              <w:rPr>
                <w:sz w:val="24"/>
                <w:szCs w:val="24"/>
              </w:rPr>
              <w:t>Норматив цена</w:t>
            </w:r>
          </w:p>
          <w:p w14:paraId="0157EDE6" w14:textId="77777777" w:rsidR="005024F3" w:rsidRPr="00C7063E" w:rsidRDefault="005024F3" w:rsidP="006B2C00">
            <w:pPr>
              <w:autoSpaceDE w:val="0"/>
              <w:autoSpaceDN w:val="0"/>
              <w:adjustRightInd w:val="0"/>
              <w:jc w:val="center"/>
              <w:rPr>
                <w:sz w:val="24"/>
                <w:szCs w:val="24"/>
              </w:rPr>
            </w:pPr>
            <w:r w:rsidRPr="00C7063E">
              <w:rPr>
                <w:sz w:val="24"/>
                <w:szCs w:val="24"/>
              </w:rPr>
              <w:t>за единицу, руб.</w:t>
            </w:r>
          </w:p>
        </w:tc>
      </w:tr>
      <w:tr w:rsidR="005024F3" w:rsidRPr="00665CF9" w14:paraId="1DC3182D" w14:textId="77777777" w:rsidTr="006B2C00">
        <w:trPr>
          <w:trHeight w:val="370"/>
        </w:trPr>
        <w:tc>
          <w:tcPr>
            <w:tcW w:w="596" w:type="dxa"/>
            <w:vAlign w:val="center"/>
          </w:tcPr>
          <w:p w14:paraId="467AD9BE" w14:textId="77777777" w:rsidR="005024F3" w:rsidRPr="00C7063E" w:rsidRDefault="005024F3" w:rsidP="006B2C00">
            <w:pPr>
              <w:autoSpaceDE w:val="0"/>
              <w:autoSpaceDN w:val="0"/>
              <w:adjustRightInd w:val="0"/>
              <w:jc w:val="center"/>
              <w:rPr>
                <w:sz w:val="24"/>
                <w:szCs w:val="24"/>
              </w:rPr>
            </w:pPr>
            <w:r w:rsidRPr="00C7063E">
              <w:rPr>
                <w:sz w:val="24"/>
                <w:szCs w:val="24"/>
              </w:rPr>
              <w:t>1</w:t>
            </w:r>
          </w:p>
        </w:tc>
        <w:tc>
          <w:tcPr>
            <w:tcW w:w="3544" w:type="dxa"/>
            <w:vAlign w:val="center"/>
          </w:tcPr>
          <w:p w14:paraId="720031A3" w14:textId="77777777" w:rsidR="005024F3" w:rsidRPr="00C7063E" w:rsidRDefault="005024F3" w:rsidP="006B2C00">
            <w:pPr>
              <w:autoSpaceDE w:val="0"/>
              <w:autoSpaceDN w:val="0"/>
              <w:adjustRightInd w:val="0"/>
              <w:rPr>
                <w:sz w:val="24"/>
                <w:szCs w:val="24"/>
              </w:rPr>
            </w:pPr>
            <w:r w:rsidRPr="00C7063E">
              <w:rPr>
                <w:sz w:val="24"/>
                <w:szCs w:val="24"/>
                <w:lang w:val="en-US"/>
              </w:rPr>
              <w:t>Flash</w:t>
            </w:r>
            <w:r w:rsidRPr="00C7063E">
              <w:rPr>
                <w:sz w:val="24"/>
                <w:szCs w:val="24"/>
              </w:rPr>
              <w:t xml:space="preserve">-карты и прочие накопители </w:t>
            </w:r>
          </w:p>
        </w:tc>
        <w:tc>
          <w:tcPr>
            <w:tcW w:w="3118" w:type="dxa"/>
            <w:vAlign w:val="center"/>
          </w:tcPr>
          <w:p w14:paraId="0C7D3A0C" w14:textId="77777777" w:rsidR="005024F3" w:rsidRPr="00C7063E" w:rsidRDefault="005024F3" w:rsidP="006B2C00">
            <w:pPr>
              <w:autoSpaceDE w:val="0"/>
              <w:autoSpaceDN w:val="0"/>
              <w:adjustRightInd w:val="0"/>
              <w:jc w:val="center"/>
              <w:rPr>
                <w:sz w:val="24"/>
                <w:szCs w:val="24"/>
              </w:rPr>
            </w:pPr>
            <w:r w:rsidRPr="00C7063E">
              <w:rPr>
                <w:sz w:val="24"/>
                <w:szCs w:val="24"/>
              </w:rPr>
              <w:t>не более 1 на работника</w:t>
            </w:r>
          </w:p>
        </w:tc>
        <w:tc>
          <w:tcPr>
            <w:tcW w:w="2244" w:type="dxa"/>
            <w:vAlign w:val="center"/>
          </w:tcPr>
          <w:p w14:paraId="3B288D57" w14:textId="77777777" w:rsidR="005024F3" w:rsidRPr="00C7063E" w:rsidRDefault="005024F3" w:rsidP="006B2C00">
            <w:pPr>
              <w:autoSpaceDE w:val="0"/>
              <w:autoSpaceDN w:val="0"/>
              <w:adjustRightInd w:val="0"/>
              <w:rPr>
                <w:sz w:val="24"/>
                <w:szCs w:val="24"/>
              </w:rPr>
            </w:pPr>
            <w:r w:rsidRPr="00C7063E">
              <w:rPr>
                <w:sz w:val="24"/>
                <w:szCs w:val="24"/>
              </w:rPr>
              <w:t xml:space="preserve">не более </w:t>
            </w:r>
            <w:r>
              <w:rPr>
                <w:sz w:val="24"/>
                <w:szCs w:val="24"/>
              </w:rPr>
              <w:t>2 500</w:t>
            </w:r>
          </w:p>
        </w:tc>
      </w:tr>
      <w:tr w:rsidR="005024F3" w:rsidRPr="00665CF9" w14:paraId="5C981CE0" w14:textId="77777777" w:rsidTr="006B2C00">
        <w:trPr>
          <w:trHeight w:val="370"/>
        </w:trPr>
        <w:tc>
          <w:tcPr>
            <w:tcW w:w="596" w:type="dxa"/>
            <w:vAlign w:val="center"/>
          </w:tcPr>
          <w:p w14:paraId="60833A75" w14:textId="77777777" w:rsidR="005024F3" w:rsidRPr="00C7063E" w:rsidRDefault="005024F3" w:rsidP="006B2C00">
            <w:pPr>
              <w:autoSpaceDE w:val="0"/>
              <w:autoSpaceDN w:val="0"/>
              <w:adjustRightInd w:val="0"/>
              <w:jc w:val="center"/>
              <w:rPr>
                <w:sz w:val="24"/>
                <w:szCs w:val="24"/>
              </w:rPr>
            </w:pPr>
            <w:r w:rsidRPr="00C7063E">
              <w:rPr>
                <w:sz w:val="24"/>
                <w:szCs w:val="24"/>
              </w:rPr>
              <w:t>2</w:t>
            </w:r>
          </w:p>
        </w:tc>
        <w:tc>
          <w:tcPr>
            <w:tcW w:w="3544" w:type="dxa"/>
            <w:vAlign w:val="center"/>
          </w:tcPr>
          <w:p w14:paraId="2566789E" w14:textId="77777777" w:rsidR="005024F3" w:rsidRPr="00C7063E" w:rsidRDefault="005024F3" w:rsidP="006B2C00">
            <w:pPr>
              <w:autoSpaceDE w:val="0"/>
              <w:autoSpaceDN w:val="0"/>
              <w:adjustRightInd w:val="0"/>
              <w:rPr>
                <w:sz w:val="24"/>
                <w:szCs w:val="24"/>
              </w:rPr>
            </w:pPr>
            <w:r w:rsidRPr="00C7063E">
              <w:rPr>
                <w:sz w:val="24"/>
                <w:szCs w:val="24"/>
              </w:rPr>
              <w:t>Диски</w:t>
            </w:r>
          </w:p>
        </w:tc>
        <w:tc>
          <w:tcPr>
            <w:tcW w:w="3118" w:type="dxa"/>
            <w:vAlign w:val="center"/>
          </w:tcPr>
          <w:p w14:paraId="672DFE44" w14:textId="77777777" w:rsidR="005024F3" w:rsidRPr="00C7063E" w:rsidRDefault="005024F3" w:rsidP="006B2C00">
            <w:pPr>
              <w:autoSpaceDE w:val="0"/>
              <w:autoSpaceDN w:val="0"/>
              <w:adjustRightInd w:val="0"/>
              <w:jc w:val="center"/>
              <w:rPr>
                <w:sz w:val="24"/>
                <w:szCs w:val="24"/>
              </w:rPr>
            </w:pPr>
            <w:r w:rsidRPr="00C7063E">
              <w:rPr>
                <w:sz w:val="24"/>
                <w:szCs w:val="24"/>
              </w:rPr>
              <w:t>не более 5 на работника</w:t>
            </w:r>
          </w:p>
        </w:tc>
        <w:tc>
          <w:tcPr>
            <w:tcW w:w="2244" w:type="dxa"/>
            <w:vAlign w:val="center"/>
          </w:tcPr>
          <w:p w14:paraId="6A8071BC" w14:textId="6FB423F3" w:rsidR="005024F3" w:rsidRPr="00C7063E" w:rsidRDefault="005024F3" w:rsidP="006B2C00">
            <w:pPr>
              <w:autoSpaceDE w:val="0"/>
              <w:autoSpaceDN w:val="0"/>
              <w:adjustRightInd w:val="0"/>
              <w:rPr>
                <w:sz w:val="24"/>
                <w:szCs w:val="24"/>
              </w:rPr>
            </w:pPr>
            <w:r w:rsidRPr="00C7063E">
              <w:rPr>
                <w:sz w:val="24"/>
                <w:szCs w:val="24"/>
              </w:rPr>
              <w:t xml:space="preserve">не более </w:t>
            </w:r>
            <w:r w:rsidR="00307BB4">
              <w:rPr>
                <w:sz w:val="24"/>
                <w:szCs w:val="24"/>
              </w:rPr>
              <w:t>100</w:t>
            </w:r>
          </w:p>
        </w:tc>
      </w:tr>
      <w:tr w:rsidR="005024F3" w14:paraId="6CEB5A3E" w14:textId="77777777" w:rsidTr="006B2C00">
        <w:trPr>
          <w:trHeight w:val="370"/>
        </w:trPr>
        <w:tc>
          <w:tcPr>
            <w:tcW w:w="596" w:type="dxa"/>
            <w:vAlign w:val="center"/>
          </w:tcPr>
          <w:p w14:paraId="5298A693" w14:textId="77777777" w:rsidR="005024F3" w:rsidRPr="00C7063E" w:rsidRDefault="005024F3" w:rsidP="006B2C00">
            <w:pPr>
              <w:autoSpaceDE w:val="0"/>
              <w:autoSpaceDN w:val="0"/>
              <w:adjustRightInd w:val="0"/>
              <w:jc w:val="center"/>
              <w:rPr>
                <w:sz w:val="24"/>
                <w:szCs w:val="24"/>
              </w:rPr>
            </w:pPr>
            <w:r w:rsidRPr="00C7063E">
              <w:rPr>
                <w:sz w:val="24"/>
                <w:szCs w:val="24"/>
              </w:rPr>
              <w:t>3</w:t>
            </w:r>
          </w:p>
        </w:tc>
        <w:tc>
          <w:tcPr>
            <w:tcW w:w="3544" w:type="dxa"/>
            <w:vAlign w:val="center"/>
          </w:tcPr>
          <w:p w14:paraId="453B3024" w14:textId="77777777" w:rsidR="005024F3" w:rsidRPr="00C7063E" w:rsidRDefault="005024F3" w:rsidP="006B2C00">
            <w:pPr>
              <w:autoSpaceDE w:val="0"/>
              <w:autoSpaceDN w:val="0"/>
              <w:adjustRightInd w:val="0"/>
              <w:rPr>
                <w:sz w:val="24"/>
                <w:szCs w:val="24"/>
              </w:rPr>
            </w:pPr>
            <w:r w:rsidRPr="00C7063E">
              <w:rPr>
                <w:sz w:val="24"/>
                <w:szCs w:val="24"/>
              </w:rPr>
              <w:t>Жесткий диск</w:t>
            </w:r>
          </w:p>
        </w:tc>
        <w:tc>
          <w:tcPr>
            <w:tcW w:w="3118" w:type="dxa"/>
            <w:vAlign w:val="center"/>
          </w:tcPr>
          <w:p w14:paraId="0AB2ADA6" w14:textId="77777777" w:rsidR="005024F3" w:rsidRPr="00C7063E" w:rsidRDefault="005024F3" w:rsidP="006B2C00">
            <w:pPr>
              <w:autoSpaceDE w:val="0"/>
              <w:autoSpaceDN w:val="0"/>
              <w:adjustRightInd w:val="0"/>
              <w:jc w:val="center"/>
              <w:rPr>
                <w:sz w:val="24"/>
                <w:szCs w:val="24"/>
              </w:rPr>
            </w:pPr>
            <w:r w:rsidRPr="00C7063E">
              <w:rPr>
                <w:sz w:val="24"/>
                <w:szCs w:val="24"/>
              </w:rPr>
              <w:t>не более 1 на работника</w:t>
            </w:r>
          </w:p>
        </w:tc>
        <w:tc>
          <w:tcPr>
            <w:tcW w:w="2244" w:type="dxa"/>
            <w:vAlign w:val="center"/>
          </w:tcPr>
          <w:p w14:paraId="03BC613F" w14:textId="1CC84EE4" w:rsidR="005024F3" w:rsidRPr="00C7063E" w:rsidRDefault="005024F3" w:rsidP="006B2C00">
            <w:pPr>
              <w:autoSpaceDE w:val="0"/>
              <w:autoSpaceDN w:val="0"/>
              <w:adjustRightInd w:val="0"/>
              <w:rPr>
                <w:sz w:val="24"/>
                <w:szCs w:val="24"/>
              </w:rPr>
            </w:pPr>
            <w:r w:rsidRPr="00C7063E">
              <w:rPr>
                <w:sz w:val="24"/>
                <w:szCs w:val="24"/>
              </w:rPr>
              <w:t xml:space="preserve">не более </w:t>
            </w:r>
            <w:r>
              <w:rPr>
                <w:sz w:val="24"/>
                <w:szCs w:val="24"/>
              </w:rPr>
              <w:t>2</w:t>
            </w:r>
            <w:r w:rsidR="00307BB4">
              <w:rPr>
                <w:sz w:val="24"/>
                <w:szCs w:val="24"/>
              </w:rPr>
              <w:t>5</w:t>
            </w:r>
            <w:r w:rsidRPr="00C7063E">
              <w:rPr>
                <w:sz w:val="24"/>
                <w:szCs w:val="24"/>
              </w:rPr>
              <w:t xml:space="preserve"> 000</w:t>
            </w:r>
          </w:p>
        </w:tc>
      </w:tr>
      <w:tr w:rsidR="005024F3" w14:paraId="7E54E031" w14:textId="77777777" w:rsidTr="006B2C00">
        <w:trPr>
          <w:trHeight w:val="370"/>
        </w:trPr>
        <w:tc>
          <w:tcPr>
            <w:tcW w:w="596" w:type="dxa"/>
            <w:vAlign w:val="center"/>
          </w:tcPr>
          <w:p w14:paraId="1BF1EABF" w14:textId="77777777" w:rsidR="005024F3" w:rsidRPr="00C7063E" w:rsidRDefault="005024F3" w:rsidP="006B2C00">
            <w:pPr>
              <w:autoSpaceDE w:val="0"/>
              <w:autoSpaceDN w:val="0"/>
              <w:adjustRightInd w:val="0"/>
              <w:jc w:val="center"/>
              <w:rPr>
                <w:sz w:val="24"/>
                <w:szCs w:val="24"/>
              </w:rPr>
            </w:pPr>
            <w:r w:rsidRPr="00C7063E">
              <w:rPr>
                <w:sz w:val="24"/>
                <w:szCs w:val="24"/>
              </w:rPr>
              <w:t>4</w:t>
            </w:r>
          </w:p>
        </w:tc>
        <w:tc>
          <w:tcPr>
            <w:tcW w:w="3544" w:type="dxa"/>
            <w:vAlign w:val="center"/>
          </w:tcPr>
          <w:p w14:paraId="2AC75C5B" w14:textId="77777777" w:rsidR="005024F3" w:rsidRPr="00C7063E" w:rsidRDefault="005024F3" w:rsidP="006B2C00">
            <w:pPr>
              <w:autoSpaceDE w:val="0"/>
              <w:autoSpaceDN w:val="0"/>
              <w:adjustRightInd w:val="0"/>
              <w:rPr>
                <w:sz w:val="24"/>
                <w:szCs w:val="24"/>
              </w:rPr>
            </w:pPr>
            <w:r w:rsidRPr="00C7063E">
              <w:rPr>
                <w:sz w:val="24"/>
                <w:szCs w:val="24"/>
              </w:rPr>
              <w:t>Внешний жесткий диск</w:t>
            </w:r>
          </w:p>
        </w:tc>
        <w:tc>
          <w:tcPr>
            <w:tcW w:w="3118" w:type="dxa"/>
            <w:vAlign w:val="center"/>
          </w:tcPr>
          <w:p w14:paraId="3D2EE706" w14:textId="77777777" w:rsidR="005024F3" w:rsidRPr="00C7063E" w:rsidRDefault="005024F3" w:rsidP="006B2C00">
            <w:pPr>
              <w:autoSpaceDE w:val="0"/>
              <w:autoSpaceDN w:val="0"/>
              <w:adjustRightInd w:val="0"/>
              <w:jc w:val="center"/>
              <w:rPr>
                <w:sz w:val="24"/>
                <w:szCs w:val="24"/>
              </w:rPr>
            </w:pPr>
            <w:r w:rsidRPr="00C7063E">
              <w:rPr>
                <w:sz w:val="24"/>
                <w:szCs w:val="24"/>
              </w:rPr>
              <w:t>не более 1 на работника</w:t>
            </w:r>
          </w:p>
        </w:tc>
        <w:tc>
          <w:tcPr>
            <w:tcW w:w="2244" w:type="dxa"/>
            <w:vAlign w:val="center"/>
          </w:tcPr>
          <w:p w14:paraId="4B61B476" w14:textId="153D7EEA" w:rsidR="005024F3" w:rsidRPr="00C7063E" w:rsidRDefault="005024F3" w:rsidP="006B2C00">
            <w:pPr>
              <w:autoSpaceDE w:val="0"/>
              <w:autoSpaceDN w:val="0"/>
              <w:adjustRightInd w:val="0"/>
              <w:rPr>
                <w:sz w:val="24"/>
                <w:szCs w:val="24"/>
              </w:rPr>
            </w:pPr>
            <w:r w:rsidRPr="00C7063E">
              <w:rPr>
                <w:sz w:val="24"/>
                <w:szCs w:val="24"/>
              </w:rPr>
              <w:t xml:space="preserve">не более </w:t>
            </w:r>
            <w:r w:rsidR="00307BB4">
              <w:rPr>
                <w:sz w:val="24"/>
                <w:szCs w:val="24"/>
              </w:rPr>
              <w:t>7</w:t>
            </w:r>
            <w:r w:rsidRPr="00C7063E">
              <w:rPr>
                <w:sz w:val="24"/>
                <w:szCs w:val="24"/>
              </w:rPr>
              <w:t xml:space="preserve"> </w:t>
            </w:r>
            <w:r w:rsidR="00307BB4">
              <w:rPr>
                <w:sz w:val="24"/>
                <w:szCs w:val="24"/>
              </w:rPr>
              <w:t>0</w:t>
            </w:r>
            <w:r w:rsidRPr="00C7063E">
              <w:rPr>
                <w:sz w:val="24"/>
                <w:szCs w:val="24"/>
              </w:rPr>
              <w:t>00</w:t>
            </w:r>
          </w:p>
        </w:tc>
      </w:tr>
    </w:tbl>
    <w:p w14:paraId="41E934E5" w14:textId="77777777" w:rsidR="005024F3" w:rsidRDefault="005024F3" w:rsidP="005024F3">
      <w:pPr>
        <w:pStyle w:val="ConsPlusNormal"/>
        <w:spacing w:line="360" w:lineRule="exact"/>
        <w:jc w:val="both"/>
        <w:rPr>
          <w:rFonts w:ascii="Times New Roman" w:hAnsi="Times New Roman" w:cs="Times New Roman"/>
          <w:sz w:val="28"/>
          <w:szCs w:val="28"/>
        </w:rPr>
      </w:pPr>
    </w:p>
    <w:p w14:paraId="50726F24" w14:textId="35D4BCF0" w:rsidR="005024F3" w:rsidRPr="00A3342E" w:rsidRDefault="005024F3" w:rsidP="005024F3">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C80A66">
        <w:rPr>
          <w:rFonts w:ascii="Times New Roman" w:hAnsi="Times New Roman" w:cs="Times New Roman"/>
          <w:sz w:val="28"/>
          <w:szCs w:val="28"/>
        </w:rPr>
        <w:t>3</w:t>
      </w:r>
      <w:r w:rsidRPr="00A3342E">
        <w:rPr>
          <w:rFonts w:ascii="Times New Roman" w:hAnsi="Times New Roman" w:cs="Times New Roman"/>
          <w:sz w:val="28"/>
          <w:szCs w:val="28"/>
        </w:rPr>
        <w:t xml:space="preserve">.5.5. Затраты на приобретение деталей для содержания принтеров, </w:t>
      </w:r>
      <w:r w:rsidRPr="00A3342E">
        <w:rPr>
          <w:rFonts w:ascii="Times New Roman" w:hAnsi="Times New Roman" w:cs="Times New Roman"/>
          <w:sz w:val="28"/>
          <w:szCs w:val="28"/>
        </w:rPr>
        <w:lastRenderedPageBreak/>
        <w:t>многофункциональных устройств, копировальных аппаратов и иной оргтехники</w:t>
      </w:r>
      <w:r>
        <w:rPr>
          <w:rFonts w:ascii="Times New Roman" w:hAnsi="Times New Roman" w:cs="Times New Roman"/>
          <w:sz w:val="28"/>
          <w:szCs w:val="28"/>
        </w:rPr>
        <w:t>.</w:t>
      </w:r>
    </w:p>
    <w:p w14:paraId="511E876D" w14:textId="503097E6" w:rsidR="005024F3" w:rsidRDefault="00C80A66" w:rsidP="005024F3">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024F3" w:rsidRPr="00A3342E">
        <w:rPr>
          <w:rFonts w:ascii="Times New Roman" w:eastAsia="Times New Roman" w:hAnsi="Times New Roman" w:cs="Times New Roman"/>
          <w:bCs/>
          <w:sz w:val="28"/>
          <w:szCs w:val="28"/>
          <w:lang w:eastAsia="ru-RU"/>
        </w:rPr>
        <w:t>.5.5.1. Затраты на приобретение расходных материалов для принтеров, многофункциональных устройств</w:t>
      </w:r>
      <w:r w:rsidR="005024F3" w:rsidRPr="00A3342E">
        <w:rPr>
          <w:rFonts w:ascii="Times New Roman" w:eastAsia="Times New Roman" w:hAnsi="Times New Roman" w:cs="Times New Roman"/>
          <w:sz w:val="28"/>
          <w:szCs w:val="28"/>
          <w:lang w:eastAsia="ru-RU"/>
        </w:rPr>
        <w:t>, копировальных аппаратов и иной оргтехники</w:t>
      </w:r>
      <w:r w:rsidR="005024F3">
        <w:rPr>
          <w:rFonts w:ascii="Times New Roman" w:eastAsia="Times New Roman" w:hAnsi="Times New Roman" w:cs="Times New Roman"/>
          <w:sz w:val="28"/>
          <w:szCs w:val="28"/>
          <w:lang w:eastAsia="ru-RU"/>
        </w:rPr>
        <w:t>:</w:t>
      </w:r>
    </w:p>
    <w:p w14:paraId="174CCC11" w14:textId="77777777" w:rsidR="00307BB4" w:rsidRDefault="00307BB4" w:rsidP="005024F3">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14:paraId="0436DD66" w14:textId="25A24E86" w:rsidR="00307BB4" w:rsidRDefault="00307BB4" w:rsidP="00307BB4">
      <w:pPr>
        <w:autoSpaceDE w:val="0"/>
        <w:autoSpaceDN w:val="0"/>
        <w:adjustRightInd w:val="0"/>
        <w:spacing w:after="0" w:line="360" w:lineRule="exact"/>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Таблица № 28</w:t>
      </w:r>
    </w:p>
    <w:p w14:paraId="47D83C8A" w14:textId="77777777" w:rsidR="00307BB4" w:rsidRDefault="00307BB4" w:rsidP="00307BB4">
      <w:pPr>
        <w:autoSpaceDE w:val="0"/>
        <w:autoSpaceDN w:val="0"/>
        <w:adjustRightInd w:val="0"/>
        <w:spacing w:after="0" w:line="360" w:lineRule="exact"/>
        <w:ind w:firstLine="708"/>
        <w:jc w:val="center"/>
        <w:rPr>
          <w:rFonts w:ascii="Times New Roman" w:eastAsia="Times New Roman" w:hAnsi="Times New Roman" w:cs="Times New Roman"/>
          <w:sz w:val="28"/>
          <w:szCs w:val="28"/>
          <w:lang w:eastAsia="ru-RU"/>
        </w:rPr>
      </w:pPr>
      <w:r w:rsidRPr="00A3342E">
        <w:rPr>
          <w:rFonts w:ascii="Times New Roman" w:eastAsia="Times New Roman" w:hAnsi="Times New Roman" w:cs="Times New Roman"/>
          <w:sz w:val="28"/>
          <w:szCs w:val="28"/>
          <w:lang w:eastAsia="ru-RU"/>
        </w:rPr>
        <w:t xml:space="preserve">Норматив затрат на приобретение </w:t>
      </w:r>
      <w:r w:rsidRPr="00A3342E">
        <w:rPr>
          <w:rFonts w:ascii="Times New Roman" w:eastAsia="Times New Roman" w:hAnsi="Times New Roman" w:cs="Times New Roman"/>
          <w:bCs/>
          <w:sz w:val="28"/>
          <w:szCs w:val="28"/>
          <w:lang w:eastAsia="ru-RU"/>
        </w:rPr>
        <w:t>расходных материалов для принтеров, многофункциональных устройств</w:t>
      </w:r>
      <w:r w:rsidRPr="00A3342E">
        <w:rPr>
          <w:rFonts w:ascii="Times New Roman" w:eastAsia="Times New Roman" w:hAnsi="Times New Roman" w:cs="Times New Roman"/>
          <w:sz w:val="28"/>
          <w:szCs w:val="28"/>
          <w:lang w:eastAsia="ru-RU"/>
        </w:rPr>
        <w:t>, копировальных аппаратов и иной оргтехники</w:t>
      </w:r>
      <w:r>
        <w:rPr>
          <w:rFonts w:ascii="Times New Roman" w:eastAsia="Times New Roman" w:hAnsi="Times New Roman" w:cs="Times New Roman"/>
          <w:sz w:val="28"/>
          <w:szCs w:val="28"/>
          <w:lang w:eastAsia="ru-RU"/>
        </w:rPr>
        <w:t>.</w:t>
      </w:r>
    </w:p>
    <w:p w14:paraId="4D975399" w14:textId="77777777" w:rsidR="00307BB4" w:rsidRPr="00A3342E" w:rsidRDefault="00307BB4" w:rsidP="00307BB4">
      <w:pPr>
        <w:spacing w:after="0" w:line="360" w:lineRule="exact"/>
        <w:ind w:right="-315" w:firstLine="709"/>
        <w:jc w:val="center"/>
        <w:rPr>
          <w:rFonts w:ascii="Times New Roman" w:hAnsi="Times New Roman" w:cs="Times New Roman"/>
          <w:sz w:val="28"/>
          <w:szCs w:val="28"/>
        </w:rPr>
      </w:pPr>
      <w:r w:rsidRPr="00A334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42E">
        <w:rPr>
          <w:rFonts w:ascii="Times New Roman" w:hAnsi="Times New Roman" w:cs="Times New Roman"/>
          <w:sz w:val="28"/>
          <w:szCs w:val="28"/>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3"/>
        <w:gridCol w:w="1742"/>
        <w:gridCol w:w="2903"/>
        <w:gridCol w:w="2268"/>
      </w:tblGrid>
      <w:tr w:rsidR="00307BB4" w:rsidRPr="00A3342E" w14:paraId="58C9CACA" w14:textId="77777777" w:rsidTr="004A3063">
        <w:trPr>
          <w:trHeight w:val="675"/>
        </w:trPr>
        <w:tc>
          <w:tcPr>
            <w:tcW w:w="2613" w:type="dxa"/>
            <w:tcBorders>
              <w:top w:val="single" w:sz="4" w:space="0" w:color="auto"/>
              <w:left w:val="single" w:sz="4" w:space="0" w:color="auto"/>
              <w:bottom w:val="single" w:sz="4" w:space="0" w:color="auto"/>
              <w:right w:val="single" w:sz="4" w:space="0" w:color="auto"/>
            </w:tcBorders>
            <w:hideMark/>
          </w:tcPr>
          <w:p w14:paraId="416EE9C7" w14:textId="77777777" w:rsidR="00307BB4" w:rsidRPr="009B49F9" w:rsidRDefault="00307BB4" w:rsidP="004A30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49F9">
              <w:rPr>
                <w:rFonts w:ascii="Times New Roman" w:eastAsia="Times New Roman" w:hAnsi="Times New Roman" w:cs="Times New Roman"/>
                <w:sz w:val="24"/>
                <w:szCs w:val="24"/>
                <w:lang w:eastAsia="ru-RU"/>
              </w:rPr>
              <w:t>Наименование расходного материала</w:t>
            </w:r>
          </w:p>
        </w:tc>
        <w:tc>
          <w:tcPr>
            <w:tcW w:w="1742" w:type="dxa"/>
            <w:tcBorders>
              <w:top w:val="single" w:sz="4" w:space="0" w:color="auto"/>
              <w:left w:val="single" w:sz="4" w:space="0" w:color="auto"/>
              <w:bottom w:val="single" w:sz="4" w:space="0" w:color="auto"/>
              <w:right w:val="single" w:sz="4" w:space="0" w:color="auto"/>
            </w:tcBorders>
            <w:hideMark/>
          </w:tcPr>
          <w:p w14:paraId="570B3EEC" w14:textId="77777777" w:rsidR="00307BB4" w:rsidRPr="009B49F9" w:rsidRDefault="00307BB4" w:rsidP="004A30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49F9">
              <w:rPr>
                <w:rFonts w:ascii="Times New Roman" w:eastAsia="Times New Roman" w:hAnsi="Times New Roman" w:cs="Times New Roman"/>
                <w:sz w:val="24"/>
                <w:szCs w:val="24"/>
                <w:lang w:eastAsia="ru-RU"/>
              </w:rPr>
              <w:t>Единица измерения</w:t>
            </w:r>
          </w:p>
        </w:tc>
        <w:tc>
          <w:tcPr>
            <w:tcW w:w="2903" w:type="dxa"/>
            <w:tcBorders>
              <w:top w:val="single" w:sz="4" w:space="0" w:color="auto"/>
              <w:left w:val="single" w:sz="4" w:space="0" w:color="auto"/>
              <w:bottom w:val="single" w:sz="4" w:space="0" w:color="auto"/>
              <w:right w:val="single" w:sz="4" w:space="0" w:color="auto"/>
            </w:tcBorders>
            <w:hideMark/>
          </w:tcPr>
          <w:p w14:paraId="6579D673" w14:textId="77777777" w:rsidR="00307BB4" w:rsidRPr="009B49F9" w:rsidRDefault="00307BB4" w:rsidP="004A30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49F9">
              <w:rPr>
                <w:rFonts w:ascii="Times New Roman" w:eastAsia="Times New Roman" w:hAnsi="Times New Roman" w:cs="Times New Roman"/>
                <w:sz w:val="24"/>
                <w:szCs w:val="24"/>
                <w:lang w:eastAsia="ru-RU"/>
              </w:rPr>
              <w:t>Норматив количества</w:t>
            </w:r>
          </w:p>
          <w:p w14:paraId="0E24D724" w14:textId="77777777" w:rsidR="00307BB4" w:rsidRPr="009B49F9" w:rsidRDefault="00307BB4" w:rsidP="004A30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49F9">
              <w:rPr>
                <w:rFonts w:ascii="Times New Roman" w:eastAsia="Times New Roman" w:hAnsi="Times New Roman" w:cs="Times New Roman"/>
                <w:sz w:val="24"/>
                <w:szCs w:val="24"/>
                <w:lang w:eastAsia="ru-RU"/>
              </w:rPr>
              <w:t>на 1 ед. техники (в год)</w:t>
            </w:r>
          </w:p>
        </w:tc>
        <w:tc>
          <w:tcPr>
            <w:tcW w:w="2268" w:type="dxa"/>
            <w:tcBorders>
              <w:top w:val="single" w:sz="4" w:space="0" w:color="auto"/>
              <w:left w:val="single" w:sz="4" w:space="0" w:color="auto"/>
              <w:bottom w:val="single" w:sz="4" w:space="0" w:color="auto"/>
              <w:right w:val="single" w:sz="4" w:space="0" w:color="auto"/>
            </w:tcBorders>
            <w:hideMark/>
          </w:tcPr>
          <w:p w14:paraId="365E3FFE" w14:textId="77777777" w:rsidR="00307BB4" w:rsidRPr="009B49F9" w:rsidRDefault="00307BB4" w:rsidP="004A30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49F9">
              <w:rPr>
                <w:rFonts w:ascii="Times New Roman" w:eastAsia="Times New Roman" w:hAnsi="Times New Roman" w:cs="Times New Roman"/>
                <w:sz w:val="24"/>
                <w:szCs w:val="24"/>
                <w:lang w:eastAsia="ru-RU"/>
              </w:rPr>
              <w:t>Норматив цены за единицу (рублей)</w:t>
            </w:r>
          </w:p>
        </w:tc>
      </w:tr>
      <w:tr w:rsidR="00307BB4" w:rsidRPr="00A3342E" w14:paraId="45240AC1" w14:textId="77777777" w:rsidTr="004A3063">
        <w:trPr>
          <w:trHeight w:val="415"/>
        </w:trPr>
        <w:tc>
          <w:tcPr>
            <w:tcW w:w="2613" w:type="dxa"/>
            <w:tcBorders>
              <w:top w:val="single" w:sz="4" w:space="0" w:color="auto"/>
              <w:left w:val="single" w:sz="4" w:space="0" w:color="auto"/>
              <w:bottom w:val="single" w:sz="4" w:space="0" w:color="auto"/>
              <w:right w:val="single" w:sz="4" w:space="0" w:color="auto"/>
            </w:tcBorders>
          </w:tcPr>
          <w:p w14:paraId="50758737" w14:textId="77777777" w:rsidR="00307BB4" w:rsidRPr="009B49F9" w:rsidRDefault="00307BB4" w:rsidP="004A30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49F9">
              <w:rPr>
                <w:rFonts w:ascii="Times New Roman" w:eastAsia="Times New Roman" w:hAnsi="Times New Roman" w:cs="Times New Roman"/>
                <w:sz w:val="24"/>
                <w:szCs w:val="24"/>
                <w:lang w:eastAsia="ru-RU"/>
              </w:rPr>
              <w:t>Картридж</w:t>
            </w:r>
          </w:p>
        </w:tc>
        <w:tc>
          <w:tcPr>
            <w:tcW w:w="1742" w:type="dxa"/>
            <w:tcBorders>
              <w:top w:val="single" w:sz="4" w:space="0" w:color="auto"/>
              <w:left w:val="single" w:sz="4" w:space="0" w:color="auto"/>
              <w:bottom w:val="single" w:sz="4" w:space="0" w:color="auto"/>
              <w:right w:val="single" w:sz="4" w:space="0" w:color="auto"/>
            </w:tcBorders>
            <w:hideMark/>
          </w:tcPr>
          <w:p w14:paraId="47D12F08" w14:textId="77777777" w:rsidR="00307BB4" w:rsidRPr="009B49F9" w:rsidRDefault="00307BB4" w:rsidP="004A30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49F9">
              <w:rPr>
                <w:rFonts w:ascii="Times New Roman" w:eastAsia="Times New Roman" w:hAnsi="Times New Roman" w:cs="Times New Roman"/>
                <w:sz w:val="24"/>
                <w:szCs w:val="24"/>
                <w:lang w:eastAsia="ru-RU"/>
              </w:rPr>
              <w:t>штук</w:t>
            </w:r>
          </w:p>
        </w:tc>
        <w:tc>
          <w:tcPr>
            <w:tcW w:w="2903" w:type="dxa"/>
            <w:tcBorders>
              <w:top w:val="single" w:sz="4" w:space="0" w:color="auto"/>
              <w:left w:val="single" w:sz="4" w:space="0" w:color="auto"/>
              <w:bottom w:val="single" w:sz="4" w:space="0" w:color="auto"/>
              <w:right w:val="single" w:sz="4" w:space="0" w:color="auto"/>
            </w:tcBorders>
            <w:hideMark/>
          </w:tcPr>
          <w:p w14:paraId="3F062EE2" w14:textId="77777777" w:rsidR="00307BB4" w:rsidRPr="009B49F9" w:rsidRDefault="00307BB4" w:rsidP="004A30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49F9">
              <w:rPr>
                <w:rFonts w:ascii="Times New Roman" w:eastAsia="Times New Roman" w:hAnsi="Times New Roman" w:cs="Times New Roman"/>
                <w:sz w:val="24"/>
                <w:szCs w:val="24"/>
                <w:lang w:eastAsia="ru-RU"/>
              </w:rPr>
              <w:t>не более 2</w:t>
            </w:r>
          </w:p>
        </w:tc>
        <w:tc>
          <w:tcPr>
            <w:tcW w:w="2268" w:type="dxa"/>
            <w:tcBorders>
              <w:top w:val="single" w:sz="4" w:space="0" w:color="auto"/>
              <w:left w:val="single" w:sz="4" w:space="0" w:color="auto"/>
              <w:bottom w:val="single" w:sz="4" w:space="0" w:color="auto"/>
              <w:right w:val="single" w:sz="4" w:space="0" w:color="auto"/>
            </w:tcBorders>
            <w:hideMark/>
          </w:tcPr>
          <w:p w14:paraId="6B4159EF" w14:textId="77777777" w:rsidR="00307BB4" w:rsidRPr="009B49F9" w:rsidRDefault="00307BB4" w:rsidP="004A30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49F9">
              <w:rPr>
                <w:rFonts w:ascii="Times New Roman" w:eastAsia="Times New Roman" w:hAnsi="Times New Roman" w:cs="Times New Roman"/>
                <w:sz w:val="24"/>
                <w:szCs w:val="24"/>
                <w:lang w:eastAsia="ru-RU"/>
              </w:rPr>
              <w:t>не более 6 000</w:t>
            </w:r>
          </w:p>
        </w:tc>
      </w:tr>
      <w:tr w:rsidR="00307BB4" w:rsidRPr="00A3342E" w14:paraId="20BC02E9" w14:textId="77777777" w:rsidTr="004A3063">
        <w:trPr>
          <w:trHeight w:val="415"/>
        </w:trPr>
        <w:tc>
          <w:tcPr>
            <w:tcW w:w="2613" w:type="dxa"/>
            <w:tcBorders>
              <w:top w:val="single" w:sz="4" w:space="0" w:color="auto"/>
              <w:left w:val="single" w:sz="4" w:space="0" w:color="auto"/>
              <w:bottom w:val="single" w:sz="4" w:space="0" w:color="auto"/>
              <w:right w:val="single" w:sz="4" w:space="0" w:color="auto"/>
            </w:tcBorders>
          </w:tcPr>
          <w:p w14:paraId="12BD5B5E" w14:textId="77777777" w:rsidR="00307BB4" w:rsidRPr="009B49F9" w:rsidRDefault="00307BB4" w:rsidP="004A30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Картридж к цветному лазерному принтеру</w:t>
            </w:r>
          </w:p>
        </w:tc>
        <w:tc>
          <w:tcPr>
            <w:tcW w:w="1742" w:type="dxa"/>
            <w:tcBorders>
              <w:top w:val="single" w:sz="4" w:space="0" w:color="auto"/>
              <w:left w:val="single" w:sz="4" w:space="0" w:color="auto"/>
              <w:bottom w:val="single" w:sz="4" w:space="0" w:color="auto"/>
              <w:right w:val="single" w:sz="4" w:space="0" w:color="auto"/>
            </w:tcBorders>
          </w:tcPr>
          <w:p w14:paraId="0566E30B" w14:textId="77777777" w:rsidR="00307BB4" w:rsidRPr="009B49F9" w:rsidRDefault="00307BB4" w:rsidP="004A30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2903" w:type="dxa"/>
            <w:tcBorders>
              <w:top w:val="single" w:sz="4" w:space="0" w:color="auto"/>
              <w:left w:val="single" w:sz="4" w:space="0" w:color="auto"/>
              <w:bottom w:val="single" w:sz="4" w:space="0" w:color="auto"/>
              <w:right w:val="single" w:sz="4" w:space="0" w:color="auto"/>
            </w:tcBorders>
          </w:tcPr>
          <w:p w14:paraId="5720D1D2" w14:textId="77777777" w:rsidR="00307BB4" w:rsidRPr="009B49F9" w:rsidRDefault="00307BB4" w:rsidP="004A30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более 4</w:t>
            </w:r>
          </w:p>
        </w:tc>
        <w:tc>
          <w:tcPr>
            <w:tcW w:w="2268" w:type="dxa"/>
            <w:tcBorders>
              <w:top w:val="single" w:sz="4" w:space="0" w:color="auto"/>
              <w:left w:val="single" w:sz="4" w:space="0" w:color="auto"/>
              <w:bottom w:val="single" w:sz="4" w:space="0" w:color="auto"/>
              <w:right w:val="single" w:sz="4" w:space="0" w:color="auto"/>
            </w:tcBorders>
          </w:tcPr>
          <w:p w14:paraId="211E414E" w14:textId="685B640C" w:rsidR="00307BB4" w:rsidRPr="009B49F9" w:rsidRDefault="00307BB4" w:rsidP="004A30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более 7 000</w:t>
            </w:r>
          </w:p>
        </w:tc>
      </w:tr>
    </w:tbl>
    <w:p w14:paraId="67C8799C" w14:textId="77777777" w:rsidR="00307BB4" w:rsidRDefault="00307BB4" w:rsidP="00307BB4">
      <w:pPr>
        <w:pStyle w:val="ConsPlusNormal"/>
        <w:spacing w:line="360" w:lineRule="exact"/>
        <w:jc w:val="both"/>
        <w:rPr>
          <w:rFonts w:ascii="Times New Roman" w:hAnsi="Times New Roman" w:cs="Times New Roman"/>
          <w:sz w:val="28"/>
          <w:szCs w:val="28"/>
        </w:rPr>
      </w:pPr>
    </w:p>
    <w:p w14:paraId="10EE5521" w14:textId="77777777" w:rsidR="00307BB4" w:rsidRDefault="00307BB4" w:rsidP="00307BB4">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Pr="00A3342E">
        <w:rPr>
          <w:rFonts w:ascii="Times New Roman" w:eastAsia="Times New Roman" w:hAnsi="Times New Roman" w:cs="Times New Roman"/>
          <w:sz w:val="28"/>
          <w:szCs w:val="28"/>
          <w:lang w:eastAsia="ru-RU"/>
        </w:rPr>
        <w:t xml:space="preserve">.5.5.2. </w:t>
      </w:r>
      <w:r>
        <w:rPr>
          <w:rFonts w:ascii="Times New Roman" w:hAnsi="Times New Roman" w:cs="Times New Roman"/>
          <w:sz w:val="28"/>
          <w:szCs w:val="28"/>
        </w:rPr>
        <w:t xml:space="preserve">Затраты на утилизацию и переработку компьютерной техники и иной оргтехники: </w:t>
      </w:r>
    </w:p>
    <w:p w14:paraId="4826CC7A" w14:textId="77777777" w:rsidR="006549BB" w:rsidRDefault="006549BB" w:rsidP="00307BB4">
      <w:pPr>
        <w:autoSpaceDE w:val="0"/>
        <w:autoSpaceDN w:val="0"/>
        <w:adjustRightInd w:val="0"/>
        <w:spacing w:after="0" w:line="360" w:lineRule="exact"/>
        <w:ind w:firstLine="709"/>
        <w:jc w:val="both"/>
        <w:rPr>
          <w:rFonts w:ascii="Times New Roman" w:hAnsi="Times New Roman" w:cs="Times New Roman"/>
          <w:sz w:val="28"/>
          <w:szCs w:val="28"/>
        </w:rPr>
      </w:pPr>
    </w:p>
    <w:p w14:paraId="22448558" w14:textId="69B3DDD4" w:rsidR="00307BB4" w:rsidRDefault="00307BB4" w:rsidP="00307BB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Таблица 2</w:t>
      </w:r>
      <w:r w:rsidR="006549BB">
        <w:rPr>
          <w:rFonts w:ascii="Times New Roman" w:hAnsi="Times New Roman" w:cs="Times New Roman"/>
          <w:sz w:val="28"/>
          <w:szCs w:val="28"/>
        </w:rPr>
        <w:t>9</w:t>
      </w:r>
    </w:p>
    <w:p w14:paraId="39BC36D8" w14:textId="77777777" w:rsidR="00307BB4" w:rsidRDefault="00307BB4" w:rsidP="00307BB4">
      <w:pPr>
        <w:pStyle w:val="ConsPlusNormal"/>
        <w:spacing w:line="360" w:lineRule="exact"/>
        <w:ind w:firstLine="709"/>
        <w:jc w:val="center"/>
        <w:rPr>
          <w:rFonts w:ascii="Times New Roman" w:eastAsia="Calibri" w:hAnsi="Times New Roman" w:cs="Times New Roman"/>
          <w:sz w:val="28"/>
          <w:szCs w:val="28"/>
        </w:rPr>
      </w:pPr>
      <w:r>
        <w:rPr>
          <w:rFonts w:ascii="Times New Roman" w:hAnsi="Times New Roman" w:cs="Times New Roman"/>
          <w:sz w:val="28"/>
          <w:szCs w:val="28"/>
        </w:rPr>
        <w:t xml:space="preserve">Нормативы затрат на </w:t>
      </w:r>
      <w:r>
        <w:rPr>
          <w:rFonts w:ascii="Times New Roman" w:eastAsia="Calibri" w:hAnsi="Times New Roman" w:cs="Times New Roman"/>
          <w:sz w:val="28"/>
          <w:szCs w:val="28"/>
        </w:rPr>
        <w:t xml:space="preserve">утилизацию и переработку компьютерной </w:t>
      </w:r>
      <w:r>
        <w:rPr>
          <w:rFonts w:ascii="Times New Roman" w:eastAsia="Calibri" w:hAnsi="Times New Roman" w:cs="Times New Roman"/>
          <w:sz w:val="28"/>
          <w:szCs w:val="28"/>
        </w:rPr>
        <w:br/>
        <w:t>техники и иной оргтехники</w:t>
      </w:r>
    </w:p>
    <w:p w14:paraId="0490C6F4" w14:textId="77777777" w:rsidR="00307BB4" w:rsidRPr="00A3342E" w:rsidRDefault="00307BB4" w:rsidP="00307BB4">
      <w:pPr>
        <w:pStyle w:val="ConsPlusNormal"/>
        <w:spacing w:line="360" w:lineRule="exact"/>
        <w:ind w:firstLine="709"/>
        <w:jc w:val="center"/>
        <w:rPr>
          <w:rFonts w:ascii="Times New Roman" w:hAnsi="Times New Roman" w:cs="Times New Roman"/>
          <w:sz w:val="28"/>
          <w:szCs w:val="28"/>
        </w:rPr>
      </w:pPr>
    </w:p>
    <w:tbl>
      <w:tblPr>
        <w:tblStyle w:val="ab"/>
        <w:tblW w:w="9776" w:type="dxa"/>
        <w:tblLook w:val="04A0" w:firstRow="1" w:lastRow="0" w:firstColumn="1" w:lastColumn="0" w:noHBand="0" w:noVBand="1"/>
      </w:tblPr>
      <w:tblGrid>
        <w:gridCol w:w="3964"/>
        <w:gridCol w:w="2474"/>
        <w:gridCol w:w="3338"/>
      </w:tblGrid>
      <w:tr w:rsidR="00307BB4" w14:paraId="33A5AC31" w14:textId="77777777" w:rsidTr="00F71614">
        <w:trPr>
          <w:trHeight w:val="646"/>
        </w:trPr>
        <w:tc>
          <w:tcPr>
            <w:tcW w:w="3964" w:type="dxa"/>
          </w:tcPr>
          <w:p w14:paraId="412D20E2" w14:textId="77777777" w:rsidR="00307BB4" w:rsidRPr="009B49F9" w:rsidRDefault="00307BB4" w:rsidP="004A3063">
            <w:pPr>
              <w:widowControl w:val="0"/>
              <w:autoSpaceDE w:val="0"/>
              <w:autoSpaceDN w:val="0"/>
              <w:jc w:val="center"/>
              <w:rPr>
                <w:rFonts w:ascii="Times New Roman" w:hAnsi="Times New Roman"/>
                <w:sz w:val="24"/>
                <w:szCs w:val="24"/>
              </w:rPr>
            </w:pPr>
            <w:r w:rsidRPr="009B49F9">
              <w:rPr>
                <w:rFonts w:ascii="Times New Roman" w:hAnsi="Times New Roman"/>
                <w:sz w:val="24"/>
                <w:szCs w:val="24"/>
              </w:rPr>
              <w:t>Вид комплектующих</w:t>
            </w:r>
          </w:p>
        </w:tc>
        <w:tc>
          <w:tcPr>
            <w:tcW w:w="2474" w:type="dxa"/>
          </w:tcPr>
          <w:p w14:paraId="7B535850" w14:textId="77777777" w:rsidR="00307BB4" w:rsidRPr="009B49F9" w:rsidRDefault="00307BB4" w:rsidP="004A3063">
            <w:pPr>
              <w:widowControl w:val="0"/>
              <w:autoSpaceDE w:val="0"/>
              <w:autoSpaceDN w:val="0"/>
              <w:adjustRightInd w:val="0"/>
              <w:jc w:val="center"/>
              <w:rPr>
                <w:rFonts w:ascii="Times New Roman" w:hAnsi="Times New Roman"/>
                <w:sz w:val="24"/>
                <w:szCs w:val="24"/>
              </w:rPr>
            </w:pPr>
            <w:r w:rsidRPr="009B49F9">
              <w:rPr>
                <w:rFonts w:ascii="Times New Roman" w:hAnsi="Times New Roman"/>
                <w:sz w:val="24"/>
                <w:szCs w:val="24"/>
              </w:rPr>
              <w:t>Норматив количества</w:t>
            </w:r>
          </w:p>
          <w:p w14:paraId="476FE993" w14:textId="77777777" w:rsidR="00307BB4" w:rsidRPr="009B49F9" w:rsidRDefault="00307BB4" w:rsidP="004A3063">
            <w:pPr>
              <w:widowControl w:val="0"/>
              <w:autoSpaceDE w:val="0"/>
              <w:autoSpaceDN w:val="0"/>
              <w:jc w:val="center"/>
              <w:rPr>
                <w:rFonts w:ascii="Times New Roman" w:eastAsia="Calibri" w:hAnsi="Times New Roman" w:cs="Times New Roman"/>
                <w:sz w:val="24"/>
                <w:szCs w:val="24"/>
              </w:rPr>
            </w:pPr>
            <w:r w:rsidRPr="009B49F9">
              <w:rPr>
                <w:rFonts w:ascii="Times New Roman" w:hAnsi="Times New Roman"/>
                <w:sz w:val="24"/>
                <w:szCs w:val="24"/>
              </w:rPr>
              <w:t>(в год)</w:t>
            </w:r>
          </w:p>
        </w:tc>
        <w:tc>
          <w:tcPr>
            <w:tcW w:w="3338" w:type="dxa"/>
          </w:tcPr>
          <w:p w14:paraId="2B6097A0" w14:textId="77777777" w:rsidR="00307BB4" w:rsidRPr="009B49F9" w:rsidRDefault="00307BB4" w:rsidP="004A3063">
            <w:pPr>
              <w:widowControl w:val="0"/>
              <w:autoSpaceDE w:val="0"/>
              <w:autoSpaceDN w:val="0"/>
              <w:jc w:val="center"/>
              <w:rPr>
                <w:rFonts w:ascii="Times New Roman" w:eastAsia="Calibri" w:hAnsi="Times New Roman" w:cs="Times New Roman"/>
                <w:sz w:val="24"/>
                <w:szCs w:val="24"/>
              </w:rPr>
            </w:pPr>
            <w:r w:rsidRPr="009B49F9">
              <w:rPr>
                <w:rFonts w:ascii="Times New Roman" w:hAnsi="Times New Roman"/>
                <w:sz w:val="24"/>
                <w:szCs w:val="24"/>
              </w:rPr>
              <w:t>Норматив цены за единицу (рублей)</w:t>
            </w:r>
          </w:p>
        </w:tc>
      </w:tr>
      <w:tr w:rsidR="00307BB4" w14:paraId="011E66B4" w14:textId="77777777" w:rsidTr="00F71614">
        <w:tc>
          <w:tcPr>
            <w:tcW w:w="3964" w:type="dxa"/>
          </w:tcPr>
          <w:p w14:paraId="75CBB02F" w14:textId="77777777" w:rsidR="00307BB4" w:rsidRPr="009B49F9" w:rsidRDefault="00307BB4" w:rsidP="004A3063">
            <w:pPr>
              <w:widowControl w:val="0"/>
              <w:autoSpaceDE w:val="0"/>
              <w:autoSpaceDN w:val="0"/>
              <w:rPr>
                <w:rFonts w:ascii="Times New Roman" w:eastAsia="Calibri" w:hAnsi="Times New Roman" w:cs="Times New Roman"/>
                <w:sz w:val="24"/>
                <w:szCs w:val="24"/>
              </w:rPr>
            </w:pPr>
            <w:r w:rsidRPr="009B49F9">
              <w:rPr>
                <w:rFonts w:ascii="Times New Roman" w:eastAsia="Calibri" w:hAnsi="Times New Roman" w:cs="Times New Roman"/>
                <w:sz w:val="24"/>
                <w:szCs w:val="24"/>
              </w:rPr>
              <w:t>Системный блок (+клавиатура, мышь)</w:t>
            </w:r>
          </w:p>
        </w:tc>
        <w:tc>
          <w:tcPr>
            <w:tcW w:w="2474" w:type="dxa"/>
          </w:tcPr>
          <w:p w14:paraId="2232F9DB" w14:textId="77777777" w:rsidR="00307BB4" w:rsidRPr="009B49F9" w:rsidRDefault="00307BB4" w:rsidP="004A3063">
            <w:pPr>
              <w:widowControl w:val="0"/>
              <w:autoSpaceDE w:val="0"/>
              <w:autoSpaceDN w:val="0"/>
              <w:jc w:val="both"/>
              <w:rPr>
                <w:rFonts w:ascii="Times New Roman" w:eastAsia="Calibri" w:hAnsi="Times New Roman" w:cs="Times New Roman"/>
                <w:sz w:val="24"/>
                <w:szCs w:val="24"/>
              </w:rPr>
            </w:pPr>
            <w:r w:rsidRPr="009B49F9">
              <w:rPr>
                <w:rFonts w:ascii="Times New Roman" w:eastAsia="Calibri" w:hAnsi="Times New Roman" w:cs="Times New Roman"/>
                <w:sz w:val="24"/>
                <w:szCs w:val="24"/>
              </w:rPr>
              <w:t>не более 10 комплектов</w:t>
            </w:r>
          </w:p>
        </w:tc>
        <w:tc>
          <w:tcPr>
            <w:tcW w:w="3338" w:type="dxa"/>
          </w:tcPr>
          <w:p w14:paraId="18A806ED" w14:textId="77777777" w:rsidR="00307BB4" w:rsidRPr="009B49F9" w:rsidRDefault="00307BB4" w:rsidP="004A3063">
            <w:pPr>
              <w:widowControl w:val="0"/>
              <w:autoSpaceDE w:val="0"/>
              <w:autoSpaceDN w:val="0"/>
              <w:jc w:val="both"/>
              <w:rPr>
                <w:rFonts w:ascii="Times New Roman" w:eastAsia="Calibri" w:hAnsi="Times New Roman" w:cs="Times New Roman"/>
                <w:sz w:val="24"/>
                <w:szCs w:val="24"/>
              </w:rPr>
            </w:pPr>
            <w:r w:rsidRPr="009B49F9">
              <w:rPr>
                <w:rFonts w:ascii="Times New Roman" w:eastAsia="Calibri" w:hAnsi="Times New Roman" w:cs="Times New Roman"/>
                <w:sz w:val="24"/>
                <w:szCs w:val="24"/>
              </w:rPr>
              <w:t xml:space="preserve">не более </w:t>
            </w:r>
            <w:r>
              <w:rPr>
                <w:rFonts w:ascii="Times New Roman" w:eastAsia="Calibri" w:hAnsi="Times New Roman" w:cs="Times New Roman"/>
                <w:sz w:val="24"/>
                <w:szCs w:val="24"/>
              </w:rPr>
              <w:t>500</w:t>
            </w:r>
          </w:p>
        </w:tc>
      </w:tr>
      <w:tr w:rsidR="00307BB4" w14:paraId="6E090D6C" w14:textId="77777777" w:rsidTr="00F71614">
        <w:tc>
          <w:tcPr>
            <w:tcW w:w="3964" w:type="dxa"/>
          </w:tcPr>
          <w:p w14:paraId="0656A823" w14:textId="77777777" w:rsidR="00307BB4" w:rsidRPr="009B49F9" w:rsidRDefault="00307BB4" w:rsidP="004A3063">
            <w:pPr>
              <w:widowControl w:val="0"/>
              <w:autoSpaceDE w:val="0"/>
              <w:autoSpaceDN w:val="0"/>
              <w:jc w:val="both"/>
              <w:rPr>
                <w:rFonts w:ascii="Times New Roman" w:eastAsia="Calibri" w:hAnsi="Times New Roman" w:cs="Times New Roman"/>
                <w:sz w:val="24"/>
                <w:szCs w:val="24"/>
              </w:rPr>
            </w:pPr>
            <w:r w:rsidRPr="009B49F9">
              <w:rPr>
                <w:rFonts w:ascii="Times New Roman" w:eastAsia="Calibri" w:hAnsi="Times New Roman" w:cs="Times New Roman"/>
                <w:sz w:val="24"/>
                <w:szCs w:val="24"/>
              </w:rPr>
              <w:t xml:space="preserve">Монитор, телевизор, ноутбук </w:t>
            </w:r>
          </w:p>
        </w:tc>
        <w:tc>
          <w:tcPr>
            <w:tcW w:w="2474" w:type="dxa"/>
          </w:tcPr>
          <w:p w14:paraId="457D08A7" w14:textId="77777777" w:rsidR="00307BB4" w:rsidRPr="009B49F9" w:rsidRDefault="00307BB4" w:rsidP="004A3063">
            <w:pPr>
              <w:widowControl w:val="0"/>
              <w:autoSpaceDE w:val="0"/>
              <w:autoSpaceDN w:val="0"/>
              <w:jc w:val="both"/>
              <w:rPr>
                <w:rFonts w:ascii="Times New Roman" w:eastAsia="Calibri" w:hAnsi="Times New Roman" w:cs="Times New Roman"/>
                <w:sz w:val="24"/>
                <w:szCs w:val="24"/>
              </w:rPr>
            </w:pPr>
            <w:r w:rsidRPr="009B49F9">
              <w:rPr>
                <w:rFonts w:ascii="Times New Roman" w:eastAsia="Calibri" w:hAnsi="Times New Roman" w:cs="Times New Roman"/>
                <w:sz w:val="24"/>
                <w:szCs w:val="24"/>
              </w:rPr>
              <w:t>не более 10 штук</w:t>
            </w:r>
          </w:p>
        </w:tc>
        <w:tc>
          <w:tcPr>
            <w:tcW w:w="3338" w:type="dxa"/>
          </w:tcPr>
          <w:p w14:paraId="68C1CE02" w14:textId="77777777" w:rsidR="00307BB4" w:rsidRPr="009B49F9" w:rsidRDefault="00307BB4" w:rsidP="004A3063">
            <w:pPr>
              <w:widowControl w:val="0"/>
              <w:autoSpaceDE w:val="0"/>
              <w:autoSpaceDN w:val="0"/>
              <w:jc w:val="both"/>
              <w:rPr>
                <w:rFonts w:ascii="Times New Roman" w:eastAsia="Calibri" w:hAnsi="Times New Roman" w:cs="Times New Roman"/>
                <w:sz w:val="24"/>
                <w:szCs w:val="24"/>
              </w:rPr>
            </w:pPr>
            <w:r w:rsidRPr="009B49F9">
              <w:rPr>
                <w:rFonts w:ascii="Times New Roman" w:eastAsia="Calibri" w:hAnsi="Times New Roman" w:cs="Times New Roman"/>
                <w:sz w:val="24"/>
                <w:szCs w:val="24"/>
              </w:rPr>
              <w:t xml:space="preserve">не более </w:t>
            </w:r>
            <w:r>
              <w:rPr>
                <w:rFonts w:ascii="Times New Roman" w:eastAsia="Calibri" w:hAnsi="Times New Roman" w:cs="Times New Roman"/>
                <w:sz w:val="24"/>
                <w:szCs w:val="24"/>
              </w:rPr>
              <w:t>4</w:t>
            </w:r>
            <w:r w:rsidRPr="009B49F9">
              <w:rPr>
                <w:rFonts w:ascii="Times New Roman" w:eastAsia="Calibri" w:hAnsi="Times New Roman" w:cs="Times New Roman"/>
                <w:sz w:val="24"/>
                <w:szCs w:val="24"/>
              </w:rPr>
              <w:t>50</w:t>
            </w:r>
          </w:p>
        </w:tc>
      </w:tr>
      <w:tr w:rsidR="00307BB4" w14:paraId="478F6BDD" w14:textId="77777777" w:rsidTr="00F71614">
        <w:tc>
          <w:tcPr>
            <w:tcW w:w="3964" w:type="dxa"/>
          </w:tcPr>
          <w:p w14:paraId="6C54DB3F" w14:textId="77777777" w:rsidR="00307BB4" w:rsidRPr="009B49F9" w:rsidRDefault="00307BB4" w:rsidP="004A3063">
            <w:pPr>
              <w:widowControl w:val="0"/>
              <w:autoSpaceDE w:val="0"/>
              <w:autoSpaceDN w:val="0"/>
              <w:jc w:val="both"/>
              <w:rPr>
                <w:rFonts w:ascii="Times New Roman" w:eastAsia="Calibri" w:hAnsi="Times New Roman" w:cs="Times New Roman"/>
                <w:sz w:val="24"/>
                <w:szCs w:val="24"/>
              </w:rPr>
            </w:pPr>
            <w:r w:rsidRPr="009B49F9">
              <w:rPr>
                <w:rFonts w:ascii="Times New Roman" w:eastAsia="Calibri" w:hAnsi="Times New Roman" w:cs="Times New Roman"/>
                <w:sz w:val="24"/>
                <w:szCs w:val="24"/>
              </w:rPr>
              <w:t xml:space="preserve">Принтер, сканер, факсимильный аппарат, копировальный аппарат, источник бесперебойного питания, магнитола, проектор, МФУ и иная оргтехника </w:t>
            </w:r>
          </w:p>
        </w:tc>
        <w:tc>
          <w:tcPr>
            <w:tcW w:w="2474" w:type="dxa"/>
          </w:tcPr>
          <w:p w14:paraId="0E6BF933" w14:textId="77777777" w:rsidR="00307BB4" w:rsidRPr="009B49F9" w:rsidRDefault="00307BB4" w:rsidP="004A3063">
            <w:pPr>
              <w:widowControl w:val="0"/>
              <w:autoSpaceDE w:val="0"/>
              <w:autoSpaceDN w:val="0"/>
              <w:jc w:val="both"/>
              <w:rPr>
                <w:rFonts w:ascii="Times New Roman" w:eastAsia="Calibri" w:hAnsi="Times New Roman" w:cs="Times New Roman"/>
                <w:sz w:val="24"/>
                <w:szCs w:val="24"/>
              </w:rPr>
            </w:pPr>
            <w:r w:rsidRPr="009B49F9">
              <w:rPr>
                <w:rFonts w:ascii="Times New Roman" w:eastAsia="Calibri" w:hAnsi="Times New Roman" w:cs="Times New Roman"/>
                <w:sz w:val="24"/>
                <w:szCs w:val="24"/>
              </w:rPr>
              <w:t>не более 10 штук</w:t>
            </w:r>
          </w:p>
        </w:tc>
        <w:tc>
          <w:tcPr>
            <w:tcW w:w="3338" w:type="dxa"/>
          </w:tcPr>
          <w:p w14:paraId="5F43D000" w14:textId="77777777" w:rsidR="00307BB4" w:rsidRPr="009B49F9" w:rsidRDefault="00307BB4" w:rsidP="004A3063">
            <w:pPr>
              <w:widowControl w:val="0"/>
              <w:autoSpaceDE w:val="0"/>
              <w:autoSpaceDN w:val="0"/>
              <w:jc w:val="both"/>
              <w:rPr>
                <w:rFonts w:ascii="Times New Roman" w:eastAsia="Calibri" w:hAnsi="Times New Roman" w:cs="Times New Roman"/>
                <w:sz w:val="24"/>
                <w:szCs w:val="24"/>
              </w:rPr>
            </w:pPr>
            <w:r w:rsidRPr="009B49F9">
              <w:rPr>
                <w:rFonts w:ascii="Times New Roman" w:eastAsia="Calibri" w:hAnsi="Times New Roman" w:cs="Times New Roman"/>
                <w:sz w:val="24"/>
                <w:szCs w:val="24"/>
              </w:rPr>
              <w:t>не более</w:t>
            </w:r>
            <w:r>
              <w:rPr>
                <w:rFonts w:ascii="Times New Roman" w:eastAsia="Calibri" w:hAnsi="Times New Roman" w:cs="Times New Roman"/>
                <w:sz w:val="24"/>
                <w:szCs w:val="24"/>
              </w:rPr>
              <w:t xml:space="preserve"> 500</w:t>
            </w:r>
          </w:p>
        </w:tc>
      </w:tr>
      <w:tr w:rsidR="00307BB4" w14:paraId="4155EF30" w14:textId="77777777" w:rsidTr="00F71614">
        <w:tc>
          <w:tcPr>
            <w:tcW w:w="3964" w:type="dxa"/>
          </w:tcPr>
          <w:p w14:paraId="6429CB49" w14:textId="77777777" w:rsidR="00307BB4" w:rsidRPr="009B49F9" w:rsidRDefault="00307BB4" w:rsidP="004A3063">
            <w:pPr>
              <w:widowControl w:val="0"/>
              <w:autoSpaceDE w:val="0"/>
              <w:autoSpaceDN w:val="0"/>
              <w:jc w:val="both"/>
              <w:rPr>
                <w:rFonts w:ascii="Times New Roman" w:eastAsia="Calibri" w:hAnsi="Times New Roman" w:cs="Times New Roman"/>
                <w:sz w:val="24"/>
                <w:szCs w:val="24"/>
              </w:rPr>
            </w:pPr>
            <w:r w:rsidRPr="009B49F9">
              <w:rPr>
                <w:rFonts w:ascii="Times New Roman" w:eastAsia="Calibri" w:hAnsi="Times New Roman" w:cs="Times New Roman"/>
                <w:sz w:val="24"/>
                <w:szCs w:val="24"/>
              </w:rPr>
              <w:t>Телефон, микрофон, диктофон, мышка, клавиатура, источники питания</w:t>
            </w:r>
          </w:p>
        </w:tc>
        <w:tc>
          <w:tcPr>
            <w:tcW w:w="2474" w:type="dxa"/>
          </w:tcPr>
          <w:p w14:paraId="32688CBB" w14:textId="77777777" w:rsidR="00307BB4" w:rsidRPr="009B49F9" w:rsidRDefault="00307BB4" w:rsidP="004A3063">
            <w:pPr>
              <w:widowControl w:val="0"/>
              <w:autoSpaceDE w:val="0"/>
              <w:autoSpaceDN w:val="0"/>
              <w:jc w:val="both"/>
              <w:rPr>
                <w:rFonts w:ascii="Times New Roman" w:eastAsia="Calibri" w:hAnsi="Times New Roman" w:cs="Times New Roman"/>
                <w:sz w:val="24"/>
                <w:szCs w:val="24"/>
              </w:rPr>
            </w:pPr>
            <w:r w:rsidRPr="009B49F9">
              <w:rPr>
                <w:rFonts w:ascii="Times New Roman" w:eastAsia="Calibri" w:hAnsi="Times New Roman" w:cs="Times New Roman"/>
                <w:sz w:val="24"/>
                <w:szCs w:val="24"/>
              </w:rPr>
              <w:t>не более 10 штук</w:t>
            </w:r>
          </w:p>
        </w:tc>
        <w:tc>
          <w:tcPr>
            <w:tcW w:w="3338" w:type="dxa"/>
          </w:tcPr>
          <w:p w14:paraId="6FEBBA45" w14:textId="77777777" w:rsidR="00307BB4" w:rsidRPr="009B49F9" w:rsidRDefault="00307BB4" w:rsidP="004A3063">
            <w:pPr>
              <w:widowControl w:val="0"/>
              <w:autoSpaceDE w:val="0"/>
              <w:autoSpaceDN w:val="0"/>
              <w:jc w:val="both"/>
              <w:rPr>
                <w:rFonts w:ascii="Times New Roman" w:eastAsia="Calibri" w:hAnsi="Times New Roman" w:cs="Times New Roman"/>
                <w:sz w:val="24"/>
                <w:szCs w:val="24"/>
              </w:rPr>
            </w:pPr>
            <w:r w:rsidRPr="009B49F9">
              <w:rPr>
                <w:rFonts w:ascii="Times New Roman" w:eastAsia="Calibri" w:hAnsi="Times New Roman" w:cs="Times New Roman"/>
                <w:sz w:val="24"/>
                <w:szCs w:val="24"/>
              </w:rPr>
              <w:t>не более 300</w:t>
            </w:r>
          </w:p>
        </w:tc>
      </w:tr>
      <w:tr w:rsidR="00307BB4" w14:paraId="5DAD99A9" w14:textId="77777777" w:rsidTr="00F71614">
        <w:tc>
          <w:tcPr>
            <w:tcW w:w="3964" w:type="dxa"/>
          </w:tcPr>
          <w:p w14:paraId="18C5E3AD" w14:textId="77777777" w:rsidR="00307BB4" w:rsidRPr="009B49F9" w:rsidRDefault="00307BB4" w:rsidP="004A3063">
            <w:pPr>
              <w:widowControl w:val="0"/>
              <w:autoSpaceDE w:val="0"/>
              <w:autoSpaceDN w:val="0"/>
              <w:jc w:val="both"/>
              <w:rPr>
                <w:rFonts w:ascii="Times New Roman" w:eastAsia="Calibri" w:hAnsi="Times New Roman" w:cs="Times New Roman"/>
                <w:sz w:val="24"/>
                <w:szCs w:val="24"/>
              </w:rPr>
            </w:pPr>
            <w:r w:rsidRPr="009B49F9">
              <w:rPr>
                <w:rFonts w:ascii="Times New Roman" w:eastAsia="Calibri" w:hAnsi="Times New Roman" w:cs="Times New Roman"/>
                <w:sz w:val="24"/>
                <w:szCs w:val="24"/>
              </w:rPr>
              <w:t>Принтер формат А3, МФУ формат А3</w:t>
            </w:r>
          </w:p>
        </w:tc>
        <w:tc>
          <w:tcPr>
            <w:tcW w:w="2474" w:type="dxa"/>
          </w:tcPr>
          <w:p w14:paraId="7ABC1226" w14:textId="77777777" w:rsidR="00307BB4" w:rsidRPr="009B49F9" w:rsidRDefault="00307BB4" w:rsidP="004A3063">
            <w:pPr>
              <w:widowControl w:val="0"/>
              <w:autoSpaceDE w:val="0"/>
              <w:autoSpaceDN w:val="0"/>
              <w:jc w:val="both"/>
              <w:rPr>
                <w:rFonts w:ascii="Times New Roman" w:eastAsia="Calibri" w:hAnsi="Times New Roman" w:cs="Times New Roman"/>
                <w:sz w:val="24"/>
                <w:szCs w:val="24"/>
              </w:rPr>
            </w:pPr>
            <w:r w:rsidRPr="009B49F9">
              <w:rPr>
                <w:rFonts w:ascii="Times New Roman" w:eastAsia="Calibri" w:hAnsi="Times New Roman" w:cs="Times New Roman"/>
                <w:sz w:val="24"/>
                <w:szCs w:val="24"/>
              </w:rPr>
              <w:t>не более 2 штук</w:t>
            </w:r>
          </w:p>
        </w:tc>
        <w:tc>
          <w:tcPr>
            <w:tcW w:w="3338" w:type="dxa"/>
          </w:tcPr>
          <w:p w14:paraId="1C1145C0" w14:textId="77777777" w:rsidR="00307BB4" w:rsidRPr="009B49F9" w:rsidRDefault="00307BB4" w:rsidP="004A3063">
            <w:pPr>
              <w:widowControl w:val="0"/>
              <w:autoSpaceDE w:val="0"/>
              <w:autoSpaceDN w:val="0"/>
              <w:jc w:val="both"/>
              <w:rPr>
                <w:rFonts w:ascii="Times New Roman" w:eastAsia="Calibri" w:hAnsi="Times New Roman" w:cs="Times New Roman"/>
                <w:sz w:val="24"/>
                <w:szCs w:val="24"/>
              </w:rPr>
            </w:pPr>
            <w:r w:rsidRPr="009B49F9">
              <w:rPr>
                <w:rFonts w:ascii="Times New Roman" w:eastAsia="Calibri" w:hAnsi="Times New Roman" w:cs="Times New Roman"/>
                <w:sz w:val="24"/>
                <w:szCs w:val="24"/>
              </w:rPr>
              <w:t xml:space="preserve">не более </w:t>
            </w:r>
            <w:r>
              <w:rPr>
                <w:rFonts w:ascii="Times New Roman" w:eastAsia="Calibri" w:hAnsi="Times New Roman" w:cs="Times New Roman"/>
                <w:sz w:val="24"/>
                <w:szCs w:val="24"/>
              </w:rPr>
              <w:t>5</w:t>
            </w:r>
            <w:r w:rsidRPr="009B49F9">
              <w:rPr>
                <w:rFonts w:ascii="Times New Roman" w:eastAsia="Calibri" w:hAnsi="Times New Roman" w:cs="Times New Roman"/>
                <w:sz w:val="24"/>
                <w:szCs w:val="24"/>
              </w:rPr>
              <w:t>00</w:t>
            </w:r>
          </w:p>
        </w:tc>
      </w:tr>
      <w:tr w:rsidR="00307BB4" w14:paraId="3C81F8A1" w14:textId="77777777" w:rsidTr="00F71614">
        <w:tc>
          <w:tcPr>
            <w:tcW w:w="3964" w:type="dxa"/>
          </w:tcPr>
          <w:p w14:paraId="1DF89A7F" w14:textId="2A0A7B67" w:rsidR="00307BB4" w:rsidRPr="009B49F9" w:rsidRDefault="00307BB4" w:rsidP="004A3063">
            <w:pPr>
              <w:widowControl w:val="0"/>
              <w:autoSpaceDE w:val="0"/>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Услуги по экспертизе с выдачей заключения о списании компьютерной и иной </w:t>
            </w:r>
            <w:proofErr w:type="spellStart"/>
            <w:proofErr w:type="gramStart"/>
            <w:r>
              <w:rPr>
                <w:rFonts w:ascii="Times New Roman" w:eastAsia="Calibri" w:hAnsi="Times New Roman" w:cs="Times New Roman"/>
                <w:sz w:val="24"/>
                <w:szCs w:val="24"/>
              </w:rPr>
              <w:t>орг.техники</w:t>
            </w:r>
            <w:proofErr w:type="spellEnd"/>
            <w:proofErr w:type="gramEnd"/>
          </w:p>
        </w:tc>
        <w:tc>
          <w:tcPr>
            <w:tcW w:w="2474" w:type="dxa"/>
          </w:tcPr>
          <w:p w14:paraId="654BAC1D" w14:textId="4A6175E8" w:rsidR="00307BB4" w:rsidRPr="009B49F9" w:rsidRDefault="00307BB4" w:rsidP="004A3063">
            <w:pPr>
              <w:widowControl w:val="0"/>
              <w:autoSpaceDE w:val="0"/>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по необходимости</w:t>
            </w:r>
          </w:p>
        </w:tc>
        <w:tc>
          <w:tcPr>
            <w:tcW w:w="3338" w:type="dxa"/>
          </w:tcPr>
          <w:p w14:paraId="2316CB4C" w14:textId="400512B7" w:rsidR="00307BB4" w:rsidRPr="009B49F9" w:rsidRDefault="00307BB4" w:rsidP="004A3063">
            <w:pPr>
              <w:widowControl w:val="0"/>
              <w:autoSpaceDE w:val="0"/>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не более 500</w:t>
            </w:r>
          </w:p>
        </w:tc>
      </w:tr>
    </w:tbl>
    <w:p w14:paraId="67ECCA19" w14:textId="77777777" w:rsidR="00307BB4" w:rsidRDefault="00307BB4" w:rsidP="00307BB4">
      <w:pPr>
        <w:pStyle w:val="ConsPlusNormal"/>
        <w:spacing w:line="360" w:lineRule="exact"/>
        <w:ind w:firstLine="709"/>
        <w:jc w:val="both"/>
        <w:rPr>
          <w:rFonts w:ascii="Times New Roman" w:hAnsi="Times New Roman" w:cs="Times New Roman"/>
          <w:sz w:val="28"/>
          <w:szCs w:val="28"/>
        </w:rPr>
      </w:pPr>
    </w:p>
    <w:p w14:paraId="02121BE5" w14:textId="6EF30F39" w:rsidR="00307BB4" w:rsidRPr="00A3342E" w:rsidRDefault="00307BB4" w:rsidP="00307BB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3.6</w:t>
      </w:r>
      <w:r w:rsidRPr="00A3342E">
        <w:rPr>
          <w:rFonts w:ascii="Times New Roman" w:hAnsi="Times New Roman" w:cs="Times New Roman"/>
          <w:sz w:val="28"/>
          <w:szCs w:val="28"/>
        </w:rPr>
        <w:t>. Прочие затраты (в том числе затраты на закупку товаров, работ и услуг в целях оказания государственных услуг (выполнения работ) и реализации государственных функций)</w:t>
      </w:r>
      <w:r w:rsidR="006549BB">
        <w:rPr>
          <w:rFonts w:ascii="Times New Roman" w:hAnsi="Times New Roman" w:cs="Times New Roman"/>
          <w:sz w:val="28"/>
          <w:szCs w:val="28"/>
        </w:rPr>
        <w:t>, в том числе подведомственных учреждений</w:t>
      </w:r>
      <w:r>
        <w:rPr>
          <w:rFonts w:ascii="Times New Roman" w:hAnsi="Times New Roman" w:cs="Times New Roman"/>
          <w:sz w:val="28"/>
          <w:szCs w:val="28"/>
        </w:rPr>
        <w:t>.</w:t>
      </w:r>
    </w:p>
    <w:p w14:paraId="6E1DB1B2" w14:textId="77777777" w:rsidR="00307BB4" w:rsidRDefault="00307BB4" w:rsidP="005024F3">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14:paraId="4FEB81EA" w14:textId="4B2B2E98" w:rsidR="005024F3" w:rsidRPr="005024F3" w:rsidRDefault="005024F3" w:rsidP="005024F3">
      <w:pPr>
        <w:rPr>
          <w:lang w:eastAsia="ru-RU"/>
        </w:rPr>
        <w:sectPr w:rsidR="005024F3" w:rsidRPr="005024F3" w:rsidSect="005024F3">
          <w:pgSz w:w="11906" w:h="16838"/>
          <w:pgMar w:top="567" w:right="567" w:bottom="992" w:left="1588" w:header="567" w:footer="709" w:gutter="0"/>
          <w:cols w:space="708"/>
          <w:titlePg/>
          <w:docGrid w:linePitch="360"/>
        </w:sectPr>
      </w:pPr>
    </w:p>
    <w:p w14:paraId="0D14A064" w14:textId="77777777" w:rsidR="009B49F9" w:rsidRPr="00A3342E" w:rsidRDefault="009B49F9" w:rsidP="00307BB4">
      <w:pPr>
        <w:autoSpaceDE w:val="0"/>
        <w:autoSpaceDN w:val="0"/>
        <w:adjustRightInd w:val="0"/>
        <w:spacing w:after="0" w:line="360" w:lineRule="exact"/>
        <w:jc w:val="both"/>
        <w:rPr>
          <w:rFonts w:ascii="Times New Roman" w:eastAsia="Times New Roman" w:hAnsi="Times New Roman" w:cs="Times New Roman"/>
          <w:bCs/>
          <w:sz w:val="28"/>
          <w:szCs w:val="28"/>
          <w:lang w:eastAsia="ru-RU"/>
        </w:rPr>
      </w:pPr>
    </w:p>
    <w:p w14:paraId="093B98B4" w14:textId="185C271B" w:rsidR="00E173A1" w:rsidRPr="00A3342E" w:rsidRDefault="00C80A66" w:rsidP="00E878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3.6</w:t>
      </w:r>
      <w:r w:rsidR="00E173A1" w:rsidRPr="00A3342E">
        <w:rPr>
          <w:rFonts w:ascii="Times New Roman" w:hAnsi="Times New Roman" w:cs="Times New Roman"/>
          <w:sz w:val="28"/>
          <w:szCs w:val="28"/>
        </w:rPr>
        <w:t>.1. Затрат на услуги связи, не отнесенных к затратам на услуги связи в рамках затрат на информационно-коммуникационные технологии, включающих затраты на услуги</w:t>
      </w:r>
      <w:r w:rsidR="00E87873">
        <w:rPr>
          <w:rFonts w:ascii="Times New Roman" w:hAnsi="Times New Roman" w:cs="Times New Roman"/>
          <w:sz w:val="28"/>
          <w:szCs w:val="28"/>
        </w:rPr>
        <w:t>:</w:t>
      </w:r>
      <w:r w:rsidR="00E173A1" w:rsidRPr="00A3342E">
        <w:rPr>
          <w:rFonts w:ascii="Times New Roman" w:hAnsi="Times New Roman" w:cs="Times New Roman"/>
          <w:sz w:val="28"/>
          <w:szCs w:val="28"/>
        </w:rPr>
        <w:t xml:space="preserve"> </w:t>
      </w:r>
    </w:p>
    <w:p w14:paraId="4243E420" w14:textId="1A8AD048" w:rsidR="00E173A1" w:rsidRDefault="00C80A66" w:rsidP="00E878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3.6</w:t>
      </w:r>
      <w:r w:rsidR="00E173A1" w:rsidRPr="00A3342E">
        <w:rPr>
          <w:rFonts w:ascii="Times New Roman" w:hAnsi="Times New Roman" w:cs="Times New Roman"/>
          <w:sz w:val="28"/>
          <w:szCs w:val="28"/>
        </w:rPr>
        <w:t>.1.1. Затраты на оплату услуг почтовой связи</w:t>
      </w:r>
      <w:r w:rsidR="00E87873">
        <w:rPr>
          <w:rFonts w:ascii="Times New Roman" w:hAnsi="Times New Roman" w:cs="Times New Roman"/>
          <w:sz w:val="28"/>
          <w:szCs w:val="28"/>
        </w:rPr>
        <w:t>, где</w:t>
      </w:r>
      <w:r w:rsidR="00E173A1" w:rsidRPr="00A3342E">
        <w:rPr>
          <w:rFonts w:ascii="Times New Roman" w:hAnsi="Times New Roman" w:cs="Times New Roman"/>
          <w:sz w:val="28"/>
          <w:szCs w:val="28"/>
        </w:rPr>
        <w:t xml:space="preserve"> цена одного почтового отправления, которая определяется в соответствии с постановлением Правительства Российской Федерации от 24.10.2005 № 637 «О государственном регулировании тарифов на услуги общедоступной электросвязи и общедоступной почтовой связи».</w:t>
      </w:r>
    </w:p>
    <w:p w14:paraId="598962F7" w14:textId="77777777" w:rsidR="005024F3" w:rsidRPr="00A3342E" w:rsidRDefault="005024F3" w:rsidP="00E87873">
      <w:pPr>
        <w:pStyle w:val="ConsPlusNormal"/>
        <w:spacing w:line="360" w:lineRule="exact"/>
        <w:ind w:firstLine="709"/>
        <w:jc w:val="both"/>
        <w:rPr>
          <w:rFonts w:ascii="Times New Roman" w:hAnsi="Times New Roman" w:cs="Times New Roman"/>
          <w:sz w:val="28"/>
          <w:szCs w:val="28"/>
        </w:rPr>
      </w:pPr>
    </w:p>
    <w:p w14:paraId="4F4ED6EE" w14:textId="08207786" w:rsidR="00E173A1" w:rsidRPr="00A3342E" w:rsidRDefault="00E173A1" w:rsidP="00E173A1">
      <w:pPr>
        <w:widowControl w:val="0"/>
        <w:autoSpaceDE w:val="0"/>
        <w:autoSpaceDN w:val="0"/>
        <w:adjustRightInd w:val="0"/>
        <w:spacing w:after="0" w:line="360" w:lineRule="exact"/>
        <w:ind w:firstLine="709"/>
        <w:jc w:val="right"/>
        <w:rPr>
          <w:rFonts w:ascii="Times New Roman" w:hAnsi="Times New Roman" w:cs="Times New Roman"/>
          <w:sz w:val="28"/>
          <w:szCs w:val="28"/>
        </w:rPr>
      </w:pPr>
      <w:r w:rsidRPr="00A3342E">
        <w:rPr>
          <w:rFonts w:ascii="Times New Roman" w:hAnsi="Times New Roman" w:cs="Times New Roman"/>
          <w:sz w:val="28"/>
          <w:szCs w:val="28"/>
        </w:rPr>
        <w:t xml:space="preserve">Таблица </w:t>
      </w:r>
      <w:r w:rsidR="006549BB">
        <w:rPr>
          <w:rFonts w:ascii="Times New Roman" w:hAnsi="Times New Roman" w:cs="Times New Roman"/>
          <w:sz w:val="28"/>
          <w:szCs w:val="28"/>
        </w:rPr>
        <w:t>30</w:t>
      </w:r>
    </w:p>
    <w:p w14:paraId="1E985329" w14:textId="77777777" w:rsidR="00E173A1" w:rsidRPr="00A3342E" w:rsidRDefault="00E173A1" w:rsidP="00E173A1">
      <w:pPr>
        <w:widowControl w:val="0"/>
        <w:autoSpaceDE w:val="0"/>
        <w:autoSpaceDN w:val="0"/>
        <w:adjustRightInd w:val="0"/>
        <w:spacing w:after="0" w:line="360" w:lineRule="exact"/>
        <w:ind w:firstLine="709"/>
        <w:jc w:val="center"/>
        <w:rPr>
          <w:rFonts w:ascii="Times New Roman" w:hAnsi="Times New Roman" w:cs="Times New Roman"/>
          <w:sz w:val="28"/>
          <w:szCs w:val="28"/>
        </w:rPr>
      </w:pPr>
      <w:r w:rsidRPr="00A3342E">
        <w:rPr>
          <w:rFonts w:ascii="Times New Roman" w:hAnsi="Times New Roman" w:cs="Times New Roman"/>
          <w:sz w:val="28"/>
          <w:szCs w:val="28"/>
        </w:rPr>
        <w:t>Нормативы затрат на оплату услуг почтовой связи</w:t>
      </w:r>
    </w:p>
    <w:p w14:paraId="54BB188C" w14:textId="77777777" w:rsidR="00E173A1" w:rsidRPr="00A3342E" w:rsidRDefault="00E173A1" w:rsidP="00E173A1">
      <w:pPr>
        <w:widowControl w:val="0"/>
        <w:autoSpaceDE w:val="0"/>
        <w:autoSpaceDN w:val="0"/>
        <w:adjustRightInd w:val="0"/>
        <w:spacing w:after="0" w:line="360" w:lineRule="exact"/>
        <w:ind w:firstLine="709"/>
        <w:jc w:val="center"/>
        <w:rPr>
          <w:rFonts w:ascii="Times New Roman" w:hAnsi="Times New Roman" w:cs="Times New Roman"/>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110"/>
      </w:tblGrid>
      <w:tr w:rsidR="00E173A1" w:rsidRPr="00A3342E" w14:paraId="58CCB495" w14:textId="77777777" w:rsidTr="00E87873">
        <w:trPr>
          <w:trHeight w:val="692"/>
        </w:trPr>
        <w:tc>
          <w:tcPr>
            <w:tcW w:w="5529" w:type="dxa"/>
            <w:shd w:val="clear" w:color="auto" w:fill="auto"/>
          </w:tcPr>
          <w:p w14:paraId="28A985BB" w14:textId="77777777" w:rsidR="00E173A1" w:rsidRPr="00E87873" w:rsidRDefault="00E173A1" w:rsidP="00E87873">
            <w:pPr>
              <w:spacing w:after="0" w:line="240" w:lineRule="auto"/>
              <w:jc w:val="center"/>
              <w:rPr>
                <w:rFonts w:ascii="Times New Roman" w:hAnsi="Times New Roman" w:cs="Times New Roman"/>
                <w:sz w:val="24"/>
                <w:szCs w:val="24"/>
              </w:rPr>
            </w:pPr>
            <w:r w:rsidRPr="00E87873">
              <w:rPr>
                <w:rFonts w:ascii="Times New Roman" w:hAnsi="Times New Roman" w:cs="Times New Roman"/>
                <w:sz w:val="24"/>
                <w:szCs w:val="24"/>
              </w:rPr>
              <w:t>Вид почтового отправления</w:t>
            </w:r>
          </w:p>
        </w:tc>
        <w:tc>
          <w:tcPr>
            <w:tcW w:w="4110" w:type="dxa"/>
            <w:shd w:val="clear" w:color="auto" w:fill="auto"/>
          </w:tcPr>
          <w:p w14:paraId="0A7C2CBB" w14:textId="7ADA5C55" w:rsidR="00E173A1" w:rsidRPr="00E87873" w:rsidRDefault="00E173A1" w:rsidP="00E87873">
            <w:pPr>
              <w:spacing w:after="0" w:line="240" w:lineRule="auto"/>
              <w:jc w:val="center"/>
              <w:rPr>
                <w:rFonts w:ascii="Times New Roman" w:hAnsi="Times New Roman" w:cs="Times New Roman"/>
                <w:sz w:val="24"/>
                <w:szCs w:val="24"/>
              </w:rPr>
            </w:pPr>
            <w:r w:rsidRPr="00E87873">
              <w:rPr>
                <w:rFonts w:ascii="Times New Roman" w:hAnsi="Times New Roman" w:cs="Times New Roman"/>
                <w:sz w:val="24"/>
                <w:szCs w:val="24"/>
              </w:rPr>
              <w:t>Норматив количества почтовых отправлений в год (штук)</w:t>
            </w:r>
            <w:r w:rsidR="006549BB">
              <w:rPr>
                <w:rFonts w:ascii="Times New Roman" w:hAnsi="Times New Roman" w:cs="Times New Roman"/>
                <w:sz w:val="24"/>
                <w:szCs w:val="24"/>
              </w:rPr>
              <w:t xml:space="preserve"> в соответствии с действующими тарифами</w:t>
            </w:r>
          </w:p>
        </w:tc>
      </w:tr>
      <w:tr w:rsidR="00E173A1" w:rsidRPr="00A3342E" w14:paraId="4CDECDE0" w14:textId="77777777" w:rsidTr="005931E7">
        <w:tc>
          <w:tcPr>
            <w:tcW w:w="5529" w:type="dxa"/>
            <w:shd w:val="clear" w:color="auto" w:fill="auto"/>
          </w:tcPr>
          <w:p w14:paraId="6D28675C" w14:textId="0155B8D7" w:rsidR="00E173A1" w:rsidRPr="00E87873" w:rsidRDefault="00E173A1" w:rsidP="00E87873">
            <w:pPr>
              <w:spacing w:after="0" w:line="240" w:lineRule="auto"/>
              <w:rPr>
                <w:rFonts w:ascii="Times New Roman" w:hAnsi="Times New Roman" w:cs="Times New Roman"/>
                <w:sz w:val="24"/>
                <w:szCs w:val="24"/>
              </w:rPr>
            </w:pPr>
            <w:r w:rsidRPr="00E87873">
              <w:rPr>
                <w:rFonts w:ascii="Times New Roman" w:hAnsi="Times New Roman" w:cs="Times New Roman"/>
                <w:sz w:val="24"/>
                <w:szCs w:val="24"/>
              </w:rPr>
              <w:t>Заказное письмо</w:t>
            </w:r>
          </w:p>
        </w:tc>
        <w:tc>
          <w:tcPr>
            <w:tcW w:w="4110" w:type="dxa"/>
            <w:shd w:val="clear" w:color="auto" w:fill="auto"/>
          </w:tcPr>
          <w:p w14:paraId="4212233E" w14:textId="770C5B4D" w:rsidR="00E173A1" w:rsidRPr="00E87873" w:rsidRDefault="00E173A1" w:rsidP="00E87873">
            <w:pPr>
              <w:spacing w:after="0" w:line="240" w:lineRule="auto"/>
              <w:jc w:val="center"/>
              <w:rPr>
                <w:rFonts w:ascii="Times New Roman" w:hAnsi="Times New Roman" w:cs="Times New Roman"/>
                <w:sz w:val="24"/>
                <w:szCs w:val="24"/>
              </w:rPr>
            </w:pPr>
            <w:r w:rsidRPr="00E87873">
              <w:rPr>
                <w:rFonts w:ascii="Times New Roman" w:hAnsi="Times New Roman" w:cs="Times New Roman"/>
                <w:sz w:val="24"/>
                <w:szCs w:val="24"/>
              </w:rPr>
              <w:t>не более 2</w:t>
            </w:r>
            <w:r w:rsidR="006549BB">
              <w:rPr>
                <w:rFonts w:ascii="Times New Roman" w:hAnsi="Times New Roman" w:cs="Times New Roman"/>
                <w:sz w:val="24"/>
                <w:szCs w:val="24"/>
              </w:rPr>
              <w:t>5</w:t>
            </w:r>
            <w:r w:rsidRPr="00E87873">
              <w:rPr>
                <w:rFonts w:ascii="Times New Roman" w:hAnsi="Times New Roman" w:cs="Times New Roman"/>
                <w:sz w:val="24"/>
                <w:szCs w:val="24"/>
              </w:rPr>
              <w:t>00</w:t>
            </w:r>
          </w:p>
        </w:tc>
      </w:tr>
      <w:tr w:rsidR="00E173A1" w:rsidRPr="00A3342E" w14:paraId="49E6C7EB" w14:textId="77777777" w:rsidTr="005931E7">
        <w:tc>
          <w:tcPr>
            <w:tcW w:w="5529" w:type="dxa"/>
            <w:shd w:val="clear" w:color="auto" w:fill="auto"/>
          </w:tcPr>
          <w:p w14:paraId="1A8CE7BD" w14:textId="77777777" w:rsidR="00E173A1" w:rsidRPr="00E87873" w:rsidRDefault="00E173A1" w:rsidP="00E87873">
            <w:pPr>
              <w:spacing w:after="0" w:line="240" w:lineRule="auto"/>
              <w:rPr>
                <w:rFonts w:ascii="Times New Roman" w:hAnsi="Times New Roman" w:cs="Times New Roman"/>
                <w:sz w:val="24"/>
                <w:szCs w:val="24"/>
              </w:rPr>
            </w:pPr>
            <w:r w:rsidRPr="00E87873">
              <w:rPr>
                <w:rFonts w:ascii="Times New Roman" w:hAnsi="Times New Roman" w:cs="Times New Roman"/>
                <w:sz w:val="24"/>
                <w:szCs w:val="24"/>
              </w:rPr>
              <w:t>Простое письмо</w:t>
            </w:r>
          </w:p>
        </w:tc>
        <w:tc>
          <w:tcPr>
            <w:tcW w:w="4110" w:type="dxa"/>
            <w:shd w:val="clear" w:color="auto" w:fill="auto"/>
          </w:tcPr>
          <w:p w14:paraId="2AA2FD93" w14:textId="77777777" w:rsidR="00E173A1" w:rsidRPr="00E87873" w:rsidRDefault="00E173A1" w:rsidP="00E87873">
            <w:pPr>
              <w:spacing w:after="0" w:line="240" w:lineRule="auto"/>
              <w:jc w:val="center"/>
              <w:rPr>
                <w:rFonts w:ascii="Times New Roman" w:hAnsi="Times New Roman" w:cs="Times New Roman"/>
                <w:sz w:val="24"/>
                <w:szCs w:val="24"/>
              </w:rPr>
            </w:pPr>
            <w:r w:rsidRPr="00E87873">
              <w:rPr>
                <w:rFonts w:ascii="Times New Roman" w:hAnsi="Times New Roman" w:cs="Times New Roman"/>
                <w:sz w:val="24"/>
                <w:szCs w:val="24"/>
              </w:rPr>
              <w:t>не более 2500</w:t>
            </w:r>
          </w:p>
        </w:tc>
      </w:tr>
      <w:tr w:rsidR="00E173A1" w:rsidRPr="00A3342E" w14:paraId="488BE886" w14:textId="77777777" w:rsidTr="005931E7">
        <w:tc>
          <w:tcPr>
            <w:tcW w:w="5529" w:type="dxa"/>
            <w:shd w:val="clear" w:color="auto" w:fill="auto"/>
          </w:tcPr>
          <w:p w14:paraId="35906235" w14:textId="77777777" w:rsidR="00E173A1" w:rsidRPr="00E87873" w:rsidRDefault="00E173A1" w:rsidP="00E87873">
            <w:pPr>
              <w:spacing w:after="0" w:line="240" w:lineRule="auto"/>
              <w:rPr>
                <w:rFonts w:ascii="Times New Roman" w:hAnsi="Times New Roman" w:cs="Times New Roman"/>
                <w:sz w:val="24"/>
                <w:szCs w:val="24"/>
              </w:rPr>
            </w:pPr>
            <w:r w:rsidRPr="00E87873">
              <w:rPr>
                <w:rFonts w:ascii="Times New Roman" w:hAnsi="Times New Roman" w:cs="Times New Roman"/>
                <w:sz w:val="24"/>
                <w:szCs w:val="24"/>
              </w:rPr>
              <w:t>Письмо, направленное фельдъегерской службой (в соответствии с тарифами)</w:t>
            </w:r>
          </w:p>
        </w:tc>
        <w:tc>
          <w:tcPr>
            <w:tcW w:w="4110" w:type="dxa"/>
            <w:shd w:val="clear" w:color="auto" w:fill="auto"/>
          </w:tcPr>
          <w:p w14:paraId="7F144AF0" w14:textId="77777777" w:rsidR="00E173A1" w:rsidRPr="00E87873" w:rsidRDefault="00E173A1" w:rsidP="00E87873">
            <w:pPr>
              <w:spacing w:after="0" w:line="240" w:lineRule="auto"/>
              <w:jc w:val="center"/>
              <w:rPr>
                <w:rFonts w:ascii="Times New Roman" w:hAnsi="Times New Roman" w:cs="Times New Roman"/>
                <w:sz w:val="24"/>
                <w:szCs w:val="24"/>
              </w:rPr>
            </w:pPr>
            <w:r w:rsidRPr="00E87873">
              <w:rPr>
                <w:rFonts w:ascii="Times New Roman" w:hAnsi="Times New Roman" w:cs="Times New Roman"/>
                <w:sz w:val="24"/>
                <w:szCs w:val="24"/>
              </w:rPr>
              <w:t>не более 60</w:t>
            </w:r>
          </w:p>
        </w:tc>
      </w:tr>
      <w:tr w:rsidR="00E173A1" w:rsidRPr="00A3342E" w14:paraId="68A84D67" w14:textId="77777777" w:rsidTr="005931E7">
        <w:tc>
          <w:tcPr>
            <w:tcW w:w="5529" w:type="dxa"/>
            <w:shd w:val="clear" w:color="auto" w:fill="auto"/>
          </w:tcPr>
          <w:p w14:paraId="3A6448F4" w14:textId="77777777" w:rsidR="00E173A1" w:rsidRPr="00E87873" w:rsidRDefault="00E173A1" w:rsidP="00E87873">
            <w:pPr>
              <w:spacing w:after="0" w:line="240" w:lineRule="auto"/>
              <w:rPr>
                <w:rFonts w:ascii="Times New Roman" w:hAnsi="Times New Roman" w:cs="Times New Roman"/>
                <w:sz w:val="24"/>
                <w:szCs w:val="24"/>
              </w:rPr>
            </w:pPr>
            <w:r w:rsidRPr="00E87873">
              <w:rPr>
                <w:rFonts w:ascii="Times New Roman" w:hAnsi="Times New Roman" w:cs="Times New Roman"/>
                <w:sz w:val="24"/>
                <w:szCs w:val="24"/>
              </w:rPr>
              <w:t>Возврат почтового отправления</w:t>
            </w:r>
          </w:p>
        </w:tc>
        <w:tc>
          <w:tcPr>
            <w:tcW w:w="4110" w:type="dxa"/>
            <w:shd w:val="clear" w:color="auto" w:fill="auto"/>
          </w:tcPr>
          <w:p w14:paraId="344F7E2D" w14:textId="77777777" w:rsidR="00E173A1" w:rsidRPr="00E87873" w:rsidRDefault="00E173A1" w:rsidP="00E87873">
            <w:pPr>
              <w:spacing w:after="0" w:line="240" w:lineRule="auto"/>
              <w:jc w:val="center"/>
              <w:rPr>
                <w:rFonts w:ascii="Times New Roman" w:hAnsi="Times New Roman" w:cs="Times New Roman"/>
                <w:sz w:val="24"/>
                <w:szCs w:val="24"/>
              </w:rPr>
            </w:pPr>
            <w:r w:rsidRPr="00E87873">
              <w:rPr>
                <w:rFonts w:ascii="Times New Roman" w:hAnsi="Times New Roman" w:cs="Times New Roman"/>
                <w:sz w:val="24"/>
                <w:szCs w:val="24"/>
              </w:rPr>
              <w:t>по мере необходимости</w:t>
            </w:r>
          </w:p>
        </w:tc>
      </w:tr>
      <w:tr w:rsidR="00E87873" w:rsidRPr="00A3342E" w14:paraId="21479D90" w14:textId="77777777" w:rsidTr="005931E7">
        <w:tc>
          <w:tcPr>
            <w:tcW w:w="5529" w:type="dxa"/>
            <w:shd w:val="clear" w:color="auto" w:fill="auto"/>
          </w:tcPr>
          <w:p w14:paraId="4AEC3744" w14:textId="0B42883C" w:rsidR="00E87873" w:rsidRPr="00E87873" w:rsidRDefault="00E87873" w:rsidP="00E87873">
            <w:pPr>
              <w:spacing w:after="0" w:line="240" w:lineRule="auto"/>
              <w:rPr>
                <w:rFonts w:ascii="Times New Roman" w:hAnsi="Times New Roman" w:cs="Times New Roman"/>
                <w:sz w:val="24"/>
                <w:szCs w:val="24"/>
              </w:rPr>
            </w:pPr>
            <w:r>
              <w:rPr>
                <w:rFonts w:ascii="Times New Roman" w:hAnsi="Times New Roman" w:cs="Times New Roman"/>
                <w:sz w:val="24"/>
                <w:szCs w:val="24"/>
              </w:rPr>
              <w:t>Денежный почтовый документ</w:t>
            </w:r>
          </w:p>
        </w:tc>
        <w:tc>
          <w:tcPr>
            <w:tcW w:w="4110" w:type="dxa"/>
            <w:shd w:val="clear" w:color="auto" w:fill="auto"/>
          </w:tcPr>
          <w:p w14:paraId="63111460" w14:textId="02CBEC91" w:rsidR="00E87873" w:rsidRPr="00E87873" w:rsidRDefault="00E87873" w:rsidP="00E878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более 150 000 </w:t>
            </w:r>
          </w:p>
        </w:tc>
      </w:tr>
    </w:tbl>
    <w:p w14:paraId="437414D2" w14:textId="77777777" w:rsidR="00E173A1" w:rsidRDefault="00E173A1" w:rsidP="00E87873">
      <w:pPr>
        <w:pStyle w:val="ConsPlusNormal"/>
        <w:spacing w:line="360" w:lineRule="exact"/>
        <w:jc w:val="both"/>
        <w:rPr>
          <w:rFonts w:ascii="Times New Roman" w:hAnsi="Times New Roman" w:cs="Times New Roman"/>
          <w:sz w:val="28"/>
          <w:szCs w:val="28"/>
        </w:rPr>
      </w:pPr>
    </w:p>
    <w:p w14:paraId="27B67D87" w14:textId="4F69D645" w:rsidR="00E87873" w:rsidRDefault="00C80A66" w:rsidP="00E87873">
      <w:pPr>
        <w:ind w:firstLine="708"/>
        <w:rPr>
          <w:rFonts w:ascii="Times New Roman" w:eastAsia="Times New Roman" w:hAnsi="Times New Roman" w:cs="Times New Roman"/>
          <w:sz w:val="28"/>
          <w:szCs w:val="28"/>
          <w:lang w:eastAsia="ru-RU"/>
        </w:rPr>
      </w:pPr>
      <w:r>
        <w:rPr>
          <w:rFonts w:ascii="Times New Roman" w:hAnsi="Times New Roman" w:cs="Times New Roman"/>
          <w:sz w:val="28"/>
          <w:szCs w:val="28"/>
        </w:rPr>
        <w:t>3.6</w:t>
      </w:r>
      <w:r w:rsidR="00E87873" w:rsidRPr="00A3342E">
        <w:rPr>
          <w:rFonts w:ascii="Times New Roman" w:hAnsi="Times New Roman" w:cs="Times New Roman"/>
          <w:sz w:val="28"/>
          <w:szCs w:val="28"/>
        </w:rPr>
        <w:t>.1.2. Затраты на оплату услуг специальной связи</w:t>
      </w:r>
      <w:r w:rsidR="00E87873">
        <w:rPr>
          <w:rFonts w:ascii="Times New Roman" w:hAnsi="Times New Roman" w:cs="Times New Roman"/>
          <w:sz w:val="28"/>
          <w:szCs w:val="28"/>
        </w:rPr>
        <w:t>:</w:t>
      </w:r>
    </w:p>
    <w:p w14:paraId="7CF71FB2" w14:textId="12A55586" w:rsidR="00E87873" w:rsidRPr="00A3342E" w:rsidRDefault="008A3541" w:rsidP="008A3541">
      <w:pPr>
        <w:spacing w:line="360" w:lineRule="exact"/>
        <w:jc w:val="center"/>
        <w:rPr>
          <w:rFonts w:ascii="Times New Roman" w:hAnsi="Times New Roman" w:cs="Times New Roman"/>
          <w:sz w:val="28"/>
          <w:szCs w:val="28"/>
        </w:rPr>
      </w:pPr>
      <w:r>
        <w:rPr>
          <w:rFonts w:ascii="Times New Roman" w:hAnsi="Times New Roman" w:cs="Times New Roman"/>
          <w:sz w:val="28"/>
          <w:szCs w:val="28"/>
        </w:rPr>
        <w:t xml:space="preserve">                                                                                                                      </w:t>
      </w:r>
      <w:r w:rsidR="00E87873" w:rsidRPr="00A3342E">
        <w:rPr>
          <w:rFonts w:ascii="Times New Roman" w:hAnsi="Times New Roman" w:cs="Times New Roman"/>
          <w:sz w:val="28"/>
          <w:szCs w:val="28"/>
        </w:rPr>
        <w:t xml:space="preserve">Таблица </w:t>
      </w:r>
      <w:r>
        <w:rPr>
          <w:rFonts w:ascii="Times New Roman" w:hAnsi="Times New Roman" w:cs="Times New Roman"/>
          <w:sz w:val="28"/>
          <w:szCs w:val="28"/>
        </w:rPr>
        <w:t>3</w:t>
      </w:r>
      <w:r w:rsidR="006549BB">
        <w:rPr>
          <w:rFonts w:ascii="Times New Roman" w:hAnsi="Times New Roman" w:cs="Times New Roman"/>
          <w:sz w:val="28"/>
          <w:szCs w:val="28"/>
        </w:rPr>
        <w:t>1</w:t>
      </w:r>
    </w:p>
    <w:p w14:paraId="2F87DF9C" w14:textId="2F6E018D" w:rsidR="00E87873" w:rsidRDefault="00E87873" w:rsidP="00E87873">
      <w:pPr>
        <w:widowControl w:val="0"/>
        <w:autoSpaceDE w:val="0"/>
        <w:autoSpaceDN w:val="0"/>
        <w:adjustRightInd w:val="0"/>
        <w:spacing w:after="0" w:line="360" w:lineRule="exact"/>
        <w:ind w:firstLine="709"/>
        <w:jc w:val="center"/>
        <w:rPr>
          <w:rFonts w:ascii="Times New Roman" w:hAnsi="Times New Roman" w:cs="Times New Roman"/>
          <w:sz w:val="28"/>
          <w:szCs w:val="28"/>
        </w:rPr>
      </w:pPr>
      <w:r w:rsidRPr="00A3342E">
        <w:rPr>
          <w:rFonts w:ascii="Times New Roman" w:hAnsi="Times New Roman" w:cs="Times New Roman"/>
          <w:sz w:val="28"/>
          <w:szCs w:val="28"/>
        </w:rPr>
        <w:t>Нормативы затрат на оплату услуг специальной связи</w:t>
      </w:r>
    </w:p>
    <w:p w14:paraId="2A3E40C3" w14:textId="77777777" w:rsidR="00E87873" w:rsidRPr="00A3342E" w:rsidRDefault="00E87873" w:rsidP="00E87873">
      <w:pPr>
        <w:widowControl w:val="0"/>
        <w:autoSpaceDE w:val="0"/>
        <w:autoSpaceDN w:val="0"/>
        <w:adjustRightInd w:val="0"/>
        <w:spacing w:after="0" w:line="360" w:lineRule="exact"/>
        <w:ind w:firstLine="709"/>
        <w:jc w:val="center"/>
        <w:rPr>
          <w:rFonts w:ascii="Times New Roman" w:hAnsi="Times New Roman" w:cs="Times New Roman"/>
          <w:sz w:val="28"/>
          <w:szCs w:val="28"/>
        </w:rPr>
      </w:pP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6068"/>
      </w:tblGrid>
      <w:tr w:rsidR="00E87873" w:rsidRPr="00A3342E" w14:paraId="241132B8" w14:textId="77777777" w:rsidTr="005931E7">
        <w:tc>
          <w:tcPr>
            <w:tcW w:w="3573" w:type="dxa"/>
            <w:shd w:val="clear" w:color="auto" w:fill="auto"/>
          </w:tcPr>
          <w:p w14:paraId="0A9A258A" w14:textId="77777777" w:rsidR="00E87873" w:rsidRPr="00E87873" w:rsidRDefault="00E87873" w:rsidP="00E87873">
            <w:pPr>
              <w:spacing w:after="0" w:line="240" w:lineRule="auto"/>
              <w:jc w:val="center"/>
              <w:rPr>
                <w:rFonts w:ascii="Times New Roman" w:hAnsi="Times New Roman" w:cs="Times New Roman"/>
                <w:sz w:val="24"/>
                <w:szCs w:val="24"/>
              </w:rPr>
            </w:pPr>
            <w:r w:rsidRPr="00E87873">
              <w:rPr>
                <w:rFonts w:ascii="Times New Roman" w:hAnsi="Times New Roman" w:cs="Times New Roman"/>
                <w:sz w:val="24"/>
                <w:szCs w:val="24"/>
              </w:rPr>
              <w:t>Количество листов (пакетов) исходящей информации в год (штук)</w:t>
            </w:r>
          </w:p>
        </w:tc>
        <w:tc>
          <w:tcPr>
            <w:tcW w:w="6068" w:type="dxa"/>
            <w:shd w:val="clear" w:color="auto" w:fill="auto"/>
          </w:tcPr>
          <w:p w14:paraId="569EC5A5" w14:textId="77777777" w:rsidR="00E87873" w:rsidRPr="00E87873" w:rsidRDefault="00E87873" w:rsidP="00E87873">
            <w:pPr>
              <w:spacing w:after="0" w:line="240" w:lineRule="auto"/>
              <w:jc w:val="center"/>
              <w:rPr>
                <w:rFonts w:ascii="Times New Roman" w:hAnsi="Times New Roman" w:cs="Times New Roman"/>
                <w:sz w:val="24"/>
                <w:szCs w:val="24"/>
              </w:rPr>
            </w:pPr>
            <w:r w:rsidRPr="00E87873">
              <w:rPr>
                <w:rFonts w:ascii="Times New Roman" w:hAnsi="Times New Roman" w:cs="Times New Roman"/>
                <w:sz w:val="24"/>
                <w:szCs w:val="24"/>
              </w:rPr>
              <w:t>Цена одного листа (пакета) исходящей информации (рублей)</w:t>
            </w:r>
          </w:p>
        </w:tc>
      </w:tr>
      <w:tr w:rsidR="00E87873" w:rsidRPr="00A3342E" w14:paraId="0589793A" w14:textId="77777777" w:rsidTr="00E87873">
        <w:trPr>
          <w:trHeight w:val="979"/>
        </w:trPr>
        <w:tc>
          <w:tcPr>
            <w:tcW w:w="3573" w:type="dxa"/>
            <w:shd w:val="clear" w:color="auto" w:fill="auto"/>
          </w:tcPr>
          <w:p w14:paraId="42D38646" w14:textId="77777777" w:rsidR="00E87873" w:rsidRPr="00E87873" w:rsidRDefault="00E87873" w:rsidP="00E87873">
            <w:pPr>
              <w:spacing w:after="0" w:line="240" w:lineRule="auto"/>
              <w:jc w:val="center"/>
              <w:rPr>
                <w:rFonts w:ascii="Times New Roman" w:hAnsi="Times New Roman" w:cs="Times New Roman"/>
                <w:sz w:val="24"/>
                <w:szCs w:val="24"/>
              </w:rPr>
            </w:pPr>
            <w:r w:rsidRPr="00E87873">
              <w:rPr>
                <w:rFonts w:ascii="Times New Roman" w:hAnsi="Times New Roman" w:cs="Times New Roman"/>
                <w:sz w:val="24"/>
                <w:szCs w:val="24"/>
              </w:rPr>
              <w:t>не более 100</w:t>
            </w:r>
          </w:p>
        </w:tc>
        <w:tc>
          <w:tcPr>
            <w:tcW w:w="6068" w:type="dxa"/>
            <w:shd w:val="clear" w:color="auto" w:fill="auto"/>
          </w:tcPr>
          <w:p w14:paraId="47D30591" w14:textId="77777777" w:rsidR="00E87873" w:rsidRPr="00E87873" w:rsidRDefault="00E87873" w:rsidP="00E87873">
            <w:pPr>
              <w:spacing w:line="240" w:lineRule="auto"/>
              <w:ind w:firstLine="567"/>
              <w:jc w:val="center"/>
              <w:rPr>
                <w:rFonts w:ascii="Times New Roman" w:hAnsi="Times New Roman" w:cs="Times New Roman"/>
                <w:sz w:val="24"/>
                <w:szCs w:val="24"/>
              </w:rPr>
            </w:pPr>
            <w:r w:rsidRPr="00E87873">
              <w:rPr>
                <w:rFonts w:ascii="Times New Roman" w:hAnsi="Times New Roman" w:cs="Times New Roman"/>
                <w:sz w:val="24"/>
                <w:szCs w:val="24"/>
              </w:rPr>
              <w:t xml:space="preserve">цена одного пакета определяется в соответствии с тарифом, устанавливаемым ФГУП «Главный центр специальной связи» по Кировской области  </w:t>
            </w:r>
          </w:p>
        </w:tc>
      </w:tr>
    </w:tbl>
    <w:p w14:paraId="487DFAFA" w14:textId="0BE69493" w:rsidR="008A3541" w:rsidRPr="00A3342E" w:rsidRDefault="00C80A66" w:rsidP="008A3541">
      <w:pPr>
        <w:pStyle w:val="ConsPlusNormal"/>
        <w:spacing w:before="240" w:line="360" w:lineRule="exact"/>
        <w:ind w:firstLine="709"/>
        <w:jc w:val="both"/>
        <w:rPr>
          <w:rFonts w:ascii="Times New Roman" w:hAnsi="Times New Roman" w:cs="Times New Roman"/>
          <w:sz w:val="28"/>
          <w:szCs w:val="28"/>
        </w:rPr>
      </w:pPr>
      <w:r>
        <w:rPr>
          <w:rFonts w:ascii="Times New Roman" w:hAnsi="Times New Roman" w:cs="Times New Roman"/>
          <w:sz w:val="28"/>
          <w:szCs w:val="28"/>
        </w:rPr>
        <w:t>3.6.2</w:t>
      </w:r>
      <w:r w:rsidR="008A3541" w:rsidRPr="00A3342E">
        <w:rPr>
          <w:rFonts w:ascii="Times New Roman" w:hAnsi="Times New Roman" w:cs="Times New Roman"/>
          <w:sz w:val="28"/>
          <w:szCs w:val="28"/>
        </w:rPr>
        <w:t>. Затрат на транспортные услуг</w:t>
      </w:r>
      <w:r w:rsidR="008A3541">
        <w:rPr>
          <w:rFonts w:ascii="Times New Roman" w:hAnsi="Times New Roman" w:cs="Times New Roman"/>
          <w:sz w:val="28"/>
          <w:szCs w:val="28"/>
        </w:rPr>
        <w:t>и.</w:t>
      </w:r>
    </w:p>
    <w:p w14:paraId="646D7838" w14:textId="424EF5D8" w:rsidR="008A3541" w:rsidRDefault="00C80A66" w:rsidP="008A3541">
      <w:pPr>
        <w:spacing w:after="0"/>
        <w:ind w:firstLine="708"/>
        <w:rPr>
          <w:rFonts w:ascii="Times New Roman" w:hAnsi="Times New Roman" w:cs="Times New Roman"/>
          <w:sz w:val="28"/>
          <w:szCs w:val="28"/>
        </w:rPr>
      </w:pPr>
      <w:r>
        <w:rPr>
          <w:rFonts w:ascii="Times New Roman" w:hAnsi="Times New Roman" w:cs="Times New Roman"/>
          <w:sz w:val="28"/>
          <w:szCs w:val="28"/>
        </w:rPr>
        <w:t>3</w:t>
      </w:r>
      <w:r w:rsidR="008A3541" w:rsidRPr="00A3342E">
        <w:rPr>
          <w:rFonts w:ascii="Times New Roman" w:hAnsi="Times New Roman" w:cs="Times New Roman"/>
          <w:sz w:val="28"/>
          <w:szCs w:val="28"/>
        </w:rPr>
        <w:t>.</w:t>
      </w:r>
      <w:r>
        <w:rPr>
          <w:rFonts w:ascii="Times New Roman" w:hAnsi="Times New Roman" w:cs="Times New Roman"/>
          <w:sz w:val="28"/>
          <w:szCs w:val="28"/>
        </w:rPr>
        <w:t>6.</w:t>
      </w:r>
      <w:r w:rsidR="008A3541" w:rsidRPr="00A3342E">
        <w:rPr>
          <w:rFonts w:ascii="Times New Roman" w:hAnsi="Times New Roman" w:cs="Times New Roman"/>
          <w:sz w:val="28"/>
          <w:szCs w:val="28"/>
        </w:rPr>
        <w:t>2</w:t>
      </w:r>
      <w:r>
        <w:rPr>
          <w:rFonts w:ascii="Times New Roman" w:hAnsi="Times New Roman" w:cs="Times New Roman"/>
          <w:sz w:val="28"/>
          <w:szCs w:val="28"/>
        </w:rPr>
        <w:t xml:space="preserve">.1. </w:t>
      </w:r>
      <w:r w:rsidR="008A3541" w:rsidRPr="00A3342E">
        <w:rPr>
          <w:rFonts w:ascii="Times New Roman" w:hAnsi="Times New Roman" w:cs="Times New Roman"/>
          <w:sz w:val="28"/>
          <w:szCs w:val="28"/>
        </w:rPr>
        <w:t xml:space="preserve"> Затраты по договору об оказании услуг перевозки (транспортировки) грузов</w:t>
      </w:r>
      <w:r w:rsidR="008A3541">
        <w:rPr>
          <w:rFonts w:ascii="Times New Roman" w:hAnsi="Times New Roman" w:cs="Times New Roman"/>
          <w:sz w:val="28"/>
          <w:szCs w:val="28"/>
        </w:rPr>
        <w:t>:</w:t>
      </w:r>
    </w:p>
    <w:p w14:paraId="359A165D" w14:textId="71DD5978" w:rsidR="008A3541" w:rsidRPr="000E2AA5" w:rsidRDefault="008A3541" w:rsidP="000E2AA5">
      <w:pPr>
        <w:pStyle w:val="a6"/>
        <w:spacing w:after="0" w:line="360" w:lineRule="exact"/>
        <w:jc w:val="right"/>
        <w:rPr>
          <w:rFonts w:ascii="Times New Roman" w:hAnsi="Times New Roman" w:cs="Times New Roman"/>
          <w:sz w:val="28"/>
          <w:szCs w:val="28"/>
        </w:rPr>
      </w:pPr>
      <w:r w:rsidRPr="00A3342E">
        <w:rPr>
          <w:rFonts w:ascii="Times New Roman" w:hAnsi="Times New Roman" w:cs="Times New Roman"/>
          <w:sz w:val="28"/>
          <w:szCs w:val="28"/>
        </w:rPr>
        <w:t xml:space="preserve">Таблица </w:t>
      </w:r>
      <w:r w:rsidR="007A7DE1">
        <w:rPr>
          <w:rFonts w:ascii="Times New Roman" w:hAnsi="Times New Roman" w:cs="Times New Roman"/>
          <w:sz w:val="28"/>
          <w:szCs w:val="28"/>
        </w:rPr>
        <w:t>3</w:t>
      </w:r>
      <w:r w:rsidR="006549BB">
        <w:rPr>
          <w:rFonts w:ascii="Times New Roman" w:hAnsi="Times New Roman" w:cs="Times New Roman"/>
          <w:sz w:val="28"/>
          <w:szCs w:val="28"/>
        </w:rPr>
        <w:t>2</w:t>
      </w:r>
    </w:p>
    <w:p w14:paraId="13D39ECC" w14:textId="609F044F" w:rsidR="008A3541" w:rsidRDefault="008A3541" w:rsidP="008A3541">
      <w:pPr>
        <w:pStyle w:val="ConsPlusNormal"/>
        <w:spacing w:line="360" w:lineRule="exact"/>
        <w:ind w:left="720"/>
        <w:jc w:val="center"/>
        <w:rPr>
          <w:rFonts w:ascii="Times New Roman" w:hAnsi="Times New Roman" w:cs="Times New Roman"/>
          <w:sz w:val="28"/>
          <w:szCs w:val="28"/>
        </w:rPr>
      </w:pPr>
      <w:r w:rsidRPr="00A3342E">
        <w:rPr>
          <w:rFonts w:ascii="Times New Roman" w:hAnsi="Times New Roman" w:cs="Times New Roman"/>
          <w:sz w:val="28"/>
          <w:szCs w:val="28"/>
        </w:rPr>
        <w:t>Норматив затрат по договору об оказании услуг перевозки (транспортировки) грузов</w:t>
      </w:r>
    </w:p>
    <w:p w14:paraId="4F75467B" w14:textId="77777777" w:rsidR="008A3541" w:rsidRPr="00A3342E" w:rsidRDefault="008A3541" w:rsidP="008A3541">
      <w:pPr>
        <w:pStyle w:val="ConsPlusNormal"/>
        <w:spacing w:line="360" w:lineRule="exact"/>
        <w:ind w:left="720"/>
        <w:jc w:val="center"/>
        <w:rPr>
          <w:rFonts w:ascii="Times New Roman" w:hAnsi="Times New Roman" w:cs="Times New Roman"/>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57"/>
      </w:tblGrid>
      <w:tr w:rsidR="008A3541" w:rsidRPr="00A3342E" w14:paraId="451DBB7E" w14:textId="77777777" w:rsidTr="008A3541">
        <w:trPr>
          <w:trHeight w:val="407"/>
        </w:trPr>
        <w:tc>
          <w:tcPr>
            <w:tcW w:w="3969" w:type="dxa"/>
            <w:shd w:val="clear" w:color="auto" w:fill="auto"/>
          </w:tcPr>
          <w:p w14:paraId="387FAE6F" w14:textId="77777777" w:rsidR="008A3541" w:rsidRPr="008A3541" w:rsidRDefault="008A3541" w:rsidP="005931E7">
            <w:pPr>
              <w:spacing w:after="0" w:line="360" w:lineRule="exact"/>
              <w:jc w:val="center"/>
              <w:rPr>
                <w:rFonts w:ascii="Times New Roman" w:hAnsi="Times New Roman" w:cs="Times New Roman"/>
                <w:sz w:val="24"/>
                <w:szCs w:val="24"/>
              </w:rPr>
            </w:pPr>
            <w:r w:rsidRPr="008A3541">
              <w:rPr>
                <w:rFonts w:ascii="Times New Roman" w:hAnsi="Times New Roman" w:cs="Times New Roman"/>
                <w:sz w:val="24"/>
                <w:szCs w:val="24"/>
              </w:rPr>
              <w:t>Вид затрат</w:t>
            </w:r>
          </w:p>
        </w:tc>
        <w:tc>
          <w:tcPr>
            <w:tcW w:w="5557" w:type="dxa"/>
            <w:shd w:val="clear" w:color="auto" w:fill="auto"/>
          </w:tcPr>
          <w:p w14:paraId="1553A641" w14:textId="77777777" w:rsidR="008A3541" w:rsidRPr="008A3541" w:rsidRDefault="008A3541" w:rsidP="005931E7">
            <w:pPr>
              <w:spacing w:after="0" w:line="360" w:lineRule="exact"/>
              <w:jc w:val="center"/>
              <w:rPr>
                <w:rFonts w:ascii="Times New Roman" w:hAnsi="Times New Roman" w:cs="Times New Roman"/>
                <w:sz w:val="24"/>
                <w:szCs w:val="24"/>
              </w:rPr>
            </w:pPr>
            <w:r w:rsidRPr="008A3541">
              <w:rPr>
                <w:rFonts w:ascii="Times New Roman" w:hAnsi="Times New Roman" w:cs="Times New Roman"/>
                <w:sz w:val="24"/>
                <w:szCs w:val="24"/>
              </w:rPr>
              <w:t>Норматив перевозок в год (в рублях)</w:t>
            </w:r>
          </w:p>
        </w:tc>
      </w:tr>
      <w:tr w:rsidR="008A3541" w:rsidRPr="00A3342E" w14:paraId="62B1E551" w14:textId="77777777" w:rsidTr="008A3541">
        <w:tc>
          <w:tcPr>
            <w:tcW w:w="3969" w:type="dxa"/>
            <w:shd w:val="clear" w:color="auto" w:fill="auto"/>
          </w:tcPr>
          <w:p w14:paraId="20AEAD3D" w14:textId="77777777" w:rsidR="008A3541" w:rsidRPr="008A3541" w:rsidRDefault="008A3541" w:rsidP="005931E7">
            <w:pPr>
              <w:spacing w:after="0" w:line="360" w:lineRule="exact"/>
              <w:rPr>
                <w:rFonts w:ascii="Times New Roman" w:hAnsi="Times New Roman" w:cs="Times New Roman"/>
                <w:sz w:val="24"/>
                <w:szCs w:val="24"/>
              </w:rPr>
            </w:pPr>
            <w:r w:rsidRPr="008A3541">
              <w:rPr>
                <w:rFonts w:ascii="Times New Roman" w:hAnsi="Times New Roman" w:cs="Times New Roman"/>
                <w:sz w:val="24"/>
                <w:szCs w:val="24"/>
              </w:rPr>
              <w:t>Перевозки</w:t>
            </w:r>
          </w:p>
        </w:tc>
        <w:tc>
          <w:tcPr>
            <w:tcW w:w="5557" w:type="dxa"/>
            <w:shd w:val="clear" w:color="auto" w:fill="auto"/>
          </w:tcPr>
          <w:p w14:paraId="6838B62E" w14:textId="56A906F0" w:rsidR="008A3541" w:rsidRPr="008A3541" w:rsidRDefault="008A3541" w:rsidP="005931E7">
            <w:pPr>
              <w:spacing w:after="0" w:line="360" w:lineRule="exact"/>
              <w:jc w:val="center"/>
              <w:rPr>
                <w:rFonts w:ascii="Times New Roman" w:hAnsi="Times New Roman" w:cs="Times New Roman"/>
                <w:sz w:val="24"/>
                <w:szCs w:val="24"/>
              </w:rPr>
            </w:pPr>
            <w:r w:rsidRPr="008A3541">
              <w:rPr>
                <w:rFonts w:ascii="Times New Roman" w:hAnsi="Times New Roman" w:cs="Times New Roman"/>
                <w:sz w:val="24"/>
                <w:szCs w:val="24"/>
              </w:rPr>
              <w:t xml:space="preserve">не более </w:t>
            </w:r>
            <w:r w:rsidR="006549BB">
              <w:rPr>
                <w:rFonts w:ascii="Times New Roman" w:hAnsi="Times New Roman" w:cs="Times New Roman"/>
                <w:sz w:val="24"/>
                <w:szCs w:val="24"/>
              </w:rPr>
              <w:t>10</w:t>
            </w:r>
            <w:r>
              <w:rPr>
                <w:rFonts w:ascii="Times New Roman" w:hAnsi="Times New Roman" w:cs="Times New Roman"/>
                <w:sz w:val="24"/>
                <w:szCs w:val="24"/>
              </w:rPr>
              <w:t xml:space="preserve"> 000</w:t>
            </w:r>
          </w:p>
        </w:tc>
      </w:tr>
    </w:tbl>
    <w:p w14:paraId="134C18AF" w14:textId="77777777" w:rsidR="008A3541" w:rsidRDefault="008A3541" w:rsidP="008A3541">
      <w:pPr>
        <w:pStyle w:val="ConsPlusNormal"/>
        <w:spacing w:line="360" w:lineRule="exact"/>
        <w:jc w:val="both"/>
        <w:rPr>
          <w:rFonts w:ascii="Times New Roman" w:hAnsi="Times New Roman" w:cs="Times New Roman"/>
          <w:sz w:val="28"/>
          <w:szCs w:val="28"/>
        </w:rPr>
      </w:pPr>
    </w:p>
    <w:p w14:paraId="46C65327" w14:textId="39884B7A" w:rsidR="00E173A1" w:rsidRPr="00500224" w:rsidRDefault="008A3541" w:rsidP="008A3541">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80A66">
        <w:rPr>
          <w:rFonts w:ascii="Times New Roman" w:hAnsi="Times New Roman" w:cs="Times New Roman"/>
          <w:sz w:val="28"/>
          <w:szCs w:val="28"/>
        </w:rPr>
        <w:t>3.6.2.2</w:t>
      </w:r>
      <w:r w:rsidR="00E173A1" w:rsidRPr="00A3342E">
        <w:rPr>
          <w:rFonts w:ascii="Times New Roman" w:hAnsi="Times New Roman" w:cs="Times New Roman"/>
          <w:sz w:val="28"/>
          <w:szCs w:val="28"/>
        </w:rPr>
        <w:t>. Затрат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r>
        <w:rPr>
          <w:rFonts w:ascii="Times New Roman" w:hAnsi="Times New Roman" w:cs="Times New Roman"/>
          <w:sz w:val="28"/>
          <w:szCs w:val="28"/>
        </w:rPr>
        <w:t xml:space="preserve">. </w:t>
      </w:r>
      <w:r w:rsidR="00E173A1" w:rsidRPr="00A3342E">
        <w:rPr>
          <w:rFonts w:ascii="Times New Roman" w:hAnsi="Times New Roman" w:cs="Times New Roman"/>
          <w:sz w:val="28"/>
          <w:szCs w:val="28"/>
        </w:rPr>
        <w:t xml:space="preserve"> </w:t>
      </w:r>
      <w:r>
        <w:rPr>
          <w:rFonts w:ascii="Times New Roman" w:hAnsi="Times New Roman" w:cs="Times New Roman"/>
          <w:sz w:val="28"/>
          <w:szCs w:val="28"/>
        </w:rPr>
        <w:t>Ц</w:t>
      </w:r>
      <w:r w:rsidRPr="00A3342E">
        <w:rPr>
          <w:rFonts w:ascii="Times New Roman" w:hAnsi="Times New Roman" w:cs="Times New Roman"/>
          <w:sz w:val="28"/>
          <w:szCs w:val="28"/>
        </w:rPr>
        <w:t xml:space="preserve">ена проезда по направлению командирования с учетом требований </w:t>
      </w:r>
      <w:hyperlink r:id="rId350" w:history="1">
        <w:r w:rsidRPr="00A3342E">
          <w:rPr>
            <w:rFonts w:ascii="Times New Roman" w:hAnsi="Times New Roman" w:cs="Times New Roman"/>
            <w:sz w:val="28"/>
            <w:szCs w:val="28"/>
          </w:rPr>
          <w:t>постановления</w:t>
        </w:r>
      </w:hyperlink>
      <w:r w:rsidRPr="00A3342E">
        <w:rPr>
          <w:rFonts w:ascii="Times New Roman" w:hAnsi="Times New Roman" w:cs="Times New Roman"/>
          <w:sz w:val="28"/>
          <w:szCs w:val="28"/>
        </w:rPr>
        <w:t xml:space="preserve"> Правительства Кировской области от 22.11.2010 № 78/568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областного бюджета», </w:t>
      </w:r>
      <w:hyperlink r:id="rId351" w:history="1">
        <w:r w:rsidRPr="00A3342E">
          <w:rPr>
            <w:rFonts w:ascii="Times New Roman" w:hAnsi="Times New Roman" w:cs="Times New Roman"/>
            <w:sz w:val="28"/>
            <w:szCs w:val="28"/>
          </w:rPr>
          <w:t>Порядка</w:t>
        </w:r>
      </w:hyperlink>
      <w:r w:rsidRPr="00A3342E">
        <w:rPr>
          <w:rFonts w:ascii="Times New Roman" w:hAnsi="Times New Roman" w:cs="Times New Roman"/>
          <w:sz w:val="28"/>
          <w:szCs w:val="28"/>
        </w:rPr>
        <w:t xml:space="preserve"> и условий командирования государственных гражданских служащих </w:t>
      </w:r>
      <w:r w:rsidRPr="00500224">
        <w:rPr>
          <w:rFonts w:ascii="Times New Roman" w:hAnsi="Times New Roman" w:cs="Times New Roman"/>
          <w:sz w:val="28"/>
          <w:szCs w:val="28"/>
        </w:rPr>
        <w:t>Кировской области, утвержденных Указом Губернатора Кировской области от 01.03.2006 № 11 «Об утверждении Порядка и условий командирования государственных гражданских служащих Кировской области».</w:t>
      </w:r>
    </w:p>
    <w:p w14:paraId="54DB6816" w14:textId="7CAFD5FF" w:rsidR="00E173A1" w:rsidRDefault="00C80A66" w:rsidP="0050022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3.6</w:t>
      </w:r>
      <w:r w:rsidR="00E173A1" w:rsidRPr="00500224">
        <w:rPr>
          <w:rFonts w:ascii="Times New Roman" w:hAnsi="Times New Roman" w:cs="Times New Roman"/>
          <w:sz w:val="28"/>
          <w:szCs w:val="28"/>
        </w:rPr>
        <w:t>.</w:t>
      </w:r>
      <w:r>
        <w:rPr>
          <w:rFonts w:ascii="Times New Roman" w:hAnsi="Times New Roman" w:cs="Times New Roman"/>
          <w:sz w:val="28"/>
          <w:szCs w:val="28"/>
        </w:rPr>
        <w:t>3</w:t>
      </w:r>
      <w:r w:rsidR="00E173A1" w:rsidRPr="00500224">
        <w:rPr>
          <w:rFonts w:ascii="Times New Roman" w:hAnsi="Times New Roman" w:cs="Times New Roman"/>
          <w:sz w:val="28"/>
          <w:szCs w:val="28"/>
        </w:rPr>
        <w:t>. Затраты по договор</w:t>
      </w:r>
      <w:r w:rsidR="00500224">
        <w:rPr>
          <w:rFonts w:ascii="Times New Roman" w:hAnsi="Times New Roman" w:cs="Times New Roman"/>
          <w:sz w:val="28"/>
          <w:szCs w:val="28"/>
        </w:rPr>
        <w:t>ам</w:t>
      </w:r>
      <w:r w:rsidR="00E173A1" w:rsidRPr="00500224">
        <w:rPr>
          <w:rFonts w:ascii="Times New Roman" w:hAnsi="Times New Roman" w:cs="Times New Roman"/>
          <w:sz w:val="28"/>
          <w:szCs w:val="28"/>
        </w:rPr>
        <w:t xml:space="preserve"> возмездного оказания</w:t>
      </w:r>
      <w:r w:rsidR="00BA22B3">
        <w:rPr>
          <w:rFonts w:ascii="Times New Roman" w:hAnsi="Times New Roman" w:cs="Times New Roman"/>
          <w:sz w:val="28"/>
          <w:szCs w:val="28"/>
        </w:rPr>
        <w:t xml:space="preserve"> работ, услуг</w:t>
      </w:r>
      <w:r w:rsidR="00500224">
        <w:rPr>
          <w:rFonts w:ascii="Times New Roman" w:hAnsi="Times New Roman" w:cs="Times New Roman"/>
          <w:sz w:val="28"/>
          <w:szCs w:val="28"/>
        </w:rPr>
        <w:t>.</w:t>
      </w:r>
      <w:r w:rsidR="00E173A1" w:rsidRPr="00500224">
        <w:rPr>
          <w:rFonts w:ascii="Times New Roman" w:hAnsi="Times New Roman" w:cs="Times New Roman"/>
          <w:sz w:val="28"/>
          <w:szCs w:val="28"/>
        </w:rPr>
        <w:t xml:space="preserve"> </w:t>
      </w:r>
    </w:p>
    <w:p w14:paraId="0416CE4D" w14:textId="05D8D232" w:rsidR="00500224" w:rsidRPr="00A3342E" w:rsidRDefault="00C80A66" w:rsidP="0050022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500224">
        <w:rPr>
          <w:rFonts w:ascii="Times New Roman" w:hAnsi="Times New Roman" w:cs="Times New Roman"/>
          <w:sz w:val="28"/>
          <w:szCs w:val="28"/>
        </w:rPr>
        <w:t>.</w:t>
      </w:r>
      <w:r>
        <w:rPr>
          <w:rFonts w:ascii="Times New Roman" w:hAnsi="Times New Roman" w:cs="Times New Roman"/>
          <w:sz w:val="28"/>
          <w:szCs w:val="28"/>
        </w:rPr>
        <w:t>6</w:t>
      </w:r>
      <w:r w:rsidR="00500224">
        <w:rPr>
          <w:rFonts w:ascii="Times New Roman" w:hAnsi="Times New Roman" w:cs="Times New Roman"/>
          <w:sz w:val="28"/>
          <w:szCs w:val="28"/>
        </w:rPr>
        <w:t>.</w:t>
      </w:r>
      <w:r>
        <w:rPr>
          <w:rFonts w:ascii="Times New Roman" w:hAnsi="Times New Roman" w:cs="Times New Roman"/>
          <w:sz w:val="28"/>
          <w:szCs w:val="28"/>
        </w:rPr>
        <w:t>3</w:t>
      </w:r>
      <w:r w:rsidR="00500224">
        <w:rPr>
          <w:rFonts w:ascii="Times New Roman" w:hAnsi="Times New Roman" w:cs="Times New Roman"/>
          <w:sz w:val="28"/>
          <w:szCs w:val="28"/>
        </w:rPr>
        <w:t>.</w:t>
      </w:r>
      <w:r>
        <w:rPr>
          <w:rFonts w:ascii="Times New Roman" w:hAnsi="Times New Roman" w:cs="Times New Roman"/>
          <w:sz w:val="28"/>
          <w:szCs w:val="28"/>
        </w:rPr>
        <w:t>1.</w:t>
      </w:r>
      <w:r w:rsidR="00500224">
        <w:rPr>
          <w:rFonts w:ascii="Times New Roman" w:hAnsi="Times New Roman" w:cs="Times New Roman"/>
          <w:sz w:val="28"/>
          <w:szCs w:val="28"/>
        </w:rPr>
        <w:t xml:space="preserve"> </w:t>
      </w:r>
      <w:r w:rsidR="00BA22B3">
        <w:rPr>
          <w:rFonts w:ascii="Times New Roman" w:hAnsi="Times New Roman" w:cs="Times New Roman"/>
          <w:sz w:val="28"/>
          <w:szCs w:val="28"/>
        </w:rPr>
        <w:t>Затраты по договорам возмездного оказания услуг:</w:t>
      </w:r>
    </w:p>
    <w:p w14:paraId="0034F122" w14:textId="77777777" w:rsidR="00E173A1" w:rsidRPr="00A3342E" w:rsidRDefault="00E173A1" w:rsidP="00E173A1">
      <w:pPr>
        <w:pStyle w:val="ConsPlusNormal"/>
        <w:spacing w:line="360" w:lineRule="exact"/>
        <w:ind w:firstLine="709"/>
        <w:jc w:val="both"/>
        <w:rPr>
          <w:rFonts w:ascii="Times New Roman" w:hAnsi="Times New Roman" w:cs="Times New Roman"/>
          <w:sz w:val="28"/>
          <w:szCs w:val="28"/>
        </w:rPr>
      </w:pPr>
      <w:r w:rsidRPr="00A3342E">
        <w:rPr>
          <w:rFonts w:ascii="Times New Roman" w:hAnsi="Times New Roman" w:cs="Times New Roman"/>
          <w:sz w:val="28"/>
          <w:szCs w:val="28"/>
        </w:rPr>
        <w:t>Расчет затрат по договору возмездного оказания услуг может быть произведен при условии отсутствия должности (профессии рабочего) в штатном расписании.</w:t>
      </w:r>
    </w:p>
    <w:p w14:paraId="0A4346A7" w14:textId="16193581" w:rsidR="00500224" w:rsidRPr="00A3342E" w:rsidRDefault="00E173A1" w:rsidP="000E2AA5">
      <w:pPr>
        <w:widowControl w:val="0"/>
        <w:autoSpaceDE w:val="0"/>
        <w:autoSpaceDN w:val="0"/>
        <w:adjustRightInd w:val="0"/>
        <w:spacing w:after="0" w:line="360" w:lineRule="exact"/>
        <w:ind w:firstLine="709"/>
        <w:jc w:val="right"/>
        <w:rPr>
          <w:rFonts w:ascii="Times New Roman" w:hAnsi="Times New Roman" w:cs="Times New Roman"/>
          <w:sz w:val="28"/>
          <w:szCs w:val="28"/>
        </w:rPr>
      </w:pPr>
      <w:r w:rsidRPr="00A3342E">
        <w:rPr>
          <w:rFonts w:ascii="Times New Roman" w:hAnsi="Times New Roman" w:cs="Times New Roman"/>
          <w:sz w:val="28"/>
          <w:szCs w:val="28"/>
        </w:rPr>
        <w:t xml:space="preserve">Таблица </w:t>
      </w:r>
      <w:r w:rsidR="007A7DE1">
        <w:rPr>
          <w:rFonts w:ascii="Times New Roman" w:hAnsi="Times New Roman" w:cs="Times New Roman"/>
          <w:sz w:val="28"/>
          <w:szCs w:val="28"/>
        </w:rPr>
        <w:t>3</w:t>
      </w:r>
      <w:r w:rsidR="006549BB">
        <w:rPr>
          <w:rFonts w:ascii="Times New Roman" w:hAnsi="Times New Roman" w:cs="Times New Roman"/>
          <w:sz w:val="28"/>
          <w:szCs w:val="28"/>
        </w:rPr>
        <w:t>3</w:t>
      </w:r>
    </w:p>
    <w:p w14:paraId="5A27BC06" w14:textId="77777777" w:rsidR="00E173A1" w:rsidRPr="00A3342E" w:rsidRDefault="00E173A1" w:rsidP="00E173A1">
      <w:pPr>
        <w:widowControl w:val="0"/>
        <w:autoSpaceDE w:val="0"/>
        <w:autoSpaceDN w:val="0"/>
        <w:adjustRightInd w:val="0"/>
        <w:spacing w:after="0" w:line="360" w:lineRule="exact"/>
        <w:ind w:firstLine="709"/>
        <w:jc w:val="center"/>
        <w:rPr>
          <w:rFonts w:ascii="Times New Roman" w:hAnsi="Times New Roman" w:cs="Times New Roman"/>
          <w:sz w:val="28"/>
          <w:szCs w:val="28"/>
        </w:rPr>
      </w:pPr>
      <w:r w:rsidRPr="00BA22B3">
        <w:rPr>
          <w:rFonts w:ascii="Times New Roman" w:hAnsi="Times New Roman" w:cs="Times New Roman"/>
          <w:sz w:val="28"/>
          <w:szCs w:val="28"/>
        </w:rPr>
        <w:t>Нормативы затрат по договору возмездного оказания</w:t>
      </w:r>
      <w:r w:rsidRPr="00A3342E">
        <w:rPr>
          <w:rFonts w:ascii="Times New Roman" w:hAnsi="Times New Roman" w:cs="Times New Roman"/>
          <w:sz w:val="28"/>
          <w:szCs w:val="28"/>
        </w:rPr>
        <w:t xml:space="preserve"> услуг</w:t>
      </w:r>
    </w:p>
    <w:p w14:paraId="416508CC" w14:textId="77777777" w:rsidR="00E173A1" w:rsidRPr="00A3342E" w:rsidRDefault="00E173A1" w:rsidP="00E173A1">
      <w:pPr>
        <w:widowControl w:val="0"/>
        <w:autoSpaceDE w:val="0"/>
        <w:autoSpaceDN w:val="0"/>
        <w:adjustRightInd w:val="0"/>
        <w:spacing w:after="0" w:line="360" w:lineRule="exact"/>
        <w:ind w:firstLine="709"/>
        <w:jc w:val="center"/>
        <w:rPr>
          <w:rFonts w:ascii="Times New Roman" w:hAnsi="Times New Roman" w:cs="Times New Roman"/>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572"/>
      </w:tblGrid>
      <w:tr w:rsidR="00E173A1" w:rsidRPr="00A3342E" w14:paraId="24D7E6FB" w14:textId="77777777" w:rsidTr="00BA22B3">
        <w:trPr>
          <w:trHeight w:val="661"/>
        </w:trPr>
        <w:tc>
          <w:tcPr>
            <w:tcW w:w="5954" w:type="dxa"/>
            <w:shd w:val="clear" w:color="auto" w:fill="auto"/>
          </w:tcPr>
          <w:p w14:paraId="5C0F530C" w14:textId="77777777" w:rsidR="00E173A1" w:rsidRPr="00BA22B3" w:rsidRDefault="00E173A1" w:rsidP="00BA22B3">
            <w:pPr>
              <w:spacing w:after="0" w:line="240" w:lineRule="auto"/>
              <w:jc w:val="center"/>
              <w:rPr>
                <w:rFonts w:ascii="Times New Roman" w:hAnsi="Times New Roman" w:cs="Times New Roman"/>
                <w:sz w:val="24"/>
                <w:szCs w:val="24"/>
              </w:rPr>
            </w:pPr>
            <w:r w:rsidRPr="00BA22B3">
              <w:rPr>
                <w:rFonts w:ascii="Times New Roman" w:hAnsi="Times New Roman" w:cs="Times New Roman"/>
                <w:sz w:val="24"/>
                <w:szCs w:val="24"/>
              </w:rPr>
              <w:t>Наименование услуг, работ, оказываемых физическим лицом</w:t>
            </w:r>
          </w:p>
        </w:tc>
        <w:tc>
          <w:tcPr>
            <w:tcW w:w="3572" w:type="dxa"/>
          </w:tcPr>
          <w:p w14:paraId="52F1E480" w14:textId="77777777" w:rsidR="00E173A1" w:rsidRPr="00BA22B3" w:rsidRDefault="00E173A1" w:rsidP="00BA22B3">
            <w:pPr>
              <w:spacing w:after="0" w:line="240" w:lineRule="auto"/>
              <w:jc w:val="center"/>
              <w:rPr>
                <w:rFonts w:ascii="Times New Roman" w:hAnsi="Times New Roman" w:cs="Times New Roman"/>
                <w:sz w:val="24"/>
                <w:szCs w:val="24"/>
              </w:rPr>
            </w:pPr>
            <w:r w:rsidRPr="00BA22B3">
              <w:rPr>
                <w:rFonts w:ascii="Times New Roman" w:hAnsi="Times New Roman" w:cs="Times New Roman"/>
                <w:sz w:val="24"/>
                <w:szCs w:val="24"/>
              </w:rPr>
              <w:t>Норматив затрат на возмездное оказание услуг в год (руб.)</w:t>
            </w:r>
          </w:p>
        </w:tc>
      </w:tr>
      <w:tr w:rsidR="00E173A1" w:rsidRPr="00A3342E" w14:paraId="3691FE18" w14:textId="77777777" w:rsidTr="005931E7">
        <w:tc>
          <w:tcPr>
            <w:tcW w:w="5954" w:type="dxa"/>
            <w:shd w:val="clear" w:color="auto" w:fill="auto"/>
          </w:tcPr>
          <w:p w14:paraId="09C4F4EB" w14:textId="77777777" w:rsidR="00E173A1" w:rsidRPr="00BA22B3" w:rsidRDefault="00E173A1" w:rsidP="00BA22B3">
            <w:pPr>
              <w:spacing w:after="0" w:line="240" w:lineRule="auto"/>
              <w:rPr>
                <w:rFonts w:ascii="Times New Roman" w:hAnsi="Times New Roman" w:cs="Times New Roman"/>
                <w:sz w:val="24"/>
                <w:szCs w:val="24"/>
              </w:rPr>
            </w:pPr>
            <w:r w:rsidRPr="00BA22B3">
              <w:rPr>
                <w:rFonts w:ascii="Times New Roman" w:hAnsi="Times New Roman" w:cs="Times New Roman"/>
                <w:sz w:val="24"/>
                <w:szCs w:val="24"/>
              </w:rPr>
              <w:t>Услуги системного администратора</w:t>
            </w:r>
          </w:p>
        </w:tc>
        <w:tc>
          <w:tcPr>
            <w:tcW w:w="3572" w:type="dxa"/>
          </w:tcPr>
          <w:p w14:paraId="63F484A8" w14:textId="47FE210A" w:rsidR="00E173A1" w:rsidRPr="00BA22B3" w:rsidRDefault="00E173A1" w:rsidP="00BA22B3">
            <w:pPr>
              <w:spacing w:after="0" w:line="240" w:lineRule="auto"/>
              <w:jc w:val="center"/>
              <w:rPr>
                <w:rFonts w:ascii="Times New Roman" w:hAnsi="Times New Roman" w:cs="Times New Roman"/>
                <w:sz w:val="24"/>
                <w:szCs w:val="24"/>
              </w:rPr>
            </w:pPr>
            <w:r w:rsidRPr="00BA22B3">
              <w:rPr>
                <w:rFonts w:ascii="Times New Roman" w:hAnsi="Times New Roman" w:cs="Times New Roman"/>
                <w:sz w:val="24"/>
                <w:szCs w:val="24"/>
              </w:rPr>
              <w:t xml:space="preserve">не более </w:t>
            </w:r>
            <w:r w:rsidR="00BA22B3" w:rsidRPr="00BA22B3">
              <w:rPr>
                <w:rFonts w:ascii="Times New Roman" w:hAnsi="Times New Roman" w:cs="Times New Roman"/>
                <w:sz w:val="24"/>
                <w:szCs w:val="24"/>
              </w:rPr>
              <w:t>350</w:t>
            </w:r>
            <w:r w:rsidRPr="00BA22B3">
              <w:rPr>
                <w:rFonts w:ascii="Times New Roman" w:hAnsi="Times New Roman" w:cs="Times New Roman"/>
                <w:sz w:val="24"/>
                <w:szCs w:val="24"/>
              </w:rPr>
              <w:t xml:space="preserve"> 000</w:t>
            </w:r>
          </w:p>
        </w:tc>
      </w:tr>
    </w:tbl>
    <w:p w14:paraId="0F532F62" w14:textId="395666FC" w:rsidR="00BA22B3" w:rsidRDefault="00C80A66" w:rsidP="00E173A1">
      <w:pPr>
        <w:pStyle w:val="ConsPlusNormal"/>
        <w:spacing w:before="240"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BA22B3">
        <w:rPr>
          <w:rFonts w:ascii="Times New Roman" w:hAnsi="Times New Roman" w:cs="Times New Roman"/>
          <w:sz w:val="28"/>
          <w:szCs w:val="28"/>
        </w:rPr>
        <w:t>.</w:t>
      </w:r>
      <w:r>
        <w:rPr>
          <w:rFonts w:ascii="Times New Roman" w:hAnsi="Times New Roman" w:cs="Times New Roman"/>
          <w:sz w:val="28"/>
          <w:szCs w:val="28"/>
        </w:rPr>
        <w:t>6</w:t>
      </w:r>
      <w:r w:rsidR="00BA22B3">
        <w:rPr>
          <w:rFonts w:ascii="Times New Roman" w:hAnsi="Times New Roman" w:cs="Times New Roman"/>
          <w:sz w:val="28"/>
          <w:szCs w:val="28"/>
        </w:rPr>
        <w:t>.</w:t>
      </w:r>
      <w:r>
        <w:rPr>
          <w:rFonts w:ascii="Times New Roman" w:hAnsi="Times New Roman" w:cs="Times New Roman"/>
          <w:sz w:val="28"/>
          <w:szCs w:val="28"/>
        </w:rPr>
        <w:t>3.</w:t>
      </w:r>
      <w:r w:rsidR="00BA22B3">
        <w:rPr>
          <w:rFonts w:ascii="Times New Roman" w:hAnsi="Times New Roman" w:cs="Times New Roman"/>
          <w:sz w:val="28"/>
          <w:szCs w:val="28"/>
        </w:rPr>
        <w:t>2. Затраты на оплату труда независимых экспертов:</w:t>
      </w:r>
    </w:p>
    <w:p w14:paraId="0CA796BD" w14:textId="77777777" w:rsidR="006549BB" w:rsidRDefault="006549BB" w:rsidP="00E173A1">
      <w:pPr>
        <w:pStyle w:val="ConsPlusNormal"/>
        <w:spacing w:before="240" w:line="360" w:lineRule="exact"/>
        <w:ind w:firstLine="709"/>
        <w:jc w:val="both"/>
        <w:rPr>
          <w:rFonts w:ascii="Times New Roman" w:hAnsi="Times New Roman" w:cs="Times New Roman"/>
          <w:sz w:val="28"/>
          <w:szCs w:val="28"/>
        </w:rPr>
      </w:pPr>
    </w:p>
    <w:p w14:paraId="07DD0D43" w14:textId="719DC571" w:rsidR="00BA22B3" w:rsidRDefault="00BA22B3" w:rsidP="000E2AA5">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Таблица </w:t>
      </w:r>
      <w:r w:rsidR="007A7DE1">
        <w:rPr>
          <w:rFonts w:ascii="Times New Roman" w:eastAsia="Calibri" w:hAnsi="Times New Roman" w:cs="Times New Roman"/>
          <w:sz w:val="28"/>
          <w:szCs w:val="28"/>
        </w:rPr>
        <w:t>3</w:t>
      </w:r>
      <w:r w:rsidR="006549BB">
        <w:rPr>
          <w:rFonts w:ascii="Times New Roman" w:eastAsia="Calibri" w:hAnsi="Times New Roman" w:cs="Times New Roman"/>
          <w:sz w:val="28"/>
          <w:szCs w:val="28"/>
        </w:rPr>
        <w:t>4</w:t>
      </w:r>
    </w:p>
    <w:p w14:paraId="46526728" w14:textId="77777777" w:rsidR="00BA22B3" w:rsidRDefault="00BA22B3" w:rsidP="00BA22B3">
      <w:pPr>
        <w:widowControl w:val="0"/>
        <w:autoSpaceDE w:val="0"/>
        <w:autoSpaceDN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Нормативы затрат на оплату труда независимых экспертов</w:t>
      </w:r>
    </w:p>
    <w:p w14:paraId="624C3CA0" w14:textId="77777777" w:rsidR="00BA22B3" w:rsidRDefault="00BA22B3" w:rsidP="00BA22B3">
      <w:pPr>
        <w:widowControl w:val="0"/>
        <w:autoSpaceDE w:val="0"/>
        <w:autoSpaceDN w:val="0"/>
        <w:spacing w:after="0" w:line="240" w:lineRule="auto"/>
        <w:ind w:firstLine="709"/>
        <w:jc w:val="center"/>
        <w:rPr>
          <w:rFonts w:ascii="Times New Roman" w:eastAsia="Calibri" w:hAnsi="Times New Roman" w:cs="Times New Roman"/>
          <w:sz w:val="28"/>
          <w:szCs w:val="28"/>
        </w:rPr>
      </w:pPr>
    </w:p>
    <w:tbl>
      <w:tblPr>
        <w:tblStyle w:val="ab"/>
        <w:tblW w:w="0" w:type="auto"/>
        <w:tblLook w:val="04A0" w:firstRow="1" w:lastRow="0" w:firstColumn="1" w:lastColumn="0" w:noHBand="0" w:noVBand="1"/>
      </w:tblPr>
      <w:tblGrid>
        <w:gridCol w:w="4814"/>
        <w:gridCol w:w="4815"/>
      </w:tblGrid>
      <w:tr w:rsidR="00BA22B3" w14:paraId="75F93A1E" w14:textId="77777777" w:rsidTr="005931E7">
        <w:tc>
          <w:tcPr>
            <w:tcW w:w="4956" w:type="dxa"/>
          </w:tcPr>
          <w:p w14:paraId="21BEB0D3" w14:textId="77777777" w:rsidR="00BA22B3" w:rsidRPr="00002D66" w:rsidRDefault="00BA22B3" w:rsidP="005931E7">
            <w:pPr>
              <w:shd w:val="clear" w:color="auto" w:fill="FFFFFF"/>
              <w:jc w:val="center"/>
              <w:rPr>
                <w:rFonts w:ascii="Times New Roman" w:eastAsia="Times New Roman" w:hAnsi="Times New Roman" w:cs="Times New Roman"/>
                <w:color w:val="000000"/>
                <w:sz w:val="23"/>
                <w:szCs w:val="23"/>
                <w:lang w:eastAsia="ru-RU"/>
              </w:rPr>
            </w:pPr>
            <w:r w:rsidRPr="00002D66">
              <w:rPr>
                <w:rFonts w:ascii="Times New Roman" w:eastAsia="Times New Roman" w:hAnsi="Times New Roman" w:cs="Times New Roman"/>
                <w:color w:val="000000"/>
                <w:sz w:val="23"/>
                <w:szCs w:val="23"/>
                <w:lang w:eastAsia="ru-RU"/>
              </w:rPr>
              <w:t xml:space="preserve">Количество </w:t>
            </w:r>
            <w:r w:rsidRPr="00002D66">
              <w:rPr>
                <w:rFonts w:ascii="Times New Roman" w:eastAsia="Calibri" w:hAnsi="Times New Roman" w:cs="Times New Roman"/>
                <w:sz w:val="24"/>
                <w:szCs w:val="24"/>
              </w:rPr>
              <w:t>часов</w:t>
            </w:r>
            <w:r>
              <w:rPr>
                <w:rFonts w:ascii="Times New Roman" w:eastAsia="Calibri" w:hAnsi="Times New Roman" w:cs="Times New Roman"/>
                <w:sz w:val="24"/>
                <w:szCs w:val="24"/>
              </w:rPr>
              <w:t xml:space="preserve"> </w:t>
            </w:r>
            <w:r w:rsidRPr="00002D66">
              <w:rPr>
                <w:rFonts w:ascii="Times New Roman" w:eastAsia="Calibri" w:hAnsi="Times New Roman" w:cs="Times New Roman"/>
                <w:sz w:val="24"/>
                <w:szCs w:val="24"/>
              </w:rPr>
              <w:t>заседаний</w:t>
            </w:r>
            <w:r>
              <w:rPr>
                <w:rFonts w:ascii="Times New Roman" w:eastAsia="Calibri" w:hAnsi="Times New Roman" w:cs="Times New Roman"/>
                <w:sz w:val="24"/>
                <w:szCs w:val="24"/>
              </w:rPr>
              <w:t xml:space="preserve"> </w:t>
            </w:r>
            <w:r w:rsidRPr="00002D66">
              <w:rPr>
                <w:rFonts w:ascii="Times New Roman" w:eastAsia="Calibri" w:hAnsi="Times New Roman" w:cs="Times New Roman"/>
                <w:sz w:val="24"/>
                <w:szCs w:val="24"/>
              </w:rPr>
              <w:t>аттестационных и конкурсных комиссий,</w:t>
            </w:r>
            <w:r>
              <w:rPr>
                <w:rFonts w:ascii="Times New Roman" w:eastAsia="Calibri" w:hAnsi="Times New Roman" w:cs="Times New Roman"/>
                <w:sz w:val="24"/>
                <w:szCs w:val="24"/>
              </w:rPr>
              <w:t xml:space="preserve"> в т.ч. </w:t>
            </w:r>
            <w:r w:rsidRPr="00002D66">
              <w:rPr>
                <w:rFonts w:ascii="Times New Roman" w:eastAsia="Calibri" w:hAnsi="Times New Roman" w:cs="Times New Roman"/>
                <w:sz w:val="24"/>
                <w:szCs w:val="24"/>
              </w:rPr>
              <w:t>комиссий по соблюдению требований к</w:t>
            </w:r>
            <w:r>
              <w:rPr>
                <w:rFonts w:ascii="Times New Roman" w:eastAsia="Calibri" w:hAnsi="Times New Roman" w:cs="Times New Roman"/>
                <w:sz w:val="24"/>
                <w:szCs w:val="24"/>
              </w:rPr>
              <w:t xml:space="preserve"> </w:t>
            </w:r>
            <w:r w:rsidRPr="00002D66">
              <w:rPr>
                <w:rFonts w:ascii="Times New Roman" w:eastAsia="Calibri" w:hAnsi="Times New Roman" w:cs="Times New Roman"/>
                <w:sz w:val="24"/>
                <w:szCs w:val="24"/>
              </w:rPr>
              <w:t>служебному поведению государственных</w:t>
            </w:r>
            <w:r>
              <w:rPr>
                <w:rFonts w:ascii="Times New Roman" w:eastAsia="Calibri" w:hAnsi="Times New Roman" w:cs="Times New Roman"/>
                <w:sz w:val="24"/>
                <w:szCs w:val="24"/>
              </w:rPr>
              <w:t xml:space="preserve"> </w:t>
            </w:r>
            <w:r w:rsidRPr="00002D66">
              <w:rPr>
                <w:rFonts w:ascii="Times New Roman" w:eastAsia="Calibri" w:hAnsi="Times New Roman" w:cs="Times New Roman"/>
                <w:sz w:val="24"/>
                <w:szCs w:val="24"/>
              </w:rPr>
              <w:t>служащих и урегулированию конфликта</w:t>
            </w:r>
            <w:r>
              <w:rPr>
                <w:rFonts w:ascii="Times New Roman" w:eastAsia="Calibri" w:hAnsi="Times New Roman" w:cs="Times New Roman"/>
                <w:sz w:val="24"/>
                <w:szCs w:val="24"/>
              </w:rPr>
              <w:t xml:space="preserve"> и иных комиссий</w:t>
            </w:r>
          </w:p>
        </w:tc>
        <w:tc>
          <w:tcPr>
            <w:tcW w:w="4957" w:type="dxa"/>
          </w:tcPr>
          <w:p w14:paraId="2B925B4E" w14:textId="77777777" w:rsidR="00BA22B3" w:rsidRPr="00CF1EE3" w:rsidRDefault="00BA22B3" w:rsidP="005931E7">
            <w:pPr>
              <w:shd w:val="clear" w:color="auto" w:fill="FFFFFF"/>
              <w:jc w:val="center"/>
              <w:rPr>
                <w:rFonts w:ascii="Times New Roman" w:eastAsia="Times New Roman" w:hAnsi="Times New Roman" w:cs="Times New Roman"/>
                <w:color w:val="000000"/>
                <w:sz w:val="24"/>
                <w:szCs w:val="24"/>
                <w:lang w:eastAsia="ru-RU"/>
              </w:rPr>
            </w:pPr>
            <w:r w:rsidRPr="00CF1EE3">
              <w:rPr>
                <w:rFonts w:ascii="Times New Roman" w:eastAsia="Times New Roman" w:hAnsi="Times New Roman" w:cs="Times New Roman"/>
                <w:color w:val="000000"/>
                <w:sz w:val="24"/>
                <w:szCs w:val="24"/>
                <w:lang w:eastAsia="ru-RU"/>
              </w:rPr>
              <w:t>Количество</w:t>
            </w:r>
            <w:r>
              <w:rPr>
                <w:rFonts w:ascii="Times New Roman" w:eastAsia="Times New Roman" w:hAnsi="Times New Roman" w:cs="Times New Roman"/>
                <w:color w:val="000000"/>
                <w:sz w:val="24"/>
                <w:szCs w:val="24"/>
                <w:lang w:eastAsia="ru-RU"/>
              </w:rPr>
              <w:t xml:space="preserve"> </w:t>
            </w:r>
            <w:r w:rsidRPr="00CF1EE3">
              <w:rPr>
                <w:rFonts w:ascii="Times New Roman" w:eastAsia="Times New Roman" w:hAnsi="Times New Roman" w:cs="Times New Roman"/>
                <w:color w:val="000000"/>
                <w:sz w:val="24"/>
                <w:szCs w:val="24"/>
                <w:lang w:eastAsia="ru-RU"/>
              </w:rPr>
              <w:t>независимых</w:t>
            </w:r>
            <w:r>
              <w:rPr>
                <w:rFonts w:ascii="Times New Roman" w:eastAsia="Times New Roman" w:hAnsi="Times New Roman" w:cs="Times New Roman"/>
                <w:color w:val="000000"/>
                <w:sz w:val="24"/>
                <w:szCs w:val="24"/>
                <w:lang w:eastAsia="ru-RU"/>
              </w:rPr>
              <w:t xml:space="preserve"> </w:t>
            </w:r>
            <w:r w:rsidRPr="00CF1EE3">
              <w:rPr>
                <w:rFonts w:ascii="Times New Roman" w:eastAsia="Times New Roman" w:hAnsi="Times New Roman" w:cs="Times New Roman"/>
                <w:color w:val="000000"/>
                <w:sz w:val="24"/>
                <w:szCs w:val="24"/>
                <w:lang w:eastAsia="ru-RU"/>
              </w:rPr>
              <w:t>экспертов,</w:t>
            </w:r>
          </w:p>
          <w:p w14:paraId="550E9260" w14:textId="776846F2" w:rsidR="00BA22B3" w:rsidRPr="00CF1EE3" w:rsidRDefault="00BA22B3" w:rsidP="00BA22B3">
            <w:pPr>
              <w:shd w:val="clear" w:color="auto" w:fill="FFFFFF"/>
              <w:jc w:val="center"/>
              <w:rPr>
                <w:rFonts w:ascii="Times New Roman" w:eastAsia="Times New Roman" w:hAnsi="Times New Roman" w:cs="Times New Roman"/>
                <w:color w:val="000000"/>
                <w:sz w:val="24"/>
                <w:szCs w:val="24"/>
                <w:lang w:eastAsia="ru-RU"/>
              </w:rPr>
            </w:pPr>
            <w:r w:rsidRPr="00CF1EE3">
              <w:rPr>
                <w:rFonts w:ascii="Times New Roman" w:eastAsia="Times New Roman" w:hAnsi="Times New Roman" w:cs="Times New Roman"/>
                <w:color w:val="000000"/>
                <w:sz w:val="24"/>
                <w:szCs w:val="24"/>
                <w:lang w:eastAsia="ru-RU"/>
              </w:rPr>
              <w:t>включенных в аттестационные и конкурсные</w:t>
            </w:r>
            <w:r>
              <w:rPr>
                <w:rFonts w:ascii="Times New Roman" w:eastAsia="Times New Roman" w:hAnsi="Times New Roman" w:cs="Times New Roman"/>
                <w:color w:val="000000"/>
                <w:sz w:val="24"/>
                <w:szCs w:val="24"/>
                <w:lang w:eastAsia="ru-RU"/>
              </w:rPr>
              <w:t xml:space="preserve"> </w:t>
            </w:r>
            <w:r w:rsidRPr="00CF1EE3">
              <w:rPr>
                <w:rFonts w:ascii="Times New Roman" w:eastAsia="Times New Roman" w:hAnsi="Times New Roman" w:cs="Times New Roman"/>
                <w:color w:val="000000"/>
                <w:sz w:val="24"/>
                <w:szCs w:val="24"/>
                <w:lang w:eastAsia="ru-RU"/>
              </w:rPr>
              <w:t>комиссии,</w:t>
            </w:r>
            <w:r>
              <w:rPr>
                <w:rFonts w:ascii="Times New Roman" w:eastAsia="Times New Roman" w:hAnsi="Times New Roman" w:cs="Times New Roman"/>
                <w:color w:val="000000"/>
                <w:sz w:val="24"/>
                <w:szCs w:val="24"/>
                <w:lang w:eastAsia="ru-RU"/>
              </w:rPr>
              <w:t xml:space="preserve"> в т.ч. </w:t>
            </w:r>
            <w:r w:rsidRPr="00CF1EE3">
              <w:rPr>
                <w:rFonts w:ascii="Times New Roman" w:eastAsia="Times New Roman" w:hAnsi="Times New Roman" w:cs="Times New Roman"/>
                <w:color w:val="000000"/>
                <w:sz w:val="24"/>
                <w:szCs w:val="24"/>
                <w:lang w:eastAsia="ru-RU"/>
              </w:rPr>
              <w:t>комиссии</w:t>
            </w:r>
            <w:r>
              <w:rPr>
                <w:rFonts w:ascii="Times New Roman" w:eastAsia="Times New Roman" w:hAnsi="Times New Roman" w:cs="Times New Roman"/>
                <w:color w:val="000000"/>
                <w:sz w:val="24"/>
                <w:szCs w:val="24"/>
                <w:lang w:eastAsia="ru-RU"/>
              </w:rPr>
              <w:t xml:space="preserve"> </w:t>
            </w:r>
            <w:r w:rsidRPr="00CF1EE3">
              <w:rPr>
                <w:rFonts w:ascii="Times New Roman" w:eastAsia="Times New Roman" w:hAnsi="Times New Roman" w:cs="Times New Roman"/>
                <w:color w:val="000000"/>
                <w:sz w:val="24"/>
                <w:szCs w:val="24"/>
                <w:lang w:eastAsia="ru-RU"/>
              </w:rPr>
              <w:t>по</w:t>
            </w:r>
            <w:r>
              <w:rPr>
                <w:rFonts w:ascii="Times New Roman" w:eastAsia="Times New Roman" w:hAnsi="Times New Roman" w:cs="Times New Roman"/>
                <w:color w:val="000000"/>
                <w:sz w:val="24"/>
                <w:szCs w:val="24"/>
                <w:lang w:eastAsia="ru-RU"/>
              </w:rPr>
              <w:t xml:space="preserve"> </w:t>
            </w:r>
            <w:r w:rsidRPr="00CF1EE3">
              <w:rPr>
                <w:rFonts w:ascii="Times New Roman" w:eastAsia="Times New Roman" w:hAnsi="Times New Roman" w:cs="Times New Roman"/>
                <w:color w:val="000000"/>
                <w:sz w:val="24"/>
                <w:szCs w:val="24"/>
                <w:lang w:eastAsia="ru-RU"/>
              </w:rPr>
              <w:t>соблюдению</w:t>
            </w:r>
            <w:r>
              <w:rPr>
                <w:rFonts w:ascii="Times New Roman" w:eastAsia="Times New Roman" w:hAnsi="Times New Roman" w:cs="Times New Roman"/>
                <w:color w:val="000000"/>
                <w:sz w:val="24"/>
                <w:szCs w:val="24"/>
                <w:lang w:eastAsia="ru-RU"/>
              </w:rPr>
              <w:t xml:space="preserve"> </w:t>
            </w:r>
            <w:r w:rsidRPr="00CF1EE3">
              <w:rPr>
                <w:rFonts w:ascii="Times New Roman" w:eastAsia="Times New Roman" w:hAnsi="Times New Roman" w:cs="Times New Roman"/>
                <w:color w:val="000000"/>
                <w:sz w:val="24"/>
                <w:szCs w:val="24"/>
                <w:lang w:eastAsia="ru-RU"/>
              </w:rPr>
              <w:t>требований</w:t>
            </w:r>
            <w:r>
              <w:rPr>
                <w:rFonts w:ascii="Times New Roman" w:eastAsia="Times New Roman" w:hAnsi="Times New Roman" w:cs="Times New Roman"/>
                <w:color w:val="000000"/>
                <w:sz w:val="24"/>
                <w:szCs w:val="24"/>
                <w:lang w:eastAsia="ru-RU"/>
              </w:rPr>
              <w:t xml:space="preserve"> </w:t>
            </w:r>
            <w:r w:rsidRPr="00CF1EE3">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 xml:space="preserve"> </w:t>
            </w:r>
            <w:r w:rsidRPr="00CF1EE3">
              <w:rPr>
                <w:rFonts w:ascii="Times New Roman" w:eastAsia="Times New Roman" w:hAnsi="Times New Roman" w:cs="Times New Roman"/>
                <w:color w:val="000000"/>
                <w:sz w:val="24"/>
                <w:szCs w:val="24"/>
                <w:lang w:eastAsia="ru-RU"/>
              </w:rPr>
              <w:t>служебному</w:t>
            </w:r>
            <w:r>
              <w:rPr>
                <w:rFonts w:ascii="Times New Roman" w:eastAsia="Times New Roman" w:hAnsi="Times New Roman" w:cs="Times New Roman"/>
                <w:color w:val="000000"/>
                <w:sz w:val="24"/>
                <w:szCs w:val="24"/>
                <w:lang w:eastAsia="ru-RU"/>
              </w:rPr>
              <w:t xml:space="preserve"> </w:t>
            </w:r>
            <w:r w:rsidRPr="00CF1EE3">
              <w:rPr>
                <w:rFonts w:ascii="Times New Roman" w:eastAsia="Times New Roman" w:hAnsi="Times New Roman" w:cs="Times New Roman"/>
                <w:color w:val="000000"/>
                <w:sz w:val="24"/>
                <w:szCs w:val="24"/>
                <w:lang w:eastAsia="ru-RU"/>
              </w:rPr>
              <w:t>поведению</w:t>
            </w:r>
            <w:r>
              <w:rPr>
                <w:rFonts w:ascii="Times New Roman" w:eastAsia="Times New Roman" w:hAnsi="Times New Roman" w:cs="Times New Roman"/>
                <w:color w:val="000000"/>
                <w:sz w:val="24"/>
                <w:szCs w:val="24"/>
                <w:lang w:eastAsia="ru-RU"/>
              </w:rPr>
              <w:t xml:space="preserve"> </w:t>
            </w:r>
            <w:r w:rsidRPr="00CF1EE3">
              <w:rPr>
                <w:rFonts w:ascii="Times New Roman" w:eastAsia="Times New Roman" w:hAnsi="Times New Roman" w:cs="Times New Roman"/>
                <w:color w:val="000000"/>
                <w:sz w:val="24"/>
                <w:szCs w:val="24"/>
                <w:lang w:eastAsia="ru-RU"/>
              </w:rPr>
              <w:t>государственных</w:t>
            </w:r>
            <w:r>
              <w:rPr>
                <w:rFonts w:ascii="Times New Roman" w:eastAsia="Times New Roman" w:hAnsi="Times New Roman" w:cs="Times New Roman"/>
                <w:color w:val="000000"/>
                <w:sz w:val="24"/>
                <w:szCs w:val="24"/>
                <w:lang w:eastAsia="ru-RU"/>
              </w:rPr>
              <w:t xml:space="preserve"> </w:t>
            </w:r>
            <w:r w:rsidRPr="00CF1EE3">
              <w:rPr>
                <w:rFonts w:ascii="Times New Roman" w:eastAsia="Times New Roman" w:hAnsi="Times New Roman" w:cs="Times New Roman"/>
                <w:color w:val="000000"/>
                <w:sz w:val="24"/>
                <w:szCs w:val="24"/>
                <w:lang w:eastAsia="ru-RU"/>
              </w:rPr>
              <w:t>служащих</w:t>
            </w:r>
            <w:r>
              <w:rPr>
                <w:rFonts w:ascii="Times New Roman" w:eastAsia="Times New Roman" w:hAnsi="Times New Roman" w:cs="Times New Roman"/>
                <w:color w:val="000000"/>
                <w:sz w:val="24"/>
                <w:szCs w:val="24"/>
                <w:lang w:eastAsia="ru-RU"/>
              </w:rPr>
              <w:t xml:space="preserve"> </w:t>
            </w:r>
            <w:r w:rsidRPr="00CF1EE3">
              <w:rPr>
                <w:rFonts w:ascii="Times New Roman" w:eastAsia="Times New Roman" w:hAnsi="Times New Roman" w:cs="Times New Roman"/>
                <w:color w:val="000000"/>
                <w:sz w:val="24"/>
                <w:szCs w:val="24"/>
                <w:lang w:eastAsia="ru-RU"/>
              </w:rPr>
              <w:t>и</w:t>
            </w:r>
          </w:p>
          <w:p w14:paraId="2B123EA0" w14:textId="77777777" w:rsidR="00BA22B3" w:rsidRPr="00CF1EE3" w:rsidRDefault="00BA22B3" w:rsidP="005931E7">
            <w:pPr>
              <w:shd w:val="clear" w:color="auto" w:fill="FFFFFF"/>
              <w:jc w:val="center"/>
              <w:rPr>
                <w:rFonts w:ascii="Times New Roman" w:eastAsia="Times New Roman" w:hAnsi="Times New Roman" w:cs="Times New Roman"/>
                <w:color w:val="000000"/>
                <w:sz w:val="24"/>
                <w:szCs w:val="24"/>
                <w:lang w:eastAsia="ru-RU"/>
              </w:rPr>
            </w:pPr>
            <w:r w:rsidRPr="00CF1EE3">
              <w:rPr>
                <w:rFonts w:ascii="Times New Roman" w:eastAsia="Times New Roman" w:hAnsi="Times New Roman" w:cs="Times New Roman"/>
                <w:color w:val="000000"/>
                <w:sz w:val="24"/>
                <w:szCs w:val="24"/>
                <w:lang w:eastAsia="ru-RU"/>
              </w:rPr>
              <w:t>урегулированию</w:t>
            </w:r>
            <w:r>
              <w:rPr>
                <w:rFonts w:ascii="Times New Roman" w:eastAsia="Times New Roman" w:hAnsi="Times New Roman" w:cs="Times New Roman"/>
                <w:color w:val="000000"/>
                <w:sz w:val="24"/>
                <w:szCs w:val="24"/>
                <w:lang w:eastAsia="ru-RU"/>
              </w:rPr>
              <w:t xml:space="preserve"> </w:t>
            </w:r>
            <w:r w:rsidRPr="00CF1EE3">
              <w:rPr>
                <w:rFonts w:ascii="Times New Roman" w:eastAsia="Times New Roman" w:hAnsi="Times New Roman" w:cs="Times New Roman"/>
                <w:color w:val="000000"/>
                <w:sz w:val="24"/>
                <w:szCs w:val="24"/>
                <w:lang w:eastAsia="ru-RU"/>
              </w:rPr>
              <w:t>конфликта</w:t>
            </w:r>
            <w:r>
              <w:rPr>
                <w:rFonts w:ascii="Times New Roman" w:eastAsia="Times New Roman" w:hAnsi="Times New Roman" w:cs="Times New Roman"/>
                <w:color w:val="000000"/>
                <w:sz w:val="24"/>
                <w:szCs w:val="24"/>
                <w:lang w:eastAsia="ru-RU"/>
              </w:rPr>
              <w:t xml:space="preserve"> </w:t>
            </w:r>
            <w:r w:rsidRPr="00CF1EE3">
              <w:rPr>
                <w:rFonts w:ascii="Times New Roman" w:eastAsia="Times New Roman" w:hAnsi="Times New Roman" w:cs="Times New Roman"/>
                <w:color w:val="000000"/>
                <w:sz w:val="24"/>
                <w:szCs w:val="24"/>
                <w:lang w:eastAsia="ru-RU"/>
              </w:rPr>
              <w:t>интересов</w:t>
            </w:r>
            <w:r>
              <w:rPr>
                <w:rFonts w:ascii="Times New Roman" w:eastAsia="Times New Roman" w:hAnsi="Times New Roman" w:cs="Times New Roman"/>
                <w:color w:val="000000"/>
                <w:sz w:val="24"/>
                <w:szCs w:val="24"/>
                <w:lang w:eastAsia="ru-RU"/>
              </w:rPr>
              <w:t xml:space="preserve"> и иных комиссий</w:t>
            </w:r>
          </w:p>
        </w:tc>
      </w:tr>
      <w:tr w:rsidR="00BA22B3" w14:paraId="333BAF32" w14:textId="77777777" w:rsidTr="006549BB">
        <w:trPr>
          <w:trHeight w:val="415"/>
        </w:trPr>
        <w:tc>
          <w:tcPr>
            <w:tcW w:w="4956" w:type="dxa"/>
          </w:tcPr>
          <w:p w14:paraId="7537815D" w14:textId="77777777" w:rsidR="00BA22B3" w:rsidRPr="006549BB" w:rsidRDefault="00BA22B3" w:rsidP="005931E7">
            <w:pPr>
              <w:widowControl w:val="0"/>
              <w:autoSpaceDE w:val="0"/>
              <w:autoSpaceDN w:val="0"/>
              <w:jc w:val="center"/>
              <w:rPr>
                <w:rFonts w:ascii="Times New Roman" w:eastAsia="Calibri" w:hAnsi="Times New Roman" w:cs="Times New Roman"/>
                <w:sz w:val="24"/>
                <w:szCs w:val="24"/>
              </w:rPr>
            </w:pPr>
            <w:r w:rsidRPr="006549BB">
              <w:rPr>
                <w:rFonts w:ascii="Times New Roman" w:eastAsia="Calibri" w:hAnsi="Times New Roman" w:cs="Times New Roman"/>
                <w:sz w:val="24"/>
                <w:szCs w:val="24"/>
              </w:rPr>
              <w:t>не более 50</w:t>
            </w:r>
          </w:p>
        </w:tc>
        <w:tc>
          <w:tcPr>
            <w:tcW w:w="4957" w:type="dxa"/>
          </w:tcPr>
          <w:p w14:paraId="6D6ABF59" w14:textId="42B9A085" w:rsidR="00BA22B3" w:rsidRPr="006549BB" w:rsidRDefault="00BA22B3" w:rsidP="005931E7">
            <w:pPr>
              <w:widowControl w:val="0"/>
              <w:autoSpaceDE w:val="0"/>
              <w:autoSpaceDN w:val="0"/>
              <w:jc w:val="center"/>
              <w:rPr>
                <w:rFonts w:ascii="Times New Roman" w:eastAsia="Calibri" w:hAnsi="Times New Roman" w:cs="Times New Roman"/>
                <w:sz w:val="24"/>
                <w:szCs w:val="24"/>
              </w:rPr>
            </w:pPr>
            <w:r w:rsidRPr="006549BB">
              <w:rPr>
                <w:rFonts w:ascii="Times New Roman" w:eastAsia="Calibri" w:hAnsi="Times New Roman" w:cs="Times New Roman"/>
                <w:sz w:val="24"/>
                <w:szCs w:val="24"/>
              </w:rPr>
              <w:t>не более 3</w:t>
            </w:r>
          </w:p>
        </w:tc>
      </w:tr>
    </w:tbl>
    <w:p w14:paraId="579B5CE9" w14:textId="77777777" w:rsidR="007A7DE1" w:rsidRDefault="007A7DE1" w:rsidP="007A7DE1">
      <w:pPr>
        <w:pStyle w:val="ConsPlusNormal"/>
        <w:ind w:firstLine="709"/>
        <w:jc w:val="both"/>
        <w:rPr>
          <w:rFonts w:ascii="Times New Roman" w:hAnsi="Times New Roman" w:cs="Times New Roman"/>
          <w:sz w:val="28"/>
          <w:szCs w:val="28"/>
        </w:rPr>
      </w:pPr>
    </w:p>
    <w:p w14:paraId="0DA418BC" w14:textId="32AE64AB" w:rsidR="00E173A1" w:rsidRDefault="00C80A66" w:rsidP="007A7D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E173A1" w:rsidRPr="00A3342E">
        <w:rPr>
          <w:rFonts w:ascii="Times New Roman" w:hAnsi="Times New Roman" w:cs="Times New Roman"/>
          <w:sz w:val="28"/>
          <w:szCs w:val="28"/>
        </w:rPr>
        <w:t>.</w:t>
      </w:r>
      <w:r>
        <w:rPr>
          <w:rFonts w:ascii="Times New Roman" w:hAnsi="Times New Roman" w:cs="Times New Roman"/>
          <w:sz w:val="28"/>
          <w:szCs w:val="28"/>
        </w:rPr>
        <w:t>6</w:t>
      </w:r>
      <w:r w:rsidR="00E173A1" w:rsidRPr="00A3342E">
        <w:rPr>
          <w:rFonts w:ascii="Times New Roman" w:hAnsi="Times New Roman" w:cs="Times New Roman"/>
          <w:sz w:val="28"/>
          <w:szCs w:val="28"/>
        </w:rPr>
        <w:t>.</w:t>
      </w:r>
      <w:r>
        <w:rPr>
          <w:rFonts w:ascii="Times New Roman" w:hAnsi="Times New Roman" w:cs="Times New Roman"/>
          <w:sz w:val="28"/>
          <w:szCs w:val="28"/>
        </w:rPr>
        <w:t>4.</w:t>
      </w:r>
      <w:r w:rsidR="00E173A1" w:rsidRPr="00A3342E">
        <w:rPr>
          <w:rFonts w:ascii="Times New Roman" w:hAnsi="Times New Roman" w:cs="Times New Roman"/>
          <w:sz w:val="28"/>
          <w:szCs w:val="28"/>
        </w:rPr>
        <w:t xml:space="preserve"> </w:t>
      </w:r>
      <w:r w:rsidR="00D8628C">
        <w:rPr>
          <w:rFonts w:ascii="Times New Roman" w:hAnsi="Times New Roman" w:cs="Times New Roman"/>
          <w:sz w:val="28"/>
          <w:szCs w:val="28"/>
        </w:rPr>
        <w:t xml:space="preserve">      </w:t>
      </w:r>
      <w:r w:rsidR="00E173A1" w:rsidRPr="00A3342E">
        <w:rPr>
          <w:rFonts w:ascii="Times New Roman" w:hAnsi="Times New Roman" w:cs="Times New Roman"/>
          <w:sz w:val="28"/>
          <w:szCs w:val="28"/>
        </w:rPr>
        <w:t>Затраты на содержание и техническое обслуживание помещений</w:t>
      </w:r>
      <w:r w:rsidR="007A7DE1">
        <w:rPr>
          <w:rFonts w:ascii="Times New Roman" w:hAnsi="Times New Roman" w:cs="Times New Roman"/>
          <w:sz w:val="28"/>
          <w:szCs w:val="28"/>
        </w:rPr>
        <w:t>.</w:t>
      </w:r>
      <w:r w:rsidR="00E173A1" w:rsidRPr="00A3342E">
        <w:rPr>
          <w:rFonts w:ascii="Times New Roman" w:hAnsi="Times New Roman" w:cs="Times New Roman"/>
          <w:sz w:val="28"/>
          <w:szCs w:val="28"/>
        </w:rPr>
        <w:t xml:space="preserve"> </w:t>
      </w:r>
    </w:p>
    <w:p w14:paraId="12CA8AD3" w14:textId="7EB52841" w:rsidR="00E173A1" w:rsidRDefault="00C80A66" w:rsidP="007A7DE1">
      <w:pPr>
        <w:autoSpaceDE w:val="0"/>
        <w:autoSpaceDN w:val="0"/>
        <w:adjustRightInd w:val="0"/>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173A1">
        <w:rPr>
          <w:rFonts w:ascii="Times New Roman" w:eastAsia="Calibri" w:hAnsi="Times New Roman" w:cs="Times New Roman"/>
          <w:sz w:val="28"/>
          <w:szCs w:val="28"/>
        </w:rPr>
        <w:t>.</w:t>
      </w:r>
      <w:r>
        <w:rPr>
          <w:rFonts w:ascii="Times New Roman" w:eastAsia="Calibri" w:hAnsi="Times New Roman" w:cs="Times New Roman"/>
          <w:sz w:val="28"/>
          <w:szCs w:val="28"/>
        </w:rPr>
        <w:t>6</w:t>
      </w:r>
      <w:r w:rsidR="00E173A1">
        <w:rPr>
          <w:rFonts w:ascii="Times New Roman" w:eastAsia="Calibri" w:hAnsi="Times New Roman" w:cs="Times New Roman"/>
          <w:sz w:val="28"/>
          <w:szCs w:val="28"/>
        </w:rPr>
        <w:t>.</w:t>
      </w:r>
      <w:r>
        <w:rPr>
          <w:rFonts w:ascii="Times New Roman" w:eastAsia="Calibri" w:hAnsi="Times New Roman" w:cs="Times New Roman"/>
          <w:sz w:val="28"/>
          <w:szCs w:val="28"/>
        </w:rPr>
        <w:t>4.</w:t>
      </w:r>
      <w:r w:rsidR="007A7DE1">
        <w:rPr>
          <w:rFonts w:ascii="Times New Roman" w:eastAsia="Calibri" w:hAnsi="Times New Roman" w:cs="Times New Roman"/>
          <w:sz w:val="28"/>
          <w:szCs w:val="28"/>
        </w:rPr>
        <w:t>1.</w:t>
      </w:r>
      <w:r w:rsidR="00E173A1">
        <w:rPr>
          <w:rFonts w:ascii="Times New Roman" w:eastAsia="Calibri" w:hAnsi="Times New Roman" w:cs="Times New Roman"/>
          <w:sz w:val="28"/>
          <w:szCs w:val="28"/>
        </w:rPr>
        <w:t xml:space="preserve"> Затраты на техническое обслуживание и </w:t>
      </w:r>
      <w:proofErr w:type="spellStart"/>
      <w:r w:rsidR="00E173A1">
        <w:rPr>
          <w:rFonts w:ascii="Times New Roman" w:eastAsia="Calibri" w:hAnsi="Times New Roman" w:cs="Times New Roman"/>
          <w:sz w:val="28"/>
          <w:szCs w:val="28"/>
        </w:rPr>
        <w:t>регламентно</w:t>
      </w:r>
      <w:proofErr w:type="spellEnd"/>
      <w:r w:rsidR="00E173A1">
        <w:rPr>
          <w:rFonts w:ascii="Times New Roman" w:eastAsia="Calibri" w:hAnsi="Times New Roman" w:cs="Times New Roman"/>
          <w:sz w:val="28"/>
          <w:szCs w:val="28"/>
        </w:rPr>
        <w:t>-профилактический ремонт систем кондиционирования и вентиляции</w:t>
      </w:r>
      <w:r w:rsidR="007A7DE1">
        <w:rPr>
          <w:rFonts w:ascii="Times New Roman" w:eastAsia="Calibri" w:hAnsi="Times New Roman" w:cs="Times New Roman"/>
          <w:sz w:val="28"/>
          <w:szCs w:val="28"/>
        </w:rPr>
        <w:t>:</w:t>
      </w:r>
      <w:r w:rsidR="00E173A1" w:rsidRPr="003307C8">
        <w:rPr>
          <w:rFonts w:ascii="Times New Roman" w:eastAsia="Calibri" w:hAnsi="Times New Roman" w:cs="Times New Roman"/>
          <w:sz w:val="28"/>
          <w:szCs w:val="28"/>
        </w:rPr>
        <w:t xml:space="preserve"> </w:t>
      </w:r>
    </w:p>
    <w:p w14:paraId="46F7D282" w14:textId="77777777" w:rsidR="007A7DE1" w:rsidRDefault="007A7DE1" w:rsidP="007A7DE1">
      <w:pPr>
        <w:autoSpaceDE w:val="0"/>
        <w:autoSpaceDN w:val="0"/>
        <w:adjustRightInd w:val="0"/>
        <w:spacing w:after="0" w:line="360" w:lineRule="exact"/>
        <w:ind w:firstLine="709"/>
        <w:jc w:val="both"/>
        <w:rPr>
          <w:rFonts w:ascii="Times New Roman" w:eastAsia="Calibri" w:hAnsi="Times New Roman" w:cs="Times New Roman"/>
          <w:sz w:val="28"/>
          <w:szCs w:val="28"/>
        </w:rPr>
      </w:pPr>
    </w:p>
    <w:p w14:paraId="2307C633" w14:textId="77777777" w:rsidR="006549BB" w:rsidRDefault="006549BB" w:rsidP="007A7DE1">
      <w:pPr>
        <w:autoSpaceDE w:val="0"/>
        <w:autoSpaceDN w:val="0"/>
        <w:adjustRightInd w:val="0"/>
        <w:spacing w:after="0" w:line="360" w:lineRule="exact"/>
        <w:ind w:firstLine="709"/>
        <w:jc w:val="both"/>
        <w:rPr>
          <w:rFonts w:ascii="Times New Roman" w:eastAsia="Calibri" w:hAnsi="Times New Roman" w:cs="Times New Roman"/>
          <w:sz w:val="28"/>
          <w:szCs w:val="28"/>
        </w:rPr>
      </w:pPr>
    </w:p>
    <w:p w14:paraId="6FC52743" w14:textId="6D28E165" w:rsidR="007A7DE1" w:rsidRDefault="00E173A1" w:rsidP="000E2AA5">
      <w:pPr>
        <w:autoSpaceDE w:val="0"/>
        <w:autoSpaceDN w:val="0"/>
        <w:adjustRightInd w:val="0"/>
        <w:spacing w:after="0" w:line="360" w:lineRule="exact"/>
        <w:ind w:firstLine="53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Таблица </w:t>
      </w:r>
      <w:r w:rsidR="007A7DE1">
        <w:rPr>
          <w:rFonts w:ascii="Times New Roman" w:eastAsia="Calibri" w:hAnsi="Times New Roman" w:cs="Times New Roman"/>
          <w:sz w:val="28"/>
          <w:szCs w:val="28"/>
        </w:rPr>
        <w:t>3</w:t>
      </w:r>
      <w:r w:rsidR="005844A9">
        <w:rPr>
          <w:rFonts w:ascii="Times New Roman" w:eastAsia="Calibri" w:hAnsi="Times New Roman" w:cs="Times New Roman"/>
          <w:sz w:val="28"/>
          <w:szCs w:val="28"/>
        </w:rPr>
        <w:t>5</w:t>
      </w:r>
    </w:p>
    <w:p w14:paraId="687B6CC8" w14:textId="6D642BF7" w:rsidR="00E173A1" w:rsidRDefault="00E173A1" w:rsidP="003548A6">
      <w:pPr>
        <w:autoSpaceDE w:val="0"/>
        <w:autoSpaceDN w:val="0"/>
        <w:adjustRightInd w:val="0"/>
        <w:spacing w:after="0" w:line="240" w:lineRule="auto"/>
        <w:ind w:firstLine="539"/>
        <w:jc w:val="center"/>
        <w:rPr>
          <w:rFonts w:ascii="Times New Roman" w:eastAsia="Calibri" w:hAnsi="Times New Roman" w:cs="Times New Roman"/>
          <w:sz w:val="28"/>
          <w:szCs w:val="28"/>
        </w:rPr>
      </w:pPr>
      <w:r>
        <w:rPr>
          <w:rFonts w:ascii="Times New Roman" w:eastAsia="Calibri" w:hAnsi="Times New Roman" w:cs="Times New Roman"/>
          <w:sz w:val="28"/>
          <w:szCs w:val="28"/>
        </w:rPr>
        <w:t>Нормативы затрат</w:t>
      </w:r>
      <w:r w:rsidRPr="001E751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техническое обслуживание и </w:t>
      </w:r>
      <w:proofErr w:type="spellStart"/>
      <w:r>
        <w:rPr>
          <w:rFonts w:ascii="Times New Roman" w:eastAsia="Calibri" w:hAnsi="Times New Roman" w:cs="Times New Roman"/>
          <w:sz w:val="28"/>
          <w:szCs w:val="28"/>
        </w:rPr>
        <w:t>регламентно</w:t>
      </w:r>
      <w:proofErr w:type="spellEnd"/>
      <w:r>
        <w:rPr>
          <w:rFonts w:ascii="Times New Roman" w:eastAsia="Calibri" w:hAnsi="Times New Roman" w:cs="Times New Roman"/>
          <w:sz w:val="28"/>
          <w:szCs w:val="28"/>
        </w:rPr>
        <w:t>-профилактический ремонт систем кондиционирования и вентиляции</w:t>
      </w:r>
    </w:p>
    <w:p w14:paraId="36F7A050" w14:textId="77777777" w:rsidR="003548A6" w:rsidRDefault="003548A6" w:rsidP="003548A6">
      <w:pPr>
        <w:autoSpaceDE w:val="0"/>
        <w:autoSpaceDN w:val="0"/>
        <w:adjustRightInd w:val="0"/>
        <w:spacing w:after="0" w:line="240" w:lineRule="auto"/>
        <w:ind w:firstLine="539"/>
        <w:jc w:val="center"/>
        <w:rPr>
          <w:rFonts w:ascii="Times New Roman" w:eastAsia="Calibri" w:hAnsi="Times New Roman" w:cs="Times New Roman"/>
          <w:sz w:val="28"/>
          <w:szCs w:val="28"/>
        </w:rPr>
      </w:pPr>
    </w:p>
    <w:tbl>
      <w:tblPr>
        <w:tblStyle w:val="ab"/>
        <w:tblW w:w="9543" w:type="dxa"/>
        <w:tblLook w:val="04A0" w:firstRow="1" w:lastRow="0" w:firstColumn="1" w:lastColumn="0" w:noHBand="0" w:noVBand="1"/>
      </w:tblPr>
      <w:tblGrid>
        <w:gridCol w:w="2263"/>
        <w:gridCol w:w="7280"/>
      </w:tblGrid>
      <w:tr w:rsidR="00E173A1" w14:paraId="597DB4FE" w14:textId="77777777" w:rsidTr="005931E7">
        <w:trPr>
          <w:trHeight w:val="795"/>
        </w:trPr>
        <w:tc>
          <w:tcPr>
            <w:tcW w:w="2263" w:type="dxa"/>
          </w:tcPr>
          <w:p w14:paraId="620928F1" w14:textId="77777777" w:rsidR="00E173A1" w:rsidRPr="007A7DE1" w:rsidRDefault="00E173A1" w:rsidP="007A7DE1">
            <w:pPr>
              <w:widowControl w:val="0"/>
              <w:autoSpaceDE w:val="0"/>
              <w:autoSpaceDN w:val="0"/>
              <w:rPr>
                <w:rFonts w:ascii="Times New Roman" w:eastAsia="Calibri" w:hAnsi="Times New Roman" w:cs="Times New Roman"/>
                <w:sz w:val="24"/>
                <w:szCs w:val="24"/>
              </w:rPr>
            </w:pPr>
            <w:r w:rsidRPr="007A7DE1">
              <w:rPr>
                <w:rFonts w:ascii="Times New Roman" w:eastAsia="Calibri" w:hAnsi="Times New Roman" w:cs="Times New Roman"/>
                <w:sz w:val="24"/>
                <w:szCs w:val="24"/>
              </w:rPr>
              <w:t xml:space="preserve">Наименование оборудования </w:t>
            </w:r>
          </w:p>
        </w:tc>
        <w:tc>
          <w:tcPr>
            <w:tcW w:w="7280" w:type="dxa"/>
          </w:tcPr>
          <w:p w14:paraId="1474A229" w14:textId="77777777" w:rsidR="00E173A1" w:rsidRPr="007A7DE1" w:rsidRDefault="00E173A1" w:rsidP="007A7DE1">
            <w:pPr>
              <w:widowControl w:val="0"/>
              <w:autoSpaceDE w:val="0"/>
              <w:autoSpaceDN w:val="0"/>
              <w:jc w:val="center"/>
              <w:rPr>
                <w:rFonts w:ascii="Times New Roman" w:eastAsia="Calibri" w:hAnsi="Times New Roman" w:cs="Times New Roman"/>
                <w:sz w:val="24"/>
                <w:szCs w:val="24"/>
              </w:rPr>
            </w:pPr>
            <w:r w:rsidRPr="007A7DE1">
              <w:rPr>
                <w:rFonts w:ascii="Times New Roman" w:eastAsia="Calibri" w:hAnsi="Times New Roman" w:cs="Times New Roman"/>
                <w:sz w:val="24"/>
                <w:szCs w:val="24"/>
              </w:rPr>
              <w:t xml:space="preserve">Норматив цены разового технического обслуживания и </w:t>
            </w:r>
            <w:proofErr w:type="spellStart"/>
            <w:r w:rsidRPr="007A7DE1">
              <w:rPr>
                <w:rFonts w:ascii="Times New Roman" w:eastAsia="Calibri" w:hAnsi="Times New Roman" w:cs="Times New Roman"/>
                <w:sz w:val="24"/>
                <w:szCs w:val="24"/>
              </w:rPr>
              <w:t>регламентно</w:t>
            </w:r>
            <w:proofErr w:type="spellEnd"/>
            <w:r w:rsidRPr="007A7DE1">
              <w:rPr>
                <w:rFonts w:ascii="Times New Roman" w:eastAsia="Calibri" w:hAnsi="Times New Roman" w:cs="Times New Roman"/>
                <w:sz w:val="24"/>
                <w:szCs w:val="24"/>
              </w:rPr>
              <w:t>-профилактического ремонта систем кондиционирования и вентиляции на одну единицу (рублей)</w:t>
            </w:r>
          </w:p>
        </w:tc>
      </w:tr>
      <w:tr w:rsidR="00E173A1" w14:paraId="34B7E68E" w14:textId="77777777" w:rsidTr="005931E7">
        <w:trPr>
          <w:trHeight w:val="390"/>
        </w:trPr>
        <w:tc>
          <w:tcPr>
            <w:tcW w:w="2263" w:type="dxa"/>
          </w:tcPr>
          <w:p w14:paraId="469553A8" w14:textId="77777777" w:rsidR="00E173A1" w:rsidRPr="007A7DE1" w:rsidRDefault="00E173A1" w:rsidP="007A7DE1">
            <w:pPr>
              <w:widowControl w:val="0"/>
              <w:autoSpaceDE w:val="0"/>
              <w:autoSpaceDN w:val="0"/>
              <w:ind w:right="-456"/>
              <w:rPr>
                <w:rFonts w:ascii="Times New Roman" w:eastAsia="Calibri" w:hAnsi="Times New Roman" w:cs="Times New Roman"/>
                <w:sz w:val="24"/>
                <w:szCs w:val="24"/>
              </w:rPr>
            </w:pPr>
            <w:r w:rsidRPr="007A7DE1">
              <w:rPr>
                <w:rFonts w:ascii="Times New Roman" w:eastAsia="Calibri" w:hAnsi="Times New Roman" w:cs="Times New Roman"/>
                <w:sz w:val="24"/>
                <w:szCs w:val="24"/>
              </w:rPr>
              <w:t xml:space="preserve">Кондиционер </w:t>
            </w:r>
          </w:p>
        </w:tc>
        <w:tc>
          <w:tcPr>
            <w:tcW w:w="7280" w:type="dxa"/>
          </w:tcPr>
          <w:p w14:paraId="69B736A2" w14:textId="1D1C3E33" w:rsidR="00E173A1" w:rsidRPr="007A7DE1" w:rsidRDefault="00E173A1" w:rsidP="007A7DE1">
            <w:pPr>
              <w:widowControl w:val="0"/>
              <w:autoSpaceDE w:val="0"/>
              <w:autoSpaceDN w:val="0"/>
              <w:ind w:right="-456"/>
              <w:rPr>
                <w:rFonts w:ascii="Times New Roman" w:eastAsia="Calibri" w:hAnsi="Times New Roman" w:cs="Times New Roman"/>
                <w:sz w:val="24"/>
                <w:szCs w:val="24"/>
              </w:rPr>
            </w:pPr>
            <w:r w:rsidRPr="007A7DE1">
              <w:rPr>
                <w:rFonts w:ascii="Times New Roman" w:eastAsia="Calibri" w:hAnsi="Times New Roman" w:cs="Times New Roman"/>
                <w:sz w:val="24"/>
                <w:szCs w:val="24"/>
              </w:rPr>
              <w:t xml:space="preserve">                                     не более </w:t>
            </w:r>
            <w:r w:rsidR="005844A9">
              <w:rPr>
                <w:rFonts w:ascii="Times New Roman" w:eastAsia="Calibri" w:hAnsi="Times New Roman" w:cs="Times New Roman"/>
                <w:sz w:val="24"/>
                <w:szCs w:val="24"/>
              </w:rPr>
              <w:t>10</w:t>
            </w:r>
            <w:r w:rsidR="007A7DE1">
              <w:rPr>
                <w:rFonts w:ascii="Times New Roman" w:eastAsia="Calibri" w:hAnsi="Times New Roman" w:cs="Times New Roman"/>
                <w:sz w:val="24"/>
                <w:szCs w:val="24"/>
              </w:rPr>
              <w:t xml:space="preserve"> </w:t>
            </w:r>
            <w:r w:rsidRPr="007A7DE1">
              <w:rPr>
                <w:rFonts w:ascii="Times New Roman" w:eastAsia="Calibri" w:hAnsi="Times New Roman" w:cs="Times New Roman"/>
                <w:sz w:val="24"/>
                <w:szCs w:val="24"/>
              </w:rPr>
              <w:t>000</w:t>
            </w:r>
          </w:p>
        </w:tc>
      </w:tr>
    </w:tbl>
    <w:p w14:paraId="0E14992D" w14:textId="77777777" w:rsidR="00E173A1" w:rsidRPr="00A3342E" w:rsidRDefault="00E173A1" w:rsidP="00E173A1">
      <w:pPr>
        <w:pStyle w:val="ConsPlusNormal"/>
        <w:spacing w:line="360" w:lineRule="exact"/>
        <w:jc w:val="both"/>
        <w:rPr>
          <w:rFonts w:ascii="Times New Roman" w:hAnsi="Times New Roman" w:cs="Times New Roman"/>
          <w:sz w:val="28"/>
          <w:szCs w:val="28"/>
        </w:rPr>
      </w:pPr>
    </w:p>
    <w:p w14:paraId="474500AE" w14:textId="46E97D8D" w:rsidR="00E173A1" w:rsidRDefault="00D8628C" w:rsidP="00E173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E173A1" w:rsidRPr="00A3342E">
        <w:rPr>
          <w:rFonts w:ascii="Times New Roman" w:hAnsi="Times New Roman" w:cs="Times New Roman"/>
          <w:sz w:val="28"/>
          <w:szCs w:val="28"/>
        </w:rPr>
        <w:t>.</w:t>
      </w:r>
      <w:r w:rsidR="007A7DE1">
        <w:rPr>
          <w:rFonts w:ascii="Times New Roman" w:hAnsi="Times New Roman" w:cs="Times New Roman"/>
          <w:sz w:val="28"/>
          <w:szCs w:val="28"/>
        </w:rPr>
        <w:t>6</w:t>
      </w:r>
      <w:r>
        <w:rPr>
          <w:rFonts w:ascii="Times New Roman" w:hAnsi="Times New Roman" w:cs="Times New Roman"/>
          <w:sz w:val="28"/>
          <w:szCs w:val="28"/>
        </w:rPr>
        <w:t>.5</w:t>
      </w:r>
      <w:r w:rsidR="00E173A1" w:rsidRPr="00A3342E">
        <w:rPr>
          <w:rFonts w:ascii="Times New Roman" w:hAnsi="Times New Roman" w:cs="Times New Roman"/>
          <w:sz w:val="28"/>
          <w:szCs w:val="28"/>
        </w:rPr>
        <w:t xml:space="preserve">. Затраты на обязательное государственное страхование жизни и здоровья государственных гражданских служащих Кировской области, определяемые в соответствии с законом Кировской области от 01.11.2012 </w:t>
      </w:r>
      <w:r w:rsidR="00E173A1" w:rsidRPr="001243CF">
        <w:rPr>
          <w:rFonts w:ascii="Times New Roman" w:hAnsi="Times New Roman" w:cs="Times New Roman"/>
          <w:sz w:val="28"/>
          <w:szCs w:val="28"/>
        </w:rPr>
        <w:br/>
      </w:r>
      <w:r w:rsidR="00E173A1" w:rsidRPr="00A3342E">
        <w:rPr>
          <w:rFonts w:ascii="Times New Roman" w:hAnsi="Times New Roman" w:cs="Times New Roman"/>
          <w:sz w:val="28"/>
          <w:szCs w:val="28"/>
        </w:rPr>
        <w:t>№ 208-ЗО «Об обязательном государственном страховании жизни и здоровья государственных гражданских служащих Кировской области» по фактическим затратам в отчетном финансовом году.</w:t>
      </w:r>
    </w:p>
    <w:p w14:paraId="6267346C" w14:textId="77777777" w:rsidR="005844A9" w:rsidRDefault="005844A9" w:rsidP="00E173A1">
      <w:pPr>
        <w:pStyle w:val="ConsPlusNormal"/>
        <w:spacing w:line="360" w:lineRule="exact"/>
        <w:ind w:firstLine="709"/>
        <w:jc w:val="both"/>
        <w:rPr>
          <w:rFonts w:ascii="Times New Roman" w:hAnsi="Times New Roman" w:cs="Times New Roman"/>
          <w:sz w:val="28"/>
          <w:szCs w:val="28"/>
        </w:rPr>
      </w:pPr>
    </w:p>
    <w:p w14:paraId="764809AF" w14:textId="0585D642" w:rsidR="007A7DE1" w:rsidRDefault="00E173A1" w:rsidP="000E2AA5">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Таблица </w:t>
      </w:r>
      <w:r w:rsidR="007A7DE1">
        <w:rPr>
          <w:rFonts w:ascii="Times New Roman" w:hAnsi="Times New Roman" w:cs="Times New Roman"/>
          <w:sz w:val="28"/>
          <w:szCs w:val="28"/>
        </w:rPr>
        <w:t>3</w:t>
      </w:r>
      <w:r w:rsidR="005844A9">
        <w:rPr>
          <w:rFonts w:ascii="Times New Roman" w:hAnsi="Times New Roman" w:cs="Times New Roman"/>
          <w:sz w:val="28"/>
          <w:szCs w:val="28"/>
        </w:rPr>
        <w:t>6</w:t>
      </w:r>
    </w:p>
    <w:p w14:paraId="24EFC482" w14:textId="54CDE106" w:rsidR="00E173A1" w:rsidRDefault="00E173A1" w:rsidP="00E173A1">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sz w:val="28"/>
          <w:szCs w:val="28"/>
        </w:rPr>
        <w:t xml:space="preserve">Нормативы затрат на </w:t>
      </w:r>
      <w:r w:rsidRPr="00A3342E">
        <w:rPr>
          <w:rFonts w:ascii="Times New Roman" w:hAnsi="Times New Roman" w:cs="Times New Roman"/>
          <w:sz w:val="28"/>
          <w:szCs w:val="28"/>
        </w:rPr>
        <w:t>обязательное государственное страхование жизни и здоровья государственных гражданских служащих</w:t>
      </w:r>
    </w:p>
    <w:p w14:paraId="793E735A" w14:textId="77777777" w:rsidR="003548A6" w:rsidRDefault="003548A6" w:rsidP="00E173A1">
      <w:pPr>
        <w:pStyle w:val="ConsPlusNormal"/>
        <w:spacing w:line="360" w:lineRule="exact"/>
        <w:ind w:firstLine="709"/>
        <w:jc w:val="center"/>
        <w:rPr>
          <w:rFonts w:ascii="Times New Roman" w:hAnsi="Times New Roman" w:cs="Times New Roman"/>
          <w:sz w:val="28"/>
          <w:szCs w:val="28"/>
        </w:rPr>
      </w:pPr>
    </w:p>
    <w:tbl>
      <w:tblPr>
        <w:tblStyle w:val="ab"/>
        <w:tblW w:w="9543" w:type="dxa"/>
        <w:tblLook w:val="04A0" w:firstRow="1" w:lastRow="0" w:firstColumn="1" w:lastColumn="0" w:noHBand="0" w:noVBand="1"/>
      </w:tblPr>
      <w:tblGrid>
        <w:gridCol w:w="3964"/>
        <w:gridCol w:w="5579"/>
      </w:tblGrid>
      <w:tr w:rsidR="00E173A1" w:rsidRPr="00033749" w14:paraId="0EEECC05" w14:textId="77777777" w:rsidTr="005931E7">
        <w:trPr>
          <w:trHeight w:val="795"/>
        </w:trPr>
        <w:tc>
          <w:tcPr>
            <w:tcW w:w="3964" w:type="dxa"/>
          </w:tcPr>
          <w:p w14:paraId="1D528519" w14:textId="77777777" w:rsidR="00E173A1" w:rsidRPr="003548A6" w:rsidRDefault="00E173A1" w:rsidP="003548A6">
            <w:pPr>
              <w:widowControl w:val="0"/>
              <w:autoSpaceDE w:val="0"/>
              <w:autoSpaceDN w:val="0"/>
              <w:jc w:val="center"/>
              <w:rPr>
                <w:rFonts w:ascii="Times New Roman" w:eastAsia="Calibri" w:hAnsi="Times New Roman" w:cs="Times New Roman"/>
                <w:sz w:val="24"/>
                <w:szCs w:val="24"/>
              </w:rPr>
            </w:pPr>
            <w:r w:rsidRPr="003548A6">
              <w:rPr>
                <w:rFonts w:ascii="Times New Roman" w:eastAsia="Calibri" w:hAnsi="Times New Roman" w:cs="Times New Roman"/>
                <w:sz w:val="24"/>
                <w:szCs w:val="24"/>
              </w:rPr>
              <w:t>Количество услуги страхования</w:t>
            </w:r>
          </w:p>
        </w:tc>
        <w:tc>
          <w:tcPr>
            <w:tcW w:w="5579" w:type="dxa"/>
          </w:tcPr>
          <w:p w14:paraId="01C8C9B5" w14:textId="77777777" w:rsidR="00E173A1" w:rsidRPr="003548A6" w:rsidRDefault="00E173A1" w:rsidP="003548A6">
            <w:pPr>
              <w:widowControl w:val="0"/>
              <w:autoSpaceDE w:val="0"/>
              <w:autoSpaceDN w:val="0"/>
              <w:jc w:val="center"/>
              <w:rPr>
                <w:rFonts w:ascii="Times New Roman" w:eastAsia="Calibri" w:hAnsi="Times New Roman" w:cs="Times New Roman"/>
                <w:sz w:val="24"/>
                <w:szCs w:val="24"/>
              </w:rPr>
            </w:pPr>
            <w:r w:rsidRPr="003548A6">
              <w:rPr>
                <w:rFonts w:ascii="Times New Roman" w:eastAsia="Calibri" w:hAnsi="Times New Roman" w:cs="Times New Roman"/>
                <w:sz w:val="24"/>
                <w:szCs w:val="24"/>
              </w:rPr>
              <w:t>Норматив цены на предоставление единицы услуги страхования (рублей) в год на одного работника, руб.</w:t>
            </w:r>
          </w:p>
        </w:tc>
      </w:tr>
      <w:tr w:rsidR="00E173A1" w:rsidRPr="00033749" w14:paraId="2041F413" w14:textId="77777777" w:rsidTr="005931E7">
        <w:trPr>
          <w:trHeight w:val="390"/>
        </w:trPr>
        <w:tc>
          <w:tcPr>
            <w:tcW w:w="3964" w:type="dxa"/>
          </w:tcPr>
          <w:p w14:paraId="7A15962F" w14:textId="77777777" w:rsidR="00E173A1" w:rsidRPr="003548A6" w:rsidRDefault="00E173A1" w:rsidP="003548A6">
            <w:pPr>
              <w:widowControl w:val="0"/>
              <w:autoSpaceDE w:val="0"/>
              <w:autoSpaceDN w:val="0"/>
              <w:ind w:right="-454"/>
              <w:rPr>
                <w:rFonts w:ascii="Times New Roman" w:eastAsia="Calibri" w:hAnsi="Times New Roman" w:cs="Times New Roman"/>
                <w:sz w:val="24"/>
                <w:szCs w:val="24"/>
              </w:rPr>
            </w:pPr>
            <w:r w:rsidRPr="003548A6">
              <w:rPr>
                <w:rFonts w:ascii="Times New Roman" w:eastAsia="Calibri" w:hAnsi="Times New Roman" w:cs="Times New Roman"/>
                <w:sz w:val="24"/>
                <w:szCs w:val="24"/>
              </w:rPr>
              <w:t>В зависимости от количества сотрудников</w:t>
            </w:r>
          </w:p>
        </w:tc>
        <w:tc>
          <w:tcPr>
            <w:tcW w:w="5579" w:type="dxa"/>
          </w:tcPr>
          <w:p w14:paraId="292F8D06" w14:textId="77777777" w:rsidR="00E173A1" w:rsidRPr="003548A6" w:rsidRDefault="00E173A1" w:rsidP="003548A6">
            <w:pPr>
              <w:widowControl w:val="0"/>
              <w:autoSpaceDE w:val="0"/>
              <w:autoSpaceDN w:val="0"/>
              <w:ind w:right="-456"/>
              <w:jc w:val="center"/>
              <w:rPr>
                <w:rFonts w:ascii="Times New Roman" w:eastAsia="Calibri" w:hAnsi="Times New Roman" w:cs="Times New Roman"/>
                <w:sz w:val="24"/>
                <w:szCs w:val="24"/>
              </w:rPr>
            </w:pPr>
            <w:r w:rsidRPr="003548A6">
              <w:rPr>
                <w:rFonts w:ascii="Times New Roman" w:eastAsia="Calibri" w:hAnsi="Times New Roman" w:cs="Times New Roman"/>
                <w:sz w:val="24"/>
                <w:szCs w:val="24"/>
              </w:rPr>
              <w:t>не более 600</w:t>
            </w:r>
          </w:p>
        </w:tc>
      </w:tr>
    </w:tbl>
    <w:p w14:paraId="1D3D4F07" w14:textId="77777777" w:rsidR="00E173A1" w:rsidRPr="00A3342E" w:rsidRDefault="00E173A1" w:rsidP="00405F7D">
      <w:pPr>
        <w:pStyle w:val="ConsPlusNormal"/>
        <w:ind w:firstLine="709"/>
        <w:jc w:val="center"/>
        <w:rPr>
          <w:rFonts w:ascii="Times New Roman" w:hAnsi="Times New Roman" w:cs="Times New Roman"/>
          <w:sz w:val="28"/>
          <w:szCs w:val="28"/>
        </w:rPr>
      </w:pPr>
    </w:p>
    <w:p w14:paraId="0788046C" w14:textId="1B5FF9DC" w:rsidR="00E173A1" w:rsidRPr="00A3342E" w:rsidRDefault="00D8628C" w:rsidP="00405F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173A1" w:rsidRPr="00A3342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005844A9">
        <w:rPr>
          <w:rFonts w:ascii="Times New Roman" w:eastAsia="Times New Roman" w:hAnsi="Times New Roman" w:cs="Times New Roman"/>
          <w:sz w:val="28"/>
          <w:szCs w:val="28"/>
          <w:lang w:eastAsia="ru-RU"/>
        </w:rPr>
        <w:t>6</w:t>
      </w:r>
      <w:r w:rsidR="00E173A1" w:rsidRPr="00A3342E">
        <w:rPr>
          <w:rFonts w:ascii="Times New Roman" w:eastAsia="Times New Roman" w:hAnsi="Times New Roman" w:cs="Times New Roman"/>
          <w:sz w:val="28"/>
          <w:szCs w:val="28"/>
          <w:lang w:eastAsia="ru-RU"/>
        </w:rPr>
        <w:t>. Затрат на приобретение основных средств, не отнесенных к затратам на приобретение основных средств в рамках затрат на информационно-коммуникационные технологии (далее – затраты на приобретение основных средств)</w:t>
      </w:r>
      <w:r w:rsidR="00405F7D">
        <w:rPr>
          <w:rFonts w:ascii="Times New Roman" w:eastAsia="Times New Roman" w:hAnsi="Times New Roman" w:cs="Times New Roman"/>
          <w:sz w:val="28"/>
          <w:szCs w:val="28"/>
          <w:lang w:eastAsia="ru-RU"/>
        </w:rPr>
        <w:t>.</w:t>
      </w:r>
    </w:p>
    <w:p w14:paraId="19F3BCE8" w14:textId="634D2ED4" w:rsidR="00E173A1" w:rsidRDefault="00D8628C" w:rsidP="00405F7D">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173A1" w:rsidRPr="00A3342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00E173A1" w:rsidRPr="00A3342E">
        <w:rPr>
          <w:rFonts w:ascii="Times New Roman" w:eastAsia="Times New Roman" w:hAnsi="Times New Roman" w:cs="Times New Roman"/>
          <w:sz w:val="28"/>
          <w:szCs w:val="28"/>
          <w:lang w:eastAsia="ru-RU"/>
        </w:rPr>
        <w:t>.</w:t>
      </w:r>
      <w:r w:rsidR="005844A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00405F7D">
        <w:rPr>
          <w:rFonts w:ascii="Times New Roman" w:eastAsia="Times New Roman" w:hAnsi="Times New Roman" w:cs="Times New Roman"/>
          <w:sz w:val="28"/>
          <w:szCs w:val="28"/>
          <w:lang w:eastAsia="ru-RU"/>
        </w:rPr>
        <w:t>1</w:t>
      </w:r>
      <w:r w:rsidR="00E173A1" w:rsidRPr="00A3342E">
        <w:rPr>
          <w:rFonts w:ascii="Times New Roman" w:eastAsia="Times New Roman" w:hAnsi="Times New Roman" w:cs="Times New Roman"/>
          <w:sz w:val="28"/>
          <w:szCs w:val="28"/>
          <w:lang w:eastAsia="ru-RU"/>
        </w:rPr>
        <w:t>. Затраты на приобретение мебели</w:t>
      </w:r>
      <w:r w:rsidR="00405F7D">
        <w:rPr>
          <w:rFonts w:ascii="Times New Roman" w:eastAsia="Times New Roman" w:hAnsi="Times New Roman" w:cs="Times New Roman"/>
          <w:sz w:val="28"/>
          <w:szCs w:val="28"/>
          <w:lang w:eastAsia="ru-RU"/>
        </w:rPr>
        <w:t>:</w:t>
      </w:r>
    </w:p>
    <w:p w14:paraId="1D136CFD" w14:textId="77777777" w:rsidR="00DA440C" w:rsidRPr="00A3342E" w:rsidRDefault="00DA440C" w:rsidP="00405F7D">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36A2C4F5" w14:textId="5F01603F" w:rsidR="00E173A1" w:rsidRPr="006C560C" w:rsidRDefault="00E173A1" w:rsidP="000E2AA5">
      <w:pPr>
        <w:spacing w:after="0" w:line="360" w:lineRule="exact"/>
        <w:jc w:val="right"/>
        <w:rPr>
          <w:rFonts w:ascii="Times New Roman" w:hAnsi="Times New Roman" w:cs="Times New Roman"/>
          <w:sz w:val="28"/>
          <w:szCs w:val="28"/>
        </w:rPr>
      </w:pPr>
      <w:r w:rsidRPr="006C560C">
        <w:rPr>
          <w:rFonts w:ascii="Times New Roman" w:hAnsi="Times New Roman" w:cs="Times New Roman"/>
          <w:sz w:val="28"/>
          <w:szCs w:val="28"/>
        </w:rPr>
        <w:t xml:space="preserve">Таблица </w:t>
      </w:r>
      <w:r w:rsidR="00405F7D">
        <w:rPr>
          <w:rFonts w:ascii="Times New Roman" w:hAnsi="Times New Roman" w:cs="Times New Roman"/>
          <w:sz w:val="28"/>
          <w:szCs w:val="28"/>
        </w:rPr>
        <w:t>3</w:t>
      </w:r>
      <w:r w:rsidR="005844A9">
        <w:rPr>
          <w:rFonts w:ascii="Times New Roman" w:hAnsi="Times New Roman" w:cs="Times New Roman"/>
          <w:sz w:val="28"/>
          <w:szCs w:val="28"/>
        </w:rPr>
        <w:t>7</w:t>
      </w:r>
    </w:p>
    <w:p w14:paraId="1D6AB915" w14:textId="4D1F82F1" w:rsidR="00E173A1" w:rsidRDefault="00E173A1" w:rsidP="000E2AA5">
      <w:pPr>
        <w:autoSpaceDE w:val="0"/>
        <w:autoSpaceDN w:val="0"/>
        <w:adjustRightInd w:val="0"/>
        <w:spacing w:after="0" w:line="360" w:lineRule="exact"/>
        <w:ind w:firstLine="709"/>
        <w:jc w:val="center"/>
        <w:rPr>
          <w:rFonts w:ascii="Times New Roman" w:eastAsiaTheme="minorEastAsia" w:hAnsi="Times New Roman" w:cs="Times New Roman"/>
          <w:bCs/>
          <w:sz w:val="28"/>
          <w:szCs w:val="28"/>
          <w:lang w:eastAsia="ru-RU"/>
        </w:rPr>
      </w:pPr>
      <w:r w:rsidRPr="006C560C">
        <w:rPr>
          <w:rFonts w:ascii="Times New Roman" w:eastAsiaTheme="minorEastAsia" w:hAnsi="Times New Roman" w:cs="Times New Roman"/>
          <w:bCs/>
          <w:sz w:val="28"/>
          <w:szCs w:val="28"/>
          <w:lang w:eastAsia="ru-RU"/>
        </w:rPr>
        <w:t>Нормативы затрат на приобретение мебели</w:t>
      </w:r>
    </w:p>
    <w:p w14:paraId="4CEF3104" w14:textId="77777777" w:rsidR="00405F7D" w:rsidRDefault="00405F7D" w:rsidP="00E173A1">
      <w:pPr>
        <w:autoSpaceDE w:val="0"/>
        <w:autoSpaceDN w:val="0"/>
        <w:adjustRightInd w:val="0"/>
        <w:spacing w:after="0" w:line="360" w:lineRule="exact"/>
        <w:ind w:firstLine="709"/>
        <w:jc w:val="center"/>
        <w:rPr>
          <w:rFonts w:ascii="Times New Roman" w:eastAsiaTheme="minorEastAsia" w:hAnsi="Times New Roman" w:cs="Times New Roman"/>
          <w:bCs/>
          <w:sz w:val="28"/>
          <w:szCs w:val="28"/>
          <w:lang w:eastAsia="ru-RU"/>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3260"/>
        <w:gridCol w:w="2693"/>
      </w:tblGrid>
      <w:tr w:rsidR="00405F7D" w:rsidRPr="00951B5E" w14:paraId="46610D17" w14:textId="77777777" w:rsidTr="003F0757">
        <w:trPr>
          <w:trHeight w:val="688"/>
        </w:trPr>
        <w:tc>
          <w:tcPr>
            <w:tcW w:w="3828" w:type="dxa"/>
            <w:vAlign w:val="center"/>
          </w:tcPr>
          <w:p w14:paraId="0612F2C1" w14:textId="77777777" w:rsidR="00405F7D" w:rsidRPr="003F0757" w:rsidRDefault="00405F7D" w:rsidP="003F0757">
            <w:pPr>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Наименование мебели</w:t>
            </w:r>
          </w:p>
        </w:tc>
        <w:tc>
          <w:tcPr>
            <w:tcW w:w="3260" w:type="dxa"/>
            <w:vAlign w:val="center"/>
          </w:tcPr>
          <w:p w14:paraId="1FF78DF0" w14:textId="77777777" w:rsidR="00405F7D" w:rsidRPr="003F0757" w:rsidRDefault="00405F7D" w:rsidP="003F0757">
            <w:pPr>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Норматив количества (штук)</w:t>
            </w:r>
          </w:p>
        </w:tc>
        <w:tc>
          <w:tcPr>
            <w:tcW w:w="2693" w:type="dxa"/>
            <w:vAlign w:val="center"/>
          </w:tcPr>
          <w:p w14:paraId="770CF006" w14:textId="77777777" w:rsidR="00405F7D" w:rsidRPr="003F0757" w:rsidRDefault="00405F7D" w:rsidP="003F0757">
            <w:pPr>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Норматив цены за единицу (рублей)</w:t>
            </w:r>
          </w:p>
        </w:tc>
      </w:tr>
      <w:tr w:rsidR="00405F7D" w:rsidRPr="00A3342E" w14:paraId="789B0F3F" w14:textId="77777777" w:rsidTr="003F0757">
        <w:trPr>
          <w:trHeight w:val="313"/>
        </w:trPr>
        <w:tc>
          <w:tcPr>
            <w:tcW w:w="9781" w:type="dxa"/>
            <w:gridSpan w:val="3"/>
            <w:vAlign w:val="center"/>
          </w:tcPr>
          <w:p w14:paraId="14400F63" w14:textId="3A92EC74"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Должности категории «руководители» (в т.ч. заместитель руководителя, приемная)</w:t>
            </w:r>
            <w:r w:rsidR="005844A9">
              <w:rPr>
                <w:rFonts w:ascii="Times New Roman" w:hAnsi="Times New Roman" w:cs="Times New Roman"/>
                <w:sz w:val="24"/>
                <w:szCs w:val="24"/>
              </w:rPr>
              <w:t>, в том числе подведомственные учреждения</w:t>
            </w:r>
          </w:p>
        </w:tc>
      </w:tr>
      <w:tr w:rsidR="00405F7D" w:rsidRPr="00A3342E" w14:paraId="3F0A5155" w14:textId="77777777" w:rsidTr="003F0757">
        <w:trPr>
          <w:trHeight w:val="313"/>
        </w:trPr>
        <w:tc>
          <w:tcPr>
            <w:tcW w:w="3828" w:type="dxa"/>
            <w:vAlign w:val="center"/>
          </w:tcPr>
          <w:p w14:paraId="6FA4CC42"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Стол эргономичный/ письменный</w:t>
            </w:r>
          </w:p>
        </w:tc>
        <w:tc>
          <w:tcPr>
            <w:tcW w:w="3260" w:type="dxa"/>
          </w:tcPr>
          <w:p w14:paraId="203D013B"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на 1 кабинет</w:t>
            </w:r>
          </w:p>
        </w:tc>
        <w:tc>
          <w:tcPr>
            <w:tcW w:w="2693" w:type="dxa"/>
            <w:vAlign w:val="center"/>
          </w:tcPr>
          <w:p w14:paraId="5F64F4A5" w14:textId="303F5235"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не более </w:t>
            </w:r>
            <w:r w:rsidR="00DA440C">
              <w:rPr>
                <w:rFonts w:ascii="Times New Roman" w:hAnsi="Times New Roman" w:cs="Times New Roman"/>
                <w:sz w:val="24"/>
                <w:szCs w:val="24"/>
              </w:rPr>
              <w:t>40</w:t>
            </w:r>
            <w:r w:rsidRPr="003F0757">
              <w:rPr>
                <w:rFonts w:ascii="Times New Roman" w:hAnsi="Times New Roman" w:cs="Times New Roman"/>
                <w:sz w:val="24"/>
                <w:szCs w:val="24"/>
              </w:rPr>
              <w:t xml:space="preserve"> 000</w:t>
            </w:r>
          </w:p>
        </w:tc>
      </w:tr>
      <w:tr w:rsidR="00405F7D" w:rsidRPr="00A45C74" w14:paraId="255C31CF" w14:textId="77777777" w:rsidTr="003F0757">
        <w:trPr>
          <w:trHeight w:val="313"/>
        </w:trPr>
        <w:tc>
          <w:tcPr>
            <w:tcW w:w="3828" w:type="dxa"/>
            <w:vAlign w:val="center"/>
          </w:tcPr>
          <w:p w14:paraId="09DEF93B"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Стол приставной</w:t>
            </w:r>
          </w:p>
        </w:tc>
        <w:tc>
          <w:tcPr>
            <w:tcW w:w="3260" w:type="dxa"/>
          </w:tcPr>
          <w:p w14:paraId="4A0C0D9F"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на 1 кабинет</w:t>
            </w:r>
          </w:p>
        </w:tc>
        <w:tc>
          <w:tcPr>
            <w:tcW w:w="2693" w:type="dxa"/>
            <w:vAlign w:val="center"/>
          </w:tcPr>
          <w:p w14:paraId="4B7367A6" w14:textId="77777777"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26 000</w:t>
            </w:r>
          </w:p>
        </w:tc>
      </w:tr>
      <w:tr w:rsidR="00405F7D" w:rsidRPr="00A45C74" w14:paraId="42CEB257" w14:textId="77777777" w:rsidTr="003F0757">
        <w:trPr>
          <w:trHeight w:val="313"/>
        </w:trPr>
        <w:tc>
          <w:tcPr>
            <w:tcW w:w="3828" w:type="dxa"/>
            <w:vAlign w:val="center"/>
          </w:tcPr>
          <w:p w14:paraId="5CEF9841"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Стол заседаний (для переговоров)</w:t>
            </w:r>
          </w:p>
        </w:tc>
        <w:tc>
          <w:tcPr>
            <w:tcW w:w="3260" w:type="dxa"/>
          </w:tcPr>
          <w:p w14:paraId="6EB0EF72"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на 1 кабинет</w:t>
            </w:r>
          </w:p>
        </w:tc>
        <w:tc>
          <w:tcPr>
            <w:tcW w:w="2693" w:type="dxa"/>
            <w:vAlign w:val="center"/>
          </w:tcPr>
          <w:p w14:paraId="14DECF98" w14:textId="31413FF0"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не более </w:t>
            </w:r>
            <w:r w:rsidR="00DA440C">
              <w:rPr>
                <w:rFonts w:ascii="Times New Roman" w:hAnsi="Times New Roman" w:cs="Times New Roman"/>
                <w:sz w:val="24"/>
                <w:szCs w:val="24"/>
              </w:rPr>
              <w:t>50</w:t>
            </w:r>
            <w:r w:rsidRPr="003F0757">
              <w:rPr>
                <w:rFonts w:ascii="Times New Roman" w:hAnsi="Times New Roman" w:cs="Times New Roman"/>
                <w:sz w:val="24"/>
                <w:szCs w:val="24"/>
              </w:rPr>
              <w:t xml:space="preserve"> 000</w:t>
            </w:r>
          </w:p>
        </w:tc>
      </w:tr>
      <w:tr w:rsidR="00405F7D" w:rsidRPr="00A45C74" w14:paraId="2D26E3E6" w14:textId="77777777" w:rsidTr="003F0757">
        <w:trPr>
          <w:trHeight w:val="313"/>
        </w:trPr>
        <w:tc>
          <w:tcPr>
            <w:tcW w:w="3828" w:type="dxa"/>
            <w:vAlign w:val="center"/>
          </w:tcPr>
          <w:p w14:paraId="0E9C8F52"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Тумба для оргтехники</w:t>
            </w:r>
          </w:p>
        </w:tc>
        <w:tc>
          <w:tcPr>
            <w:tcW w:w="3260" w:type="dxa"/>
          </w:tcPr>
          <w:p w14:paraId="2732FCDB"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на 1 кабинет</w:t>
            </w:r>
          </w:p>
        </w:tc>
        <w:tc>
          <w:tcPr>
            <w:tcW w:w="2693" w:type="dxa"/>
            <w:vAlign w:val="center"/>
          </w:tcPr>
          <w:p w14:paraId="6A1B1CA5" w14:textId="27C312F4"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не более </w:t>
            </w:r>
            <w:r w:rsidR="00DA440C">
              <w:rPr>
                <w:rFonts w:ascii="Times New Roman" w:hAnsi="Times New Roman" w:cs="Times New Roman"/>
                <w:sz w:val="24"/>
                <w:szCs w:val="24"/>
              </w:rPr>
              <w:t>25</w:t>
            </w:r>
            <w:r w:rsidRPr="003F0757">
              <w:rPr>
                <w:rFonts w:ascii="Times New Roman" w:hAnsi="Times New Roman" w:cs="Times New Roman"/>
                <w:sz w:val="24"/>
                <w:szCs w:val="24"/>
              </w:rPr>
              <w:t xml:space="preserve"> 000</w:t>
            </w:r>
          </w:p>
        </w:tc>
      </w:tr>
      <w:tr w:rsidR="00405F7D" w:rsidRPr="00A45C74" w14:paraId="48AACBC2" w14:textId="77777777" w:rsidTr="003F0757">
        <w:trPr>
          <w:trHeight w:val="313"/>
        </w:trPr>
        <w:tc>
          <w:tcPr>
            <w:tcW w:w="3828" w:type="dxa"/>
            <w:vAlign w:val="center"/>
          </w:tcPr>
          <w:p w14:paraId="118C5A12" w14:textId="7D147C1F"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Тумба приставная/подкатная к столу (с ящиками) </w:t>
            </w:r>
          </w:p>
        </w:tc>
        <w:tc>
          <w:tcPr>
            <w:tcW w:w="3260" w:type="dxa"/>
          </w:tcPr>
          <w:p w14:paraId="50680D39"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на 1 кабинет</w:t>
            </w:r>
          </w:p>
        </w:tc>
        <w:tc>
          <w:tcPr>
            <w:tcW w:w="2693" w:type="dxa"/>
            <w:vAlign w:val="center"/>
          </w:tcPr>
          <w:p w14:paraId="42D035BF" w14:textId="77777777"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42 000</w:t>
            </w:r>
          </w:p>
        </w:tc>
      </w:tr>
      <w:tr w:rsidR="00405F7D" w:rsidRPr="00A45C74" w14:paraId="07E88A66" w14:textId="77777777" w:rsidTr="003F0757">
        <w:trPr>
          <w:trHeight w:val="313"/>
        </w:trPr>
        <w:tc>
          <w:tcPr>
            <w:tcW w:w="3828" w:type="dxa"/>
            <w:vAlign w:val="center"/>
          </w:tcPr>
          <w:p w14:paraId="5B57B67B"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lastRenderedPageBreak/>
              <w:t>Шкаф-гардероб (шкаф для одежды)</w:t>
            </w:r>
          </w:p>
        </w:tc>
        <w:tc>
          <w:tcPr>
            <w:tcW w:w="3260" w:type="dxa"/>
          </w:tcPr>
          <w:p w14:paraId="4F0060D4"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на 1 кабинет</w:t>
            </w:r>
          </w:p>
        </w:tc>
        <w:tc>
          <w:tcPr>
            <w:tcW w:w="2693" w:type="dxa"/>
            <w:vAlign w:val="center"/>
          </w:tcPr>
          <w:p w14:paraId="5C8F7E2E" w14:textId="0E35DB44"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не более </w:t>
            </w:r>
            <w:r w:rsidR="00DA440C">
              <w:rPr>
                <w:rFonts w:ascii="Times New Roman" w:hAnsi="Times New Roman" w:cs="Times New Roman"/>
                <w:sz w:val="24"/>
                <w:szCs w:val="24"/>
              </w:rPr>
              <w:t>40</w:t>
            </w:r>
            <w:r w:rsidRPr="003F0757">
              <w:rPr>
                <w:rFonts w:ascii="Times New Roman" w:hAnsi="Times New Roman" w:cs="Times New Roman"/>
                <w:sz w:val="24"/>
                <w:szCs w:val="24"/>
              </w:rPr>
              <w:t xml:space="preserve"> 000</w:t>
            </w:r>
          </w:p>
        </w:tc>
      </w:tr>
      <w:tr w:rsidR="00405F7D" w:rsidRPr="00A45C74" w14:paraId="37A1BF8A" w14:textId="77777777" w:rsidTr="003F0757">
        <w:trPr>
          <w:trHeight w:val="313"/>
        </w:trPr>
        <w:tc>
          <w:tcPr>
            <w:tcW w:w="3828" w:type="dxa"/>
            <w:vAlign w:val="center"/>
          </w:tcPr>
          <w:p w14:paraId="7F121CCE"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Шкаф со стеклянными дверями</w:t>
            </w:r>
          </w:p>
        </w:tc>
        <w:tc>
          <w:tcPr>
            <w:tcW w:w="3260" w:type="dxa"/>
            <w:vAlign w:val="center"/>
          </w:tcPr>
          <w:p w14:paraId="74E7FC0D"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2 на кабинет</w:t>
            </w:r>
          </w:p>
        </w:tc>
        <w:tc>
          <w:tcPr>
            <w:tcW w:w="2693" w:type="dxa"/>
            <w:vAlign w:val="center"/>
          </w:tcPr>
          <w:p w14:paraId="02BD6A40" w14:textId="6E09F05D"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4</w:t>
            </w:r>
            <w:r w:rsidR="00DA440C">
              <w:rPr>
                <w:rFonts w:ascii="Times New Roman" w:hAnsi="Times New Roman" w:cs="Times New Roman"/>
                <w:sz w:val="24"/>
                <w:szCs w:val="24"/>
              </w:rPr>
              <w:t>5</w:t>
            </w:r>
            <w:r w:rsidRPr="003F0757">
              <w:rPr>
                <w:rFonts w:ascii="Times New Roman" w:hAnsi="Times New Roman" w:cs="Times New Roman"/>
                <w:sz w:val="24"/>
                <w:szCs w:val="24"/>
              </w:rPr>
              <w:t xml:space="preserve"> </w:t>
            </w:r>
            <w:r w:rsidR="00DA440C">
              <w:rPr>
                <w:rFonts w:ascii="Times New Roman" w:hAnsi="Times New Roman" w:cs="Times New Roman"/>
                <w:sz w:val="24"/>
                <w:szCs w:val="24"/>
              </w:rPr>
              <w:t>0</w:t>
            </w:r>
            <w:r w:rsidRPr="003F0757">
              <w:rPr>
                <w:rFonts w:ascii="Times New Roman" w:hAnsi="Times New Roman" w:cs="Times New Roman"/>
                <w:sz w:val="24"/>
                <w:szCs w:val="24"/>
              </w:rPr>
              <w:t>00</w:t>
            </w:r>
          </w:p>
        </w:tc>
      </w:tr>
      <w:tr w:rsidR="00405F7D" w:rsidRPr="00A45C74" w14:paraId="38E8340A" w14:textId="77777777" w:rsidTr="003F0757">
        <w:trPr>
          <w:trHeight w:val="313"/>
        </w:trPr>
        <w:tc>
          <w:tcPr>
            <w:tcW w:w="3828" w:type="dxa"/>
            <w:vAlign w:val="center"/>
          </w:tcPr>
          <w:p w14:paraId="533DE401"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Шкаф с глухими дверями/под сейф/под холодильник</w:t>
            </w:r>
          </w:p>
        </w:tc>
        <w:tc>
          <w:tcPr>
            <w:tcW w:w="3260" w:type="dxa"/>
          </w:tcPr>
          <w:p w14:paraId="0860E72A"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на 1 кабинет</w:t>
            </w:r>
          </w:p>
        </w:tc>
        <w:tc>
          <w:tcPr>
            <w:tcW w:w="2693" w:type="dxa"/>
            <w:vAlign w:val="center"/>
          </w:tcPr>
          <w:p w14:paraId="0890DFD9" w14:textId="13A0723A"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не более </w:t>
            </w:r>
            <w:r w:rsidR="00DA440C">
              <w:rPr>
                <w:rFonts w:ascii="Times New Roman" w:hAnsi="Times New Roman" w:cs="Times New Roman"/>
                <w:sz w:val="24"/>
                <w:szCs w:val="24"/>
              </w:rPr>
              <w:t>40</w:t>
            </w:r>
            <w:r w:rsidRPr="003F0757">
              <w:rPr>
                <w:rFonts w:ascii="Times New Roman" w:hAnsi="Times New Roman" w:cs="Times New Roman"/>
                <w:sz w:val="24"/>
                <w:szCs w:val="24"/>
              </w:rPr>
              <w:t xml:space="preserve"> 000</w:t>
            </w:r>
          </w:p>
        </w:tc>
      </w:tr>
      <w:tr w:rsidR="00405F7D" w:rsidRPr="00A45C74" w14:paraId="7C37E879" w14:textId="77777777" w:rsidTr="003F0757">
        <w:trPr>
          <w:trHeight w:val="313"/>
        </w:trPr>
        <w:tc>
          <w:tcPr>
            <w:tcW w:w="3828" w:type="dxa"/>
            <w:vAlign w:val="center"/>
          </w:tcPr>
          <w:p w14:paraId="3F2143EB" w14:textId="714EC2F9"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Шкаф для документов</w:t>
            </w:r>
          </w:p>
        </w:tc>
        <w:tc>
          <w:tcPr>
            <w:tcW w:w="3260" w:type="dxa"/>
          </w:tcPr>
          <w:p w14:paraId="7A375181" w14:textId="6F0270D6" w:rsidR="00405F7D" w:rsidRPr="003F0757" w:rsidRDefault="00384A64"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2 на кабинет</w:t>
            </w:r>
          </w:p>
        </w:tc>
        <w:tc>
          <w:tcPr>
            <w:tcW w:w="2693" w:type="dxa"/>
            <w:vAlign w:val="center"/>
          </w:tcPr>
          <w:p w14:paraId="373EB87A" w14:textId="77777777"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40 000</w:t>
            </w:r>
          </w:p>
        </w:tc>
      </w:tr>
      <w:tr w:rsidR="00405F7D" w:rsidRPr="00A45C74" w14:paraId="01945206" w14:textId="77777777" w:rsidTr="003F0757">
        <w:trPr>
          <w:trHeight w:val="313"/>
        </w:trPr>
        <w:tc>
          <w:tcPr>
            <w:tcW w:w="3828" w:type="dxa"/>
            <w:vAlign w:val="center"/>
          </w:tcPr>
          <w:p w14:paraId="07DE6717" w14:textId="4CDBBDDA"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Стеллаж с открытыми полками/Шкаф-пенал</w:t>
            </w:r>
          </w:p>
        </w:tc>
        <w:tc>
          <w:tcPr>
            <w:tcW w:w="3260" w:type="dxa"/>
          </w:tcPr>
          <w:p w14:paraId="7A259E04"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на 1 кабинет</w:t>
            </w:r>
          </w:p>
        </w:tc>
        <w:tc>
          <w:tcPr>
            <w:tcW w:w="2693" w:type="dxa"/>
            <w:vAlign w:val="center"/>
          </w:tcPr>
          <w:p w14:paraId="102BF64B" w14:textId="4DF4B2F8"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не более </w:t>
            </w:r>
            <w:r w:rsidR="00DA440C">
              <w:rPr>
                <w:rFonts w:ascii="Times New Roman" w:hAnsi="Times New Roman" w:cs="Times New Roman"/>
                <w:sz w:val="24"/>
                <w:szCs w:val="24"/>
              </w:rPr>
              <w:t>40</w:t>
            </w:r>
            <w:r w:rsidRPr="003F0757">
              <w:rPr>
                <w:rFonts w:ascii="Times New Roman" w:hAnsi="Times New Roman" w:cs="Times New Roman"/>
                <w:sz w:val="24"/>
                <w:szCs w:val="24"/>
              </w:rPr>
              <w:t xml:space="preserve"> 000</w:t>
            </w:r>
          </w:p>
        </w:tc>
      </w:tr>
      <w:tr w:rsidR="00405F7D" w:rsidRPr="00A45C74" w14:paraId="00BAB5DD" w14:textId="77777777" w:rsidTr="003F0757">
        <w:trPr>
          <w:trHeight w:val="313"/>
        </w:trPr>
        <w:tc>
          <w:tcPr>
            <w:tcW w:w="3828" w:type="dxa"/>
            <w:vAlign w:val="center"/>
          </w:tcPr>
          <w:p w14:paraId="727ED82E"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Металлический архивный шкаф</w:t>
            </w:r>
          </w:p>
        </w:tc>
        <w:tc>
          <w:tcPr>
            <w:tcW w:w="3260" w:type="dxa"/>
          </w:tcPr>
          <w:p w14:paraId="07384B9C"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на 1 кабинет</w:t>
            </w:r>
          </w:p>
        </w:tc>
        <w:tc>
          <w:tcPr>
            <w:tcW w:w="2693" w:type="dxa"/>
            <w:vAlign w:val="center"/>
          </w:tcPr>
          <w:p w14:paraId="15B94C8F" w14:textId="77777777"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80 000</w:t>
            </w:r>
          </w:p>
        </w:tc>
      </w:tr>
      <w:tr w:rsidR="00405F7D" w:rsidRPr="00A45C74" w14:paraId="5B64139A" w14:textId="77777777" w:rsidTr="003F0757">
        <w:trPr>
          <w:trHeight w:val="313"/>
        </w:trPr>
        <w:tc>
          <w:tcPr>
            <w:tcW w:w="3828" w:type="dxa"/>
            <w:vAlign w:val="center"/>
          </w:tcPr>
          <w:p w14:paraId="15DF7D56"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Стол журнальный</w:t>
            </w:r>
          </w:p>
        </w:tc>
        <w:tc>
          <w:tcPr>
            <w:tcW w:w="3260" w:type="dxa"/>
          </w:tcPr>
          <w:p w14:paraId="39D7F980"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на 1 кабинет</w:t>
            </w:r>
          </w:p>
        </w:tc>
        <w:tc>
          <w:tcPr>
            <w:tcW w:w="2693" w:type="dxa"/>
            <w:vAlign w:val="center"/>
          </w:tcPr>
          <w:p w14:paraId="2D8B7DC1" w14:textId="28E5AF35"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не более </w:t>
            </w:r>
            <w:r w:rsidR="00DA440C">
              <w:rPr>
                <w:rFonts w:ascii="Times New Roman" w:hAnsi="Times New Roman" w:cs="Times New Roman"/>
                <w:sz w:val="24"/>
                <w:szCs w:val="24"/>
              </w:rPr>
              <w:t>20</w:t>
            </w:r>
            <w:r w:rsidRPr="003F0757">
              <w:rPr>
                <w:rFonts w:ascii="Times New Roman" w:hAnsi="Times New Roman" w:cs="Times New Roman"/>
                <w:sz w:val="24"/>
                <w:szCs w:val="24"/>
              </w:rPr>
              <w:t xml:space="preserve"> 000</w:t>
            </w:r>
          </w:p>
        </w:tc>
      </w:tr>
      <w:tr w:rsidR="00405F7D" w:rsidRPr="00A45C74" w14:paraId="512FBE38" w14:textId="77777777" w:rsidTr="003F0757">
        <w:trPr>
          <w:trHeight w:val="313"/>
        </w:trPr>
        <w:tc>
          <w:tcPr>
            <w:tcW w:w="3828" w:type="dxa"/>
            <w:vAlign w:val="center"/>
          </w:tcPr>
          <w:p w14:paraId="2950E785"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Кресло руководителя</w:t>
            </w:r>
          </w:p>
        </w:tc>
        <w:tc>
          <w:tcPr>
            <w:tcW w:w="3260" w:type="dxa"/>
          </w:tcPr>
          <w:p w14:paraId="1FCE945D"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на 1 кабинет</w:t>
            </w:r>
          </w:p>
        </w:tc>
        <w:tc>
          <w:tcPr>
            <w:tcW w:w="2693" w:type="dxa"/>
            <w:vAlign w:val="center"/>
          </w:tcPr>
          <w:p w14:paraId="531E6C5B" w14:textId="2E1AA0D6"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не более </w:t>
            </w:r>
            <w:r w:rsidR="00DA440C">
              <w:rPr>
                <w:rFonts w:ascii="Times New Roman" w:hAnsi="Times New Roman" w:cs="Times New Roman"/>
                <w:sz w:val="24"/>
                <w:szCs w:val="24"/>
              </w:rPr>
              <w:t>25</w:t>
            </w:r>
            <w:r w:rsidRPr="003F0757">
              <w:rPr>
                <w:rFonts w:ascii="Times New Roman" w:hAnsi="Times New Roman" w:cs="Times New Roman"/>
                <w:sz w:val="24"/>
                <w:szCs w:val="24"/>
              </w:rPr>
              <w:t xml:space="preserve"> </w:t>
            </w:r>
            <w:r w:rsidR="00DA440C">
              <w:rPr>
                <w:rFonts w:ascii="Times New Roman" w:hAnsi="Times New Roman" w:cs="Times New Roman"/>
                <w:sz w:val="24"/>
                <w:szCs w:val="24"/>
              </w:rPr>
              <w:t>0</w:t>
            </w:r>
            <w:r w:rsidRPr="003F0757">
              <w:rPr>
                <w:rFonts w:ascii="Times New Roman" w:hAnsi="Times New Roman" w:cs="Times New Roman"/>
                <w:sz w:val="24"/>
                <w:szCs w:val="24"/>
              </w:rPr>
              <w:t>00</w:t>
            </w:r>
          </w:p>
        </w:tc>
      </w:tr>
      <w:tr w:rsidR="00405F7D" w:rsidRPr="00A45C74" w14:paraId="120A87AC" w14:textId="77777777" w:rsidTr="003F0757">
        <w:trPr>
          <w:trHeight w:val="313"/>
        </w:trPr>
        <w:tc>
          <w:tcPr>
            <w:tcW w:w="3828" w:type="dxa"/>
            <w:vAlign w:val="center"/>
          </w:tcPr>
          <w:p w14:paraId="2FA1380C"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Стул из массива дерева</w:t>
            </w:r>
          </w:p>
        </w:tc>
        <w:tc>
          <w:tcPr>
            <w:tcW w:w="3260" w:type="dxa"/>
            <w:vAlign w:val="center"/>
          </w:tcPr>
          <w:p w14:paraId="56EFE5B2"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15 на кабинет</w:t>
            </w:r>
          </w:p>
        </w:tc>
        <w:tc>
          <w:tcPr>
            <w:tcW w:w="2693" w:type="dxa"/>
            <w:vAlign w:val="center"/>
          </w:tcPr>
          <w:p w14:paraId="4C4BC67D" w14:textId="5DCEC249"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1</w:t>
            </w:r>
            <w:r w:rsidR="00DA440C">
              <w:rPr>
                <w:rFonts w:ascii="Times New Roman" w:hAnsi="Times New Roman" w:cs="Times New Roman"/>
                <w:sz w:val="24"/>
                <w:szCs w:val="24"/>
              </w:rPr>
              <w:t>5</w:t>
            </w:r>
            <w:r w:rsidRPr="003F0757">
              <w:rPr>
                <w:rFonts w:ascii="Times New Roman" w:hAnsi="Times New Roman" w:cs="Times New Roman"/>
                <w:sz w:val="24"/>
                <w:szCs w:val="24"/>
              </w:rPr>
              <w:t xml:space="preserve"> 000</w:t>
            </w:r>
          </w:p>
        </w:tc>
      </w:tr>
      <w:tr w:rsidR="00405F7D" w:rsidRPr="00A45C74" w14:paraId="24C9D8B8" w14:textId="77777777" w:rsidTr="003F0757">
        <w:trPr>
          <w:trHeight w:val="313"/>
        </w:trPr>
        <w:tc>
          <w:tcPr>
            <w:tcW w:w="3828" w:type="dxa"/>
            <w:vAlign w:val="center"/>
          </w:tcPr>
          <w:p w14:paraId="3903984B"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Стул офисный </w:t>
            </w:r>
          </w:p>
        </w:tc>
        <w:tc>
          <w:tcPr>
            <w:tcW w:w="3260" w:type="dxa"/>
            <w:vAlign w:val="center"/>
          </w:tcPr>
          <w:p w14:paraId="59F641AC"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20 на кабинет</w:t>
            </w:r>
          </w:p>
        </w:tc>
        <w:tc>
          <w:tcPr>
            <w:tcW w:w="2693" w:type="dxa"/>
            <w:vAlign w:val="center"/>
          </w:tcPr>
          <w:p w14:paraId="574247D0" w14:textId="2CCFE636"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не более </w:t>
            </w:r>
            <w:r w:rsidR="00DA440C">
              <w:rPr>
                <w:rFonts w:ascii="Times New Roman" w:hAnsi="Times New Roman" w:cs="Times New Roman"/>
                <w:sz w:val="24"/>
                <w:szCs w:val="24"/>
              </w:rPr>
              <w:t>10</w:t>
            </w:r>
            <w:r w:rsidRPr="003F0757">
              <w:rPr>
                <w:rFonts w:ascii="Times New Roman" w:hAnsi="Times New Roman" w:cs="Times New Roman"/>
                <w:sz w:val="24"/>
                <w:szCs w:val="24"/>
              </w:rPr>
              <w:t xml:space="preserve"> 000 </w:t>
            </w:r>
          </w:p>
        </w:tc>
      </w:tr>
      <w:tr w:rsidR="00405F7D" w:rsidRPr="00A45C74" w14:paraId="240E45C0" w14:textId="77777777" w:rsidTr="003F0757">
        <w:trPr>
          <w:trHeight w:val="313"/>
        </w:trPr>
        <w:tc>
          <w:tcPr>
            <w:tcW w:w="3828" w:type="dxa"/>
            <w:vAlign w:val="center"/>
          </w:tcPr>
          <w:p w14:paraId="6E8BE2BB"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Подставка для цветов/полка</w:t>
            </w:r>
          </w:p>
        </w:tc>
        <w:tc>
          <w:tcPr>
            <w:tcW w:w="3260" w:type="dxa"/>
          </w:tcPr>
          <w:p w14:paraId="0786229D"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на 1 кабинет</w:t>
            </w:r>
          </w:p>
        </w:tc>
        <w:tc>
          <w:tcPr>
            <w:tcW w:w="2693" w:type="dxa"/>
            <w:vAlign w:val="center"/>
          </w:tcPr>
          <w:p w14:paraId="3FEA8C1F" w14:textId="77777777"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15 000</w:t>
            </w:r>
          </w:p>
        </w:tc>
      </w:tr>
      <w:tr w:rsidR="00405F7D" w14:paraId="55E460D6" w14:textId="77777777" w:rsidTr="003F0757">
        <w:trPr>
          <w:trHeight w:val="313"/>
        </w:trPr>
        <w:tc>
          <w:tcPr>
            <w:tcW w:w="3828" w:type="dxa"/>
            <w:vAlign w:val="center"/>
          </w:tcPr>
          <w:p w14:paraId="52968AF9"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Сейф</w:t>
            </w:r>
          </w:p>
        </w:tc>
        <w:tc>
          <w:tcPr>
            <w:tcW w:w="3260" w:type="dxa"/>
          </w:tcPr>
          <w:p w14:paraId="745E6372"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на 1 кабинет</w:t>
            </w:r>
          </w:p>
        </w:tc>
        <w:tc>
          <w:tcPr>
            <w:tcW w:w="2693" w:type="dxa"/>
            <w:vAlign w:val="center"/>
          </w:tcPr>
          <w:p w14:paraId="641A0951" w14:textId="77777777"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30 000</w:t>
            </w:r>
          </w:p>
        </w:tc>
      </w:tr>
      <w:tr w:rsidR="00405F7D" w:rsidRPr="00A45C74" w14:paraId="712F02C3" w14:textId="77777777" w:rsidTr="003F0757">
        <w:trPr>
          <w:trHeight w:val="313"/>
        </w:trPr>
        <w:tc>
          <w:tcPr>
            <w:tcW w:w="3828" w:type="dxa"/>
            <w:vAlign w:val="center"/>
          </w:tcPr>
          <w:p w14:paraId="3563C79C"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Жалюзи/ рулонные шторы</w:t>
            </w:r>
          </w:p>
        </w:tc>
        <w:tc>
          <w:tcPr>
            <w:tcW w:w="3260" w:type="dxa"/>
            <w:vAlign w:val="center"/>
          </w:tcPr>
          <w:p w14:paraId="4FED8BA8"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1 на 1 окно</w:t>
            </w:r>
          </w:p>
        </w:tc>
        <w:tc>
          <w:tcPr>
            <w:tcW w:w="2693" w:type="dxa"/>
            <w:vAlign w:val="center"/>
          </w:tcPr>
          <w:p w14:paraId="671379A8" w14:textId="541C1694"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1</w:t>
            </w:r>
            <w:r w:rsidR="00DA440C">
              <w:rPr>
                <w:rFonts w:ascii="Times New Roman" w:hAnsi="Times New Roman" w:cs="Times New Roman"/>
                <w:sz w:val="24"/>
                <w:szCs w:val="24"/>
              </w:rPr>
              <w:t>5</w:t>
            </w:r>
            <w:r w:rsidRPr="003F0757">
              <w:rPr>
                <w:rFonts w:ascii="Times New Roman" w:hAnsi="Times New Roman" w:cs="Times New Roman"/>
                <w:sz w:val="24"/>
                <w:szCs w:val="24"/>
              </w:rPr>
              <w:t xml:space="preserve"> 000</w:t>
            </w:r>
          </w:p>
        </w:tc>
      </w:tr>
      <w:tr w:rsidR="00405F7D" w:rsidRPr="00A45C74" w14:paraId="02BD9255" w14:textId="77777777" w:rsidTr="003F0757">
        <w:trPr>
          <w:trHeight w:val="313"/>
        </w:trPr>
        <w:tc>
          <w:tcPr>
            <w:tcW w:w="3828" w:type="dxa"/>
            <w:vAlign w:val="center"/>
          </w:tcPr>
          <w:p w14:paraId="3389DFC9"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Шторы/ портьеры</w:t>
            </w:r>
          </w:p>
          <w:p w14:paraId="4B5B000E" w14:textId="77777777" w:rsidR="00405F7D" w:rsidRPr="003F0757" w:rsidRDefault="00405F7D" w:rsidP="003F0757">
            <w:pPr>
              <w:spacing w:after="0" w:line="240" w:lineRule="auto"/>
              <w:rPr>
                <w:rFonts w:ascii="Times New Roman" w:hAnsi="Times New Roman" w:cs="Times New Roman"/>
                <w:sz w:val="24"/>
                <w:szCs w:val="24"/>
              </w:rPr>
            </w:pPr>
          </w:p>
        </w:tc>
        <w:tc>
          <w:tcPr>
            <w:tcW w:w="3260" w:type="dxa"/>
            <w:vAlign w:val="center"/>
          </w:tcPr>
          <w:p w14:paraId="7D1DF159"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1 комплекта на окно</w:t>
            </w:r>
          </w:p>
        </w:tc>
        <w:tc>
          <w:tcPr>
            <w:tcW w:w="2693" w:type="dxa"/>
            <w:vAlign w:val="center"/>
          </w:tcPr>
          <w:p w14:paraId="00C0E27D" w14:textId="77777777"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15 000</w:t>
            </w:r>
          </w:p>
        </w:tc>
      </w:tr>
      <w:tr w:rsidR="00405F7D" w:rsidRPr="00A45C74" w14:paraId="53F5DB5F" w14:textId="77777777" w:rsidTr="003F0757">
        <w:trPr>
          <w:trHeight w:val="313"/>
        </w:trPr>
        <w:tc>
          <w:tcPr>
            <w:tcW w:w="3828" w:type="dxa"/>
            <w:vAlign w:val="center"/>
          </w:tcPr>
          <w:p w14:paraId="3DA36DD8"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Антресоль</w:t>
            </w:r>
          </w:p>
        </w:tc>
        <w:tc>
          <w:tcPr>
            <w:tcW w:w="3260" w:type="dxa"/>
            <w:vAlign w:val="center"/>
          </w:tcPr>
          <w:p w14:paraId="41B9C7D4"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4 на кабинет</w:t>
            </w:r>
          </w:p>
        </w:tc>
        <w:tc>
          <w:tcPr>
            <w:tcW w:w="2693" w:type="dxa"/>
            <w:vAlign w:val="center"/>
          </w:tcPr>
          <w:p w14:paraId="0F33DEC5" w14:textId="5A1E5809"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не более </w:t>
            </w:r>
            <w:r w:rsidR="00DA440C">
              <w:rPr>
                <w:rFonts w:ascii="Times New Roman" w:hAnsi="Times New Roman" w:cs="Times New Roman"/>
                <w:sz w:val="24"/>
                <w:szCs w:val="24"/>
              </w:rPr>
              <w:t>10</w:t>
            </w:r>
            <w:r w:rsidRPr="003F0757">
              <w:rPr>
                <w:rFonts w:ascii="Times New Roman" w:hAnsi="Times New Roman" w:cs="Times New Roman"/>
                <w:sz w:val="24"/>
                <w:szCs w:val="24"/>
              </w:rPr>
              <w:t xml:space="preserve"> 000</w:t>
            </w:r>
          </w:p>
        </w:tc>
      </w:tr>
      <w:tr w:rsidR="00405F7D" w:rsidRPr="00A45C74" w14:paraId="42E39A99" w14:textId="77777777" w:rsidTr="003F0757">
        <w:trPr>
          <w:trHeight w:val="313"/>
        </w:trPr>
        <w:tc>
          <w:tcPr>
            <w:tcW w:w="3828" w:type="dxa"/>
            <w:vAlign w:val="center"/>
          </w:tcPr>
          <w:p w14:paraId="19EDA102"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Декоративный стенд/ декорация на стену (интерьерная вывеска)</w:t>
            </w:r>
          </w:p>
        </w:tc>
        <w:tc>
          <w:tcPr>
            <w:tcW w:w="3260" w:type="dxa"/>
            <w:vAlign w:val="center"/>
          </w:tcPr>
          <w:p w14:paraId="4C4686DE"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1 комплекта на кабинет</w:t>
            </w:r>
          </w:p>
        </w:tc>
        <w:tc>
          <w:tcPr>
            <w:tcW w:w="2693" w:type="dxa"/>
            <w:vAlign w:val="center"/>
          </w:tcPr>
          <w:p w14:paraId="48B0D4E1" w14:textId="4D336CB2"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не более </w:t>
            </w:r>
            <w:r w:rsidR="00DA440C">
              <w:rPr>
                <w:rFonts w:ascii="Times New Roman" w:hAnsi="Times New Roman" w:cs="Times New Roman"/>
                <w:sz w:val="24"/>
                <w:szCs w:val="24"/>
              </w:rPr>
              <w:t>50</w:t>
            </w:r>
            <w:r w:rsidRPr="003F0757">
              <w:rPr>
                <w:rFonts w:ascii="Times New Roman" w:hAnsi="Times New Roman" w:cs="Times New Roman"/>
                <w:sz w:val="24"/>
                <w:szCs w:val="24"/>
              </w:rPr>
              <w:t xml:space="preserve"> 000 </w:t>
            </w:r>
          </w:p>
        </w:tc>
      </w:tr>
      <w:tr w:rsidR="00405F7D" w:rsidRPr="00A45C74" w14:paraId="39CCF8C1" w14:textId="77777777" w:rsidTr="003F0757">
        <w:trPr>
          <w:trHeight w:val="313"/>
        </w:trPr>
        <w:tc>
          <w:tcPr>
            <w:tcW w:w="9781" w:type="dxa"/>
            <w:gridSpan w:val="3"/>
            <w:vAlign w:val="center"/>
          </w:tcPr>
          <w:p w14:paraId="30AEB7C6" w14:textId="38456785"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Должности категории «руководители» (заместитель руководителя) структурного подразделения</w:t>
            </w:r>
            <w:r w:rsidR="00DA440C">
              <w:rPr>
                <w:rFonts w:ascii="Times New Roman" w:hAnsi="Times New Roman" w:cs="Times New Roman"/>
                <w:sz w:val="24"/>
                <w:szCs w:val="24"/>
              </w:rPr>
              <w:t>, в том числе подведомственные учреждения</w:t>
            </w:r>
          </w:p>
        </w:tc>
      </w:tr>
      <w:tr w:rsidR="003F0757" w:rsidRPr="00A45C74" w14:paraId="79E72E0B" w14:textId="77777777" w:rsidTr="003F0757">
        <w:trPr>
          <w:trHeight w:val="313"/>
        </w:trPr>
        <w:tc>
          <w:tcPr>
            <w:tcW w:w="9781" w:type="dxa"/>
            <w:gridSpan w:val="3"/>
            <w:vAlign w:val="center"/>
          </w:tcPr>
          <w:p w14:paraId="33CEE684" w14:textId="77777777" w:rsidR="003F0757" w:rsidRPr="003F0757" w:rsidRDefault="003F0757"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Руководитель (заместитель руководителя) структурного подразделения</w:t>
            </w:r>
          </w:p>
          <w:p w14:paraId="1D41A1C1" w14:textId="236E157F" w:rsidR="003F0757" w:rsidRPr="003F0757" w:rsidRDefault="003F0757" w:rsidP="003F0757">
            <w:pPr>
              <w:widowControl w:val="0"/>
              <w:autoSpaceDE w:val="0"/>
              <w:autoSpaceDN w:val="0"/>
              <w:adjustRightInd w:val="0"/>
              <w:spacing w:after="0" w:line="240" w:lineRule="auto"/>
              <w:jc w:val="center"/>
              <w:rPr>
                <w:rFonts w:ascii="Times New Roman" w:hAnsi="Times New Roman" w:cs="Times New Roman"/>
                <w:sz w:val="24"/>
                <w:szCs w:val="24"/>
              </w:rPr>
            </w:pPr>
          </w:p>
        </w:tc>
      </w:tr>
      <w:tr w:rsidR="00405F7D" w:rsidRPr="00A45C74" w14:paraId="1F8DD5D8" w14:textId="77777777" w:rsidTr="003F0757">
        <w:trPr>
          <w:trHeight w:val="313"/>
        </w:trPr>
        <w:tc>
          <w:tcPr>
            <w:tcW w:w="3828" w:type="dxa"/>
            <w:vAlign w:val="center"/>
          </w:tcPr>
          <w:p w14:paraId="34DE6065"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Стол письменный</w:t>
            </w:r>
          </w:p>
        </w:tc>
        <w:tc>
          <w:tcPr>
            <w:tcW w:w="3260" w:type="dxa"/>
            <w:vAlign w:val="center"/>
          </w:tcPr>
          <w:p w14:paraId="5224DB08" w14:textId="2098F2C2" w:rsidR="00405F7D" w:rsidRPr="003F0757" w:rsidRDefault="003F0757" w:rsidP="003F07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w:t>
            </w:r>
            <w:r w:rsidR="00405F7D" w:rsidRPr="003F0757">
              <w:rPr>
                <w:rFonts w:ascii="Times New Roman" w:hAnsi="Times New Roman" w:cs="Times New Roman"/>
                <w:sz w:val="24"/>
                <w:szCs w:val="24"/>
              </w:rPr>
              <w:t>1</w:t>
            </w:r>
            <w:r>
              <w:rPr>
                <w:rFonts w:ascii="Times New Roman" w:hAnsi="Times New Roman" w:cs="Times New Roman"/>
                <w:sz w:val="24"/>
                <w:szCs w:val="24"/>
              </w:rPr>
              <w:t xml:space="preserve"> кабинет</w:t>
            </w:r>
          </w:p>
        </w:tc>
        <w:tc>
          <w:tcPr>
            <w:tcW w:w="2693" w:type="dxa"/>
            <w:vAlign w:val="center"/>
          </w:tcPr>
          <w:p w14:paraId="6AF3A1AA" w14:textId="7EDD5C22"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3</w:t>
            </w:r>
            <w:r w:rsidR="00DA440C">
              <w:rPr>
                <w:rFonts w:ascii="Times New Roman" w:hAnsi="Times New Roman" w:cs="Times New Roman"/>
                <w:sz w:val="24"/>
                <w:szCs w:val="24"/>
              </w:rPr>
              <w:t>5</w:t>
            </w:r>
            <w:r w:rsidRPr="003F0757">
              <w:rPr>
                <w:rFonts w:ascii="Times New Roman" w:hAnsi="Times New Roman" w:cs="Times New Roman"/>
                <w:sz w:val="24"/>
                <w:szCs w:val="24"/>
              </w:rPr>
              <w:t xml:space="preserve"> 000</w:t>
            </w:r>
          </w:p>
        </w:tc>
      </w:tr>
      <w:tr w:rsidR="003F0757" w:rsidRPr="00A45C74" w14:paraId="7CF05EA3" w14:textId="77777777" w:rsidTr="005931E7">
        <w:trPr>
          <w:trHeight w:val="313"/>
        </w:trPr>
        <w:tc>
          <w:tcPr>
            <w:tcW w:w="3828" w:type="dxa"/>
            <w:vAlign w:val="center"/>
          </w:tcPr>
          <w:p w14:paraId="1F518647" w14:textId="77777777" w:rsidR="003F0757" w:rsidRPr="003F0757" w:rsidRDefault="003F0757"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Стол приставной</w:t>
            </w:r>
          </w:p>
        </w:tc>
        <w:tc>
          <w:tcPr>
            <w:tcW w:w="3260" w:type="dxa"/>
          </w:tcPr>
          <w:p w14:paraId="15991E39" w14:textId="7986E853" w:rsidR="003F0757" w:rsidRPr="003F0757" w:rsidRDefault="003F0757"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rPr>
              <w:t>на 1 кабинет</w:t>
            </w:r>
          </w:p>
        </w:tc>
        <w:tc>
          <w:tcPr>
            <w:tcW w:w="2693" w:type="dxa"/>
            <w:vAlign w:val="center"/>
          </w:tcPr>
          <w:p w14:paraId="2E292EAD" w14:textId="77777777" w:rsidR="003F0757" w:rsidRPr="003F0757" w:rsidRDefault="003F0757"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25 000</w:t>
            </w:r>
          </w:p>
        </w:tc>
      </w:tr>
      <w:tr w:rsidR="003F0757" w:rsidRPr="00A45C74" w14:paraId="5D29F94F" w14:textId="77777777" w:rsidTr="005931E7">
        <w:trPr>
          <w:trHeight w:val="313"/>
        </w:trPr>
        <w:tc>
          <w:tcPr>
            <w:tcW w:w="3828" w:type="dxa"/>
            <w:vAlign w:val="center"/>
          </w:tcPr>
          <w:p w14:paraId="2C6B9178" w14:textId="77777777" w:rsidR="003F0757" w:rsidRPr="003F0757" w:rsidRDefault="003F0757"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Стол заседаний</w:t>
            </w:r>
          </w:p>
        </w:tc>
        <w:tc>
          <w:tcPr>
            <w:tcW w:w="3260" w:type="dxa"/>
          </w:tcPr>
          <w:p w14:paraId="35B884FB" w14:textId="55409769" w:rsidR="003F0757" w:rsidRPr="003F0757" w:rsidRDefault="003F0757"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rPr>
              <w:t>на 1 кабинет</w:t>
            </w:r>
          </w:p>
        </w:tc>
        <w:tc>
          <w:tcPr>
            <w:tcW w:w="2693" w:type="dxa"/>
            <w:vAlign w:val="center"/>
          </w:tcPr>
          <w:p w14:paraId="02D2699A" w14:textId="77777777" w:rsidR="003F0757" w:rsidRPr="003F0757" w:rsidRDefault="003F0757"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35 000</w:t>
            </w:r>
          </w:p>
        </w:tc>
      </w:tr>
      <w:tr w:rsidR="003F0757" w:rsidRPr="00A45C74" w14:paraId="23AF76C6" w14:textId="77777777" w:rsidTr="005931E7">
        <w:trPr>
          <w:trHeight w:val="313"/>
        </w:trPr>
        <w:tc>
          <w:tcPr>
            <w:tcW w:w="3828" w:type="dxa"/>
            <w:vAlign w:val="center"/>
          </w:tcPr>
          <w:p w14:paraId="2E4E26AA" w14:textId="7C69AD29" w:rsidR="003F0757" w:rsidRPr="003F0757" w:rsidRDefault="003F0757"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Тумба для оргтехники (приставная)</w:t>
            </w:r>
            <w:r>
              <w:rPr>
                <w:rFonts w:ascii="Times New Roman" w:hAnsi="Times New Roman" w:cs="Times New Roman"/>
                <w:sz w:val="24"/>
                <w:szCs w:val="24"/>
              </w:rPr>
              <w:t>/подкатная</w:t>
            </w:r>
          </w:p>
        </w:tc>
        <w:tc>
          <w:tcPr>
            <w:tcW w:w="3260" w:type="dxa"/>
          </w:tcPr>
          <w:p w14:paraId="072E25DF" w14:textId="7AC4A6A3" w:rsidR="003F0757" w:rsidRPr="003F0757" w:rsidRDefault="003F0757"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rPr>
              <w:t>на 1 кабинет</w:t>
            </w:r>
          </w:p>
        </w:tc>
        <w:tc>
          <w:tcPr>
            <w:tcW w:w="2693" w:type="dxa"/>
            <w:vAlign w:val="center"/>
          </w:tcPr>
          <w:p w14:paraId="106F94E3" w14:textId="77777777" w:rsidR="003F0757" w:rsidRPr="003F0757" w:rsidRDefault="003F0757"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25 000</w:t>
            </w:r>
          </w:p>
        </w:tc>
      </w:tr>
      <w:tr w:rsidR="003F0757" w:rsidRPr="00A45C74" w14:paraId="24BA1EF2" w14:textId="77777777" w:rsidTr="005931E7">
        <w:trPr>
          <w:trHeight w:val="313"/>
        </w:trPr>
        <w:tc>
          <w:tcPr>
            <w:tcW w:w="3828" w:type="dxa"/>
            <w:vAlign w:val="center"/>
          </w:tcPr>
          <w:p w14:paraId="3114A693" w14:textId="77777777" w:rsidR="003F0757" w:rsidRPr="003F0757" w:rsidRDefault="003F0757"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Шкаф-гардероб</w:t>
            </w:r>
          </w:p>
        </w:tc>
        <w:tc>
          <w:tcPr>
            <w:tcW w:w="3260" w:type="dxa"/>
          </w:tcPr>
          <w:p w14:paraId="00472821" w14:textId="63669243" w:rsidR="003F0757" w:rsidRPr="003F0757" w:rsidRDefault="003F0757"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rPr>
              <w:t>на 1 кабинет</w:t>
            </w:r>
          </w:p>
        </w:tc>
        <w:tc>
          <w:tcPr>
            <w:tcW w:w="2693" w:type="dxa"/>
            <w:vAlign w:val="center"/>
          </w:tcPr>
          <w:p w14:paraId="44DB1B7B" w14:textId="2E090F24" w:rsidR="003F0757" w:rsidRPr="003F0757" w:rsidRDefault="003F0757"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не более </w:t>
            </w:r>
            <w:r w:rsidR="00DA440C">
              <w:rPr>
                <w:rFonts w:ascii="Times New Roman" w:hAnsi="Times New Roman" w:cs="Times New Roman"/>
                <w:sz w:val="24"/>
                <w:szCs w:val="24"/>
              </w:rPr>
              <w:t>30</w:t>
            </w:r>
            <w:r w:rsidRPr="003F0757">
              <w:rPr>
                <w:rFonts w:ascii="Times New Roman" w:hAnsi="Times New Roman" w:cs="Times New Roman"/>
                <w:sz w:val="24"/>
                <w:szCs w:val="24"/>
              </w:rPr>
              <w:t xml:space="preserve"> 000</w:t>
            </w:r>
          </w:p>
        </w:tc>
      </w:tr>
      <w:tr w:rsidR="00405F7D" w:rsidRPr="00A45C74" w14:paraId="48E7DD8F" w14:textId="77777777" w:rsidTr="003F0757">
        <w:trPr>
          <w:trHeight w:val="313"/>
        </w:trPr>
        <w:tc>
          <w:tcPr>
            <w:tcW w:w="3828" w:type="dxa"/>
            <w:vAlign w:val="center"/>
          </w:tcPr>
          <w:p w14:paraId="1341E2F0"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Шкаф со стеклянными дверями</w:t>
            </w:r>
          </w:p>
        </w:tc>
        <w:tc>
          <w:tcPr>
            <w:tcW w:w="3260" w:type="dxa"/>
            <w:vAlign w:val="center"/>
          </w:tcPr>
          <w:p w14:paraId="61ABCD6E"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2 на кабинет</w:t>
            </w:r>
          </w:p>
        </w:tc>
        <w:tc>
          <w:tcPr>
            <w:tcW w:w="2693" w:type="dxa"/>
            <w:vAlign w:val="center"/>
          </w:tcPr>
          <w:p w14:paraId="16F4D04D" w14:textId="77777777"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35 000</w:t>
            </w:r>
          </w:p>
        </w:tc>
      </w:tr>
      <w:tr w:rsidR="003F0757" w:rsidRPr="00A45C74" w14:paraId="2A3145EC" w14:textId="77777777" w:rsidTr="005931E7">
        <w:trPr>
          <w:trHeight w:val="313"/>
        </w:trPr>
        <w:tc>
          <w:tcPr>
            <w:tcW w:w="3828" w:type="dxa"/>
            <w:vAlign w:val="center"/>
          </w:tcPr>
          <w:p w14:paraId="022B8AA6" w14:textId="77777777" w:rsidR="003F0757" w:rsidRPr="003F0757" w:rsidRDefault="003F0757"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Шкаф с глухими дверями</w:t>
            </w:r>
          </w:p>
        </w:tc>
        <w:tc>
          <w:tcPr>
            <w:tcW w:w="3260" w:type="dxa"/>
          </w:tcPr>
          <w:p w14:paraId="5B72B1A8" w14:textId="519762CA" w:rsidR="003F0757" w:rsidRPr="003F0757" w:rsidRDefault="003F0757"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rPr>
              <w:t>на 1 кабинет</w:t>
            </w:r>
          </w:p>
        </w:tc>
        <w:tc>
          <w:tcPr>
            <w:tcW w:w="2693" w:type="dxa"/>
            <w:vAlign w:val="center"/>
          </w:tcPr>
          <w:p w14:paraId="5A167271" w14:textId="2173CDFC" w:rsidR="003F0757" w:rsidRPr="003F0757" w:rsidRDefault="003F0757"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не более </w:t>
            </w:r>
            <w:r w:rsidR="00DA440C">
              <w:rPr>
                <w:rFonts w:ascii="Times New Roman" w:hAnsi="Times New Roman" w:cs="Times New Roman"/>
                <w:sz w:val="24"/>
                <w:szCs w:val="24"/>
              </w:rPr>
              <w:t>38</w:t>
            </w:r>
            <w:r w:rsidRPr="003F0757">
              <w:rPr>
                <w:rFonts w:ascii="Times New Roman" w:hAnsi="Times New Roman" w:cs="Times New Roman"/>
                <w:sz w:val="24"/>
                <w:szCs w:val="24"/>
              </w:rPr>
              <w:t xml:space="preserve"> 000</w:t>
            </w:r>
          </w:p>
        </w:tc>
      </w:tr>
      <w:tr w:rsidR="003F0757" w:rsidRPr="00A45C74" w14:paraId="200E4691" w14:textId="77777777" w:rsidTr="005931E7">
        <w:trPr>
          <w:trHeight w:val="313"/>
        </w:trPr>
        <w:tc>
          <w:tcPr>
            <w:tcW w:w="3828" w:type="dxa"/>
            <w:vAlign w:val="center"/>
          </w:tcPr>
          <w:p w14:paraId="3F5445A7" w14:textId="77777777" w:rsidR="003F0757" w:rsidRPr="003F0757" w:rsidRDefault="003F0757"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Шкаф для документов</w:t>
            </w:r>
          </w:p>
        </w:tc>
        <w:tc>
          <w:tcPr>
            <w:tcW w:w="3260" w:type="dxa"/>
          </w:tcPr>
          <w:p w14:paraId="1F00E61F" w14:textId="554146D4" w:rsidR="003F0757" w:rsidRPr="003F0757" w:rsidRDefault="003F0757"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rPr>
              <w:t>на 1 кабинет</w:t>
            </w:r>
          </w:p>
        </w:tc>
        <w:tc>
          <w:tcPr>
            <w:tcW w:w="2693" w:type="dxa"/>
            <w:vAlign w:val="center"/>
          </w:tcPr>
          <w:p w14:paraId="0088ED8F" w14:textId="77777777" w:rsidR="003F0757" w:rsidRPr="003F0757" w:rsidRDefault="003F0757"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30 000</w:t>
            </w:r>
          </w:p>
        </w:tc>
      </w:tr>
      <w:tr w:rsidR="003F0757" w:rsidRPr="00A45C74" w14:paraId="1296149F" w14:textId="77777777" w:rsidTr="005931E7">
        <w:trPr>
          <w:trHeight w:val="313"/>
        </w:trPr>
        <w:tc>
          <w:tcPr>
            <w:tcW w:w="3828" w:type="dxa"/>
            <w:vAlign w:val="center"/>
          </w:tcPr>
          <w:p w14:paraId="5EB5E451" w14:textId="77777777" w:rsidR="003F0757" w:rsidRPr="003F0757" w:rsidRDefault="003F0757"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Кресло руководителя</w:t>
            </w:r>
          </w:p>
        </w:tc>
        <w:tc>
          <w:tcPr>
            <w:tcW w:w="3260" w:type="dxa"/>
          </w:tcPr>
          <w:p w14:paraId="0304F340" w14:textId="787C746C" w:rsidR="003F0757" w:rsidRPr="003F0757" w:rsidRDefault="003F0757"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rPr>
              <w:t>на 1 кабинет</w:t>
            </w:r>
          </w:p>
        </w:tc>
        <w:tc>
          <w:tcPr>
            <w:tcW w:w="2693" w:type="dxa"/>
            <w:vAlign w:val="center"/>
          </w:tcPr>
          <w:p w14:paraId="6FF484C3" w14:textId="579724F8" w:rsidR="003F0757" w:rsidRPr="003F0757" w:rsidRDefault="003F0757"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не более </w:t>
            </w:r>
            <w:r w:rsidR="00DA440C">
              <w:rPr>
                <w:rFonts w:ascii="Times New Roman" w:hAnsi="Times New Roman" w:cs="Times New Roman"/>
                <w:sz w:val="24"/>
                <w:szCs w:val="24"/>
              </w:rPr>
              <w:t>20</w:t>
            </w:r>
            <w:r w:rsidRPr="003F0757">
              <w:rPr>
                <w:rFonts w:ascii="Times New Roman" w:hAnsi="Times New Roman" w:cs="Times New Roman"/>
                <w:sz w:val="24"/>
                <w:szCs w:val="24"/>
              </w:rPr>
              <w:t xml:space="preserve"> </w:t>
            </w:r>
            <w:r w:rsidR="00DA440C">
              <w:rPr>
                <w:rFonts w:ascii="Times New Roman" w:hAnsi="Times New Roman" w:cs="Times New Roman"/>
                <w:sz w:val="24"/>
                <w:szCs w:val="24"/>
              </w:rPr>
              <w:t>0</w:t>
            </w:r>
            <w:r w:rsidRPr="003F0757">
              <w:rPr>
                <w:rFonts w:ascii="Times New Roman" w:hAnsi="Times New Roman" w:cs="Times New Roman"/>
                <w:sz w:val="24"/>
                <w:szCs w:val="24"/>
              </w:rPr>
              <w:t>00</w:t>
            </w:r>
          </w:p>
        </w:tc>
      </w:tr>
      <w:tr w:rsidR="003F0757" w:rsidRPr="00A45C74" w14:paraId="6BA06DA2" w14:textId="77777777" w:rsidTr="005931E7">
        <w:trPr>
          <w:trHeight w:val="313"/>
        </w:trPr>
        <w:tc>
          <w:tcPr>
            <w:tcW w:w="3828" w:type="dxa"/>
            <w:vAlign w:val="center"/>
          </w:tcPr>
          <w:p w14:paraId="22A1D1D5" w14:textId="77777777" w:rsidR="003F0757" w:rsidRPr="003F0757" w:rsidRDefault="003F0757"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Конференц-приставка</w:t>
            </w:r>
          </w:p>
        </w:tc>
        <w:tc>
          <w:tcPr>
            <w:tcW w:w="3260" w:type="dxa"/>
          </w:tcPr>
          <w:p w14:paraId="34FBA974" w14:textId="4DC846FE" w:rsidR="003F0757" w:rsidRPr="003F0757" w:rsidRDefault="003F0757"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rPr>
              <w:t>на 1 кабинет</w:t>
            </w:r>
          </w:p>
        </w:tc>
        <w:tc>
          <w:tcPr>
            <w:tcW w:w="2693" w:type="dxa"/>
            <w:vAlign w:val="center"/>
          </w:tcPr>
          <w:p w14:paraId="35A08F26" w14:textId="203AFB6E" w:rsidR="003F0757" w:rsidRPr="003F0757" w:rsidRDefault="003F0757"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не более </w:t>
            </w:r>
            <w:r>
              <w:rPr>
                <w:rFonts w:ascii="Times New Roman" w:hAnsi="Times New Roman" w:cs="Times New Roman"/>
                <w:sz w:val="24"/>
                <w:szCs w:val="24"/>
              </w:rPr>
              <w:t>1</w:t>
            </w:r>
            <w:r w:rsidR="00DA440C">
              <w:rPr>
                <w:rFonts w:ascii="Times New Roman" w:hAnsi="Times New Roman" w:cs="Times New Roman"/>
                <w:sz w:val="24"/>
                <w:szCs w:val="24"/>
              </w:rPr>
              <w:t>5</w:t>
            </w:r>
            <w:r>
              <w:rPr>
                <w:rFonts w:ascii="Times New Roman" w:hAnsi="Times New Roman" w:cs="Times New Roman"/>
                <w:sz w:val="24"/>
                <w:szCs w:val="24"/>
              </w:rPr>
              <w:t xml:space="preserve"> 000</w:t>
            </w:r>
          </w:p>
        </w:tc>
      </w:tr>
      <w:tr w:rsidR="003F0757" w:rsidRPr="00A45C74" w14:paraId="3E178789" w14:textId="77777777" w:rsidTr="005931E7">
        <w:trPr>
          <w:trHeight w:val="313"/>
        </w:trPr>
        <w:tc>
          <w:tcPr>
            <w:tcW w:w="3828" w:type="dxa"/>
            <w:vAlign w:val="center"/>
          </w:tcPr>
          <w:p w14:paraId="049ACEF9" w14:textId="77777777" w:rsidR="003F0757" w:rsidRPr="003F0757" w:rsidRDefault="003F0757"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Брифинг-приставка</w:t>
            </w:r>
          </w:p>
        </w:tc>
        <w:tc>
          <w:tcPr>
            <w:tcW w:w="3260" w:type="dxa"/>
          </w:tcPr>
          <w:p w14:paraId="4202E852" w14:textId="34A631C9" w:rsidR="003F0757" w:rsidRPr="003F0757" w:rsidRDefault="003F0757"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rPr>
              <w:t>на 1 кабинет</w:t>
            </w:r>
          </w:p>
        </w:tc>
        <w:tc>
          <w:tcPr>
            <w:tcW w:w="2693" w:type="dxa"/>
            <w:vAlign w:val="center"/>
          </w:tcPr>
          <w:p w14:paraId="04975EAB" w14:textId="77777777" w:rsidR="003F0757" w:rsidRPr="003F0757" w:rsidRDefault="003F0757"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18 000</w:t>
            </w:r>
          </w:p>
        </w:tc>
      </w:tr>
      <w:tr w:rsidR="003F0757" w:rsidRPr="00A45C74" w14:paraId="6BE79E3D" w14:textId="77777777" w:rsidTr="005931E7">
        <w:trPr>
          <w:trHeight w:val="313"/>
        </w:trPr>
        <w:tc>
          <w:tcPr>
            <w:tcW w:w="3828" w:type="dxa"/>
            <w:vAlign w:val="center"/>
          </w:tcPr>
          <w:p w14:paraId="27B75C33" w14:textId="77777777" w:rsidR="003F0757" w:rsidRPr="003F0757" w:rsidRDefault="003F0757" w:rsidP="003F0757">
            <w:pPr>
              <w:spacing w:after="0" w:line="240" w:lineRule="auto"/>
              <w:jc w:val="both"/>
              <w:rPr>
                <w:rFonts w:ascii="Times New Roman" w:hAnsi="Times New Roman" w:cs="Times New Roman"/>
                <w:sz w:val="24"/>
                <w:szCs w:val="24"/>
              </w:rPr>
            </w:pPr>
            <w:r w:rsidRPr="003F0757">
              <w:rPr>
                <w:rFonts w:ascii="Times New Roman" w:hAnsi="Times New Roman" w:cs="Times New Roman"/>
                <w:sz w:val="24"/>
                <w:szCs w:val="24"/>
              </w:rPr>
              <w:t>Металлический архивный шкаф</w:t>
            </w:r>
          </w:p>
        </w:tc>
        <w:tc>
          <w:tcPr>
            <w:tcW w:w="3260" w:type="dxa"/>
          </w:tcPr>
          <w:p w14:paraId="4058EAAB" w14:textId="6E8065EA" w:rsidR="003F0757" w:rsidRPr="003F0757" w:rsidRDefault="003F0757"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rPr>
              <w:t>на 1 кабинет</w:t>
            </w:r>
          </w:p>
        </w:tc>
        <w:tc>
          <w:tcPr>
            <w:tcW w:w="2693" w:type="dxa"/>
            <w:vAlign w:val="center"/>
          </w:tcPr>
          <w:p w14:paraId="2E2F694E" w14:textId="77777777" w:rsidR="003F0757" w:rsidRPr="003F0757" w:rsidRDefault="003F0757"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50 000</w:t>
            </w:r>
          </w:p>
        </w:tc>
      </w:tr>
      <w:tr w:rsidR="003F0757" w:rsidRPr="00A45C74" w14:paraId="4A174C0B" w14:textId="77777777" w:rsidTr="005931E7">
        <w:trPr>
          <w:trHeight w:val="313"/>
        </w:trPr>
        <w:tc>
          <w:tcPr>
            <w:tcW w:w="3828" w:type="dxa"/>
            <w:vAlign w:val="center"/>
          </w:tcPr>
          <w:p w14:paraId="2FAE8040" w14:textId="77777777" w:rsidR="003F0757" w:rsidRPr="003F0757" w:rsidRDefault="003F0757"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Стол журнальный</w:t>
            </w:r>
          </w:p>
        </w:tc>
        <w:tc>
          <w:tcPr>
            <w:tcW w:w="3260" w:type="dxa"/>
          </w:tcPr>
          <w:p w14:paraId="547AD4EA" w14:textId="064C0520" w:rsidR="003F0757" w:rsidRPr="003F0757" w:rsidRDefault="003F0757"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rPr>
              <w:t>на 1 кабинет</w:t>
            </w:r>
          </w:p>
        </w:tc>
        <w:tc>
          <w:tcPr>
            <w:tcW w:w="2693" w:type="dxa"/>
            <w:vAlign w:val="center"/>
          </w:tcPr>
          <w:p w14:paraId="074701A8" w14:textId="77777777" w:rsidR="003F0757" w:rsidRPr="003F0757" w:rsidRDefault="003F0757"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10 000</w:t>
            </w:r>
          </w:p>
        </w:tc>
      </w:tr>
      <w:tr w:rsidR="003F0757" w:rsidRPr="00A45C74" w14:paraId="1E32E94A" w14:textId="77777777" w:rsidTr="005931E7">
        <w:trPr>
          <w:trHeight w:val="313"/>
        </w:trPr>
        <w:tc>
          <w:tcPr>
            <w:tcW w:w="3828" w:type="dxa"/>
            <w:vAlign w:val="center"/>
          </w:tcPr>
          <w:p w14:paraId="7ACD1CCE" w14:textId="77777777" w:rsidR="003F0757" w:rsidRPr="003F0757" w:rsidRDefault="003F0757"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Стеллаж с открытыми полками</w:t>
            </w:r>
          </w:p>
        </w:tc>
        <w:tc>
          <w:tcPr>
            <w:tcW w:w="3260" w:type="dxa"/>
          </w:tcPr>
          <w:p w14:paraId="29D710BC" w14:textId="5433F7CD" w:rsidR="003F0757" w:rsidRPr="003F0757" w:rsidRDefault="003F0757"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rPr>
              <w:t>на 1 кабинет</w:t>
            </w:r>
          </w:p>
        </w:tc>
        <w:tc>
          <w:tcPr>
            <w:tcW w:w="2693" w:type="dxa"/>
            <w:vAlign w:val="center"/>
          </w:tcPr>
          <w:p w14:paraId="3AA9C68D" w14:textId="77777777" w:rsidR="003F0757" w:rsidRPr="003F0757" w:rsidRDefault="003F0757"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не более 35 000 </w:t>
            </w:r>
          </w:p>
        </w:tc>
      </w:tr>
      <w:tr w:rsidR="00405F7D" w:rsidRPr="00A45C74" w14:paraId="07B8418A" w14:textId="77777777" w:rsidTr="003F0757">
        <w:trPr>
          <w:trHeight w:val="313"/>
        </w:trPr>
        <w:tc>
          <w:tcPr>
            <w:tcW w:w="3828" w:type="dxa"/>
            <w:vAlign w:val="center"/>
          </w:tcPr>
          <w:p w14:paraId="222C7C19" w14:textId="1EE2D680"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Стул </w:t>
            </w:r>
            <w:r w:rsidR="00DA440C">
              <w:rPr>
                <w:rFonts w:ascii="Times New Roman" w:hAnsi="Times New Roman" w:cs="Times New Roman"/>
                <w:sz w:val="24"/>
                <w:szCs w:val="24"/>
              </w:rPr>
              <w:t>офисный</w:t>
            </w:r>
          </w:p>
        </w:tc>
        <w:tc>
          <w:tcPr>
            <w:tcW w:w="3260" w:type="dxa"/>
            <w:vAlign w:val="center"/>
          </w:tcPr>
          <w:p w14:paraId="1FA1981C"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 xml:space="preserve">не более 15 на </w:t>
            </w:r>
          </w:p>
          <w:p w14:paraId="15553986"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1 кабинет</w:t>
            </w:r>
          </w:p>
        </w:tc>
        <w:tc>
          <w:tcPr>
            <w:tcW w:w="2693" w:type="dxa"/>
            <w:vAlign w:val="center"/>
          </w:tcPr>
          <w:p w14:paraId="018C8ADF" w14:textId="164488F7"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не более </w:t>
            </w:r>
            <w:r w:rsidR="00DA440C">
              <w:rPr>
                <w:rFonts w:ascii="Times New Roman" w:hAnsi="Times New Roman" w:cs="Times New Roman"/>
                <w:sz w:val="24"/>
                <w:szCs w:val="24"/>
              </w:rPr>
              <w:t>8</w:t>
            </w:r>
            <w:r w:rsidRPr="003F0757">
              <w:rPr>
                <w:rFonts w:ascii="Times New Roman" w:hAnsi="Times New Roman" w:cs="Times New Roman"/>
                <w:sz w:val="24"/>
                <w:szCs w:val="24"/>
              </w:rPr>
              <w:t xml:space="preserve"> 000</w:t>
            </w:r>
          </w:p>
        </w:tc>
      </w:tr>
      <w:tr w:rsidR="00405F7D" w:rsidRPr="00A45C74" w14:paraId="11D8F512" w14:textId="77777777" w:rsidTr="003F0757">
        <w:trPr>
          <w:trHeight w:val="313"/>
        </w:trPr>
        <w:tc>
          <w:tcPr>
            <w:tcW w:w="3828" w:type="dxa"/>
            <w:vAlign w:val="center"/>
          </w:tcPr>
          <w:p w14:paraId="42B70B46"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Сейф </w:t>
            </w:r>
          </w:p>
        </w:tc>
        <w:tc>
          <w:tcPr>
            <w:tcW w:w="3260" w:type="dxa"/>
            <w:vAlign w:val="center"/>
          </w:tcPr>
          <w:p w14:paraId="03384DFE"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1 на кабинет</w:t>
            </w:r>
          </w:p>
        </w:tc>
        <w:tc>
          <w:tcPr>
            <w:tcW w:w="2693" w:type="dxa"/>
            <w:vAlign w:val="center"/>
          </w:tcPr>
          <w:p w14:paraId="2214C512" w14:textId="7BBABFBE"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не более </w:t>
            </w:r>
            <w:r w:rsidR="00DA440C">
              <w:rPr>
                <w:rFonts w:ascii="Times New Roman" w:hAnsi="Times New Roman" w:cs="Times New Roman"/>
                <w:sz w:val="24"/>
                <w:szCs w:val="24"/>
              </w:rPr>
              <w:t>30</w:t>
            </w:r>
            <w:r w:rsidRPr="003F0757">
              <w:rPr>
                <w:rFonts w:ascii="Times New Roman" w:hAnsi="Times New Roman" w:cs="Times New Roman"/>
                <w:sz w:val="24"/>
                <w:szCs w:val="24"/>
              </w:rPr>
              <w:t xml:space="preserve"> 000</w:t>
            </w:r>
          </w:p>
        </w:tc>
      </w:tr>
      <w:tr w:rsidR="00405F7D" w:rsidRPr="00A45C74" w14:paraId="0886E39F" w14:textId="77777777" w:rsidTr="003F0757">
        <w:trPr>
          <w:trHeight w:val="313"/>
        </w:trPr>
        <w:tc>
          <w:tcPr>
            <w:tcW w:w="3828" w:type="dxa"/>
            <w:vAlign w:val="center"/>
          </w:tcPr>
          <w:p w14:paraId="4B3E807D" w14:textId="77777777" w:rsidR="00405F7D" w:rsidRPr="003F0757" w:rsidRDefault="00405F7D" w:rsidP="003F0757">
            <w:pPr>
              <w:keepNext/>
              <w:widowControl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Жалюзи/рулонные шторы</w:t>
            </w:r>
          </w:p>
        </w:tc>
        <w:tc>
          <w:tcPr>
            <w:tcW w:w="3260" w:type="dxa"/>
            <w:vAlign w:val="center"/>
          </w:tcPr>
          <w:p w14:paraId="37D42A28" w14:textId="77777777" w:rsidR="00405F7D" w:rsidRPr="003F0757" w:rsidRDefault="00405F7D" w:rsidP="003F0757">
            <w:pPr>
              <w:keepNext/>
              <w:widowControl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1 на 1 окно</w:t>
            </w:r>
          </w:p>
        </w:tc>
        <w:tc>
          <w:tcPr>
            <w:tcW w:w="2693" w:type="dxa"/>
            <w:vAlign w:val="center"/>
          </w:tcPr>
          <w:p w14:paraId="616205D7" w14:textId="77777777" w:rsidR="00405F7D" w:rsidRPr="003F0757" w:rsidRDefault="00405F7D" w:rsidP="003F0757">
            <w:pPr>
              <w:keepNext/>
              <w:widowControl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14 000</w:t>
            </w:r>
          </w:p>
        </w:tc>
      </w:tr>
      <w:tr w:rsidR="00405F7D" w:rsidRPr="00A45C74" w14:paraId="1EAA8697" w14:textId="77777777" w:rsidTr="003F0757">
        <w:trPr>
          <w:trHeight w:val="313"/>
        </w:trPr>
        <w:tc>
          <w:tcPr>
            <w:tcW w:w="3828" w:type="dxa"/>
            <w:vAlign w:val="center"/>
          </w:tcPr>
          <w:p w14:paraId="39D70E6C"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Антресоль</w:t>
            </w:r>
          </w:p>
        </w:tc>
        <w:tc>
          <w:tcPr>
            <w:tcW w:w="3260" w:type="dxa"/>
            <w:vAlign w:val="center"/>
          </w:tcPr>
          <w:p w14:paraId="0A511FE7"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4 на кабинет</w:t>
            </w:r>
          </w:p>
        </w:tc>
        <w:tc>
          <w:tcPr>
            <w:tcW w:w="2693" w:type="dxa"/>
            <w:vAlign w:val="center"/>
          </w:tcPr>
          <w:p w14:paraId="65418C26" w14:textId="2765AB90"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не более </w:t>
            </w:r>
            <w:r w:rsidR="00DA440C">
              <w:rPr>
                <w:rFonts w:ascii="Times New Roman" w:hAnsi="Times New Roman" w:cs="Times New Roman"/>
                <w:sz w:val="24"/>
                <w:szCs w:val="24"/>
              </w:rPr>
              <w:t>9</w:t>
            </w:r>
            <w:r w:rsidRPr="003F0757">
              <w:rPr>
                <w:rFonts w:ascii="Times New Roman" w:hAnsi="Times New Roman" w:cs="Times New Roman"/>
                <w:sz w:val="24"/>
                <w:szCs w:val="24"/>
              </w:rPr>
              <w:t xml:space="preserve"> 000</w:t>
            </w:r>
          </w:p>
        </w:tc>
      </w:tr>
      <w:tr w:rsidR="00405F7D" w:rsidRPr="00A45C74" w14:paraId="2CD89345" w14:textId="77777777" w:rsidTr="003F0757">
        <w:trPr>
          <w:trHeight w:val="432"/>
        </w:trPr>
        <w:tc>
          <w:tcPr>
            <w:tcW w:w="9781" w:type="dxa"/>
            <w:gridSpan w:val="3"/>
            <w:vAlign w:val="center"/>
          </w:tcPr>
          <w:p w14:paraId="0EFA2134" w14:textId="3AC284F7" w:rsidR="00405F7D" w:rsidRPr="003F0757" w:rsidRDefault="00405F7D" w:rsidP="003F0757">
            <w:pPr>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Должности категории «специалисты»</w:t>
            </w:r>
            <w:r w:rsidR="00DA440C">
              <w:rPr>
                <w:rFonts w:ascii="Times New Roman" w:hAnsi="Times New Roman" w:cs="Times New Roman"/>
                <w:sz w:val="24"/>
                <w:szCs w:val="24"/>
              </w:rPr>
              <w:t>/ сотрудники учреждения</w:t>
            </w:r>
          </w:p>
        </w:tc>
      </w:tr>
      <w:tr w:rsidR="00405F7D" w:rsidRPr="00A45C74" w14:paraId="03E03727" w14:textId="77777777" w:rsidTr="003F0757">
        <w:trPr>
          <w:trHeight w:val="313"/>
        </w:trPr>
        <w:tc>
          <w:tcPr>
            <w:tcW w:w="3828" w:type="dxa"/>
            <w:vAlign w:val="center"/>
          </w:tcPr>
          <w:p w14:paraId="0B968D92"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Стол эргономичный / письменный</w:t>
            </w:r>
          </w:p>
        </w:tc>
        <w:tc>
          <w:tcPr>
            <w:tcW w:w="3260" w:type="dxa"/>
            <w:vAlign w:val="center"/>
          </w:tcPr>
          <w:p w14:paraId="29C1C2CD"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1 на человека</w:t>
            </w:r>
          </w:p>
        </w:tc>
        <w:tc>
          <w:tcPr>
            <w:tcW w:w="2693" w:type="dxa"/>
            <w:vAlign w:val="center"/>
          </w:tcPr>
          <w:p w14:paraId="095B051F" w14:textId="77777777"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25 000</w:t>
            </w:r>
          </w:p>
        </w:tc>
      </w:tr>
      <w:tr w:rsidR="00405F7D" w:rsidRPr="00A45C74" w14:paraId="6BB8040C" w14:textId="77777777" w:rsidTr="003F0757">
        <w:trPr>
          <w:trHeight w:val="313"/>
        </w:trPr>
        <w:tc>
          <w:tcPr>
            <w:tcW w:w="3828" w:type="dxa"/>
            <w:vAlign w:val="center"/>
          </w:tcPr>
          <w:p w14:paraId="4BB0922F" w14:textId="351361B0"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Тумба приставная</w:t>
            </w:r>
            <w:r w:rsidR="003F0757">
              <w:rPr>
                <w:rFonts w:ascii="Times New Roman" w:hAnsi="Times New Roman" w:cs="Times New Roman"/>
                <w:sz w:val="24"/>
                <w:szCs w:val="24"/>
              </w:rPr>
              <w:t>/подкатная</w:t>
            </w:r>
          </w:p>
        </w:tc>
        <w:tc>
          <w:tcPr>
            <w:tcW w:w="3260" w:type="dxa"/>
            <w:vAlign w:val="center"/>
          </w:tcPr>
          <w:p w14:paraId="4FE4E5B2"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1 на человека</w:t>
            </w:r>
          </w:p>
        </w:tc>
        <w:tc>
          <w:tcPr>
            <w:tcW w:w="2693" w:type="dxa"/>
            <w:vAlign w:val="center"/>
          </w:tcPr>
          <w:p w14:paraId="1B4CC897" w14:textId="456E1343"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1</w:t>
            </w:r>
            <w:r w:rsidR="008318EE">
              <w:rPr>
                <w:rFonts w:ascii="Times New Roman" w:hAnsi="Times New Roman" w:cs="Times New Roman"/>
                <w:sz w:val="24"/>
                <w:szCs w:val="24"/>
              </w:rPr>
              <w:t>8</w:t>
            </w:r>
            <w:r w:rsidRPr="003F0757">
              <w:rPr>
                <w:rFonts w:ascii="Times New Roman" w:hAnsi="Times New Roman" w:cs="Times New Roman"/>
                <w:sz w:val="24"/>
                <w:szCs w:val="24"/>
              </w:rPr>
              <w:t xml:space="preserve"> 000</w:t>
            </w:r>
          </w:p>
        </w:tc>
      </w:tr>
      <w:tr w:rsidR="00405F7D" w:rsidRPr="00A45C74" w14:paraId="5E2C93FD" w14:textId="77777777" w:rsidTr="003F0757">
        <w:trPr>
          <w:trHeight w:val="313"/>
        </w:trPr>
        <w:tc>
          <w:tcPr>
            <w:tcW w:w="3828" w:type="dxa"/>
            <w:vAlign w:val="center"/>
          </w:tcPr>
          <w:p w14:paraId="0D802D3C"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lastRenderedPageBreak/>
              <w:t xml:space="preserve">Шкаф-гардероб </w:t>
            </w:r>
          </w:p>
        </w:tc>
        <w:tc>
          <w:tcPr>
            <w:tcW w:w="3260" w:type="dxa"/>
            <w:vAlign w:val="center"/>
          </w:tcPr>
          <w:p w14:paraId="0954076E"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1 на кабинет</w:t>
            </w:r>
          </w:p>
        </w:tc>
        <w:tc>
          <w:tcPr>
            <w:tcW w:w="2693" w:type="dxa"/>
            <w:vAlign w:val="center"/>
          </w:tcPr>
          <w:p w14:paraId="77ADB603" w14:textId="258F6924"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не более </w:t>
            </w:r>
            <w:r w:rsidR="008318EE">
              <w:rPr>
                <w:rFonts w:ascii="Times New Roman" w:hAnsi="Times New Roman" w:cs="Times New Roman"/>
                <w:sz w:val="24"/>
                <w:szCs w:val="24"/>
              </w:rPr>
              <w:t>30</w:t>
            </w:r>
            <w:r w:rsidRPr="003F0757">
              <w:rPr>
                <w:rFonts w:ascii="Times New Roman" w:hAnsi="Times New Roman" w:cs="Times New Roman"/>
                <w:sz w:val="24"/>
                <w:szCs w:val="24"/>
              </w:rPr>
              <w:t xml:space="preserve"> 000</w:t>
            </w:r>
          </w:p>
        </w:tc>
      </w:tr>
      <w:tr w:rsidR="00405F7D" w:rsidRPr="00A45C74" w14:paraId="39FC7328" w14:textId="77777777" w:rsidTr="003F0757">
        <w:trPr>
          <w:trHeight w:val="313"/>
        </w:trPr>
        <w:tc>
          <w:tcPr>
            <w:tcW w:w="3828" w:type="dxa"/>
            <w:vAlign w:val="center"/>
          </w:tcPr>
          <w:p w14:paraId="6F363756" w14:textId="3333B2E4"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Шкаф со стеклянными дверями</w:t>
            </w:r>
            <w:r w:rsidR="00384A64">
              <w:rPr>
                <w:rFonts w:ascii="Times New Roman" w:hAnsi="Times New Roman" w:cs="Times New Roman"/>
                <w:sz w:val="24"/>
                <w:szCs w:val="24"/>
              </w:rPr>
              <w:t>/Шкаф</w:t>
            </w:r>
          </w:p>
        </w:tc>
        <w:tc>
          <w:tcPr>
            <w:tcW w:w="3260" w:type="dxa"/>
            <w:vAlign w:val="center"/>
          </w:tcPr>
          <w:p w14:paraId="0DF5C3B3"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2 на кабинет</w:t>
            </w:r>
          </w:p>
        </w:tc>
        <w:tc>
          <w:tcPr>
            <w:tcW w:w="2693" w:type="dxa"/>
            <w:vAlign w:val="center"/>
          </w:tcPr>
          <w:p w14:paraId="28615B68" w14:textId="77777777"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30 000</w:t>
            </w:r>
          </w:p>
        </w:tc>
      </w:tr>
      <w:tr w:rsidR="00405F7D" w:rsidRPr="00A45C74" w14:paraId="23A8F021" w14:textId="77777777" w:rsidTr="003F0757">
        <w:trPr>
          <w:trHeight w:val="313"/>
        </w:trPr>
        <w:tc>
          <w:tcPr>
            <w:tcW w:w="3828" w:type="dxa"/>
            <w:vAlign w:val="center"/>
          </w:tcPr>
          <w:p w14:paraId="24DA9F39"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Шкаф с глухими дверями</w:t>
            </w:r>
          </w:p>
        </w:tc>
        <w:tc>
          <w:tcPr>
            <w:tcW w:w="3260" w:type="dxa"/>
            <w:vAlign w:val="center"/>
          </w:tcPr>
          <w:p w14:paraId="721B1171"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2 на кабинет</w:t>
            </w:r>
          </w:p>
        </w:tc>
        <w:tc>
          <w:tcPr>
            <w:tcW w:w="2693" w:type="dxa"/>
            <w:vAlign w:val="center"/>
          </w:tcPr>
          <w:p w14:paraId="1378FDAF" w14:textId="77777777"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25 000</w:t>
            </w:r>
          </w:p>
        </w:tc>
      </w:tr>
      <w:tr w:rsidR="00405F7D" w:rsidRPr="00A45C74" w14:paraId="2E0F0EB9" w14:textId="77777777" w:rsidTr="003F0757">
        <w:trPr>
          <w:trHeight w:val="313"/>
        </w:trPr>
        <w:tc>
          <w:tcPr>
            <w:tcW w:w="3828" w:type="dxa"/>
            <w:vAlign w:val="center"/>
          </w:tcPr>
          <w:p w14:paraId="2310D564"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Шкаф для документов</w:t>
            </w:r>
          </w:p>
        </w:tc>
        <w:tc>
          <w:tcPr>
            <w:tcW w:w="3260" w:type="dxa"/>
            <w:vAlign w:val="center"/>
          </w:tcPr>
          <w:p w14:paraId="57D72808"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2 на кабинет</w:t>
            </w:r>
          </w:p>
        </w:tc>
        <w:tc>
          <w:tcPr>
            <w:tcW w:w="2693" w:type="dxa"/>
            <w:vAlign w:val="center"/>
          </w:tcPr>
          <w:p w14:paraId="7427986A" w14:textId="77777777"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28 000</w:t>
            </w:r>
          </w:p>
        </w:tc>
      </w:tr>
      <w:tr w:rsidR="00405F7D" w:rsidRPr="00A45C74" w14:paraId="6EEE0C72" w14:textId="77777777" w:rsidTr="003F0757">
        <w:trPr>
          <w:trHeight w:val="313"/>
        </w:trPr>
        <w:tc>
          <w:tcPr>
            <w:tcW w:w="3828" w:type="dxa"/>
            <w:vAlign w:val="center"/>
          </w:tcPr>
          <w:p w14:paraId="12B49E8F"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Шкаф-стеллаж</w:t>
            </w:r>
          </w:p>
        </w:tc>
        <w:tc>
          <w:tcPr>
            <w:tcW w:w="3260" w:type="dxa"/>
            <w:vAlign w:val="center"/>
          </w:tcPr>
          <w:p w14:paraId="36339523"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3 на кабинет</w:t>
            </w:r>
          </w:p>
        </w:tc>
        <w:tc>
          <w:tcPr>
            <w:tcW w:w="2693" w:type="dxa"/>
            <w:vAlign w:val="center"/>
          </w:tcPr>
          <w:p w14:paraId="73ED3A9A" w14:textId="77777777"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30 000</w:t>
            </w:r>
          </w:p>
        </w:tc>
      </w:tr>
      <w:tr w:rsidR="00405F7D" w:rsidRPr="00A45C74" w14:paraId="76A0980B" w14:textId="77777777" w:rsidTr="003F0757">
        <w:trPr>
          <w:trHeight w:val="313"/>
        </w:trPr>
        <w:tc>
          <w:tcPr>
            <w:tcW w:w="3828" w:type="dxa"/>
            <w:vAlign w:val="center"/>
          </w:tcPr>
          <w:p w14:paraId="3D605DD6"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Антресоль</w:t>
            </w:r>
          </w:p>
        </w:tc>
        <w:tc>
          <w:tcPr>
            <w:tcW w:w="3260" w:type="dxa"/>
            <w:vAlign w:val="center"/>
          </w:tcPr>
          <w:p w14:paraId="34FCAE4A"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5 на кабинет</w:t>
            </w:r>
          </w:p>
        </w:tc>
        <w:tc>
          <w:tcPr>
            <w:tcW w:w="2693" w:type="dxa"/>
            <w:vAlign w:val="center"/>
          </w:tcPr>
          <w:p w14:paraId="5CB714AA" w14:textId="58A4DCC1"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1</w:t>
            </w:r>
            <w:r w:rsidR="008318EE">
              <w:rPr>
                <w:rFonts w:ascii="Times New Roman" w:hAnsi="Times New Roman" w:cs="Times New Roman"/>
                <w:sz w:val="24"/>
                <w:szCs w:val="24"/>
              </w:rPr>
              <w:t>3</w:t>
            </w:r>
            <w:r w:rsidRPr="003F0757">
              <w:rPr>
                <w:rFonts w:ascii="Times New Roman" w:hAnsi="Times New Roman" w:cs="Times New Roman"/>
                <w:sz w:val="24"/>
                <w:szCs w:val="24"/>
              </w:rPr>
              <w:t xml:space="preserve"> 000</w:t>
            </w:r>
          </w:p>
        </w:tc>
      </w:tr>
      <w:tr w:rsidR="00405F7D" w:rsidRPr="00A45C74" w14:paraId="55D3ADD2" w14:textId="77777777" w:rsidTr="003F0757">
        <w:trPr>
          <w:trHeight w:val="313"/>
        </w:trPr>
        <w:tc>
          <w:tcPr>
            <w:tcW w:w="3828" w:type="dxa"/>
            <w:vAlign w:val="center"/>
          </w:tcPr>
          <w:p w14:paraId="09F5D97B"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Тумба для оргтехники (приставная)</w:t>
            </w:r>
          </w:p>
        </w:tc>
        <w:tc>
          <w:tcPr>
            <w:tcW w:w="3260" w:type="dxa"/>
            <w:vAlign w:val="center"/>
          </w:tcPr>
          <w:p w14:paraId="37A50459"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2 на кабинет</w:t>
            </w:r>
          </w:p>
        </w:tc>
        <w:tc>
          <w:tcPr>
            <w:tcW w:w="2693" w:type="dxa"/>
            <w:vAlign w:val="center"/>
          </w:tcPr>
          <w:p w14:paraId="50A49ACE" w14:textId="36D20456"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не более </w:t>
            </w:r>
            <w:r w:rsidR="008318EE">
              <w:rPr>
                <w:rFonts w:ascii="Times New Roman" w:hAnsi="Times New Roman" w:cs="Times New Roman"/>
                <w:sz w:val="24"/>
                <w:szCs w:val="24"/>
              </w:rPr>
              <w:t>20</w:t>
            </w:r>
            <w:r w:rsidRPr="003F0757">
              <w:rPr>
                <w:rFonts w:ascii="Times New Roman" w:hAnsi="Times New Roman" w:cs="Times New Roman"/>
                <w:sz w:val="24"/>
                <w:szCs w:val="24"/>
              </w:rPr>
              <w:t xml:space="preserve"> 000</w:t>
            </w:r>
          </w:p>
        </w:tc>
      </w:tr>
      <w:tr w:rsidR="00405F7D" w:rsidRPr="00A45C74" w14:paraId="5651966F" w14:textId="77777777" w:rsidTr="003F0757">
        <w:trPr>
          <w:trHeight w:val="313"/>
        </w:trPr>
        <w:tc>
          <w:tcPr>
            <w:tcW w:w="3828" w:type="dxa"/>
            <w:vAlign w:val="center"/>
          </w:tcPr>
          <w:p w14:paraId="34C03B17"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Кресло для персонала</w:t>
            </w:r>
          </w:p>
        </w:tc>
        <w:tc>
          <w:tcPr>
            <w:tcW w:w="3260" w:type="dxa"/>
            <w:vAlign w:val="center"/>
          </w:tcPr>
          <w:p w14:paraId="4DA7A71D"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1 на человека</w:t>
            </w:r>
          </w:p>
        </w:tc>
        <w:tc>
          <w:tcPr>
            <w:tcW w:w="2693" w:type="dxa"/>
            <w:vAlign w:val="center"/>
          </w:tcPr>
          <w:p w14:paraId="33C2E17F" w14:textId="67296941"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1</w:t>
            </w:r>
            <w:r w:rsidR="008318EE">
              <w:rPr>
                <w:rFonts w:ascii="Times New Roman" w:hAnsi="Times New Roman" w:cs="Times New Roman"/>
                <w:sz w:val="24"/>
                <w:szCs w:val="24"/>
              </w:rPr>
              <w:t>0</w:t>
            </w:r>
            <w:r w:rsidRPr="003F0757">
              <w:rPr>
                <w:rFonts w:ascii="Times New Roman" w:hAnsi="Times New Roman" w:cs="Times New Roman"/>
                <w:sz w:val="24"/>
                <w:szCs w:val="24"/>
              </w:rPr>
              <w:t xml:space="preserve"> 000</w:t>
            </w:r>
          </w:p>
        </w:tc>
      </w:tr>
      <w:tr w:rsidR="00405F7D" w:rsidRPr="00A45C74" w14:paraId="488DC6BC" w14:textId="77777777" w:rsidTr="003F0757">
        <w:trPr>
          <w:trHeight w:val="313"/>
        </w:trPr>
        <w:tc>
          <w:tcPr>
            <w:tcW w:w="3828" w:type="dxa"/>
            <w:vAlign w:val="center"/>
          </w:tcPr>
          <w:p w14:paraId="1304FD3D"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Стул офисный</w:t>
            </w:r>
          </w:p>
        </w:tc>
        <w:tc>
          <w:tcPr>
            <w:tcW w:w="3260" w:type="dxa"/>
            <w:vAlign w:val="center"/>
          </w:tcPr>
          <w:p w14:paraId="4173C9A1"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5 на кабинет</w:t>
            </w:r>
          </w:p>
        </w:tc>
        <w:tc>
          <w:tcPr>
            <w:tcW w:w="2693" w:type="dxa"/>
            <w:vAlign w:val="center"/>
          </w:tcPr>
          <w:p w14:paraId="120AEF5F" w14:textId="25603D53"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не более </w:t>
            </w:r>
            <w:r w:rsidR="003F0757">
              <w:rPr>
                <w:rFonts w:ascii="Times New Roman" w:hAnsi="Times New Roman" w:cs="Times New Roman"/>
                <w:sz w:val="24"/>
                <w:szCs w:val="24"/>
              </w:rPr>
              <w:t>6</w:t>
            </w:r>
            <w:r w:rsidRPr="003F0757">
              <w:rPr>
                <w:rFonts w:ascii="Times New Roman" w:hAnsi="Times New Roman" w:cs="Times New Roman"/>
                <w:sz w:val="24"/>
                <w:szCs w:val="24"/>
              </w:rPr>
              <w:t xml:space="preserve"> 000</w:t>
            </w:r>
          </w:p>
        </w:tc>
      </w:tr>
      <w:tr w:rsidR="00405F7D" w:rsidRPr="00A45C74" w14:paraId="470E71C7" w14:textId="77777777" w:rsidTr="003F0757">
        <w:trPr>
          <w:trHeight w:val="313"/>
        </w:trPr>
        <w:tc>
          <w:tcPr>
            <w:tcW w:w="3828" w:type="dxa"/>
            <w:vAlign w:val="center"/>
          </w:tcPr>
          <w:p w14:paraId="020DEF1F" w14:textId="3AA0529A"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Шкаф металлический</w:t>
            </w:r>
            <w:r w:rsidR="003F0757">
              <w:rPr>
                <w:rFonts w:ascii="Times New Roman" w:hAnsi="Times New Roman" w:cs="Times New Roman"/>
                <w:sz w:val="24"/>
                <w:szCs w:val="24"/>
              </w:rPr>
              <w:t>/огнестойкий</w:t>
            </w:r>
          </w:p>
        </w:tc>
        <w:tc>
          <w:tcPr>
            <w:tcW w:w="3260" w:type="dxa"/>
            <w:vAlign w:val="center"/>
          </w:tcPr>
          <w:p w14:paraId="6B9B1D0D"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2 на кабинет</w:t>
            </w:r>
          </w:p>
        </w:tc>
        <w:tc>
          <w:tcPr>
            <w:tcW w:w="2693" w:type="dxa"/>
            <w:vAlign w:val="center"/>
          </w:tcPr>
          <w:p w14:paraId="38B65CAF" w14:textId="5A63B06C"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не более </w:t>
            </w:r>
            <w:r w:rsidR="003F0757">
              <w:rPr>
                <w:rFonts w:ascii="Times New Roman" w:hAnsi="Times New Roman" w:cs="Times New Roman"/>
                <w:sz w:val="24"/>
                <w:szCs w:val="24"/>
              </w:rPr>
              <w:t>50</w:t>
            </w:r>
            <w:r w:rsidRPr="003F0757">
              <w:rPr>
                <w:rFonts w:ascii="Times New Roman" w:hAnsi="Times New Roman" w:cs="Times New Roman"/>
                <w:sz w:val="24"/>
                <w:szCs w:val="24"/>
              </w:rPr>
              <w:t xml:space="preserve"> 000</w:t>
            </w:r>
          </w:p>
        </w:tc>
      </w:tr>
      <w:tr w:rsidR="00405F7D" w:rsidRPr="00A45C74" w14:paraId="5454DD14" w14:textId="77777777" w:rsidTr="003F0757">
        <w:trPr>
          <w:trHeight w:val="313"/>
        </w:trPr>
        <w:tc>
          <w:tcPr>
            <w:tcW w:w="3828" w:type="dxa"/>
            <w:vAlign w:val="center"/>
          </w:tcPr>
          <w:p w14:paraId="102FAEB8"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Сейф </w:t>
            </w:r>
          </w:p>
        </w:tc>
        <w:tc>
          <w:tcPr>
            <w:tcW w:w="3260" w:type="dxa"/>
            <w:vAlign w:val="center"/>
          </w:tcPr>
          <w:p w14:paraId="104E9101"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1 на кабинет</w:t>
            </w:r>
          </w:p>
        </w:tc>
        <w:tc>
          <w:tcPr>
            <w:tcW w:w="2693" w:type="dxa"/>
            <w:vAlign w:val="center"/>
          </w:tcPr>
          <w:p w14:paraId="311D83C5" w14:textId="77777777"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25 000</w:t>
            </w:r>
          </w:p>
        </w:tc>
      </w:tr>
      <w:tr w:rsidR="00405F7D" w:rsidRPr="00A45C74" w14:paraId="2978F6E3" w14:textId="77777777" w:rsidTr="003F0757">
        <w:trPr>
          <w:trHeight w:val="313"/>
        </w:trPr>
        <w:tc>
          <w:tcPr>
            <w:tcW w:w="3828" w:type="dxa"/>
            <w:vAlign w:val="center"/>
          </w:tcPr>
          <w:p w14:paraId="56B2312A" w14:textId="77777777" w:rsidR="00405F7D" w:rsidRPr="003F0757" w:rsidRDefault="00405F7D" w:rsidP="003F0757">
            <w:pPr>
              <w:spacing w:after="0" w:line="240" w:lineRule="auto"/>
              <w:rPr>
                <w:rFonts w:ascii="Times New Roman" w:hAnsi="Times New Roman" w:cs="Times New Roman"/>
                <w:sz w:val="24"/>
                <w:szCs w:val="24"/>
              </w:rPr>
            </w:pPr>
            <w:r w:rsidRPr="003F0757">
              <w:rPr>
                <w:rFonts w:ascii="Times New Roman" w:hAnsi="Times New Roman" w:cs="Times New Roman"/>
                <w:sz w:val="24"/>
                <w:szCs w:val="24"/>
              </w:rPr>
              <w:t>Полка настенная</w:t>
            </w:r>
          </w:p>
        </w:tc>
        <w:tc>
          <w:tcPr>
            <w:tcW w:w="3260" w:type="dxa"/>
            <w:vAlign w:val="center"/>
          </w:tcPr>
          <w:p w14:paraId="0D14FD7D" w14:textId="77777777" w:rsidR="00405F7D" w:rsidRPr="003F0757" w:rsidRDefault="00405F7D" w:rsidP="003F0757">
            <w:pPr>
              <w:widowControl w:val="0"/>
              <w:autoSpaceDE w:val="0"/>
              <w:autoSpaceDN w:val="0"/>
              <w:adjustRightInd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3 на кабинет</w:t>
            </w:r>
          </w:p>
        </w:tc>
        <w:tc>
          <w:tcPr>
            <w:tcW w:w="2693" w:type="dxa"/>
            <w:vAlign w:val="center"/>
          </w:tcPr>
          <w:p w14:paraId="794D6718" w14:textId="3A2C4D1E" w:rsidR="00405F7D" w:rsidRPr="003F0757" w:rsidRDefault="00405F7D" w:rsidP="003F0757">
            <w:pPr>
              <w:widowControl w:val="0"/>
              <w:autoSpaceDE w:val="0"/>
              <w:autoSpaceDN w:val="0"/>
              <w:adjustRightInd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 xml:space="preserve">не более </w:t>
            </w:r>
            <w:r w:rsidR="008318EE">
              <w:rPr>
                <w:rFonts w:ascii="Times New Roman" w:hAnsi="Times New Roman" w:cs="Times New Roman"/>
                <w:sz w:val="24"/>
                <w:szCs w:val="24"/>
              </w:rPr>
              <w:t>5</w:t>
            </w:r>
            <w:r w:rsidRPr="003F0757">
              <w:rPr>
                <w:rFonts w:ascii="Times New Roman" w:hAnsi="Times New Roman" w:cs="Times New Roman"/>
                <w:sz w:val="24"/>
                <w:szCs w:val="24"/>
              </w:rPr>
              <w:t xml:space="preserve"> 000</w:t>
            </w:r>
          </w:p>
        </w:tc>
      </w:tr>
      <w:tr w:rsidR="00405F7D" w:rsidRPr="00A45C74" w14:paraId="4B6CD7F2" w14:textId="77777777" w:rsidTr="003F0757">
        <w:trPr>
          <w:trHeight w:val="313"/>
        </w:trPr>
        <w:tc>
          <w:tcPr>
            <w:tcW w:w="3828" w:type="dxa"/>
            <w:vAlign w:val="center"/>
          </w:tcPr>
          <w:p w14:paraId="08CD4424" w14:textId="77777777" w:rsidR="00405F7D" w:rsidRPr="003F0757" w:rsidRDefault="00405F7D" w:rsidP="003F0757">
            <w:pPr>
              <w:keepNext/>
              <w:widowControl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Жалюзи</w:t>
            </w:r>
          </w:p>
        </w:tc>
        <w:tc>
          <w:tcPr>
            <w:tcW w:w="3260" w:type="dxa"/>
            <w:vAlign w:val="center"/>
          </w:tcPr>
          <w:p w14:paraId="45BBD253" w14:textId="77777777" w:rsidR="00405F7D" w:rsidRPr="003F0757" w:rsidRDefault="00405F7D" w:rsidP="003F0757">
            <w:pPr>
              <w:keepNext/>
              <w:widowControl w:val="0"/>
              <w:spacing w:after="0" w:line="240" w:lineRule="auto"/>
              <w:jc w:val="center"/>
              <w:rPr>
                <w:rFonts w:ascii="Times New Roman" w:hAnsi="Times New Roman" w:cs="Times New Roman"/>
                <w:sz w:val="24"/>
                <w:szCs w:val="24"/>
              </w:rPr>
            </w:pPr>
            <w:r w:rsidRPr="003F0757">
              <w:rPr>
                <w:rFonts w:ascii="Times New Roman" w:hAnsi="Times New Roman" w:cs="Times New Roman"/>
                <w:sz w:val="24"/>
                <w:szCs w:val="24"/>
              </w:rPr>
              <w:t>не более 1 на 1 окно</w:t>
            </w:r>
          </w:p>
        </w:tc>
        <w:tc>
          <w:tcPr>
            <w:tcW w:w="2693" w:type="dxa"/>
            <w:vAlign w:val="center"/>
          </w:tcPr>
          <w:p w14:paraId="51808B4D" w14:textId="57755959" w:rsidR="00405F7D" w:rsidRPr="003F0757" w:rsidRDefault="00405F7D" w:rsidP="003F0757">
            <w:pPr>
              <w:keepNext/>
              <w:widowControl w:val="0"/>
              <w:spacing w:after="0" w:line="240" w:lineRule="auto"/>
              <w:rPr>
                <w:rFonts w:ascii="Times New Roman" w:hAnsi="Times New Roman" w:cs="Times New Roman"/>
                <w:sz w:val="24"/>
                <w:szCs w:val="24"/>
              </w:rPr>
            </w:pPr>
            <w:r w:rsidRPr="003F0757">
              <w:rPr>
                <w:rFonts w:ascii="Times New Roman" w:hAnsi="Times New Roman" w:cs="Times New Roman"/>
                <w:sz w:val="24"/>
                <w:szCs w:val="24"/>
              </w:rPr>
              <w:t>не более 1</w:t>
            </w:r>
            <w:r w:rsidR="008318EE">
              <w:rPr>
                <w:rFonts w:ascii="Times New Roman" w:hAnsi="Times New Roman" w:cs="Times New Roman"/>
                <w:sz w:val="24"/>
                <w:szCs w:val="24"/>
              </w:rPr>
              <w:t>2</w:t>
            </w:r>
            <w:r w:rsidRPr="003F0757">
              <w:rPr>
                <w:rFonts w:ascii="Times New Roman" w:hAnsi="Times New Roman" w:cs="Times New Roman"/>
                <w:sz w:val="24"/>
                <w:szCs w:val="24"/>
              </w:rPr>
              <w:t> 000</w:t>
            </w:r>
          </w:p>
        </w:tc>
      </w:tr>
    </w:tbl>
    <w:p w14:paraId="73230C8D" w14:textId="77777777" w:rsidR="00D8628C" w:rsidRDefault="00D8628C" w:rsidP="00554D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1B8511F" w14:textId="77777777" w:rsidR="00D8628C" w:rsidRDefault="00D8628C" w:rsidP="00554D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F861C88" w14:textId="7BEEA55F" w:rsidR="00554D02" w:rsidRDefault="00D8628C" w:rsidP="00D862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173A1" w:rsidRPr="00A3342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00DA440C">
        <w:rPr>
          <w:rFonts w:ascii="Times New Roman" w:eastAsia="Times New Roman" w:hAnsi="Times New Roman" w:cs="Times New Roman"/>
          <w:sz w:val="28"/>
          <w:szCs w:val="28"/>
          <w:lang w:eastAsia="ru-RU"/>
        </w:rPr>
        <w:t>6</w:t>
      </w:r>
      <w:r w:rsidR="00E173A1" w:rsidRPr="00A3342E">
        <w:rPr>
          <w:rFonts w:ascii="Times New Roman" w:eastAsia="Times New Roman" w:hAnsi="Times New Roman" w:cs="Times New Roman"/>
          <w:sz w:val="28"/>
          <w:szCs w:val="28"/>
          <w:lang w:eastAsia="ru-RU"/>
        </w:rPr>
        <w:t>.</w:t>
      </w:r>
      <w:r w:rsidR="00554D02">
        <w:rPr>
          <w:rFonts w:ascii="Times New Roman" w:eastAsia="Times New Roman" w:hAnsi="Times New Roman" w:cs="Times New Roman"/>
          <w:sz w:val="28"/>
          <w:szCs w:val="28"/>
          <w:lang w:eastAsia="ru-RU"/>
        </w:rPr>
        <w:t>2</w:t>
      </w:r>
      <w:r w:rsidR="00E173A1" w:rsidRPr="00A3342E">
        <w:rPr>
          <w:rFonts w:ascii="Times New Roman" w:eastAsia="Times New Roman" w:hAnsi="Times New Roman" w:cs="Times New Roman"/>
          <w:sz w:val="28"/>
          <w:szCs w:val="28"/>
          <w:lang w:eastAsia="ru-RU"/>
        </w:rPr>
        <w:t>. Затраты на приобретение систем кондиционирования</w:t>
      </w:r>
      <w:r w:rsidR="00554D02">
        <w:rPr>
          <w:rFonts w:ascii="Times New Roman" w:eastAsia="Times New Roman" w:hAnsi="Times New Roman" w:cs="Times New Roman"/>
          <w:sz w:val="28"/>
          <w:szCs w:val="28"/>
          <w:lang w:eastAsia="ru-RU"/>
        </w:rPr>
        <w:t>:</w:t>
      </w:r>
    </w:p>
    <w:p w14:paraId="39FE64D9" w14:textId="77777777" w:rsidR="00D8628C" w:rsidRDefault="00D8628C" w:rsidP="00D862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8ABDAA4" w14:textId="0F490FB9" w:rsidR="00554D02" w:rsidRPr="00A3342E" w:rsidRDefault="00554D02" w:rsidP="000E2A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Таблица 3</w:t>
      </w:r>
      <w:r w:rsidR="008318EE">
        <w:rPr>
          <w:rFonts w:ascii="Times New Roman" w:eastAsia="Times New Roman" w:hAnsi="Times New Roman" w:cs="Times New Roman"/>
          <w:sz w:val="28"/>
          <w:szCs w:val="28"/>
          <w:lang w:eastAsia="ru-RU"/>
        </w:rPr>
        <w:t>8</w:t>
      </w:r>
      <w:r w:rsidR="00E173A1" w:rsidRPr="00A3342E">
        <w:rPr>
          <w:rFonts w:ascii="Times New Roman" w:eastAsia="Times New Roman" w:hAnsi="Times New Roman" w:cs="Times New Roman"/>
          <w:sz w:val="28"/>
          <w:szCs w:val="28"/>
          <w:lang w:eastAsia="ru-RU"/>
        </w:rPr>
        <w:t xml:space="preserve"> </w:t>
      </w:r>
    </w:p>
    <w:p w14:paraId="0E4F2D79" w14:textId="0466A356" w:rsidR="00554D02" w:rsidRDefault="00554D02" w:rsidP="00554D0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Нормативы з</w:t>
      </w:r>
      <w:r w:rsidR="00E173A1" w:rsidRPr="00A3342E">
        <w:rPr>
          <w:rFonts w:ascii="Times New Roman" w:eastAsia="Times New Roman" w:hAnsi="Times New Roman" w:cs="Times New Roman"/>
          <w:sz w:val="28"/>
          <w:szCs w:val="28"/>
          <w:lang w:eastAsia="ru-RU"/>
        </w:rPr>
        <w:t>атрат на приобретение систем кондиционирования</w:t>
      </w:r>
      <w:r>
        <w:rPr>
          <w:rFonts w:ascii="Times New Roman" w:eastAsia="Times New Roman" w:hAnsi="Times New Roman" w:cs="Times New Roman"/>
          <w:sz w:val="28"/>
          <w:szCs w:val="28"/>
          <w:lang w:eastAsia="ru-RU"/>
        </w:rPr>
        <w:t>.</w:t>
      </w:r>
    </w:p>
    <w:p w14:paraId="0B4D147A" w14:textId="271752D4" w:rsidR="00554D02" w:rsidRDefault="00554D02" w:rsidP="00554D02">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Style w:val="ab"/>
        <w:tblW w:w="0" w:type="auto"/>
        <w:tblLook w:val="04A0" w:firstRow="1" w:lastRow="0" w:firstColumn="1" w:lastColumn="0" w:noHBand="0" w:noVBand="1"/>
      </w:tblPr>
      <w:tblGrid>
        <w:gridCol w:w="704"/>
        <w:gridCol w:w="3402"/>
        <w:gridCol w:w="3115"/>
        <w:gridCol w:w="2408"/>
      </w:tblGrid>
      <w:tr w:rsidR="00554D02" w14:paraId="73492DCB" w14:textId="77777777" w:rsidTr="00554D02">
        <w:tc>
          <w:tcPr>
            <w:tcW w:w="704" w:type="dxa"/>
          </w:tcPr>
          <w:p w14:paraId="1074F2F0" w14:textId="1FE59431" w:rsidR="00554D02" w:rsidRPr="00554D02" w:rsidRDefault="00554D02" w:rsidP="00554D02">
            <w:pPr>
              <w:widowControl w:val="0"/>
              <w:autoSpaceDE w:val="0"/>
              <w:autoSpaceDN w:val="0"/>
              <w:jc w:val="center"/>
              <w:rPr>
                <w:rFonts w:ascii="Times New Roman" w:eastAsia="Times New Roman" w:hAnsi="Times New Roman" w:cs="Times New Roman"/>
                <w:sz w:val="24"/>
                <w:szCs w:val="24"/>
                <w:lang w:eastAsia="ru-RU"/>
              </w:rPr>
            </w:pPr>
            <w:r w:rsidRPr="00554D02">
              <w:rPr>
                <w:rFonts w:ascii="Times New Roman" w:eastAsia="Times New Roman" w:hAnsi="Times New Roman" w:cs="Times New Roman"/>
                <w:sz w:val="24"/>
                <w:szCs w:val="24"/>
                <w:lang w:eastAsia="ru-RU"/>
              </w:rPr>
              <w:t>№ п/п</w:t>
            </w:r>
          </w:p>
        </w:tc>
        <w:tc>
          <w:tcPr>
            <w:tcW w:w="3402" w:type="dxa"/>
          </w:tcPr>
          <w:p w14:paraId="719892DD" w14:textId="042576C6" w:rsidR="00554D02" w:rsidRPr="00554D02" w:rsidRDefault="00554D02" w:rsidP="00554D02">
            <w:pPr>
              <w:widowControl w:val="0"/>
              <w:autoSpaceDE w:val="0"/>
              <w:autoSpaceDN w:val="0"/>
              <w:jc w:val="center"/>
              <w:rPr>
                <w:rFonts w:ascii="Times New Roman" w:eastAsia="Times New Roman" w:hAnsi="Times New Roman" w:cs="Times New Roman"/>
                <w:sz w:val="24"/>
                <w:szCs w:val="24"/>
                <w:lang w:eastAsia="ru-RU"/>
              </w:rPr>
            </w:pPr>
            <w:r w:rsidRPr="00554D02">
              <w:rPr>
                <w:rFonts w:ascii="Times New Roman" w:eastAsia="Times New Roman" w:hAnsi="Times New Roman" w:cs="Times New Roman"/>
                <w:sz w:val="24"/>
                <w:szCs w:val="24"/>
                <w:lang w:eastAsia="ru-RU"/>
              </w:rPr>
              <w:t>Тип основного средства</w:t>
            </w:r>
          </w:p>
        </w:tc>
        <w:tc>
          <w:tcPr>
            <w:tcW w:w="3115" w:type="dxa"/>
          </w:tcPr>
          <w:p w14:paraId="0547128A" w14:textId="049049C7" w:rsidR="00554D02" w:rsidRPr="00554D02" w:rsidRDefault="00554D02" w:rsidP="00554D02">
            <w:pPr>
              <w:widowControl w:val="0"/>
              <w:autoSpaceDE w:val="0"/>
              <w:autoSpaceDN w:val="0"/>
              <w:jc w:val="center"/>
              <w:rPr>
                <w:rFonts w:ascii="Times New Roman" w:eastAsia="Times New Roman" w:hAnsi="Times New Roman" w:cs="Times New Roman"/>
                <w:sz w:val="24"/>
                <w:szCs w:val="24"/>
                <w:lang w:eastAsia="ru-RU"/>
              </w:rPr>
            </w:pPr>
            <w:r w:rsidRPr="00554D02">
              <w:rPr>
                <w:rFonts w:ascii="Times New Roman" w:eastAsia="Times New Roman" w:hAnsi="Times New Roman" w:cs="Times New Roman"/>
                <w:sz w:val="24"/>
                <w:szCs w:val="24"/>
                <w:lang w:eastAsia="ru-RU"/>
              </w:rPr>
              <w:t>Норматив количества на кабинет</w:t>
            </w:r>
            <w:r>
              <w:rPr>
                <w:rFonts w:ascii="Times New Roman" w:eastAsia="Times New Roman" w:hAnsi="Times New Roman" w:cs="Times New Roman"/>
                <w:sz w:val="24"/>
                <w:szCs w:val="24"/>
                <w:lang w:eastAsia="ru-RU"/>
              </w:rPr>
              <w:t xml:space="preserve"> (штук)</w:t>
            </w:r>
          </w:p>
        </w:tc>
        <w:tc>
          <w:tcPr>
            <w:tcW w:w="2408" w:type="dxa"/>
          </w:tcPr>
          <w:p w14:paraId="129EDB21" w14:textId="3DCEE786" w:rsidR="00554D02" w:rsidRPr="00554D02" w:rsidRDefault="00554D02" w:rsidP="00554D02">
            <w:pPr>
              <w:widowControl w:val="0"/>
              <w:autoSpaceDE w:val="0"/>
              <w:autoSpaceDN w:val="0"/>
              <w:jc w:val="center"/>
              <w:rPr>
                <w:rFonts w:ascii="Times New Roman" w:eastAsia="Times New Roman" w:hAnsi="Times New Roman" w:cs="Times New Roman"/>
                <w:sz w:val="24"/>
                <w:szCs w:val="24"/>
                <w:lang w:eastAsia="ru-RU"/>
              </w:rPr>
            </w:pPr>
            <w:r w:rsidRPr="00554D02">
              <w:rPr>
                <w:rFonts w:ascii="Times New Roman" w:eastAsia="Times New Roman" w:hAnsi="Times New Roman" w:cs="Times New Roman"/>
                <w:sz w:val="24"/>
                <w:szCs w:val="24"/>
                <w:lang w:eastAsia="ru-RU"/>
              </w:rPr>
              <w:t>Норматив цены единицы (рублей)</w:t>
            </w:r>
          </w:p>
        </w:tc>
      </w:tr>
      <w:tr w:rsidR="00554D02" w14:paraId="1249F8C8" w14:textId="77777777" w:rsidTr="00554D02">
        <w:tc>
          <w:tcPr>
            <w:tcW w:w="704" w:type="dxa"/>
          </w:tcPr>
          <w:p w14:paraId="596EB669" w14:textId="2EBB69B8" w:rsidR="00554D02" w:rsidRPr="00554D02" w:rsidRDefault="00554D02" w:rsidP="00554D0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14:paraId="0758C91E" w14:textId="1DC969FD" w:rsidR="00554D02" w:rsidRPr="00554D02" w:rsidRDefault="00554D02" w:rsidP="00554D0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кондиционирования (сплит-система)</w:t>
            </w:r>
          </w:p>
        </w:tc>
        <w:tc>
          <w:tcPr>
            <w:tcW w:w="3115" w:type="dxa"/>
          </w:tcPr>
          <w:p w14:paraId="742837BF" w14:textId="6E0DB74A" w:rsidR="00554D02" w:rsidRPr="00554D02" w:rsidRDefault="00554D02" w:rsidP="00554D0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более 1 на кабинет</w:t>
            </w:r>
          </w:p>
        </w:tc>
        <w:tc>
          <w:tcPr>
            <w:tcW w:w="2408" w:type="dxa"/>
          </w:tcPr>
          <w:p w14:paraId="45EF8EE6" w14:textId="70DD4D66" w:rsidR="00554D02" w:rsidRPr="00554D02" w:rsidRDefault="00554D02" w:rsidP="00554D0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более 90 000</w:t>
            </w:r>
          </w:p>
        </w:tc>
      </w:tr>
    </w:tbl>
    <w:p w14:paraId="44D165EF" w14:textId="77777777" w:rsidR="00554D02" w:rsidRDefault="00554D02" w:rsidP="00554D0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6CC80E0" w14:textId="17622006" w:rsidR="00E173A1" w:rsidRDefault="00554D02" w:rsidP="00554D02">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628C">
        <w:rPr>
          <w:rFonts w:ascii="Times New Roman" w:eastAsia="Times New Roman" w:hAnsi="Times New Roman" w:cs="Times New Roman"/>
          <w:sz w:val="28"/>
          <w:szCs w:val="28"/>
          <w:lang w:eastAsia="ru-RU"/>
        </w:rPr>
        <w:t>3</w:t>
      </w:r>
      <w:r w:rsidR="00E173A1" w:rsidRPr="00A3342E">
        <w:rPr>
          <w:rFonts w:ascii="Times New Roman" w:eastAsia="Times New Roman" w:hAnsi="Times New Roman" w:cs="Times New Roman"/>
          <w:sz w:val="28"/>
          <w:szCs w:val="28"/>
          <w:lang w:eastAsia="ru-RU"/>
        </w:rPr>
        <w:t>.</w:t>
      </w:r>
      <w:r w:rsidR="00D8628C">
        <w:rPr>
          <w:rFonts w:ascii="Times New Roman" w:eastAsia="Times New Roman" w:hAnsi="Times New Roman" w:cs="Times New Roman"/>
          <w:sz w:val="28"/>
          <w:szCs w:val="28"/>
          <w:lang w:eastAsia="ru-RU"/>
        </w:rPr>
        <w:t>6.</w:t>
      </w:r>
      <w:r w:rsidR="00DA440C">
        <w:rPr>
          <w:rFonts w:ascii="Times New Roman" w:eastAsia="Times New Roman" w:hAnsi="Times New Roman" w:cs="Times New Roman"/>
          <w:sz w:val="28"/>
          <w:szCs w:val="28"/>
          <w:lang w:eastAsia="ru-RU"/>
        </w:rPr>
        <w:t>6</w:t>
      </w:r>
      <w:r w:rsidR="00E173A1" w:rsidRPr="00A3342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00E173A1" w:rsidRPr="00A3342E">
        <w:rPr>
          <w:rFonts w:ascii="Times New Roman" w:eastAsia="Times New Roman" w:hAnsi="Times New Roman" w:cs="Times New Roman"/>
          <w:sz w:val="28"/>
          <w:szCs w:val="28"/>
          <w:lang w:eastAsia="ru-RU"/>
        </w:rPr>
        <w:t xml:space="preserve"> Затраты на приобретение прочих основных средств, в том числе баннеров и др. </w:t>
      </w:r>
    </w:p>
    <w:p w14:paraId="1E475F2E" w14:textId="77777777" w:rsidR="008318EE" w:rsidRPr="00A3342E" w:rsidRDefault="008318EE" w:rsidP="00554D0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E26E2B2" w14:textId="1C2B38C8" w:rsidR="00E173A1" w:rsidRDefault="00E173A1" w:rsidP="000E2AA5">
      <w:pPr>
        <w:widowControl w:val="0"/>
        <w:autoSpaceDE w:val="0"/>
        <w:autoSpaceDN w:val="0"/>
        <w:spacing w:after="0" w:line="360" w:lineRule="exact"/>
        <w:ind w:firstLine="709"/>
        <w:jc w:val="right"/>
        <w:rPr>
          <w:rFonts w:ascii="Times New Roman" w:hAnsi="Times New Roman" w:cs="Times New Roman"/>
          <w:sz w:val="28"/>
          <w:szCs w:val="28"/>
        </w:rPr>
      </w:pPr>
      <w:r w:rsidRPr="00A3342E">
        <w:rPr>
          <w:rFonts w:ascii="Times New Roman" w:hAnsi="Times New Roman" w:cs="Times New Roman"/>
          <w:sz w:val="28"/>
          <w:szCs w:val="28"/>
        </w:rPr>
        <w:t xml:space="preserve">Таблица </w:t>
      </w:r>
      <w:r>
        <w:rPr>
          <w:rFonts w:ascii="Times New Roman" w:hAnsi="Times New Roman" w:cs="Times New Roman"/>
          <w:sz w:val="28"/>
          <w:szCs w:val="28"/>
        </w:rPr>
        <w:t>3</w:t>
      </w:r>
      <w:r w:rsidR="008318EE">
        <w:rPr>
          <w:rFonts w:ascii="Times New Roman" w:hAnsi="Times New Roman" w:cs="Times New Roman"/>
          <w:sz w:val="28"/>
          <w:szCs w:val="28"/>
        </w:rPr>
        <w:t>9</w:t>
      </w:r>
    </w:p>
    <w:p w14:paraId="64D3B901" w14:textId="53B433C1" w:rsidR="00E173A1" w:rsidRDefault="00E173A1" w:rsidP="00E173A1">
      <w:pPr>
        <w:widowControl w:val="0"/>
        <w:autoSpaceDE w:val="0"/>
        <w:autoSpaceDN w:val="0"/>
        <w:spacing w:after="0" w:line="3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Норматив з</w:t>
      </w:r>
      <w:r w:rsidRPr="00A3342E">
        <w:rPr>
          <w:rFonts w:ascii="Times New Roman" w:eastAsia="Times New Roman" w:hAnsi="Times New Roman" w:cs="Times New Roman"/>
          <w:sz w:val="28"/>
          <w:szCs w:val="28"/>
          <w:lang w:eastAsia="ru-RU"/>
        </w:rPr>
        <w:t>атрат на приобретение прочих основных средств, в том числе баннеров и др</w:t>
      </w:r>
      <w:r>
        <w:rPr>
          <w:rFonts w:ascii="Times New Roman" w:eastAsia="Times New Roman" w:hAnsi="Times New Roman" w:cs="Times New Roman"/>
          <w:sz w:val="28"/>
          <w:szCs w:val="28"/>
          <w:lang w:eastAsia="ru-RU"/>
        </w:rPr>
        <w:t>.</w:t>
      </w:r>
    </w:p>
    <w:p w14:paraId="433247EF" w14:textId="77777777" w:rsidR="00384A64" w:rsidRDefault="00384A64" w:rsidP="00E173A1">
      <w:pPr>
        <w:widowControl w:val="0"/>
        <w:autoSpaceDE w:val="0"/>
        <w:autoSpaceDN w:val="0"/>
        <w:spacing w:after="0" w:line="360" w:lineRule="exact"/>
        <w:jc w:val="center"/>
        <w:rPr>
          <w:rFonts w:ascii="Times New Roman" w:eastAsia="Times New Roman" w:hAnsi="Times New Roman" w:cs="Times New Roman"/>
          <w:sz w:val="28"/>
          <w:szCs w:val="28"/>
          <w:lang w:eastAsia="ru-RU"/>
        </w:rPr>
      </w:pPr>
    </w:p>
    <w:tbl>
      <w:tblPr>
        <w:tblStyle w:val="7"/>
        <w:tblW w:w="9497" w:type="dxa"/>
        <w:tblInd w:w="137" w:type="dxa"/>
        <w:tblLayout w:type="fixed"/>
        <w:tblLook w:val="04A0" w:firstRow="1" w:lastRow="0" w:firstColumn="1" w:lastColumn="0" w:noHBand="0" w:noVBand="1"/>
      </w:tblPr>
      <w:tblGrid>
        <w:gridCol w:w="709"/>
        <w:gridCol w:w="3260"/>
        <w:gridCol w:w="2977"/>
        <w:gridCol w:w="2551"/>
      </w:tblGrid>
      <w:tr w:rsidR="00EE21C5" w:rsidRPr="00384A64" w14:paraId="440C2690" w14:textId="77777777" w:rsidTr="00EE21C5">
        <w:trPr>
          <w:trHeight w:val="733"/>
        </w:trPr>
        <w:tc>
          <w:tcPr>
            <w:tcW w:w="709" w:type="dxa"/>
            <w:vAlign w:val="center"/>
          </w:tcPr>
          <w:p w14:paraId="284E54F7" w14:textId="77777777" w:rsidR="00EE21C5" w:rsidRPr="00384A64" w:rsidRDefault="00EE21C5" w:rsidP="00686D7F">
            <w:pPr>
              <w:autoSpaceDE w:val="0"/>
              <w:autoSpaceDN w:val="0"/>
              <w:adjustRightInd w:val="0"/>
              <w:ind w:left="-105" w:hanging="15"/>
              <w:jc w:val="center"/>
              <w:rPr>
                <w:sz w:val="24"/>
                <w:szCs w:val="24"/>
              </w:rPr>
            </w:pPr>
            <w:r w:rsidRPr="00384A64">
              <w:rPr>
                <w:sz w:val="24"/>
                <w:szCs w:val="24"/>
              </w:rPr>
              <w:t>№ п/п</w:t>
            </w:r>
          </w:p>
        </w:tc>
        <w:tc>
          <w:tcPr>
            <w:tcW w:w="3260" w:type="dxa"/>
            <w:vAlign w:val="center"/>
          </w:tcPr>
          <w:p w14:paraId="601E5F78" w14:textId="77777777" w:rsidR="00EE21C5" w:rsidRPr="00384A64" w:rsidRDefault="00EE21C5" w:rsidP="00686D7F">
            <w:pPr>
              <w:autoSpaceDE w:val="0"/>
              <w:autoSpaceDN w:val="0"/>
              <w:adjustRightInd w:val="0"/>
              <w:jc w:val="center"/>
              <w:rPr>
                <w:sz w:val="24"/>
                <w:szCs w:val="24"/>
              </w:rPr>
            </w:pPr>
            <w:r w:rsidRPr="00384A64">
              <w:rPr>
                <w:sz w:val="24"/>
                <w:szCs w:val="24"/>
              </w:rPr>
              <w:t>Тип основного средства</w:t>
            </w:r>
          </w:p>
        </w:tc>
        <w:tc>
          <w:tcPr>
            <w:tcW w:w="2977" w:type="dxa"/>
            <w:vAlign w:val="center"/>
          </w:tcPr>
          <w:p w14:paraId="08417356" w14:textId="77777777" w:rsidR="00EE21C5" w:rsidRPr="00384A64" w:rsidRDefault="00EE21C5" w:rsidP="00686D7F">
            <w:pPr>
              <w:widowControl w:val="0"/>
              <w:autoSpaceDE w:val="0"/>
              <w:autoSpaceDN w:val="0"/>
              <w:adjustRightInd w:val="0"/>
              <w:jc w:val="center"/>
              <w:rPr>
                <w:sz w:val="24"/>
                <w:szCs w:val="24"/>
              </w:rPr>
            </w:pPr>
            <w:r w:rsidRPr="00384A64">
              <w:rPr>
                <w:sz w:val="24"/>
                <w:szCs w:val="24"/>
              </w:rPr>
              <w:t>Норматив количества</w:t>
            </w:r>
          </w:p>
          <w:p w14:paraId="51F25D91" w14:textId="77777777" w:rsidR="00EE21C5" w:rsidRPr="00384A64" w:rsidRDefault="00EE21C5" w:rsidP="00686D7F">
            <w:pPr>
              <w:autoSpaceDE w:val="0"/>
              <w:autoSpaceDN w:val="0"/>
              <w:adjustRightInd w:val="0"/>
              <w:jc w:val="center"/>
              <w:rPr>
                <w:sz w:val="24"/>
                <w:szCs w:val="24"/>
              </w:rPr>
            </w:pPr>
            <w:r w:rsidRPr="00384A64">
              <w:rPr>
                <w:sz w:val="24"/>
                <w:szCs w:val="24"/>
              </w:rPr>
              <w:t>(в год) штук</w:t>
            </w:r>
          </w:p>
        </w:tc>
        <w:tc>
          <w:tcPr>
            <w:tcW w:w="2551" w:type="dxa"/>
            <w:vAlign w:val="center"/>
          </w:tcPr>
          <w:p w14:paraId="59FC6DC6" w14:textId="77777777" w:rsidR="00EE21C5" w:rsidRPr="00384A64" w:rsidRDefault="00EE21C5" w:rsidP="00686D7F">
            <w:pPr>
              <w:autoSpaceDE w:val="0"/>
              <w:autoSpaceDN w:val="0"/>
              <w:adjustRightInd w:val="0"/>
              <w:jc w:val="center"/>
              <w:rPr>
                <w:sz w:val="24"/>
                <w:szCs w:val="24"/>
              </w:rPr>
            </w:pPr>
            <w:r w:rsidRPr="00384A64">
              <w:rPr>
                <w:sz w:val="24"/>
                <w:szCs w:val="24"/>
              </w:rPr>
              <w:t>Норматив цены за единицу (рублей)</w:t>
            </w:r>
          </w:p>
        </w:tc>
      </w:tr>
      <w:tr w:rsidR="00EE21C5" w:rsidRPr="00384A64" w14:paraId="1B9E4BA8" w14:textId="77777777" w:rsidTr="00EE21C5">
        <w:trPr>
          <w:trHeight w:val="340"/>
        </w:trPr>
        <w:tc>
          <w:tcPr>
            <w:tcW w:w="709" w:type="dxa"/>
            <w:vAlign w:val="center"/>
          </w:tcPr>
          <w:p w14:paraId="21302FCA" w14:textId="77777777" w:rsidR="00EE21C5" w:rsidRPr="00384A64" w:rsidRDefault="00EE21C5" w:rsidP="00686D7F">
            <w:pPr>
              <w:autoSpaceDE w:val="0"/>
              <w:autoSpaceDN w:val="0"/>
              <w:adjustRightInd w:val="0"/>
              <w:jc w:val="center"/>
              <w:rPr>
                <w:sz w:val="24"/>
                <w:szCs w:val="24"/>
              </w:rPr>
            </w:pPr>
            <w:r w:rsidRPr="00384A64">
              <w:rPr>
                <w:sz w:val="24"/>
                <w:szCs w:val="24"/>
              </w:rPr>
              <w:t>1</w:t>
            </w:r>
          </w:p>
        </w:tc>
        <w:tc>
          <w:tcPr>
            <w:tcW w:w="3260" w:type="dxa"/>
            <w:vAlign w:val="center"/>
          </w:tcPr>
          <w:p w14:paraId="50A62B2E" w14:textId="77777777" w:rsidR="00EE21C5" w:rsidRPr="00384A64" w:rsidRDefault="00EE21C5" w:rsidP="00686D7F">
            <w:pPr>
              <w:autoSpaceDE w:val="0"/>
              <w:autoSpaceDN w:val="0"/>
              <w:adjustRightInd w:val="0"/>
              <w:rPr>
                <w:sz w:val="24"/>
                <w:szCs w:val="24"/>
              </w:rPr>
            </w:pPr>
            <w:r w:rsidRPr="00384A64">
              <w:rPr>
                <w:sz w:val="24"/>
                <w:szCs w:val="24"/>
              </w:rPr>
              <w:t xml:space="preserve">Баннер </w:t>
            </w:r>
          </w:p>
        </w:tc>
        <w:tc>
          <w:tcPr>
            <w:tcW w:w="2977" w:type="dxa"/>
            <w:vAlign w:val="center"/>
          </w:tcPr>
          <w:p w14:paraId="11D3528A" w14:textId="77777777" w:rsidR="00EE21C5" w:rsidRPr="00384A64" w:rsidRDefault="00EE21C5" w:rsidP="00686D7F">
            <w:pPr>
              <w:autoSpaceDE w:val="0"/>
              <w:autoSpaceDN w:val="0"/>
              <w:adjustRightInd w:val="0"/>
              <w:jc w:val="center"/>
              <w:rPr>
                <w:sz w:val="24"/>
                <w:szCs w:val="24"/>
              </w:rPr>
            </w:pPr>
            <w:r w:rsidRPr="00384A64">
              <w:rPr>
                <w:sz w:val="24"/>
                <w:szCs w:val="24"/>
              </w:rPr>
              <w:t>не более 2 на учреждение</w:t>
            </w:r>
          </w:p>
        </w:tc>
        <w:tc>
          <w:tcPr>
            <w:tcW w:w="2551" w:type="dxa"/>
            <w:vAlign w:val="center"/>
          </w:tcPr>
          <w:p w14:paraId="73122EE7" w14:textId="3663FEC5" w:rsidR="00EE21C5" w:rsidRPr="00384A64" w:rsidRDefault="00EE21C5" w:rsidP="00686D7F">
            <w:pPr>
              <w:autoSpaceDE w:val="0"/>
              <w:autoSpaceDN w:val="0"/>
              <w:adjustRightInd w:val="0"/>
              <w:jc w:val="center"/>
              <w:rPr>
                <w:sz w:val="24"/>
                <w:szCs w:val="24"/>
              </w:rPr>
            </w:pPr>
            <w:r w:rsidRPr="00384A64">
              <w:rPr>
                <w:sz w:val="24"/>
                <w:szCs w:val="24"/>
              </w:rPr>
              <w:t xml:space="preserve">не более </w:t>
            </w:r>
            <w:r w:rsidR="008318EE">
              <w:rPr>
                <w:sz w:val="24"/>
                <w:szCs w:val="24"/>
              </w:rPr>
              <w:t>5</w:t>
            </w:r>
            <w:r w:rsidRPr="00384A64">
              <w:rPr>
                <w:sz w:val="24"/>
                <w:szCs w:val="24"/>
              </w:rPr>
              <w:t>0 000</w:t>
            </w:r>
          </w:p>
        </w:tc>
      </w:tr>
      <w:tr w:rsidR="00EE21C5" w:rsidRPr="00384A64" w14:paraId="58E6C003" w14:textId="77777777" w:rsidTr="00EE21C5">
        <w:trPr>
          <w:trHeight w:val="340"/>
        </w:trPr>
        <w:tc>
          <w:tcPr>
            <w:tcW w:w="709" w:type="dxa"/>
            <w:vAlign w:val="center"/>
          </w:tcPr>
          <w:p w14:paraId="22C929B3" w14:textId="77777777" w:rsidR="00EE21C5" w:rsidRPr="00384A64" w:rsidRDefault="00EE21C5" w:rsidP="00686D7F">
            <w:pPr>
              <w:autoSpaceDE w:val="0"/>
              <w:autoSpaceDN w:val="0"/>
              <w:adjustRightInd w:val="0"/>
              <w:jc w:val="center"/>
              <w:rPr>
                <w:sz w:val="24"/>
                <w:szCs w:val="24"/>
              </w:rPr>
            </w:pPr>
            <w:r w:rsidRPr="00384A64">
              <w:rPr>
                <w:sz w:val="24"/>
                <w:szCs w:val="24"/>
              </w:rPr>
              <w:t>2</w:t>
            </w:r>
          </w:p>
        </w:tc>
        <w:tc>
          <w:tcPr>
            <w:tcW w:w="3260" w:type="dxa"/>
            <w:vAlign w:val="center"/>
          </w:tcPr>
          <w:p w14:paraId="1A517E50" w14:textId="77777777" w:rsidR="00EE21C5" w:rsidRPr="00384A64" w:rsidRDefault="00EE21C5" w:rsidP="00686D7F">
            <w:pPr>
              <w:autoSpaceDE w:val="0"/>
              <w:autoSpaceDN w:val="0"/>
              <w:adjustRightInd w:val="0"/>
              <w:rPr>
                <w:sz w:val="24"/>
                <w:szCs w:val="24"/>
              </w:rPr>
            </w:pPr>
            <w:r w:rsidRPr="00384A64">
              <w:rPr>
                <w:sz w:val="24"/>
                <w:szCs w:val="24"/>
              </w:rPr>
              <w:t xml:space="preserve">Вентилятор </w:t>
            </w:r>
          </w:p>
        </w:tc>
        <w:tc>
          <w:tcPr>
            <w:tcW w:w="2977" w:type="dxa"/>
            <w:vAlign w:val="center"/>
          </w:tcPr>
          <w:p w14:paraId="43678513" w14:textId="77777777" w:rsidR="00EE21C5" w:rsidRPr="00384A64" w:rsidRDefault="00EE21C5" w:rsidP="00686D7F">
            <w:pPr>
              <w:autoSpaceDE w:val="0"/>
              <w:autoSpaceDN w:val="0"/>
              <w:adjustRightInd w:val="0"/>
              <w:jc w:val="center"/>
              <w:rPr>
                <w:sz w:val="24"/>
                <w:szCs w:val="24"/>
              </w:rPr>
            </w:pPr>
            <w:r w:rsidRPr="00384A64">
              <w:rPr>
                <w:sz w:val="24"/>
                <w:szCs w:val="24"/>
              </w:rPr>
              <w:t>не более 1 на кабинет</w:t>
            </w:r>
          </w:p>
        </w:tc>
        <w:tc>
          <w:tcPr>
            <w:tcW w:w="2551" w:type="dxa"/>
            <w:vAlign w:val="center"/>
          </w:tcPr>
          <w:p w14:paraId="756904B6" w14:textId="77777777" w:rsidR="00EE21C5" w:rsidRPr="00384A64" w:rsidRDefault="00EE21C5" w:rsidP="00686D7F">
            <w:pPr>
              <w:autoSpaceDE w:val="0"/>
              <w:autoSpaceDN w:val="0"/>
              <w:adjustRightInd w:val="0"/>
              <w:jc w:val="center"/>
              <w:rPr>
                <w:sz w:val="24"/>
                <w:szCs w:val="24"/>
              </w:rPr>
            </w:pPr>
            <w:r w:rsidRPr="00384A64">
              <w:rPr>
                <w:sz w:val="24"/>
                <w:szCs w:val="24"/>
              </w:rPr>
              <w:t>не более 15 000</w:t>
            </w:r>
          </w:p>
        </w:tc>
      </w:tr>
      <w:tr w:rsidR="00EE21C5" w:rsidRPr="00384A64" w14:paraId="16835F2E" w14:textId="77777777" w:rsidTr="00EE21C5">
        <w:trPr>
          <w:trHeight w:val="340"/>
        </w:trPr>
        <w:tc>
          <w:tcPr>
            <w:tcW w:w="709" w:type="dxa"/>
            <w:vAlign w:val="center"/>
          </w:tcPr>
          <w:p w14:paraId="276123B5" w14:textId="77777777" w:rsidR="00EE21C5" w:rsidRPr="00384A64" w:rsidRDefault="00EE21C5" w:rsidP="00686D7F">
            <w:pPr>
              <w:autoSpaceDE w:val="0"/>
              <w:autoSpaceDN w:val="0"/>
              <w:adjustRightInd w:val="0"/>
              <w:jc w:val="center"/>
              <w:rPr>
                <w:sz w:val="24"/>
                <w:szCs w:val="24"/>
              </w:rPr>
            </w:pPr>
            <w:r w:rsidRPr="00384A64">
              <w:rPr>
                <w:sz w:val="24"/>
                <w:szCs w:val="24"/>
              </w:rPr>
              <w:t>3</w:t>
            </w:r>
          </w:p>
        </w:tc>
        <w:tc>
          <w:tcPr>
            <w:tcW w:w="3260" w:type="dxa"/>
            <w:vAlign w:val="center"/>
          </w:tcPr>
          <w:p w14:paraId="54A3B0D1" w14:textId="77777777" w:rsidR="00EE21C5" w:rsidRPr="00384A64" w:rsidRDefault="00EE21C5" w:rsidP="00686D7F">
            <w:pPr>
              <w:autoSpaceDE w:val="0"/>
              <w:autoSpaceDN w:val="0"/>
              <w:adjustRightInd w:val="0"/>
              <w:rPr>
                <w:sz w:val="24"/>
                <w:szCs w:val="24"/>
              </w:rPr>
            </w:pPr>
            <w:r w:rsidRPr="00384A64">
              <w:rPr>
                <w:sz w:val="24"/>
                <w:szCs w:val="24"/>
              </w:rPr>
              <w:t>Машинка для прошивки документов (архивно-переплетная)</w:t>
            </w:r>
          </w:p>
        </w:tc>
        <w:tc>
          <w:tcPr>
            <w:tcW w:w="2977" w:type="dxa"/>
            <w:vAlign w:val="center"/>
          </w:tcPr>
          <w:p w14:paraId="26C32881" w14:textId="77777777" w:rsidR="00EE21C5" w:rsidRPr="00384A64" w:rsidRDefault="00EE21C5" w:rsidP="00686D7F">
            <w:pPr>
              <w:autoSpaceDE w:val="0"/>
              <w:autoSpaceDN w:val="0"/>
              <w:adjustRightInd w:val="0"/>
              <w:jc w:val="center"/>
              <w:rPr>
                <w:sz w:val="24"/>
                <w:szCs w:val="24"/>
              </w:rPr>
            </w:pPr>
            <w:r w:rsidRPr="00384A64">
              <w:rPr>
                <w:sz w:val="24"/>
                <w:szCs w:val="24"/>
              </w:rPr>
              <w:t>не более 1 на учреждение</w:t>
            </w:r>
          </w:p>
        </w:tc>
        <w:tc>
          <w:tcPr>
            <w:tcW w:w="2551" w:type="dxa"/>
            <w:vAlign w:val="center"/>
          </w:tcPr>
          <w:p w14:paraId="27F5A9E4" w14:textId="77777777" w:rsidR="00EE21C5" w:rsidRPr="00384A64" w:rsidRDefault="00EE21C5" w:rsidP="00686D7F">
            <w:pPr>
              <w:autoSpaceDE w:val="0"/>
              <w:autoSpaceDN w:val="0"/>
              <w:adjustRightInd w:val="0"/>
              <w:jc w:val="center"/>
              <w:rPr>
                <w:sz w:val="24"/>
                <w:szCs w:val="24"/>
              </w:rPr>
            </w:pPr>
            <w:r w:rsidRPr="00384A64">
              <w:rPr>
                <w:sz w:val="24"/>
                <w:szCs w:val="24"/>
              </w:rPr>
              <w:t>не более 20 000</w:t>
            </w:r>
          </w:p>
        </w:tc>
      </w:tr>
      <w:tr w:rsidR="00EE21C5" w:rsidRPr="00384A64" w14:paraId="5BEBC569" w14:textId="77777777" w:rsidTr="00EE21C5">
        <w:trPr>
          <w:trHeight w:val="340"/>
        </w:trPr>
        <w:tc>
          <w:tcPr>
            <w:tcW w:w="709" w:type="dxa"/>
            <w:vAlign w:val="center"/>
          </w:tcPr>
          <w:p w14:paraId="48E728E6" w14:textId="77777777" w:rsidR="00EE21C5" w:rsidRPr="00384A64" w:rsidRDefault="00EE21C5" w:rsidP="00686D7F">
            <w:pPr>
              <w:autoSpaceDE w:val="0"/>
              <w:autoSpaceDN w:val="0"/>
              <w:adjustRightInd w:val="0"/>
              <w:jc w:val="center"/>
              <w:rPr>
                <w:sz w:val="24"/>
                <w:szCs w:val="24"/>
              </w:rPr>
            </w:pPr>
            <w:r w:rsidRPr="00384A64">
              <w:rPr>
                <w:sz w:val="24"/>
                <w:szCs w:val="24"/>
              </w:rPr>
              <w:t>4</w:t>
            </w:r>
          </w:p>
        </w:tc>
        <w:tc>
          <w:tcPr>
            <w:tcW w:w="3260" w:type="dxa"/>
            <w:vAlign w:val="center"/>
          </w:tcPr>
          <w:p w14:paraId="6718DA71" w14:textId="77777777" w:rsidR="00EE21C5" w:rsidRPr="00384A64" w:rsidRDefault="00EE21C5" w:rsidP="00686D7F">
            <w:pPr>
              <w:autoSpaceDE w:val="0"/>
              <w:autoSpaceDN w:val="0"/>
              <w:adjustRightInd w:val="0"/>
              <w:rPr>
                <w:sz w:val="24"/>
                <w:szCs w:val="24"/>
              </w:rPr>
            </w:pPr>
            <w:r w:rsidRPr="00384A64">
              <w:rPr>
                <w:sz w:val="24"/>
                <w:szCs w:val="24"/>
              </w:rPr>
              <w:t>Микроволновая печь</w:t>
            </w:r>
          </w:p>
        </w:tc>
        <w:tc>
          <w:tcPr>
            <w:tcW w:w="2977" w:type="dxa"/>
            <w:vAlign w:val="center"/>
          </w:tcPr>
          <w:p w14:paraId="3F81078E" w14:textId="77777777" w:rsidR="00EE21C5" w:rsidRPr="00384A64" w:rsidRDefault="00EE21C5" w:rsidP="00686D7F">
            <w:pPr>
              <w:autoSpaceDE w:val="0"/>
              <w:autoSpaceDN w:val="0"/>
              <w:adjustRightInd w:val="0"/>
              <w:jc w:val="center"/>
              <w:rPr>
                <w:sz w:val="24"/>
                <w:szCs w:val="24"/>
              </w:rPr>
            </w:pPr>
            <w:r w:rsidRPr="00384A64">
              <w:rPr>
                <w:sz w:val="24"/>
                <w:szCs w:val="24"/>
              </w:rPr>
              <w:t>не более 2 на учреждение</w:t>
            </w:r>
          </w:p>
        </w:tc>
        <w:tc>
          <w:tcPr>
            <w:tcW w:w="2551" w:type="dxa"/>
            <w:vAlign w:val="center"/>
          </w:tcPr>
          <w:p w14:paraId="540B98A5" w14:textId="06D3CE61" w:rsidR="00EE21C5" w:rsidRPr="00384A64" w:rsidRDefault="00EE21C5" w:rsidP="00686D7F">
            <w:pPr>
              <w:autoSpaceDE w:val="0"/>
              <w:autoSpaceDN w:val="0"/>
              <w:adjustRightInd w:val="0"/>
              <w:jc w:val="center"/>
              <w:rPr>
                <w:sz w:val="24"/>
                <w:szCs w:val="24"/>
              </w:rPr>
            </w:pPr>
            <w:r w:rsidRPr="00384A64">
              <w:rPr>
                <w:sz w:val="24"/>
                <w:szCs w:val="24"/>
              </w:rPr>
              <w:t xml:space="preserve">не более </w:t>
            </w:r>
            <w:r w:rsidR="008318EE">
              <w:rPr>
                <w:sz w:val="24"/>
                <w:szCs w:val="24"/>
              </w:rPr>
              <w:t>10</w:t>
            </w:r>
            <w:r w:rsidRPr="00384A64">
              <w:rPr>
                <w:sz w:val="24"/>
                <w:szCs w:val="24"/>
              </w:rPr>
              <w:t xml:space="preserve"> 000</w:t>
            </w:r>
          </w:p>
        </w:tc>
      </w:tr>
      <w:tr w:rsidR="00EE21C5" w:rsidRPr="00384A64" w14:paraId="604D25FC" w14:textId="77777777" w:rsidTr="00EE21C5">
        <w:trPr>
          <w:trHeight w:val="340"/>
        </w:trPr>
        <w:tc>
          <w:tcPr>
            <w:tcW w:w="709" w:type="dxa"/>
            <w:vAlign w:val="center"/>
          </w:tcPr>
          <w:p w14:paraId="7F013451" w14:textId="77777777" w:rsidR="00EE21C5" w:rsidRPr="00384A64" w:rsidRDefault="00EE21C5" w:rsidP="00686D7F">
            <w:pPr>
              <w:autoSpaceDE w:val="0"/>
              <w:autoSpaceDN w:val="0"/>
              <w:adjustRightInd w:val="0"/>
              <w:jc w:val="center"/>
              <w:rPr>
                <w:sz w:val="24"/>
                <w:szCs w:val="24"/>
              </w:rPr>
            </w:pPr>
            <w:r w:rsidRPr="00384A64">
              <w:rPr>
                <w:sz w:val="24"/>
                <w:szCs w:val="24"/>
              </w:rPr>
              <w:t>5</w:t>
            </w:r>
          </w:p>
        </w:tc>
        <w:tc>
          <w:tcPr>
            <w:tcW w:w="3260" w:type="dxa"/>
            <w:vAlign w:val="center"/>
          </w:tcPr>
          <w:p w14:paraId="6C410C32" w14:textId="77777777" w:rsidR="00EE21C5" w:rsidRPr="00384A64" w:rsidRDefault="00EE21C5" w:rsidP="00686D7F">
            <w:pPr>
              <w:autoSpaceDE w:val="0"/>
              <w:autoSpaceDN w:val="0"/>
              <w:adjustRightInd w:val="0"/>
              <w:rPr>
                <w:sz w:val="24"/>
                <w:szCs w:val="24"/>
              </w:rPr>
            </w:pPr>
            <w:r w:rsidRPr="00384A64">
              <w:rPr>
                <w:sz w:val="24"/>
                <w:szCs w:val="24"/>
              </w:rPr>
              <w:t>Холодильник</w:t>
            </w:r>
          </w:p>
        </w:tc>
        <w:tc>
          <w:tcPr>
            <w:tcW w:w="2977" w:type="dxa"/>
            <w:vAlign w:val="center"/>
          </w:tcPr>
          <w:p w14:paraId="167DD546" w14:textId="77777777" w:rsidR="00EE21C5" w:rsidRPr="00384A64" w:rsidRDefault="00EE21C5" w:rsidP="00686D7F">
            <w:pPr>
              <w:autoSpaceDE w:val="0"/>
              <w:autoSpaceDN w:val="0"/>
              <w:adjustRightInd w:val="0"/>
              <w:jc w:val="center"/>
              <w:rPr>
                <w:sz w:val="24"/>
                <w:szCs w:val="24"/>
              </w:rPr>
            </w:pPr>
            <w:r w:rsidRPr="00384A64">
              <w:rPr>
                <w:sz w:val="24"/>
                <w:szCs w:val="24"/>
              </w:rPr>
              <w:t>не более 2 на учреждение</w:t>
            </w:r>
          </w:p>
        </w:tc>
        <w:tc>
          <w:tcPr>
            <w:tcW w:w="2551" w:type="dxa"/>
            <w:vAlign w:val="center"/>
          </w:tcPr>
          <w:p w14:paraId="746BA2B0" w14:textId="2515841A" w:rsidR="00EE21C5" w:rsidRPr="00384A64" w:rsidRDefault="00EE21C5" w:rsidP="00686D7F">
            <w:pPr>
              <w:autoSpaceDE w:val="0"/>
              <w:autoSpaceDN w:val="0"/>
              <w:adjustRightInd w:val="0"/>
              <w:jc w:val="center"/>
              <w:rPr>
                <w:sz w:val="24"/>
                <w:szCs w:val="24"/>
              </w:rPr>
            </w:pPr>
            <w:r w:rsidRPr="00384A64">
              <w:rPr>
                <w:sz w:val="24"/>
                <w:szCs w:val="24"/>
              </w:rPr>
              <w:t xml:space="preserve">не более </w:t>
            </w:r>
            <w:r w:rsidR="009902C6">
              <w:rPr>
                <w:sz w:val="24"/>
                <w:szCs w:val="24"/>
              </w:rPr>
              <w:t>20</w:t>
            </w:r>
            <w:r w:rsidRPr="00384A64">
              <w:rPr>
                <w:sz w:val="24"/>
                <w:szCs w:val="24"/>
              </w:rPr>
              <w:t xml:space="preserve"> 000</w:t>
            </w:r>
          </w:p>
        </w:tc>
      </w:tr>
      <w:tr w:rsidR="00EE21C5" w:rsidRPr="00384A64" w14:paraId="5DD2993D" w14:textId="77777777" w:rsidTr="00EE21C5">
        <w:trPr>
          <w:trHeight w:val="340"/>
        </w:trPr>
        <w:tc>
          <w:tcPr>
            <w:tcW w:w="709" w:type="dxa"/>
            <w:vAlign w:val="center"/>
          </w:tcPr>
          <w:p w14:paraId="0AB70BB1" w14:textId="77777777" w:rsidR="00EE21C5" w:rsidRPr="00384A64" w:rsidRDefault="00EE21C5" w:rsidP="00686D7F">
            <w:pPr>
              <w:autoSpaceDE w:val="0"/>
              <w:autoSpaceDN w:val="0"/>
              <w:adjustRightInd w:val="0"/>
              <w:jc w:val="center"/>
              <w:rPr>
                <w:sz w:val="24"/>
                <w:szCs w:val="24"/>
              </w:rPr>
            </w:pPr>
            <w:r w:rsidRPr="00384A64">
              <w:rPr>
                <w:sz w:val="24"/>
                <w:szCs w:val="24"/>
              </w:rPr>
              <w:t>6</w:t>
            </w:r>
          </w:p>
        </w:tc>
        <w:tc>
          <w:tcPr>
            <w:tcW w:w="3260" w:type="dxa"/>
            <w:vAlign w:val="center"/>
          </w:tcPr>
          <w:p w14:paraId="2B48424B" w14:textId="77777777" w:rsidR="00EE21C5" w:rsidRPr="00384A64" w:rsidRDefault="00EE21C5" w:rsidP="00686D7F">
            <w:pPr>
              <w:autoSpaceDE w:val="0"/>
              <w:autoSpaceDN w:val="0"/>
              <w:adjustRightInd w:val="0"/>
              <w:rPr>
                <w:sz w:val="24"/>
                <w:szCs w:val="24"/>
              </w:rPr>
            </w:pPr>
            <w:r w:rsidRPr="00384A64">
              <w:rPr>
                <w:sz w:val="24"/>
                <w:szCs w:val="24"/>
              </w:rPr>
              <w:t>Телевизор</w:t>
            </w:r>
          </w:p>
        </w:tc>
        <w:tc>
          <w:tcPr>
            <w:tcW w:w="2977" w:type="dxa"/>
            <w:vAlign w:val="center"/>
          </w:tcPr>
          <w:p w14:paraId="0E240B8B" w14:textId="77777777" w:rsidR="00EE21C5" w:rsidRPr="00384A64" w:rsidRDefault="00EE21C5" w:rsidP="00686D7F">
            <w:pPr>
              <w:autoSpaceDE w:val="0"/>
              <w:autoSpaceDN w:val="0"/>
              <w:adjustRightInd w:val="0"/>
              <w:jc w:val="center"/>
              <w:rPr>
                <w:sz w:val="24"/>
                <w:szCs w:val="24"/>
              </w:rPr>
            </w:pPr>
            <w:r w:rsidRPr="00384A64">
              <w:rPr>
                <w:sz w:val="24"/>
                <w:szCs w:val="24"/>
              </w:rPr>
              <w:t>не более 2 на учреждение</w:t>
            </w:r>
          </w:p>
        </w:tc>
        <w:tc>
          <w:tcPr>
            <w:tcW w:w="2551" w:type="dxa"/>
            <w:vAlign w:val="center"/>
          </w:tcPr>
          <w:p w14:paraId="17DB943D" w14:textId="4AD47A3D" w:rsidR="00EE21C5" w:rsidRPr="00384A64" w:rsidRDefault="00EE21C5" w:rsidP="00686D7F">
            <w:pPr>
              <w:autoSpaceDE w:val="0"/>
              <w:autoSpaceDN w:val="0"/>
              <w:adjustRightInd w:val="0"/>
              <w:jc w:val="center"/>
              <w:rPr>
                <w:sz w:val="24"/>
                <w:szCs w:val="24"/>
              </w:rPr>
            </w:pPr>
            <w:r w:rsidRPr="00384A64">
              <w:rPr>
                <w:sz w:val="24"/>
                <w:szCs w:val="24"/>
              </w:rPr>
              <w:t xml:space="preserve">не более </w:t>
            </w:r>
            <w:r w:rsidR="009902C6">
              <w:rPr>
                <w:sz w:val="24"/>
                <w:szCs w:val="24"/>
              </w:rPr>
              <w:t>50</w:t>
            </w:r>
            <w:r w:rsidRPr="00384A64">
              <w:rPr>
                <w:sz w:val="24"/>
                <w:szCs w:val="24"/>
              </w:rPr>
              <w:t xml:space="preserve"> 000</w:t>
            </w:r>
          </w:p>
        </w:tc>
      </w:tr>
      <w:tr w:rsidR="00EE21C5" w:rsidRPr="00384A64" w14:paraId="70E9E2CB" w14:textId="77777777" w:rsidTr="00EE21C5">
        <w:trPr>
          <w:trHeight w:val="340"/>
        </w:trPr>
        <w:tc>
          <w:tcPr>
            <w:tcW w:w="709" w:type="dxa"/>
            <w:vAlign w:val="center"/>
          </w:tcPr>
          <w:p w14:paraId="734D9206" w14:textId="77777777" w:rsidR="00EE21C5" w:rsidRPr="00384A64" w:rsidRDefault="00EE21C5" w:rsidP="00686D7F">
            <w:pPr>
              <w:autoSpaceDE w:val="0"/>
              <w:autoSpaceDN w:val="0"/>
              <w:adjustRightInd w:val="0"/>
              <w:jc w:val="center"/>
              <w:rPr>
                <w:sz w:val="24"/>
                <w:szCs w:val="24"/>
              </w:rPr>
            </w:pPr>
            <w:r w:rsidRPr="00384A64">
              <w:rPr>
                <w:sz w:val="24"/>
                <w:szCs w:val="24"/>
              </w:rPr>
              <w:t>7</w:t>
            </w:r>
          </w:p>
        </w:tc>
        <w:tc>
          <w:tcPr>
            <w:tcW w:w="3260" w:type="dxa"/>
            <w:vAlign w:val="center"/>
          </w:tcPr>
          <w:p w14:paraId="01E7DA5B" w14:textId="77777777" w:rsidR="00EE21C5" w:rsidRPr="00384A64" w:rsidRDefault="00EE21C5" w:rsidP="00686D7F">
            <w:pPr>
              <w:autoSpaceDE w:val="0"/>
              <w:autoSpaceDN w:val="0"/>
              <w:adjustRightInd w:val="0"/>
              <w:rPr>
                <w:sz w:val="24"/>
                <w:szCs w:val="24"/>
              </w:rPr>
            </w:pPr>
            <w:r w:rsidRPr="00384A64">
              <w:rPr>
                <w:sz w:val="24"/>
                <w:szCs w:val="24"/>
              </w:rPr>
              <w:t>Облучатель-</w:t>
            </w:r>
            <w:proofErr w:type="spellStart"/>
            <w:r w:rsidRPr="00384A64">
              <w:rPr>
                <w:sz w:val="24"/>
                <w:szCs w:val="24"/>
              </w:rPr>
              <w:t>рециркулятор</w:t>
            </w:r>
            <w:proofErr w:type="spellEnd"/>
            <w:r w:rsidRPr="00384A64">
              <w:rPr>
                <w:sz w:val="24"/>
                <w:szCs w:val="24"/>
              </w:rPr>
              <w:t xml:space="preserve"> бактерицидный</w:t>
            </w:r>
          </w:p>
        </w:tc>
        <w:tc>
          <w:tcPr>
            <w:tcW w:w="2977" w:type="dxa"/>
            <w:vAlign w:val="center"/>
          </w:tcPr>
          <w:p w14:paraId="36B0975F" w14:textId="77777777" w:rsidR="00EE21C5" w:rsidRPr="00384A64" w:rsidRDefault="00EE21C5" w:rsidP="00686D7F">
            <w:pPr>
              <w:autoSpaceDE w:val="0"/>
              <w:autoSpaceDN w:val="0"/>
              <w:adjustRightInd w:val="0"/>
              <w:jc w:val="center"/>
              <w:rPr>
                <w:sz w:val="24"/>
                <w:szCs w:val="24"/>
              </w:rPr>
            </w:pPr>
            <w:r w:rsidRPr="00384A64">
              <w:rPr>
                <w:sz w:val="24"/>
                <w:szCs w:val="24"/>
              </w:rPr>
              <w:t>не более 2 на учреждение</w:t>
            </w:r>
          </w:p>
        </w:tc>
        <w:tc>
          <w:tcPr>
            <w:tcW w:w="2551" w:type="dxa"/>
            <w:vAlign w:val="center"/>
          </w:tcPr>
          <w:p w14:paraId="2FABE7D7" w14:textId="77777777" w:rsidR="00EE21C5" w:rsidRPr="00384A64" w:rsidRDefault="00EE21C5" w:rsidP="00686D7F">
            <w:pPr>
              <w:autoSpaceDE w:val="0"/>
              <w:autoSpaceDN w:val="0"/>
              <w:adjustRightInd w:val="0"/>
              <w:jc w:val="center"/>
              <w:rPr>
                <w:sz w:val="24"/>
                <w:szCs w:val="24"/>
              </w:rPr>
            </w:pPr>
            <w:r w:rsidRPr="00384A64">
              <w:rPr>
                <w:sz w:val="24"/>
                <w:szCs w:val="24"/>
              </w:rPr>
              <w:t>не более 25 000</w:t>
            </w:r>
          </w:p>
        </w:tc>
      </w:tr>
      <w:tr w:rsidR="00EE21C5" w:rsidRPr="00384A64" w14:paraId="6A1BF2E5" w14:textId="77777777" w:rsidTr="00EE21C5">
        <w:trPr>
          <w:trHeight w:val="340"/>
        </w:trPr>
        <w:tc>
          <w:tcPr>
            <w:tcW w:w="709" w:type="dxa"/>
            <w:vAlign w:val="center"/>
          </w:tcPr>
          <w:p w14:paraId="57AE6EB8" w14:textId="77777777" w:rsidR="00EE21C5" w:rsidRPr="00384A64" w:rsidRDefault="00EE21C5" w:rsidP="00686D7F">
            <w:pPr>
              <w:autoSpaceDE w:val="0"/>
              <w:autoSpaceDN w:val="0"/>
              <w:adjustRightInd w:val="0"/>
              <w:jc w:val="center"/>
              <w:rPr>
                <w:sz w:val="24"/>
                <w:szCs w:val="24"/>
              </w:rPr>
            </w:pPr>
            <w:r w:rsidRPr="00384A64">
              <w:rPr>
                <w:sz w:val="24"/>
                <w:szCs w:val="24"/>
              </w:rPr>
              <w:lastRenderedPageBreak/>
              <w:t>8</w:t>
            </w:r>
          </w:p>
        </w:tc>
        <w:tc>
          <w:tcPr>
            <w:tcW w:w="3260" w:type="dxa"/>
            <w:vAlign w:val="center"/>
          </w:tcPr>
          <w:p w14:paraId="59DA751D" w14:textId="77777777" w:rsidR="00EE21C5" w:rsidRPr="00384A64" w:rsidRDefault="00EE21C5" w:rsidP="00686D7F">
            <w:pPr>
              <w:autoSpaceDE w:val="0"/>
              <w:autoSpaceDN w:val="0"/>
              <w:adjustRightInd w:val="0"/>
              <w:rPr>
                <w:sz w:val="24"/>
                <w:szCs w:val="24"/>
              </w:rPr>
            </w:pPr>
            <w:r w:rsidRPr="00384A64">
              <w:rPr>
                <w:sz w:val="24"/>
                <w:szCs w:val="24"/>
              </w:rPr>
              <w:t>Доска магнитно-маркерная</w:t>
            </w:r>
          </w:p>
        </w:tc>
        <w:tc>
          <w:tcPr>
            <w:tcW w:w="2977" w:type="dxa"/>
            <w:vAlign w:val="center"/>
          </w:tcPr>
          <w:p w14:paraId="2CCBC56F" w14:textId="77777777" w:rsidR="00EE21C5" w:rsidRPr="00384A64" w:rsidRDefault="00EE21C5" w:rsidP="00686D7F">
            <w:pPr>
              <w:autoSpaceDE w:val="0"/>
              <w:autoSpaceDN w:val="0"/>
              <w:adjustRightInd w:val="0"/>
              <w:jc w:val="center"/>
              <w:rPr>
                <w:sz w:val="24"/>
                <w:szCs w:val="24"/>
              </w:rPr>
            </w:pPr>
            <w:r w:rsidRPr="00384A64">
              <w:rPr>
                <w:sz w:val="24"/>
                <w:szCs w:val="24"/>
              </w:rPr>
              <w:t>не более 1 на кабинет</w:t>
            </w:r>
          </w:p>
        </w:tc>
        <w:tc>
          <w:tcPr>
            <w:tcW w:w="2551" w:type="dxa"/>
            <w:vAlign w:val="center"/>
          </w:tcPr>
          <w:p w14:paraId="2061FC62" w14:textId="604BE64F" w:rsidR="00EE21C5" w:rsidRPr="00384A64" w:rsidRDefault="00EE21C5" w:rsidP="00686D7F">
            <w:pPr>
              <w:autoSpaceDE w:val="0"/>
              <w:autoSpaceDN w:val="0"/>
              <w:adjustRightInd w:val="0"/>
              <w:jc w:val="center"/>
              <w:rPr>
                <w:sz w:val="24"/>
                <w:szCs w:val="24"/>
              </w:rPr>
            </w:pPr>
            <w:r w:rsidRPr="00384A64">
              <w:rPr>
                <w:sz w:val="24"/>
                <w:szCs w:val="24"/>
              </w:rPr>
              <w:t xml:space="preserve">не более </w:t>
            </w:r>
            <w:r w:rsidR="009902C6">
              <w:rPr>
                <w:sz w:val="24"/>
                <w:szCs w:val="24"/>
              </w:rPr>
              <w:t>30</w:t>
            </w:r>
            <w:r w:rsidRPr="00384A64">
              <w:rPr>
                <w:sz w:val="24"/>
                <w:szCs w:val="24"/>
              </w:rPr>
              <w:t xml:space="preserve"> 000</w:t>
            </w:r>
          </w:p>
        </w:tc>
      </w:tr>
      <w:tr w:rsidR="00EE21C5" w:rsidRPr="00384A64" w14:paraId="1CC25A37" w14:textId="77777777" w:rsidTr="00EE21C5">
        <w:trPr>
          <w:trHeight w:val="340"/>
        </w:trPr>
        <w:tc>
          <w:tcPr>
            <w:tcW w:w="709" w:type="dxa"/>
            <w:vAlign w:val="center"/>
          </w:tcPr>
          <w:p w14:paraId="4D423D57" w14:textId="77777777" w:rsidR="00EE21C5" w:rsidRPr="00384A64" w:rsidRDefault="00EE21C5" w:rsidP="00686D7F">
            <w:pPr>
              <w:autoSpaceDE w:val="0"/>
              <w:autoSpaceDN w:val="0"/>
              <w:adjustRightInd w:val="0"/>
              <w:jc w:val="center"/>
              <w:rPr>
                <w:sz w:val="24"/>
                <w:szCs w:val="24"/>
              </w:rPr>
            </w:pPr>
            <w:r w:rsidRPr="00384A64">
              <w:rPr>
                <w:sz w:val="24"/>
                <w:szCs w:val="24"/>
              </w:rPr>
              <w:t>9</w:t>
            </w:r>
          </w:p>
        </w:tc>
        <w:tc>
          <w:tcPr>
            <w:tcW w:w="3260" w:type="dxa"/>
            <w:vAlign w:val="center"/>
          </w:tcPr>
          <w:p w14:paraId="01382001" w14:textId="77777777" w:rsidR="00EE21C5" w:rsidRPr="00384A64" w:rsidRDefault="00EE21C5" w:rsidP="00686D7F">
            <w:pPr>
              <w:autoSpaceDE w:val="0"/>
              <w:autoSpaceDN w:val="0"/>
              <w:adjustRightInd w:val="0"/>
              <w:rPr>
                <w:sz w:val="24"/>
                <w:szCs w:val="24"/>
              </w:rPr>
            </w:pPr>
            <w:r w:rsidRPr="00384A64">
              <w:rPr>
                <w:sz w:val="24"/>
                <w:szCs w:val="24"/>
              </w:rPr>
              <w:t xml:space="preserve">Доска пробковая </w:t>
            </w:r>
          </w:p>
        </w:tc>
        <w:tc>
          <w:tcPr>
            <w:tcW w:w="2977" w:type="dxa"/>
            <w:vAlign w:val="center"/>
          </w:tcPr>
          <w:p w14:paraId="61308155" w14:textId="77777777" w:rsidR="00EE21C5" w:rsidRPr="00384A64" w:rsidRDefault="00EE21C5" w:rsidP="00686D7F">
            <w:pPr>
              <w:autoSpaceDE w:val="0"/>
              <w:autoSpaceDN w:val="0"/>
              <w:adjustRightInd w:val="0"/>
              <w:jc w:val="center"/>
              <w:rPr>
                <w:sz w:val="24"/>
                <w:szCs w:val="24"/>
              </w:rPr>
            </w:pPr>
            <w:r w:rsidRPr="00384A64">
              <w:rPr>
                <w:sz w:val="24"/>
                <w:szCs w:val="24"/>
              </w:rPr>
              <w:t>не более 1 на кабинет</w:t>
            </w:r>
          </w:p>
        </w:tc>
        <w:tc>
          <w:tcPr>
            <w:tcW w:w="2551" w:type="dxa"/>
            <w:vAlign w:val="center"/>
          </w:tcPr>
          <w:p w14:paraId="1CDE71D9" w14:textId="5342D07B" w:rsidR="00EE21C5" w:rsidRPr="00384A64" w:rsidRDefault="00EE21C5" w:rsidP="00686D7F">
            <w:pPr>
              <w:autoSpaceDE w:val="0"/>
              <w:autoSpaceDN w:val="0"/>
              <w:adjustRightInd w:val="0"/>
              <w:jc w:val="center"/>
              <w:rPr>
                <w:sz w:val="24"/>
                <w:szCs w:val="24"/>
              </w:rPr>
            </w:pPr>
            <w:r w:rsidRPr="00384A64">
              <w:rPr>
                <w:sz w:val="24"/>
                <w:szCs w:val="24"/>
              </w:rPr>
              <w:t xml:space="preserve">не более </w:t>
            </w:r>
            <w:r w:rsidR="009902C6">
              <w:rPr>
                <w:sz w:val="24"/>
                <w:szCs w:val="24"/>
              </w:rPr>
              <w:t>22</w:t>
            </w:r>
            <w:r w:rsidRPr="00384A64">
              <w:rPr>
                <w:sz w:val="24"/>
                <w:szCs w:val="24"/>
              </w:rPr>
              <w:t> 000</w:t>
            </w:r>
          </w:p>
        </w:tc>
      </w:tr>
      <w:tr w:rsidR="00EE21C5" w:rsidRPr="00384A64" w14:paraId="3A410E0A" w14:textId="77777777" w:rsidTr="00EE21C5">
        <w:trPr>
          <w:trHeight w:val="340"/>
        </w:trPr>
        <w:tc>
          <w:tcPr>
            <w:tcW w:w="709" w:type="dxa"/>
            <w:vAlign w:val="center"/>
          </w:tcPr>
          <w:p w14:paraId="670BB549" w14:textId="77777777" w:rsidR="00EE21C5" w:rsidRPr="00384A64" w:rsidRDefault="00EE21C5" w:rsidP="00686D7F">
            <w:pPr>
              <w:autoSpaceDE w:val="0"/>
              <w:autoSpaceDN w:val="0"/>
              <w:adjustRightInd w:val="0"/>
              <w:jc w:val="center"/>
              <w:rPr>
                <w:sz w:val="24"/>
                <w:szCs w:val="24"/>
              </w:rPr>
            </w:pPr>
            <w:r>
              <w:rPr>
                <w:sz w:val="24"/>
                <w:szCs w:val="24"/>
              </w:rPr>
              <w:t>10</w:t>
            </w:r>
          </w:p>
        </w:tc>
        <w:tc>
          <w:tcPr>
            <w:tcW w:w="3260" w:type="dxa"/>
            <w:vAlign w:val="center"/>
          </w:tcPr>
          <w:p w14:paraId="4736B265" w14:textId="77777777" w:rsidR="00EE21C5" w:rsidRPr="00384A64" w:rsidRDefault="00EE21C5" w:rsidP="00686D7F">
            <w:pPr>
              <w:autoSpaceDE w:val="0"/>
              <w:autoSpaceDN w:val="0"/>
              <w:adjustRightInd w:val="0"/>
              <w:rPr>
                <w:sz w:val="24"/>
                <w:szCs w:val="24"/>
              </w:rPr>
            </w:pPr>
            <w:r>
              <w:rPr>
                <w:sz w:val="24"/>
                <w:szCs w:val="24"/>
              </w:rPr>
              <w:t>Стенд</w:t>
            </w:r>
          </w:p>
        </w:tc>
        <w:tc>
          <w:tcPr>
            <w:tcW w:w="2977" w:type="dxa"/>
            <w:vAlign w:val="center"/>
          </w:tcPr>
          <w:p w14:paraId="1866B6B8" w14:textId="77777777" w:rsidR="00EE21C5" w:rsidRPr="00384A64" w:rsidRDefault="00EE21C5" w:rsidP="00686D7F">
            <w:pPr>
              <w:autoSpaceDE w:val="0"/>
              <w:autoSpaceDN w:val="0"/>
              <w:adjustRightInd w:val="0"/>
              <w:jc w:val="center"/>
              <w:rPr>
                <w:sz w:val="24"/>
                <w:szCs w:val="24"/>
              </w:rPr>
            </w:pPr>
            <w:r>
              <w:rPr>
                <w:sz w:val="24"/>
                <w:szCs w:val="24"/>
              </w:rPr>
              <w:t>не более 2 на кабинет</w:t>
            </w:r>
          </w:p>
        </w:tc>
        <w:tc>
          <w:tcPr>
            <w:tcW w:w="2551" w:type="dxa"/>
            <w:vAlign w:val="center"/>
          </w:tcPr>
          <w:p w14:paraId="377C6525" w14:textId="61BFC909" w:rsidR="00EE21C5" w:rsidRPr="00384A64" w:rsidRDefault="00EE21C5" w:rsidP="00686D7F">
            <w:pPr>
              <w:autoSpaceDE w:val="0"/>
              <w:autoSpaceDN w:val="0"/>
              <w:adjustRightInd w:val="0"/>
              <w:jc w:val="center"/>
              <w:rPr>
                <w:sz w:val="24"/>
                <w:szCs w:val="24"/>
              </w:rPr>
            </w:pPr>
            <w:r>
              <w:rPr>
                <w:sz w:val="24"/>
                <w:szCs w:val="24"/>
              </w:rPr>
              <w:t xml:space="preserve">не более </w:t>
            </w:r>
            <w:r w:rsidR="009902C6">
              <w:rPr>
                <w:sz w:val="24"/>
                <w:szCs w:val="24"/>
              </w:rPr>
              <w:t>20</w:t>
            </w:r>
            <w:r>
              <w:rPr>
                <w:sz w:val="24"/>
                <w:szCs w:val="24"/>
              </w:rPr>
              <w:t xml:space="preserve"> 000</w:t>
            </w:r>
          </w:p>
        </w:tc>
      </w:tr>
      <w:tr w:rsidR="00EE21C5" w:rsidRPr="00384A64" w14:paraId="57401FD8" w14:textId="77777777" w:rsidTr="00EE21C5">
        <w:trPr>
          <w:trHeight w:val="340"/>
        </w:trPr>
        <w:tc>
          <w:tcPr>
            <w:tcW w:w="709" w:type="dxa"/>
            <w:vAlign w:val="center"/>
          </w:tcPr>
          <w:p w14:paraId="6CC4680D" w14:textId="77777777" w:rsidR="00EE21C5" w:rsidRPr="00384A64" w:rsidRDefault="00EE21C5" w:rsidP="00686D7F">
            <w:pPr>
              <w:autoSpaceDE w:val="0"/>
              <w:autoSpaceDN w:val="0"/>
              <w:adjustRightInd w:val="0"/>
              <w:jc w:val="center"/>
              <w:rPr>
                <w:sz w:val="24"/>
                <w:szCs w:val="24"/>
              </w:rPr>
            </w:pPr>
            <w:r w:rsidRPr="00384A64">
              <w:rPr>
                <w:sz w:val="24"/>
                <w:szCs w:val="24"/>
              </w:rPr>
              <w:t>1</w:t>
            </w:r>
            <w:r>
              <w:rPr>
                <w:sz w:val="24"/>
                <w:szCs w:val="24"/>
              </w:rPr>
              <w:t>1</w:t>
            </w:r>
          </w:p>
        </w:tc>
        <w:tc>
          <w:tcPr>
            <w:tcW w:w="3260" w:type="dxa"/>
            <w:vAlign w:val="center"/>
          </w:tcPr>
          <w:p w14:paraId="45D8B36F" w14:textId="77777777" w:rsidR="00EE21C5" w:rsidRPr="00384A64" w:rsidRDefault="00EE21C5" w:rsidP="00686D7F">
            <w:pPr>
              <w:autoSpaceDE w:val="0"/>
              <w:autoSpaceDN w:val="0"/>
              <w:adjustRightInd w:val="0"/>
              <w:rPr>
                <w:sz w:val="24"/>
                <w:szCs w:val="24"/>
              </w:rPr>
            </w:pPr>
            <w:r w:rsidRPr="00384A64">
              <w:rPr>
                <w:sz w:val="24"/>
                <w:szCs w:val="24"/>
              </w:rPr>
              <w:t>Термометр бесконтактный</w:t>
            </w:r>
          </w:p>
        </w:tc>
        <w:tc>
          <w:tcPr>
            <w:tcW w:w="2977" w:type="dxa"/>
            <w:vAlign w:val="center"/>
          </w:tcPr>
          <w:p w14:paraId="256874C7" w14:textId="77777777" w:rsidR="00EE21C5" w:rsidRPr="00384A64" w:rsidRDefault="00EE21C5" w:rsidP="00686D7F">
            <w:pPr>
              <w:autoSpaceDE w:val="0"/>
              <w:autoSpaceDN w:val="0"/>
              <w:adjustRightInd w:val="0"/>
              <w:jc w:val="center"/>
              <w:rPr>
                <w:sz w:val="24"/>
                <w:szCs w:val="24"/>
              </w:rPr>
            </w:pPr>
            <w:r w:rsidRPr="00384A64">
              <w:rPr>
                <w:sz w:val="24"/>
                <w:szCs w:val="24"/>
              </w:rPr>
              <w:t>не более 1 на учреждение</w:t>
            </w:r>
          </w:p>
        </w:tc>
        <w:tc>
          <w:tcPr>
            <w:tcW w:w="2551" w:type="dxa"/>
            <w:vAlign w:val="center"/>
          </w:tcPr>
          <w:p w14:paraId="3354CCC3" w14:textId="77777777" w:rsidR="00EE21C5" w:rsidRPr="00384A64" w:rsidRDefault="00EE21C5" w:rsidP="00686D7F">
            <w:pPr>
              <w:autoSpaceDE w:val="0"/>
              <w:autoSpaceDN w:val="0"/>
              <w:adjustRightInd w:val="0"/>
              <w:jc w:val="center"/>
              <w:rPr>
                <w:sz w:val="24"/>
                <w:szCs w:val="24"/>
              </w:rPr>
            </w:pPr>
            <w:r w:rsidRPr="00384A64">
              <w:rPr>
                <w:sz w:val="24"/>
                <w:szCs w:val="24"/>
              </w:rPr>
              <w:t>не более 5 000</w:t>
            </w:r>
          </w:p>
        </w:tc>
      </w:tr>
      <w:tr w:rsidR="00EE21C5" w:rsidRPr="00384A64" w14:paraId="2F3B349E" w14:textId="77777777" w:rsidTr="00EE21C5">
        <w:trPr>
          <w:trHeight w:val="340"/>
        </w:trPr>
        <w:tc>
          <w:tcPr>
            <w:tcW w:w="709" w:type="dxa"/>
            <w:vAlign w:val="center"/>
          </w:tcPr>
          <w:p w14:paraId="5212747D" w14:textId="77777777" w:rsidR="00EE21C5" w:rsidRPr="00384A64" w:rsidRDefault="00EE21C5" w:rsidP="00686D7F">
            <w:pPr>
              <w:autoSpaceDE w:val="0"/>
              <w:autoSpaceDN w:val="0"/>
              <w:adjustRightInd w:val="0"/>
              <w:jc w:val="center"/>
              <w:rPr>
                <w:sz w:val="24"/>
                <w:szCs w:val="24"/>
              </w:rPr>
            </w:pPr>
            <w:r w:rsidRPr="00384A64">
              <w:rPr>
                <w:sz w:val="24"/>
                <w:szCs w:val="24"/>
              </w:rPr>
              <w:t>1</w:t>
            </w:r>
            <w:r>
              <w:rPr>
                <w:sz w:val="24"/>
                <w:szCs w:val="24"/>
              </w:rPr>
              <w:t>2</w:t>
            </w:r>
          </w:p>
        </w:tc>
        <w:tc>
          <w:tcPr>
            <w:tcW w:w="3260" w:type="dxa"/>
            <w:vAlign w:val="center"/>
          </w:tcPr>
          <w:p w14:paraId="290BC324" w14:textId="77777777" w:rsidR="00EE21C5" w:rsidRPr="00384A64" w:rsidRDefault="00EE21C5" w:rsidP="00686D7F">
            <w:pPr>
              <w:autoSpaceDE w:val="0"/>
              <w:autoSpaceDN w:val="0"/>
              <w:adjustRightInd w:val="0"/>
              <w:rPr>
                <w:sz w:val="24"/>
                <w:szCs w:val="24"/>
              </w:rPr>
            </w:pPr>
            <w:r w:rsidRPr="00384A64">
              <w:rPr>
                <w:sz w:val="24"/>
                <w:szCs w:val="24"/>
              </w:rPr>
              <w:t>Моноблок</w:t>
            </w:r>
          </w:p>
        </w:tc>
        <w:tc>
          <w:tcPr>
            <w:tcW w:w="2977" w:type="dxa"/>
            <w:vAlign w:val="center"/>
          </w:tcPr>
          <w:p w14:paraId="434A0CDA" w14:textId="77777777" w:rsidR="00EE21C5" w:rsidRPr="00384A64" w:rsidRDefault="00EE21C5" w:rsidP="00686D7F">
            <w:pPr>
              <w:autoSpaceDE w:val="0"/>
              <w:autoSpaceDN w:val="0"/>
              <w:adjustRightInd w:val="0"/>
              <w:jc w:val="center"/>
              <w:rPr>
                <w:sz w:val="24"/>
                <w:szCs w:val="24"/>
              </w:rPr>
            </w:pPr>
            <w:r w:rsidRPr="00384A64">
              <w:rPr>
                <w:sz w:val="24"/>
                <w:szCs w:val="24"/>
              </w:rPr>
              <w:t>не более 3 на учреждение</w:t>
            </w:r>
          </w:p>
        </w:tc>
        <w:tc>
          <w:tcPr>
            <w:tcW w:w="2551" w:type="dxa"/>
            <w:vAlign w:val="center"/>
          </w:tcPr>
          <w:p w14:paraId="0ADBD9B2" w14:textId="77777777" w:rsidR="00EE21C5" w:rsidRPr="00384A64" w:rsidRDefault="00EE21C5" w:rsidP="00686D7F">
            <w:pPr>
              <w:autoSpaceDE w:val="0"/>
              <w:autoSpaceDN w:val="0"/>
              <w:adjustRightInd w:val="0"/>
              <w:jc w:val="center"/>
              <w:rPr>
                <w:sz w:val="24"/>
                <w:szCs w:val="24"/>
              </w:rPr>
            </w:pPr>
            <w:r w:rsidRPr="00384A64">
              <w:rPr>
                <w:sz w:val="24"/>
                <w:szCs w:val="24"/>
              </w:rPr>
              <w:t xml:space="preserve">не более </w:t>
            </w:r>
            <w:r>
              <w:rPr>
                <w:sz w:val="24"/>
                <w:szCs w:val="24"/>
              </w:rPr>
              <w:t>6</w:t>
            </w:r>
            <w:r w:rsidRPr="00384A64">
              <w:rPr>
                <w:sz w:val="24"/>
                <w:szCs w:val="24"/>
              </w:rPr>
              <w:t>0 000</w:t>
            </w:r>
          </w:p>
        </w:tc>
      </w:tr>
      <w:tr w:rsidR="00EE21C5" w:rsidRPr="00384A64" w14:paraId="59E1A2DB" w14:textId="77777777" w:rsidTr="00EE21C5">
        <w:trPr>
          <w:trHeight w:val="340"/>
        </w:trPr>
        <w:tc>
          <w:tcPr>
            <w:tcW w:w="709" w:type="dxa"/>
            <w:vAlign w:val="center"/>
          </w:tcPr>
          <w:p w14:paraId="0D5E58A9" w14:textId="77777777" w:rsidR="00EE21C5" w:rsidRPr="00384A64" w:rsidRDefault="00EE21C5" w:rsidP="00686D7F">
            <w:pPr>
              <w:autoSpaceDE w:val="0"/>
              <w:autoSpaceDN w:val="0"/>
              <w:adjustRightInd w:val="0"/>
              <w:jc w:val="center"/>
              <w:rPr>
                <w:sz w:val="24"/>
                <w:szCs w:val="24"/>
              </w:rPr>
            </w:pPr>
            <w:r w:rsidRPr="00384A64">
              <w:rPr>
                <w:sz w:val="24"/>
                <w:szCs w:val="24"/>
              </w:rPr>
              <w:t>1</w:t>
            </w:r>
            <w:r>
              <w:rPr>
                <w:sz w:val="24"/>
                <w:szCs w:val="24"/>
              </w:rPr>
              <w:t>3</w:t>
            </w:r>
          </w:p>
        </w:tc>
        <w:tc>
          <w:tcPr>
            <w:tcW w:w="3260" w:type="dxa"/>
            <w:vAlign w:val="center"/>
          </w:tcPr>
          <w:p w14:paraId="777BF4E7" w14:textId="77777777" w:rsidR="00EE21C5" w:rsidRPr="00384A64" w:rsidRDefault="00EE21C5" w:rsidP="00686D7F">
            <w:pPr>
              <w:autoSpaceDE w:val="0"/>
              <w:autoSpaceDN w:val="0"/>
              <w:adjustRightInd w:val="0"/>
              <w:rPr>
                <w:sz w:val="24"/>
                <w:szCs w:val="24"/>
              </w:rPr>
            </w:pPr>
            <w:r w:rsidRPr="00384A64">
              <w:rPr>
                <w:sz w:val="24"/>
                <w:szCs w:val="24"/>
              </w:rPr>
              <w:t>Шредер для уничтожения бумаг</w:t>
            </w:r>
          </w:p>
        </w:tc>
        <w:tc>
          <w:tcPr>
            <w:tcW w:w="2977" w:type="dxa"/>
            <w:vAlign w:val="center"/>
          </w:tcPr>
          <w:p w14:paraId="696F33E2" w14:textId="77777777" w:rsidR="00EE21C5" w:rsidRPr="00384A64" w:rsidRDefault="00EE21C5" w:rsidP="00686D7F">
            <w:pPr>
              <w:autoSpaceDE w:val="0"/>
              <w:autoSpaceDN w:val="0"/>
              <w:adjustRightInd w:val="0"/>
              <w:jc w:val="center"/>
              <w:rPr>
                <w:sz w:val="24"/>
                <w:szCs w:val="24"/>
              </w:rPr>
            </w:pPr>
            <w:r w:rsidRPr="00384A64">
              <w:rPr>
                <w:sz w:val="24"/>
                <w:szCs w:val="24"/>
              </w:rPr>
              <w:t>не более 2 на учреждение</w:t>
            </w:r>
          </w:p>
        </w:tc>
        <w:tc>
          <w:tcPr>
            <w:tcW w:w="2551" w:type="dxa"/>
            <w:vAlign w:val="center"/>
          </w:tcPr>
          <w:p w14:paraId="6A264994" w14:textId="77777777" w:rsidR="00EE21C5" w:rsidRPr="00384A64" w:rsidRDefault="00EE21C5" w:rsidP="00686D7F">
            <w:pPr>
              <w:autoSpaceDE w:val="0"/>
              <w:autoSpaceDN w:val="0"/>
              <w:adjustRightInd w:val="0"/>
              <w:jc w:val="center"/>
              <w:rPr>
                <w:sz w:val="24"/>
                <w:szCs w:val="24"/>
              </w:rPr>
            </w:pPr>
            <w:r w:rsidRPr="00384A64">
              <w:rPr>
                <w:sz w:val="24"/>
                <w:szCs w:val="24"/>
              </w:rPr>
              <w:t xml:space="preserve">не более </w:t>
            </w:r>
            <w:r>
              <w:rPr>
                <w:sz w:val="24"/>
                <w:szCs w:val="24"/>
              </w:rPr>
              <w:t>100</w:t>
            </w:r>
            <w:r w:rsidRPr="00384A64">
              <w:rPr>
                <w:sz w:val="24"/>
                <w:szCs w:val="24"/>
              </w:rPr>
              <w:t xml:space="preserve"> 000 </w:t>
            </w:r>
          </w:p>
        </w:tc>
      </w:tr>
      <w:tr w:rsidR="00EE21C5" w:rsidRPr="00384A64" w14:paraId="216A93B7" w14:textId="77777777" w:rsidTr="00EE21C5">
        <w:trPr>
          <w:trHeight w:val="340"/>
        </w:trPr>
        <w:tc>
          <w:tcPr>
            <w:tcW w:w="709" w:type="dxa"/>
            <w:vAlign w:val="center"/>
          </w:tcPr>
          <w:p w14:paraId="4031A192" w14:textId="77777777" w:rsidR="00EE21C5" w:rsidRPr="00384A64" w:rsidRDefault="00EE21C5" w:rsidP="00686D7F">
            <w:pPr>
              <w:autoSpaceDE w:val="0"/>
              <w:autoSpaceDN w:val="0"/>
              <w:adjustRightInd w:val="0"/>
              <w:jc w:val="center"/>
              <w:rPr>
                <w:sz w:val="24"/>
                <w:szCs w:val="24"/>
              </w:rPr>
            </w:pPr>
            <w:r w:rsidRPr="00384A64">
              <w:rPr>
                <w:sz w:val="24"/>
                <w:szCs w:val="24"/>
              </w:rPr>
              <w:t>1</w:t>
            </w:r>
            <w:r>
              <w:rPr>
                <w:sz w:val="24"/>
                <w:szCs w:val="24"/>
              </w:rPr>
              <w:t>4</w:t>
            </w:r>
          </w:p>
        </w:tc>
        <w:tc>
          <w:tcPr>
            <w:tcW w:w="3260" w:type="dxa"/>
            <w:vAlign w:val="center"/>
          </w:tcPr>
          <w:p w14:paraId="4B103B1A" w14:textId="77777777" w:rsidR="00EE21C5" w:rsidRPr="00384A64" w:rsidRDefault="00EE21C5" w:rsidP="00686D7F">
            <w:pPr>
              <w:autoSpaceDE w:val="0"/>
              <w:autoSpaceDN w:val="0"/>
              <w:adjustRightInd w:val="0"/>
              <w:rPr>
                <w:sz w:val="24"/>
                <w:szCs w:val="24"/>
              </w:rPr>
            </w:pPr>
            <w:r w:rsidRPr="00384A64">
              <w:rPr>
                <w:sz w:val="24"/>
                <w:szCs w:val="24"/>
              </w:rPr>
              <w:t xml:space="preserve">Переплетчик/ Брошюровщик </w:t>
            </w:r>
          </w:p>
        </w:tc>
        <w:tc>
          <w:tcPr>
            <w:tcW w:w="2977" w:type="dxa"/>
            <w:vAlign w:val="center"/>
          </w:tcPr>
          <w:p w14:paraId="48B81ED9" w14:textId="77777777" w:rsidR="00EE21C5" w:rsidRPr="00384A64" w:rsidRDefault="00EE21C5" w:rsidP="00686D7F">
            <w:pPr>
              <w:autoSpaceDE w:val="0"/>
              <w:autoSpaceDN w:val="0"/>
              <w:adjustRightInd w:val="0"/>
              <w:jc w:val="center"/>
              <w:rPr>
                <w:sz w:val="24"/>
                <w:szCs w:val="24"/>
              </w:rPr>
            </w:pPr>
            <w:r w:rsidRPr="00384A64">
              <w:rPr>
                <w:sz w:val="24"/>
                <w:szCs w:val="24"/>
              </w:rPr>
              <w:t>не более 1 на учреждение</w:t>
            </w:r>
          </w:p>
        </w:tc>
        <w:tc>
          <w:tcPr>
            <w:tcW w:w="2551" w:type="dxa"/>
            <w:vAlign w:val="center"/>
          </w:tcPr>
          <w:p w14:paraId="5A8452D5" w14:textId="5C37D424" w:rsidR="00EE21C5" w:rsidRPr="00384A64" w:rsidRDefault="00EE21C5" w:rsidP="00686D7F">
            <w:pPr>
              <w:autoSpaceDE w:val="0"/>
              <w:autoSpaceDN w:val="0"/>
              <w:adjustRightInd w:val="0"/>
              <w:jc w:val="center"/>
              <w:rPr>
                <w:sz w:val="24"/>
                <w:szCs w:val="24"/>
              </w:rPr>
            </w:pPr>
            <w:r w:rsidRPr="00384A64">
              <w:rPr>
                <w:sz w:val="24"/>
                <w:szCs w:val="24"/>
              </w:rPr>
              <w:t xml:space="preserve">не более </w:t>
            </w:r>
            <w:r>
              <w:rPr>
                <w:sz w:val="24"/>
                <w:szCs w:val="24"/>
              </w:rPr>
              <w:t>1</w:t>
            </w:r>
            <w:r w:rsidR="009902C6">
              <w:rPr>
                <w:sz w:val="24"/>
                <w:szCs w:val="24"/>
              </w:rPr>
              <w:t>5</w:t>
            </w:r>
            <w:r w:rsidRPr="00384A64">
              <w:rPr>
                <w:sz w:val="24"/>
                <w:szCs w:val="24"/>
              </w:rPr>
              <w:t xml:space="preserve"> 000</w:t>
            </w:r>
          </w:p>
        </w:tc>
      </w:tr>
      <w:tr w:rsidR="00EE21C5" w:rsidRPr="00384A64" w14:paraId="16375A3D" w14:textId="77777777" w:rsidTr="00EE21C5">
        <w:trPr>
          <w:trHeight w:val="340"/>
        </w:trPr>
        <w:tc>
          <w:tcPr>
            <w:tcW w:w="709" w:type="dxa"/>
            <w:vAlign w:val="center"/>
          </w:tcPr>
          <w:p w14:paraId="10B1A142" w14:textId="77777777" w:rsidR="00EE21C5" w:rsidRPr="00384A64" w:rsidRDefault="00EE21C5" w:rsidP="00686D7F">
            <w:pPr>
              <w:autoSpaceDE w:val="0"/>
              <w:autoSpaceDN w:val="0"/>
              <w:adjustRightInd w:val="0"/>
              <w:jc w:val="center"/>
              <w:rPr>
                <w:sz w:val="24"/>
                <w:szCs w:val="24"/>
              </w:rPr>
            </w:pPr>
            <w:r w:rsidRPr="00384A64">
              <w:rPr>
                <w:sz w:val="24"/>
                <w:szCs w:val="24"/>
              </w:rPr>
              <w:t>1</w:t>
            </w:r>
            <w:r>
              <w:rPr>
                <w:sz w:val="24"/>
                <w:szCs w:val="24"/>
              </w:rPr>
              <w:t>5</w:t>
            </w:r>
          </w:p>
        </w:tc>
        <w:tc>
          <w:tcPr>
            <w:tcW w:w="3260" w:type="dxa"/>
            <w:vAlign w:val="center"/>
          </w:tcPr>
          <w:p w14:paraId="09842949" w14:textId="77777777" w:rsidR="00EE21C5" w:rsidRPr="00384A64" w:rsidRDefault="00EE21C5" w:rsidP="00686D7F">
            <w:pPr>
              <w:autoSpaceDE w:val="0"/>
              <w:autoSpaceDN w:val="0"/>
              <w:adjustRightInd w:val="0"/>
              <w:rPr>
                <w:sz w:val="24"/>
                <w:szCs w:val="24"/>
              </w:rPr>
            </w:pPr>
            <w:r w:rsidRPr="00384A64">
              <w:rPr>
                <w:sz w:val="24"/>
                <w:szCs w:val="24"/>
              </w:rPr>
              <w:t>Картина/панно</w:t>
            </w:r>
          </w:p>
        </w:tc>
        <w:tc>
          <w:tcPr>
            <w:tcW w:w="2977" w:type="dxa"/>
            <w:vAlign w:val="center"/>
          </w:tcPr>
          <w:p w14:paraId="2E3093DC" w14:textId="77777777" w:rsidR="00EE21C5" w:rsidRPr="00384A64" w:rsidRDefault="00EE21C5" w:rsidP="00686D7F">
            <w:pPr>
              <w:autoSpaceDE w:val="0"/>
              <w:autoSpaceDN w:val="0"/>
              <w:adjustRightInd w:val="0"/>
              <w:jc w:val="center"/>
              <w:rPr>
                <w:sz w:val="24"/>
                <w:szCs w:val="24"/>
              </w:rPr>
            </w:pPr>
            <w:r w:rsidRPr="00384A64">
              <w:rPr>
                <w:sz w:val="24"/>
                <w:szCs w:val="24"/>
              </w:rPr>
              <w:t xml:space="preserve">не более 5 на учреждение </w:t>
            </w:r>
          </w:p>
        </w:tc>
        <w:tc>
          <w:tcPr>
            <w:tcW w:w="2551" w:type="dxa"/>
            <w:vAlign w:val="center"/>
          </w:tcPr>
          <w:p w14:paraId="18A53D8F" w14:textId="716C6265" w:rsidR="00EE21C5" w:rsidRPr="00384A64" w:rsidRDefault="00EE21C5" w:rsidP="00686D7F">
            <w:pPr>
              <w:autoSpaceDE w:val="0"/>
              <w:autoSpaceDN w:val="0"/>
              <w:adjustRightInd w:val="0"/>
              <w:jc w:val="center"/>
              <w:rPr>
                <w:sz w:val="24"/>
                <w:szCs w:val="24"/>
              </w:rPr>
            </w:pPr>
            <w:r w:rsidRPr="00384A64">
              <w:rPr>
                <w:sz w:val="24"/>
                <w:szCs w:val="24"/>
              </w:rPr>
              <w:t>не более 1</w:t>
            </w:r>
            <w:r w:rsidR="009902C6">
              <w:rPr>
                <w:sz w:val="24"/>
                <w:szCs w:val="24"/>
              </w:rPr>
              <w:t>5</w:t>
            </w:r>
            <w:r w:rsidRPr="00384A64">
              <w:rPr>
                <w:sz w:val="24"/>
                <w:szCs w:val="24"/>
              </w:rPr>
              <w:t> 000</w:t>
            </w:r>
          </w:p>
        </w:tc>
      </w:tr>
      <w:tr w:rsidR="00EE21C5" w:rsidRPr="00384A64" w14:paraId="78930D2C" w14:textId="77777777" w:rsidTr="00EE21C5">
        <w:trPr>
          <w:trHeight w:val="340"/>
        </w:trPr>
        <w:tc>
          <w:tcPr>
            <w:tcW w:w="709" w:type="dxa"/>
            <w:vAlign w:val="center"/>
          </w:tcPr>
          <w:p w14:paraId="648D8DFB" w14:textId="77777777" w:rsidR="00EE21C5" w:rsidRPr="00384A64" w:rsidRDefault="00EE21C5" w:rsidP="00686D7F">
            <w:pPr>
              <w:autoSpaceDE w:val="0"/>
              <w:autoSpaceDN w:val="0"/>
              <w:adjustRightInd w:val="0"/>
              <w:jc w:val="center"/>
              <w:rPr>
                <w:sz w:val="24"/>
                <w:szCs w:val="24"/>
              </w:rPr>
            </w:pPr>
            <w:r>
              <w:rPr>
                <w:sz w:val="24"/>
                <w:szCs w:val="24"/>
              </w:rPr>
              <w:t>16</w:t>
            </w:r>
          </w:p>
        </w:tc>
        <w:tc>
          <w:tcPr>
            <w:tcW w:w="3260" w:type="dxa"/>
            <w:vAlign w:val="center"/>
          </w:tcPr>
          <w:p w14:paraId="258CBC63" w14:textId="77777777" w:rsidR="00EE21C5" w:rsidRPr="00384A64" w:rsidRDefault="00EE21C5" w:rsidP="00686D7F">
            <w:pPr>
              <w:autoSpaceDE w:val="0"/>
              <w:autoSpaceDN w:val="0"/>
              <w:adjustRightInd w:val="0"/>
              <w:rPr>
                <w:sz w:val="24"/>
                <w:szCs w:val="24"/>
              </w:rPr>
            </w:pPr>
            <w:r>
              <w:rPr>
                <w:sz w:val="24"/>
                <w:szCs w:val="24"/>
              </w:rPr>
              <w:t>Резак для бумаги</w:t>
            </w:r>
          </w:p>
        </w:tc>
        <w:tc>
          <w:tcPr>
            <w:tcW w:w="2977" w:type="dxa"/>
            <w:vAlign w:val="center"/>
          </w:tcPr>
          <w:p w14:paraId="2323F284" w14:textId="77777777" w:rsidR="00EE21C5" w:rsidRPr="00384A64" w:rsidRDefault="00EE21C5" w:rsidP="00686D7F">
            <w:pPr>
              <w:autoSpaceDE w:val="0"/>
              <w:autoSpaceDN w:val="0"/>
              <w:adjustRightInd w:val="0"/>
              <w:jc w:val="center"/>
              <w:rPr>
                <w:sz w:val="24"/>
                <w:szCs w:val="24"/>
              </w:rPr>
            </w:pPr>
            <w:r>
              <w:rPr>
                <w:sz w:val="24"/>
                <w:szCs w:val="24"/>
              </w:rPr>
              <w:t>не более 2 на учреждение</w:t>
            </w:r>
          </w:p>
        </w:tc>
        <w:tc>
          <w:tcPr>
            <w:tcW w:w="2551" w:type="dxa"/>
            <w:vAlign w:val="center"/>
          </w:tcPr>
          <w:p w14:paraId="351B6F8C" w14:textId="4EBEB35A" w:rsidR="00EE21C5" w:rsidRPr="00384A64" w:rsidRDefault="00EE21C5" w:rsidP="00686D7F">
            <w:pPr>
              <w:autoSpaceDE w:val="0"/>
              <w:autoSpaceDN w:val="0"/>
              <w:adjustRightInd w:val="0"/>
              <w:jc w:val="center"/>
              <w:rPr>
                <w:sz w:val="24"/>
                <w:szCs w:val="24"/>
              </w:rPr>
            </w:pPr>
            <w:r>
              <w:rPr>
                <w:sz w:val="24"/>
                <w:szCs w:val="24"/>
              </w:rPr>
              <w:t>не более 1</w:t>
            </w:r>
            <w:r w:rsidR="009902C6">
              <w:rPr>
                <w:sz w:val="24"/>
                <w:szCs w:val="24"/>
              </w:rPr>
              <w:t>2</w:t>
            </w:r>
            <w:r>
              <w:rPr>
                <w:sz w:val="24"/>
                <w:szCs w:val="24"/>
              </w:rPr>
              <w:t> 000</w:t>
            </w:r>
          </w:p>
        </w:tc>
      </w:tr>
    </w:tbl>
    <w:p w14:paraId="2E21248D" w14:textId="77777777" w:rsidR="00384A64" w:rsidRPr="00A3342E" w:rsidRDefault="00384A64" w:rsidP="00E173A1">
      <w:pPr>
        <w:widowControl w:val="0"/>
        <w:autoSpaceDE w:val="0"/>
        <w:autoSpaceDN w:val="0"/>
        <w:spacing w:after="0" w:line="360" w:lineRule="exact"/>
        <w:jc w:val="center"/>
        <w:rPr>
          <w:rFonts w:ascii="Times New Roman" w:eastAsia="Times New Roman" w:hAnsi="Times New Roman" w:cs="Times New Roman"/>
          <w:sz w:val="28"/>
          <w:szCs w:val="28"/>
          <w:lang w:eastAsia="ru-RU"/>
        </w:rPr>
      </w:pPr>
    </w:p>
    <w:p w14:paraId="6697F9EE" w14:textId="25B9962B" w:rsidR="00E173A1" w:rsidRPr="00A3342E" w:rsidRDefault="00D8628C" w:rsidP="00E81DFF">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E173A1" w:rsidRPr="00A3342E">
        <w:rPr>
          <w:rFonts w:ascii="Times New Roman" w:eastAsia="Times New Roman" w:hAnsi="Times New Roman" w:cs="Times New Roman"/>
          <w:sz w:val="28"/>
          <w:szCs w:val="28"/>
          <w:lang w:eastAsia="ru-RU"/>
        </w:rPr>
        <w:t>.</w:t>
      </w:r>
      <w:r w:rsidR="00DA440C">
        <w:rPr>
          <w:rFonts w:ascii="Times New Roman" w:eastAsia="Times New Roman" w:hAnsi="Times New Roman" w:cs="Times New Roman"/>
          <w:sz w:val="28"/>
          <w:szCs w:val="28"/>
          <w:lang w:eastAsia="ru-RU"/>
        </w:rPr>
        <w:t>7</w:t>
      </w:r>
      <w:r w:rsidR="00E173A1" w:rsidRPr="00A3342E">
        <w:rPr>
          <w:rFonts w:ascii="Times New Roman" w:eastAsia="Times New Roman" w:hAnsi="Times New Roman" w:cs="Times New Roman"/>
          <w:sz w:val="28"/>
          <w:szCs w:val="28"/>
          <w:lang w:eastAsia="ru-RU"/>
        </w:rPr>
        <w:t>. Затрат</w:t>
      </w:r>
      <w:r w:rsidR="00E81DFF">
        <w:rPr>
          <w:rFonts w:ascii="Times New Roman" w:eastAsia="Times New Roman" w:hAnsi="Times New Roman" w:cs="Times New Roman"/>
          <w:sz w:val="28"/>
          <w:szCs w:val="28"/>
          <w:lang w:eastAsia="ru-RU"/>
        </w:rPr>
        <w:t>ы</w:t>
      </w:r>
      <w:r w:rsidR="00E173A1" w:rsidRPr="00A3342E">
        <w:rPr>
          <w:rFonts w:ascii="Times New Roman" w:eastAsia="Times New Roman" w:hAnsi="Times New Roman" w:cs="Times New Roman"/>
          <w:sz w:val="28"/>
          <w:szCs w:val="28"/>
          <w:lang w:eastAsia="ru-RU"/>
        </w:rPr>
        <w:t xml:space="preserve"> на приобретение материальных запасов, не отнесенных к затратам на приобретение материальных запасов в рамках затрат на информационно-коммуникационные технологии (далее – затраты на приобретение материальных запасов</w:t>
      </w:r>
      <w:r w:rsidR="00E81DFF">
        <w:rPr>
          <w:rFonts w:ascii="Times New Roman" w:eastAsia="Times New Roman" w:hAnsi="Times New Roman" w:cs="Times New Roman"/>
          <w:sz w:val="28"/>
          <w:szCs w:val="28"/>
          <w:lang w:eastAsia="ru-RU"/>
        </w:rPr>
        <w:t>).</w:t>
      </w:r>
    </w:p>
    <w:p w14:paraId="023A4C03" w14:textId="57C0A7AE" w:rsidR="00E173A1" w:rsidRDefault="00D8628C" w:rsidP="00E81DFF">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173A1" w:rsidRPr="00A3342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00DA440C">
        <w:rPr>
          <w:rFonts w:ascii="Times New Roman" w:eastAsia="Times New Roman" w:hAnsi="Times New Roman" w:cs="Times New Roman"/>
          <w:sz w:val="28"/>
          <w:szCs w:val="28"/>
          <w:lang w:eastAsia="ru-RU"/>
        </w:rPr>
        <w:t>7</w:t>
      </w:r>
      <w:r w:rsidR="00E173A1" w:rsidRPr="00A3342E">
        <w:rPr>
          <w:rFonts w:ascii="Times New Roman" w:eastAsia="Times New Roman" w:hAnsi="Times New Roman" w:cs="Times New Roman"/>
          <w:sz w:val="28"/>
          <w:szCs w:val="28"/>
          <w:lang w:eastAsia="ru-RU"/>
        </w:rPr>
        <w:t xml:space="preserve">.1. Затраты на приобретение бланочной </w:t>
      </w:r>
      <w:r w:rsidR="00E81DFF">
        <w:rPr>
          <w:rFonts w:ascii="Times New Roman" w:eastAsia="Times New Roman" w:hAnsi="Times New Roman" w:cs="Times New Roman"/>
          <w:sz w:val="28"/>
          <w:szCs w:val="28"/>
          <w:lang w:eastAsia="ru-RU"/>
        </w:rPr>
        <w:t xml:space="preserve">и иной типографской </w:t>
      </w:r>
      <w:r w:rsidR="00E173A1" w:rsidRPr="00A3342E">
        <w:rPr>
          <w:rFonts w:ascii="Times New Roman" w:eastAsia="Times New Roman" w:hAnsi="Times New Roman" w:cs="Times New Roman"/>
          <w:sz w:val="28"/>
          <w:szCs w:val="28"/>
          <w:lang w:eastAsia="ru-RU"/>
        </w:rPr>
        <w:t>продукции</w:t>
      </w:r>
      <w:r w:rsidR="00E81DFF">
        <w:rPr>
          <w:rFonts w:ascii="Times New Roman" w:eastAsia="Times New Roman" w:hAnsi="Times New Roman" w:cs="Times New Roman"/>
          <w:sz w:val="28"/>
          <w:szCs w:val="28"/>
          <w:lang w:eastAsia="ru-RU"/>
        </w:rPr>
        <w:t>:</w:t>
      </w:r>
      <w:r w:rsidR="00E173A1" w:rsidRPr="00A3342E">
        <w:rPr>
          <w:rFonts w:ascii="Times New Roman" w:eastAsia="Times New Roman" w:hAnsi="Times New Roman" w:cs="Times New Roman"/>
          <w:sz w:val="28"/>
          <w:szCs w:val="28"/>
          <w:lang w:eastAsia="ru-RU"/>
        </w:rPr>
        <w:t xml:space="preserve"> </w:t>
      </w:r>
    </w:p>
    <w:p w14:paraId="7BE972AF" w14:textId="45E19EAE" w:rsidR="000E2AA5" w:rsidRDefault="000E2AA5" w:rsidP="00E81DFF">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75BC92A0" w14:textId="1EE63F0A" w:rsidR="00E81DFF" w:rsidRPr="00A3342E" w:rsidRDefault="00E173A1" w:rsidP="000E2AA5">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Таблица </w:t>
      </w:r>
      <w:r w:rsidR="009902C6">
        <w:rPr>
          <w:rFonts w:ascii="Times New Roman" w:eastAsia="Times New Roman" w:hAnsi="Times New Roman" w:cs="Times New Roman"/>
          <w:sz w:val="28"/>
          <w:szCs w:val="28"/>
          <w:lang w:eastAsia="ru-RU"/>
        </w:rPr>
        <w:t>40</w:t>
      </w:r>
    </w:p>
    <w:p w14:paraId="5EEDD7AE" w14:textId="5E520AFF" w:rsidR="00E173A1" w:rsidRDefault="00E173A1" w:rsidP="00E81D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3342E">
        <w:rPr>
          <w:rFonts w:ascii="Times New Roman" w:eastAsia="Times New Roman" w:hAnsi="Times New Roman" w:cs="Times New Roman"/>
          <w:sz w:val="28"/>
          <w:szCs w:val="28"/>
          <w:lang w:eastAsia="ru-RU"/>
        </w:rPr>
        <w:t>Норматив затрат на приобретение бланочной продукции</w:t>
      </w:r>
    </w:p>
    <w:p w14:paraId="0C7CB0AE" w14:textId="77777777" w:rsidR="00E81DFF" w:rsidRPr="00A3342E" w:rsidRDefault="00E81DFF" w:rsidP="00E81D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1276"/>
        <w:gridCol w:w="2126"/>
        <w:gridCol w:w="2095"/>
      </w:tblGrid>
      <w:tr w:rsidR="00E173A1" w:rsidRPr="00A3342E" w14:paraId="2DA2A659" w14:textId="77777777" w:rsidTr="00E81DFF">
        <w:trPr>
          <w:trHeight w:val="1046"/>
        </w:trPr>
        <w:tc>
          <w:tcPr>
            <w:tcW w:w="3998" w:type="dxa"/>
            <w:tcBorders>
              <w:top w:val="single" w:sz="4" w:space="0" w:color="auto"/>
              <w:left w:val="single" w:sz="4" w:space="0" w:color="auto"/>
              <w:bottom w:val="single" w:sz="4" w:space="0" w:color="auto"/>
              <w:right w:val="single" w:sz="4" w:space="0" w:color="auto"/>
            </w:tcBorders>
            <w:hideMark/>
          </w:tcPr>
          <w:p w14:paraId="65780760" w14:textId="77777777"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Наименование бланочной продукции</w:t>
            </w:r>
          </w:p>
        </w:tc>
        <w:tc>
          <w:tcPr>
            <w:tcW w:w="1276" w:type="dxa"/>
            <w:tcBorders>
              <w:top w:val="single" w:sz="4" w:space="0" w:color="auto"/>
              <w:left w:val="single" w:sz="4" w:space="0" w:color="auto"/>
              <w:bottom w:val="single" w:sz="4" w:space="0" w:color="auto"/>
              <w:right w:val="single" w:sz="4" w:space="0" w:color="auto"/>
            </w:tcBorders>
            <w:hideMark/>
          </w:tcPr>
          <w:p w14:paraId="48BFCD8F" w14:textId="77777777"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Единица измерения</w:t>
            </w:r>
          </w:p>
        </w:tc>
        <w:tc>
          <w:tcPr>
            <w:tcW w:w="2126" w:type="dxa"/>
            <w:tcBorders>
              <w:top w:val="single" w:sz="4" w:space="0" w:color="auto"/>
              <w:left w:val="single" w:sz="4" w:space="0" w:color="auto"/>
              <w:bottom w:val="single" w:sz="4" w:space="0" w:color="auto"/>
              <w:right w:val="single" w:sz="4" w:space="0" w:color="auto"/>
            </w:tcBorders>
            <w:hideMark/>
          </w:tcPr>
          <w:p w14:paraId="013DBF12" w14:textId="77777777"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Норматив количества</w:t>
            </w:r>
          </w:p>
          <w:p w14:paraId="38D7BA08" w14:textId="77777777"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(в год)</w:t>
            </w:r>
          </w:p>
        </w:tc>
        <w:tc>
          <w:tcPr>
            <w:tcW w:w="2095" w:type="dxa"/>
            <w:tcBorders>
              <w:top w:val="single" w:sz="4" w:space="0" w:color="auto"/>
              <w:left w:val="single" w:sz="4" w:space="0" w:color="auto"/>
              <w:bottom w:val="single" w:sz="4" w:space="0" w:color="auto"/>
              <w:right w:val="single" w:sz="4" w:space="0" w:color="auto"/>
            </w:tcBorders>
            <w:hideMark/>
          </w:tcPr>
          <w:p w14:paraId="470889FE" w14:textId="77777777"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Норматив цены за единицу (рублей)</w:t>
            </w:r>
          </w:p>
        </w:tc>
      </w:tr>
      <w:tr w:rsidR="00E173A1" w:rsidRPr="00A3342E" w14:paraId="3D383D4B" w14:textId="77777777" w:rsidTr="005931E7">
        <w:trPr>
          <w:trHeight w:val="261"/>
        </w:trPr>
        <w:tc>
          <w:tcPr>
            <w:tcW w:w="3998" w:type="dxa"/>
            <w:tcBorders>
              <w:top w:val="single" w:sz="4" w:space="0" w:color="auto"/>
              <w:left w:val="single" w:sz="4" w:space="0" w:color="auto"/>
              <w:bottom w:val="single" w:sz="4" w:space="0" w:color="auto"/>
              <w:right w:val="single" w:sz="4" w:space="0" w:color="auto"/>
            </w:tcBorders>
          </w:tcPr>
          <w:p w14:paraId="2492F703" w14:textId="77777777" w:rsidR="00E173A1" w:rsidRPr="00E81DFF" w:rsidRDefault="00E173A1" w:rsidP="00E81DFF">
            <w:pPr>
              <w:widowControl w:val="0"/>
              <w:autoSpaceDE w:val="0"/>
              <w:autoSpaceDN w:val="0"/>
              <w:adjustRightInd w:val="0"/>
              <w:spacing w:after="0" w:line="240" w:lineRule="auto"/>
              <w:rPr>
                <w:rFonts w:ascii="Times New Roman" w:hAnsi="Times New Roman"/>
                <w:sz w:val="24"/>
                <w:szCs w:val="24"/>
              </w:rPr>
            </w:pPr>
            <w:r w:rsidRPr="00E81DFF">
              <w:rPr>
                <w:rFonts w:ascii="Times New Roman" w:hAnsi="Times New Roman"/>
                <w:sz w:val="24"/>
                <w:szCs w:val="24"/>
              </w:rPr>
              <w:t xml:space="preserve">Бланк строгой отчетности </w:t>
            </w:r>
          </w:p>
        </w:tc>
        <w:tc>
          <w:tcPr>
            <w:tcW w:w="1276" w:type="dxa"/>
            <w:tcBorders>
              <w:top w:val="single" w:sz="4" w:space="0" w:color="auto"/>
              <w:left w:val="single" w:sz="4" w:space="0" w:color="auto"/>
              <w:bottom w:val="single" w:sz="4" w:space="0" w:color="auto"/>
              <w:right w:val="single" w:sz="4" w:space="0" w:color="auto"/>
            </w:tcBorders>
            <w:hideMark/>
          </w:tcPr>
          <w:p w14:paraId="351AEE14" w14:textId="77777777"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штук</w:t>
            </w:r>
          </w:p>
        </w:tc>
        <w:tc>
          <w:tcPr>
            <w:tcW w:w="2126" w:type="dxa"/>
            <w:tcBorders>
              <w:top w:val="single" w:sz="4" w:space="0" w:color="auto"/>
              <w:left w:val="single" w:sz="4" w:space="0" w:color="auto"/>
              <w:bottom w:val="single" w:sz="4" w:space="0" w:color="auto"/>
              <w:right w:val="single" w:sz="4" w:space="0" w:color="auto"/>
            </w:tcBorders>
            <w:hideMark/>
          </w:tcPr>
          <w:p w14:paraId="652C53C0" w14:textId="77777777"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не более 2000</w:t>
            </w:r>
          </w:p>
        </w:tc>
        <w:tc>
          <w:tcPr>
            <w:tcW w:w="2095" w:type="dxa"/>
            <w:tcBorders>
              <w:top w:val="single" w:sz="4" w:space="0" w:color="auto"/>
              <w:left w:val="single" w:sz="4" w:space="0" w:color="auto"/>
              <w:bottom w:val="single" w:sz="4" w:space="0" w:color="auto"/>
              <w:right w:val="single" w:sz="4" w:space="0" w:color="auto"/>
            </w:tcBorders>
            <w:hideMark/>
          </w:tcPr>
          <w:p w14:paraId="7095C876" w14:textId="08ACFBBF"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 xml:space="preserve">не более </w:t>
            </w:r>
            <w:r w:rsidR="009902C6">
              <w:rPr>
                <w:rFonts w:ascii="Times New Roman" w:hAnsi="Times New Roman"/>
                <w:sz w:val="24"/>
                <w:szCs w:val="24"/>
              </w:rPr>
              <w:t>80</w:t>
            </w:r>
            <w:r w:rsidRPr="00E81DFF">
              <w:rPr>
                <w:rFonts w:ascii="Times New Roman" w:hAnsi="Times New Roman"/>
                <w:sz w:val="24"/>
                <w:szCs w:val="24"/>
              </w:rPr>
              <w:t>,00</w:t>
            </w:r>
          </w:p>
        </w:tc>
      </w:tr>
      <w:tr w:rsidR="00E173A1" w:rsidRPr="00665CF9" w14:paraId="67E8B838" w14:textId="77777777" w:rsidTr="005931E7">
        <w:trPr>
          <w:trHeight w:val="261"/>
        </w:trPr>
        <w:tc>
          <w:tcPr>
            <w:tcW w:w="3998" w:type="dxa"/>
            <w:tcBorders>
              <w:top w:val="single" w:sz="4" w:space="0" w:color="auto"/>
              <w:left w:val="single" w:sz="4" w:space="0" w:color="auto"/>
              <w:bottom w:val="single" w:sz="4" w:space="0" w:color="auto"/>
              <w:right w:val="single" w:sz="4" w:space="0" w:color="auto"/>
            </w:tcBorders>
          </w:tcPr>
          <w:p w14:paraId="31944BC6" w14:textId="77777777" w:rsidR="00E173A1" w:rsidRPr="00E81DFF" w:rsidRDefault="00E173A1" w:rsidP="00E81DFF">
            <w:pPr>
              <w:widowControl w:val="0"/>
              <w:autoSpaceDE w:val="0"/>
              <w:autoSpaceDN w:val="0"/>
              <w:adjustRightInd w:val="0"/>
              <w:spacing w:after="0" w:line="240" w:lineRule="auto"/>
              <w:rPr>
                <w:rFonts w:ascii="Times New Roman" w:hAnsi="Times New Roman"/>
                <w:sz w:val="24"/>
                <w:szCs w:val="24"/>
              </w:rPr>
            </w:pPr>
            <w:r w:rsidRPr="00E81DFF">
              <w:rPr>
                <w:rFonts w:ascii="Times New Roman" w:hAnsi="Times New Roman"/>
                <w:sz w:val="24"/>
                <w:szCs w:val="24"/>
              </w:rPr>
              <w:t xml:space="preserve">Иные бланки </w:t>
            </w:r>
          </w:p>
        </w:tc>
        <w:tc>
          <w:tcPr>
            <w:tcW w:w="1276" w:type="dxa"/>
            <w:tcBorders>
              <w:top w:val="single" w:sz="4" w:space="0" w:color="auto"/>
              <w:left w:val="single" w:sz="4" w:space="0" w:color="auto"/>
              <w:bottom w:val="single" w:sz="4" w:space="0" w:color="auto"/>
              <w:right w:val="single" w:sz="4" w:space="0" w:color="auto"/>
            </w:tcBorders>
            <w:hideMark/>
          </w:tcPr>
          <w:p w14:paraId="212BC97E" w14:textId="77777777"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штук</w:t>
            </w:r>
          </w:p>
        </w:tc>
        <w:tc>
          <w:tcPr>
            <w:tcW w:w="2126" w:type="dxa"/>
            <w:tcBorders>
              <w:top w:val="single" w:sz="4" w:space="0" w:color="auto"/>
              <w:left w:val="single" w:sz="4" w:space="0" w:color="auto"/>
              <w:bottom w:val="single" w:sz="4" w:space="0" w:color="auto"/>
              <w:right w:val="single" w:sz="4" w:space="0" w:color="auto"/>
            </w:tcBorders>
            <w:hideMark/>
          </w:tcPr>
          <w:p w14:paraId="27DDA318" w14:textId="77777777"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не более 2000 каждого вида</w:t>
            </w:r>
          </w:p>
        </w:tc>
        <w:tc>
          <w:tcPr>
            <w:tcW w:w="2095" w:type="dxa"/>
            <w:tcBorders>
              <w:top w:val="single" w:sz="4" w:space="0" w:color="auto"/>
              <w:left w:val="single" w:sz="4" w:space="0" w:color="auto"/>
              <w:bottom w:val="single" w:sz="4" w:space="0" w:color="auto"/>
              <w:right w:val="single" w:sz="4" w:space="0" w:color="auto"/>
            </w:tcBorders>
            <w:hideMark/>
          </w:tcPr>
          <w:p w14:paraId="7CC68BA8" w14:textId="319AE21E"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 xml:space="preserve">не более </w:t>
            </w:r>
            <w:r w:rsidR="009902C6">
              <w:rPr>
                <w:rFonts w:ascii="Times New Roman" w:hAnsi="Times New Roman"/>
                <w:sz w:val="24"/>
                <w:szCs w:val="24"/>
              </w:rPr>
              <w:t>60</w:t>
            </w:r>
            <w:r w:rsidRPr="00E81DFF">
              <w:rPr>
                <w:rFonts w:ascii="Times New Roman" w:hAnsi="Times New Roman"/>
                <w:sz w:val="24"/>
                <w:szCs w:val="24"/>
              </w:rPr>
              <w:t>,00</w:t>
            </w:r>
          </w:p>
        </w:tc>
      </w:tr>
    </w:tbl>
    <w:p w14:paraId="65F036D9" w14:textId="77777777" w:rsidR="00E173A1" w:rsidRDefault="00E173A1" w:rsidP="00E173A1">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6A9135F2" w14:textId="4D52081B" w:rsidR="00E81DFF" w:rsidRPr="00665CF9" w:rsidRDefault="00E173A1" w:rsidP="000E2AA5">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1D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Таблица </w:t>
      </w:r>
      <w:r w:rsidR="00E81DFF">
        <w:rPr>
          <w:rFonts w:ascii="Times New Roman" w:eastAsia="Times New Roman" w:hAnsi="Times New Roman" w:cs="Times New Roman"/>
          <w:sz w:val="28"/>
          <w:szCs w:val="28"/>
          <w:lang w:eastAsia="ru-RU"/>
        </w:rPr>
        <w:t>4</w:t>
      </w:r>
      <w:r w:rsidR="009902C6">
        <w:rPr>
          <w:rFonts w:ascii="Times New Roman" w:eastAsia="Times New Roman" w:hAnsi="Times New Roman" w:cs="Times New Roman"/>
          <w:sz w:val="28"/>
          <w:szCs w:val="28"/>
          <w:lang w:eastAsia="ru-RU"/>
        </w:rPr>
        <w:t>1</w:t>
      </w:r>
    </w:p>
    <w:p w14:paraId="67B4031A" w14:textId="7817C59F" w:rsidR="00E173A1" w:rsidRDefault="00E173A1" w:rsidP="00E173A1">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665CF9">
        <w:rPr>
          <w:rFonts w:ascii="Times New Roman" w:eastAsia="Times New Roman" w:hAnsi="Times New Roman" w:cs="Times New Roman"/>
          <w:sz w:val="28"/>
          <w:szCs w:val="28"/>
          <w:lang w:eastAsia="ru-RU"/>
        </w:rPr>
        <w:t xml:space="preserve">Норматив затрат на приобретение прочей типографской продукции </w:t>
      </w:r>
    </w:p>
    <w:p w14:paraId="4305663D" w14:textId="77777777" w:rsidR="00E81DFF" w:rsidRPr="00665CF9" w:rsidRDefault="00E81DFF" w:rsidP="00E173A1">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2126"/>
        <w:gridCol w:w="2835"/>
      </w:tblGrid>
      <w:tr w:rsidR="00E173A1" w:rsidRPr="00665CF9" w14:paraId="30F37817" w14:textId="77777777" w:rsidTr="00785C2C">
        <w:trPr>
          <w:trHeight w:val="943"/>
        </w:trPr>
        <w:tc>
          <w:tcPr>
            <w:tcW w:w="4565" w:type="dxa"/>
            <w:tcBorders>
              <w:top w:val="single" w:sz="4" w:space="0" w:color="auto"/>
              <w:left w:val="single" w:sz="4" w:space="0" w:color="auto"/>
              <w:bottom w:val="single" w:sz="4" w:space="0" w:color="auto"/>
              <w:right w:val="single" w:sz="4" w:space="0" w:color="auto"/>
            </w:tcBorders>
            <w:hideMark/>
          </w:tcPr>
          <w:p w14:paraId="7FE7FAEC" w14:textId="77777777"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Наименование продукции</w:t>
            </w:r>
          </w:p>
        </w:tc>
        <w:tc>
          <w:tcPr>
            <w:tcW w:w="2126" w:type="dxa"/>
            <w:tcBorders>
              <w:top w:val="single" w:sz="4" w:space="0" w:color="auto"/>
              <w:left w:val="single" w:sz="4" w:space="0" w:color="auto"/>
              <w:bottom w:val="single" w:sz="4" w:space="0" w:color="auto"/>
              <w:right w:val="single" w:sz="4" w:space="0" w:color="auto"/>
            </w:tcBorders>
            <w:hideMark/>
          </w:tcPr>
          <w:p w14:paraId="019220F5" w14:textId="77777777"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Норматив количества</w:t>
            </w:r>
          </w:p>
          <w:p w14:paraId="5E06F5CC" w14:textId="77777777"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(в год), штук</w:t>
            </w:r>
          </w:p>
        </w:tc>
        <w:tc>
          <w:tcPr>
            <w:tcW w:w="2835" w:type="dxa"/>
            <w:tcBorders>
              <w:top w:val="single" w:sz="4" w:space="0" w:color="auto"/>
              <w:left w:val="single" w:sz="4" w:space="0" w:color="auto"/>
              <w:bottom w:val="single" w:sz="4" w:space="0" w:color="auto"/>
              <w:right w:val="single" w:sz="4" w:space="0" w:color="auto"/>
            </w:tcBorders>
            <w:hideMark/>
          </w:tcPr>
          <w:p w14:paraId="4C10860D" w14:textId="25DED4E4"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Норматив цены за единицу</w:t>
            </w:r>
            <w:r w:rsidR="00785C2C">
              <w:rPr>
                <w:rFonts w:ascii="Times New Roman" w:hAnsi="Times New Roman"/>
                <w:sz w:val="24"/>
                <w:szCs w:val="24"/>
              </w:rPr>
              <w:t>/услугу</w:t>
            </w:r>
            <w:r w:rsidRPr="00E81DFF">
              <w:rPr>
                <w:rFonts w:ascii="Times New Roman" w:hAnsi="Times New Roman"/>
                <w:sz w:val="24"/>
                <w:szCs w:val="24"/>
              </w:rPr>
              <w:t xml:space="preserve"> (рублей)</w:t>
            </w:r>
          </w:p>
        </w:tc>
      </w:tr>
      <w:tr w:rsidR="00E173A1" w:rsidRPr="00665CF9" w14:paraId="0EAAB9A9" w14:textId="77777777" w:rsidTr="00785C2C">
        <w:trPr>
          <w:trHeight w:val="282"/>
        </w:trPr>
        <w:tc>
          <w:tcPr>
            <w:tcW w:w="4565" w:type="dxa"/>
            <w:tcBorders>
              <w:top w:val="single" w:sz="4" w:space="0" w:color="auto"/>
              <w:left w:val="single" w:sz="4" w:space="0" w:color="auto"/>
              <w:bottom w:val="single" w:sz="4" w:space="0" w:color="auto"/>
              <w:right w:val="single" w:sz="4" w:space="0" w:color="auto"/>
            </w:tcBorders>
          </w:tcPr>
          <w:p w14:paraId="05778C69" w14:textId="77777777" w:rsidR="00E173A1" w:rsidRPr="00E81DFF" w:rsidRDefault="00E173A1" w:rsidP="00E81DFF">
            <w:pPr>
              <w:widowControl w:val="0"/>
              <w:autoSpaceDE w:val="0"/>
              <w:autoSpaceDN w:val="0"/>
              <w:adjustRightInd w:val="0"/>
              <w:spacing w:after="0" w:line="240" w:lineRule="auto"/>
              <w:rPr>
                <w:rFonts w:ascii="Times New Roman" w:hAnsi="Times New Roman"/>
                <w:sz w:val="24"/>
                <w:szCs w:val="24"/>
              </w:rPr>
            </w:pPr>
            <w:r w:rsidRPr="00E81DFF">
              <w:rPr>
                <w:rFonts w:ascii="Times New Roman" w:hAnsi="Times New Roman"/>
                <w:sz w:val="24"/>
                <w:szCs w:val="24"/>
              </w:rPr>
              <w:t xml:space="preserve">Полиграфическая продукция, в том числе разработка дизайна </w:t>
            </w:r>
          </w:p>
        </w:tc>
        <w:tc>
          <w:tcPr>
            <w:tcW w:w="2126" w:type="dxa"/>
            <w:tcBorders>
              <w:top w:val="single" w:sz="4" w:space="0" w:color="auto"/>
              <w:left w:val="single" w:sz="4" w:space="0" w:color="auto"/>
              <w:bottom w:val="single" w:sz="4" w:space="0" w:color="auto"/>
              <w:right w:val="single" w:sz="4" w:space="0" w:color="auto"/>
            </w:tcBorders>
            <w:hideMark/>
          </w:tcPr>
          <w:p w14:paraId="56523B36" w14:textId="77777777"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не более 500</w:t>
            </w:r>
          </w:p>
        </w:tc>
        <w:tc>
          <w:tcPr>
            <w:tcW w:w="2835" w:type="dxa"/>
            <w:tcBorders>
              <w:top w:val="single" w:sz="4" w:space="0" w:color="auto"/>
              <w:left w:val="single" w:sz="4" w:space="0" w:color="auto"/>
              <w:bottom w:val="single" w:sz="4" w:space="0" w:color="auto"/>
              <w:right w:val="single" w:sz="4" w:space="0" w:color="auto"/>
            </w:tcBorders>
            <w:hideMark/>
          </w:tcPr>
          <w:p w14:paraId="2BB660C2" w14:textId="77777777"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не более 10 000</w:t>
            </w:r>
          </w:p>
        </w:tc>
      </w:tr>
      <w:tr w:rsidR="00E173A1" w:rsidRPr="00665CF9" w14:paraId="2A2838F3" w14:textId="77777777" w:rsidTr="00785C2C">
        <w:trPr>
          <w:trHeight w:val="282"/>
        </w:trPr>
        <w:tc>
          <w:tcPr>
            <w:tcW w:w="4565" w:type="dxa"/>
            <w:tcBorders>
              <w:top w:val="single" w:sz="4" w:space="0" w:color="auto"/>
              <w:left w:val="single" w:sz="4" w:space="0" w:color="auto"/>
              <w:bottom w:val="single" w:sz="4" w:space="0" w:color="auto"/>
              <w:right w:val="single" w:sz="4" w:space="0" w:color="auto"/>
            </w:tcBorders>
          </w:tcPr>
          <w:p w14:paraId="46A1514D" w14:textId="77777777" w:rsidR="00E173A1" w:rsidRPr="00E81DFF" w:rsidRDefault="00E173A1" w:rsidP="00E81DFF">
            <w:pPr>
              <w:widowControl w:val="0"/>
              <w:autoSpaceDE w:val="0"/>
              <w:autoSpaceDN w:val="0"/>
              <w:adjustRightInd w:val="0"/>
              <w:spacing w:after="0" w:line="240" w:lineRule="auto"/>
              <w:rPr>
                <w:rFonts w:ascii="Times New Roman" w:hAnsi="Times New Roman"/>
                <w:sz w:val="24"/>
                <w:szCs w:val="24"/>
              </w:rPr>
            </w:pPr>
            <w:r w:rsidRPr="00E81DFF">
              <w:rPr>
                <w:rFonts w:ascii="Times New Roman" w:hAnsi="Times New Roman"/>
                <w:sz w:val="24"/>
                <w:szCs w:val="24"/>
              </w:rPr>
              <w:t>Открытки</w:t>
            </w:r>
          </w:p>
        </w:tc>
        <w:tc>
          <w:tcPr>
            <w:tcW w:w="2126" w:type="dxa"/>
            <w:tcBorders>
              <w:top w:val="single" w:sz="4" w:space="0" w:color="auto"/>
              <w:left w:val="single" w:sz="4" w:space="0" w:color="auto"/>
              <w:bottom w:val="single" w:sz="4" w:space="0" w:color="auto"/>
              <w:right w:val="single" w:sz="4" w:space="0" w:color="auto"/>
            </w:tcBorders>
          </w:tcPr>
          <w:p w14:paraId="35B8C6B3" w14:textId="77777777"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не более 200</w:t>
            </w:r>
          </w:p>
        </w:tc>
        <w:tc>
          <w:tcPr>
            <w:tcW w:w="2835" w:type="dxa"/>
            <w:tcBorders>
              <w:top w:val="single" w:sz="4" w:space="0" w:color="auto"/>
              <w:left w:val="single" w:sz="4" w:space="0" w:color="auto"/>
              <w:bottom w:val="single" w:sz="4" w:space="0" w:color="auto"/>
              <w:right w:val="single" w:sz="4" w:space="0" w:color="auto"/>
            </w:tcBorders>
          </w:tcPr>
          <w:p w14:paraId="0CAB7EB2" w14:textId="685583DF"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не более 1</w:t>
            </w:r>
            <w:r w:rsidR="009902C6">
              <w:rPr>
                <w:rFonts w:ascii="Times New Roman" w:hAnsi="Times New Roman"/>
                <w:sz w:val="24"/>
                <w:szCs w:val="24"/>
              </w:rPr>
              <w:t>5</w:t>
            </w:r>
            <w:r w:rsidRPr="00E81DFF">
              <w:rPr>
                <w:rFonts w:ascii="Times New Roman" w:hAnsi="Times New Roman"/>
                <w:sz w:val="24"/>
                <w:szCs w:val="24"/>
              </w:rPr>
              <w:t>0</w:t>
            </w:r>
          </w:p>
        </w:tc>
      </w:tr>
      <w:tr w:rsidR="00E173A1" w:rsidRPr="00665CF9" w14:paraId="68A717B4" w14:textId="77777777" w:rsidTr="00785C2C">
        <w:trPr>
          <w:trHeight w:val="282"/>
        </w:trPr>
        <w:tc>
          <w:tcPr>
            <w:tcW w:w="4565" w:type="dxa"/>
            <w:tcBorders>
              <w:top w:val="single" w:sz="4" w:space="0" w:color="auto"/>
              <w:left w:val="single" w:sz="4" w:space="0" w:color="auto"/>
              <w:bottom w:val="single" w:sz="4" w:space="0" w:color="auto"/>
              <w:right w:val="single" w:sz="4" w:space="0" w:color="auto"/>
            </w:tcBorders>
          </w:tcPr>
          <w:p w14:paraId="641D844A" w14:textId="77777777" w:rsidR="00E173A1" w:rsidRPr="00E81DFF" w:rsidRDefault="00E173A1" w:rsidP="00E81DFF">
            <w:pPr>
              <w:widowControl w:val="0"/>
              <w:autoSpaceDE w:val="0"/>
              <w:autoSpaceDN w:val="0"/>
              <w:adjustRightInd w:val="0"/>
              <w:spacing w:after="0" w:line="240" w:lineRule="auto"/>
              <w:rPr>
                <w:rFonts w:ascii="Times New Roman" w:hAnsi="Times New Roman"/>
                <w:sz w:val="24"/>
                <w:szCs w:val="24"/>
              </w:rPr>
            </w:pPr>
            <w:r w:rsidRPr="00E81DFF">
              <w:rPr>
                <w:rFonts w:ascii="Times New Roman" w:hAnsi="Times New Roman"/>
                <w:sz w:val="24"/>
                <w:szCs w:val="24"/>
              </w:rPr>
              <w:t>Благодарственные письма</w:t>
            </w:r>
          </w:p>
        </w:tc>
        <w:tc>
          <w:tcPr>
            <w:tcW w:w="2126" w:type="dxa"/>
            <w:tcBorders>
              <w:top w:val="single" w:sz="4" w:space="0" w:color="auto"/>
              <w:left w:val="single" w:sz="4" w:space="0" w:color="auto"/>
              <w:bottom w:val="single" w:sz="4" w:space="0" w:color="auto"/>
              <w:right w:val="single" w:sz="4" w:space="0" w:color="auto"/>
            </w:tcBorders>
          </w:tcPr>
          <w:p w14:paraId="5B68E5B2" w14:textId="77777777"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не более 100</w:t>
            </w:r>
          </w:p>
        </w:tc>
        <w:tc>
          <w:tcPr>
            <w:tcW w:w="2835" w:type="dxa"/>
            <w:tcBorders>
              <w:top w:val="single" w:sz="4" w:space="0" w:color="auto"/>
              <w:left w:val="single" w:sz="4" w:space="0" w:color="auto"/>
              <w:bottom w:val="single" w:sz="4" w:space="0" w:color="auto"/>
              <w:right w:val="single" w:sz="4" w:space="0" w:color="auto"/>
            </w:tcBorders>
          </w:tcPr>
          <w:p w14:paraId="6240BD32" w14:textId="77777777"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не более 150</w:t>
            </w:r>
          </w:p>
        </w:tc>
      </w:tr>
      <w:tr w:rsidR="00E173A1" w:rsidRPr="00665CF9" w14:paraId="53127052" w14:textId="77777777" w:rsidTr="00785C2C">
        <w:trPr>
          <w:trHeight w:val="282"/>
        </w:trPr>
        <w:tc>
          <w:tcPr>
            <w:tcW w:w="4565" w:type="dxa"/>
            <w:tcBorders>
              <w:top w:val="single" w:sz="4" w:space="0" w:color="auto"/>
              <w:left w:val="single" w:sz="4" w:space="0" w:color="auto"/>
              <w:bottom w:val="single" w:sz="4" w:space="0" w:color="auto"/>
              <w:right w:val="single" w:sz="4" w:space="0" w:color="auto"/>
            </w:tcBorders>
          </w:tcPr>
          <w:p w14:paraId="6D454DD9" w14:textId="77777777" w:rsidR="00E173A1" w:rsidRPr="00E81DFF" w:rsidRDefault="00E173A1" w:rsidP="00E81DFF">
            <w:pPr>
              <w:widowControl w:val="0"/>
              <w:autoSpaceDE w:val="0"/>
              <w:autoSpaceDN w:val="0"/>
              <w:adjustRightInd w:val="0"/>
              <w:spacing w:after="0" w:line="240" w:lineRule="auto"/>
              <w:rPr>
                <w:rFonts w:ascii="Times New Roman" w:hAnsi="Times New Roman"/>
                <w:sz w:val="24"/>
                <w:szCs w:val="24"/>
              </w:rPr>
            </w:pPr>
            <w:r w:rsidRPr="00E81DFF">
              <w:rPr>
                <w:rFonts w:ascii="Times New Roman" w:hAnsi="Times New Roman"/>
                <w:sz w:val="24"/>
                <w:szCs w:val="24"/>
              </w:rPr>
              <w:t>Почетная грамота</w:t>
            </w:r>
          </w:p>
        </w:tc>
        <w:tc>
          <w:tcPr>
            <w:tcW w:w="2126" w:type="dxa"/>
            <w:tcBorders>
              <w:top w:val="single" w:sz="4" w:space="0" w:color="auto"/>
              <w:left w:val="single" w:sz="4" w:space="0" w:color="auto"/>
              <w:bottom w:val="single" w:sz="4" w:space="0" w:color="auto"/>
              <w:right w:val="single" w:sz="4" w:space="0" w:color="auto"/>
            </w:tcBorders>
          </w:tcPr>
          <w:p w14:paraId="16C86888" w14:textId="77777777"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не более 100</w:t>
            </w:r>
          </w:p>
        </w:tc>
        <w:tc>
          <w:tcPr>
            <w:tcW w:w="2835" w:type="dxa"/>
            <w:tcBorders>
              <w:top w:val="single" w:sz="4" w:space="0" w:color="auto"/>
              <w:left w:val="single" w:sz="4" w:space="0" w:color="auto"/>
              <w:bottom w:val="single" w:sz="4" w:space="0" w:color="auto"/>
              <w:right w:val="single" w:sz="4" w:space="0" w:color="auto"/>
            </w:tcBorders>
          </w:tcPr>
          <w:p w14:paraId="215EF60F" w14:textId="25956D59"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не более 1</w:t>
            </w:r>
            <w:r w:rsidR="009902C6">
              <w:rPr>
                <w:rFonts w:ascii="Times New Roman" w:hAnsi="Times New Roman"/>
                <w:sz w:val="24"/>
                <w:szCs w:val="24"/>
              </w:rPr>
              <w:t>2</w:t>
            </w:r>
            <w:r w:rsidRPr="00E81DFF">
              <w:rPr>
                <w:rFonts w:ascii="Times New Roman" w:hAnsi="Times New Roman"/>
                <w:sz w:val="24"/>
                <w:szCs w:val="24"/>
              </w:rPr>
              <w:t>0</w:t>
            </w:r>
          </w:p>
        </w:tc>
      </w:tr>
      <w:tr w:rsidR="00E173A1" w:rsidRPr="00665CF9" w14:paraId="76383ACB" w14:textId="77777777" w:rsidTr="00785C2C">
        <w:trPr>
          <w:trHeight w:val="282"/>
        </w:trPr>
        <w:tc>
          <w:tcPr>
            <w:tcW w:w="4565" w:type="dxa"/>
            <w:tcBorders>
              <w:top w:val="single" w:sz="4" w:space="0" w:color="auto"/>
              <w:left w:val="single" w:sz="4" w:space="0" w:color="auto"/>
              <w:bottom w:val="single" w:sz="4" w:space="0" w:color="auto"/>
              <w:right w:val="single" w:sz="4" w:space="0" w:color="auto"/>
            </w:tcBorders>
          </w:tcPr>
          <w:p w14:paraId="056BCF96" w14:textId="77777777" w:rsidR="00E173A1" w:rsidRPr="00E81DFF" w:rsidRDefault="00E173A1" w:rsidP="00E81DFF">
            <w:pPr>
              <w:widowControl w:val="0"/>
              <w:autoSpaceDE w:val="0"/>
              <w:autoSpaceDN w:val="0"/>
              <w:adjustRightInd w:val="0"/>
              <w:spacing w:after="0" w:line="240" w:lineRule="auto"/>
              <w:rPr>
                <w:rFonts w:ascii="Times New Roman" w:hAnsi="Times New Roman"/>
                <w:sz w:val="24"/>
                <w:szCs w:val="24"/>
              </w:rPr>
            </w:pPr>
            <w:r w:rsidRPr="00E81DFF">
              <w:rPr>
                <w:rFonts w:ascii="Times New Roman" w:hAnsi="Times New Roman"/>
                <w:sz w:val="24"/>
                <w:szCs w:val="24"/>
              </w:rPr>
              <w:t>Визитные карточки</w:t>
            </w:r>
          </w:p>
        </w:tc>
        <w:tc>
          <w:tcPr>
            <w:tcW w:w="2126" w:type="dxa"/>
            <w:tcBorders>
              <w:top w:val="single" w:sz="4" w:space="0" w:color="auto"/>
              <w:left w:val="single" w:sz="4" w:space="0" w:color="auto"/>
              <w:bottom w:val="single" w:sz="4" w:space="0" w:color="auto"/>
              <w:right w:val="single" w:sz="4" w:space="0" w:color="auto"/>
            </w:tcBorders>
          </w:tcPr>
          <w:p w14:paraId="14076026" w14:textId="77777777"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не более 200</w:t>
            </w:r>
          </w:p>
        </w:tc>
        <w:tc>
          <w:tcPr>
            <w:tcW w:w="2835" w:type="dxa"/>
            <w:tcBorders>
              <w:top w:val="single" w:sz="4" w:space="0" w:color="auto"/>
              <w:left w:val="single" w:sz="4" w:space="0" w:color="auto"/>
              <w:bottom w:val="single" w:sz="4" w:space="0" w:color="auto"/>
              <w:right w:val="single" w:sz="4" w:space="0" w:color="auto"/>
            </w:tcBorders>
          </w:tcPr>
          <w:p w14:paraId="7A003D2F" w14:textId="1FFD43D2"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 xml:space="preserve">не более </w:t>
            </w:r>
            <w:r w:rsidR="009902C6">
              <w:rPr>
                <w:rFonts w:ascii="Times New Roman" w:hAnsi="Times New Roman"/>
                <w:sz w:val="24"/>
                <w:szCs w:val="24"/>
              </w:rPr>
              <w:t>50</w:t>
            </w:r>
          </w:p>
        </w:tc>
      </w:tr>
      <w:tr w:rsidR="00E173A1" w:rsidRPr="00665CF9" w14:paraId="4B27C910" w14:textId="77777777" w:rsidTr="00785C2C">
        <w:trPr>
          <w:trHeight w:val="282"/>
        </w:trPr>
        <w:tc>
          <w:tcPr>
            <w:tcW w:w="4565" w:type="dxa"/>
            <w:tcBorders>
              <w:top w:val="single" w:sz="4" w:space="0" w:color="auto"/>
              <w:left w:val="single" w:sz="4" w:space="0" w:color="auto"/>
              <w:bottom w:val="single" w:sz="4" w:space="0" w:color="auto"/>
              <w:right w:val="single" w:sz="4" w:space="0" w:color="auto"/>
            </w:tcBorders>
          </w:tcPr>
          <w:p w14:paraId="66346E5C" w14:textId="77777777" w:rsidR="00E173A1" w:rsidRPr="00E81DFF" w:rsidRDefault="00E173A1" w:rsidP="00E81DFF">
            <w:pPr>
              <w:widowControl w:val="0"/>
              <w:autoSpaceDE w:val="0"/>
              <w:autoSpaceDN w:val="0"/>
              <w:adjustRightInd w:val="0"/>
              <w:spacing w:after="0" w:line="240" w:lineRule="auto"/>
              <w:rPr>
                <w:rFonts w:ascii="Times New Roman" w:hAnsi="Times New Roman"/>
                <w:sz w:val="24"/>
                <w:szCs w:val="24"/>
              </w:rPr>
            </w:pPr>
            <w:r w:rsidRPr="00E81DFF">
              <w:rPr>
                <w:rFonts w:ascii="Times New Roman" w:hAnsi="Times New Roman"/>
                <w:sz w:val="24"/>
                <w:szCs w:val="24"/>
              </w:rPr>
              <w:t>Поздравительные рамки</w:t>
            </w:r>
          </w:p>
        </w:tc>
        <w:tc>
          <w:tcPr>
            <w:tcW w:w="2126" w:type="dxa"/>
            <w:tcBorders>
              <w:top w:val="single" w:sz="4" w:space="0" w:color="auto"/>
              <w:left w:val="single" w:sz="4" w:space="0" w:color="auto"/>
              <w:bottom w:val="single" w:sz="4" w:space="0" w:color="auto"/>
              <w:right w:val="single" w:sz="4" w:space="0" w:color="auto"/>
            </w:tcBorders>
          </w:tcPr>
          <w:p w14:paraId="047ABFEE" w14:textId="77777777"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не более 30</w:t>
            </w:r>
          </w:p>
        </w:tc>
        <w:tc>
          <w:tcPr>
            <w:tcW w:w="2835" w:type="dxa"/>
            <w:tcBorders>
              <w:top w:val="single" w:sz="4" w:space="0" w:color="auto"/>
              <w:left w:val="single" w:sz="4" w:space="0" w:color="auto"/>
              <w:bottom w:val="single" w:sz="4" w:space="0" w:color="auto"/>
              <w:right w:val="single" w:sz="4" w:space="0" w:color="auto"/>
            </w:tcBorders>
          </w:tcPr>
          <w:p w14:paraId="7421AE47" w14:textId="77777777" w:rsidR="00E173A1" w:rsidRPr="00E81DFF" w:rsidRDefault="00E173A1" w:rsidP="00E81DFF">
            <w:pPr>
              <w:widowControl w:val="0"/>
              <w:autoSpaceDE w:val="0"/>
              <w:autoSpaceDN w:val="0"/>
              <w:adjustRightInd w:val="0"/>
              <w:spacing w:after="0" w:line="240" w:lineRule="auto"/>
              <w:jc w:val="center"/>
              <w:rPr>
                <w:rFonts w:ascii="Times New Roman" w:hAnsi="Times New Roman"/>
                <w:sz w:val="24"/>
                <w:szCs w:val="24"/>
              </w:rPr>
            </w:pPr>
            <w:r w:rsidRPr="00E81DFF">
              <w:rPr>
                <w:rFonts w:ascii="Times New Roman" w:hAnsi="Times New Roman"/>
                <w:sz w:val="24"/>
                <w:szCs w:val="24"/>
              </w:rPr>
              <w:t>не более 300</w:t>
            </w:r>
          </w:p>
        </w:tc>
      </w:tr>
      <w:tr w:rsidR="00E81DFF" w:rsidRPr="00665CF9" w14:paraId="08BF19B6" w14:textId="77777777" w:rsidTr="00785C2C">
        <w:trPr>
          <w:trHeight w:val="282"/>
        </w:trPr>
        <w:tc>
          <w:tcPr>
            <w:tcW w:w="4565" w:type="dxa"/>
            <w:tcBorders>
              <w:top w:val="single" w:sz="4" w:space="0" w:color="auto"/>
              <w:left w:val="single" w:sz="4" w:space="0" w:color="auto"/>
              <w:bottom w:val="single" w:sz="4" w:space="0" w:color="auto"/>
              <w:right w:val="single" w:sz="4" w:space="0" w:color="auto"/>
            </w:tcBorders>
          </w:tcPr>
          <w:p w14:paraId="54528030" w14:textId="5BAF4A3E" w:rsidR="00E81DFF" w:rsidRPr="00E81DFF" w:rsidRDefault="00785C2C" w:rsidP="00E81D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009902C6">
              <w:rPr>
                <w:rFonts w:ascii="Times New Roman" w:hAnsi="Times New Roman"/>
                <w:sz w:val="24"/>
                <w:szCs w:val="24"/>
              </w:rPr>
              <w:t xml:space="preserve">зготовление печатной продукции (листовки, раздатки, буклеты, брошюры и </w:t>
            </w:r>
            <w:proofErr w:type="spellStart"/>
            <w:r w:rsidR="009902C6">
              <w:rPr>
                <w:rFonts w:ascii="Times New Roman" w:hAnsi="Times New Roman"/>
                <w:sz w:val="24"/>
                <w:szCs w:val="24"/>
              </w:rPr>
              <w:t>тд</w:t>
            </w:r>
            <w:proofErr w:type="spellEnd"/>
            <w:r w:rsidR="009902C6">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7C0C825B" w14:textId="59FF133E" w:rsidR="00E81DFF" w:rsidRPr="00E81DFF" w:rsidRDefault="00785C2C" w:rsidP="00E81D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необходимости</w:t>
            </w:r>
          </w:p>
        </w:tc>
        <w:tc>
          <w:tcPr>
            <w:tcW w:w="2835" w:type="dxa"/>
            <w:tcBorders>
              <w:top w:val="single" w:sz="4" w:space="0" w:color="auto"/>
              <w:left w:val="single" w:sz="4" w:space="0" w:color="auto"/>
              <w:bottom w:val="single" w:sz="4" w:space="0" w:color="auto"/>
              <w:right w:val="single" w:sz="4" w:space="0" w:color="auto"/>
            </w:tcBorders>
          </w:tcPr>
          <w:p w14:paraId="06F1E3DC" w14:textId="0067BAA2" w:rsidR="00E81DFF" w:rsidRPr="00E81DFF" w:rsidRDefault="00E81DFF" w:rsidP="00E81D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не более </w:t>
            </w:r>
            <w:r w:rsidR="00785C2C">
              <w:rPr>
                <w:rFonts w:ascii="Times New Roman" w:hAnsi="Times New Roman"/>
                <w:sz w:val="24"/>
                <w:szCs w:val="24"/>
              </w:rPr>
              <w:t>500</w:t>
            </w:r>
          </w:p>
        </w:tc>
      </w:tr>
      <w:tr w:rsidR="00785C2C" w:rsidRPr="00665CF9" w14:paraId="0BAE2F7D" w14:textId="77777777" w:rsidTr="00785C2C">
        <w:trPr>
          <w:trHeight w:val="282"/>
        </w:trPr>
        <w:tc>
          <w:tcPr>
            <w:tcW w:w="4565" w:type="dxa"/>
            <w:tcBorders>
              <w:top w:val="single" w:sz="4" w:space="0" w:color="auto"/>
              <w:left w:val="single" w:sz="4" w:space="0" w:color="auto"/>
              <w:bottom w:val="single" w:sz="4" w:space="0" w:color="auto"/>
              <w:right w:val="single" w:sz="4" w:space="0" w:color="auto"/>
            </w:tcBorders>
          </w:tcPr>
          <w:p w14:paraId="67BB1A13" w14:textId="6A5D6468" w:rsidR="00785C2C" w:rsidRDefault="00785C2C" w:rsidP="00E81D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Иные типографские услуги</w:t>
            </w:r>
          </w:p>
        </w:tc>
        <w:tc>
          <w:tcPr>
            <w:tcW w:w="2126" w:type="dxa"/>
            <w:tcBorders>
              <w:top w:val="single" w:sz="4" w:space="0" w:color="auto"/>
              <w:left w:val="single" w:sz="4" w:space="0" w:color="auto"/>
              <w:bottom w:val="single" w:sz="4" w:space="0" w:color="auto"/>
              <w:right w:val="single" w:sz="4" w:space="0" w:color="auto"/>
            </w:tcBorders>
          </w:tcPr>
          <w:p w14:paraId="0FE436F4" w14:textId="10F12F48" w:rsidR="00785C2C" w:rsidRDefault="00785C2C" w:rsidP="00E81D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необходимости</w:t>
            </w:r>
          </w:p>
        </w:tc>
        <w:tc>
          <w:tcPr>
            <w:tcW w:w="2835" w:type="dxa"/>
            <w:tcBorders>
              <w:top w:val="single" w:sz="4" w:space="0" w:color="auto"/>
              <w:left w:val="single" w:sz="4" w:space="0" w:color="auto"/>
              <w:bottom w:val="single" w:sz="4" w:space="0" w:color="auto"/>
              <w:right w:val="single" w:sz="4" w:space="0" w:color="auto"/>
            </w:tcBorders>
          </w:tcPr>
          <w:p w14:paraId="411CDF45" w14:textId="22E260F6" w:rsidR="00785C2C" w:rsidRDefault="00785C2C" w:rsidP="00E81D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 более 4 000</w:t>
            </w:r>
          </w:p>
        </w:tc>
      </w:tr>
    </w:tbl>
    <w:p w14:paraId="7E255908" w14:textId="7F287DBD" w:rsidR="00763340" w:rsidRDefault="00D8628C" w:rsidP="007633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E173A1" w:rsidRPr="00665C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00785C2C">
        <w:rPr>
          <w:rFonts w:ascii="Times New Roman" w:eastAsia="Times New Roman" w:hAnsi="Times New Roman" w:cs="Times New Roman"/>
          <w:sz w:val="28"/>
          <w:szCs w:val="28"/>
          <w:lang w:eastAsia="ru-RU"/>
        </w:rPr>
        <w:t>7</w:t>
      </w:r>
      <w:r w:rsidR="00E173A1" w:rsidRPr="00665CF9">
        <w:rPr>
          <w:rFonts w:ascii="Times New Roman" w:eastAsia="Times New Roman" w:hAnsi="Times New Roman" w:cs="Times New Roman"/>
          <w:sz w:val="28"/>
          <w:szCs w:val="28"/>
          <w:lang w:eastAsia="ru-RU"/>
        </w:rPr>
        <w:t>.2</w:t>
      </w:r>
      <w:r w:rsidR="00E173A1" w:rsidRPr="00763340">
        <w:rPr>
          <w:rFonts w:ascii="Times New Roman" w:eastAsia="Times New Roman" w:hAnsi="Times New Roman" w:cs="Times New Roman"/>
          <w:sz w:val="28"/>
          <w:szCs w:val="28"/>
          <w:lang w:eastAsia="ru-RU"/>
        </w:rPr>
        <w:t>. Затраты на приобретение канцелярских принадлежностей</w:t>
      </w:r>
    </w:p>
    <w:p w14:paraId="1E8D706A" w14:textId="75DEC480" w:rsidR="00E173A1" w:rsidRPr="00A3342E" w:rsidRDefault="00E173A1" w:rsidP="007633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sz w:val="28"/>
          <w:szCs w:val="28"/>
          <w:lang w:eastAsia="ru-RU"/>
        </w:rPr>
        <w:t xml:space="preserve"> </w:t>
      </w:r>
    </w:p>
    <w:p w14:paraId="2FFEB1B7" w14:textId="161185D5" w:rsidR="00E173A1" w:rsidRDefault="00E173A1" w:rsidP="00763340">
      <w:pPr>
        <w:widowControl w:val="0"/>
        <w:autoSpaceDE w:val="0"/>
        <w:autoSpaceDN w:val="0"/>
        <w:spacing w:after="0" w:line="240" w:lineRule="auto"/>
        <w:ind w:firstLine="709"/>
        <w:jc w:val="right"/>
        <w:rPr>
          <w:rFonts w:ascii="Times New Roman" w:hAnsi="Times New Roman" w:cs="Times New Roman"/>
          <w:sz w:val="28"/>
          <w:szCs w:val="28"/>
        </w:rPr>
      </w:pPr>
      <w:r w:rsidRPr="005600A9">
        <w:rPr>
          <w:rFonts w:ascii="Times New Roman" w:hAnsi="Times New Roman" w:cs="Times New Roman"/>
          <w:sz w:val="28"/>
          <w:szCs w:val="28"/>
        </w:rPr>
        <w:t xml:space="preserve">Таблица </w:t>
      </w:r>
      <w:r w:rsidR="00E81DFF">
        <w:rPr>
          <w:rFonts w:ascii="Times New Roman" w:hAnsi="Times New Roman" w:cs="Times New Roman"/>
          <w:sz w:val="28"/>
          <w:szCs w:val="28"/>
        </w:rPr>
        <w:t>4</w:t>
      </w:r>
      <w:r w:rsidR="00785C2C">
        <w:rPr>
          <w:rFonts w:ascii="Times New Roman" w:hAnsi="Times New Roman" w:cs="Times New Roman"/>
          <w:sz w:val="28"/>
          <w:szCs w:val="28"/>
        </w:rPr>
        <w:t>2</w:t>
      </w:r>
    </w:p>
    <w:p w14:paraId="58F47B57" w14:textId="77777777" w:rsidR="00E173A1" w:rsidRPr="005600A9" w:rsidRDefault="00E173A1" w:rsidP="00763340">
      <w:pPr>
        <w:widowControl w:val="0"/>
        <w:autoSpaceDE w:val="0"/>
        <w:autoSpaceDN w:val="0"/>
        <w:spacing w:after="0" w:line="240" w:lineRule="auto"/>
        <w:ind w:firstLine="709"/>
        <w:jc w:val="right"/>
        <w:rPr>
          <w:rFonts w:ascii="Times New Roman" w:hAnsi="Times New Roman" w:cs="Times New Roman"/>
          <w:sz w:val="28"/>
          <w:szCs w:val="28"/>
        </w:rPr>
      </w:pPr>
    </w:p>
    <w:p w14:paraId="362CABD9" w14:textId="72B3F3A2" w:rsidR="00E173A1" w:rsidRDefault="00E173A1" w:rsidP="00763340">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5600A9">
        <w:rPr>
          <w:rFonts w:ascii="Times New Roman" w:eastAsiaTheme="minorEastAsia" w:hAnsi="Times New Roman" w:cs="Times New Roman"/>
          <w:bCs/>
          <w:sz w:val="28"/>
          <w:szCs w:val="28"/>
          <w:lang w:eastAsia="ru-RU"/>
        </w:rPr>
        <w:t xml:space="preserve">  Нормативы затрат на приобретение канцелярских принадлежностей</w:t>
      </w:r>
    </w:p>
    <w:p w14:paraId="7C968103" w14:textId="2F07CC16" w:rsidR="00D8628C" w:rsidRDefault="00D8628C" w:rsidP="00763340">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p>
    <w:tbl>
      <w:tblPr>
        <w:tblStyle w:val="ab"/>
        <w:tblW w:w="0" w:type="auto"/>
        <w:tblLook w:val="04A0" w:firstRow="1" w:lastRow="0" w:firstColumn="1" w:lastColumn="0" w:noHBand="0" w:noVBand="1"/>
      </w:tblPr>
      <w:tblGrid>
        <w:gridCol w:w="4248"/>
        <w:gridCol w:w="1417"/>
        <w:gridCol w:w="2127"/>
        <w:gridCol w:w="1837"/>
      </w:tblGrid>
      <w:tr w:rsidR="00D8628C" w:rsidRPr="00EB49CC" w14:paraId="454911BE" w14:textId="77777777" w:rsidTr="00EB49CC">
        <w:tc>
          <w:tcPr>
            <w:tcW w:w="4248" w:type="dxa"/>
          </w:tcPr>
          <w:p w14:paraId="3740A724" w14:textId="42733C08" w:rsidR="00D8628C" w:rsidRPr="00EB49CC" w:rsidRDefault="00EB49CC" w:rsidP="00763340">
            <w:pPr>
              <w:autoSpaceDE w:val="0"/>
              <w:autoSpaceDN w:val="0"/>
              <w:adjustRightInd w:val="0"/>
              <w:jc w:val="center"/>
              <w:rPr>
                <w:rFonts w:ascii="Times New Roman" w:eastAsiaTheme="minorEastAsia" w:hAnsi="Times New Roman" w:cs="Times New Roman"/>
                <w:bCs/>
                <w:sz w:val="24"/>
                <w:szCs w:val="24"/>
                <w:lang w:eastAsia="ru-RU"/>
              </w:rPr>
            </w:pPr>
            <w:r w:rsidRPr="00EB49CC">
              <w:rPr>
                <w:rFonts w:ascii="Times New Roman" w:eastAsiaTheme="minorEastAsia" w:hAnsi="Times New Roman" w:cs="Times New Roman"/>
                <w:bCs/>
                <w:sz w:val="24"/>
                <w:szCs w:val="24"/>
                <w:lang w:eastAsia="ru-RU"/>
              </w:rPr>
              <w:t>Наименование канцелярских принадлежностей</w:t>
            </w:r>
          </w:p>
        </w:tc>
        <w:tc>
          <w:tcPr>
            <w:tcW w:w="1417" w:type="dxa"/>
          </w:tcPr>
          <w:p w14:paraId="4658E8A5" w14:textId="71888595" w:rsidR="00D8628C" w:rsidRPr="00EB49CC" w:rsidRDefault="00EB49CC" w:rsidP="00763340">
            <w:pPr>
              <w:autoSpaceDE w:val="0"/>
              <w:autoSpaceDN w:val="0"/>
              <w:adjustRightInd w:val="0"/>
              <w:jc w:val="center"/>
              <w:rPr>
                <w:rFonts w:ascii="Times New Roman" w:eastAsiaTheme="minorEastAsia" w:hAnsi="Times New Roman" w:cs="Times New Roman"/>
                <w:bCs/>
                <w:sz w:val="24"/>
                <w:szCs w:val="24"/>
                <w:lang w:eastAsia="ru-RU"/>
              </w:rPr>
            </w:pPr>
            <w:r w:rsidRPr="00EB49CC">
              <w:rPr>
                <w:rFonts w:ascii="Times New Roman" w:eastAsiaTheme="minorEastAsia" w:hAnsi="Times New Roman" w:cs="Times New Roman"/>
                <w:bCs/>
                <w:sz w:val="24"/>
                <w:szCs w:val="24"/>
                <w:lang w:eastAsia="ru-RU"/>
              </w:rPr>
              <w:t>Единица измерения</w:t>
            </w:r>
          </w:p>
        </w:tc>
        <w:tc>
          <w:tcPr>
            <w:tcW w:w="2127" w:type="dxa"/>
          </w:tcPr>
          <w:p w14:paraId="5BE1D03D" w14:textId="202B3300" w:rsidR="00D8628C" w:rsidRPr="00EB49CC" w:rsidRDefault="00EB49CC" w:rsidP="00763340">
            <w:pPr>
              <w:autoSpaceDE w:val="0"/>
              <w:autoSpaceDN w:val="0"/>
              <w:adjustRightInd w:val="0"/>
              <w:jc w:val="center"/>
              <w:rPr>
                <w:rFonts w:ascii="Times New Roman" w:eastAsiaTheme="minorEastAsia" w:hAnsi="Times New Roman" w:cs="Times New Roman"/>
                <w:bCs/>
                <w:sz w:val="24"/>
                <w:szCs w:val="24"/>
                <w:lang w:eastAsia="ru-RU"/>
              </w:rPr>
            </w:pPr>
            <w:r w:rsidRPr="00EB49CC">
              <w:rPr>
                <w:rFonts w:ascii="Times New Roman" w:eastAsiaTheme="minorEastAsia" w:hAnsi="Times New Roman" w:cs="Times New Roman"/>
                <w:bCs/>
                <w:sz w:val="24"/>
                <w:szCs w:val="24"/>
                <w:lang w:eastAsia="ru-RU"/>
              </w:rPr>
              <w:t>Норматив количества на 1 работника (в год)</w:t>
            </w:r>
          </w:p>
        </w:tc>
        <w:tc>
          <w:tcPr>
            <w:tcW w:w="1837" w:type="dxa"/>
          </w:tcPr>
          <w:p w14:paraId="00FEAD40" w14:textId="3D8D056B" w:rsidR="00D8628C" w:rsidRPr="00EB49CC" w:rsidRDefault="00EB49CC" w:rsidP="00763340">
            <w:pPr>
              <w:autoSpaceDE w:val="0"/>
              <w:autoSpaceDN w:val="0"/>
              <w:adjustRightInd w:val="0"/>
              <w:jc w:val="center"/>
              <w:rPr>
                <w:rFonts w:ascii="Times New Roman" w:eastAsiaTheme="minorEastAsia" w:hAnsi="Times New Roman" w:cs="Times New Roman"/>
                <w:bCs/>
                <w:sz w:val="24"/>
                <w:szCs w:val="24"/>
                <w:lang w:eastAsia="ru-RU"/>
              </w:rPr>
            </w:pPr>
            <w:r w:rsidRPr="00EB49CC">
              <w:rPr>
                <w:rFonts w:ascii="Times New Roman" w:eastAsiaTheme="minorEastAsia" w:hAnsi="Times New Roman" w:cs="Times New Roman"/>
                <w:bCs/>
                <w:sz w:val="24"/>
                <w:szCs w:val="24"/>
                <w:lang w:eastAsia="ru-RU"/>
              </w:rPr>
              <w:t>Норматив цены на единицу (рублей)</w:t>
            </w:r>
          </w:p>
        </w:tc>
      </w:tr>
    </w:tbl>
    <w:p w14:paraId="676F51E4" w14:textId="77777777" w:rsidR="00D8628C" w:rsidRPr="00EB49CC" w:rsidRDefault="00D8628C" w:rsidP="00EB49CC">
      <w:pPr>
        <w:autoSpaceDE w:val="0"/>
        <w:autoSpaceDN w:val="0"/>
        <w:adjustRightInd w:val="0"/>
        <w:spacing w:after="0" w:line="240" w:lineRule="auto"/>
        <w:rPr>
          <w:rFonts w:ascii="Times New Roman" w:eastAsiaTheme="minorEastAsia" w:hAnsi="Times New Roman" w:cs="Times New Roman"/>
          <w:bCs/>
          <w:sz w:val="2"/>
          <w:szCs w:val="2"/>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2127"/>
        <w:gridCol w:w="1842"/>
      </w:tblGrid>
      <w:tr w:rsidR="00D8628C" w:rsidRPr="005600A9" w14:paraId="35B439EB" w14:textId="77777777" w:rsidTr="00EB49CC">
        <w:trPr>
          <w:trHeight w:val="255"/>
          <w:tblHeader/>
        </w:trPr>
        <w:tc>
          <w:tcPr>
            <w:tcW w:w="4253" w:type="dxa"/>
            <w:tcBorders>
              <w:top w:val="single" w:sz="4" w:space="0" w:color="auto"/>
              <w:left w:val="single" w:sz="4" w:space="0" w:color="auto"/>
              <w:bottom w:val="single" w:sz="4" w:space="0" w:color="auto"/>
              <w:right w:val="single" w:sz="4" w:space="0" w:color="auto"/>
            </w:tcBorders>
          </w:tcPr>
          <w:p w14:paraId="34FF6DD1" w14:textId="2154319E" w:rsidR="00D8628C" w:rsidRPr="00F71614" w:rsidRDefault="00D8628C" w:rsidP="00DC1BEC">
            <w:pPr>
              <w:widowControl w:val="0"/>
              <w:autoSpaceDE w:val="0"/>
              <w:autoSpaceDN w:val="0"/>
              <w:adjustRightInd w:val="0"/>
              <w:spacing w:after="0" w:line="240" w:lineRule="auto"/>
              <w:ind w:left="-83" w:firstLine="83"/>
              <w:jc w:val="center"/>
              <w:rPr>
                <w:rFonts w:ascii="Times New Roman" w:hAnsi="Times New Roman" w:cs="Times New Roman"/>
                <w:sz w:val="24"/>
                <w:szCs w:val="24"/>
              </w:rPr>
            </w:pPr>
            <w:r w:rsidRPr="00F71614">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624C72A" w14:textId="5BE66B76" w:rsidR="00D8628C" w:rsidRPr="00DC1BEC" w:rsidRDefault="00D8628C" w:rsidP="00DC1B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tcPr>
          <w:p w14:paraId="0BF960BD" w14:textId="31B58454" w:rsidR="00D8628C" w:rsidRPr="00DC1BEC" w:rsidRDefault="00D8628C" w:rsidP="00DC1B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tcPr>
          <w:p w14:paraId="7900FB43" w14:textId="1BA26B07" w:rsidR="00D8628C" w:rsidRPr="00DC1BEC" w:rsidRDefault="00D8628C" w:rsidP="00DC1B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C1BEC" w:rsidRPr="005600A9" w14:paraId="0EA6E9A7" w14:textId="77777777" w:rsidTr="00DC1BEC">
        <w:trPr>
          <w:trHeight w:val="261"/>
        </w:trPr>
        <w:tc>
          <w:tcPr>
            <w:tcW w:w="4253" w:type="dxa"/>
            <w:tcBorders>
              <w:top w:val="single" w:sz="4" w:space="0" w:color="auto"/>
              <w:left w:val="single" w:sz="4" w:space="0" w:color="auto"/>
              <w:bottom w:val="single" w:sz="4" w:space="0" w:color="auto"/>
              <w:right w:val="single" w:sz="4" w:space="0" w:color="auto"/>
            </w:tcBorders>
          </w:tcPr>
          <w:p w14:paraId="30951FEA" w14:textId="77777777" w:rsidR="00DC1BEC" w:rsidRPr="00F71614" w:rsidRDefault="00DC1BEC" w:rsidP="00DC1BEC">
            <w:pPr>
              <w:widowControl w:val="0"/>
              <w:autoSpaceDE w:val="0"/>
              <w:autoSpaceDN w:val="0"/>
              <w:adjustRightInd w:val="0"/>
              <w:spacing w:after="0" w:line="240" w:lineRule="auto"/>
              <w:rPr>
                <w:rFonts w:ascii="Times New Roman" w:hAnsi="Times New Roman" w:cs="Times New Roman"/>
                <w:sz w:val="24"/>
                <w:szCs w:val="24"/>
              </w:rPr>
            </w:pPr>
            <w:proofErr w:type="spellStart"/>
            <w:r w:rsidRPr="00F71614">
              <w:rPr>
                <w:rFonts w:ascii="Times New Roman" w:hAnsi="Times New Roman" w:cs="Times New Roman"/>
                <w:sz w:val="24"/>
                <w:szCs w:val="24"/>
              </w:rPr>
              <w:t>Антистеплер</w:t>
            </w:r>
            <w:proofErr w:type="spellEnd"/>
          </w:p>
        </w:tc>
        <w:tc>
          <w:tcPr>
            <w:tcW w:w="1417" w:type="dxa"/>
            <w:tcBorders>
              <w:top w:val="single" w:sz="4" w:space="0" w:color="auto"/>
              <w:left w:val="single" w:sz="4" w:space="0" w:color="auto"/>
              <w:bottom w:val="single" w:sz="4" w:space="0" w:color="auto"/>
              <w:right w:val="single" w:sz="4" w:space="0" w:color="auto"/>
            </w:tcBorders>
          </w:tcPr>
          <w:p w14:paraId="63F61678" w14:textId="77777777" w:rsidR="00DC1BEC" w:rsidRPr="00DC1BEC" w:rsidRDefault="00DC1BEC" w:rsidP="00DC1BE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72C8D7DA" w14:textId="77777777" w:rsidR="00DC1BEC" w:rsidRPr="00DC1BEC" w:rsidRDefault="00DC1BEC" w:rsidP="00DC1BE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1E0DB35E" w14:textId="1A10FBFB" w:rsidR="00DC1BEC" w:rsidRPr="00DC1BEC" w:rsidRDefault="00DC1BEC" w:rsidP="00DC1BE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785C2C">
              <w:rPr>
                <w:rFonts w:ascii="Times New Roman" w:hAnsi="Times New Roman" w:cs="Times New Roman"/>
                <w:sz w:val="24"/>
                <w:szCs w:val="24"/>
              </w:rPr>
              <w:t>9</w:t>
            </w:r>
            <w:r w:rsidRPr="00DC1BEC">
              <w:rPr>
                <w:rFonts w:ascii="Times New Roman" w:hAnsi="Times New Roman" w:cs="Times New Roman"/>
                <w:sz w:val="24"/>
                <w:szCs w:val="24"/>
              </w:rPr>
              <w:t>0</w:t>
            </w:r>
          </w:p>
        </w:tc>
      </w:tr>
      <w:tr w:rsidR="00DC1BEC" w:rsidRPr="005600A9" w14:paraId="512BE3E1" w14:textId="77777777" w:rsidTr="00DC1BEC">
        <w:trPr>
          <w:trHeight w:val="261"/>
        </w:trPr>
        <w:tc>
          <w:tcPr>
            <w:tcW w:w="4253" w:type="dxa"/>
            <w:tcBorders>
              <w:top w:val="single" w:sz="4" w:space="0" w:color="auto"/>
              <w:left w:val="single" w:sz="4" w:space="0" w:color="auto"/>
              <w:bottom w:val="single" w:sz="4" w:space="0" w:color="auto"/>
              <w:right w:val="single" w:sz="4" w:space="0" w:color="auto"/>
            </w:tcBorders>
          </w:tcPr>
          <w:p w14:paraId="345E709A" w14:textId="77777777" w:rsidR="00DC1BEC" w:rsidRPr="00F71614" w:rsidRDefault="00DC1BEC" w:rsidP="00DC1BE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Бирка нагрудная, бейдж пластиковый</w:t>
            </w:r>
          </w:p>
        </w:tc>
        <w:tc>
          <w:tcPr>
            <w:tcW w:w="1417" w:type="dxa"/>
            <w:tcBorders>
              <w:top w:val="single" w:sz="4" w:space="0" w:color="auto"/>
              <w:left w:val="single" w:sz="4" w:space="0" w:color="auto"/>
              <w:bottom w:val="single" w:sz="4" w:space="0" w:color="auto"/>
              <w:right w:val="single" w:sz="4" w:space="0" w:color="auto"/>
            </w:tcBorders>
          </w:tcPr>
          <w:p w14:paraId="2612A1FB" w14:textId="77777777" w:rsidR="00DC1BEC" w:rsidRPr="00DC1BEC" w:rsidRDefault="00DC1BEC" w:rsidP="00DC1BE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33DCF273" w14:textId="77777777" w:rsidR="00DC1BEC" w:rsidRPr="00DC1BEC" w:rsidRDefault="00DC1BEC" w:rsidP="00DC1BE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3E4DFE91" w14:textId="27945628" w:rsidR="00DC1BEC" w:rsidRPr="00DC1BEC" w:rsidRDefault="00DC1BEC" w:rsidP="00DC1BE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763340">
              <w:rPr>
                <w:rFonts w:ascii="Times New Roman" w:hAnsi="Times New Roman" w:cs="Times New Roman"/>
                <w:sz w:val="24"/>
                <w:szCs w:val="24"/>
              </w:rPr>
              <w:t>10</w:t>
            </w:r>
            <w:r w:rsidRPr="00DC1BEC">
              <w:rPr>
                <w:rFonts w:ascii="Times New Roman" w:hAnsi="Times New Roman" w:cs="Times New Roman"/>
                <w:sz w:val="24"/>
                <w:szCs w:val="24"/>
              </w:rPr>
              <w:t>0</w:t>
            </w:r>
          </w:p>
        </w:tc>
      </w:tr>
      <w:tr w:rsidR="00DC1BEC" w:rsidRPr="005600A9" w14:paraId="1B14DC84"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1BD21B76" w14:textId="77777777" w:rsidR="00DC1BEC" w:rsidRPr="00F71614" w:rsidRDefault="00DC1BEC" w:rsidP="00DC1BE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 xml:space="preserve">Блок бумаги для записей </w:t>
            </w:r>
          </w:p>
        </w:tc>
        <w:tc>
          <w:tcPr>
            <w:tcW w:w="1417" w:type="dxa"/>
            <w:tcBorders>
              <w:top w:val="single" w:sz="4" w:space="0" w:color="auto"/>
              <w:left w:val="single" w:sz="4" w:space="0" w:color="auto"/>
              <w:bottom w:val="single" w:sz="4" w:space="0" w:color="auto"/>
              <w:right w:val="single" w:sz="4" w:space="0" w:color="auto"/>
            </w:tcBorders>
          </w:tcPr>
          <w:p w14:paraId="667446D8" w14:textId="77777777" w:rsidR="00DC1BEC" w:rsidRPr="00DC1BEC" w:rsidRDefault="00DC1BEC" w:rsidP="00DC1BE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15CEC987" w14:textId="77777777" w:rsidR="00DC1BEC" w:rsidRPr="00DC1BEC" w:rsidRDefault="00DC1BEC" w:rsidP="00DC1BE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2</w:t>
            </w:r>
          </w:p>
        </w:tc>
        <w:tc>
          <w:tcPr>
            <w:tcW w:w="1842" w:type="dxa"/>
            <w:tcBorders>
              <w:top w:val="single" w:sz="4" w:space="0" w:color="auto"/>
              <w:left w:val="single" w:sz="4" w:space="0" w:color="auto"/>
              <w:bottom w:val="single" w:sz="4" w:space="0" w:color="auto"/>
              <w:right w:val="single" w:sz="4" w:space="0" w:color="auto"/>
            </w:tcBorders>
          </w:tcPr>
          <w:p w14:paraId="3915F997" w14:textId="3AFC9C0A" w:rsidR="00DC1BEC" w:rsidRPr="00DC1BEC" w:rsidRDefault="00DC1BEC" w:rsidP="00DC1BE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785C2C">
              <w:rPr>
                <w:rFonts w:ascii="Times New Roman" w:hAnsi="Times New Roman" w:cs="Times New Roman"/>
                <w:sz w:val="24"/>
                <w:szCs w:val="24"/>
              </w:rPr>
              <w:t>2</w:t>
            </w:r>
            <w:r w:rsidRPr="00DC1BEC">
              <w:rPr>
                <w:rFonts w:ascii="Times New Roman" w:hAnsi="Times New Roman" w:cs="Times New Roman"/>
                <w:sz w:val="24"/>
                <w:szCs w:val="24"/>
              </w:rPr>
              <w:t>50</w:t>
            </w:r>
          </w:p>
        </w:tc>
      </w:tr>
      <w:tr w:rsidR="00DC1BEC" w:rsidRPr="005600A9" w14:paraId="067DACC0" w14:textId="77777777" w:rsidTr="006E13F5">
        <w:trPr>
          <w:trHeight w:val="631"/>
        </w:trPr>
        <w:tc>
          <w:tcPr>
            <w:tcW w:w="4253" w:type="dxa"/>
            <w:tcBorders>
              <w:top w:val="single" w:sz="4" w:space="0" w:color="auto"/>
              <w:left w:val="single" w:sz="4" w:space="0" w:color="auto"/>
              <w:bottom w:val="single" w:sz="4" w:space="0" w:color="auto"/>
              <w:right w:val="single" w:sz="4" w:space="0" w:color="auto"/>
            </w:tcBorders>
          </w:tcPr>
          <w:p w14:paraId="0A5C7272" w14:textId="77777777" w:rsidR="00DC1BEC" w:rsidRPr="00F71614" w:rsidRDefault="00DC1BEC" w:rsidP="00DC1BE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Бумага для заметок с клеевым краем 50*50 мм</w:t>
            </w:r>
          </w:p>
        </w:tc>
        <w:tc>
          <w:tcPr>
            <w:tcW w:w="1417" w:type="dxa"/>
            <w:tcBorders>
              <w:top w:val="single" w:sz="4" w:space="0" w:color="auto"/>
              <w:left w:val="single" w:sz="4" w:space="0" w:color="auto"/>
              <w:bottom w:val="single" w:sz="4" w:space="0" w:color="auto"/>
              <w:right w:val="single" w:sz="4" w:space="0" w:color="auto"/>
            </w:tcBorders>
          </w:tcPr>
          <w:p w14:paraId="179F45A0" w14:textId="77777777" w:rsidR="00DC1BEC" w:rsidRPr="00DC1BEC" w:rsidRDefault="00DC1BEC" w:rsidP="00DC1BE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543EC62B" w14:textId="77777777" w:rsidR="00DC1BEC" w:rsidRPr="00DC1BEC" w:rsidRDefault="00DC1BEC" w:rsidP="00DC1BE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2</w:t>
            </w:r>
          </w:p>
        </w:tc>
        <w:tc>
          <w:tcPr>
            <w:tcW w:w="1842" w:type="dxa"/>
            <w:tcBorders>
              <w:top w:val="single" w:sz="4" w:space="0" w:color="auto"/>
              <w:left w:val="single" w:sz="4" w:space="0" w:color="auto"/>
              <w:bottom w:val="single" w:sz="4" w:space="0" w:color="auto"/>
              <w:right w:val="single" w:sz="4" w:space="0" w:color="auto"/>
            </w:tcBorders>
          </w:tcPr>
          <w:p w14:paraId="07453E8F" w14:textId="77777777" w:rsidR="00DC1BEC" w:rsidRPr="00DC1BEC" w:rsidRDefault="00DC1BEC" w:rsidP="00DC1BE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180</w:t>
            </w:r>
          </w:p>
        </w:tc>
      </w:tr>
      <w:tr w:rsidR="00DC1BEC" w:rsidRPr="00665CF9" w14:paraId="34168F46" w14:textId="77777777" w:rsidTr="00DC1BEC">
        <w:trPr>
          <w:trHeight w:val="261"/>
        </w:trPr>
        <w:tc>
          <w:tcPr>
            <w:tcW w:w="4253" w:type="dxa"/>
            <w:tcBorders>
              <w:top w:val="single" w:sz="4" w:space="0" w:color="auto"/>
              <w:left w:val="single" w:sz="4" w:space="0" w:color="auto"/>
              <w:bottom w:val="single" w:sz="4" w:space="0" w:color="auto"/>
              <w:right w:val="single" w:sz="4" w:space="0" w:color="auto"/>
            </w:tcBorders>
          </w:tcPr>
          <w:p w14:paraId="1E58E917" w14:textId="77777777" w:rsidR="00DC1BEC" w:rsidRPr="00F71614" w:rsidRDefault="00DC1BEC" w:rsidP="00DC1BE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Бумага для заметок с клеевым краем 76*76 мм</w:t>
            </w:r>
          </w:p>
        </w:tc>
        <w:tc>
          <w:tcPr>
            <w:tcW w:w="1417" w:type="dxa"/>
            <w:tcBorders>
              <w:top w:val="single" w:sz="4" w:space="0" w:color="auto"/>
              <w:left w:val="single" w:sz="4" w:space="0" w:color="auto"/>
              <w:bottom w:val="single" w:sz="4" w:space="0" w:color="auto"/>
              <w:right w:val="single" w:sz="4" w:space="0" w:color="auto"/>
            </w:tcBorders>
          </w:tcPr>
          <w:p w14:paraId="53F2D8B1" w14:textId="77777777" w:rsidR="00DC1BEC" w:rsidRPr="00DC1BEC" w:rsidRDefault="00DC1BEC" w:rsidP="00DC1BE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266FE721" w14:textId="77777777" w:rsidR="00DC1BEC" w:rsidRPr="00DC1BEC" w:rsidRDefault="00DC1BEC" w:rsidP="00DC1BE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2E0294E3" w14:textId="77777777" w:rsidR="00DC1BEC" w:rsidRPr="00DC1BEC" w:rsidRDefault="00DC1BEC" w:rsidP="00DC1BE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180</w:t>
            </w:r>
          </w:p>
        </w:tc>
      </w:tr>
      <w:tr w:rsidR="00DC1BEC" w:rsidRPr="00665CF9" w14:paraId="7F0F1CFA"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60833CDB" w14:textId="77777777" w:rsidR="00DC1BEC" w:rsidRPr="00F71614" w:rsidRDefault="00DC1BEC" w:rsidP="00DC1BE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Бумага для заметок с клеевым краем 40*50 мм</w:t>
            </w:r>
          </w:p>
        </w:tc>
        <w:tc>
          <w:tcPr>
            <w:tcW w:w="1417" w:type="dxa"/>
            <w:tcBorders>
              <w:top w:val="single" w:sz="4" w:space="0" w:color="auto"/>
              <w:left w:val="single" w:sz="4" w:space="0" w:color="auto"/>
              <w:bottom w:val="single" w:sz="4" w:space="0" w:color="auto"/>
              <w:right w:val="single" w:sz="4" w:space="0" w:color="auto"/>
            </w:tcBorders>
          </w:tcPr>
          <w:p w14:paraId="25C281E4" w14:textId="77777777" w:rsidR="00DC1BEC" w:rsidRPr="00DC1BEC" w:rsidRDefault="00DC1BEC" w:rsidP="00DC1BE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31FDC39F" w14:textId="77777777" w:rsidR="00DC1BEC" w:rsidRPr="00DC1BEC" w:rsidRDefault="00DC1BEC" w:rsidP="00DC1BE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3</w:t>
            </w:r>
          </w:p>
        </w:tc>
        <w:tc>
          <w:tcPr>
            <w:tcW w:w="1842" w:type="dxa"/>
            <w:tcBorders>
              <w:top w:val="single" w:sz="4" w:space="0" w:color="auto"/>
              <w:left w:val="single" w:sz="4" w:space="0" w:color="auto"/>
              <w:bottom w:val="single" w:sz="4" w:space="0" w:color="auto"/>
              <w:right w:val="single" w:sz="4" w:space="0" w:color="auto"/>
            </w:tcBorders>
          </w:tcPr>
          <w:p w14:paraId="6F4682A6" w14:textId="77777777" w:rsidR="00DC1BEC" w:rsidRPr="00DC1BEC" w:rsidRDefault="00DC1BEC" w:rsidP="00DC1BE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120</w:t>
            </w:r>
          </w:p>
        </w:tc>
      </w:tr>
      <w:tr w:rsidR="00785C2C" w:rsidRPr="00665CF9" w14:paraId="3BDC3F18"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60769E30" w14:textId="10259E0E" w:rsidR="00785C2C" w:rsidRPr="00F71614" w:rsidRDefault="00785C2C" w:rsidP="00DC1BE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Бумага для заметок с клеевым краем 75*113 мм</w:t>
            </w:r>
          </w:p>
        </w:tc>
        <w:tc>
          <w:tcPr>
            <w:tcW w:w="1417" w:type="dxa"/>
            <w:tcBorders>
              <w:top w:val="single" w:sz="4" w:space="0" w:color="auto"/>
              <w:left w:val="single" w:sz="4" w:space="0" w:color="auto"/>
              <w:bottom w:val="single" w:sz="4" w:space="0" w:color="auto"/>
              <w:right w:val="single" w:sz="4" w:space="0" w:color="auto"/>
            </w:tcBorders>
          </w:tcPr>
          <w:p w14:paraId="419F7EFD" w14:textId="7055E9D4" w:rsidR="00785C2C" w:rsidRPr="00DC1BEC" w:rsidRDefault="00785C2C" w:rsidP="00DC1B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1ED78ACD" w14:textId="40784D27" w:rsidR="00785C2C" w:rsidRPr="00DC1BEC" w:rsidRDefault="00785C2C" w:rsidP="00DC1B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3</w:t>
            </w:r>
          </w:p>
        </w:tc>
        <w:tc>
          <w:tcPr>
            <w:tcW w:w="1842" w:type="dxa"/>
            <w:tcBorders>
              <w:top w:val="single" w:sz="4" w:space="0" w:color="auto"/>
              <w:left w:val="single" w:sz="4" w:space="0" w:color="auto"/>
              <w:bottom w:val="single" w:sz="4" w:space="0" w:color="auto"/>
              <w:right w:val="single" w:sz="4" w:space="0" w:color="auto"/>
            </w:tcBorders>
          </w:tcPr>
          <w:p w14:paraId="4DF49A9C" w14:textId="424DD5A0" w:rsidR="00785C2C" w:rsidRPr="00DC1BEC" w:rsidRDefault="00785C2C" w:rsidP="00DC1B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350</w:t>
            </w:r>
          </w:p>
        </w:tc>
      </w:tr>
      <w:tr w:rsidR="00DC1BEC" w:rsidRPr="00665CF9" w14:paraId="78185FC4" w14:textId="77777777" w:rsidTr="00763340">
        <w:trPr>
          <w:trHeight w:val="326"/>
        </w:trPr>
        <w:tc>
          <w:tcPr>
            <w:tcW w:w="4253" w:type="dxa"/>
            <w:tcBorders>
              <w:top w:val="single" w:sz="4" w:space="0" w:color="auto"/>
              <w:left w:val="single" w:sz="4" w:space="0" w:color="auto"/>
              <w:bottom w:val="single" w:sz="4" w:space="0" w:color="auto"/>
              <w:right w:val="single" w:sz="4" w:space="0" w:color="auto"/>
            </w:tcBorders>
          </w:tcPr>
          <w:p w14:paraId="01D79AA3" w14:textId="587E2D5B" w:rsidR="00DC1BEC" w:rsidRPr="00F71614" w:rsidRDefault="00DC1BEC" w:rsidP="00DC1BE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Блокнот</w:t>
            </w:r>
            <w:r w:rsidR="00051A76" w:rsidRPr="00F71614">
              <w:rPr>
                <w:rFonts w:ascii="Times New Roman" w:hAnsi="Times New Roman" w:cs="Times New Roman"/>
                <w:sz w:val="24"/>
                <w:szCs w:val="24"/>
              </w:rPr>
              <w:t>/ записная книжка</w:t>
            </w:r>
            <w:r w:rsidRPr="00F71614">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14:paraId="4753FD69" w14:textId="77777777" w:rsidR="00DC1BEC" w:rsidRPr="00DC1BEC" w:rsidRDefault="00DC1BEC" w:rsidP="00DC1BE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7C2D86B3" w14:textId="77777777" w:rsidR="00DC1BEC" w:rsidRPr="00DC1BEC" w:rsidRDefault="00DC1BEC" w:rsidP="00DC1BE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2</w:t>
            </w:r>
          </w:p>
        </w:tc>
        <w:tc>
          <w:tcPr>
            <w:tcW w:w="1842" w:type="dxa"/>
            <w:tcBorders>
              <w:top w:val="single" w:sz="4" w:space="0" w:color="auto"/>
              <w:left w:val="single" w:sz="4" w:space="0" w:color="auto"/>
              <w:bottom w:val="single" w:sz="4" w:space="0" w:color="auto"/>
              <w:right w:val="single" w:sz="4" w:space="0" w:color="auto"/>
            </w:tcBorders>
          </w:tcPr>
          <w:p w14:paraId="799584E6" w14:textId="1A3B2ACE" w:rsidR="00DC1BEC" w:rsidRPr="00DC1BEC" w:rsidRDefault="00DC1BEC" w:rsidP="00DC1BE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051A76">
              <w:rPr>
                <w:rFonts w:ascii="Times New Roman" w:hAnsi="Times New Roman" w:cs="Times New Roman"/>
                <w:sz w:val="24"/>
                <w:szCs w:val="24"/>
              </w:rPr>
              <w:t>4</w:t>
            </w:r>
            <w:r w:rsidR="00763340">
              <w:rPr>
                <w:rFonts w:ascii="Times New Roman" w:hAnsi="Times New Roman" w:cs="Times New Roman"/>
                <w:sz w:val="24"/>
                <w:szCs w:val="24"/>
              </w:rPr>
              <w:t>00</w:t>
            </w:r>
          </w:p>
        </w:tc>
      </w:tr>
      <w:tr w:rsidR="00DC1BEC" w:rsidRPr="00665CF9" w14:paraId="286B3502"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1029038A" w14:textId="77777777" w:rsidR="00DC1BEC" w:rsidRPr="00F71614" w:rsidRDefault="00DC1BEC" w:rsidP="00DC1BE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Бумага А4 (пачка)</w:t>
            </w:r>
          </w:p>
        </w:tc>
        <w:tc>
          <w:tcPr>
            <w:tcW w:w="1417" w:type="dxa"/>
            <w:tcBorders>
              <w:top w:val="single" w:sz="4" w:space="0" w:color="auto"/>
              <w:left w:val="single" w:sz="4" w:space="0" w:color="auto"/>
              <w:bottom w:val="single" w:sz="4" w:space="0" w:color="auto"/>
              <w:right w:val="single" w:sz="4" w:space="0" w:color="auto"/>
            </w:tcBorders>
          </w:tcPr>
          <w:p w14:paraId="10797218" w14:textId="77777777" w:rsidR="00DC1BEC" w:rsidRPr="00DC1BEC" w:rsidRDefault="00DC1BEC" w:rsidP="00DC1BE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1E1AB599" w14:textId="77777777" w:rsidR="00DC1BEC" w:rsidRPr="00DC1BEC" w:rsidRDefault="00DC1BEC" w:rsidP="00DC1BE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10</w:t>
            </w:r>
          </w:p>
        </w:tc>
        <w:tc>
          <w:tcPr>
            <w:tcW w:w="1842" w:type="dxa"/>
            <w:tcBorders>
              <w:top w:val="single" w:sz="4" w:space="0" w:color="auto"/>
              <w:left w:val="single" w:sz="4" w:space="0" w:color="auto"/>
              <w:bottom w:val="single" w:sz="4" w:space="0" w:color="auto"/>
              <w:right w:val="single" w:sz="4" w:space="0" w:color="auto"/>
            </w:tcBorders>
          </w:tcPr>
          <w:p w14:paraId="01B56EE0" w14:textId="0ACFD51A" w:rsidR="00DC1BEC" w:rsidRPr="00DC1BEC" w:rsidRDefault="00DC1BEC" w:rsidP="00DC1BE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763340">
              <w:rPr>
                <w:rFonts w:ascii="Times New Roman" w:hAnsi="Times New Roman" w:cs="Times New Roman"/>
                <w:sz w:val="24"/>
                <w:szCs w:val="24"/>
              </w:rPr>
              <w:t>55</w:t>
            </w:r>
            <w:r w:rsidRPr="00DC1BEC">
              <w:rPr>
                <w:rFonts w:ascii="Times New Roman" w:hAnsi="Times New Roman" w:cs="Times New Roman"/>
                <w:sz w:val="24"/>
                <w:szCs w:val="24"/>
              </w:rPr>
              <w:t>0</w:t>
            </w:r>
          </w:p>
        </w:tc>
      </w:tr>
      <w:tr w:rsidR="00785C2C" w:rsidRPr="00665CF9" w14:paraId="3788AE26"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34DC2E2A" w14:textId="219544DF"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Бумага А3 (пачка)</w:t>
            </w:r>
          </w:p>
        </w:tc>
        <w:tc>
          <w:tcPr>
            <w:tcW w:w="1417" w:type="dxa"/>
            <w:tcBorders>
              <w:top w:val="single" w:sz="4" w:space="0" w:color="auto"/>
              <w:left w:val="single" w:sz="4" w:space="0" w:color="auto"/>
              <w:bottom w:val="single" w:sz="4" w:space="0" w:color="auto"/>
              <w:right w:val="single" w:sz="4" w:space="0" w:color="auto"/>
            </w:tcBorders>
          </w:tcPr>
          <w:p w14:paraId="7DE3CA89" w14:textId="38D51788"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26DDDC56" w14:textId="5D29DA76"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10</w:t>
            </w:r>
            <w:r>
              <w:rPr>
                <w:rFonts w:ascii="Times New Roman" w:hAnsi="Times New Roman" w:cs="Times New Roman"/>
                <w:sz w:val="24"/>
                <w:szCs w:val="24"/>
              </w:rPr>
              <w:t xml:space="preserve"> на учреждение</w:t>
            </w:r>
          </w:p>
        </w:tc>
        <w:tc>
          <w:tcPr>
            <w:tcW w:w="1842" w:type="dxa"/>
            <w:tcBorders>
              <w:top w:val="single" w:sz="4" w:space="0" w:color="auto"/>
              <w:left w:val="single" w:sz="4" w:space="0" w:color="auto"/>
              <w:bottom w:val="single" w:sz="4" w:space="0" w:color="auto"/>
              <w:right w:val="single" w:sz="4" w:space="0" w:color="auto"/>
            </w:tcBorders>
          </w:tcPr>
          <w:p w14:paraId="285A9EBE" w14:textId="1EE1B4F4"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Pr>
                <w:rFonts w:ascii="Times New Roman" w:hAnsi="Times New Roman" w:cs="Times New Roman"/>
                <w:sz w:val="24"/>
                <w:szCs w:val="24"/>
              </w:rPr>
              <w:t>900</w:t>
            </w:r>
          </w:p>
        </w:tc>
      </w:tr>
      <w:tr w:rsidR="00785C2C" w14:paraId="4761545F"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33DD58F5"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Бумага для цветного принтера матовая/глянцевая/самоклеящаяся (пачка)</w:t>
            </w:r>
          </w:p>
        </w:tc>
        <w:tc>
          <w:tcPr>
            <w:tcW w:w="1417" w:type="dxa"/>
            <w:tcBorders>
              <w:top w:val="single" w:sz="4" w:space="0" w:color="auto"/>
              <w:left w:val="single" w:sz="4" w:space="0" w:color="auto"/>
              <w:bottom w:val="single" w:sz="4" w:space="0" w:color="auto"/>
              <w:right w:val="single" w:sz="4" w:space="0" w:color="auto"/>
            </w:tcBorders>
          </w:tcPr>
          <w:p w14:paraId="4DAA8792"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221FBA57"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363C6E54"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1 500 </w:t>
            </w:r>
          </w:p>
        </w:tc>
      </w:tr>
      <w:tr w:rsidR="00785C2C" w:rsidRPr="00665CF9" w14:paraId="34F43B99"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7BEEA1C4"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Бумага для заметок</w:t>
            </w:r>
          </w:p>
        </w:tc>
        <w:tc>
          <w:tcPr>
            <w:tcW w:w="1417" w:type="dxa"/>
            <w:tcBorders>
              <w:top w:val="single" w:sz="4" w:space="0" w:color="auto"/>
              <w:left w:val="single" w:sz="4" w:space="0" w:color="auto"/>
              <w:bottom w:val="single" w:sz="4" w:space="0" w:color="auto"/>
              <w:right w:val="single" w:sz="4" w:space="0" w:color="auto"/>
            </w:tcBorders>
          </w:tcPr>
          <w:p w14:paraId="0CC0D391"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5C8122C9"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2</w:t>
            </w:r>
          </w:p>
        </w:tc>
        <w:tc>
          <w:tcPr>
            <w:tcW w:w="1842" w:type="dxa"/>
            <w:tcBorders>
              <w:top w:val="single" w:sz="4" w:space="0" w:color="auto"/>
              <w:left w:val="single" w:sz="4" w:space="0" w:color="auto"/>
              <w:bottom w:val="single" w:sz="4" w:space="0" w:color="auto"/>
              <w:right w:val="single" w:sz="4" w:space="0" w:color="auto"/>
            </w:tcBorders>
          </w:tcPr>
          <w:p w14:paraId="6120734D"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180</w:t>
            </w:r>
          </w:p>
        </w:tc>
      </w:tr>
      <w:tr w:rsidR="00785C2C" w:rsidRPr="00665CF9" w14:paraId="75B2E29B"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189F2245" w14:textId="0C41176D"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Крафт-бумага</w:t>
            </w:r>
          </w:p>
        </w:tc>
        <w:tc>
          <w:tcPr>
            <w:tcW w:w="1417" w:type="dxa"/>
            <w:tcBorders>
              <w:top w:val="single" w:sz="4" w:space="0" w:color="auto"/>
              <w:left w:val="single" w:sz="4" w:space="0" w:color="auto"/>
              <w:bottom w:val="single" w:sz="4" w:space="0" w:color="auto"/>
              <w:right w:val="single" w:sz="4" w:space="0" w:color="auto"/>
            </w:tcBorders>
          </w:tcPr>
          <w:p w14:paraId="2BF261B2"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рулон</w:t>
            </w:r>
          </w:p>
        </w:tc>
        <w:tc>
          <w:tcPr>
            <w:tcW w:w="2127" w:type="dxa"/>
            <w:tcBorders>
              <w:top w:val="single" w:sz="4" w:space="0" w:color="auto"/>
              <w:left w:val="single" w:sz="4" w:space="0" w:color="auto"/>
              <w:bottom w:val="single" w:sz="4" w:space="0" w:color="auto"/>
              <w:right w:val="single" w:sz="4" w:space="0" w:color="auto"/>
            </w:tcBorders>
          </w:tcPr>
          <w:p w14:paraId="0C9ABF16"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27A1652B" w14:textId="7E162D8B"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B13629">
              <w:rPr>
                <w:rFonts w:ascii="Times New Roman" w:hAnsi="Times New Roman" w:cs="Times New Roman"/>
                <w:sz w:val="24"/>
                <w:szCs w:val="24"/>
              </w:rPr>
              <w:t>6</w:t>
            </w:r>
            <w:r w:rsidRPr="00DC1BEC">
              <w:rPr>
                <w:rFonts w:ascii="Times New Roman" w:hAnsi="Times New Roman" w:cs="Times New Roman"/>
                <w:sz w:val="24"/>
                <w:szCs w:val="24"/>
              </w:rPr>
              <w:t>00</w:t>
            </w:r>
          </w:p>
        </w:tc>
      </w:tr>
      <w:tr w:rsidR="00785C2C" w:rsidRPr="00665CF9" w14:paraId="45267BBA"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6AAC5927" w14:textId="75A4363D"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Папка-вкладыш с перфорацией (вкладыш с перфорацией А4)</w:t>
            </w:r>
            <w:r w:rsidR="00265A8F" w:rsidRPr="00F71614">
              <w:rPr>
                <w:rFonts w:ascii="Times New Roman" w:hAnsi="Times New Roman" w:cs="Times New Roman"/>
                <w:sz w:val="24"/>
                <w:szCs w:val="24"/>
              </w:rPr>
              <w:t>, файл</w:t>
            </w:r>
          </w:p>
        </w:tc>
        <w:tc>
          <w:tcPr>
            <w:tcW w:w="1417" w:type="dxa"/>
            <w:tcBorders>
              <w:top w:val="single" w:sz="4" w:space="0" w:color="auto"/>
              <w:left w:val="single" w:sz="4" w:space="0" w:color="auto"/>
              <w:bottom w:val="single" w:sz="4" w:space="0" w:color="auto"/>
              <w:right w:val="single" w:sz="4" w:space="0" w:color="auto"/>
            </w:tcBorders>
          </w:tcPr>
          <w:p w14:paraId="70E52F51"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235523D3"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100</w:t>
            </w:r>
          </w:p>
        </w:tc>
        <w:tc>
          <w:tcPr>
            <w:tcW w:w="1842" w:type="dxa"/>
            <w:tcBorders>
              <w:top w:val="single" w:sz="4" w:space="0" w:color="auto"/>
              <w:left w:val="single" w:sz="4" w:space="0" w:color="auto"/>
              <w:bottom w:val="single" w:sz="4" w:space="0" w:color="auto"/>
              <w:right w:val="single" w:sz="4" w:space="0" w:color="auto"/>
            </w:tcBorders>
          </w:tcPr>
          <w:p w14:paraId="144C10A0"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15</w:t>
            </w:r>
          </w:p>
        </w:tc>
      </w:tr>
      <w:tr w:rsidR="00785C2C" w:rsidRPr="00665CF9" w14:paraId="0CEDABCA"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706571D9"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Ежедневник</w:t>
            </w:r>
          </w:p>
        </w:tc>
        <w:tc>
          <w:tcPr>
            <w:tcW w:w="1417" w:type="dxa"/>
            <w:tcBorders>
              <w:top w:val="single" w:sz="4" w:space="0" w:color="auto"/>
              <w:left w:val="single" w:sz="4" w:space="0" w:color="auto"/>
              <w:bottom w:val="single" w:sz="4" w:space="0" w:color="auto"/>
              <w:right w:val="single" w:sz="4" w:space="0" w:color="auto"/>
            </w:tcBorders>
          </w:tcPr>
          <w:p w14:paraId="7ECD8585"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2D882A8A"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5BD4C746" w14:textId="6DB933BC"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Pr>
                <w:rFonts w:ascii="Times New Roman" w:hAnsi="Times New Roman" w:cs="Times New Roman"/>
                <w:sz w:val="24"/>
                <w:szCs w:val="24"/>
              </w:rPr>
              <w:t>600</w:t>
            </w:r>
          </w:p>
        </w:tc>
      </w:tr>
      <w:tr w:rsidR="00785C2C" w:rsidRPr="00665CF9" w14:paraId="13270C01"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14E41251"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 xml:space="preserve">Зажимы для бумаги </w:t>
            </w:r>
          </w:p>
        </w:tc>
        <w:tc>
          <w:tcPr>
            <w:tcW w:w="1417" w:type="dxa"/>
            <w:tcBorders>
              <w:top w:val="single" w:sz="4" w:space="0" w:color="auto"/>
              <w:left w:val="single" w:sz="4" w:space="0" w:color="auto"/>
              <w:bottom w:val="single" w:sz="4" w:space="0" w:color="auto"/>
              <w:right w:val="single" w:sz="4" w:space="0" w:color="auto"/>
            </w:tcBorders>
          </w:tcPr>
          <w:p w14:paraId="0C9F6E2B"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упаковка</w:t>
            </w:r>
          </w:p>
        </w:tc>
        <w:tc>
          <w:tcPr>
            <w:tcW w:w="2127" w:type="dxa"/>
            <w:tcBorders>
              <w:top w:val="single" w:sz="4" w:space="0" w:color="auto"/>
              <w:left w:val="single" w:sz="4" w:space="0" w:color="auto"/>
              <w:bottom w:val="single" w:sz="4" w:space="0" w:color="auto"/>
              <w:right w:val="single" w:sz="4" w:space="0" w:color="auto"/>
            </w:tcBorders>
          </w:tcPr>
          <w:p w14:paraId="5B5218B3"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5</w:t>
            </w:r>
          </w:p>
        </w:tc>
        <w:tc>
          <w:tcPr>
            <w:tcW w:w="1842" w:type="dxa"/>
            <w:tcBorders>
              <w:top w:val="single" w:sz="4" w:space="0" w:color="auto"/>
              <w:left w:val="single" w:sz="4" w:space="0" w:color="auto"/>
              <w:bottom w:val="single" w:sz="4" w:space="0" w:color="auto"/>
              <w:right w:val="single" w:sz="4" w:space="0" w:color="auto"/>
            </w:tcBorders>
          </w:tcPr>
          <w:p w14:paraId="778A63E4" w14:textId="4A7B9728"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CD7C61">
              <w:rPr>
                <w:rFonts w:ascii="Times New Roman" w:hAnsi="Times New Roman" w:cs="Times New Roman"/>
                <w:sz w:val="24"/>
                <w:szCs w:val="24"/>
              </w:rPr>
              <w:t>23</w:t>
            </w:r>
            <w:r w:rsidRPr="00DC1BEC">
              <w:rPr>
                <w:rFonts w:ascii="Times New Roman" w:hAnsi="Times New Roman" w:cs="Times New Roman"/>
                <w:sz w:val="24"/>
                <w:szCs w:val="24"/>
              </w:rPr>
              <w:t>0</w:t>
            </w:r>
          </w:p>
        </w:tc>
      </w:tr>
      <w:tr w:rsidR="00785C2C" w:rsidRPr="00A3342E" w14:paraId="60345749"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5C0444AC"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 xml:space="preserve">Закладка самоклеящаяся </w:t>
            </w:r>
          </w:p>
        </w:tc>
        <w:tc>
          <w:tcPr>
            <w:tcW w:w="1417" w:type="dxa"/>
            <w:tcBorders>
              <w:top w:val="single" w:sz="4" w:space="0" w:color="auto"/>
              <w:left w:val="single" w:sz="4" w:space="0" w:color="auto"/>
              <w:bottom w:val="single" w:sz="4" w:space="0" w:color="auto"/>
              <w:right w:val="single" w:sz="4" w:space="0" w:color="auto"/>
            </w:tcBorders>
          </w:tcPr>
          <w:p w14:paraId="2ACB712C"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упаковка</w:t>
            </w:r>
          </w:p>
        </w:tc>
        <w:tc>
          <w:tcPr>
            <w:tcW w:w="2127" w:type="dxa"/>
            <w:tcBorders>
              <w:top w:val="single" w:sz="4" w:space="0" w:color="auto"/>
              <w:left w:val="single" w:sz="4" w:space="0" w:color="auto"/>
              <w:bottom w:val="single" w:sz="4" w:space="0" w:color="auto"/>
              <w:right w:val="single" w:sz="4" w:space="0" w:color="auto"/>
            </w:tcBorders>
          </w:tcPr>
          <w:p w14:paraId="59C17408"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5</w:t>
            </w:r>
          </w:p>
        </w:tc>
        <w:tc>
          <w:tcPr>
            <w:tcW w:w="1842" w:type="dxa"/>
            <w:tcBorders>
              <w:top w:val="single" w:sz="4" w:space="0" w:color="auto"/>
              <w:left w:val="single" w:sz="4" w:space="0" w:color="auto"/>
              <w:bottom w:val="single" w:sz="4" w:space="0" w:color="auto"/>
              <w:right w:val="single" w:sz="4" w:space="0" w:color="auto"/>
            </w:tcBorders>
          </w:tcPr>
          <w:p w14:paraId="6D8D48F2" w14:textId="219BDD43"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r w:rsidR="00CD7C61">
              <w:rPr>
                <w:rFonts w:ascii="Times New Roman" w:hAnsi="Times New Roman" w:cs="Times New Roman"/>
                <w:sz w:val="24"/>
                <w:szCs w:val="24"/>
              </w:rPr>
              <w:t>4</w:t>
            </w:r>
            <w:r w:rsidRPr="00DC1BEC">
              <w:rPr>
                <w:rFonts w:ascii="Times New Roman" w:hAnsi="Times New Roman" w:cs="Times New Roman"/>
                <w:sz w:val="24"/>
                <w:szCs w:val="24"/>
              </w:rPr>
              <w:t>0</w:t>
            </w:r>
          </w:p>
        </w:tc>
      </w:tr>
      <w:tr w:rsidR="00785C2C" w:rsidRPr="00A3342E" w14:paraId="6F424427"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53057099" w14:textId="073FC96C"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Календарь, в том числе перекидной</w:t>
            </w:r>
          </w:p>
        </w:tc>
        <w:tc>
          <w:tcPr>
            <w:tcW w:w="1417" w:type="dxa"/>
            <w:tcBorders>
              <w:top w:val="single" w:sz="4" w:space="0" w:color="auto"/>
              <w:left w:val="single" w:sz="4" w:space="0" w:color="auto"/>
              <w:bottom w:val="single" w:sz="4" w:space="0" w:color="auto"/>
              <w:right w:val="single" w:sz="4" w:space="0" w:color="auto"/>
            </w:tcBorders>
          </w:tcPr>
          <w:p w14:paraId="12BD78B3"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09CC19B6"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760314CF" w14:textId="6A3C03D9"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2</w:t>
            </w:r>
            <w:r w:rsidR="00B13629">
              <w:rPr>
                <w:rFonts w:ascii="Times New Roman" w:hAnsi="Times New Roman" w:cs="Times New Roman"/>
                <w:sz w:val="24"/>
                <w:szCs w:val="24"/>
              </w:rPr>
              <w:t>5</w:t>
            </w:r>
            <w:r w:rsidRPr="00DC1BEC">
              <w:rPr>
                <w:rFonts w:ascii="Times New Roman" w:hAnsi="Times New Roman" w:cs="Times New Roman"/>
                <w:sz w:val="24"/>
                <w:szCs w:val="24"/>
              </w:rPr>
              <w:t>0</w:t>
            </w:r>
          </w:p>
        </w:tc>
      </w:tr>
      <w:tr w:rsidR="00785C2C" w:rsidRPr="00A3342E" w14:paraId="549A697B"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5C3D8F37"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 xml:space="preserve">Карандаш </w:t>
            </w:r>
            <w:proofErr w:type="spellStart"/>
            <w:r w:rsidRPr="00F71614">
              <w:rPr>
                <w:rFonts w:ascii="Times New Roman" w:hAnsi="Times New Roman" w:cs="Times New Roman"/>
                <w:sz w:val="24"/>
                <w:szCs w:val="24"/>
              </w:rPr>
              <w:t>чернографитовый</w:t>
            </w:r>
            <w:proofErr w:type="spellEnd"/>
            <w:r w:rsidRPr="00F71614">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14:paraId="40AC2558"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27217E2E"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5</w:t>
            </w:r>
          </w:p>
        </w:tc>
        <w:tc>
          <w:tcPr>
            <w:tcW w:w="1842" w:type="dxa"/>
            <w:tcBorders>
              <w:top w:val="single" w:sz="4" w:space="0" w:color="auto"/>
              <w:left w:val="single" w:sz="4" w:space="0" w:color="auto"/>
              <w:bottom w:val="single" w:sz="4" w:space="0" w:color="auto"/>
              <w:right w:val="single" w:sz="4" w:space="0" w:color="auto"/>
            </w:tcBorders>
          </w:tcPr>
          <w:p w14:paraId="4AF2830D" w14:textId="1277A224"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CD7C61">
              <w:rPr>
                <w:rFonts w:ascii="Times New Roman" w:hAnsi="Times New Roman" w:cs="Times New Roman"/>
                <w:sz w:val="24"/>
                <w:szCs w:val="24"/>
              </w:rPr>
              <w:t>4</w:t>
            </w:r>
            <w:r w:rsidRPr="00DC1BEC">
              <w:rPr>
                <w:rFonts w:ascii="Times New Roman" w:hAnsi="Times New Roman" w:cs="Times New Roman"/>
                <w:sz w:val="24"/>
                <w:szCs w:val="24"/>
              </w:rPr>
              <w:t>0</w:t>
            </w:r>
          </w:p>
        </w:tc>
      </w:tr>
      <w:tr w:rsidR="00785C2C" w:rsidRPr="00A3342E" w14:paraId="24D68714"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42CD72C5"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Карандаш механический</w:t>
            </w:r>
          </w:p>
        </w:tc>
        <w:tc>
          <w:tcPr>
            <w:tcW w:w="1417" w:type="dxa"/>
            <w:tcBorders>
              <w:top w:val="single" w:sz="4" w:space="0" w:color="auto"/>
              <w:left w:val="single" w:sz="4" w:space="0" w:color="auto"/>
              <w:bottom w:val="single" w:sz="4" w:space="0" w:color="auto"/>
              <w:right w:val="single" w:sz="4" w:space="0" w:color="auto"/>
            </w:tcBorders>
          </w:tcPr>
          <w:p w14:paraId="5EB8B64C"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6F366D6E"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2</w:t>
            </w:r>
          </w:p>
        </w:tc>
        <w:tc>
          <w:tcPr>
            <w:tcW w:w="1842" w:type="dxa"/>
            <w:tcBorders>
              <w:top w:val="single" w:sz="4" w:space="0" w:color="auto"/>
              <w:left w:val="single" w:sz="4" w:space="0" w:color="auto"/>
              <w:bottom w:val="single" w:sz="4" w:space="0" w:color="auto"/>
              <w:right w:val="single" w:sz="4" w:space="0" w:color="auto"/>
            </w:tcBorders>
          </w:tcPr>
          <w:p w14:paraId="1610FD6A"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100</w:t>
            </w:r>
          </w:p>
        </w:tc>
      </w:tr>
      <w:tr w:rsidR="00785C2C" w:rsidRPr="00A3342E" w14:paraId="539CCE45"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5508CD40"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Дырокол</w:t>
            </w:r>
          </w:p>
        </w:tc>
        <w:tc>
          <w:tcPr>
            <w:tcW w:w="1417" w:type="dxa"/>
            <w:tcBorders>
              <w:top w:val="single" w:sz="4" w:space="0" w:color="auto"/>
              <w:left w:val="single" w:sz="4" w:space="0" w:color="auto"/>
              <w:bottom w:val="single" w:sz="4" w:space="0" w:color="auto"/>
              <w:right w:val="single" w:sz="4" w:space="0" w:color="auto"/>
            </w:tcBorders>
          </w:tcPr>
          <w:p w14:paraId="4DB6F8ED"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7F786C6B"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49E43A49" w14:textId="79DB908D"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Pr>
                <w:rFonts w:ascii="Times New Roman" w:hAnsi="Times New Roman" w:cs="Times New Roman"/>
                <w:sz w:val="24"/>
                <w:szCs w:val="24"/>
              </w:rPr>
              <w:t>8</w:t>
            </w:r>
            <w:r w:rsidRPr="00DC1BEC">
              <w:rPr>
                <w:rFonts w:ascii="Times New Roman" w:hAnsi="Times New Roman" w:cs="Times New Roman"/>
                <w:sz w:val="24"/>
                <w:szCs w:val="24"/>
              </w:rPr>
              <w:t>00</w:t>
            </w:r>
          </w:p>
        </w:tc>
      </w:tr>
      <w:tr w:rsidR="00785C2C" w:rsidRPr="00A3342E" w14:paraId="6ED663C3"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41A21F68"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Диски SD-R, в том числе с конвертами</w:t>
            </w:r>
          </w:p>
        </w:tc>
        <w:tc>
          <w:tcPr>
            <w:tcW w:w="1417" w:type="dxa"/>
            <w:tcBorders>
              <w:top w:val="single" w:sz="4" w:space="0" w:color="auto"/>
              <w:left w:val="single" w:sz="4" w:space="0" w:color="auto"/>
              <w:bottom w:val="single" w:sz="4" w:space="0" w:color="auto"/>
              <w:right w:val="single" w:sz="4" w:space="0" w:color="auto"/>
            </w:tcBorders>
          </w:tcPr>
          <w:p w14:paraId="039BB9AB"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082E8348"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180 на учреждение</w:t>
            </w:r>
          </w:p>
        </w:tc>
        <w:tc>
          <w:tcPr>
            <w:tcW w:w="1842" w:type="dxa"/>
            <w:tcBorders>
              <w:top w:val="single" w:sz="4" w:space="0" w:color="auto"/>
              <w:left w:val="single" w:sz="4" w:space="0" w:color="auto"/>
              <w:bottom w:val="single" w:sz="4" w:space="0" w:color="auto"/>
              <w:right w:val="single" w:sz="4" w:space="0" w:color="auto"/>
            </w:tcBorders>
          </w:tcPr>
          <w:p w14:paraId="7B6F106F" w14:textId="2ED08C48"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B13629">
              <w:rPr>
                <w:rFonts w:ascii="Times New Roman" w:hAnsi="Times New Roman" w:cs="Times New Roman"/>
                <w:sz w:val="24"/>
                <w:szCs w:val="24"/>
              </w:rPr>
              <w:t>9</w:t>
            </w:r>
            <w:r w:rsidRPr="00DC1BEC">
              <w:rPr>
                <w:rFonts w:ascii="Times New Roman" w:hAnsi="Times New Roman" w:cs="Times New Roman"/>
                <w:sz w:val="24"/>
                <w:szCs w:val="24"/>
              </w:rPr>
              <w:t>0</w:t>
            </w:r>
          </w:p>
        </w:tc>
      </w:tr>
      <w:tr w:rsidR="00785C2C" w:rsidRPr="00A3342E" w14:paraId="6E9DA25B"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31BE3058"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Клей-карандаш</w:t>
            </w:r>
          </w:p>
        </w:tc>
        <w:tc>
          <w:tcPr>
            <w:tcW w:w="1417" w:type="dxa"/>
            <w:tcBorders>
              <w:top w:val="single" w:sz="4" w:space="0" w:color="auto"/>
              <w:left w:val="single" w:sz="4" w:space="0" w:color="auto"/>
              <w:bottom w:val="single" w:sz="4" w:space="0" w:color="auto"/>
              <w:right w:val="single" w:sz="4" w:space="0" w:color="auto"/>
            </w:tcBorders>
          </w:tcPr>
          <w:p w14:paraId="68516739"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15F1EBF2"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2</w:t>
            </w:r>
          </w:p>
        </w:tc>
        <w:tc>
          <w:tcPr>
            <w:tcW w:w="1842" w:type="dxa"/>
            <w:tcBorders>
              <w:top w:val="single" w:sz="4" w:space="0" w:color="auto"/>
              <w:left w:val="single" w:sz="4" w:space="0" w:color="auto"/>
              <w:bottom w:val="single" w:sz="4" w:space="0" w:color="auto"/>
              <w:right w:val="single" w:sz="4" w:space="0" w:color="auto"/>
            </w:tcBorders>
          </w:tcPr>
          <w:p w14:paraId="7CF56E83" w14:textId="7BBD9908"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Pr>
                <w:rFonts w:ascii="Times New Roman" w:hAnsi="Times New Roman" w:cs="Times New Roman"/>
                <w:sz w:val="24"/>
                <w:szCs w:val="24"/>
              </w:rPr>
              <w:t>9</w:t>
            </w:r>
            <w:r w:rsidRPr="00DC1BEC">
              <w:rPr>
                <w:rFonts w:ascii="Times New Roman" w:hAnsi="Times New Roman" w:cs="Times New Roman"/>
                <w:sz w:val="24"/>
                <w:szCs w:val="24"/>
              </w:rPr>
              <w:t>0</w:t>
            </w:r>
          </w:p>
        </w:tc>
      </w:tr>
      <w:tr w:rsidR="00785C2C" w:rsidRPr="00A3342E" w14:paraId="1B5979B1"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306A662F"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Клей ПВА</w:t>
            </w:r>
          </w:p>
        </w:tc>
        <w:tc>
          <w:tcPr>
            <w:tcW w:w="1417" w:type="dxa"/>
            <w:tcBorders>
              <w:top w:val="single" w:sz="4" w:space="0" w:color="auto"/>
              <w:left w:val="single" w:sz="4" w:space="0" w:color="auto"/>
              <w:bottom w:val="single" w:sz="4" w:space="0" w:color="auto"/>
              <w:right w:val="single" w:sz="4" w:space="0" w:color="auto"/>
            </w:tcBorders>
          </w:tcPr>
          <w:p w14:paraId="7CDEECEA"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0F33D707"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2</w:t>
            </w:r>
          </w:p>
        </w:tc>
        <w:tc>
          <w:tcPr>
            <w:tcW w:w="1842" w:type="dxa"/>
            <w:tcBorders>
              <w:top w:val="single" w:sz="4" w:space="0" w:color="auto"/>
              <w:left w:val="single" w:sz="4" w:space="0" w:color="auto"/>
              <w:bottom w:val="single" w:sz="4" w:space="0" w:color="auto"/>
              <w:right w:val="single" w:sz="4" w:space="0" w:color="auto"/>
            </w:tcBorders>
          </w:tcPr>
          <w:p w14:paraId="52CCF17F" w14:textId="3A67967B"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Pr>
                <w:rFonts w:ascii="Times New Roman" w:hAnsi="Times New Roman" w:cs="Times New Roman"/>
                <w:sz w:val="24"/>
                <w:szCs w:val="24"/>
              </w:rPr>
              <w:t>70</w:t>
            </w:r>
          </w:p>
        </w:tc>
      </w:tr>
      <w:tr w:rsidR="00785C2C" w:rsidRPr="00A3342E" w14:paraId="35B2AA12"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529E4BFF"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Книга учёта А4</w:t>
            </w:r>
          </w:p>
        </w:tc>
        <w:tc>
          <w:tcPr>
            <w:tcW w:w="1417" w:type="dxa"/>
            <w:tcBorders>
              <w:top w:val="single" w:sz="4" w:space="0" w:color="auto"/>
              <w:left w:val="single" w:sz="4" w:space="0" w:color="auto"/>
              <w:bottom w:val="single" w:sz="4" w:space="0" w:color="auto"/>
              <w:right w:val="single" w:sz="4" w:space="0" w:color="auto"/>
            </w:tcBorders>
          </w:tcPr>
          <w:p w14:paraId="1DD66788"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454E837B"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3</w:t>
            </w:r>
          </w:p>
        </w:tc>
        <w:tc>
          <w:tcPr>
            <w:tcW w:w="1842" w:type="dxa"/>
            <w:tcBorders>
              <w:top w:val="single" w:sz="4" w:space="0" w:color="auto"/>
              <w:left w:val="single" w:sz="4" w:space="0" w:color="auto"/>
              <w:bottom w:val="single" w:sz="4" w:space="0" w:color="auto"/>
              <w:right w:val="single" w:sz="4" w:space="0" w:color="auto"/>
            </w:tcBorders>
          </w:tcPr>
          <w:p w14:paraId="7016CC90" w14:textId="206E9E52"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B13629">
              <w:rPr>
                <w:rFonts w:ascii="Times New Roman" w:hAnsi="Times New Roman" w:cs="Times New Roman"/>
                <w:sz w:val="24"/>
                <w:szCs w:val="24"/>
              </w:rPr>
              <w:t>4</w:t>
            </w:r>
            <w:r w:rsidRPr="00DC1BEC">
              <w:rPr>
                <w:rFonts w:ascii="Times New Roman" w:hAnsi="Times New Roman" w:cs="Times New Roman"/>
                <w:sz w:val="24"/>
                <w:szCs w:val="24"/>
              </w:rPr>
              <w:t>00</w:t>
            </w:r>
          </w:p>
        </w:tc>
      </w:tr>
      <w:tr w:rsidR="00785C2C" w:rsidRPr="00A3342E" w14:paraId="7F68ACC5"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223354D3"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Журнал учета для служебной корреспонденции, а также иные специализированные журналы</w:t>
            </w:r>
          </w:p>
        </w:tc>
        <w:tc>
          <w:tcPr>
            <w:tcW w:w="1417" w:type="dxa"/>
            <w:tcBorders>
              <w:top w:val="single" w:sz="4" w:space="0" w:color="auto"/>
              <w:left w:val="single" w:sz="4" w:space="0" w:color="auto"/>
              <w:bottom w:val="single" w:sz="4" w:space="0" w:color="auto"/>
              <w:right w:val="single" w:sz="4" w:space="0" w:color="auto"/>
            </w:tcBorders>
          </w:tcPr>
          <w:p w14:paraId="2649E5CA"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7C0146A1"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10 на учреждение</w:t>
            </w:r>
          </w:p>
        </w:tc>
        <w:tc>
          <w:tcPr>
            <w:tcW w:w="1842" w:type="dxa"/>
            <w:tcBorders>
              <w:top w:val="single" w:sz="4" w:space="0" w:color="auto"/>
              <w:left w:val="single" w:sz="4" w:space="0" w:color="auto"/>
              <w:bottom w:val="single" w:sz="4" w:space="0" w:color="auto"/>
              <w:right w:val="single" w:sz="4" w:space="0" w:color="auto"/>
            </w:tcBorders>
          </w:tcPr>
          <w:p w14:paraId="57FF7CEE" w14:textId="30B3E5C6"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B13629">
              <w:rPr>
                <w:rFonts w:ascii="Times New Roman" w:hAnsi="Times New Roman" w:cs="Times New Roman"/>
                <w:sz w:val="24"/>
                <w:szCs w:val="24"/>
              </w:rPr>
              <w:t>6</w:t>
            </w:r>
            <w:r w:rsidRPr="00DC1BEC">
              <w:rPr>
                <w:rFonts w:ascii="Times New Roman" w:hAnsi="Times New Roman" w:cs="Times New Roman"/>
                <w:sz w:val="24"/>
                <w:szCs w:val="24"/>
              </w:rPr>
              <w:t>00</w:t>
            </w:r>
          </w:p>
        </w:tc>
      </w:tr>
      <w:tr w:rsidR="00785C2C" w:rsidRPr="00A3342E" w14:paraId="292552FB"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6DB8FA80"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Книжка записная А5, в том числе алфавитная</w:t>
            </w:r>
          </w:p>
        </w:tc>
        <w:tc>
          <w:tcPr>
            <w:tcW w:w="1417" w:type="dxa"/>
            <w:tcBorders>
              <w:top w:val="single" w:sz="4" w:space="0" w:color="auto"/>
              <w:left w:val="single" w:sz="4" w:space="0" w:color="auto"/>
              <w:bottom w:val="single" w:sz="4" w:space="0" w:color="auto"/>
              <w:right w:val="single" w:sz="4" w:space="0" w:color="auto"/>
            </w:tcBorders>
          </w:tcPr>
          <w:p w14:paraId="6C6EE0EE"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74B801F8"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52307C81"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300</w:t>
            </w:r>
          </w:p>
        </w:tc>
      </w:tr>
      <w:tr w:rsidR="00785C2C" w:rsidRPr="00A3342E" w14:paraId="07B44257"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17ED332A"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 xml:space="preserve">Корректирующая лента </w:t>
            </w:r>
          </w:p>
        </w:tc>
        <w:tc>
          <w:tcPr>
            <w:tcW w:w="1417" w:type="dxa"/>
            <w:tcBorders>
              <w:top w:val="single" w:sz="4" w:space="0" w:color="auto"/>
              <w:left w:val="single" w:sz="4" w:space="0" w:color="auto"/>
              <w:bottom w:val="single" w:sz="4" w:space="0" w:color="auto"/>
              <w:right w:val="single" w:sz="4" w:space="0" w:color="auto"/>
            </w:tcBorders>
          </w:tcPr>
          <w:p w14:paraId="01D08CC8"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38B582D0"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2</w:t>
            </w:r>
          </w:p>
        </w:tc>
        <w:tc>
          <w:tcPr>
            <w:tcW w:w="1842" w:type="dxa"/>
            <w:tcBorders>
              <w:top w:val="single" w:sz="4" w:space="0" w:color="auto"/>
              <w:left w:val="single" w:sz="4" w:space="0" w:color="auto"/>
              <w:bottom w:val="single" w:sz="4" w:space="0" w:color="auto"/>
              <w:right w:val="single" w:sz="4" w:space="0" w:color="auto"/>
            </w:tcBorders>
          </w:tcPr>
          <w:p w14:paraId="26683B36"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150</w:t>
            </w:r>
          </w:p>
        </w:tc>
      </w:tr>
      <w:tr w:rsidR="00785C2C" w:rsidRPr="00A3342E" w14:paraId="0A201CEF"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2961AE2B"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 xml:space="preserve">Корректирующая жидкость </w:t>
            </w:r>
          </w:p>
        </w:tc>
        <w:tc>
          <w:tcPr>
            <w:tcW w:w="1417" w:type="dxa"/>
            <w:tcBorders>
              <w:top w:val="single" w:sz="4" w:space="0" w:color="auto"/>
              <w:left w:val="single" w:sz="4" w:space="0" w:color="auto"/>
              <w:bottom w:val="single" w:sz="4" w:space="0" w:color="auto"/>
              <w:right w:val="single" w:sz="4" w:space="0" w:color="auto"/>
            </w:tcBorders>
          </w:tcPr>
          <w:p w14:paraId="236361B1"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36A79460"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2</w:t>
            </w:r>
          </w:p>
        </w:tc>
        <w:tc>
          <w:tcPr>
            <w:tcW w:w="1842" w:type="dxa"/>
            <w:tcBorders>
              <w:top w:val="single" w:sz="4" w:space="0" w:color="auto"/>
              <w:left w:val="single" w:sz="4" w:space="0" w:color="auto"/>
              <w:bottom w:val="single" w:sz="4" w:space="0" w:color="auto"/>
              <w:right w:val="single" w:sz="4" w:space="0" w:color="auto"/>
            </w:tcBorders>
          </w:tcPr>
          <w:p w14:paraId="55F3EEE1"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100</w:t>
            </w:r>
          </w:p>
        </w:tc>
      </w:tr>
      <w:tr w:rsidR="00785C2C" w:rsidRPr="00A3342E" w14:paraId="1704255C"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0D02C595"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lastRenderedPageBreak/>
              <w:t>Корректирующая ручка</w:t>
            </w:r>
          </w:p>
        </w:tc>
        <w:tc>
          <w:tcPr>
            <w:tcW w:w="1417" w:type="dxa"/>
            <w:tcBorders>
              <w:top w:val="single" w:sz="4" w:space="0" w:color="auto"/>
              <w:left w:val="single" w:sz="4" w:space="0" w:color="auto"/>
              <w:bottom w:val="single" w:sz="4" w:space="0" w:color="auto"/>
              <w:right w:val="single" w:sz="4" w:space="0" w:color="auto"/>
            </w:tcBorders>
          </w:tcPr>
          <w:p w14:paraId="3E62A6EB"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69AA4B47"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4516CEB1" w14:textId="581301EE"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r>
              <w:rPr>
                <w:rFonts w:ascii="Times New Roman" w:hAnsi="Times New Roman" w:cs="Times New Roman"/>
                <w:sz w:val="24"/>
                <w:szCs w:val="24"/>
              </w:rPr>
              <w:t>5</w:t>
            </w:r>
            <w:r w:rsidRPr="00DC1BEC">
              <w:rPr>
                <w:rFonts w:ascii="Times New Roman" w:hAnsi="Times New Roman" w:cs="Times New Roman"/>
                <w:sz w:val="24"/>
                <w:szCs w:val="24"/>
              </w:rPr>
              <w:t>0</w:t>
            </w:r>
          </w:p>
        </w:tc>
      </w:tr>
      <w:tr w:rsidR="00785C2C" w:rsidRPr="00A3342E" w14:paraId="5B01F94A"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1519F1B9"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Конверт/ конверт подарочный</w:t>
            </w:r>
          </w:p>
        </w:tc>
        <w:tc>
          <w:tcPr>
            <w:tcW w:w="1417" w:type="dxa"/>
            <w:tcBorders>
              <w:top w:val="single" w:sz="4" w:space="0" w:color="auto"/>
              <w:left w:val="single" w:sz="4" w:space="0" w:color="auto"/>
              <w:bottom w:val="single" w:sz="4" w:space="0" w:color="auto"/>
              <w:right w:val="single" w:sz="4" w:space="0" w:color="auto"/>
            </w:tcBorders>
          </w:tcPr>
          <w:p w14:paraId="1F5AFBA2"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00743CE3"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750</w:t>
            </w:r>
          </w:p>
        </w:tc>
        <w:tc>
          <w:tcPr>
            <w:tcW w:w="1842" w:type="dxa"/>
            <w:tcBorders>
              <w:top w:val="single" w:sz="4" w:space="0" w:color="auto"/>
              <w:left w:val="single" w:sz="4" w:space="0" w:color="auto"/>
              <w:bottom w:val="single" w:sz="4" w:space="0" w:color="auto"/>
              <w:right w:val="single" w:sz="4" w:space="0" w:color="auto"/>
            </w:tcBorders>
          </w:tcPr>
          <w:p w14:paraId="06508B70"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70</w:t>
            </w:r>
          </w:p>
        </w:tc>
      </w:tr>
      <w:tr w:rsidR="00785C2C" w:rsidRPr="00A3342E" w14:paraId="0FCF8CE8"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75C57AA8"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 xml:space="preserve">Ластик </w:t>
            </w:r>
          </w:p>
        </w:tc>
        <w:tc>
          <w:tcPr>
            <w:tcW w:w="1417" w:type="dxa"/>
            <w:tcBorders>
              <w:top w:val="single" w:sz="4" w:space="0" w:color="auto"/>
              <w:left w:val="single" w:sz="4" w:space="0" w:color="auto"/>
              <w:bottom w:val="single" w:sz="4" w:space="0" w:color="auto"/>
              <w:right w:val="single" w:sz="4" w:space="0" w:color="auto"/>
            </w:tcBorders>
          </w:tcPr>
          <w:p w14:paraId="33FF79C4"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6AEF1C0F"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2</w:t>
            </w:r>
          </w:p>
        </w:tc>
        <w:tc>
          <w:tcPr>
            <w:tcW w:w="1842" w:type="dxa"/>
            <w:tcBorders>
              <w:top w:val="single" w:sz="4" w:space="0" w:color="auto"/>
              <w:left w:val="single" w:sz="4" w:space="0" w:color="auto"/>
              <w:bottom w:val="single" w:sz="4" w:space="0" w:color="auto"/>
              <w:right w:val="single" w:sz="4" w:space="0" w:color="auto"/>
            </w:tcBorders>
          </w:tcPr>
          <w:p w14:paraId="72144CB4" w14:textId="134D069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DE6A2B">
              <w:rPr>
                <w:rFonts w:ascii="Times New Roman" w:hAnsi="Times New Roman" w:cs="Times New Roman"/>
                <w:sz w:val="24"/>
                <w:szCs w:val="24"/>
              </w:rPr>
              <w:t>70</w:t>
            </w:r>
          </w:p>
        </w:tc>
      </w:tr>
      <w:tr w:rsidR="00785C2C" w:rsidRPr="00A3342E" w14:paraId="6FFF98F1"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285D48F8"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Линейка</w:t>
            </w:r>
          </w:p>
        </w:tc>
        <w:tc>
          <w:tcPr>
            <w:tcW w:w="1417" w:type="dxa"/>
            <w:tcBorders>
              <w:top w:val="single" w:sz="4" w:space="0" w:color="auto"/>
              <w:left w:val="single" w:sz="4" w:space="0" w:color="auto"/>
              <w:bottom w:val="single" w:sz="4" w:space="0" w:color="auto"/>
              <w:right w:val="single" w:sz="4" w:space="0" w:color="auto"/>
            </w:tcBorders>
          </w:tcPr>
          <w:p w14:paraId="1DC51DC6"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2E13F9F1"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4F685131"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80</w:t>
            </w:r>
          </w:p>
        </w:tc>
      </w:tr>
      <w:tr w:rsidR="00785C2C" w:rsidRPr="00A3342E" w14:paraId="45370659"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3B9B5514" w14:textId="38AC43AE"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Лоток вертикальный/горизонтальный для бумаг</w:t>
            </w:r>
          </w:p>
        </w:tc>
        <w:tc>
          <w:tcPr>
            <w:tcW w:w="1417" w:type="dxa"/>
            <w:tcBorders>
              <w:top w:val="single" w:sz="4" w:space="0" w:color="auto"/>
              <w:left w:val="single" w:sz="4" w:space="0" w:color="auto"/>
              <w:bottom w:val="single" w:sz="4" w:space="0" w:color="auto"/>
              <w:right w:val="single" w:sz="4" w:space="0" w:color="auto"/>
            </w:tcBorders>
          </w:tcPr>
          <w:p w14:paraId="511BC019"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30A56523"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2</w:t>
            </w:r>
          </w:p>
        </w:tc>
        <w:tc>
          <w:tcPr>
            <w:tcW w:w="1842" w:type="dxa"/>
            <w:tcBorders>
              <w:top w:val="single" w:sz="4" w:space="0" w:color="auto"/>
              <w:left w:val="single" w:sz="4" w:space="0" w:color="auto"/>
              <w:bottom w:val="single" w:sz="4" w:space="0" w:color="auto"/>
              <w:right w:val="single" w:sz="4" w:space="0" w:color="auto"/>
            </w:tcBorders>
          </w:tcPr>
          <w:p w14:paraId="5425B253" w14:textId="371D6838"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DE6A2B">
              <w:rPr>
                <w:rFonts w:ascii="Times New Roman" w:hAnsi="Times New Roman" w:cs="Times New Roman"/>
                <w:sz w:val="24"/>
                <w:szCs w:val="24"/>
              </w:rPr>
              <w:t>5</w:t>
            </w:r>
            <w:r>
              <w:rPr>
                <w:rFonts w:ascii="Times New Roman" w:hAnsi="Times New Roman" w:cs="Times New Roman"/>
                <w:sz w:val="24"/>
                <w:szCs w:val="24"/>
              </w:rPr>
              <w:t>00</w:t>
            </w:r>
          </w:p>
        </w:tc>
      </w:tr>
      <w:tr w:rsidR="00785C2C" w:rsidRPr="00A3342E" w14:paraId="74DB005D"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10D9C24D"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Лезвия для ножа канцелярского</w:t>
            </w:r>
          </w:p>
        </w:tc>
        <w:tc>
          <w:tcPr>
            <w:tcW w:w="1417" w:type="dxa"/>
            <w:tcBorders>
              <w:top w:val="single" w:sz="4" w:space="0" w:color="auto"/>
              <w:left w:val="single" w:sz="4" w:space="0" w:color="auto"/>
              <w:bottom w:val="single" w:sz="4" w:space="0" w:color="auto"/>
              <w:right w:val="single" w:sz="4" w:space="0" w:color="auto"/>
            </w:tcBorders>
          </w:tcPr>
          <w:p w14:paraId="0CFFC025"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упаковка</w:t>
            </w:r>
          </w:p>
        </w:tc>
        <w:tc>
          <w:tcPr>
            <w:tcW w:w="2127" w:type="dxa"/>
            <w:tcBorders>
              <w:top w:val="single" w:sz="4" w:space="0" w:color="auto"/>
              <w:left w:val="single" w:sz="4" w:space="0" w:color="auto"/>
              <w:bottom w:val="single" w:sz="4" w:space="0" w:color="auto"/>
              <w:right w:val="single" w:sz="4" w:space="0" w:color="auto"/>
            </w:tcBorders>
          </w:tcPr>
          <w:p w14:paraId="4A7AF972"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1 </w:t>
            </w:r>
          </w:p>
        </w:tc>
        <w:tc>
          <w:tcPr>
            <w:tcW w:w="1842" w:type="dxa"/>
            <w:tcBorders>
              <w:top w:val="single" w:sz="4" w:space="0" w:color="auto"/>
              <w:left w:val="single" w:sz="4" w:space="0" w:color="auto"/>
              <w:bottom w:val="single" w:sz="4" w:space="0" w:color="auto"/>
              <w:right w:val="single" w:sz="4" w:space="0" w:color="auto"/>
            </w:tcBorders>
          </w:tcPr>
          <w:p w14:paraId="6AC0787B" w14:textId="32654CD5"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B13629">
              <w:rPr>
                <w:rFonts w:ascii="Times New Roman" w:hAnsi="Times New Roman" w:cs="Times New Roman"/>
                <w:sz w:val="24"/>
                <w:szCs w:val="24"/>
              </w:rPr>
              <w:t>8</w:t>
            </w:r>
            <w:r w:rsidRPr="00DC1BEC">
              <w:rPr>
                <w:rFonts w:ascii="Times New Roman" w:hAnsi="Times New Roman" w:cs="Times New Roman"/>
                <w:sz w:val="24"/>
                <w:szCs w:val="24"/>
              </w:rPr>
              <w:t>0</w:t>
            </w:r>
          </w:p>
        </w:tc>
      </w:tr>
      <w:tr w:rsidR="00785C2C" w:rsidRPr="00A3342E" w14:paraId="1F059C94"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10A9EF64" w14:textId="7C6CD30B"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Маркер, в том числе перманентный</w:t>
            </w:r>
            <w:r w:rsidR="00E64F68" w:rsidRPr="00F71614">
              <w:rPr>
                <w:rFonts w:ascii="Times New Roman" w:hAnsi="Times New Roman" w:cs="Times New Roman"/>
                <w:sz w:val="24"/>
                <w:szCs w:val="24"/>
              </w:rPr>
              <w:t xml:space="preserve">, </w:t>
            </w:r>
            <w:proofErr w:type="spellStart"/>
            <w:r w:rsidR="00E64F68" w:rsidRPr="00F71614">
              <w:rPr>
                <w:rFonts w:ascii="Times New Roman" w:hAnsi="Times New Roman" w:cs="Times New Roman"/>
                <w:sz w:val="24"/>
                <w:szCs w:val="24"/>
              </w:rPr>
              <w:t>текстовыделитель</w:t>
            </w:r>
            <w:proofErr w:type="spellEnd"/>
          </w:p>
        </w:tc>
        <w:tc>
          <w:tcPr>
            <w:tcW w:w="1417" w:type="dxa"/>
            <w:tcBorders>
              <w:top w:val="single" w:sz="4" w:space="0" w:color="auto"/>
              <w:left w:val="single" w:sz="4" w:space="0" w:color="auto"/>
              <w:bottom w:val="single" w:sz="4" w:space="0" w:color="auto"/>
              <w:right w:val="single" w:sz="4" w:space="0" w:color="auto"/>
            </w:tcBorders>
          </w:tcPr>
          <w:p w14:paraId="62518FB1"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6E025443"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2</w:t>
            </w:r>
          </w:p>
        </w:tc>
        <w:tc>
          <w:tcPr>
            <w:tcW w:w="1842" w:type="dxa"/>
            <w:tcBorders>
              <w:top w:val="single" w:sz="4" w:space="0" w:color="auto"/>
              <w:left w:val="single" w:sz="4" w:space="0" w:color="auto"/>
              <w:bottom w:val="single" w:sz="4" w:space="0" w:color="auto"/>
              <w:right w:val="single" w:sz="4" w:space="0" w:color="auto"/>
            </w:tcBorders>
          </w:tcPr>
          <w:p w14:paraId="6A677BCF" w14:textId="71404841"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w:t>
            </w:r>
            <w:r>
              <w:rPr>
                <w:rFonts w:ascii="Times New Roman" w:hAnsi="Times New Roman" w:cs="Times New Roman"/>
                <w:sz w:val="24"/>
                <w:szCs w:val="24"/>
              </w:rPr>
              <w:t xml:space="preserve"> 150</w:t>
            </w:r>
          </w:p>
        </w:tc>
      </w:tr>
      <w:tr w:rsidR="00DE6A2B" w:rsidRPr="00A3342E" w14:paraId="40C5BC4E"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7827DA8B" w14:textId="7972E6AA" w:rsidR="00DE6A2B" w:rsidRPr="00F71614" w:rsidRDefault="00DE6A2B" w:rsidP="00785C2C">
            <w:pPr>
              <w:widowControl w:val="0"/>
              <w:autoSpaceDE w:val="0"/>
              <w:autoSpaceDN w:val="0"/>
              <w:adjustRightInd w:val="0"/>
              <w:spacing w:after="0" w:line="240" w:lineRule="auto"/>
              <w:rPr>
                <w:rFonts w:ascii="Times New Roman" w:hAnsi="Times New Roman" w:cs="Times New Roman"/>
                <w:sz w:val="24"/>
                <w:szCs w:val="24"/>
              </w:rPr>
            </w:pPr>
            <w:proofErr w:type="spellStart"/>
            <w:r w:rsidRPr="00F71614">
              <w:rPr>
                <w:rFonts w:ascii="Times New Roman" w:hAnsi="Times New Roman" w:cs="Times New Roman"/>
                <w:sz w:val="24"/>
                <w:szCs w:val="24"/>
              </w:rPr>
              <w:t>Мультифора</w:t>
            </w:r>
            <w:proofErr w:type="spellEnd"/>
            <w:r w:rsidRPr="00F71614">
              <w:rPr>
                <w:rFonts w:ascii="Times New Roman" w:hAnsi="Times New Roman" w:cs="Times New Roman"/>
                <w:sz w:val="24"/>
                <w:szCs w:val="24"/>
              </w:rPr>
              <w:t xml:space="preserve"> А4</w:t>
            </w:r>
          </w:p>
        </w:tc>
        <w:tc>
          <w:tcPr>
            <w:tcW w:w="1417" w:type="dxa"/>
            <w:tcBorders>
              <w:top w:val="single" w:sz="4" w:space="0" w:color="auto"/>
              <w:left w:val="single" w:sz="4" w:space="0" w:color="auto"/>
              <w:bottom w:val="single" w:sz="4" w:space="0" w:color="auto"/>
              <w:right w:val="single" w:sz="4" w:space="0" w:color="auto"/>
            </w:tcBorders>
          </w:tcPr>
          <w:p w14:paraId="2BF7EBCD" w14:textId="27D43ABF" w:rsidR="00DE6A2B" w:rsidRPr="00DC1BEC" w:rsidRDefault="00DE6A2B" w:rsidP="00785C2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611DE120" w14:textId="49784FBB" w:rsidR="00DE6A2B" w:rsidRPr="00DC1BEC" w:rsidRDefault="00DE6A2B" w:rsidP="00785C2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2</w:t>
            </w:r>
          </w:p>
        </w:tc>
        <w:tc>
          <w:tcPr>
            <w:tcW w:w="1842" w:type="dxa"/>
            <w:tcBorders>
              <w:top w:val="single" w:sz="4" w:space="0" w:color="auto"/>
              <w:left w:val="single" w:sz="4" w:space="0" w:color="auto"/>
              <w:bottom w:val="single" w:sz="4" w:space="0" w:color="auto"/>
              <w:right w:val="single" w:sz="4" w:space="0" w:color="auto"/>
            </w:tcBorders>
          </w:tcPr>
          <w:p w14:paraId="525277AB" w14:textId="14B2188F" w:rsidR="00DE6A2B" w:rsidRPr="00DC1BEC" w:rsidRDefault="00DE6A2B" w:rsidP="00785C2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250</w:t>
            </w:r>
          </w:p>
        </w:tc>
      </w:tr>
      <w:tr w:rsidR="005501D6" w:rsidRPr="00A3342E" w14:paraId="09C1786A"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3D5C029E" w14:textId="773A4531" w:rsidR="005501D6" w:rsidRPr="00F71614" w:rsidRDefault="005501D6" w:rsidP="005501D6">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Марки почтовые</w:t>
            </w:r>
          </w:p>
        </w:tc>
        <w:tc>
          <w:tcPr>
            <w:tcW w:w="1417" w:type="dxa"/>
            <w:tcBorders>
              <w:top w:val="single" w:sz="4" w:space="0" w:color="auto"/>
              <w:left w:val="single" w:sz="4" w:space="0" w:color="auto"/>
              <w:bottom w:val="single" w:sz="4" w:space="0" w:color="auto"/>
              <w:right w:val="single" w:sz="4" w:space="0" w:color="auto"/>
            </w:tcBorders>
          </w:tcPr>
          <w:p w14:paraId="0DDD4C8E" w14:textId="765D772D" w:rsidR="005501D6" w:rsidRDefault="005501D6" w:rsidP="005501D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7DCE9F4D" w14:textId="61AB4805" w:rsidR="005501D6" w:rsidRDefault="005501D6" w:rsidP="005501D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50 штук в год</w:t>
            </w:r>
          </w:p>
        </w:tc>
        <w:tc>
          <w:tcPr>
            <w:tcW w:w="1842" w:type="dxa"/>
            <w:tcBorders>
              <w:top w:val="single" w:sz="4" w:space="0" w:color="auto"/>
              <w:left w:val="single" w:sz="4" w:space="0" w:color="auto"/>
              <w:bottom w:val="single" w:sz="4" w:space="0" w:color="auto"/>
              <w:right w:val="single" w:sz="4" w:space="0" w:color="auto"/>
            </w:tcBorders>
          </w:tcPr>
          <w:p w14:paraId="7AC24441" w14:textId="41A821B4" w:rsidR="005501D6" w:rsidRDefault="005501D6" w:rsidP="005501D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50</w:t>
            </w:r>
          </w:p>
        </w:tc>
      </w:tr>
      <w:tr w:rsidR="00785C2C" w:rsidRPr="00A3342E" w14:paraId="1C1A801D"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35548E37"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Нож канцелярский</w:t>
            </w:r>
          </w:p>
        </w:tc>
        <w:tc>
          <w:tcPr>
            <w:tcW w:w="1417" w:type="dxa"/>
            <w:tcBorders>
              <w:top w:val="single" w:sz="4" w:space="0" w:color="auto"/>
              <w:left w:val="single" w:sz="4" w:space="0" w:color="auto"/>
              <w:bottom w:val="single" w:sz="4" w:space="0" w:color="auto"/>
              <w:right w:val="single" w:sz="4" w:space="0" w:color="auto"/>
            </w:tcBorders>
          </w:tcPr>
          <w:p w14:paraId="07E0B385"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52539922"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6C268072" w14:textId="613DB021"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r w:rsidR="00DE6A2B">
              <w:rPr>
                <w:rFonts w:ascii="Times New Roman" w:hAnsi="Times New Roman" w:cs="Times New Roman"/>
                <w:sz w:val="24"/>
                <w:szCs w:val="24"/>
              </w:rPr>
              <w:t>8</w:t>
            </w:r>
            <w:r w:rsidRPr="00DC1BEC">
              <w:rPr>
                <w:rFonts w:ascii="Times New Roman" w:hAnsi="Times New Roman" w:cs="Times New Roman"/>
                <w:sz w:val="24"/>
                <w:szCs w:val="24"/>
              </w:rPr>
              <w:t>0</w:t>
            </w:r>
          </w:p>
        </w:tc>
      </w:tr>
      <w:tr w:rsidR="00785C2C" w:rsidRPr="00A3342E" w14:paraId="0C977E22"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3FB1A530"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Ножницы</w:t>
            </w:r>
          </w:p>
        </w:tc>
        <w:tc>
          <w:tcPr>
            <w:tcW w:w="1417" w:type="dxa"/>
            <w:tcBorders>
              <w:top w:val="single" w:sz="4" w:space="0" w:color="auto"/>
              <w:left w:val="single" w:sz="4" w:space="0" w:color="auto"/>
              <w:bottom w:val="single" w:sz="4" w:space="0" w:color="auto"/>
              <w:right w:val="single" w:sz="4" w:space="0" w:color="auto"/>
            </w:tcBorders>
          </w:tcPr>
          <w:p w14:paraId="1D1AF550"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2E41AD7E" w14:textId="7CAAF762"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DE6A2B">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14:paraId="28A993CA" w14:textId="79067C82"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DE6A2B">
              <w:rPr>
                <w:rFonts w:ascii="Times New Roman" w:hAnsi="Times New Roman" w:cs="Times New Roman"/>
                <w:sz w:val="24"/>
                <w:szCs w:val="24"/>
              </w:rPr>
              <w:t>35</w:t>
            </w:r>
            <w:r w:rsidRPr="00DC1BEC">
              <w:rPr>
                <w:rFonts w:ascii="Times New Roman" w:hAnsi="Times New Roman" w:cs="Times New Roman"/>
                <w:sz w:val="24"/>
                <w:szCs w:val="24"/>
              </w:rPr>
              <w:t>0</w:t>
            </w:r>
          </w:p>
        </w:tc>
      </w:tr>
      <w:tr w:rsidR="00785C2C" w:rsidRPr="00A3342E" w14:paraId="74CED9E0"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2ACE9859"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Пакет упаковочный, в том числе для корреспонденции</w:t>
            </w:r>
          </w:p>
        </w:tc>
        <w:tc>
          <w:tcPr>
            <w:tcW w:w="1417" w:type="dxa"/>
            <w:tcBorders>
              <w:top w:val="single" w:sz="4" w:space="0" w:color="auto"/>
              <w:left w:val="single" w:sz="4" w:space="0" w:color="auto"/>
              <w:bottom w:val="single" w:sz="4" w:space="0" w:color="auto"/>
              <w:right w:val="single" w:sz="4" w:space="0" w:color="auto"/>
            </w:tcBorders>
          </w:tcPr>
          <w:p w14:paraId="52B7586F"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5EC88CD0"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10</w:t>
            </w:r>
          </w:p>
        </w:tc>
        <w:tc>
          <w:tcPr>
            <w:tcW w:w="1842" w:type="dxa"/>
            <w:tcBorders>
              <w:top w:val="single" w:sz="4" w:space="0" w:color="auto"/>
              <w:left w:val="single" w:sz="4" w:space="0" w:color="auto"/>
              <w:bottom w:val="single" w:sz="4" w:space="0" w:color="auto"/>
              <w:right w:val="single" w:sz="4" w:space="0" w:color="auto"/>
            </w:tcBorders>
          </w:tcPr>
          <w:p w14:paraId="4ECEF662" w14:textId="503E0613"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r>
              <w:rPr>
                <w:rFonts w:ascii="Times New Roman" w:hAnsi="Times New Roman" w:cs="Times New Roman"/>
                <w:sz w:val="24"/>
                <w:szCs w:val="24"/>
              </w:rPr>
              <w:t>50</w:t>
            </w:r>
          </w:p>
        </w:tc>
      </w:tr>
      <w:tr w:rsidR="00785C2C" w:rsidRPr="00A3342E" w14:paraId="45AC36D4"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3E896322" w14:textId="6A6F3ACE"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Папка-скоросшиватель (</w:t>
            </w:r>
            <w:r w:rsidR="00DE6A2B" w:rsidRPr="00F71614">
              <w:rPr>
                <w:rFonts w:ascii="Times New Roman" w:hAnsi="Times New Roman" w:cs="Times New Roman"/>
                <w:sz w:val="24"/>
                <w:szCs w:val="24"/>
              </w:rPr>
              <w:t xml:space="preserve">в том числе </w:t>
            </w:r>
            <w:r w:rsidRPr="00F71614">
              <w:rPr>
                <w:rFonts w:ascii="Times New Roman" w:hAnsi="Times New Roman" w:cs="Times New Roman"/>
                <w:sz w:val="24"/>
                <w:szCs w:val="24"/>
              </w:rPr>
              <w:t>с металлическим прижимом)</w:t>
            </w:r>
          </w:p>
        </w:tc>
        <w:tc>
          <w:tcPr>
            <w:tcW w:w="1417" w:type="dxa"/>
            <w:tcBorders>
              <w:top w:val="single" w:sz="4" w:space="0" w:color="auto"/>
              <w:left w:val="single" w:sz="4" w:space="0" w:color="auto"/>
              <w:bottom w:val="single" w:sz="4" w:space="0" w:color="auto"/>
              <w:right w:val="single" w:sz="4" w:space="0" w:color="auto"/>
            </w:tcBorders>
          </w:tcPr>
          <w:p w14:paraId="37ACD376"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7C3933F9"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5</w:t>
            </w:r>
          </w:p>
        </w:tc>
        <w:tc>
          <w:tcPr>
            <w:tcW w:w="1842" w:type="dxa"/>
            <w:tcBorders>
              <w:top w:val="single" w:sz="4" w:space="0" w:color="auto"/>
              <w:left w:val="single" w:sz="4" w:space="0" w:color="auto"/>
              <w:bottom w:val="single" w:sz="4" w:space="0" w:color="auto"/>
              <w:right w:val="single" w:sz="4" w:space="0" w:color="auto"/>
            </w:tcBorders>
          </w:tcPr>
          <w:p w14:paraId="398BDD0E" w14:textId="0A5DFFB5"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r>
              <w:rPr>
                <w:rFonts w:ascii="Times New Roman" w:hAnsi="Times New Roman" w:cs="Times New Roman"/>
                <w:sz w:val="24"/>
                <w:szCs w:val="24"/>
              </w:rPr>
              <w:t>5</w:t>
            </w:r>
            <w:r w:rsidRPr="00DC1BEC">
              <w:rPr>
                <w:rFonts w:ascii="Times New Roman" w:hAnsi="Times New Roman" w:cs="Times New Roman"/>
                <w:sz w:val="24"/>
                <w:szCs w:val="24"/>
              </w:rPr>
              <w:t>0</w:t>
            </w:r>
          </w:p>
        </w:tc>
      </w:tr>
      <w:tr w:rsidR="00785C2C" w:rsidRPr="00A3342E" w14:paraId="75041FAA"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7AC04D8F" w14:textId="77777777" w:rsidR="00785C2C" w:rsidRPr="00F71614" w:rsidRDefault="00785C2C" w:rsidP="00785C2C">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 xml:space="preserve">Папка-скоросшиватель, в том числе бумажная </w:t>
            </w:r>
          </w:p>
        </w:tc>
        <w:tc>
          <w:tcPr>
            <w:tcW w:w="1417" w:type="dxa"/>
            <w:tcBorders>
              <w:top w:val="single" w:sz="4" w:space="0" w:color="auto"/>
              <w:left w:val="single" w:sz="4" w:space="0" w:color="auto"/>
              <w:bottom w:val="single" w:sz="4" w:space="0" w:color="auto"/>
              <w:right w:val="single" w:sz="4" w:space="0" w:color="auto"/>
            </w:tcBorders>
          </w:tcPr>
          <w:p w14:paraId="3E6C7264"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616D4184"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15</w:t>
            </w:r>
          </w:p>
        </w:tc>
        <w:tc>
          <w:tcPr>
            <w:tcW w:w="1842" w:type="dxa"/>
            <w:tcBorders>
              <w:top w:val="single" w:sz="4" w:space="0" w:color="auto"/>
              <w:left w:val="single" w:sz="4" w:space="0" w:color="auto"/>
              <w:bottom w:val="single" w:sz="4" w:space="0" w:color="auto"/>
              <w:right w:val="single" w:sz="4" w:space="0" w:color="auto"/>
            </w:tcBorders>
          </w:tcPr>
          <w:p w14:paraId="377740F7" w14:textId="77777777" w:rsidR="00785C2C" w:rsidRPr="00DC1BEC" w:rsidRDefault="00785C2C" w:rsidP="00785C2C">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90</w:t>
            </w:r>
          </w:p>
        </w:tc>
      </w:tr>
      <w:tr w:rsidR="00265A8F" w:rsidRPr="00A3342E" w14:paraId="71E8BADF"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28ED2A96" w14:textId="1C9B6E8B"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Папка-скоросшиватель (пластик) без перфорации на корешке</w:t>
            </w:r>
          </w:p>
        </w:tc>
        <w:tc>
          <w:tcPr>
            <w:tcW w:w="1417" w:type="dxa"/>
            <w:tcBorders>
              <w:top w:val="single" w:sz="4" w:space="0" w:color="auto"/>
              <w:left w:val="single" w:sz="4" w:space="0" w:color="auto"/>
              <w:bottom w:val="single" w:sz="4" w:space="0" w:color="auto"/>
              <w:right w:val="single" w:sz="4" w:space="0" w:color="auto"/>
            </w:tcBorders>
          </w:tcPr>
          <w:p w14:paraId="2D877B95" w14:textId="61CC921B"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419CDAB8" w14:textId="000DF57F"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15</w:t>
            </w:r>
          </w:p>
        </w:tc>
        <w:tc>
          <w:tcPr>
            <w:tcW w:w="1842" w:type="dxa"/>
            <w:tcBorders>
              <w:top w:val="single" w:sz="4" w:space="0" w:color="auto"/>
              <w:left w:val="single" w:sz="4" w:space="0" w:color="auto"/>
              <w:bottom w:val="single" w:sz="4" w:space="0" w:color="auto"/>
              <w:right w:val="single" w:sz="4" w:space="0" w:color="auto"/>
            </w:tcBorders>
          </w:tcPr>
          <w:p w14:paraId="397FABA5" w14:textId="617556B9"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Pr>
                <w:rFonts w:ascii="Times New Roman" w:hAnsi="Times New Roman" w:cs="Times New Roman"/>
                <w:sz w:val="24"/>
                <w:szCs w:val="24"/>
              </w:rPr>
              <w:t>110</w:t>
            </w:r>
          </w:p>
        </w:tc>
      </w:tr>
      <w:tr w:rsidR="00265A8F" w:rsidRPr="00A3342E" w14:paraId="54E67EF4"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3A3FB817"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Папка «Дело» без скоросшивателя для сшивания документов</w:t>
            </w:r>
          </w:p>
        </w:tc>
        <w:tc>
          <w:tcPr>
            <w:tcW w:w="1417" w:type="dxa"/>
            <w:tcBorders>
              <w:top w:val="single" w:sz="4" w:space="0" w:color="auto"/>
              <w:left w:val="single" w:sz="4" w:space="0" w:color="auto"/>
              <w:bottom w:val="single" w:sz="4" w:space="0" w:color="auto"/>
              <w:right w:val="single" w:sz="4" w:space="0" w:color="auto"/>
            </w:tcBorders>
          </w:tcPr>
          <w:p w14:paraId="39862399"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6A1064DE" w14:textId="4EF482C1"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r>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14:paraId="11FA9302"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80</w:t>
            </w:r>
          </w:p>
        </w:tc>
      </w:tr>
      <w:tr w:rsidR="00265A8F" w:rsidRPr="00A3342E" w14:paraId="2A6C897D"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29A13E91"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Папка с боковым металлическим прижимом</w:t>
            </w:r>
          </w:p>
        </w:tc>
        <w:tc>
          <w:tcPr>
            <w:tcW w:w="1417" w:type="dxa"/>
            <w:tcBorders>
              <w:top w:val="single" w:sz="4" w:space="0" w:color="auto"/>
              <w:left w:val="single" w:sz="4" w:space="0" w:color="auto"/>
              <w:bottom w:val="single" w:sz="4" w:space="0" w:color="auto"/>
              <w:right w:val="single" w:sz="4" w:space="0" w:color="auto"/>
            </w:tcBorders>
          </w:tcPr>
          <w:p w14:paraId="29EA180B"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14A92FE5"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2</w:t>
            </w:r>
          </w:p>
        </w:tc>
        <w:tc>
          <w:tcPr>
            <w:tcW w:w="1842" w:type="dxa"/>
            <w:tcBorders>
              <w:top w:val="single" w:sz="4" w:space="0" w:color="auto"/>
              <w:left w:val="single" w:sz="4" w:space="0" w:color="auto"/>
              <w:bottom w:val="single" w:sz="4" w:space="0" w:color="auto"/>
              <w:right w:val="single" w:sz="4" w:space="0" w:color="auto"/>
            </w:tcBorders>
          </w:tcPr>
          <w:p w14:paraId="399F2C20"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100</w:t>
            </w:r>
          </w:p>
        </w:tc>
      </w:tr>
      <w:tr w:rsidR="00265A8F" w:rsidRPr="00A3342E" w14:paraId="608F321C"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20E34D4A" w14:textId="71AEF8D1"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Папка бумажная с надписью и без, в том числе с завязками</w:t>
            </w:r>
          </w:p>
        </w:tc>
        <w:tc>
          <w:tcPr>
            <w:tcW w:w="1417" w:type="dxa"/>
            <w:tcBorders>
              <w:top w:val="single" w:sz="4" w:space="0" w:color="auto"/>
              <w:left w:val="single" w:sz="4" w:space="0" w:color="auto"/>
              <w:bottom w:val="single" w:sz="4" w:space="0" w:color="auto"/>
              <w:right w:val="single" w:sz="4" w:space="0" w:color="auto"/>
            </w:tcBorders>
          </w:tcPr>
          <w:p w14:paraId="4B18D14B"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12221A0B"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50</w:t>
            </w:r>
          </w:p>
        </w:tc>
        <w:tc>
          <w:tcPr>
            <w:tcW w:w="1842" w:type="dxa"/>
            <w:tcBorders>
              <w:top w:val="single" w:sz="4" w:space="0" w:color="auto"/>
              <w:left w:val="single" w:sz="4" w:space="0" w:color="auto"/>
              <w:bottom w:val="single" w:sz="4" w:space="0" w:color="auto"/>
              <w:right w:val="single" w:sz="4" w:space="0" w:color="auto"/>
            </w:tcBorders>
          </w:tcPr>
          <w:p w14:paraId="414DCBC6" w14:textId="1B6783A0"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r>
              <w:rPr>
                <w:rFonts w:ascii="Times New Roman" w:hAnsi="Times New Roman" w:cs="Times New Roman"/>
                <w:sz w:val="24"/>
                <w:szCs w:val="24"/>
              </w:rPr>
              <w:t>5</w:t>
            </w:r>
            <w:r w:rsidRPr="00DC1BEC">
              <w:rPr>
                <w:rFonts w:ascii="Times New Roman" w:hAnsi="Times New Roman" w:cs="Times New Roman"/>
                <w:sz w:val="24"/>
                <w:szCs w:val="24"/>
              </w:rPr>
              <w:t>0</w:t>
            </w:r>
          </w:p>
        </w:tc>
      </w:tr>
      <w:tr w:rsidR="00265A8F" w:rsidRPr="00A3342E" w14:paraId="4FEE37AE"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70824B70"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Папка с тиснением</w:t>
            </w:r>
          </w:p>
        </w:tc>
        <w:tc>
          <w:tcPr>
            <w:tcW w:w="1417" w:type="dxa"/>
            <w:tcBorders>
              <w:top w:val="single" w:sz="4" w:space="0" w:color="auto"/>
              <w:left w:val="single" w:sz="4" w:space="0" w:color="auto"/>
              <w:bottom w:val="single" w:sz="4" w:space="0" w:color="auto"/>
              <w:right w:val="single" w:sz="4" w:space="0" w:color="auto"/>
            </w:tcBorders>
          </w:tcPr>
          <w:p w14:paraId="5194FDC6"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5BD878F5"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1AA53BA7" w14:textId="66FBA0DC"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Pr>
                <w:rFonts w:ascii="Times New Roman" w:hAnsi="Times New Roman" w:cs="Times New Roman"/>
                <w:sz w:val="24"/>
                <w:szCs w:val="24"/>
              </w:rPr>
              <w:t>6</w:t>
            </w:r>
            <w:r w:rsidRPr="00DC1BEC">
              <w:rPr>
                <w:rFonts w:ascii="Times New Roman" w:hAnsi="Times New Roman" w:cs="Times New Roman"/>
                <w:sz w:val="24"/>
                <w:szCs w:val="24"/>
              </w:rPr>
              <w:t>00</w:t>
            </w:r>
          </w:p>
        </w:tc>
      </w:tr>
      <w:tr w:rsidR="00265A8F" w:rsidRPr="00A3342E" w14:paraId="7E6BB851"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00DAE907"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Папка-конверт на кнопке</w:t>
            </w:r>
          </w:p>
        </w:tc>
        <w:tc>
          <w:tcPr>
            <w:tcW w:w="1417" w:type="dxa"/>
            <w:tcBorders>
              <w:top w:val="single" w:sz="4" w:space="0" w:color="auto"/>
              <w:left w:val="single" w:sz="4" w:space="0" w:color="auto"/>
              <w:bottom w:val="single" w:sz="4" w:space="0" w:color="auto"/>
              <w:right w:val="single" w:sz="4" w:space="0" w:color="auto"/>
            </w:tcBorders>
          </w:tcPr>
          <w:p w14:paraId="692A6AB6"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1B4CB8AA"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2</w:t>
            </w:r>
          </w:p>
        </w:tc>
        <w:tc>
          <w:tcPr>
            <w:tcW w:w="1842" w:type="dxa"/>
            <w:tcBorders>
              <w:top w:val="single" w:sz="4" w:space="0" w:color="auto"/>
              <w:left w:val="single" w:sz="4" w:space="0" w:color="auto"/>
              <w:bottom w:val="single" w:sz="4" w:space="0" w:color="auto"/>
              <w:right w:val="single" w:sz="4" w:space="0" w:color="auto"/>
            </w:tcBorders>
          </w:tcPr>
          <w:p w14:paraId="695509F4" w14:textId="4D623F83"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r>
              <w:rPr>
                <w:rFonts w:ascii="Times New Roman" w:hAnsi="Times New Roman" w:cs="Times New Roman"/>
                <w:sz w:val="24"/>
                <w:szCs w:val="24"/>
              </w:rPr>
              <w:t>5</w:t>
            </w:r>
            <w:r w:rsidRPr="00DC1BEC">
              <w:rPr>
                <w:rFonts w:ascii="Times New Roman" w:hAnsi="Times New Roman" w:cs="Times New Roman"/>
                <w:sz w:val="24"/>
                <w:szCs w:val="24"/>
              </w:rPr>
              <w:t>0</w:t>
            </w:r>
          </w:p>
        </w:tc>
      </w:tr>
      <w:tr w:rsidR="00265A8F" w:rsidRPr="00A3342E" w14:paraId="5BA894D6"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058B0419"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Папка на резинке пластиковая</w:t>
            </w:r>
          </w:p>
        </w:tc>
        <w:tc>
          <w:tcPr>
            <w:tcW w:w="1417" w:type="dxa"/>
            <w:tcBorders>
              <w:top w:val="single" w:sz="4" w:space="0" w:color="auto"/>
              <w:left w:val="single" w:sz="4" w:space="0" w:color="auto"/>
              <w:bottom w:val="single" w:sz="4" w:space="0" w:color="auto"/>
              <w:right w:val="single" w:sz="4" w:space="0" w:color="auto"/>
            </w:tcBorders>
          </w:tcPr>
          <w:p w14:paraId="4128F28C"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5AEDB8ED"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2</w:t>
            </w:r>
          </w:p>
        </w:tc>
        <w:tc>
          <w:tcPr>
            <w:tcW w:w="1842" w:type="dxa"/>
            <w:tcBorders>
              <w:top w:val="single" w:sz="4" w:space="0" w:color="auto"/>
              <w:left w:val="single" w:sz="4" w:space="0" w:color="auto"/>
              <w:bottom w:val="single" w:sz="4" w:space="0" w:color="auto"/>
              <w:right w:val="single" w:sz="4" w:space="0" w:color="auto"/>
            </w:tcBorders>
          </w:tcPr>
          <w:p w14:paraId="6CDC54A8" w14:textId="08A3682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Pr>
                <w:rFonts w:ascii="Times New Roman" w:hAnsi="Times New Roman" w:cs="Times New Roman"/>
                <w:sz w:val="24"/>
                <w:szCs w:val="24"/>
              </w:rPr>
              <w:t>200</w:t>
            </w:r>
          </w:p>
        </w:tc>
      </w:tr>
      <w:tr w:rsidR="00265A8F" w:rsidRPr="00A3342E" w14:paraId="50A286BB"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7DA63C6B" w14:textId="6017F1EC"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 xml:space="preserve">Папка с правой вставкой </w:t>
            </w:r>
          </w:p>
        </w:tc>
        <w:tc>
          <w:tcPr>
            <w:tcW w:w="1417" w:type="dxa"/>
            <w:tcBorders>
              <w:top w:val="single" w:sz="4" w:space="0" w:color="auto"/>
              <w:left w:val="single" w:sz="4" w:space="0" w:color="auto"/>
              <w:bottom w:val="single" w:sz="4" w:space="0" w:color="auto"/>
              <w:right w:val="single" w:sz="4" w:space="0" w:color="auto"/>
            </w:tcBorders>
          </w:tcPr>
          <w:p w14:paraId="6D68D512"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69C30BA6"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2</w:t>
            </w:r>
          </w:p>
        </w:tc>
        <w:tc>
          <w:tcPr>
            <w:tcW w:w="1842" w:type="dxa"/>
            <w:tcBorders>
              <w:top w:val="single" w:sz="4" w:space="0" w:color="auto"/>
              <w:left w:val="single" w:sz="4" w:space="0" w:color="auto"/>
              <w:bottom w:val="single" w:sz="4" w:space="0" w:color="auto"/>
              <w:right w:val="single" w:sz="4" w:space="0" w:color="auto"/>
            </w:tcBorders>
          </w:tcPr>
          <w:p w14:paraId="7AA2BFBC"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250</w:t>
            </w:r>
          </w:p>
        </w:tc>
      </w:tr>
      <w:tr w:rsidR="00265A8F" w:rsidRPr="00A3342E" w14:paraId="64C1E930"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0617A275"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Папка-уголок</w:t>
            </w:r>
          </w:p>
        </w:tc>
        <w:tc>
          <w:tcPr>
            <w:tcW w:w="1417" w:type="dxa"/>
            <w:tcBorders>
              <w:top w:val="single" w:sz="4" w:space="0" w:color="auto"/>
              <w:left w:val="single" w:sz="4" w:space="0" w:color="auto"/>
              <w:bottom w:val="single" w:sz="4" w:space="0" w:color="auto"/>
              <w:right w:val="single" w:sz="4" w:space="0" w:color="auto"/>
            </w:tcBorders>
          </w:tcPr>
          <w:p w14:paraId="53C012E8"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0AA23529"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10</w:t>
            </w:r>
          </w:p>
        </w:tc>
        <w:tc>
          <w:tcPr>
            <w:tcW w:w="1842" w:type="dxa"/>
            <w:tcBorders>
              <w:top w:val="single" w:sz="4" w:space="0" w:color="auto"/>
              <w:left w:val="single" w:sz="4" w:space="0" w:color="auto"/>
              <w:bottom w:val="single" w:sz="4" w:space="0" w:color="auto"/>
              <w:right w:val="single" w:sz="4" w:space="0" w:color="auto"/>
            </w:tcBorders>
          </w:tcPr>
          <w:p w14:paraId="0BDE286F" w14:textId="1C5EC3B1"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Pr>
                <w:rFonts w:ascii="Times New Roman" w:hAnsi="Times New Roman" w:cs="Times New Roman"/>
                <w:sz w:val="24"/>
                <w:szCs w:val="24"/>
              </w:rPr>
              <w:t>70</w:t>
            </w:r>
          </w:p>
        </w:tc>
      </w:tr>
      <w:tr w:rsidR="00265A8F" w:rsidRPr="00A3342E" w14:paraId="3D0CFB76"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7E1BBF7C"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 xml:space="preserve">Папка-регистратор </w:t>
            </w:r>
          </w:p>
        </w:tc>
        <w:tc>
          <w:tcPr>
            <w:tcW w:w="1417" w:type="dxa"/>
            <w:tcBorders>
              <w:top w:val="single" w:sz="4" w:space="0" w:color="auto"/>
              <w:left w:val="single" w:sz="4" w:space="0" w:color="auto"/>
              <w:bottom w:val="single" w:sz="4" w:space="0" w:color="auto"/>
              <w:right w:val="single" w:sz="4" w:space="0" w:color="auto"/>
            </w:tcBorders>
          </w:tcPr>
          <w:p w14:paraId="098DEB37"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24855780"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5</w:t>
            </w:r>
          </w:p>
        </w:tc>
        <w:tc>
          <w:tcPr>
            <w:tcW w:w="1842" w:type="dxa"/>
            <w:tcBorders>
              <w:top w:val="single" w:sz="4" w:space="0" w:color="auto"/>
              <w:left w:val="single" w:sz="4" w:space="0" w:color="auto"/>
              <w:bottom w:val="single" w:sz="4" w:space="0" w:color="auto"/>
              <w:right w:val="single" w:sz="4" w:space="0" w:color="auto"/>
            </w:tcBorders>
          </w:tcPr>
          <w:p w14:paraId="2A7A9E05" w14:textId="05A2E3EF"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3</w:t>
            </w:r>
            <w:r>
              <w:rPr>
                <w:rFonts w:ascii="Times New Roman" w:hAnsi="Times New Roman" w:cs="Times New Roman"/>
                <w:sz w:val="24"/>
                <w:szCs w:val="24"/>
              </w:rPr>
              <w:t>5</w:t>
            </w:r>
            <w:r w:rsidRPr="00DC1BEC">
              <w:rPr>
                <w:rFonts w:ascii="Times New Roman" w:hAnsi="Times New Roman" w:cs="Times New Roman"/>
                <w:sz w:val="24"/>
                <w:szCs w:val="24"/>
              </w:rPr>
              <w:t>0</w:t>
            </w:r>
          </w:p>
        </w:tc>
      </w:tr>
      <w:tr w:rsidR="00265A8F" w:rsidRPr="00A3342E" w14:paraId="03F560C7"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3617A8F2"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proofErr w:type="spellStart"/>
            <w:r w:rsidRPr="00F71614">
              <w:rPr>
                <w:rFonts w:ascii="Times New Roman" w:hAnsi="Times New Roman" w:cs="Times New Roman"/>
                <w:sz w:val="24"/>
                <w:szCs w:val="24"/>
              </w:rPr>
              <w:t>Планинг</w:t>
            </w:r>
            <w:proofErr w:type="spellEnd"/>
          </w:p>
        </w:tc>
        <w:tc>
          <w:tcPr>
            <w:tcW w:w="1417" w:type="dxa"/>
            <w:tcBorders>
              <w:top w:val="single" w:sz="4" w:space="0" w:color="auto"/>
              <w:left w:val="single" w:sz="4" w:space="0" w:color="auto"/>
              <w:bottom w:val="single" w:sz="4" w:space="0" w:color="auto"/>
              <w:right w:val="single" w:sz="4" w:space="0" w:color="auto"/>
            </w:tcBorders>
          </w:tcPr>
          <w:p w14:paraId="44B925E7"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0DEFEE88"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489E8231"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500</w:t>
            </w:r>
          </w:p>
        </w:tc>
      </w:tr>
      <w:tr w:rsidR="00265A8F" w:rsidRPr="00A3342E" w14:paraId="0E292667"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778E7700"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Подставка для бумажного блока</w:t>
            </w:r>
          </w:p>
        </w:tc>
        <w:tc>
          <w:tcPr>
            <w:tcW w:w="1417" w:type="dxa"/>
            <w:tcBorders>
              <w:top w:val="single" w:sz="4" w:space="0" w:color="auto"/>
              <w:left w:val="single" w:sz="4" w:space="0" w:color="auto"/>
              <w:bottom w:val="single" w:sz="4" w:space="0" w:color="auto"/>
              <w:right w:val="single" w:sz="4" w:space="0" w:color="auto"/>
            </w:tcBorders>
          </w:tcPr>
          <w:p w14:paraId="2F782A7F"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30030867"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7F662F15" w14:textId="462EAA0A"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Pr>
                <w:rFonts w:ascii="Times New Roman" w:hAnsi="Times New Roman" w:cs="Times New Roman"/>
                <w:sz w:val="24"/>
                <w:szCs w:val="24"/>
              </w:rPr>
              <w:t>40</w:t>
            </w:r>
            <w:r w:rsidRPr="00DC1BEC">
              <w:rPr>
                <w:rFonts w:ascii="Times New Roman" w:hAnsi="Times New Roman" w:cs="Times New Roman"/>
                <w:sz w:val="24"/>
                <w:szCs w:val="24"/>
              </w:rPr>
              <w:t>0</w:t>
            </w:r>
          </w:p>
        </w:tc>
      </w:tr>
      <w:tr w:rsidR="00265A8F" w14:paraId="69676A73"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5BB2F4F0"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Пружины пластиковые для брошюровщика</w:t>
            </w:r>
          </w:p>
        </w:tc>
        <w:tc>
          <w:tcPr>
            <w:tcW w:w="1417" w:type="dxa"/>
            <w:tcBorders>
              <w:top w:val="single" w:sz="4" w:space="0" w:color="auto"/>
              <w:left w:val="single" w:sz="4" w:space="0" w:color="auto"/>
              <w:bottom w:val="single" w:sz="4" w:space="0" w:color="auto"/>
              <w:right w:val="single" w:sz="4" w:space="0" w:color="auto"/>
            </w:tcBorders>
          </w:tcPr>
          <w:p w14:paraId="7B6B8BE0"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упаковка</w:t>
            </w:r>
          </w:p>
        </w:tc>
        <w:tc>
          <w:tcPr>
            <w:tcW w:w="2127" w:type="dxa"/>
            <w:tcBorders>
              <w:top w:val="single" w:sz="4" w:space="0" w:color="auto"/>
              <w:left w:val="single" w:sz="4" w:space="0" w:color="auto"/>
              <w:bottom w:val="single" w:sz="4" w:space="0" w:color="auto"/>
              <w:right w:val="single" w:sz="4" w:space="0" w:color="auto"/>
            </w:tcBorders>
          </w:tcPr>
          <w:p w14:paraId="67E217C5"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67B6C318" w14:textId="2E441E21"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1 </w:t>
            </w:r>
            <w:r w:rsidR="00B13629">
              <w:rPr>
                <w:rFonts w:ascii="Times New Roman" w:hAnsi="Times New Roman" w:cs="Times New Roman"/>
                <w:sz w:val="24"/>
                <w:szCs w:val="24"/>
              </w:rPr>
              <w:t>7</w:t>
            </w:r>
            <w:r w:rsidRPr="00DC1BEC">
              <w:rPr>
                <w:rFonts w:ascii="Times New Roman" w:hAnsi="Times New Roman" w:cs="Times New Roman"/>
                <w:sz w:val="24"/>
                <w:szCs w:val="24"/>
              </w:rPr>
              <w:t>00</w:t>
            </w:r>
          </w:p>
        </w:tc>
      </w:tr>
      <w:tr w:rsidR="00265A8F" w:rsidRPr="00A3342E" w14:paraId="418ECE52"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3F6BABD9"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Разбавитель для корректирующей жидкости</w:t>
            </w:r>
          </w:p>
        </w:tc>
        <w:tc>
          <w:tcPr>
            <w:tcW w:w="1417" w:type="dxa"/>
            <w:tcBorders>
              <w:top w:val="single" w:sz="4" w:space="0" w:color="auto"/>
              <w:left w:val="single" w:sz="4" w:space="0" w:color="auto"/>
              <w:bottom w:val="single" w:sz="4" w:space="0" w:color="auto"/>
              <w:right w:val="single" w:sz="4" w:space="0" w:color="auto"/>
            </w:tcBorders>
          </w:tcPr>
          <w:p w14:paraId="20AC7728"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1363EC69"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7B71386E" w14:textId="12CBA886"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B13629">
              <w:rPr>
                <w:rFonts w:ascii="Times New Roman" w:hAnsi="Times New Roman" w:cs="Times New Roman"/>
                <w:sz w:val="24"/>
                <w:szCs w:val="24"/>
              </w:rPr>
              <w:t>100</w:t>
            </w:r>
          </w:p>
        </w:tc>
      </w:tr>
      <w:tr w:rsidR="00265A8F" w:rsidRPr="00A3342E" w14:paraId="59559E1F"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7A9D7696" w14:textId="470D30CF"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Разделитель листов пластиковый</w:t>
            </w:r>
          </w:p>
        </w:tc>
        <w:tc>
          <w:tcPr>
            <w:tcW w:w="1417" w:type="dxa"/>
            <w:tcBorders>
              <w:top w:val="single" w:sz="4" w:space="0" w:color="auto"/>
              <w:left w:val="single" w:sz="4" w:space="0" w:color="auto"/>
              <w:bottom w:val="single" w:sz="4" w:space="0" w:color="auto"/>
              <w:right w:val="single" w:sz="4" w:space="0" w:color="auto"/>
            </w:tcBorders>
          </w:tcPr>
          <w:p w14:paraId="05DB5FD1" w14:textId="535DA4F2"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упаковка</w:t>
            </w:r>
          </w:p>
        </w:tc>
        <w:tc>
          <w:tcPr>
            <w:tcW w:w="2127" w:type="dxa"/>
            <w:tcBorders>
              <w:top w:val="single" w:sz="4" w:space="0" w:color="auto"/>
              <w:left w:val="single" w:sz="4" w:space="0" w:color="auto"/>
              <w:bottom w:val="single" w:sz="4" w:space="0" w:color="auto"/>
              <w:right w:val="single" w:sz="4" w:space="0" w:color="auto"/>
            </w:tcBorders>
          </w:tcPr>
          <w:p w14:paraId="4BF78A33" w14:textId="595391D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tcPr>
          <w:p w14:paraId="727DA5FC" w14:textId="44BCC3FD"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Pr>
                <w:rFonts w:ascii="Times New Roman" w:hAnsi="Times New Roman" w:cs="Times New Roman"/>
                <w:sz w:val="24"/>
                <w:szCs w:val="24"/>
              </w:rPr>
              <w:t>500</w:t>
            </w:r>
          </w:p>
        </w:tc>
      </w:tr>
      <w:tr w:rsidR="00265A8F" w:rsidRPr="00A3342E" w14:paraId="4869ACB4"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1E8DEB18"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Ручка гелиевая в ассортименте</w:t>
            </w:r>
          </w:p>
        </w:tc>
        <w:tc>
          <w:tcPr>
            <w:tcW w:w="1417" w:type="dxa"/>
            <w:tcBorders>
              <w:top w:val="single" w:sz="4" w:space="0" w:color="auto"/>
              <w:left w:val="single" w:sz="4" w:space="0" w:color="auto"/>
              <w:bottom w:val="single" w:sz="4" w:space="0" w:color="auto"/>
              <w:right w:val="single" w:sz="4" w:space="0" w:color="auto"/>
            </w:tcBorders>
          </w:tcPr>
          <w:p w14:paraId="4580C040"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775C2A7E" w14:textId="626983FF"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BE386C">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tcPr>
          <w:p w14:paraId="25D71C69" w14:textId="4450D9B0"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Pr>
                <w:rFonts w:ascii="Times New Roman" w:hAnsi="Times New Roman" w:cs="Times New Roman"/>
                <w:sz w:val="24"/>
                <w:szCs w:val="24"/>
              </w:rPr>
              <w:t>100</w:t>
            </w:r>
          </w:p>
        </w:tc>
      </w:tr>
      <w:tr w:rsidR="00265A8F" w:rsidRPr="00A3342E" w14:paraId="158F61E0"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191356F3"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Ручка масляная</w:t>
            </w:r>
          </w:p>
        </w:tc>
        <w:tc>
          <w:tcPr>
            <w:tcW w:w="1417" w:type="dxa"/>
            <w:tcBorders>
              <w:top w:val="single" w:sz="4" w:space="0" w:color="auto"/>
              <w:left w:val="single" w:sz="4" w:space="0" w:color="auto"/>
              <w:bottom w:val="single" w:sz="4" w:space="0" w:color="auto"/>
              <w:right w:val="single" w:sz="4" w:space="0" w:color="auto"/>
            </w:tcBorders>
          </w:tcPr>
          <w:p w14:paraId="15FB6ECA"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69D5EBEF"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2</w:t>
            </w:r>
          </w:p>
        </w:tc>
        <w:tc>
          <w:tcPr>
            <w:tcW w:w="1842" w:type="dxa"/>
            <w:tcBorders>
              <w:top w:val="single" w:sz="4" w:space="0" w:color="auto"/>
              <w:left w:val="single" w:sz="4" w:space="0" w:color="auto"/>
              <w:bottom w:val="single" w:sz="4" w:space="0" w:color="auto"/>
              <w:right w:val="single" w:sz="4" w:space="0" w:color="auto"/>
            </w:tcBorders>
          </w:tcPr>
          <w:p w14:paraId="4EC924A3" w14:textId="5B118A40"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BE386C">
              <w:rPr>
                <w:rFonts w:ascii="Times New Roman" w:hAnsi="Times New Roman" w:cs="Times New Roman"/>
                <w:sz w:val="24"/>
                <w:szCs w:val="24"/>
              </w:rPr>
              <w:t>100</w:t>
            </w:r>
          </w:p>
        </w:tc>
      </w:tr>
      <w:tr w:rsidR="00265A8F" w:rsidRPr="00A3342E" w14:paraId="47CF6874"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38AA8DFD"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Ручка шариковая</w:t>
            </w:r>
          </w:p>
        </w:tc>
        <w:tc>
          <w:tcPr>
            <w:tcW w:w="1417" w:type="dxa"/>
            <w:tcBorders>
              <w:top w:val="single" w:sz="4" w:space="0" w:color="auto"/>
              <w:left w:val="single" w:sz="4" w:space="0" w:color="auto"/>
              <w:bottom w:val="single" w:sz="4" w:space="0" w:color="auto"/>
              <w:right w:val="single" w:sz="4" w:space="0" w:color="auto"/>
            </w:tcBorders>
          </w:tcPr>
          <w:p w14:paraId="021604EC"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21C77554"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5</w:t>
            </w:r>
          </w:p>
        </w:tc>
        <w:tc>
          <w:tcPr>
            <w:tcW w:w="1842" w:type="dxa"/>
            <w:tcBorders>
              <w:top w:val="single" w:sz="4" w:space="0" w:color="auto"/>
              <w:left w:val="single" w:sz="4" w:space="0" w:color="auto"/>
              <w:bottom w:val="single" w:sz="4" w:space="0" w:color="auto"/>
              <w:right w:val="single" w:sz="4" w:space="0" w:color="auto"/>
            </w:tcBorders>
          </w:tcPr>
          <w:p w14:paraId="7BECD5B5" w14:textId="58E8CB99"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BE386C">
              <w:rPr>
                <w:rFonts w:ascii="Times New Roman" w:hAnsi="Times New Roman" w:cs="Times New Roman"/>
                <w:sz w:val="24"/>
                <w:szCs w:val="24"/>
              </w:rPr>
              <w:t>100</w:t>
            </w:r>
          </w:p>
        </w:tc>
      </w:tr>
      <w:tr w:rsidR="00265A8F" w14:paraId="789DA131"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7AE712F6"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 xml:space="preserve">Рамка </w:t>
            </w:r>
          </w:p>
        </w:tc>
        <w:tc>
          <w:tcPr>
            <w:tcW w:w="1417" w:type="dxa"/>
            <w:tcBorders>
              <w:top w:val="single" w:sz="4" w:space="0" w:color="auto"/>
              <w:left w:val="single" w:sz="4" w:space="0" w:color="auto"/>
              <w:bottom w:val="single" w:sz="4" w:space="0" w:color="auto"/>
              <w:right w:val="single" w:sz="4" w:space="0" w:color="auto"/>
            </w:tcBorders>
          </w:tcPr>
          <w:p w14:paraId="0DCF6BFE"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696EB63A"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15</w:t>
            </w:r>
          </w:p>
        </w:tc>
        <w:tc>
          <w:tcPr>
            <w:tcW w:w="1842" w:type="dxa"/>
            <w:tcBorders>
              <w:top w:val="single" w:sz="4" w:space="0" w:color="auto"/>
              <w:left w:val="single" w:sz="4" w:space="0" w:color="auto"/>
              <w:bottom w:val="single" w:sz="4" w:space="0" w:color="auto"/>
              <w:right w:val="single" w:sz="4" w:space="0" w:color="auto"/>
            </w:tcBorders>
          </w:tcPr>
          <w:p w14:paraId="5751CFCC"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300</w:t>
            </w:r>
          </w:p>
        </w:tc>
      </w:tr>
      <w:tr w:rsidR="00265A8F" w:rsidRPr="00A3342E" w14:paraId="0028672B"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523DDE12"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Скобы к степлеру</w:t>
            </w:r>
          </w:p>
        </w:tc>
        <w:tc>
          <w:tcPr>
            <w:tcW w:w="1417" w:type="dxa"/>
            <w:tcBorders>
              <w:top w:val="single" w:sz="4" w:space="0" w:color="auto"/>
              <w:left w:val="single" w:sz="4" w:space="0" w:color="auto"/>
              <w:bottom w:val="single" w:sz="4" w:space="0" w:color="auto"/>
              <w:right w:val="single" w:sz="4" w:space="0" w:color="auto"/>
            </w:tcBorders>
          </w:tcPr>
          <w:p w14:paraId="2A7D2963"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упаковка</w:t>
            </w:r>
          </w:p>
        </w:tc>
        <w:tc>
          <w:tcPr>
            <w:tcW w:w="2127" w:type="dxa"/>
            <w:tcBorders>
              <w:top w:val="single" w:sz="4" w:space="0" w:color="auto"/>
              <w:left w:val="single" w:sz="4" w:space="0" w:color="auto"/>
              <w:bottom w:val="single" w:sz="4" w:space="0" w:color="auto"/>
              <w:right w:val="single" w:sz="4" w:space="0" w:color="auto"/>
            </w:tcBorders>
          </w:tcPr>
          <w:p w14:paraId="1EA9946E"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5</w:t>
            </w:r>
          </w:p>
        </w:tc>
        <w:tc>
          <w:tcPr>
            <w:tcW w:w="1842" w:type="dxa"/>
            <w:tcBorders>
              <w:top w:val="single" w:sz="4" w:space="0" w:color="auto"/>
              <w:left w:val="single" w:sz="4" w:space="0" w:color="auto"/>
              <w:bottom w:val="single" w:sz="4" w:space="0" w:color="auto"/>
              <w:right w:val="single" w:sz="4" w:space="0" w:color="auto"/>
            </w:tcBorders>
          </w:tcPr>
          <w:p w14:paraId="6AB01527" w14:textId="699E256D"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431FF4">
              <w:rPr>
                <w:rFonts w:ascii="Times New Roman" w:hAnsi="Times New Roman" w:cs="Times New Roman"/>
                <w:sz w:val="24"/>
                <w:szCs w:val="24"/>
              </w:rPr>
              <w:t>8</w:t>
            </w:r>
            <w:r w:rsidRPr="00DC1BEC">
              <w:rPr>
                <w:rFonts w:ascii="Times New Roman" w:hAnsi="Times New Roman" w:cs="Times New Roman"/>
                <w:sz w:val="24"/>
                <w:szCs w:val="24"/>
              </w:rPr>
              <w:t>0</w:t>
            </w:r>
          </w:p>
        </w:tc>
      </w:tr>
      <w:tr w:rsidR="00265A8F" w:rsidRPr="00A3342E" w14:paraId="5545FEB2"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290A829D"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 xml:space="preserve">Скотч (лента клейкая канцелярская), в том числе </w:t>
            </w:r>
            <w:proofErr w:type="spellStart"/>
            <w:r w:rsidRPr="00F71614">
              <w:rPr>
                <w:rFonts w:ascii="Times New Roman" w:hAnsi="Times New Roman" w:cs="Times New Roman"/>
                <w:sz w:val="24"/>
                <w:szCs w:val="24"/>
              </w:rPr>
              <w:t>двухсторонная</w:t>
            </w:r>
            <w:proofErr w:type="spellEnd"/>
          </w:p>
        </w:tc>
        <w:tc>
          <w:tcPr>
            <w:tcW w:w="1417" w:type="dxa"/>
            <w:tcBorders>
              <w:top w:val="single" w:sz="4" w:space="0" w:color="auto"/>
              <w:left w:val="single" w:sz="4" w:space="0" w:color="auto"/>
              <w:bottom w:val="single" w:sz="4" w:space="0" w:color="auto"/>
              <w:right w:val="single" w:sz="4" w:space="0" w:color="auto"/>
            </w:tcBorders>
          </w:tcPr>
          <w:p w14:paraId="13417809"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51A6BF92"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051016C4" w14:textId="36C3CC22"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Pr>
                <w:rFonts w:ascii="Times New Roman" w:hAnsi="Times New Roman" w:cs="Times New Roman"/>
                <w:sz w:val="24"/>
                <w:szCs w:val="24"/>
              </w:rPr>
              <w:t>200</w:t>
            </w:r>
          </w:p>
        </w:tc>
      </w:tr>
      <w:tr w:rsidR="00265A8F" w:rsidRPr="00A3342E" w14:paraId="5627BE4E"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7948D3EB" w14:textId="62E13D06"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Скрепки оцинкованные</w:t>
            </w:r>
            <w:r w:rsidR="00E64F68" w:rsidRPr="00F71614">
              <w:rPr>
                <w:rFonts w:ascii="Times New Roman" w:hAnsi="Times New Roman" w:cs="Times New Roman"/>
                <w:sz w:val="24"/>
                <w:szCs w:val="24"/>
              </w:rPr>
              <w:t xml:space="preserve"> и цветные</w:t>
            </w:r>
          </w:p>
        </w:tc>
        <w:tc>
          <w:tcPr>
            <w:tcW w:w="1417" w:type="dxa"/>
            <w:tcBorders>
              <w:top w:val="single" w:sz="4" w:space="0" w:color="auto"/>
              <w:left w:val="single" w:sz="4" w:space="0" w:color="auto"/>
              <w:bottom w:val="single" w:sz="4" w:space="0" w:color="auto"/>
              <w:right w:val="single" w:sz="4" w:space="0" w:color="auto"/>
            </w:tcBorders>
          </w:tcPr>
          <w:p w14:paraId="79F6D5BB"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упаковка</w:t>
            </w:r>
          </w:p>
        </w:tc>
        <w:tc>
          <w:tcPr>
            <w:tcW w:w="2127" w:type="dxa"/>
            <w:tcBorders>
              <w:top w:val="single" w:sz="4" w:space="0" w:color="auto"/>
              <w:left w:val="single" w:sz="4" w:space="0" w:color="auto"/>
              <w:bottom w:val="single" w:sz="4" w:space="0" w:color="auto"/>
              <w:right w:val="single" w:sz="4" w:space="0" w:color="auto"/>
            </w:tcBorders>
          </w:tcPr>
          <w:p w14:paraId="0D724E6A"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5</w:t>
            </w:r>
          </w:p>
        </w:tc>
        <w:tc>
          <w:tcPr>
            <w:tcW w:w="1842" w:type="dxa"/>
            <w:tcBorders>
              <w:top w:val="single" w:sz="4" w:space="0" w:color="auto"/>
              <w:left w:val="single" w:sz="4" w:space="0" w:color="auto"/>
              <w:bottom w:val="single" w:sz="4" w:space="0" w:color="auto"/>
              <w:right w:val="single" w:sz="4" w:space="0" w:color="auto"/>
            </w:tcBorders>
          </w:tcPr>
          <w:p w14:paraId="7536E623" w14:textId="00599D71"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E64F68">
              <w:rPr>
                <w:rFonts w:ascii="Times New Roman" w:hAnsi="Times New Roman" w:cs="Times New Roman"/>
                <w:sz w:val="24"/>
                <w:szCs w:val="24"/>
              </w:rPr>
              <w:t>8</w:t>
            </w:r>
            <w:r w:rsidRPr="00DC1BEC">
              <w:rPr>
                <w:rFonts w:ascii="Times New Roman" w:hAnsi="Times New Roman" w:cs="Times New Roman"/>
                <w:sz w:val="24"/>
                <w:szCs w:val="24"/>
              </w:rPr>
              <w:t>0</w:t>
            </w:r>
          </w:p>
        </w:tc>
      </w:tr>
      <w:tr w:rsidR="00265A8F" w:rsidRPr="00665CF9" w14:paraId="278647CF"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4DBC9E43"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Степлер (№ 10, № 24)</w:t>
            </w:r>
          </w:p>
        </w:tc>
        <w:tc>
          <w:tcPr>
            <w:tcW w:w="1417" w:type="dxa"/>
            <w:tcBorders>
              <w:top w:val="single" w:sz="4" w:space="0" w:color="auto"/>
              <w:left w:val="single" w:sz="4" w:space="0" w:color="auto"/>
              <w:bottom w:val="single" w:sz="4" w:space="0" w:color="auto"/>
              <w:right w:val="single" w:sz="4" w:space="0" w:color="auto"/>
            </w:tcBorders>
          </w:tcPr>
          <w:p w14:paraId="581047B5"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039BBCA8"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08A11A9A" w14:textId="78BD44E8"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E64F68">
              <w:rPr>
                <w:rFonts w:ascii="Times New Roman" w:hAnsi="Times New Roman" w:cs="Times New Roman"/>
                <w:sz w:val="24"/>
                <w:szCs w:val="24"/>
              </w:rPr>
              <w:t>50</w:t>
            </w:r>
            <w:r w:rsidRPr="00DC1BEC">
              <w:rPr>
                <w:rFonts w:ascii="Times New Roman" w:hAnsi="Times New Roman" w:cs="Times New Roman"/>
                <w:sz w:val="24"/>
                <w:szCs w:val="24"/>
              </w:rPr>
              <w:t>0</w:t>
            </w:r>
          </w:p>
        </w:tc>
      </w:tr>
      <w:tr w:rsidR="00265A8F" w:rsidRPr="00665CF9" w14:paraId="46E49C07"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657D9D13"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 xml:space="preserve">Стержни гелиевые (синие, чёрные, </w:t>
            </w:r>
            <w:r w:rsidRPr="00F71614">
              <w:rPr>
                <w:rFonts w:ascii="Times New Roman" w:hAnsi="Times New Roman" w:cs="Times New Roman"/>
                <w:sz w:val="24"/>
                <w:szCs w:val="24"/>
              </w:rPr>
              <w:lastRenderedPageBreak/>
              <w:t>красные)</w:t>
            </w:r>
          </w:p>
        </w:tc>
        <w:tc>
          <w:tcPr>
            <w:tcW w:w="1417" w:type="dxa"/>
            <w:tcBorders>
              <w:top w:val="single" w:sz="4" w:space="0" w:color="auto"/>
              <w:left w:val="single" w:sz="4" w:space="0" w:color="auto"/>
              <w:bottom w:val="single" w:sz="4" w:space="0" w:color="auto"/>
              <w:right w:val="single" w:sz="4" w:space="0" w:color="auto"/>
            </w:tcBorders>
          </w:tcPr>
          <w:p w14:paraId="1EFFC9AE"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lastRenderedPageBreak/>
              <w:t>штук</w:t>
            </w:r>
          </w:p>
        </w:tc>
        <w:tc>
          <w:tcPr>
            <w:tcW w:w="2127" w:type="dxa"/>
            <w:tcBorders>
              <w:top w:val="single" w:sz="4" w:space="0" w:color="auto"/>
              <w:left w:val="single" w:sz="4" w:space="0" w:color="auto"/>
              <w:bottom w:val="single" w:sz="4" w:space="0" w:color="auto"/>
              <w:right w:val="single" w:sz="4" w:space="0" w:color="auto"/>
            </w:tcBorders>
          </w:tcPr>
          <w:p w14:paraId="55E8E1A4"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3</w:t>
            </w:r>
          </w:p>
        </w:tc>
        <w:tc>
          <w:tcPr>
            <w:tcW w:w="1842" w:type="dxa"/>
            <w:tcBorders>
              <w:top w:val="single" w:sz="4" w:space="0" w:color="auto"/>
              <w:left w:val="single" w:sz="4" w:space="0" w:color="auto"/>
              <w:bottom w:val="single" w:sz="4" w:space="0" w:color="auto"/>
              <w:right w:val="single" w:sz="4" w:space="0" w:color="auto"/>
            </w:tcBorders>
          </w:tcPr>
          <w:p w14:paraId="62252AB7" w14:textId="489DD31C"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E64F68">
              <w:rPr>
                <w:rFonts w:ascii="Times New Roman" w:hAnsi="Times New Roman" w:cs="Times New Roman"/>
                <w:sz w:val="24"/>
                <w:szCs w:val="24"/>
              </w:rPr>
              <w:t>50</w:t>
            </w:r>
          </w:p>
        </w:tc>
      </w:tr>
      <w:tr w:rsidR="00265A8F" w:rsidRPr="00665CF9" w14:paraId="2DD51D50"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4B428173"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Стержни шариковые</w:t>
            </w:r>
          </w:p>
        </w:tc>
        <w:tc>
          <w:tcPr>
            <w:tcW w:w="1417" w:type="dxa"/>
            <w:tcBorders>
              <w:top w:val="single" w:sz="4" w:space="0" w:color="auto"/>
              <w:left w:val="single" w:sz="4" w:space="0" w:color="auto"/>
              <w:bottom w:val="single" w:sz="4" w:space="0" w:color="auto"/>
              <w:right w:val="single" w:sz="4" w:space="0" w:color="auto"/>
            </w:tcBorders>
          </w:tcPr>
          <w:p w14:paraId="516CE880"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5A205A87"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5</w:t>
            </w:r>
          </w:p>
        </w:tc>
        <w:tc>
          <w:tcPr>
            <w:tcW w:w="1842" w:type="dxa"/>
            <w:tcBorders>
              <w:top w:val="single" w:sz="4" w:space="0" w:color="auto"/>
              <w:left w:val="single" w:sz="4" w:space="0" w:color="auto"/>
              <w:bottom w:val="single" w:sz="4" w:space="0" w:color="auto"/>
              <w:right w:val="single" w:sz="4" w:space="0" w:color="auto"/>
            </w:tcBorders>
          </w:tcPr>
          <w:p w14:paraId="263DD9B1" w14:textId="0E9DCD19"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E64F68">
              <w:rPr>
                <w:rFonts w:ascii="Times New Roman" w:hAnsi="Times New Roman" w:cs="Times New Roman"/>
                <w:sz w:val="24"/>
                <w:szCs w:val="24"/>
              </w:rPr>
              <w:t>5</w:t>
            </w:r>
            <w:r w:rsidRPr="00DC1BEC">
              <w:rPr>
                <w:rFonts w:ascii="Times New Roman" w:hAnsi="Times New Roman" w:cs="Times New Roman"/>
                <w:sz w:val="24"/>
                <w:szCs w:val="24"/>
              </w:rPr>
              <w:t>0</w:t>
            </w:r>
          </w:p>
        </w:tc>
      </w:tr>
      <w:tr w:rsidR="00265A8F" w:rsidRPr="00665CF9" w14:paraId="32357B16"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63D260E0"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Тетрадь</w:t>
            </w:r>
          </w:p>
        </w:tc>
        <w:tc>
          <w:tcPr>
            <w:tcW w:w="1417" w:type="dxa"/>
            <w:tcBorders>
              <w:top w:val="single" w:sz="4" w:space="0" w:color="auto"/>
              <w:left w:val="single" w:sz="4" w:space="0" w:color="auto"/>
              <w:bottom w:val="single" w:sz="4" w:space="0" w:color="auto"/>
              <w:right w:val="single" w:sz="4" w:space="0" w:color="auto"/>
            </w:tcBorders>
          </w:tcPr>
          <w:p w14:paraId="18DB50E9"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30BBC4D3"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3</w:t>
            </w:r>
          </w:p>
        </w:tc>
        <w:tc>
          <w:tcPr>
            <w:tcW w:w="1842" w:type="dxa"/>
            <w:tcBorders>
              <w:top w:val="single" w:sz="4" w:space="0" w:color="auto"/>
              <w:left w:val="single" w:sz="4" w:space="0" w:color="auto"/>
              <w:bottom w:val="single" w:sz="4" w:space="0" w:color="auto"/>
              <w:right w:val="single" w:sz="4" w:space="0" w:color="auto"/>
            </w:tcBorders>
          </w:tcPr>
          <w:p w14:paraId="2E7AA5C0"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65</w:t>
            </w:r>
          </w:p>
        </w:tc>
      </w:tr>
      <w:tr w:rsidR="00265A8F" w:rsidRPr="00665CF9" w14:paraId="221EC10A"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48BFC7A5"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Точилка для карандашей металлическая, пластиковая</w:t>
            </w:r>
          </w:p>
        </w:tc>
        <w:tc>
          <w:tcPr>
            <w:tcW w:w="1417" w:type="dxa"/>
            <w:tcBorders>
              <w:top w:val="single" w:sz="4" w:space="0" w:color="auto"/>
              <w:left w:val="single" w:sz="4" w:space="0" w:color="auto"/>
              <w:bottom w:val="single" w:sz="4" w:space="0" w:color="auto"/>
              <w:right w:val="single" w:sz="4" w:space="0" w:color="auto"/>
            </w:tcBorders>
          </w:tcPr>
          <w:p w14:paraId="005AD7D1"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38161C5B"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434AA813" w14:textId="10F31E7C"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E64F68">
              <w:rPr>
                <w:rFonts w:ascii="Times New Roman" w:hAnsi="Times New Roman" w:cs="Times New Roman"/>
                <w:sz w:val="24"/>
                <w:szCs w:val="24"/>
              </w:rPr>
              <w:t>8</w:t>
            </w:r>
            <w:r w:rsidRPr="00DC1BEC">
              <w:rPr>
                <w:rFonts w:ascii="Times New Roman" w:hAnsi="Times New Roman" w:cs="Times New Roman"/>
                <w:sz w:val="24"/>
                <w:szCs w:val="24"/>
              </w:rPr>
              <w:t>0</w:t>
            </w:r>
          </w:p>
        </w:tc>
      </w:tr>
      <w:tr w:rsidR="00265A8F" w:rsidRPr="00665CF9" w14:paraId="71A4530B"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10E051D6"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Точилка механическая</w:t>
            </w:r>
          </w:p>
        </w:tc>
        <w:tc>
          <w:tcPr>
            <w:tcW w:w="1417" w:type="dxa"/>
            <w:tcBorders>
              <w:top w:val="single" w:sz="4" w:space="0" w:color="auto"/>
              <w:left w:val="single" w:sz="4" w:space="0" w:color="auto"/>
              <w:bottom w:val="single" w:sz="4" w:space="0" w:color="auto"/>
              <w:right w:val="single" w:sz="4" w:space="0" w:color="auto"/>
            </w:tcBorders>
          </w:tcPr>
          <w:p w14:paraId="08B030DF"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6A4FA257"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 на кабинет</w:t>
            </w:r>
          </w:p>
        </w:tc>
        <w:tc>
          <w:tcPr>
            <w:tcW w:w="1842" w:type="dxa"/>
            <w:tcBorders>
              <w:top w:val="single" w:sz="4" w:space="0" w:color="auto"/>
              <w:left w:val="single" w:sz="4" w:space="0" w:color="auto"/>
              <w:bottom w:val="single" w:sz="4" w:space="0" w:color="auto"/>
              <w:right w:val="single" w:sz="4" w:space="0" w:color="auto"/>
            </w:tcBorders>
          </w:tcPr>
          <w:p w14:paraId="0C13E0D0"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500</w:t>
            </w:r>
          </w:p>
        </w:tc>
      </w:tr>
      <w:tr w:rsidR="00265A8F" w:rsidRPr="00665CF9" w14:paraId="1975C17D"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4812B1C6" w14:textId="13206826"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Набор офисный/канцелярский набор</w:t>
            </w:r>
          </w:p>
        </w:tc>
        <w:tc>
          <w:tcPr>
            <w:tcW w:w="1417" w:type="dxa"/>
            <w:tcBorders>
              <w:top w:val="single" w:sz="4" w:space="0" w:color="auto"/>
              <w:left w:val="single" w:sz="4" w:space="0" w:color="auto"/>
              <w:bottom w:val="single" w:sz="4" w:space="0" w:color="auto"/>
              <w:right w:val="single" w:sz="4" w:space="0" w:color="auto"/>
            </w:tcBorders>
          </w:tcPr>
          <w:p w14:paraId="103ADE9C"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3D7ACCCE"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2B0FD547" w14:textId="38C3C960"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Pr>
                <w:rFonts w:ascii="Times New Roman" w:hAnsi="Times New Roman" w:cs="Times New Roman"/>
                <w:sz w:val="24"/>
                <w:szCs w:val="24"/>
              </w:rPr>
              <w:t>6</w:t>
            </w:r>
            <w:r w:rsidRPr="00DC1BEC">
              <w:rPr>
                <w:rFonts w:ascii="Times New Roman" w:hAnsi="Times New Roman" w:cs="Times New Roman"/>
                <w:sz w:val="24"/>
                <w:szCs w:val="24"/>
              </w:rPr>
              <w:t>00</w:t>
            </w:r>
          </w:p>
        </w:tc>
      </w:tr>
      <w:tr w:rsidR="00265A8F" w:rsidRPr="00665CF9" w14:paraId="6FB25E86" w14:textId="77777777" w:rsidTr="006E13F5">
        <w:trPr>
          <w:trHeight w:val="739"/>
        </w:trPr>
        <w:tc>
          <w:tcPr>
            <w:tcW w:w="4253" w:type="dxa"/>
            <w:tcBorders>
              <w:top w:val="single" w:sz="4" w:space="0" w:color="auto"/>
              <w:left w:val="single" w:sz="4" w:space="0" w:color="auto"/>
              <w:bottom w:val="single" w:sz="4" w:space="0" w:color="auto"/>
              <w:right w:val="single" w:sz="4" w:space="0" w:color="auto"/>
            </w:tcBorders>
          </w:tcPr>
          <w:p w14:paraId="558C90D5"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 xml:space="preserve">Подставка органайзер для ручек-карандашей/ Стакан для </w:t>
            </w:r>
            <w:proofErr w:type="spellStart"/>
            <w:proofErr w:type="gramStart"/>
            <w:r w:rsidRPr="00F71614">
              <w:rPr>
                <w:rFonts w:ascii="Times New Roman" w:hAnsi="Times New Roman" w:cs="Times New Roman"/>
                <w:sz w:val="24"/>
                <w:szCs w:val="24"/>
              </w:rPr>
              <w:t>канц.товаров</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tcPr>
          <w:p w14:paraId="0C9D0C9B"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7FF945E2"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18FAFC6B"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500</w:t>
            </w:r>
          </w:p>
        </w:tc>
      </w:tr>
      <w:tr w:rsidR="00265A8F" w:rsidRPr="00665CF9" w14:paraId="34DE4830" w14:textId="77777777" w:rsidTr="006E13F5">
        <w:trPr>
          <w:trHeight w:val="605"/>
        </w:trPr>
        <w:tc>
          <w:tcPr>
            <w:tcW w:w="4253" w:type="dxa"/>
            <w:tcBorders>
              <w:top w:val="single" w:sz="4" w:space="0" w:color="auto"/>
              <w:left w:val="single" w:sz="4" w:space="0" w:color="auto"/>
              <w:bottom w:val="single" w:sz="4" w:space="0" w:color="auto"/>
              <w:right w:val="single" w:sz="4" w:space="0" w:color="auto"/>
            </w:tcBorders>
          </w:tcPr>
          <w:p w14:paraId="28E129BA"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Нить для прошивки документов без иглы/ с иглой</w:t>
            </w:r>
          </w:p>
        </w:tc>
        <w:tc>
          <w:tcPr>
            <w:tcW w:w="1417" w:type="dxa"/>
            <w:tcBorders>
              <w:top w:val="single" w:sz="4" w:space="0" w:color="auto"/>
              <w:left w:val="single" w:sz="4" w:space="0" w:color="auto"/>
              <w:bottom w:val="single" w:sz="4" w:space="0" w:color="auto"/>
              <w:right w:val="single" w:sz="4" w:space="0" w:color="auto"/>
            </w:tcBorders>
          </w:tcPr>
          <w:p w14:paraId="610A7F8A"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бобина</w:t>
            </w:r>
          </w:p>
        </w:tc>
        <w:tc>
          <w:tcPr>
            <w:tcW w:w="2127" w:type="dxa"/>
            <w:tcBorders>
              <w:top w:val="single" w:sz="4" w:space="0" w:color="auto"/>
              <w:left w:val="single" w:sz="4" w:space="0" w:color="auto"/>
              <w:bottom w:val="single" w:sz="4" w:space="0" w:color="auto"/>
              <w:right w:val="single" w:sz="4" w:space="0" w:color="auto"/>
            </w:tcBorders>
          </w:tcPr>
          <w:p w14:paraId="6ACBA919"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2223075D" w14:textId="2DCA5BAE"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4</w:t>
            </w:r>
            <w:r>
              <w:rPr>
                <w:rFonts w:ascii="Times New Roman" w:hAnsi="Times New Roman" w:cs="Times New Roman"/>
                <w:sz w:val="24"/>
                <w:szCs w:val="24"/>
              </w:rPr>
              <w:t>5</w:t>
            </w:r>
            <w:r w:rsidRPr="00DC1BEC">
              <w:rPr>
                <w:rFonts w:ascii="Times New Roman" w:hAnsi="Times New Roman" w:cs="Times New Roman"/>
                <w:sz w:val="24"/>
                <w:szCs w:val="24"/>
              </w:rPr>
              <w:t>0</w:t>
            </w:r>
          </w:p>
        </w:tc>
      </w:tr>
      <w:tr w:rsidR="00265A8F" w:rsidRPr="00665CF9" w14:paraId="47C66AA9"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4E842544"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Игла для прошивки документов</w:t>
            </w:r>
          </w:p>
        </w:tc>
        <w:tc>
          <w:tcPr>
            <w:tcW w:w="1417" w:type="dxa"/>
            <w:tcBorders>
              <w:top w:val="single" w:sz="4" w:space="0" w:color="auto"/>
              <w:left w:val="single" w:sz="4" w:space="0" w:color="auto"/>
              <w:bottom w:val="single" w:sz="4" w:space="0" w:color="auto"/>
              <w:right w:val="single" w:sz="4" w:space="0" w:color="auto"/>
            </w:tcBorders>
          </w:tcPr>
          <w:p w14:paraId="3E9674A6"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2D05E111"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 на кабинет</w:t>
            </w:r>
          </w:p>
        </w:tc>
        <w:tc>
          <w:tcPr>
            <w:tcW w:w="1842" w:type="dxa"/>
            <w:tcBorders>
              <w:top w:val="single" w:sz="4" w:space="0" w:color="auto"/>
              <w:left w:val="single" w:sz="4" w:space="0" w:color="auto"/>
              <w:bottom w:val="single" w:sz="4" w:space="0" w:color="auto"/>
              <w:right w:val="single" w:sz="4" w:space="0" w:color="auto"/>
            </w:tcBorders>
          </w:tcPr>
          <w:p w14:paraId="55981E12"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100</w:t>
            </w:r>
          </w:p>
        </w:tc>
      </w:tr>
      <w:tr w:rsidR="00265A8F" w:rsidRPr="00665CF9" w14:paraId="49DC2971"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21F6B23C"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Папка для документов (на подпись)</w:t>
            </w:r>
          </w:p>
        </w:tc>
        <w:tc>
          <w:tcPr>
            <w:tcW w:w="1417" w:type="dxa"/>
            <w:tcBorders>
              <w:top w:val="single" w:sz="4" w:space="0" w:color="auto"/>
              <w:left w:val="single" w:sz="4" w:space="0" w:color="auto"/>
              <w:bottom w:val="single" w:sz="4" w:space="0" w:color="auto"/>
              <w:right w:val="single" w:sz="4" w:space="0" w:color="auto"/>
            </w:tcBorders>
          </w:tcPr>
          <w:p w14:paraId="10205D4D"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44A7FA9C"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7B460FE1" w14:textId="17CE0514"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431FF4">
              <w:rPr>
                <w:rFonts w:ascii="Times New Roman" w:hAnsi="Times New Roman" w:cs="Times New Roman"/>
                <w:sz w:val="24"/>
                <w:szCs w:val="24"/>
              </w:rPr>
              <w:t>4</w:t>
            </w:r>
            <w:r w:rsidRPr="00DC1BEC">
              <w:rPr>
                <w:rFonts w:ascii="Times New Roman" w:hAnsi="Times New Roman" w:cs="Times New Roman"/>
                <w:sz w:val="24"/>
                <w:szCs w:val="24"/>
              </w:rPr>
              <w:t xml:space="preserve"> 000</w:t>
            </w:r>
          </w:p>
        </w:tc>
      </w:tr>
      <w:tr w:rsidR="00265A8F" w:rsidRPr="00665CF9" w14:paraId="2D2A5ADC"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1E2EB3E3"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Портфель</w:t>
            </w:r>
          </w:p>
        </w:tc>
        <w:tc>
          <w:tcPr>
            <w:tcW w:w="1417" w:type="dxa"/>
            <w:tcBorders>
              <w:top w:val="single" w:sz="4" w:space="0" w:color="auto"/>
              <w:left w:val="single" w:sz="4" w:space="0" w:color="auto"/>
              <w:bottom w:val="single" w:sz="4" w:space="0" w:color="auto"/>
              <w:right w:val="single" w:sz="4" w:space="0" w:color="auto"/>
            </w:tcBorders>
          </w:tcPr>
          <w:p w14:paraId="00B7CB28"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25F98025"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6FB5D146" w14:textId="07E84C7C"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Pr>
                <w:rFonts w:ascii="Times New Roman" w:hAnsi="Times New Roman" w:cs="Times New Roman"/>
                <w:sz w:val="24"/>
                <w:szCs w:val="24"/>
              </w:rPr>
              <w:t>2 5</w:t>
            </w:r>
            <w:r w:rsidRPr="00DC1BEC">
              <w:rPr>
                <w:rFonts w:ascii="Times New Roman" w:hAnsi="Times New Roman" w:cs="Times New Roman"/>
                <w:sz w:val="24"/>
                <w:szCs w:val="24"/>
              </w:rPr>
              <w:t>00</w:t>
            </w:r>
          </w:p>
        </w:tc>
      </w:tr>
      <w:tr w:rsidR="00265A8F" w:rsidRPr="00665CF9" w14:paraId="71E6E43A"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4CEC85DC"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Краска штемпельная</w:t>
            </w:r>
          </w:p>
        </w:tc>
        <w:tc>
          <w:tcPr>
            <w:tcW w:w="1417" w:type="dxa"/>
            <w:tcBorders>
              <w:top w:val="single" w:sz="4" w:space="0" w:color="auto"/>
              <w:left w:val="single" w:sz="4" w:space="0" w:color="auto"/>
              <w:bottom w:val="single" w:sz="4" w:space="0" w:color="auto"/>
              <w:right w:val="single" w:sz="4" w:space="0" w:color="auto"/>
            </w:tcBorders>
          </w:tcPr>
          <w:p w14:paraId="28D81DE4"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05FF8CEC"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37CDEC16" w14:textId="1CCF56EF"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Pr>
                <w:rFonts w:ascii="Times New Roman" w:hAnsi="Times New Roman" w:cs="Times New Roman"/>
                <w:sz w:val="24"/>
                <w:szCs w:val="24"/>
              </w:rPr>
              <w:t>25</w:t>
            </w:r>
            <w:r w:rsidRPr="00DC1BEC">
              <w:rPr>
                <w:rFonts w:ascii="Times New Roman" w:hAnsi="Times New Roman" w:cs="Times New Roman"/>
                <w:sz w:val="24"/>
                <w:szCs w:val="24"/>
              </w:rPr>
              <w:t xml:space="preserve">0 </w:t>
            </w:r>
          </w:p>
        </w:tc>
      </w:tr>
      <w:tr w:rsidR="00265A8F" w:rsidRPr="00665CF9" w14:paraId="051A70B0"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41CE75EA"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Оснастка для печати, в том числе автоматическая</w:t>
            </w:r>
          </w:p>
        </w:tc>
        <w:tc>
          <w:tcPr>
            <w:tcW w:w="1417" w:type="dxa"/>
            <w:tcBorders>
              <w:top w:val="single" w:sz="4" w:space="0" w:color="auto"/>
              <w:left w:val="single" w:sz="4" w:space="0" w:color="auto"/>
              <w:bottom w:val="single" w:sz="4" w:space="0" w:color="auto"/>
              <w:right w:val="single" w:sz="4" w:space="0" w:color="auto"/>
            </w:tcBorders>
          </w:tcPr>
          <w:p w14:paraId="288E5AC4"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783CD2FD"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5077202E" w14:textId="31EE3785"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Pr>
                <w:rFonts w:ascii="Times New Roman" w:hAnsi="Times New Roman" w:cs="Times New Roman"/>
                <w:sz w:val="24"/>
                <w:szCs w:val="24"/>
              </w:rPr>
              <w:t>100</w:t>
            </w:r>
            <w:r w:rsidRPr="00DC1BEC">
              <w:rPr>
                <w:rFonts w:ascii="Times New Roman" w:hAnsi="Times New Roman" w:cs="Times New Roman"/>
                <w:sz w:val="24"/>
                <w:szCs w:val="24"/>
              </w:rPr>
              <w:t>0</w:t>
            </w:r>
          </w:p>
        </w:tc>
      </w:tr>
      <w:tr w:rsidR="00265A8F" w14:paraId="75B648E5"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6261B999"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 xml:space="preserve">Обложка для переплета белая/цветная/прозрачная </w:t>
            </w:r>
          </w:p>
        </w:tc>
        <w:tc>
          <w:tcPr>
            <w:tcW w:w="1417" w:type="dxa"/>
            <w:tcBorders>
              <w:top w:val="single" w:sz="4" w:space="0" w:color="auto"/>
              <w:left w:val="single" w:sz="4" w:space="0" w:color="auto"/>
              <w:bottom w:val="single" w:sz="4" w:space="0" w:color="auto"/>
              <w:right w:val="single" w:sz="4" w:space="0" w:color="auto"/>
            </w:tcBorders>
          </w:tcPr>
          <w:p w14:paraId="5A19FC1F"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упаковка</w:t>
            </w:r>
          </w:p>
        </w:tc>
        <w:tc>
          <w:tcPr>
            <w:tcW w:w="2127" w:type="dxa"/>
            <w:tcBorders>
              <w:top w:val="single" w:sz="4" w:space="0" w:color="auto"/>
              <w:left w:val="single" w:sz="4" w:space="0" w:color="auto"/>
              <w:bottom w:val="single" w:sz="4" w:space="0" w:color="auto"/>
              <w:right w:val="single" w:sz="4" w:space="0" w:color="auto"/>
            </w:tcBorders>
          </w:tcPr>
          <w:p w14:paraId="31EA0D6D"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1 </w:t>
            </w:r>
          </w:p>
        </w:tc>
        <w:tc>
          <w:tcPr>
            <w:tcW w:w="1842" w:type="dxa"/>
            <w:tcBorders>
              <w:top w:val="single" w:sz="4" w:space="0" w:color="auto"/>
              <w:left w:val="single" w:sz="4" w:space="0" w:color="auto"/>
              <w:bottom w:val="single" w:sz="4" w:space="0" w:color="auto"/>
              <w:right w:val="single" w:sz="4" w:space="0" w:color="auto"/>
            </w:tcBorders>
          </w:tcPr>
          <w:p w14:paraId="7B11D21B" w14:textId="27050A8E"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r w:rsidR="00431FF4">
              <w:rPr>
                <w:rFonts w:ascii="Times New Roman" w:hAnsi="Times New Roman" w:cs="Times New Roman"/>
                <w:sz w:val="24"/>
                <w:szCs w:val="24"/>
              </w:rPr>
              <w:t>8</w:t>
            </w:r>
            <w:r w:rsidRPr="00DC1BEC">
              <w:rPr>
                <w:rFonts w:ascii="Times New Roman" w:hAnsi="Times New Roman" w:cs="Times New Roman"/>
                <w:sz w:val="24"/>
                <w:szCs w:val="24"/>
              </w:rPr>
              <w:t xml:space="preserve">00 </w:t>
            </w:r>
          </w:p>
        </w:tc>
      </w:tr>
      <w:tr w:rsidR="00265A8F" w:rsidRPr="00665CF9" w14:paraId="062C25B8" w14:textId="77777777" w:rsidTr="006E13F5">
        <w:trPr>
          <w:trHeight w:val="607"/>
        </w:trPr>
        <w:tc>
          <w:tcPr>
            <w:tcW w:w="4253" w:type="dxa"/>
            <w:tcBorders>
              <w:top w:val="single" w:sz="4" w:space="0" w:color="auto"/>
              <w:left w:val="single" w:sz="4" w:space="0" w:color="auto"/>
              <w:bottom w:val="single" w:sz="4" w:space="0" w:color="auto"/>
              <w:right w:val="single" w:sz="4" w:space="0" w:color="auto"/>
            </w:tcBorders>
          </w:tcPr>
          <w:p w14:paraId="4AD0AB14"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Стержни для карандашей механических 0,5/0,7</w:t>
            </w:r>
          </w:p>
        </w:tc>
        <w:tc>
          <w:tcPr>
            <w:tcW w:w="1417" w:type="dxa"/>
            <w:tcBorders>
              <w:top w:val="single" w:sz="4" w:space="0" w:color="auto"/>
              <w:left w:val="single" w:sz="4" w:space="0" w:color="auto"/>
              <w:bottom w:val="single" w:sz="4" w:space="0" w:color="auto"/>
              <w:right w:val="single" w:sz="4" w:space="0" w:color="auto"/>
            </w:tcBorders>
          </w:tcPr>
          <w:p w14:paraId="42400D62"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упаковка</w:t>
            </w:r>
          </w:p>
        </w:tc>
        <w:tc>
          <w:tcPr>
            <w:tcW w:w="2127" w:type="dxa"/>
            <w:tcBorders>
              <w:top w:val="single" w:sz="4" w:space="0" w:color="auto"/>
              <w:left w:val="single" w:sz="4" w:space="0" w:color="auto"/>
              <w:bottom w:val="single" w:sz="4" w:space="0" w:color="auto"/>
              <w:right w:val="single" w:sz="4" w:space="0" w:color="auto"/>
            </w:tcBorders>
          </w:tcPr>
          <w:p w14:paraId="2E4E50C1"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2</w:t>
            </w:r>
          </w:p>
        </w:tc>
        <w:tc>
          <w:tcPr>
            <w:tcW w:w="1842" w:type="dxa"/>
            <w:tcBorders>
              <w:top w:val="single" w:sz="4" w:space="0" w:color="auto"/>
              <w:left w:val="single" w:sz="4" w:space="0" w:color="auto"/>
              <w:bottom w:val="single" w:sz="4" w:space="0" w:color="auto"/>
              <w:right w:val="single" w:sz="4" w:space="0" w:color="auto"/>
            </w:tcBorders>
          </w:tcPr>
          <w:p w14:paraId="0D7CC206" w14:textId="4DF4B111"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431FF4">
              <w:rPr>
                <w:rFonts w:ascii="Times New Roman" w:hAnsi="Times New Roman" w:cs="Times New Roman"/>
                <w:sz w:val="24"/>
                <w:szCs w:val="24"/>
              </w:rPr>
              <w:t>8</w:t>
            </w:r>
            <w:r w:rsidRPr="00DC1BEC">
              <w:rPr>
                <w:rFonts w:ascii="Times New Roman" w:hAnsi="Times New Roman" w:cs="Times New Roman"/>
                <w:sz w:val="24"/>
                <w:szCs w:val="24"/>
              </w:rPr>
              <w:t>0</w:t>
            </w:r>
          </w:p>
        </w:tc>
      </w:tr>
      <w:tr w:rsidR="00265A8F" w:rsidRPr="00665CF9" w14:paraId="1F1163DC"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66AFA689"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Чернила для ручки</w:t>
            </w:r>
          </w:p>
        </w:tc>
        <w:tc>
          <w:tcPr>
            <w:tcW w:w="1417" w:type="dxa"/>
            <w:tcBorders>
              <w:top w:val="single" w:sz="4" w:space="0" w:color="auto"/>
              <w:left w:val="single" w:sz="4" w:space="0" w:color="auto"/>
              <w:bottom w:val="single" w:sz="4" w:space="0" w:color="auto"/>
              <w:right w:val="single" w:sz="4" w:space="0" w:color="auto"/>
            </w:tcBorders>
          </w:tcPr>
          <w:p w14:paraId="7B94B36D"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12B45EC0"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2CA3B2DC"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180</w:t>
            </w:r>
          </w:p>
        </w:tc>
      </w:tr>
      <w:tr w:rsidR="00265A8F" w:rsidRPr="00665CF9" w14:paraId="3E183129"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7930C2C3"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Штемпельная подушка</w:t>
            </w:r>
          </w:p>
        </w:tc>
        <w:tc>
          <w:tcPr>
            <w:tcW w:w="1417" w:type="dxa"/>
            <w:tcBorders>
              <w:top w:val="single" w:sz="4" w:space="0" w:color="auto"/>
              <w:left w:val="single" w:sz="4" w:space="0" w:color="auto"/>
              <w:bottom w:val="single" w:sz="4" w:space="0" w:color="auto"/>
              <w:right w:val="single" w:sz="4" w:space="0" w:color="auto"/>
            </w:tcBorders>
          </w:tcPr>
          <w:p w14:paraId="5EACBCDB"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23D60DE1"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65DF2EED" w14:textId="2967A226"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Pr>
                <w:rFonts w:ascii="Times New Roman" w:hAnsi="Times New Roman" w:cs="Times New Roman"/>
                <w:sz w:val="24"/>
                <w:szCs w:val="24"/>
              </w:rPr>
              <w:t>30</w:t>
            </w:r>
            <w:r w:rsidRPr="00DC1BEC">
              <w:rPr>
                <w:rFonts w:ascii="Times New Roman" w:hAnsi="Times New Roman" w:cs="Times New Roman"/>
                <w:sz w:val="24"/>
                <w:szCs w:val="24"/>
              </w:rPr>
              <w:t>0</w:t>
            </w:r>
          </w:p>
        </w:tc>
      </w:tr>
      <w:tr w:rsidR="00265A8F" w:rsidRPr="00665CF9" w14:paraId="513A5772"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4122BD6C"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Шпагат, веревка</w:t>
            </w:r>
          </w:p>
        </w:tc>
        <w:tc>
          <w:tcPr>
            <w:tcW w:w="1417" w:type="dxa"/>
            <w:tcBorders>
              <w:top w:val="single" w:sz="4" w:space="0" w:color="auto"/>
              <w:left w:val="single" w:sz="4" w:space="0" w:color="auto"/>
              <w:bottom w:val="single" w:sz="4" w:space="0" w:color="auto"/>
              <w:right w:val="single" w:sz="4" w:space="0" w:color="auto"/>
            </w:tcBorders>
          </w:tcPr>
          <w:p w14:paraId="6CC9B5AB"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бобина</w:t>
            </w:r>
          </w:p>
        </w:tc>
        <w:tc>
          <w:tcPr>
            <w:tcW w:w="2127" w:type="dxa"/>
            <w:tcBorders>
              <w:top w:val="single" w:sz="4" w:space="0" w:color="auto"/>
              <w:left w:val="single" w:sz="4" w:space="0" w:color="auto"/>
              <w:bottom w:val="single" w:sz="4" w:space="0" w:color="auto"/>
              <w:right w:val="single" w:sz="4" w:space="0" w:color="auto"/>
            </w:tcBorders>
          </w:tcPr>
          <w:p w14:paraId="114B4E5F"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110A3FB2" w14:textId="5F2E17E1"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Pr>
                <w:rFonts w:ascii="Times New Roman" w:hAnsi="Times New Roman" w:cs="Times New Roman"/>
                <w:sz w:val="24"/>
                <w:szCs w:val="24"/>
              </w:rPr>
              <w:t>500</w:t>
            </w:r>
          </w:p>
        </w:tc>
      </w:tr>
      <w:tr w:rsidR="00265A8F" w:rsidRPr="00665CF9" w14:paraId="44536121"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46398AB4"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 xml:space="preserve">Лента </w:t>
            </w:r>
            <w:proofErr w:type="spellStart"/>
            <w:r w:rsidRPr="00F71614">
              <w:rPr>
                <w:rFonts w:ascii="Times New Roman" w:hAnsi="Times New Roman" w:cs="Times New Roman"/>
                <w:sz w:val="24"/>
                <w:szCs w:val="24"/>
              </w:rPr>
              <w:t>киперная</w:t>
            </w:r>
            <w:proofErr w:type="spellEnd"/>
          </w:p>
        </w:tc>
        <w:tc>
          <w:tcPr>
            <w:tcW w:w="1417" w:type="dxa"/>
            <w:tcBorders>
              <w:top w:val="single" w:sz="4" w:space="0" w:color="auto"/>
              <w:left w:val="single" w:sz="4" w:space="0" w:color="auto"/>
              <w:bottom w:val="single" w:sz="4" w:space="0" w:color="auto"/>
              <w:right w:val="single" w:sz="4" w:space="0" w:color="auto"/>
            </w:tcBorders>
          </w:tcPr>
          <w:p w14:paraId="288AF083"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рулон</w:t>
            </w:r>
          </w:p>
        </w:tc>
        <w:tc>
          <w:tcPr>
            <w:tcW w:w="2127" w:type="dxa"/>
            <w:tcBorders>
              <w:top w:val="single" w:sz="4" w:space="0" w:color="auto"/>
              <w:left w:val="single" w:sz="4" w:space="0" w:color="auto"/>
              <w:bottom w:val="single" w:sz="4" w:space="0" w:color="auto"/>
              <w:right w:val="single" w:sz="4" w:space="0" w:color="auto"/>
            </w:tcBorders>
          </w:tcPr>
          <w:p w14:paraId="75399240"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2</w:t>
            </w:r>
          </w:p>
        </w:tc>
        <w:tc>
          <w:tcPr>
            <w:tcW w:w="1842" w:type="dxa"/>
            <w:tcBorders>
              <w:top w:val="single" w:sz="4" w:space="0" w:color="auto"/>
              <w:left w:val="single" w:sz="4" w:space="0" w:color="auto"/>
              <w:bottom w:val="single" w:sz="4" w:space="0" w:color="auto"/>
              <w:right w:val="single" w:sz="4" w:space="0" w:color="auto"/>
            </w:tcBorders>
          </w:tcPr>
          <w:p w14:paraId="3CAC9816" w14:textId="00319915"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431FF4">
              <w:rPr>
                <w:rFonts w:ascii="Times New Roman" w:hAnsi="Times New Roman" w:cs="Times New Roman"/>
                <w:sz w:val="24"/>
                <w:szCs w:val="24"/>
              </w:rPr>
              <w:t>60</w:t>
            </w:r>
            <w:r w:rsidRPr="00DC1BEC">
              <w:rPr>
                <w:rFonts w:ascii="Times New Roman" w:hAnsi="Times New Roman" w:cs="Times New Roman"/>
                <w:sz w:val="24"/>
                <w:szCs w:val="24"/>
              </w:rPr>
              <w:t>0</w:t>
            </w:r>
          </w:p>
        </w:tc>
      </w:tr>
      <w:tr w:rsidR="00265A8F" w:rsidRPr="00665CF9" w14:paraId="24CBBF15" w14:textId="77777777" w:rsidTr="006E13F5">
        <w:trPr>
          <w:trHeight w:val="334"/>
        </w:trPr>
        <w:tc>
          <w:tcPr>
            <w:tcW w:w="4253" w:type="dxa"/>
            <w:tcBorders>
              <w:top w:val="single" w:sz="4" w:space="0" w:color="auto"/>
              <w:left w:val="single" w:sz="4" w:space="0" w:color="auto"/>
              <w:bottom w:val="single" w:sz="4" w:space="0" w:color="auto"/>
              <w:right w:val="single" w:sz="4" w:space="0" w:color="auto"/>
            </w:tcBorders>
          </w:tcPr>
          <w:p w14:paraId="4DC2005C"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proofErr w:type="spellStart"/>
            <w:r w:rsidRPr="00F71614">
              <w:rPr>
                <w:rFonts w:ascii="Times New Roman" w:hAnsi="Times New Roman" w:cs="Times New Roman"/>
                <w:sz w:val="24"/>
                <w:szCs w:val="24"/>
              </w:rPr>
              <w:t>Скрепочница</w:t>
            </w:r>
            <w:proofErr w:type="spellEnd"/>
            <w:r w:rsidRPr="00F71614">
              <w:rPr>
                <w:rFonts w:ascii="Times New Roman" w:hAnsi="Times New Roman" w:cs="Times New Roman"/>
                <w:sz w:val="24"/>
                <w:szCs w:val="24"/>
              </w:rPr>
              <w:t xml:space="preserve"> магнитная</w:t>
            </w:r>
          </w:p>
        </w:tc>
        <w:tc>
          <w:tcPr>
            <w:tcW w:w="1417" w:type="dxa"/>
            <w:tcBorders>
              <w:top w:val="single" w:sz="4" w:space="0" w:color="auto"/>
              <w:left w:val="single" w:sz="4" w:space="0" w:color="auto"/>
              <w:bottom w:val="single" w:sz="4" w:space="0" w:color="auto"/>
              <w:right w:val="single" w:sz="4" w:space="0" w:color="auto"/>
            </w:tcBorders>
          </w:tcPr>
          <w:p w14:paraId="2694AD4E"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30C941AF"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33E9A0D4" w14:textId="503ADB80"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E64F68">
              <w:rPr>
                <w:rFonts w:ascii="Times New Roman" w:hAnsi="Times New Roman" w:cs="Times New Roman"/>
                <w:sz w:val="24"/>
                <w:szCs w:val="24"/>
              </w:rPr>
              <w:t>40</w:t>
            </w:r>
            <w:r w:rsidRPr="00DC1BEC">
              <w:rPr>
                <w:rFonts w:ascii="Times New Roman" w:hAnsi="Times New Roman" w:cs="Times New Roman"/>
                <w:sz w:val="24"/>
                <w:szCs w:val="24"/>
              </w:rPr>
              <w:t>0</w:t>
            </w:r>
          </w:p>
        </w:tc>
      </w:tr>
      <w:tr w:rsidR="00265A8F" w:rsidRPr="00665CF9" w14:paraId="60EF2F24"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4454FE28"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Калькулятор</w:t>
            </w:r>
          </w:p>
        </w:tc>
        <w:tc>
          <w:tcPr>
            <w:tcW w:w="1417" w:type="dxa"/>
            <w:tcBorders>
              <w:top w:val="single" w:sz="4" w:space="0" w:color="auto"/>
              <w:left w:val="single" w:sz="4" w:space="0" w:color="auto"/>
              <w:bottom w:val="single" w:sz="4" w:space="0" w:color="auto"/>
              <w:right w:val="single" w:sz="4" w:space="0" w:color="auto"/>
            </w:tcBorders>
          </w:tcPr>
          <w:p w14:paraId="0BA72B90"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273EDD6D"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31C15539"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1500</w:t>
            </w:r>
          </w:p>
        </w:tc>
      </w:tr>
      <w:tr w:rsidR="00265A8F" w:rsidRPr="00665CF9" w14:paraId="4F068093"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6A788EA0"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Короб архивный</w:t>
            </w:r>
          </w:p>
        </w:tc>
        <w:tc>
          <w:tcPr>
            <w:tcW w:w="1417" w:type="dxa"/>
            <w:tcBorders>
              <w:top w:val="single" w:sz="4" w:space="0" w:color="auto"/>
              <w:left w:val="single" w:sz="4" w:space="0" w:color="auto"/>
              <w:bottom w:val="single" w:sz="4" w:space="0" w:color="auto"/>
              <w:right w:val="single" w:sz="4" w:space="0" w:color="auto"/>
            </w:tcBorders>
          </w:tcPr>
          <w:p w14:paraId="2E046E16"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7B001349"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5</w:t>
            </w:r>
          </w:p>
        </w:tc>
        <w:tc>
          <w:tcPr>
            <w:tcW w:w="1842" w:type="dxa"/>
            <w:tcBorders>
              <w:top w:val="single" w:sz="4" w:space="0" w:color="auto"/>
              <w:left w:val="single" w:sz="4" w:space="0" w:color="auto"/>
              <w:bottom w:val="single" w:sz="4" w:space="0" w:color="auto"/>
              <w:right w:val="single" w:sz="4" w:space="0" w:color="auto"/>
            </w:tcBorders>
          </w:tcPr>
          <w:p w14:paraId="4CF0DACB" w14:textId="6102A735"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431FF4">
              <w:rPr>
                <w:rFonts w:ascii="Times New Roman" w:hAnsi="Times New Roman" w:cs="Times New Roman"/>
                <w:sz w:val="24"/>
                <w:szCs w:val="24"/>
              </w:rPr>
              <w:t>500</w:t>
            </w:r>
          </w:p>
        </w:tc>
      </w:tr>
      <w:tr w:rsidR="00265A8F" w:rsidRPr="00665CF9" w14:paraId="140E3E04"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477F77A5"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 xml:space="preserve">Салфетки для мониторов </w:t>
            </w:r>
          </w:p>
        </w:tc>
        <w:tc>
          <w:tcPr>
            <w:tcW w:w="1417" w:type="dxa"/>
            <w:tcBorders>
              <w:top w:val="single" w:sz="4" w:space="0" w:color="auto"/>
              <w:left w:val="single" w:sz="4" w:space="0" w:color="auto"/>
              <w:bottom w:val="single" w:sz="4" w:space="0" w:color="auto"/>
              <w:right w:val="single" w:sz="4" w:space="0" w:color="auto"/>
            </w:tcBorders>
          </w:tcPr>
          <w:p w14:paraId="001DD288"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упаковка</w:t>
            </w:r>
          </w:p>
        </w:tc>
        <w:tc>
          <w:tcPr>
            <w:tcW w:w="2127" w:type="dxa"/>
            <w:tcBorders>
              <w:top w:val="single" w:sz="4" w:space="0" w:color="auto"/>
              <w:left w:val="single" w:sz="4" w:space="0" w:color="auto"/>
              <w:bottom w:val="single" w:sz="4" w:space="0" w:color="auto"/>
              <w:right w:val="single" w:sz="4" w:space="0" w:color="auto"/>
            </w:tcBorders>
          </w:tcPr>
          <w:p w14:paraId="132259DD"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27DE3E71" w14:textId="67FC3286"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BE386C">
              <w:rPr>
                <w:rFonts w:ascii="Times New Roman" w:hAnsi="Times New Roman" w:cs="Times New Roman"/>
                <w:sz w:val="24"/>
                <w:szCs w:val="24"/>
              </w:rPr>
              <w:t>3</w:t>
            </w:r>
            <w:r w:rsidRPr="00DC1BEC">
              <w:rPr>
                <w:rFonts w:ascii="Times New Roman" w:hAnsi="Times New Roman" w:cs="Times New Roman"/>
                <w:sz w:val="24"/>
                <w:szCs w:val="24"/>
              </w:rPr>
              <w:t>00</w:t>
            </w:r>
          </w:p>
        </w:tc>
      </w:tr>
      <w:tr w:rsidR="00265A8F" w:rsidRPr="00665CF9" w14:paraId="42EAF155"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016DD7A7"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Корзина для бумаг</w:t>
            </w:r>
          </w:p>
        </w:tc>
        <w:tc>
          <w:tcPr>
            <w:tcW w:w="1417" w:type="dxa"/>
            <w:tcBorders>
              <w:top w:val="single" w:sz="4" w:space="0" w:color="auto"/>
              <w:left w:val="single" w:sz="4" w:space="0" w:color="auto"/>
              <w:bottom w:val="single" w:sz="4" w:space="0" w:color="auto"/>
              <w:right w:val="single" w:sz="4" w:space="0" w:color="auto"/>
            </w:tcBorders>
          </w:tcPr>
          <w:p w14:paraId="6DF6DDFC"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32AEEEDB"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7C0E128F" w14:textId="0D681A3D"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Pr>
                <w:rFonts w:ascii="Times New Roman" w:hAnsi="Times New Roman" w:cs="Times New Roman"/>
                <w:sz w:val="24"/>
                <w:szCs w:val="24"/>
              </w:rPr>
              <w:t>50</w:t>
            </w:r>
            <w:r w:rsidRPr="00DC1BEC">
              <w:rPr>
                <w:rFonts w:ascii="Times New Roman" w:hAnsi="Times New Roman" w:cs="Times New Roman"/>
                <w:sz w:val="24"/>
                <w:szCs w:val="24"/>
              </w:rPr>
              <w:t>0</w:t>
            </w:r>
          </w:p>
        </w:tc>
      </w:tr>
      <w:tr w:rsidR="00265A8F" w:rsidRPr="00665CF9" w14:paraId="34488CA0"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4A392D9C"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Шило канцелярское</w:t>
            </w:r>
          </w:p>
        </w:tc>
        <w:tc>
          <w:tcPr>
            <w:tcW w:w="1417" w:type="dxa"/>
            <w:tcBorders>
              <w:top w:val="single" w:sz="4" w:space="0" w:color="auto"/>
              <w:left w:val="single" w:sz="4" w:space="0" w:color="auto"/>
              <w:bottom w:val="single" w:sz="4" w:space="0" w:color="auto"/>
              <w:right w:val="single" w:sz="4" w:space="0" w:color="auto"/>
            </w:tcBorders>
          </w:tcPr>
          <w:p w14:paraId="0E978A73"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66A709E8"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313408F6" w14:textId="58564B15"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Pr>
                <w:rFonts w:ascii="Times New Roman" w:hAnsi="Times New Roman" w:cs="Times New Roman"/>
                <w:sz w:val="24"/>
                <w:szCs w:val="24"/>
              </w:rPr>
              <w:t>20</w:t>
            </w:r>
            <w:r w:rsidRPr="00DC1BEC">
              <w:rPr>
                <w:rFonts w:ascii="Times New Roman" w:hAnsi="Times New Roman" w:cs="Times New Roman"/>
                <w:sz w:val="24"/>
                <w:szCs w:val="24"/>
              </w:rPr>
              <w:t>0</w:t>
            </w:r>
          </w:p>
        </w:tc>
      </w:tr>
      <w:tr w:rsidR="00265A8F" w:rsidRPr="00665CF9" w14:paraId="2E488CEC"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7EB47E1D"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Папка - планшет</w:t>
            </w:r>
          </w:p>
        </w:tc>
        <w:tc>
          <w:tcPr>
            <w:tcW w:w="1417" w:type="dxa"/>
            <w:tcBorders>
              <w:top w:val="single" w:sz="4" w:space="0" w:color="auto"/>
              <w:left w:val="single" w:sz="4" w:space="0" w:color="auto"/>
              <w:bottom w:val="single" w:sz="4" w:space="0" w:color="auto"/>
              <w:right w:val="single" w:sz="4" w:space="0" w:color="auto"/>
            </w:tcBorders>
          </w:tcPr>
          <w:p w14:paraId="6D5712D2"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4079FEE5"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233473BB" w14:textId="54EA31D9"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431FF4">
              <w:rPr>
                <w:rFonts w:ascii="Times New Roman" w:hAnsi="Times New Roman" w:cs="Times New Roman"/>
                <w:sz w:val="24"/>
                <w:szCs w:val="24"/>
              </w:rPr>
              <w:t>30</w:t>
            </w:r>
            <w:r w:rsidRPr="00DC1BEC">
              <w:rPr>
                <w:rFonts w:ascii="Times New Roman" w:hAnsi="Times New Roman" w:cs="Times New Roman"/>
                <w:sz w:val="24"/>
                <w:szCs w:val="24"/>
              </w:rPr>
              <w:t>0</w:t>
            </w:r>
          </w:p>
        </w:tc>
      </w:tr>
      <w:tr w:rsidR="00265A8F" w:rsidRPr="00665CF9" w14:paraId="1FDE7776"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30531838"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Доска - планшет</w:t>
            </w:r>
          </w:p>
        </w:tc>
        <w:tc>
          <w:tcPr>
            <w:tcW w:w="1417" w:type="dxa"/>
            <w:tcBorders>
              <w:top w:val="single" w:sz="4" w:space="0" w:color="auto"/>
              <w:left w:val="single" w:sz="4" w:space="0" w:color="auto"/>
              <w:bottom w:val="single" w:sz="4" w:space="0" w:color="auto"/>
              <w:right w:val="single" w:sz="4" w:space="0" w:color="auto"/>
            </w:tcBorders>
          </w:tcPr>
          <w:p w14:paraId="7ED4F80D"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4B3D1783"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01BBE21F" w14:textId="586C6E1A"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w:t>
            </w:r>
            <w:r w:rsidR="00431FF4">
              <w:rPr>
                <w:rFonts w:ascii="Times New Roman" w:hAnsi="Times New Roman" w:cs="Times New Roman"/>
                <w:sz w:val="24"/>
                <w:szCs w:val="24"/>
              </w:rPr>
              <w:t>2</w:t>
            </w:r>
            <w:r w:rsidRPr="00DC1BEC">
              <w:rPr>
                <w:rFonts w:ascii="Times New Roman" w:hAnsi="Times New Roman" w:cs="Times New Roman"/>
                <w:sz w:val="24"/>
                <w:szCs w:val="24"/>
              </w:rPr>
              <w:t>50</w:t>
            </w:r>
          </w:p>
        </w:tc>
      </w:tr>
      <w:tr w:rsidR="00265A8F" w:rsidRPr="00665CF9" w14:paraId="79B39F55"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3499A630"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proofErr w:type="spellStart"/>
            <w:r w:rsidRPr="00F71614">
              <w:rPr>
                <w:rFonts w:ascii="Times New Roman" w:hAnsi="Times New Roman" w:cs="Times New Roman"/>
                <w:sz w:val="24"/>
                <w:szCs w:val="24"/>
              </w:rPr>
              <w:t>Стиратель</w:t>
            </w:r>
            <w:proofErr w:type="spellEnd"/>
            <w:r w:rsidRPr="00F71614">
              <w:rPr>
                <w:rFonts w:ascii="Times New Roman" w:hAnsi="Times New Roman" w:cs="Times New Roman"/>
                <w:sz w:val="24"/>
                <w:szCs w:val="24"/>
              </w:rPr>
              <w:t xml:space="preserve"> для магнитно-маркерной доски</w:t>
            </w:r>
          </w:p>
        </w:tc>
        <w:tc>
          <w:tcPr>
            <w:tcW w:w="1417" w:type="dxa"/>
            <w:tcBorders>
              <w:top w:val="single" w:sz="4" w:space="0" w:color="auto"/>
              <w:left w:val="single" w:sz="4" w:space="0" w:color="auto"/>
              <w:bottom w:val="single" w:sz="4" w:space="0" w:color="auto"/>
              <w:right w:val="single" w:sz="4" w:space="0" w:color="auto"/>
            </w:tcBorders>
          </w:tcPr>
          <w:p w14:paraId="05895263"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штук</w:t>
            </w:r>
          </w:p>
        </w:tc>
        <w:tc>
          <w:tcPr>
            <w:tcW w:w="2127" w:type="dxa"/>
            <w:tcBorders>
              <w:top w:val="single" w:sz="4" w:space="0" w:color="auto"/>
              <w:left w:val="single" w:sz="4" w:space="0" w:color="auto"/>
              <w:bottom w:val="single" w:sz="4" w:space="0" w:color="auto"/>
              <w:right w:val="single" w:sz="4" w:space="0" w:color="auto"/>
            </w:tcBorders>
          </w:tcPr>
          <w:p w14:paraId="002A565E"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734002AD"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250</w:t>
            </w:r>
          </w:p>
        </w:tc>
      </w:tr>
      <w:tr w:rsidR="00265A8F" w:rsidRPr="00665CF9" w14:paraId="18407D9F"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7AF46B19"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Кнопки-гвоздики силовые</w:t>
            </w:r>
          </w:p>
        </w:tc>
        <w:tc>
          <w:tcPr>
            <w:tcW w:w="1417" w:type="dxa"/>
            <w:tcBorders>
              <w:top w:val="single" w:sz="4" w:space="0" w:color="auto"/>
              <w:left w:val="single" w:sz="4" w:space="0" w:color="auto"/>
              <w:bottom w:val="single" w:sz="4" w:space="0" w:color="auto"/>
              <w:right w:val="single" w:sz="4" w:space="0" w:color="auto"/>
            </w:tcBorders>
          </w:tcPr>
          <w:p w14:paraId="0DBD9B97"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упаковка</w:t>
            </w:r>
          </w:p>
        </w:tc>
        <w:tc>
          <w:tcPr>
            <w:tcW w:w="2127" w:type="dxa"/>
            <w:tcBorders>
              <w:top w:val="single" w:sz="4" w:space="0" w:color="auto"/>
              <w:left w:val="single" w:sz="4" w:space="0" w:color="auto"/>
              <w:bottom w:val="single" w:sz="4" w:space="0" w:color="auto"/>
              <w:right w:val="single" w:sz="4" w:space="0" w:color="auto"/>
            </w:tcBorders>
          </w:tcPr>
          <w:p w14:paraId="3E06ACEC"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2124B500"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не более 150 </w:t>
            </w:r>
          </w:p>
        </w:tc>
      </w:tr>
      <w:tr w:rsidR="00265A8F" w:rsidRPr="00665CF9" w14:paraId="3A7FAE94"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7D1FEE36" w14:textId="77777777"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 xml:space="preserve">Магниты для доски </w:t>
            </w:r>
          </w:p>
        </w:tc>
        <w:tc>
          <w:tcPr>
            <w:tcW w:w="1417" w:type="dxa"/>
            <w:tcBorders>
              <w:top w:val="single" w:sz="4" w:space="0" w:color="auto"/>
              <w:left w:val="single" w:sz="4" w:space="0" w:color="auto"/>
              <w:bottom w:val="single" w:sz="4" w:space="0" w:color="auto"/>
              <w:right w:val="single" w:sz="4" w:space="0" w:color="auto"/>
            </w:tcBorders>
          </w:tcPr>
          <w:p w14:paraId="4D028953"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упаковка</w:t>
            </w:r>
          </w:p>
        </w:tc>
        <w:tc>
          <w:tcPr>
            <w:tcW w:w="2127" w:type="dxa"/>
            <w:tcBorders>
              <w:top w:val="single" w:sz="4" w:space="0" w:color="auto"/>
              <w:left w:val="single" w:sz="4" w:space="0" w:color="auto"/>
              <w:bottom w:val="single" w:sz="4" w:space="0" w:color="auto"/>
              <w:right w:val="single" w:sz="4" w:space="0" w:color="auto"/>
            </w:tcBorders>
          </w:tcPr>
          <w:p w14:paraId="755B0ACB" w14:textId="77777777"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не более 1</w:t>
            </w:r>
          </w:p>
        </w:tc>
        <w:tc>
          <w:tcPr>
            <w:tcW w:w="1842" w:type="dxa"/>
            <w:tcBorders>
              <w:top w:val="single" w:sz="4" w:space="0" w:color="auto"/>
              <w:left w:val="single" w:sz="4" w:space="0" w:color="auto"/>
              <w:bottom w:val="single" w:sz="4" w:space="0" w:color="auto"/>
              <w:right w:val="single" w:sz="4" w:space="0" w:color="auto"/>
            </w:tcBorders>
          </w:tcPr>
          <w:p w14:paraId="40B9FF30" w14:textId="1F0E200D"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sidRPr="00DC1BEC">
              <w:rPr>
                <w:rFonts w:ascii="Times New Roman" w:hAnsi="Times New Roman" w:cs="Times New Roman"/>
                <w:sz w:val="24"/>
                <w:szCs w:val="24"/>
              </w:rPr>
              <w:t xml:space="preserve"> не более </w:t>
            </w:r>
            <w:r>
              <w:rPr>
                <w:rFonts w:ascii="Times New Roman" w:hAnsi="Times New Roman" w:cs="Times New Roman"/>
                <w:sz w:val="24"/>
                <w:szCs w:val="24"/>
              </w:rPr>
              <w:t>20</w:t>
            </w:r>
            <w:r w:rsidRPr="00DC1BEC">
              <w:rPr>
                <w:rFonts w:ascii="Times New Roman" w:hAnsi="Times New Roman" w:cs="Times New Roman"/>
                <w:sz w:val="24"/>
                <w:szCs w:val="24"/>
              </w:rPr>
              <w:t>0</w:t>
            </w:r>
          </w:p>
        </w:tc>
      </w:tr>
      <w:tr w:rsidR="00265A8F" w:rsidRPr="00665CF9" w14:paraId="48B1BB55" w14:textId="77777777" w:rsidTr="00DC1BEC">
        <w:trPr>
          <w:trHeight w:val="272"/>
        </w:trPr>
        <w:tc>
          <w:tcPr>
            <w:tcW w:w="4253" w:type="dxa"/>
            <w:tcBorders>
              <w:top w:val="single" w:sz="4" w:space="0" w:color="auto"/>
              <w:left w:val="single" w:sz="4" w:space="0" w:color="auto"/>
              <w:bottom w:val="single" w:sz="4" w:space="0" w:color="auto"/>
              <w:right w:val="single" w:sz="4" w:space="0" w:color="auto"/>
            </w:tcBorders>
          </w:tcPr>
          <w:p w14:paraId="6411C758" w14:textId="57136858" w:rsidR="00265A8F" w:rsidRPr="00F71614" w:rsidRDefault="00265A8F" w:rsidP="00265A8F">
            <w:pPr>
              <w:widowControl w:val="0"/>
              <w:autoSpaceDE w:val="0"/>
              <w:autoSpaceDN w:val="0"/>
              <w:adjustRightInd w:val="0"/>
              <w:spacing w:after="0" w:line="240" w:lineRule="auto"/>
              <w:rPr>
                <w:rFonts w:ascii="Times New Roman" w:hAnsi="Times New Roman" w:cs="Times New Roman"/>
                <w:sz w:val="24"/>
                <w:szCs w:val="24"/>
              </w:rPr>
            </w:pPr>
            <w:r w:rsidRPr="00F71614">
              <w:rPr>
                <w:rFonts w:ascii="Times New Roman" w:hAnsi="Times New Roman" w:cs="Times New Roman"/>
                <w:sz w:val="24"/>
                <w:szCs w:val="24"/>
              </w:rPr>
              <w:t>Канцелярский набор для рукоделия</w:t>
            </w:r>
          </w:p>
        </w:tc>
        <w:tc>
          <w:tcPr>
            <w:tcW w:w="1417" w:type="dxa"/>
            <w:tcBorders>
              <w:top w:val="single" w:sz="4" w:space="0" w:color="auto"/>
              <w:left w:val="single" w:sz="4" w:space="0" w:color="auto"/>
              <w:bottom w:val="single" w:sz="4" w:space="0" w:color="auto"/>
              <w:right w:val="single" w:sz="4" w:space="0" w:color="auto"/>
            </w:tcBorders>
          </w:tcPr>
          <w:p w14:paraId="19197242" w14:textId="4E4E46FA"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2127" w:type="dxa"/>
            <w:tcBorders>
              <w:top w:val="single" w:sz="4" w:space="0" w:color="auto"/>
              <w:left w:val="single" w:sz="4" w:space="0" w:color="auto"/>
              <w:bottom w:val="single" w:sz="4" w:space="0" w:color="auto"/>
              <w:right w:val="single" w:sz="4" w:space="0" w:color="auto"/>
            </w:tcBorders>
          </w:tcPr>
          <w:p w14:paraId="0041080D" w14:textId="3712C8C5"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1 на учреждение</w:t>
            </w:r>
          </w:p>
        </w:tc>
        <w:tc>
          <w:tcPr>
            <w:tcW w:w="1842" w:type="dxa"/>
            <w:tcBorders>
              <w:top w:val="single" w:sz="4" w:space="0" w:color="auto"/>
              <w:left w:val="single" w:sz="4" w:space="0" w:color="auto"/>
              <w:bottom w:val="single" w:sz="4" w:space="0" w:color="auto"/>
              <w:right w:val="single" w:sz="4" w:space="0" w:color="auto"/>
            </w:tcBorders>
          </w:tcPr>
          <w:p w14:paraId="59DE856E" w14:textId="4D84781C" w:rsidR="00265A8F" w:rsidRPr="00DC1BEC" w:rsidRDefault="00265A8F" w:rsidP="00265A8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10000</w:t>
            </w:r>
          </w:p>
        </w:tc>
      </w:tr>
    </w:tbl>
    <w:p w14:paraId="6AC9653E" w14:textId="77777777" w:rsidR="00E173A1" w:rsidRPr="005600A9" w:rsidRDefault="00E173A1" w:rsidP="00D72238">
      <w:pPr>
        <w:autoSpaceDE w:val="0"/>
        <w:autoSpaceDN w:val="0"/>
        <w:adjustRightInd w:val="0"/>
        <w:spacing w:after="0" w:line="240" w:lineRule="auto"/>
        <w:ind w:firstLine="709"/>
        <w:jc w:val="center"/>
        <w:rPr>
          <w:rFonts w:ascii="Times New Roman" w:eastAsiaTheme="minorEastAsia" w:hAnsi="Times New Roman" w:cs="Times New Roman"/>
          <w:bCs/>
          <w:sz w:val="28"/>
          <w:szCs w:val="28"/>
          <w:lang w:eastAsia="ru-RU"/>
        </w:rPr>
      </w:pPr>
    </w:p>
    <w:p w14:paraId="58BE4646" w14:textId="5E889B77" w:rsidR="00E173A1" w:rsidRDefault="00EB49CC" w:rsidP="00D722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173A1" w:rsidRPr="00A3342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005501D6">
        <w:rPr>
          <w:rFonts w:ascii="Times New Roman" w:eastAsia="Times New Roman" w:hAnsi="Times New Roman" w:cs="Times New Roman"/>
          <w:sz w:val="28"/>
          <w:szCs w:val="28"/>
          <w:lang w:eastAsia="ru-RU"/>
        </w:rPr>
        <w:t>7</w:t>
      </w:r>
      <w:r w:rsidR="00E173A1" w:rsidRPr="00A3342E">
        <w:rPr>
          <w:rFonts w:ascii="Times New Roman" w:eastAsia="Times New Roman" w:hAnsi="Times New Roman" w:cs="Times New Roman"/>
          <w:sz w:val="28"/>
          <w:szCs w:val="28"/>
          <w:lang w:eastAsia="ru-RU"/>
        </w:rPr>
        <w:t>.3. Затраты на приобретение хозяйственных товаров и принадлежностей</w:t>
      </w:r>
      <w:r w:rsidR="001432ED">
        <w:rPr>
          <w:rFonts w:ascii="Times New Roman" w:eastAsia="Times New Roman" w:hAnsi="Times New Roman" w:cs="Times New Roman"/>
          <w:sz w:val="28"/>
          <w:szCs w:val="28"/>
          <w:lang w:eastAsia="ru-RU"/>
        </w:rPr>
        <w:t>:</w:t>
      </w:r>
      <w:r w:rsidR="00E173A1" w:rsidRPr="00A3342E">
        <w:rPr>
          <w:rFonts w:ascii="Times New Roman" w:eastAsia="Times New Roman" w:hAnsi="Times New Roman" w:cs="Times New Roman"/>
          <w:sz w:val="28"/>
          <w:szCs w:val="28"/>
          <w:lang w:eastAsia="ru-RU"/>
        </w:rPr>
        <w:t xml:space="preserve"> </w:t>
      </w:r>
    </w:p>
    <w:p w14:paraId="00AA4570" w14:textId="77777777" w:rsidR="006E13F5" w:rsidRDefault="006E13F5" w:rsidP="00D722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8992F8B" w14:textId="77777777" w:rsidR="006E13F5" w:rsidRDefault="006E13F5" w:rsidP="00D722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6D8016C" w14:textId="77777777" w:rsidR="006E13F5" w:rsidRDefault="006E13F5" w:rsidP="00D722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A3F4479" w14:textId="77777777" w:rsidR="006E13F5" w:rsidRDefault="006E13F5" w:rsidP="00D722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AD13F51" w14:textId="77777777" w:rsidR="006E13F5" w:rsidRDefault="006E13F5" w:rsidP="00D722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EBED644" w14:textId="3BD16ADC" w:rsidR="001432ED" w:rsidRDefault="00E173A1" w:rsidP="000E2AA5">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A3342E">
        <w:rPr>
          <w:rFonts w:ascii="Times New Roman" w:hAnsi="Times New Roman" w:cs="Times New Roman"/>
          <w:sz w:val="28"/>
          <w:szCs w:val="28"/>
        </w:rPr>
        <w:lastRenderedPageBreak/>
        <w:t xml:space="preserve">Таблица </w:t>
      </w:r>
      <w:r w:rsidR="001432ED">
        <w:rPr>
          <w:rFonts w:ascii="Times New Roman" w:hAnsi="Times New Roman" w:cs="Times New Roman"/>
          <w:sz w:val="28"/>
          <w:szCs w:val="28"/>
        </w:rPr>
        <w:t>4</w:t>
      </w:r>
      <w:r w:rsidR="005501D6">
        <w:rPr>
          <w:rFonts w:ascii="Times New Roman" w:hAnsi="Times New Roman" w:cs="Times New Roman"/>
          <w:sz w:val="28"/>
          <w:szCs w:val="28"/>
        </w:rPr>
        <w:t>3</w:t>
      </w:r>
    </w:p>
    <w:p w14:paraId="7B10E713" w14:textId="77777777" w:rsidR="003C2991" w:rsidRPr="00A3342E" w:rsidRDefault="003C2991" w:rsidP="000E2AA5">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4DADD5C9" w14:textId="77777777" w:rsidR="00E173A1" w:rsidRDefault="00E173A1" w:rsidP="001432ED">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A3342E">
        <w:rPr>
          <w:rFonts w:ascii="Times New Roman" w:eastAsiaTheme="minorEastAsia" w:hAnsi="Times New Roman" w:cs="Times New Roman"/>
          <w:bCs/>
          <w:sz w:val="28"/>
          <w:szCs w:val="28"/>
          <w:lang w:eastAsia="ru-RU"/>
        </w:rPr>
        <w:t>Нормативы затрат на приобретение хозяйственных товаров и принадлежностей</w:t>
      </w:r>
    </w:p>
    <w:p w14:paraId="6B4399AD" w14:textId="77777777" w:rsidR="00582CC8" w:rsidRDefault="00582CC8" w:rsidP="001432ED">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p>
    <w:p w14:paraId="3E5CE4EE" w14:textId="77777777" w:rsidR="009923B1" w:rsidRPr="00A3342E" w:rsidRDefault="009923B1" w:rsidP="001432ED">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p>
    <w:tbl>
      <w:tblPr>
        <w:tblStyle w:val="21"/>
        <w:tblW w:w="9497" w:type="dxa"/>
        <w:tblInd w:w="137" w:type="dxa"/>
        <w:tblLayout w:type="fixed"/>
        <w:tblLook w:val="04A0" w:firstRow="1" w:lastRow="0" w:firstColumn="1" w:lastColumn="0" w:noHBand="0" w:noVBand="1"/>
      </w:tblPr>
      <w:tblGrid>
        <w:gridCol w:w="3686"/>
        <w:gridCol w:w="3685"/>
        <w:gridCol w:w="2126"/>
      </w:tblGrid>
      <w:tr w:rsidR="00582CC8" w:rsidRPr="001432ED" w14:paraId="4361A379" w14:textId="77777777" w:rsidTr="009923B1">
        <w:trPr>
          <w:trHeight w:val="745"/>
        </w:trPr>
        <w:tc>
          <w:tcPr>
            <w:tcW w:w="3686" w:type="dxa"/>
          </w:tcPr>
          <w:p w14:paraId="314A4506"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 xml:space="preserve">Наименование </w:t>
            </w:r>
          </w:p>
        </w:tc>
        <w:tc>
          <w:tcPr>
            <w:tcW w:w="3685" w:type="dxa"/>
          </w:tcPr>
          <w:p w14:paraId="0946B6BA"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 xml:space="preserve">Норматив количества в год </w:t>
            </w:r>
          </w:p>
        </w:tc>
        <w:tc>
          <w:tcPr>
            <w:tcW w:w="2126" w:type="dxa"/>
          </w:tcPr>
          <w:p w14:paraId="78DCA2E2"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Норматив цены за единицу</w:t>
            </w:r>
            <w:r>
              <w:rPr>
                <w:rFonts w:ascii="Times New Roman" w:hAnsi="Times New Roman"/>
                <w:sz w:val="24"/>
                <w:szCs w:val="24"/>
              </w:rPr>
              <w:t xml:space="preserve"> </w:t>
            </w:r>
            <w:r w:rsidRPr="001432ED">
              <w:rPr>
                <w:rFonts w:ascii="Times New Roman" w:hAnsi="Times New Roman"/>
                <w:sz w:val="24"/>
                <w:szCs w:val="24"/>
              </w:rPr>
              <w:t>(рублей)</w:t>
            </w:r>
          </w:p>
        </w:tc>
      </w:tr>
      <w:tr w:rsidR="00582CC8" w:rsidRPr="001432ED" w14:paraId="45A59800" w14:textId="77777777" w:rsidTr="009923B1">
        <w:tc>
          <w:tcPr>
            <w:tcW w:w="3686" w:type="dxa"/>
          </w:tcPr>
          <w:p w14:paraId="13C93E0A" w14:textId="77777777" w:rsidR="00582CC8" w:rsidRPr="001432ED" w:rsidRDefault="00582CC8" w:rsidP="00686D7F">
            <w:pPr>
              <w:widowControl w:val="0"/>
              <w:autoSpaceDE w:val="0"/>
              <w:autoSpaceDN w:val="0"/>
              <w:adjustRightInd w:val="0"/>
              <w:rPr>
                <w:rFonts w:ascii="Times New Roman" w:hAnsi="Times New Roman"/>
                <w:sz w:val="24"/>
                <w:szCs w:val="24"/>
              </w:rPr>
            </w:pPr>
            <w:r w:rsidRPr="001432ED">
              <w:rPr>
                <w:rFonts w:ascii="Times New Roman" w:hAnsi="Times New Roman"/>
                <w:sz w:val="24"/>
                <w:szCs w:val="24"/>
              </w:rPr>
              <w:t xml:space="preserve">Мешки для мусора </w:t>
            </w:r>
          </w:p>
        </w:tc>
        <w:tc>
          <w:tcPr>
            <w:tcW w:w="3685" w:type="dxa"/>
          </w:tcPr>
          <w:p w14:paraId="2A5DBA62"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 xml:space="preserve">не более </w:t>
            </w:r>
            <w:r>
              <w:rPr>
                <w:rFonts w:ascii="Times New Roman" w:hAnsi="Times New Roman"/>
                <w:sz w:val="24"/>
                <w:szCs w:val="24"/>
              </w:rPr>
              <w:t>50</w:t>
            </w:r>
            <w:r w:rsidRPr="001432ED">
              <w:rPr>
                <w:rFonts w:ascii="Times New Roman" w:hAnsi="Times New Roman"/>
                <w:sz w:val="24"/>
                <w:szCs w:val="24"/>
              </w:rPr>
              <w:t xml:space="preserve"> упаковок на учреждение</w:t>
            </w:r>
          </w:p>
        </w:tc>
        <w:tc>
          <w:tcPr>
            <w:tcW w:w="2126" w:type="dxa"/>
          </w:tcPr>
          <w:p w14:paraId="68C416A5" w14:textId="0A70EC5D"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 xml:space="preserve">не более </w:t>
            </w:r>
            <w:r w:rsidR="005501D6">
              <w:rPr>
                <w:rFonts w:ascii="Times New Roman" w:hAnsi="Times New Roman"/>
                <w:sz w:val="24"/>
                <w:szCs w:val="24"/>
              </w:rPr>
              <w:t>20</w:t>
            </w:r>
            <w:r>
              <w:rPr>
                <w:rFonts w:ascii="Times New Roman" w:hAnsi="Times New Roman"/>
                <w:sz w:val="24"/>
                <w:szCs w:val="24"/>
              </w:rPr>
              <w:t>0</w:t>
            </w:r>
          </w:p>
        </w:tc>
      </w:tr>
      <w:tr w:rsidR="00582CC8" w:rsidRPr="001432ED" w14:paraId="1D4D9E9C" w14:textId="77777777" w:rsidTr="006E13F5">
        <w:trPr>
          <w:trHeight w:val="399"/>
        </w:trPr>
        <w:tc>
          <w:tcPr>
            <w:tcW w:w="3686" w:type="dxa"/>
          </w:tcPr>
          <w:p w14:paraId="7CC50C97" w14:textId="77777777" w:rsidR="00582CC8" w:rsidRPr="001432ED" w:rsidRDefault="00582CC8" w:rsidP="00686D7F">
            <w:pPr>
              <w:widowControl w:val="0"/>
              <w:autoSpaceDE w:val="0"/>
              <w:autoSpaceDN w:val="0"/>
              <w:adjustRightInd w:val="0"/>
              <w:rPr>
                <w:rFonts w:ascii="Times New Roman" w:hAnsi="Times New Roman"/>
                <w:sz w:val="24"/>
                <w:szCs w:val="24"/>
              </w:rPr>
            </w:pPr>
            <w:r w:rsidRPr="001432ED">
              <w:rPr>
                <w:rFonts w:ascii="Times New Roman" w:hAnsi="Times New Roman"/>
                <w:sz w:val="24"/>
                <w:szCs w:val="24"/>
              </w:rPr>
              <w:t>Перчатки резиновые</w:t>
            </w:r>
          </w:p>
        </w:tc>
        <w:tc>
          <w:tcPr>
            <w:tcW w:w="3685" w:type="dxa"/>
          </w:tcPr>
          <w:p w14:paraId="2E80FFD5"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 xml:space="preserve"> не более 6 пар на учреждение</w:t>
            </w:r>
          </w:p>
        </w:tc>
        <w:tc>
          <w:tcPr>
            <w:tcW w:w="2126" w:type="dxa"/>
          </w:tcPr>
          <w:p w14:paraId="25E35557"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 xml:space="preserve">не более </w:t>
            </w:r>
            <w:r>
              <w:rPr>
                <w:rFonts w:ascii="Times New Roman" w:hAnsi="Times New Roman"/>
                <w:sz w:val="24"/>
                <w:szCs w:val="24"/>
              </w:rPr>
              <w:t>1</w:t>
            </w:r>
            <w:r w:rsidRPr="001432ED">
              <w:rPr>
                <w:rFonts w:ascii="Times New Roman" w:hAnsi="Times New Roman"/>
                <w:sz w:val="24"/>
                <w:szCs w:val="24"/>
              </w:rPr>
              <w:t>50</w:t>
            </w:r>
          </w:p>
        </w:tc>
      </w:tr>
      <w:tr w:rsidR="00582CC8" w:rsidRPr="001432ED" w14:paraId="3AD2B46D" w14:textId="77777777" w:rsidTr="006E13F5">
        <w:trPr>
          <w:trHeight w:val="687"/>
        </w:trPr>
        <w:tc>
          <w:tcPr>
            <w:tcW w:w="3686" w:type="dxa"/>
          </w:tcPr>
          <w:p w14:paraId="45CA7C65" w14:textId="77777777" w:rsidR="00582CC8" w:rsidRPr="001432ED" w:rsidRDefault="00582CC8" w:rsidP="00686D7F">
            <w:pPr>
              <w:widowControl w:val="0"/>
              <w:autoSpaceDE w:val="0"/>
              <w:autoSpaceDN w:val="0"/>
              <w:adjustRightInd w:val="0"/>
              <w:rPr>
                <w:rFonts w:ascii="Times New Roman" w:eastAsia="Times New Roman" w:hAnsi="Times New Roman"/>
                <w:sz w:val="24"/>
                <w:szCs w:val="24"/>
                <w:lang w:eastAsia="ru-RU"/>
              </w:rPr>
            </w:pPr>
            <w:r w:rsidRPr="001432ED">
              <w:rPr>
                <w:rFonts w:ascii="Times New Roman" w:eastAsia="Times New Roman" w:hAnsi="Times New Roman"/>
                <w:sz w:val="24"/>
                <w:szCs w:val="24"/>
                <w:lang w:eastAsia="ru-RU"/>
              </w:rPr>
              <w:t xml:space="preserve">Батарейка </w:t>
            </w:r>
            <w:r w:rsidRPr="001432ED">
              <w:rPr>
                <w:rFonts w:ascii="Times New Roman" w:eastAsia="Times New Roman" w:hAnsi="Times New Roman"/>
                <w:sz w:val="24"/>
                <w:szCs w:val="24"/>
                <w:lang w:val="en-US" w:eastAsia="ru-RU"/>
              </w:rPr>
              <w:t>CR2032</w:t>
            </w:r>
            <w:r w:rsidRPr="001432ED">
              <w:rPr>
                <w:rFonts w:ascii="Times New Roman" w:eastAsia="Times New Roman" w:hAnsi="Times New Roman"/>
                <w:sz w:val="24"/>
                <w:szCs w:val="24"/>
                <w:lang w:eastAsia="ru-RU"/>
              </w:rPr>
              <w:t>/прочие батарейки</w:t>
            </w:r>
          </w:p>
        </w:tc>
        <w:tc>
          <w:tcPr>
            <w:tcW w:w="3685" w:type="dxa"/>
          </w:tcPr>
          <w:p w14:paraId="0413119A"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не более 10 штук на учреждение</w:t>
            </w:r>
          </w:p>
        </w:tc>
        <w:tc>
          <w:tcPr>
            <w:tcW w:w="2126" w:type="dxa"/>
          </w:tcPr>
          <w:p w14:paraId="6A96EB6D"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 xml:space="preserve">не более </w:t>
            </w:r>
            <w:r>
              <w:rPr>
                <w:rFonts w:ascii="Times New Roman" w:hAnsi="Times New Roman"/>
                <w:sz w:val="24"/>
                <w:szCs w:val="24"/>
              </w:rPr>
              <w:t>20</w:t>
            </w:r>
            <w:r w:rsidRPr="001432ED">
              <w:rPr>
                <w:rFonts w:ascii="Times New Roman" w:hAnsi="Times New Roman"/>
                <w:sz w:val="24"/>
                <w:szCs w:val="24"/>
              </w:rPr>
              <w:t>0</w:t>
            </w:r>
          </w:p>
        </w:tc>
      </w:tr>
      <w:tr w:rsidR="00582CC8" w:rsidRPr="001432ED" w14:paraId="04143038" w14:textId="77777777" w:rsidTr="006E13F5">
        <w:trPr>
          <w:trHeight w:val="413"/>
        </w:trPr>
        <w:tc>
          <w:tcPr>
            <w:tcW w:w="3686" w:type="dxa"/>
          </w:tcPr>
          <w:p w14:paraId="40608ECB" w14:textId="77777777" w:rsidR="00582CC8" w:rsidRPr="001432ED" w:rsidRDefault="00582CC8" w:rsidP="00686D7F">
            <w:pPr>
              <w:widowControl w:val="0"/>
              <w:autoSpaceDE w:val="0"/>
              <w:autoSpaceDN w:val="0"/>
              <w:adjustRightInd w:val="0"/>
              <w:rPr>
                <w:rFonts w:ascii="Times New Roman" w:eastAsia="Times New Roman" w:hAnsi="Times New Roman"/>
                <w:sz w:val="24"/>
                <w:szCs w:val="24"/>
                <w:lang w:eastAsia="ru-RU"/>
              </w:rPr>
            </w:pPr>
            <w:r w:rsidRPr="001432ED">
              <w:rPr>
                <w:rFonts w:ascii="Times New Roman" w:hAnsi="Times New Roman"/>
                <w:sz w:val="24"/>
                <w:szCs w:val="24"/>
              </w:rPr>
              <w:t>Батарейка ААА</w:t>
            </w:r>
            <w:r>
              <w:rPr>
                <w:rFonts w:ascii="Times New Roman" w:hAnsi="Times New Roman"/>
                <w:sz w:val="24"/>
                <w:szCs w:val="24"/>
              </w:rPr>
              <w:t>, АА</w:t>
            </w:r>
          </w:p>
        </w:tc>
        <w:tc>
          <w:tcPr>
            <w:tcW w:w="3685" w:type="dxa"/>
          </w:tcPr>
          <w:p w14:paraId="5352C960"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не более 2 на работника</w:t>
            </w:r>
          </w:p>
        </w:tc>
        <w:tc>
          <w:tcPr>
            <w:tcW w:w="2126" w:type="dxa"/>
          </w:tcPr>
          <w:p w14:paraId="2A045A98"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 xml:space="preserve">не более </w:t>
            </w:r>
            <w:r>
              <w:rPr>
                <w:rFonts w:ascii="Times New Roman" w:hAnsi="Times New Roman"/>
                <w:sz w:val="24"/>
                <w:szCs w:val="24"/>
              </w:rPr>
              <w:t>150</w:t>
            </w:r>
          </w:p>
        </w:tc>
      </w:tr>
      <w:tr w:rsidR="00582CC8" w:rsidRPr="001432ED" w14:paraId="698FF45C" w14:textId="77777777" w:rsidTr="009923B1">
        <w:tc>
          <w:tcPr>
            <w:tcW w:w="3686" w:type="dxa"/>
          </w:tcPr>
          <w:p w14:paraId="158A9443" w14:textId="77777777" w:rsidR="00582CC8" w:rsidRPr="001432ED" w:rsidRDefault="00582CC8" w:rsidP="00686D7F">
            <w:pPr>
              <w:widowControl w:val="0"/>
              <w:autoSpaceDE w:val="0"/>
              <w:autoSpaceDN w:val="0"/>
              <w:adjustRightInd w:val="0"/>
              <w:rPr>
                <w:rFonts w:ascii="Times New Roman" w:eastAsia="Times New Roman" w:hAnsi="Times New Roman"/>
                <w:sz w:val="24"/>
                <w:szCs w:val="24"/>
                <w:lang w:eastAsia="ru-RU"/>
              </w:rPr>
            </w:pPr>
            <w:r w:rsidRPr="001432ED">
              <w:rPr>
                <w:rFonts w:ascii="Times New Roman" w:eastAsia="Times New Roman" w:hAnsi="Times New Roman"/>
                <w:sz w:val="24"/>
                <w:szCs w:val="24"/>
                <w:lang w:eastAsia="ru-RU"/>
              </w:rPr>
              <w:t>Салфетки для уборки</w:t>
            </w:r>
          </w:p>
        </w:tc>
        <w:tc>
          <w:tcPr>
            <w:tcW w:w="3685" w:type="dxa"/>
          </w:tcPr>
          <w:p w14:paraId="00667F7F"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не более 10 штук на учреждение</w:t>
            </w:r>
          </w:p>
        </w:tc>
        <w:tc>
          <w:tcPr>
            <w:tcW w:w="2126" w:type="dxa"/>
          </w:tcPr>
          <w:p w14:paraId="7735E49B"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 xml:space="preserve">не более </w:t>
            </w:r>
            <w:r>
              <w:rPr>
                <w:rFonts w:ascii="Times New Roman" w:hAnsi="Times New Roman"/>
                <w:sz w:val="24"/>
                <w:szCs w:val="24"/>
              </w:rPr>
              <w:t>300</w:t>
            </w:r>
          </w:p>
        </w:tc>
      </w:tr>
      <w:tr w:rsidR="00582CC8" w:rsidRPr="001432ED" w14:paraId="0E9D67CD" w14:textId="77777777" w:rsidTr="006E13F5">
        <w:trPr>
          <w:trHeight w:val="689"/>
        </w:trPr>
        <w:tc>
          <w:tcPr>
            <w:tcW w:w="3686" w:type="dxa"/>
          </w:tcPr>
          <w:p w14:paraId="529E64C8" w14:textId="77777777" w:rsidR="00582CC8" w:rsidRPr="001432ED" w:rsidRDefault="00582CC8" w:rsidP="00686D7F">
            <w:pPr>
              <w:widowControl w:val="0"/>
              <w:autoSpaceDE w:val="0"/>
              <w:autoSpaceDN w:val="0"/>
              <w:adjustRightInd w:val="0"/>
              <w:rPr>
                <w:rFonts w:ascii="Times New Roman" w:eastAsia="Times New Roman" w:hAnsi="Times New Roman"/>
                <w:sz w:val="24"/>
                <w:szCs w:val="24"/>
                <w:lang w:eastAsia="ru-RU"/>
              </w:rPr>
            </w:pPr>
            <w:r w:rsidRPr="001432ED">
              <w:rPr>
                <w:rFonts w:ascii="Times New Roman" w:eastAsia="Times New Roman" w:hAnsi="Times New Roman"/>
                <w:sz w:val="24"/>
                <w:szCs w:val="24"/>
                <w:lang w:eastAsia="ru-RU"/>
              </w:rPr>
              <w:t>Антисептическое средство для обработки рук</w:t>
            </w:r>
          </w:p>
        </w:tc>
        <w:tc>
          <w:tcPr>
            <w:tcW w:w="3685" w:type="dxa"/>
          </w:tcPr>
          <w:p w14:paraId="218D340F"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не более 1 литра на кабинет</w:t>
            </w:r>
          </w:p>
        </w:tc>
        <w:tc>
          <w:tcPr>
            <w:tcW w:w="2126" w:type="dxa"/>
          </w:tcPr>
          <w:p w14:paraId="4112F067" w14:textId="77777777" w:rsidR="00582CC8" w:rsidRPr="001432ED" w:rsidRDefault="00582CC8" w:rsidP="00686D7F">
            <w:pPr>
              <w:widowControl w:val="0"/>
              <w:tabs>
                <w:tab w:val="left" w:pos="375"/>
              </w:tabs>
              <w:autoSpaceDE w:val="0"/>
              <w:autoSpaceDN w:val="0"/>
              <w:adjustRightInd w:val="0"/>
              <w:rPr>
                <w:rFonts w:ascii="Times New Roman" w:hAnsi="Times New Roman"/>
                <w:sz w:val="24"/>
                <w:szCs w:val="24"/>
              </w:rPr>
            </w:pPr>
            <w:r w:rsidRPr="001432ED">
              <w:rPr>
                <w:rFonts w:ascii="Times New Roman" w:hAnsi="Times New Roman"/>
                <w:sz w:val="24"/>
                <w:szCs w:val="24"/>
              </w:rPr>
              <w:t xml:space="preserve"> </w:t>
            </w:r>
            <w:r>
              <w:rPr>
                <w:rFonts w:ascii="Times New Roman" w:hAnsi="Times New Roman"/>
                <w:sz w:val="24"/>
                <w:szCs w:val="24"/>
              </w:rPr>
              <w:t xml:space="preserve">    </w:t>
            </w:r>
            <w:r w:rsidRPr="001432ED">
              <w:rPr>
                <w:rFonts w:ascii="Times New Roman" w:hAnsi="Times New Roman"/>
                <w:sz w:val="24"/>
                <w:szCs w:val="24"/>
              </w:rPr>
              <w:t>не более 1000</w:t>
            </w:r>
          </w:p>
        </w:tc>
      </w:tr>
      <w:tr w:rsidR="00582CC8" w:rsidRPr="001432ED" w14:paraId="5B89D6AE" w14:textId="77777777" w:rsidTr="009923B1">
        <w:tc>
          <w:tcPr>
            <w:tcW w:w="3686" w:type="dxa"/>
          </w:tcPr>
          <w:p w14:paraId="47A3E8C8" w14:textId="77777777" w:rsidR="00582CC8" w:rsidRPr="001432ED" w:rsidRDefault="00582CC8" w:rsidP="00686D7F">
            <w:pPr>
              <w:widowControl w:val="0"/>
              <w:autoSpaceDE w:val="0"/>
              <w:autoSpaceDN w:val="0"/>
              <w:adjustRightInd w:val="0"/>
              <w:rPr>
                <w:rFonts w:ascii="Times New Roman" w:eastAsia="Times New Roman" w:hAnsi="Times New Roman"/>
                <w:sz w:val="24"/>
                <w:szCs w:val="24"/>
                <w:lang w:eastAsia="ru-RU"/>
              </w:rPr>
            </w:pPr>
            <w:r w:rsidRPr="001432ED">
              <w:rPr>
                <w:rFonts w:ascii="Times New Roman" w:eastAsia="Times New Roman" w:hAnsi="Times New Roman"/>
                <w:sz w:val="24"/>
                <w:szCs w:val="24"/>
                <w:lang w:eastAsia="ru-RU"/>
              </w:rPr>
              <w:t>Таблички на кабинеты/вывески</w:t>
            </w:r>
          </w:p>
        </w:tc>
        <w:tc>
          <w:tcPr>
            <w:tcW w:w="3685" w:type="dxa"/>
          </w:tcPr>
          <w:p w14:paraId="76261B2B"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не более 1 на кабинет</w:t>
            </w:r>
          </w:p>
        </w:tc>
        <w:tc>
          <w:tcPr>
            <w:tcW w:w="2126" w:type="dxa"/>
          </w:tcPr>
          <w:p w14:paraId="2EED2AA5"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не более 1</w:t>
            </w:r>
            <w:r>
              <w:rPr>
                <w:rFonts w:ascii="Times New Roman" w:hAnsi="Times New Roman"/>
                <w:sz w:val="24"/>
                <w:szCs w:val="24"/>
              </w:rPr>
              <w:t>5</w:t>
            </w:r>
            <w:r w:rsidRPr="001432ED">
              <w:rPr>
                <w:rFonts w:ascii="Times New Roman" w:hAnsi="Times New Roman"/>
                <w:sz w:val="24"/>
                <w:szCs w:val="24"/>
              </w:rPr>
              <w:t>000</w:t>
            </w:r>
          </w:p>
        </w:tc>
      </w:tr>
      <w:tr w:rsidR="00582CC8" w:rsidRPr="001432ED" w14:paraId="7D696767" w14:textId="77777777" w:rsidTr="009923B1">
        <w:tc>
          <w:tcPr>
            <w:tcW w:w="3686" w:type="dxa"/>
          </w:tcPr>
          <w:p w14:paraId="51FDA9C7" w14:textId="77777777" w:rsidR="00582CC8" w:rsidRPr="001432ED" w:rsidRDefault="00582CC8" w:rsidP="00686D7F">
            <w:pPr>
              <w:widowControl w:val="0"/>
              <w:autoSpaceDE w:val="0"/>
              <w:autoSpaceDN w:val="0"/>
              <w:adjustRightInd w:val="0"/>
              <w:rPr>
                <w:rFonts w:ascii="Times New Roman" w:eastAsia="Times New Roman" w:hAnsi="Times New Roman"/>
                <w:sz w:val="24"/>
                <w:szCs w:val="24"/>
                <w:lang w:eastAsia="ru-RU"/>
              </w:rPr>
            </w:pPr>
            <w:r w:rsidRPr="001432ED">
              <w:rPr>
                <w:rFonts w:ascii="Times New Roman" w:eastAsia="Times New Roman" w:hAnsi="Times New Roman"/>
                <w:sz w:val="24"/>
                <w:szCs w:val="24"/>
                <w:lang w:eastAsia="ru-RU"/>
              </w:rPr>
              <w:t>Сетевой фильтр</w:t>
            </w:r>
          </w:p>
        </w:tc>
        <w:tc>
          <w:tcPr>
            <w:tcW w:w="3685" w:type="dxa"/>
          </w:tcPr>
          <w:p w14:paraId="0B670599"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не более 1 единицы на 1 работника</w:t>
            </w:r>
          </w:p>
        </w:tc>
        <w:tc>
          <w:tcPr>
            <w:tcW w:w="2126" w:type="dxa"/>
          </w:tcPr>
          <w:p w14:paraId="0A4E6AF1" w14:textId="0E3A0F3D"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 xml:space="preserve">не более </w:t>
            </w:r>
            <w:r>
              <w:rPr>
                <w:rFonts w:ascii="Times New Roman" w:hAnsi="Times New Roman"/>
                <w:sz w:val="24"/>
                <w:szCs w:val="24"/>
              </w:rPr>
              <w:t>2</w:t>
            </w:r>
            <w:r w:rsidR="005501D6">
              <w:rPr>
                <w:rFonts w:ascii="Times New Roman" w:hAnsi="Times New Roman"/>
                <w:sz w:val="24"/>
                <w:szCs w:val="24"/>
              </w:rPr>
              <w:t>5</w:t>
            </w:r>
            <w:r>
              <w:rPr>
                <w:rFonts w:ascii="Times New Roman" w:hAnsi="Times New Roman"/>
                <w:sz w:val="24"/>
                <w:szCs w:val="24"/>
              </w:rPr>
              <w:t>00</w:t>
            </w:r>
          </w:p>
        </w:tc>
      </w:tr>
      <w:tr w:rsidR="00582CC8" w:rsidRPr="001432ED" w14:paraId="578A908F" w14:textId="77777777" w:rsidTr="009923B1">
        <w:tc>
          <w:tcPr>
            <w:tcW w:w="3686" w:type="dxa"/>
          </w:tcPr>
          <w:p w14:paraId="4FB0E20A" w14:textId="77777777" w:rsidR="00582CC8" w:rsidRPr="001432ED" w:rsidRDefault="00582CC8" w:rsidP="00686D7F">
            <w:pPr>
              <w:widowControl w:val="0"/>
              <w:autoSpaceDE w:val="0"/>
              <w:autoSpaceDN w:val="0"/>
              <w:adjustRightInd w:val="0"/>
              <w:rPr>
                <w:rFonts w:ascii="Times New Roman" w:eastAsia="Times New Roman" w:hAnsi="Times New Roman"/>
                <w:sz w:val="24"/>
                <w:szCs w:val="24"/>
                <w:lang w:eastAsia="ru-RU"/>
              </w:rPr>
            </w:pPr>
            <w:r w:rsidRPr="001432ED">
              <w:rPr>
                <w:rFonts w:ascii="Times New Roman" w:eastAsia="Times New Roman" w:hAnsi="Times New Roman"/>
                <w:sz w:val="24"/>
                <w:szCs w:val="24"/>
                <w:lang w:eastAsia="ru-RU"/>
              </w:rPr>
              <w:t>Аккумулятор</w:t>
            </w:r>
            <w:r>
              <w:rPr>
                <w:rFonts w:ascii="Times New Roman" w:eastAsia="Times New Roman" w:hAnsi="Times New Roman"/>
                <w:sz w:val="24"/>
                <w:szCs w:val="24"/>
                <w:lang w:eastAsia="ru-RU"/>
              </w:rPr>
              <w:t>, элемент питания</w:t>
            </w:r>
          </w:p>
        </w:tc>
        <w:tc>
          <w:tcPr>
            <w:tcW w:w="3685" w:type="dxa"/>
          </w:tcPr>
          <w:p w14:paraId="4FDC6AC8"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 xml:space="preserve">не более </w:t>
            </w:r>
            <w:r>
              <w:rPr>
                <w:rFonts w:ascii="Times New Roman" w:hAnsi="Times New Roman"/>
                <w:sz w:val="24"/>
                <w:szCs w:val="24"/>
              </w:rPr>
              <w:t>10</w:t>
            </w:r>
            <w:r w:rsidRPr="001432ED">
              <w:rPr>
                <w:rFonts w:ascii="Times New Roman" w:hAnsi="Times New Roman"/>
                <w:sz w:val="24"/>
                <w:szCs w:val="24"/>
              </w:rPr>
              <w:t xml:space="preserve"> штук на учреждение</w:t>
            </w:r>
          </w:p>
        </w:tc>
        <w:tc>
          <w:tcPr>
            <w:tcW w:w="2126" w:type="dxa"/>
          </w:tcPr>
          <w:p w14:paraId="55F949A1"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не более 500</w:t>
            </w:r>
          </w:p>
        </w:tc>
      </w:tr>
      <w:tr w:rsidR="00582CC8" w:rsidRPr="001432ED" w14:paraId="3AA56D04" w14:textId="77777777" w:rsidTr="006E13F5">
        <w:trPr>
          <w:trHeight w:val="685"/>
        </w:trPr>
        <w:tc>
          <w:tcPr>
            <w:tcW w:w="3686" w:type="dxa"/>
          </w:tcPr>
          <w:p w14:paraId="79D8AD70" w14:textId="77777777" w:rsidR="00582CC8" w:rsidRPr="001432ED" w:rsidRDefault="00582CC8" w:rsidP="00686D7F">
            <w:pPr>
              <w:widowControl w:val="0"/>
              <w:autoSpaceDE w:val="0"/>
              <w:autoSpaceDN w:val="0"/>
              <w:adjustRightInd w:val="0"/>
              <w:rPr>
                <w:rFonts w:ascii="Times New Roman" w:eastAsia="Times New Roman" w:hAnsi="Times New Roman"/>
                <w:sz w:val="24"/>
                <w:szCs w:val="24"/>
                <w:lang w:eastAsia="ru-RU"/>
              </w:rPr>
            </w:pPr>
            <w:r w:rsidRPr="001432ED">
              <w:rPr>
                <w:rFonts w:ascii="Times New Roman" w:eastAsia="Times New Roman" w:hAnsi="Times New Roman"/>
                <w:sz w:val="24"/>
                <w:szCs w:val="24"/>
                <w:lang w:eastAsia="ru-RU"/>
              </w:rPr>
              <w:t>Кабель соединительный</w:t>
            </w:r>
            <w:r>
              <w:rPr>
                <w:rFonts w:ascii="Times New Roman" w:eastAsia="Times New Roman" w:hAnsi="Times New Roman"/>
                <w:sz w:val="24"/>
                <w:szCs w:val="24"/>
                <w:lang w:eastAsia="ru-RU"/>
              </w:rPr>
              <w:t>, прочие кабеля</w:t>
            </w:r>
          </w:p>
        </w:tc>
        <w:tc>
          <w:tcPr>
            <w:tcW w:w="3685" w:type="dxa"/>
          </w:tcPr>
          <w:p w14:paraId="0882ACAF"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 xml:space="preserve">не более </w:t>
            </w:r>
            <w:r>
              <w:rPr>
                <w:rFonts w:ascii="Times New Roman" w:hAnsi="Times New Roman"/>
                <w:sz w:val="24"/>
                <w:szCs w:val="24"/>
              </w:rPr>
              <w:t>2</w:t>
            </w:r>
            <w:r w:rsidRPr="001432ED">
              <w:rPr>
                <w:rFonts w:ascii="Times New Roman" w:hAnsi="Times New Roman"/>
                <w:sz w:val="24"/>
                <w:szCs w:val="24"/>
              </w:rPr>
              <w:t xml:space="preserve"> на кабинет</w:t>
            </w:r>
          </w:p>
        </w:tc>
        <w:tc>
          <w:tcPr>
            <w:tcW w:w="2126" w:type="dxa"/>
          </w:tcPr>
          <w:p w14:paraId="182766F4"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 xml:space="preserve">не более </w:t>
            </w:r>
            <w:r>
              <w:rPr>
                <w:rFonts w:ascii="Times New Roman" w:hAnsi="Times New Roman"/>
                <w:sz w:val="24"/>
                <w:szCs w:val="24"/>
              </w:rPr>
              <w:t>2</w:t>
            </w:r>
            <w:r w:rsidRPr="001432ED">
              <w:rPr>
                <w:rFonts w:ascii="Times New Roman" w:hAnsi="Times New Roman"/>
                <w:sz w:val="24"/>
                <w:szCs w:val="24"/>
              </w:rPr>
              <w:t>500</w:t>
            </w:r>
          </w:p>
        </w:tc>
      </w:tr>
      <w:tr w:rsidR="00582CC8" w:rsidRPr="001432ED" w14:paraId="73A470BB" w14:textId="77777777" w:rsidTr="006E13F5">
        <w:trPr>
          <w:trHeight w:val="410"/>
        </w:trPr>
        <w:tc>
          <w:tcPr>
            <w:tcW w:w="3686" w:type="dxa"/>
          </w:tcPr>
          <w:p w14:paraId="77540C24" w14:textId="77777777" w:rsidR="00582CC8" w:rsidRPr="001432ED" w:rsidRDefault="00582CC8" w:rsidP="00686D7F">
            <w:pPr>
              <w:widowControl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Горшки для цветов</w:t>
            </w:r>
          </w:p>
        </w:tc>
        <w:tc>
          <w:tcPr>
            <w:tcW w:w="3685" w:type="dxa"/>
          </w:tcPr>
          <w:p w14:paraId="6E62AB2D"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не более 10 штук на учреждение</w:t>
            </w:r>
          </w:p>
        </w:tc>
        <w:tc>
          <w:tcPr>
            <w:tcW w:w="2126" w:type="dxa"/>
          </w:tcPr>
          <w:p w14:paraId="5A4DBEFA"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 xml:space="preserve">не более </w:t>
            </w:r>
            <w:r>
              <w:rPr>
                <w:rFonts w:ascii="Times New Roman" w:hAnsi="Times New Roman"/>
                <w:sz w:val="24"/>
                <w:szCs w:val="24"/>
              </w:rPr>
              <w:t>500</w:t>
            </w:r>
          </w:p>
        </w:tc>
      </w:tr>
      <w:tr w:rsidR="00582CC8" w:rsidRPr="001432ED" w14:paraId="092EA5DE" w14:textId="77777777" w:rsidTr="006E13F5">
        <w:trPr>
          <w:trHeight w:val="413"/>
        </w:trPr>
        <w:tc>
          <w:tcPr>
            <w:tcW w:w="3686" w:type="dxa"/>
          </w:tcPr>
          <w:p w14:paraId="0685B611" w14:textId="77777777" w:rsidR="00582CC8" w:rsidRPr="001432ED" w:rsidRDefault="00582CC8" w:rsidP="00686D7F">
            <w:pPr>
              <w:widowControl w:val="0"/>
              <w:autoSpaceDE w:val="0"/>
              <w:autoSpaceDN w:val="0"/>
              <w:adjustRightInd w:val="0"/>
              <w:rPr>
                <w:rFonts w:ascii="Times New Roman" w:eastAsia="Times New Roman" w:hAnsi="Times New Roman"/>
                <w:sz w:val="24"/>
                <w:szCs w:val="24"/>
                <w:lang w:eastAsia="ru-RU"/>
              </w:rPr>
            </w:pPr>
            <w:r w:rsidRPr="001432ED">
              <w:rPr>
                <w:rFonts w:ascii="Times New Roman" w:eastAsia="Times New Roman" w:hAnsi="Times New Roman"/>
                <w:sz w:val="24"/>
                <w:szCs w:val="24"/>
                <w:lang w:eastAsia="ru-RU"/>
              </w:rPr>
              <w:t>Патч-корд</w:t>
            </w:r>
          </w:p>
        </w:tc>
        <w:tc>
          <w:tcPr>
            <w:tcW w:w="3685" w:type="dxa"/>
          </w:tcPr>
          <w:p w14:paraId="52A64EAA"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не более 2 на кабинет</w:t>
            </w:r>
          </w:p>
        </w:tc>
        <w:tc>
          <w:tcPr>
            <w:tcW w:w="2126" w:type="dxa"/>
          </w:tcPr>
          <w:p w14:paraId="5124BB34" w14:textId="68FAA8A5"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 xml:space="preserve">не более </w:t>
            </w:r>
            <w:r w:rsidR="005501D6">
              <w:rPr>
                <w:rFonts w:ascii="Times New Roman" w:hAnsi="Times New Roman"/>
                <w:sz w:val="24"/>
                <w:szCs w:val="24"/>
              </w:rPr>
              <w:t>2</w:t>
            </w:r>
            <w:r>
              <w:rPr>
                <w:rFonts w:ascii="Times New Roman" w:hAnsi="Times New Roman"/>
                <w:sz w:val="24"/>
                <w:szCs w:val="24"/>
              </w:rPr>
              <w:t>000</w:t>
            </w:r>
          </w:p>
        </w:tc>
      </w:tr>
      <w:tr w:rsidR="00582CC8" w:rsidRPr="001432ED" w14:paraId="7DB6BEA9" w14:textId="77777777" w:rsidTr="006E13F5">
        <w:trPr>
          <w:trHeight w:val="703"/>
        </w:trPr>
        <w:tc>
          <w:tcPr>
            <w:tcW w:w="3686" w:type="dxa"/>
          </w:tcPr>
          <w:p w14:paraId="5D9DDF4F" w14:textId="77777777" w:rsidR="00582CC8" w:rsidRPr="001432ED" w:rsidRDefault="00582CC8" w:rsidP="00686D7F">
            <w:pPr>
              <w:widowControl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Москитная сетка для окон, в том числе с креплениями для окон </w:t>
            </w:r>
          </w:p>
        </w:tc>
        <w:tc>
          <w:tcPr>
            <w:tcW w:w="3685" w:type="dxa"/>
            <w:vAlign w:val="center"/>
          </w:tcPr>
          <w:p w14:paraId="0C8CB33E"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не более 2 на кабинет</w:t>
            </w:r>
          </w:p>
        </w:tc>
        <w:tc>
          <w:tcPr>
            <w:tcW w:w="2126" w:type="dxa"/>
            <w:vAlign w:val="center"/>
          </w:tcPr>
          <w:p w14:paraId="0CC50753" w14:textId="5B090A83"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 xml:space="preserve">не более </w:t>
            </w:r>
            <w:r>
              <w:rPr>
                <w:rFonts w:ascii="Times New Roman" w:hAnsi="Times New Roman"/>
                <w:sz w:val="24"/>
                <w:szCs w:val="24"/>
              </w:rPr>
              <w:t>5000</w:t>
            </w:r>
          </w:p>
        </w:tc>
      </w:tr>
    </w:tbl>
    <w:p w14:paraId="60F73C9E" w14:textId="77777777" w:rsidR="005501D6" w:rsidRDefault="005501D6" w:rsidP="00BE7B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8B936E1" w14:textId="63AF0B5E" w:rsidR="00E173A1" w:rsidRPr="00A3342E" w:rsidRDefault="00EB49CC" w:rsidP="00BE7B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173A1" w:rsidRPr="00A3342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005501D6">
        <w:rPr>
          <w:rFonts w:ascii="Times New Roman" w:eastAsia="Times New Roman" w:hAnsi="Times New Roman" w:cs="Times New Roman"/>
          <w:sz w:val="28"/>
          <w:szCs w:val="28"/>
          <w:lang w:eastAsia="ru-RU"/>
        </w:rPr>
        <w:t>8</w:t>
      </w:r>
      <w:r w:rsidR="00E173A1" w:rsidRPr="00A3342E">
        <w:rPr>
          <w:rFonts w:ascii="Times New Roman" w:eastAsia="Times New Roman" w:hAnsi="Times New Roman" w:cs="Times New Roman"/>
          <w:sz w:val="28"/>
          <w:szCs w:val="28"/>
          <w:lang w:eastAsia="ru-RU"/>
        </w:rPr>
        <w:t>. Затраты на приобретение прочих товаров для обеспечения государственных нужд,</w:t>
      </w:r>
      <w:r w:rsidR="005501D6">
        <w:rPr>
          <w:rFonts w:ascii="Times New Roman" w:eastAsia="Times New Roman" w:hAnsi="Times New Roman" w:cs="Times New Roman"/>
          <w:sz w:val="28"/>
          <w:szCs w:val="28"/>
          <w:lang w:eastAsia="ru-RU"/>
        </w:rPr>
        <w:t xml:space="preserve"> в том числе нужд подведомственных учреждений</w:t>
      </w:r>
      <w:r w:rsidR="00E173A1" w:rsidRPr="00A3342E">
        <w:rPr>
          <w:rFonts w:ascii="Times New Roman" w:eastAsia="Times New Roman" w:hAnsi="Times New Roman" w:cs="Times New Roman"/>
          <w:sz w:val="28"/>
          <w:szCs w:val="28"/>
          <w:lang w:eastAsia="ru-RU"/>
        </w:rPr>
        <w:t xml:space="preserve"> включающих:</w:t>
      </w:r>
    </w:p>
    <w:p w14:paraId="718F5FCB" w14:textId="4B451264" w:rsidR="00E173A1" w:rsidRPr="00A3342E" w:rsidRDefault="00EB49CC" w:rsidP="00BE7BEA">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173A1" w:rsidRPr="00A3342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005501D6">
        <w:rPr>
          <w:rFonts w:ascii="Times New Roman" w:eastAsia="Times New Roman" w:hAnsi="Times New Roman" w:cs="Times New Roman"/>
          <w:sz w:val="28"/>
          <w:szCs w:val="28"/>
          <w:lang w:eastAsia="ru-RU"/>
        </w:rPr>
        <w:t>8</w:t>
      </w:r>
      <w:r w:rsidR="00E173A1" w:rsidRPr="00A3342E">
        <w:rPr>
          <w:rFonts w:ascii="Times New Roman" w:eastAsia="Times New Roman" w:hAnsi="Times New Roman" w:cs="Times New Roman"/>
          <w:sz w:val="28"/>
          <w:szCs w:val="28"/>
          <w:lang w:eastAsia="ru-RU"/>
        </w:rPr>
        <w:t>.1. Затраты на оказание услуг по изготовлению ключей усиленной электронной подписи, а также сертификатов ключей проверки электронных подписей</w:t>
      </w:r>
      <w:r w:rsidR="00BE7BEA">
        <w:rPr>
          <w:rFonts w:ascii="Times New Roman" w:eastAsia="Times New Roman" w:hAnsi="Times New Roman" w:cs="Times New Roman"/>
          <w:sz w:val="28"/>
          <w:szCs w:val="28"/>
          <w:lang w:eastAsia="ru-RU"/>
        </w:rPr>
        <w:t>.</w:t>
      </w:r>
    </w:p>
    <w:p w14:paraId="7D63F15E" w14:textId="3EB2072C" w:rsidR="00EB49CC" w:rsidRDefault="00E173A1" w:rsidP="005501D6">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sz w:val="28"/>
          <w:szCs w:val="28"/>
          <w:lang w:eastAsia="ru-RU"/>
        </w:rPr>
        <w:t>Ключи усиленной электронной подписи, а также сертификаты ключей проверки электронных подписей, предназначенные для использования в целях реализации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 создаются и выдаются удостоверяющими центрами, получившими аккредитацию на соответствие требованиям Федерального закона от 06.04.2011 № 63-ФЗ «Об электронной подписи»</w:t>
      </w:r>
      <w:r w:rsidR="00BE7BEA">
        <w:rPr>
          <w:rFonts w:ascii="Times New Roman" w:eastAsia="Times New Roman" w:hAnsi="Times New Roman" w:cs="Times New Roman"/>
          <w:sz w:val="28"/>
          <w:szCs w:val="28"/>
          <w:lang w:eastAsia="ru-RU"/>
        </w:rPr>
        <w:t xml:space="preserve">                                                                       </w:t>
      </w:r>
    </w:p>
    <w:p w14:paraId="5BAD450A" w14:textId="77777777" w:rsidR="006E13F5" w:rsidRDefault="006E13F5" w:rsidP="000E2AA5">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3F54807C" w14:textId="77777777" w:rsidR="003C2991" w:rsidRDefault="003C2991" w:rsidP="000E2AA5">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334E1396" w14:textId="26B06761" w:rsidR="00BE7BEA" w:rsidRDefault="00EB49CC" w:rsidP="000E2AA5">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E7BEA">
        <w:rPr>
          <w:rFonts w:ascii="Times New Roman" w:eastAsia="Times New Roman" w:hAnsi="Times New Roman" w:cs="Times New Roman"/>
          <w:sz w:val="28"/>
          <w:szCs w:val="28"/>
          <w:lang w:eastAsia="ru-RU"/>
        </w:rPr>
        <w:t xml:space="preserve">                       Таблица 4</w:t>
      </w:r>
      <w:r w:rsidR="005501D6">
        <w:rPr>
          <w:rFonts w:ascii="Times New Roman" w:eastAsia="Times New Roman" w:hAnsi="Times New Roman" w:cs="Times New Roman"/>
          <w:sz w:val="28"/>
          <w:szCs w:val="28"/>
          <w:lang w:eastAsia="ru-RU"/>
        </w:rPr>
        <w:t>4</w:t>
      </w:r>
    </w:p>
    <w:p w14:paraId="625EA358" w14:textId="77777777" w:rsidR="006E13F5" w:rsidRDefault="006E13F5" w:rsidP="000E2AA5">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4D6D8C8D" w14:textId="202986AC" w:rsidR="00BE7BEA" w:rsidRDefault="00BE7BEA" w:rsidP="00BE7BEA">
      <w:pPr>
        <w:widowControl w:val="0"/>
        <w:autoSpaceDE w:val="0"/>
        <w:autoSpaceDN w:val="0"/>
        <w:spacing w:after="0" w:line="360" w:lineRule="exact"/>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Норматив затрат </w:t>
      </w:r>
      <w:r w:rsidRPr="00A3342E">
        <w:rPr>
          <w:rFonts w:ascii="Times New Roman" w:eastAsia="Times New Roman" w:hAnsi="Times New Roman" w:cs="Times New Roman"/>
          <w:sz w:val="28"/>
          <w:szCs w:val="28"/>
          <w:lang w:eastAsia="ru-RU"/>
        </w:rPr>
        <w:t>на оказание услуг по изготовлению ключей усиленной электронной подписи, а также сертификатов ключей проверки электронных подписей</w:t>
      </w:r>
    </w:p>
    <w:p w14:paraId="742027E2" w14:textId="77777777" w:rsidR="00BE7BEA" w:rsidRDefault="00BE7BEA" w:rsidP="00BE7BEA">
      <w:pPr>
        <w:widowControl w:val="0"/>
        <w:autoSpaceDE w:val="0"/>
        <w:autoSpaceDN w:val="0"/>
        <w:spacing w:after="0" w:line="360" w:lineRule="exact"/>
        <w:ind w:firstLine="709"/>
        <w:jc w:val="center"/>
        <w:rPr>
          <w:rFonts w:ascii="Times New Roman" w:eastAsia="Times New Roman" w:hAnsi="Times New Roman" w:cs="Times New Roman"/>
          <w:sz w:val="28"/>
          <w:szCs w:val="28"/>
          <w:lang w:eastAsia="ru-RU"/>
        </w:rPr>
      </w:pPr>
    </w:p>
    <w:tbl>
      <w:tblPr>
        <w:tblStyle w:val="21"/>
        <w:tblW w:w="9634" w:type="dxa"/>
        <w:tblLayout w:type="fixed"/>
        <w:tblLook w:val="04A0" w:firstRow="1" w:lastRow="0" w:firstColumn="1" w:lastColumn="0" w:noHBand="0" w:noVBand="1"/>
      </w:tblPr>
      <w:tblGrid>
        <w:gridCol w:w="3539"/>
        <w:gridCol w:w="3260"/>
        <w:gridCol w:w="2835"/>
      </w:tblGrid>
      <w:tr w:rsidR="00BE7BEA" w:rsidRPr="001432ED" w14:paraId="4F0D7D64" w14:textId="77777777" w:rsidTr="00EB49CC">
        <w:trPr>
          <w:trHeight w:val="643"/>
        </w:trPr>
        <w:tc>
          <w:tcPr>
            <w:tcW w:w="3539" w:type="dxa"/>
          </w:tcPr>
          <w:p w14:paraId="09D8F11D" w14:textId="77777777" w:rsidR="00BE7BEA" w:rsidRPr="001432ED" w:rsidRDefault="00BE7BEA" w:rsidP="005931E7">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 xml:space="preserve">Наименование </w:t>
            </w:r>
          </w:p>
        </w:tc>
        <w:tc>
          <w:tcPr>
            <w:tcW w:w="3260" w:type="dxa"/>
          </w:tcPr>
          <w:p w14:paraId="62A68873" w14:textId="79C8E67B" w:rsidR="00BE7BEA" w:rsidRPr="001432ED" w:rsidRDefault="00BE7BEA" w:rsidP="005931E7">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 xml:space="preserve">Норматив количества в год </w:t>
            </w:r>
            <w:r>
              <w:rPr>
                <w:rFonts w:ascii="Times New Roman" w:hAnsi="Times New Roman"/>
                <w:sz w:val="24"/>
                <w:szCs w:val="24"/>
              </w:rPr>
              <w:t>(штук)</w:t>
            </w:r>
          </w:p>
        </w:tc>
        <w:tc>
          <w:tcPr>
            <w:tcW w:w="2835" w:type="dxa"/>
          </w:tcPr>
          <w:p w14:paraId="29CD9658" w14:textId="77777777" w:rsidR="00BE7BEA" w:rsidRPr="001432ED" w:rsidRDefault="00BE7BEA" w:rsidP="005931E7">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Норматив цены за единицу (рублей)</w:t>
            </w:r>
          </w:p>
        </w:tc>
      </w:tr>
      <w:tr w:rsidR="00BE7BEA" w:rsidRPr="001432ED" w14:paraId="4C0F8767" w14:textId="77777777" w:rsidTr="00D72238">
        <w:tc>
          <w:tcPr>
            <w:tcW w:w="3539" w:type="dxa"/>
          </w:tcPr>
          <w:p w14:paraId="539053D9" w14:textId="252EF3A5" w:rsidR="00BE7BEA" w:rsidRPr="001432ED" w:rsidRDefault="00BE7BEA" w:rsidP="005931E7">
            <w:pPr>
              <w:widowControl w:val="0"/>
              <w:autoSpaceDE w:val="0"/>
              <w:autoSpaceDN w:val="0"/>
              <w:adjustRightInd w:val="0"/>
              <w:rPr>
                <w:rFonts w:ascii="Times New Roman" w:hAnsi="Times New Roman"/>
                <w:sz w:val="24"/>
                <w:szCs w:val="24"/>
              </w:rPr>
            </w:pPr>
            <w:r>
              <w:rPr>
                <w:rFonts w:ascii="Times New Roman" w:hAnsi="Times New Roman"/>
                <w:sz w:val="24"/>
                <w:szCs w:val="24"/>
              </w:rPr>
              <w:t>Изготовление ключа усиленной электронной подписи</w:t>
            </w:r>
          </w:p>
        </w:tc>
        <w:tc>
          <w:tcPr>
            <w:tcW w:w="3260" w:type="dxa"/>
          </w:tcPr>
          <w:p w14:paraId="62ED8299" w14:textId="2DCF5FF0" w:rsidR="00BE7BEA" w:rsidRPr="001432ED" w:rsidRDefault="00BE7BEA" w:rsidP="005931E7">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 xml:space="preserve">не более </w:t>
            </w:r>
            <w:r w:rsidR="00D72238">
              <w:rPr>
                <w:rFonts w:ascii="Times New Roman" w:hAnsi="Times New Roman"/>
                <w:sz w:val="24"/>
                <w:szCs w:val="24"/>
              </w:rPr>
              <w:t>3</w:t>
            </w:r>
            <w:r w:rsidRPr="001432ED">
              <w:rPr>
                <w:rFonts w:ascii="Times New Roman" w:hAnsi="Times New Roman"/>
                <w:sz w:val="24"/>
                <w:szCs w:val="24"/>
              </w:rPr>
              <w:t xml:space="preserve"> на учреждение</w:t>
            </w:r>
          </w:p>
        </w:tc>
        <w:tc>
          <w:tcPr>
            <w:tcW w:w="2835" w:type="dxa"/>
          </w:tcPr>
          <w:p w14:paraId="4CB80E75" w14:textId="072C7104" w:rsidR="00BE7BEA" w:rsidRPr="001432ED" w:rsidRDefault="00BE7BEA" w:rsidP="005931E7">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 xml:space="preserve">не более </w:t>
            </w:r>
            <w:r w:rsidR="005501D6">
              <w:rPr>
                <w:rFonts w:ascii="Times New Roman" w:hAnsi="Times New Roman"/>
                <w:sz w:val="24"/>
                <w:szCs w:val="24"/>
              </w:rPr>
              <w:t>20</w:t>
            </w:r>
            <w:r w:rsidR="00D72238">
              <w:rPr>
                <w:rFonts w:ascii="Times New Roman" w:hAnsi="Times New Roman"/>
                <w:sz w:val="24"/>
                <w:szCs w:val="24"/>
              </w:rPr>
              <w:t>0</w:t>
            </w:r>
            <w:r>
              <w:rPr>
                <w:rFonts w:ascii="Times New Roman" w:hAnsi="Times New Roman"/>
                <w:sz w:val="24"/>
                <w:szCs w:val="24"/>
              </w:rPr>
              <w:t>0</w:t>
            </w:r>
          </w:p>
        </w:tc>
      </w:tr>
    </w:tbl>
    <w:p w14:paraId="21560525" w14:textId="16D497C9" w:rsidR="00E173A1" w:rsidRDefault="00EB49CC" w:rsidP="00D72238">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173A1" w:rsidRPr="00A3342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005501D6">
        <w:rPr>
          <w:rFonts w:ascii="Times New Roman" w:eastAsia="Times New Roman" w:hAnsi="Times New Roman" w:cs="Times New Roman"/>
          <w:sz w:val="28"/>
          <w:szCs w:val="28"/>
          <w:lang w:eastAsia="ru-RU"/>
        </w:rPr>
        <w:t>8</w:t>
      </w:r>
      <w:r w:rsidR="00E173A1" w:rsidRPr="00A3342E">
        <w:rPr>
          <w:rFonts w:ascii="Times New Roman" w:eastAsia="Times New Roman" w:hAnsi="Times New Roman" w:cs="Times New Roman"/>
          <w:sz w:val="28"/>
          <w:szCs w:val="28"/>
          <w:lang w:eastAsia="ru-RU"/>
        </w:rPr>
        <w:t>.2. Затраты на оказание услуг по изготовлению печатей</w:t>
      </w:r>
      <w:r w:rsidR="00582CC8">
        <w:rPr>
          <w:rFonts w:ascii="Times New Roman" w:eastAsia="Times New Roman" w:hAnsi="Times New Roman" w:cs="Times New Roman"/>
          <w:sz w:val="28"/>
          <w:szCs w:val="28"/>
          <w:lang w:eastAsia="ru-RU"/>
        </w:rPr>
        <w:t xml:space="preserve">, </w:t>
      </w:r>
      <w:r w:rsidR="00E173A1" w:rsidRPr="00A3342E">
        <w:rPr>
          <w:rFonts w:ascii="Times New Roman" w:eastAsia="Times New Roman" w:hAnsi="Times New Roman" w:cs="Times New Roman"/>
          <w:sz w:val="28"/>
          <w:szCs w:val="28"/>
          <w:lang w:eastAsia="ru-RU"/>
        </w:rPr>
        <w:t xml:space="preserve">штампов </w:t>
      </w:r>
      <w:r w:rsidR="006E13F5">
        <w:rPr>
          <w:rFonts w:ascii="Times New Roman" w:eastAsia="Times New Roman" w:hAnsi="Times New Roman" w:cs="Times New Roman"/>
          <w:sz w:val="28"/>
          <w:szCs w:val="28"/>
          <w:lang w:eastAsia="ru-RU"/>
        </w:rPr>
        <w:t xml:space="preserve">                 </w:t>
      </w:r>
      <w:proofErr w:type="gramStart"/>
      <w:r w:rsidR="006E13F5">
        <w:rPr>
          <w:rFonts w:ascii="Times New Roman" w:eastAsia="Times New Roman" w:hAnsi="Times New Roman" w:cs="Times New Roman"/>
          <w:sz w:val="28"/>
          <w:szCs w:val="28"/>
          <w:lang w:eastAsia="ru-RU"/>
        </w:rPr>
        <w:t xml:space="preserve">   </w:t>
      </w:r>
      <w:r w:rsidR="00E173A1" w:rsidRPr="00A3342E">
        <w:rPr>
          <w:rFonts w:ascii="Times New Roman" w:eastAsia="Times New Roman" w:hAnsi="Times New Roman" w:cs="Times New Roman"/>
          <w:sz w:val="28"/>
          <w:szCs w:val="28"/>
          <w:lang w:eastAsia="ru-RU"/>
        </w:rPr>
        <w:t>(</w:t>
      </w:r>
      <w:proofErr w:type="gramEnd"/>
      <w:r w:rsidR="00E173A1" w:rsidRPr="00A3342E">
        <w:rPr>
          <w:rFonts w:ascii="Times New Roman" w:eastAsia="Times New Roman" w:hAnsi="Times New Roman" w:cs="Times New Roman"/>
          <w:sz w:val="28"/>
          <w:szCs w:val="28"/>
          <w:lang w:eastAsia="ru-RU"/>
        </w:rPr>
        <w:t>в том числе оснастки к ним</w:t>
      </w:r>
      <w:r w:rsidR="00582CC8">
        <w:rPr>
          <w:rFonts w:ascii="Times New Roman" w:eastAsia="Times New Roman" w:hAnsi="Times New Roman" w:cs="Times New Roman"/>
          <w:sz w:val="28"/>
          <w:szCs w:val="28"/>
          <w:lang w:eastAsia="ru-RU"/>
        </w:rPr>
        <w:t>), медалей и наградных знаков</w:t>
      </w:r>
      <w:r w:rsidR="00D72238">
        <w:rPr>
          <w:rFonts w:ascii="Times New Roman" w:eastAsia="Times New Roman" w:hAnsi="Times New Roman" w:cs="Times New Roman"/>
          <w:sz w:val="28"/>
          <w:szCs w:val="28"/>
          <w:lang w:eastAsia="ru-RU"/>
        </w:rPr>
        <w:t>:</w:t>
      </w:r>
    </w:p>
    <w:p w14:paraId="2E012964" w14:textId="77777777" w:rsidR="00A23FD4" w:rsidRDefault="00A23FD4" w:rsidP="00D72238">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5EF50624" w14:textId="4C6EF515" w:rsidR="00D72238" w:rsidRDefault="00D72238" w:rsidP="00D72238">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Таблица 4</w:t>
      </w:r>
      <w:r w:rsidR="009923B1">
        <w:rPr>
          <w:rFonts w:ascii="Times New Roman" w:eastAsia="Times New Roman" w:hAnsi="Times New Roman" w:cs="Times New Roman"/>
          <w:sz w:val="28"/>
          <w:szCs w:val="28"/>
          <w:lang w:eastAsia="ru-RU"/>
        </w:rPr>
        <w:t>5</w:t>
      </w:r>
    </w:p>
    <w:p w14:paraId="0BDDB15F" w14:textId="77777777" w:rsidR="006E13F5" w:rsidRDefault="006E13F5" w:rsidP="00D72238">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2D57AA59" w14:textId="77777777" w:rsidR="00582CC8" w:rsidRDefault="00582CC8" w:rsidP="00582CC8">
      <w:pPr>
        <w:pStyle w:val="ConsPlusNormal"/>
        <w:spacing w:line="400" w:lineRule="exact"/>
        <w:ind w:firstLine="709"/>
        <w:jc w:val="center"/>
        <w:rPr>
          <w:rFonts w:ascii="Times New Roman" w:hAnsi="Times New Roman" w:cs="Times New Roman"/>
          <w:sz w:val="28"/>
          <w:szCs w:val="28"/>
        </w:rPr>
      </w:pPr>
      <w:r w:rsidRPr="00A3342E">
        <w:rPr>
          <w:rFonts w:ascii="Times New Roman" w:hAnsi="Times New Roman" w:cs="Times New Roman"/>
          <w:sz w:val="28"/>
          <w:szCs w:val="28"/>
        </w:rPr>
        <w:t>Затраты на оказание услуг по изготовлению печатей</w:t>
      </w:r>
      <w:r>
        <w:rPr>
          <w:rFonts w:ascii="Times New Roman" w:hAnsi="Times New Roman" w:cs="Times New Roman"/>
          <w:sz w:val="28"/>
          <w:szCs w:val="28"/>
        </w:rPr>
        <w:t xml:space="preserve">, </w:t>
      </w:r>
      <w:r w:rsidRPr="00A3342E">
        <w:rPr>
          <w:rFonts w:ascii="Times New Roman" w:hAnsi="Times New Roman" w:cs="Times New Roman"/>
          <w:sz w:val="28"/>
          <w:szCs w:val="28"/>
        </w:rPr>
        <w:t xml:space="preserve">штампов </w:t>
      </w:r>
    </w:p>
    <w:p w14:paraId="172EF240" w14:textId="77777777" w:rsidR="00582CC8" w:rsidRDefault="00582CC8" w:rsidP="00582CC8">
      <w:pPr>
        <w:pStyle w:val="ConsPlusNormal"/>
        <w:spacing w:line="400" w:lineRule="exact"/>
        <w:ind w:firstLine="709"/>
        <w:jc w:val="center"/>
        <w:rPr>
          <w:rFonts w:ascii="Times New Roman" w:hAnsi="Times New Roman" w:cs="Times New Roman"/>
          <w:sz w:val="28"/>
          <w:szCs w:val="28"/>
        </w:rPr>
      </w:pPr>
      <w:r w:rsidRPr="00A3342E">
        <w:rPr>
          <w:rFonts w:ascii="Times New Roman" w:hAnsi="Times New Roman" w:cs="Times New Roman"/>
          <w:sz w:val="28"/>
          <w:szCs w:val="28"/>
        </w:rPr>
        <w:t>(в том числе оснастки к ним</w:t>
      </w:r>
      <w:r>
        <w:rPr>
          <w:rFonts w:ascii="Times New Roman" w:hAnsi="Times New Roman" w:cs="Times New Roman"/>
          <w:sz w:val="28"/>
          <w:szCs w:val="28"/>
        </w:rPr>
        <w:t>), медалей и наградных знаков</w:t>
      </w:r>
    </w:p>
    <w:p w14:paraId="02ABD8F6" w14:textId="77777777" w:rsidR="00D72238" w:rsidRDefault="00D72238" w:rsidP="00D72238">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tbl>
      <w:tblPr>
        <w:tblStyle w:val="21"/>
        <w:tblW w:w="9497" w:type="dxa"/>
        <w:tblInd w:w="137" w:type="dxa"/>
        <w:tblLayout w:type="fixed"/>
        <w:tblLook w:val="04A0" w:firstRow="1" w:lastRow="0" w:firstColumn="1" w:lastColumn="0" w:noHBand="0" w:noVBand="1"/>
      </w:tblPr>
      <w:tblGrid>
        <w:gridCol w:w="5103"/>
        <w:gridCol w:w="2268"/>
        <w:gridCol w:w="2126"/>
      </w:tblGrid>
      <w:tr w:rsidR="00582CC8" w:rsidRPr="001432ED" w14:paraId="70CCBF09" w14:textId="77777777" w:rsidTr="000C4780">
        <w:trPr>
          <w:trHeight w:val="520"/>
        </w:trPr>
        <w:tc>
          <w:tcPr>
            <w:tcW w:w="5103" w:type="dxa"/>
          </w:tcPr>
          <w:p w14:paraId="319BCDDD"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 xml:space="preserve">Наименование </w:t>
            </w:r>
          </w:p>
        </w:tc>
        <w:tc>
          <w:tcPr>
            <w:tcW w:w="2268" w:type="dxa"/>
          </w:tcPr>
          <w:p w14:paraId="413564C3"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 xml:space="preserve">Норматив количества в год </w:t>
            </w:r>
            <w:r>
              <w:rPr>
                <w:rFonts w:ascii="Times New Roman" w:hAnsi="Times New Roman"/>
                <w:sz w:val="24"/>
                <w:szCs w:val="24"/>
              </w:rPr>
              <w:t>(штук)</w:t>
            </w:r>
          </w:p>
        </w:tc>
        <w:tc>
          <w:tcPr>
            <w:tcW w:w="2126" w:type="dxa"/>
          </w:tcPr>
          <w:p w14:paraId="38675FA3"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Норматив цены за единицу (рублей)</w:t>
            </w:r>
          </w:p>
        </w:tc>
      </w:tr>
      <w:tr w:rsidR="00582CC8" w:rsidRPr="001432ED" w14:paraId="557E84A5" w14:textId="77777777" w:rsidTr="000C4780">
        <w:tc>
          <w:tcPr>
            <w:tcW w:w="5103" w:type="dxa"/>
          </w:tcPr>
          <w:p w14:paraId="79C9BFC4" w14:textId="77777777" w:rsidR="00582CC8" w:rsidRPr="001432ED" w:rsidRDefault="00582CC8" w:rsidP="00686D7F">
            <w:pPr>
              <w:widowControl w:val="0"/>
              <w:autoSpaceDE w:val="0"/>
              <w:autoSpaceDN w:val="0"/>
              <w:adjustRightInd w:val="0"/>
              <w:rPr>
                <w:rFonts w:ascii="Times New Roman" w:hAnsi="Times New Roman"/>
                <w:sz w:val="24"/>
                <w:szCs w:val="24"/>
              </w:rPr>
            </w:pPr>
            <w:r>
              <w:rPr>
                <w:rFonts w:ascii="Times New Roman" w:hAnsi="Times New Roman"/>
                <w:sz w:val="24"/>
                <w:szCs w:val="24"/>
              </w:rPr>
              <w:t>Изготовление печатей и штампов организации</w:t>
            </w:r>
          </w:p>
        </w:tc>
        <w:tc>
          <w:tcPr>
            <w:tcW w:w="2268" w:type="dxa"/>
          </w:tcPr>
          <w:p w14:paraId="4BCEBA03"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по требованию</w:t>
            </w:r>
          </w:p>
        </w:tc>
        <w:tc>
          <w:tcPr>
            <w:tcW w:w="2126" w:type="dxa"/>
          </w:tcPr>
          <w:p w14:paraId="54C2F003" w14:textId="77777777" w:rsidR="00582CC8" w:rsidRPr="001432ED" w:rsidRDefault="00582CC8" w:rsidP="00686D7F">
            <w:pPr>
              <w:widowControl w:val="0"/>
              <w:autoSpaceDE w:val="0"/>
              <w:autoSpaceDN w:val="0"/>
              <w:adjustRightInd w:val="0"/>
              <w:jc w:val="center"/>
              <w:rPr>
                <w:rFonts w:ascii="Times New Roman" w:hAnsi="Times New Roman"/>
                <w:sz w:val="24"/>
                <w:szCs w:val="24"/>
              </w:rPr>
            </w:pPr>
            <w:r w:rsidRPr="001432ED">
              <w:rPr>
                <w:rFonts w:ascii="Times New Roman" w:hAnsi="Times New Roman"/>
                <w:sz w:val="24"/>
                <w:szCs w:val="24"/>
              </w:rPr>
              <w:t>не более</w:t>
            </w:r>
            <w:r>
              <w:rPr>
                <w:rFonts w:ascii="Times New Roman" w:hAnsi="Times New Roman"/>
                <w:sz w:val="24"/>
                <w:szCs w:val="24"/>
              </w:rPr>
              <w:t xml:space="preserve"> 3000</w:t>
            </w:r>
          </w:p>
        </w:tc>
      </w:tr>
      <w:tr w:rsidR="00582CC8" w:rsidRPr="001432ED" w14:paraId="6052B602" w14:textId="77777777" w:rsidTr="000C4780">
        <w:tc>
          <w:tcPr>
            <w:tcW w:w="5103" w:type="dxa"/>
          </w:tcPr>
          <w:p w14:paraId="71B39ACF" w14:textId="335E3F0E" w:rsidR="00582CC8" w:rsidRDefault="00582CC8" w:rsidP="00686D7F">
            <w:pPr>
              <w:widowControl w:val="0"/>
              <w:autoSpaceDE w:val="0"/>
              <w:autoSpaceDN w:val="0"/>
              <w:adjustRightInd w:val="0"/>
              <w:rPr>
                <w:rFonts w:ascii="Times New Roman" w:hAnsi="Times New Roman"/>
                <w:sz w:val="24"/>
                <w:szCs w:val="24"/>
              </w:rPr>
            </w:pPr>
            <w:r>
              <w:rPr>
                <w:rFonts w:ascii="Times New Roman" w:hAnsi="Times New Roman"/>
                <w:sz w:val="24"/>
                <w:szCs w:val="24"/>
              </w:rPr>
              <w:t>Разработка эскиза, построение модели и изготовление штампов</w:t>
            </w:r>
          </w:p>
        </w:tc>
        <w:tc>
          <w:tcPr>
            <w:tcW w:w="2268" w:type="dxa"/>
          </w:tcPr>
          <w:p w14:paraId="1246F47C" w14:textId="77777777" w:rsidR="00582CC8" w:rsidRDefault="00582CC8" w:rsidP="00686D7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по требованию</w:t>
            </w:r>
          </w:p>
        </w:tc>
        <w:tc>
          <w:tcPr>
            <w:tcW w:w="2126" w:type="dxa"/>
          </w:tcPr>
          <w:p w14:paraId="471DE122" w14:textId="3014F440" w:rsidR="00582CC8" w:rsidRPr="001432ED" w:rsidRDefault="00582CC8" w:rsidP="00686D7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не более </w:t>
            </w:r>
            <w:r w:rsidR="00A23FD4">
              <w:rPr>
                <w:rFonts w:ascii="Times New Roman" w:hAnsi="Times New Roman"/>
                <w:sz w:val="24"/>
                <w:szCs w:val="24"/>
              </w:rPr>
              <w:t>2 000</w:t>
            </w:r>
          </w:p>
        </w:tc>
      </w:tr>
      <w:tr w:rsidR="00A23FD4" w:rsidRPr="001432ED" w14:paraId="6050200B" w14:textId="77777777" w:rsidTr="000C4780">
        <w:tc>
          <w:tcPr>
            <w:tcW w:w="5103" w:type="dxa"/>
          </w:tcPr>
          <w:p w14:paraId="63E6BB39" w14:textId="75E22CC1" w:rsidR="00A23FD4" w:rsidRDefault="00A23FD4" w:rsidP="00686D7F">
            <w:pPr>
              <w:widowControl w:val="0"/>
              <w:autoSpaceDE w:val="0"/>
              <w:autoSpaceDN w:val="0"/>
              <w:adjustRightInd w:val="0"/>
              <w:rPr>
                <w:rFonts w:ascii="Times New Roman" w:hAnsi="Times New Roman"/>
                <w:sz w:val="24"/>
                <w:szCs w:val="24"/>
              </w:rPr>
            </w:pPr>
            <w:r>
              <w:rPr>
                <w:rFonts w:ascii="Times New Roman" w:hAnsi="Times New Roman"/>
                <w:sz w:val="24"/>
                <w:szCs w:val="24"/>
              </w:rPr>
              <w:t>Разработка эскиза и клеше медали/нагрудного знака</w:t>
            </w:r>
          </w:p>
        </w:tc>
        <w:tc>
          <w:tcPr>
            <w:tcW w:w="2268" w:type="dxa"/>
          </w:tcPr>
          <w:p w14:paraId="25A954BF" w14:textId="31B978DB" w:rsidR="00A23FD4" w:rsidRDefault="00A23FD4" w:rsidP="00686D7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по требованию</w:t>
            </w:r>
          </w:p>
        </w:tc>
        <w:tc>
          <w:tcPr>
            <w:tcW w:w="2126" w:type="dxa"/>
          </w:tcPr>
          <w:p w14:paraId="6C24F176" w14:textId="06CD2C59" w:rsidR="00A23FD4" w:rsidRDefault="00A23FD4" w:rsidP="00686D7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более 100 000</w:t>
            </w:r>
          </w:p>
        </w:tc>
      </w:tr>
      <w:tr w:rsidR="00582CC8" w:rsidRPr="001432ED" w14:paraId="7A1E9B47" w14:textId="77777777" w:rsidTr="000C4780">
        <w:trPr>
          <w:trHeight w:val="795"/>
        </w:trPr>
        <w:tc>
          <w:tcPr>
            <w:tcW w:w="5103" w:type="dxa"/>
          </w:tcPr>
          <w:p w14:paraId="601D50B4" w14:textId="77777777" w:rsidR="00582CC8" w:rsidRDefault="00582CC8" w:rsidP="00686D7F">
            <w:pPr>
              <w:widowControl w:val="0"/>
              <w:autoSpaceDE w:val="0"/>
              <w:autoSpaceDN w:val="0"/>
              <w:adjustRightInd w:val="0"/>
              <w:rPr>
                <w:rFonts w:ascii="Times New Roman" w:hAnsi="Times New Roman"/>
                <w:sz w:val="24"/>
                <w:szCs w:val="24"/>
              </w:rPr>
            </w:pPr>
            <w:r>
              <w:rPr>
                <w:rFonts w:ascii="Times New Roman" w:hAnsi="Times New Roman"/>
                <w:sz w:val="24"/>
                <w:szCs w:val="24"/>
              </w:rPr>
              <w:t>Изготовление медали/нагрудного знака (в том числе с футляром)</w:t>
            </w:r>
          </w:p>
        </w:tc>
        <w:tc>
          <w:tcPr>
            <w:tcW w:w="2268" w:type="dxa"/>
          </w:tcPr>
          <w:p w14:paraId="5FADEB65" w14:textId="77777777" w:rsidR="00582CC8" w:rsidRDefault="00582CC8" w:rsidP="00686D7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по требованию</w:t>
            </w:r>
          </w:p>
        </w:tc>
        <w:tc>
          <w:tcPr>
            <w:tcW w:w="2126" w:type="dxa"/>
          </w:tcPr>
          <w:p w14:paraId="2E2C7203" w14:textId="77FD4BAD" w:rsidR="00582CC8" w:rsidRPr="001432ED" w:rsidRDefault="00582CC8" w:rsidP="00686D7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более 1</w:t>
            </w:r>
            <w:r w:rsidR="00A23FD4">
              <w:rPr>
                <w:rFonts w:ascii="Times New Roman" w:hAnsi="Times New Roman"/>
                <w:sz w:val="24"/>
                <w:szCs w:val="24"/>
              </w:rPr>
              <w:t>3</w:t>
            </w:r>
            <w:r>
              <w:rPr>
                <w:rFonts w:ascii="Times New Roman" w:hAnsi="Times New Roman"/>
                <w:sz w:val="24"/>
                <w:szCs w:val="24"/>
              </w:rPr>
              <w:t> 000</w:t>
            </w:r>
          </w:p>
        </w:tc>
      </w:tr>
    </w:tbl>
    <w:p w14:paraId="447323C5" w14:textId="77777777" w:rsidR="00D72238" w:rsidRPr="00A3342E" w:rsidRDefault="00D72238" w:rsidP="00D72238">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4115EFAB" w14:textId="29636695" w:rsidR="00E173A1" w:rsidRDefault="00EB49CC" w:rsidP="00D722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E173A1" w:rsidRPr="00B662CF">
        <w:rPr>
          <w:rFonts w:ascii="Times New Roman" w:hAnsi="Times New Roman" w:cs="Times New Roman"/>
          <w:sz w:val="28"/>
          <w:szCs w:val="28"/>
        </w:rPr>
        <w:t>.</w:t>
      </w:r>
      <w:r>
        <w:rPr>
          <w:rFonts w:ascii="Times New Roman" w:hAnsi="Times New Roman" w:cs="Times New Roman"/>
          <w:sz w:val="28"/>
          <w:szCs w:val="28"/>
        </w:rPr>
        <w:t>6.</w:t>
      </w:r>
      <w:r w:rsidR="00796FEF">
        <w:rPr>
          <w:rFonts w:ascii="Times New Roman" w:hAnsi="Times New Roman" w:cs="Times New Roman"/>
          <w:sz w:val="28"/>
          <w:szCs w:val="28"/>
        </w:rPr>
        <w:t>9</w:t>
      </w:r>
      <w:r w:rsidR="00E173A1" w:rsidRPr="00B662CF">
        <w:rPr>
          <w:rFonts w:ascii="Times New Roman" w:hAnsi="Times New Roman" w:cs="Times New Roman"/>
          <w:sz w:val="28"/>
          <w:szCs w:val="28"/>
        </w:rPr>
        <w:t>.</w:t>
      </w:r>
      <w:r w:rsidR="00E173A1">
        <w:rPr>
          <w:rFonts w:ascii="Times New Roman" w:hAnsi="Times New Roman" w:cs="Times New Roman"/>
          <w:sz w:val="28"/>
          <w:szCs w:val="28"/>
        </w:rPr>
        <w:t xml:space="preserve"> </w:t>
      </w:r>
      <w:r w:rsidR="00E173A1" w:rsidRPr="00B0492A">
        <w:rPr>
          <w:rFonts w:ascii="Times New Roman" w:hAnsi="Times New Roman" w:cs="Times New Roman"/>
          <w:sz w:val="28"/>
          <w:szCs w:val="28"/>
        </w:rPr>
        <w:t>Затраты на проведение специальной оценки условий труда</w:t>
      </w:r>
      <w:r w:rsidR="00D72238">
        <w:rPr>
          <w:rFonts w:ascii="Times New Roman" w:hAnsi="Times New Roman" w:cs="Times New Roman"/>
          <w:sz w:val="28"/>
          <w:szCs w:val="28"/>
        </w:rPr>
        <w:t>:</w:t>
      </w:r>
      <w:r w:rsidR="00E173A1">
        <w:rPr>
          <w:rFonts w:ascii="Times New Roman" w:hAnsi="Times New Roman" w:cs="Times New Roman"/>
          <w:sz w:val="28"/>
          <w:szCs w:val="28"/>
        </w:rPr>
        <w:t xml:space="preserve"> </w:t>
      </w:r>
    </w:p>
    <w:p w14:paraId="0198514F" w14:textId="77777777" w:rsidR="00E173A1" w:rsidRPr="004D04BC" w:rsidRDefault="00E173A1" w:rsidP="00D72238">
      <w:pPr>
        <w:pStyle w:val="ConsPlusNormal"/>
        <w:jc w:val="both"/>
        <w:rPr>
          <w:rFonts w:ascii="Times New Roman" w:hAnsi="Times New Roman" w:cs="Times New Roman"/>
          <w:sz w:val="28"/>
          <w:szCs w:val="28"/>
        </w:rPr>
      </w:pPr>
    </w:p>
    <w:p w14:paraId="3CB895AF" w14:textId="2A7C30B7" w:rsidR="00E173A1" w:rsidRDefault="00E173A1" w:rsidP="000E2AA5">
      <w:pPr>
        <w:pStyle w:val="ConsPlusNormal"/>
        <w:ind w:firstLine="709"/>
        <w:jc w:val="right"/>
        <w:rPr>
          <w:rFonts w:ascii="Times New Roman" w:hAnsi="Times New Roman" w:cs="Times New Roman"/>
          <w:sz w:val="28"/>
          <w:szCs w:val="28"/>
        </w:rPr>
      </w:pPr>
      <w:r w:rsidRPr="00B0492A">
        <w:rPr>
          <w:rFonts w:ascii="Times New Roman" w:hAnsi="Times New Roman" w:cs="Times New Roman"/>
          <w:sz w:val="28"/>
          <w:szCs w:val="28"/>
        </w:rPr>
        <w:t xml:space="preserve">Таблица </w:t>
      </w:r>
      <w:r w:rsidR="00D72238">
        <w:rPr>
          <w:rFonts w:ascii="Times New Roman" w:hAnsi="Times New Roman" w:cs="Times New Roman"/>
          <w:sz w:val="28"/>
          <w:szCs w:val="28"/>
        </w:rPr>
        <w:t>4</w:t>
      </w:r>
      <w:r w:rsidR="00796FEF">
        <w:rPr>
          <w:rFonts w:ascii="Times New Roman" w:hAnsi="Times New Roman" w:cs="Times New Roman"/>
          <w:sz w:val="28"/>
          <w:szCs w:val="28"/>
        </w:rPr>
        <w:t>6</w:t>
      </w:r>
    </w:p>
    <w:p w14:paraId="7E411271" w14:textId="77777777" w:rsidR="006E13F5" w:rsidRDefault="006E13F5" w:rsidP="000E2AA5">
      <w:pPr>
        <w:pStyle w:val="ConsPlusNormal"/>
        <w:ind w:firstLine="709"/>
        <w:jc w:val="right"/>
        <w:rPr>
          <w:rFonts w:ascii="Times New Roman" w:hAnsi="Times New Roman" w:cs="Times New Roman"/>
          <w:sz w:val="28"/>
          <w:szCs w:val="28"/>
        </w:rPr>
      </w:pPr>
    </w:p>
    <w:p w14:paraId="105323A2" w14:textId="77777777" w:rsidR="00E173A1" w:rsidRPr="00B0492A" w:rsidRDefault="00E173A1" w:rsidP="00D72238">
      <w:pPr>
        <w:widowControl w:val="0"/>
        <w:autoSpaceDE w:val="0"/>
        <w:autoSpaceDN w:val="0"/>
        <w:spacing w:after="0" w:line="240" w:lineRule="auto"/>
        <w:ind w:firstLine="709"/>
        <w:jc w:val="center"/>
        <w:rPr>
          <w:rFonts w:ascii="Times New Roman" w:hAnsi="Times New Roman" w:cs="Times New Roman"/>
          <w:sz w:val="28"/>
          <w:szCs w:val="28"/>
        </w:rPr>
      </w:pPr>
      <w:r w:rsidRPr="00B0492A">
        <w:rPr>
          <w:rFonts w:ascii="Times New Roman" w:hAnsi="Times New Roman" w:cs="Times New Roman"/>
          <w:sz w:val="28"/>
          <w:szCs w:val="28"/>
        </w:rPr>
        <w:t>Нормативы затрат на проведение специальной оценки условий труда</w:t>
      </w:r>
    </w:p>
    <w:p w14:paraId="608AB526" w14:textId="77777777" w:rsidR="00E173A1" w:rsidRPr="00B0492A" w:rsidRDefault="00E173A1" w:rsidP="00D72238">
      <w:pPr>
        <w:widowControl w:val="0"/>
        <w:autoSpaceDE w:val="0"/>
        <w:autoSpaceDN w:val="0"/>
        <w:spacing w:after="0" w:line="240" w:lineRule="auto"/>
        <w:ind w:firstLine="709"/>
        <w:jc w:val="center"/>
        <w:rPr>
          <w:rFonts w:ascii="Times New Roman" w:hAnsi="Times New Roman" w:cs="Times New Roman"/>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124"/>
      </w:tblGrid>
      <w:tr w:rsidR="00E173A1" w:rsidRPr="00B0492A" w14:paraId="53DC4C95" w14:textId="77777777" w:rsidTr="00D72238">
        <w:trPr>
          <w:trHeight w:val="641"/>
        </w:trPr>
        <w:tc>
          <w:tcPr>
            <w:tcW w:w="3402" w:type="dxa"/>
            <w:shd w:val="clear" w:color="auto" w:fill="auto"/>
          </w:tcPr>
          <w:p w14:paraId="44544E98" w14:textId="77777777" w:rsidR="00E173A1" w:rsidRPr="00D72238" w:rsidRDefault="00E173A1" w:rsidP="00D72238">
            <w:pPr>
              <w:spacing w:after="0" w:line="240" w:lineRule="auto"/>
              <w:jc w:val="center"/>
              <w:rPr>
                <w:rFonts w:ascii="Times New Roman" w:hAnsi="Times New Roman" w:cs="Times New Roman"/>
                <w:sz w:val="24"/>
                <w:szCs w:val="24"/>
              </w:rPr>
            </w:pPr>
            <w:r w:rsidRPr="00D72238">
              <w:rPr>
                <w:rFonts w:ascii="Times New Roman" w:hAnsi="Times New Roman" w:cs="Times New Roman"/>
                <w:sz w:val="24"/>
                <w:szCs w:val="24"/>
              </w:rPr>
              <w:t>Наименование услуги</w:t>
            </w:r>
          </w:p>
        </w:tc>
        <w:tc>
          <w:tcPr>
            <w:tcW w:w="6124" w:type="dxa"/>
          </w:tcPr>
          <w:p w14:paraId="7157E440" w14:textId="77777777" w:rsidR="00E173A1" w:rsidRPr="00D72238" w:rsidRDefault="00E173A1" w:rsidP="00D72238">
            <w:pPr>
              <w:spacing w:after="0" w:line="240" w:lineRule="auto"/>
              <w:jc w:val="center"/>
              <w:rPr>
                <w:rFonts w:ascii="Times New Roman" w:hAnsi="Times New Roman" w:cs="Times New Roman"/>
                <w:sz w:val="24"/>
                <w:szCs w:val="24"/>
              </w:rPr>
            </w:pPr>
            <w:r w:rsidRPr="00D72238">
              <w:rPr>
                <w:rFonts w:ascii="Times New Roman" w:hAnsi="Times New Roman" w:cs="Times New Roman"/>
                <w:sz w:val="24"/>
                <w:szCs w:val="24"/>
              </w:rPr>
              <w:t>Норматив цены проведения специальной оценки условий труда на 1 рабочем месте (рублей)</w:t>
            </w:r>
          </w:p>
        </w:tc>
      </w:tr>
      <w:tr w:rsidR="00E173A1" w:rsidRPr="00B0492A" w14:paraId="4D7F4B37" w14:textId="77777777" w:rsidTr="00D72238">
        <w:tc>
          <w:tcPr>
            <w:tcW w:w="3402" w:type="dxa"/>
            <w:shd w:val="clear" w:color="auto" w:fill="auto"/>
          </w:tcPr>
          <w:p w14:paraId="4572C82B" w14:textId="77777777" w:rsidR="00E173A1" w:rsidRPr="00D72238" w:rsidRDefault="00E173A1" w:rsidP="00D72238">
            <w:pPr>
              <w:spacing w:after="0" w:line="240" w:lineRule="auto"/>
              <w:rPr>
                <w:rFonts w:ascii="Times New Roman" w:hAnsi="Times New Roman" w:cs="Times New Roman"/>
                <w:sz w:val="24"/>
                <w:szCs w:val="24"/>
              </w:rPr>
            </w:pPr>
            <w:r w:rsidRPr="00D72238">
              <w:rPr>
                <w:rFonts w:ascii="Times New Roman" w:hAnsi="Times New Roman" w:cs="Times New Roman"/>
                <w:sz w:val="24"/>
                <w:szCs w:val="24"/>
              </w:rPr>
              <w:t>Проведение специальной оценки условий труда</w:t>
            </w:r>
          </w:p>
        </w:tc>
        <w:tc>
          <w:tcPr>
            <w:tcW w:w="6124" w:type="dxa"/>
          </w:tcPr>
          <w:p w14:paraId="5F7603DE" w14:textId="49249C01" w:rsidR="00E173A1" w:rsidRPr="00D72238" w:rsidRDefault="00E173A1" w:rsidP="00D72238">
            <w:pPr>
              <w:spacing w:after="0" w:line="240" w:lineRule="auto"/>
              <w:jc w:val="center"/>
              <w:rPr>
                <w:rFonts w:ascii="Times New Roman" w:hAnsi="Times New Roman" w:cs="Times New Roman"/>
                <w:sz w:val="24"/>
                <w:szCs w:val="24"/>
              </w:rPr>
            </w:pPr>
            <w:r w:rsidRPr="00D72238">
              <w:rPr>
                <w:rFonts w:ascii="Times New Roman" w:hAnsi="Times New Roman" w:cs="Times New Roman"/>
                <w:sz w:val="24"/>
                <w:szCs w:val="24"/>
              </w:rPr>
              <w:t xml:space="preserve">не более </w:t>
            </w:r>
            <w:r w:rsidR="00A23FD4">
              <w:rPr>
                <w:rFonts w:ascii="Times New Roman" w:hAnsi="Times New Roman" w:cs="Times New Roman"/>
                <w:sz w:val="24"/>
                <w:szCs w:val="24"/>
              </w:rPr>
              <w:t xml:space="preserve">2 </w:t>
            </w:r>
            <w:r w:rsidR="00D72238">
              <w:rPr>
                <w:rFonts w:ascii="Times New Roman" w:hAnsi="Times New Roman" w:cs="Times New Roman"/>
                <w:sz w:val="24"/>
                <w:szCs w:val="24"/>
              </w:rPr>
              <w:t>5</w:t>
            </w:r>
            <w:r w:rsidRPr="00D72238">
              <w:rPr>
                <w:rFonts w:ascii="Times New Roman" w:hAnsi="Times New Roman" w:cs="Times New Roman"/>
                <w:sz w:val="24"/>
                <w:szCs w:val="24"/>
              </w:rPr>
              <w:t>00</w:t>
            </w:r>
          </w:p>
        </w:tc>
      </w:tr>
    </w:tbl>
    <w:p w14:paraId="3E0BEF5E" w14:textId="77777777" w:rsidR="00D72238" w:rsidRDefault="00D72238" w:rsidP="00E173A1">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54DE318F" w14:textId="7B790670" w:rsidR="00E173A1" w:rsidRDefault="00E173A1" w:rsidP="00D72238">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A3342E">
        <w:rPr>
          <w:rFonts w:ascii="Times New Roman" w:eastAsia="Times New Roman" w:hAnsi="Times New Roman" w:cs="Times New Roman"/>
          <w:sz w:val="28"/>
          <w:szCs w:val="28"/>
          <w:lang w:eastAsia="ru-RU"/>
        </w:rPr>
        <w:t>3.</w:t>
      </w:r>
      <w:r w:rsidR="00EB49CC">
        <w:rPr>
          <w:rFonts w:ascii="Times New Roman" w:eastAsia="Times New Roman" w:hAnsi="Times New Roman" w:cs="Times New Roman"/>
          <w:sz w:val="28"/>
          <w:szCs w:val="28"/>
          <w:lang w:eastAsia="ru-RU"/>
        </w:rPr>
        <w:t>7.</w:t>
      </w:r>
      <w:r w:rsidRPr="00A3342E">
        <w:rPr>
          <w:rFonts w:ascii="Times New Roman" w:eastAsia="Times New Roman" w:hAnsi="Times New Roman" w:cs="Times New Roman"/>
          <w:sz w:val="28"/>
          <w:szCs w:val="28"/>
          <w:lang w:eastAsia="ru-RU"/>
        </w:rPr>
        <w:t xml:space="preserve"> Затраты на приобретение образовательных услуг по профессиональной переподготовке и повышению </w:t>
      </w:r>
      <w:r w:rsidR="00D72238">
        <w:rPr>
          <w:rFonts w:ascii="Times New Roman" w:eastAsia="Times New Roman" w:hAnsi="Times New Roman" w:cs="Times New Roman"/>
          <w:sz w:val="28"/>
          <w:szCs w:val="28"/>
          <w:lang w:eastAsia="ru-RU"/>
        </w:rPr>
        <w:t>квалификации</w:t>
      </w:r>
      <w:r w:rsidR="00A23FD4">
        <w:rPr>
          <w:rFonts w:ascii="Times New Roman" w:eastAsia="Times New Roman" w:hAnsi="Times New Roman" w:cs="Times New Roman"/>
          <w:sz w:val="28"/>
          <w:szCs w:val="28"/>
          <w:lang w:eastAsia="ru-RU"/>
        </w:rPr>
        <w:t>:</w:t>
      </w:r>
    </w:p>
    <w:p w14:paraId="3841BB56" w14:textId="77777777" w:rsidR="00A23FD4" w:rsidRDefault="00A23FD4" w:rsidP="00D72238">
      <w:pPr>
        <w:widowControl w:val="0"/>
        <w:autoSpaceDE w:val="0"/>
        <w:autoSpaceDN w:val="0"/>
        <w:spacing w:after="0" w:line="360" w:lineRule="exact"/>
        <w:ind w:firstLine="709"/>
        <w:jc w:val="both"/>
        <w:rPr>
          <w:rFonts w:ascii="Times New Roman" w:hAnsi="Times New Roman" w:cs="Times New Roman"/>
          <w:sz w:val="28"/>
          <w:szCs w:val="28"/>
        </w:rPr>
      </w:pPr>
    </w:p>
    <w:p w14:paraId="7FE2C395" w14:textId="77777777" w:rsidR="006E13F5" w:rsidRPr="00A3342E" w:rsidRDefault="006E13F5" w:rsidP="00D72238">
      <w:pPr>
        <w:widowControl w:val="0"/>
        <w:autoSpaceDE w:val="0"/>
        <w:autoSpaceDN w:val="0"/>
        <w:spacing w:after="0" w:line="360" w:lineRule="exact"/>
        <w:ind w:firstLine="709"/>
        <w:jc w:val="both"/>
        <w:rPr>
          <w:rFonts w:ascii="Times New Roman" w:hAnsi="Times New Roman" w:cs="Times New Roman"/>
          <w:sz w:val="28"/>
          <w:szCs w:val="28"/>
        </w:rPr>
      </w:pPr>
    </w:p>
    <w:p w14:paraId="1E1DB379" w14:textId="257DA214" w:rsidR="00D72238" w:rsidRDefault="00E173A1" w:rsidP="000E2AA5">
      <w:pPr>
        <w:widowControl w:val="0"/>
        <w:autoSpaceDE w:val="0"/>
        <w:autoSpaceDN w:val="0"/>
        <w:adjustRightInd w:val="0"/>
        <w:spacing w:after="0" w:line="360" w:lineRule="exact"/>
        <w:ind w:firstLine="709"/>
        <w:jc w:val="right"/>
        <w:rPr>
          <w:rFonts w:ascii="Times New Roman" w:hAnsi="Times New Roman" w:cs="Times New Roman"/>
          <w:sz w:val="28"/>
          <w:szCs w:val="28"/>
        </w:rPr>
      </w:pPr>
      <w:r w:rsidRPr="00A3342E">
        <w:rPr>
          <w:rFonts w:ascii="Times New Roman" w:hAnsi="Times New Roman" w:cs="Times New Roman"/>
          <w:sz w:val="28"/>
          <w:szCs w:val="28"/>
        </w:rPr>
        <w:lastRenderedPageBreak/>
        <w:t xml:space="preserve">Таблица </w:t>
      </w:r>
      <w:r w:rsidR="00634650">
        <w:rPr>
          <w:rFonts w:ascii="Times New Roman" w:hAnsi="Times New Roman" w:cs="Times New Roman"/>
          <w:sz w:val="28"/>
          <w:szCs w:val="28"/>
        </w:rPr>
        <w:t>4</w:t>
      </w:r>
      <w:r w:rsidR="00A23FD4">
        <w:rPr>
          <w:rFonts w:ascii="Times New Roman" w:hAnsi="Times New Roman" w:cs="Times New Roman"/>
          <w:sz w:val="28"/>
          <w:szCs w:val="28"/>
        </w:rPr>
        <w:t>7</w:t>
      </w:r>
    </w:p>
    <w:p w14:paraId="02AEACFB" w14:textId="77777777" w:rsidR="006E13F5" w:rsidRPr="00A3342E" w:rsidRDefault="006E13F5" w:rsidP="000E2AA5">
      <w:pPr>
        <w:widowControl w:val="0"/>
        <w:autoSpaceDE w:val="0"/>
        <w:autoSpaceDN w:val="0"/>
        <w:adjustRightInd w:val="0"/>
        <w:spacing w:after="0" w:line="360" w:lineRule="exact"/>
        <w:ind w:firstLine="709"/>
        <w:jc w:val="right"/>
        <w:rPr>
          <w:rFonts w:ascii="Times New Roman" w:hAnsi="Times New Roman" w:cs="Times New Roman"/>
          <w:sz w:val="28"/>
          <w:szCs w:val="28"/>
        </w:rPr>
      </w:pPr>
    </w:p>
    <w:p w14:paraId="478589AB" w14:textId="27BDC7A1" w:rsidR="00E173A1" w:rsidRPr="00A3342E" w:rsidRDefault="00E173A1" w:rsidP="00E173A1">
      <w:pPr>
        <w:widowControl w:val="0"/>
        <w:autoSpaceDE w:val="0"/>
        <w:autoSpaceDN w:val="0"/>
        <w:adjustRightInd w:val="0"/>
        <w:spacing w:after="0" w:line="360" w:lineRule="exact"/>
        <w:jc w:val="center"/>
        <w:rPr>
          <w:rFonts w:ascii="Times New Roman" w:hAnsi="Times New Roman" w:cs="Times New Roman"/>
          <w:sz w:val="28"/>
          <w:szCs w:val="28"/>
        </w:rPr>
      </w:pPr>
      <w:r w:rsidRPr="00A3342E">
        <w:rPr>
          <w:rFonts w:ascii="Times New Roman" w:hAnsi="Times New Roman" w:cs="Times New Roman"/>
          <w:sz w:val="28"/>
          <w:szCs w:val="28"/>
        </w:rPr>
        <w:t>Норм</w:t>
      </w:r>
      <w:r>
        <w:rPr>
          <w:rFonts w:ascii="Times New Roman" w:hAnsi="Times New Roman" w:cs="Times New Roman"/>
          <w:sz w:val="28"/>
          <w:szCs w:val="28"/>
        </w:rPr>
        <w:t>ативы</w:t>
      </w:r>
      <w:r w:rsidRPr="00A3342E">
        <w:rPr>
          <w:rFonts w:ascii="Times New Roman" w:hAnsi="Times New Roman" w:cs="Times New Roman"/>
          <w:sz w:val="28"/>
          <w:szCs w:val="28"/>
        </w:rPr>
        <w:t xml:space="preserve"> затрат на приобретение образовательных услуг по профессиональной переподготовке и повышению квалификации</w:t>
      </w:r>
      <w:r w:rsidR="00D72238">
        <w:rPr>
          <w:rFonts w:ascii="Times New Roman" w:hAnsi="Times New Roman" w:cs="Times New Roman"/>
          <w:sz w:val="28"/>
          <w:szCs w:val="28"/>
        </w:rPr>
        <w:t>, информационно-консультационных услуг в формате вебинара</w:t>
      </w:r>
    </w:p>
    <w:p w14:paraId="68FF43E7" w14:textId="77777777" w:rsidR="00E173A1" w:rsidRPr="00A3342E" w:rsidRDefault="00E173A1" w:rsidP="00E173A1">
      <w:pPr>
        <w:widowControl w:val="0"/>
        <w:autoSpaceDE w:val="0"/>
        <w:autoSpaceDN w:val="0"/>
        <w:adjustRightInd w:val="0"/>
        <w:spacing w:after="0" w:line="360" w:lineRule="exact"/>
        <w:jc w:val="center"/>
        <w:rPr>
          <w:rFonts w:ascii="Times New Roman" w:hAnsi="Times New Roman" w:cs="Times New Roman"/>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3089"/>
        <w:gridCol w:w="2155"/>
      </w:tblGrid>
      <w:tr w:rsidR="00E173A1" w:rsidRPr="00A3342E" w14:paraId="2A43360A" w14:textId="77777777" w:rsidTr="00D72238">
        <w:trPr>
          <w:trHeight w:val="1170"/>
        </w:trPr>
        <w:tc>
          <w:tcPr>
            <w:tcW w:w="4282" w:type="dxa"/>
          </w:tcPr>
          <w:p w14:paraId="23DCEC81" w14:textId="7895BA66" w:rsidR="00E173A1" w:rsidRPr="00D72238" w:rsidRDefault="00E173A1" w:rsidP="00D72238">
            <w:pPr>
              <w:spacing w:after="0" w:line="240" w:lineRule="auto"/>
              <w:jc w:val="center"/>
              <w:rPr>
                <w:rFonts w:ascii="Times New Roman" w:hAnsi="Times New Roman" w:cs="Times New Roman"/>
                <w:sz w:val="24"/>
                <w:szCs w:val="24"/>
              </w:rPr>
            </w:pPr>
            <w:r w:rsidRPr="00D72238">
              <w:rPr>
                <w:rFonts w:ascii="Times New Roman" w:hAnsi="Times New Roman" w:cs="Times New Roman"/>
                <w:sz w:val="24"/>
                <w:szCs w:val="24"/>
              </w:rPr>
              <w:t xml:space="preserve">Вид </w:t>
            </w:r>
            <w:r w:rsidR="00D72238" w:rsidRPr="00D72238">
              <w:rPr>
                <w:rFonts w:ascii="Times New Roman" w:hAnsi="Times New Roman" w:cs="Times New Roman"/>
                <w:sz w:val="24"/>
                <w:szCs w:val="24"/>
              </w:rPr>
              <w:t>образовательных и информационно-консультационных услуг</w:t>
            </w:r>
          </w:p>
        </w:tc>
        <w:tc>
          <w:tcPr>
            <w:tcW w:w="3089" w:type="dxa"/>
            <w:vAlign w:val="center"/>
          </w:tcPr>
          <w:p w14:paraId="6D69E6CE" w14:textId="158F2F0C" w:rsidR="00E173A1" w:rsidRPr="00D72238" w:rsidRDefault="00E173A1" w:rsidP="00D72238">
            <w:pPr>
              <w:spacing w:after="0" w:line="240" w:lineRule="auto"/>
              <w:jc w:val="center"/>
              <w:rPr>
                <w:rFonts w:ascii="Times New Roman" w:hAnsi="Times New Roman" w:cs="Times New Roman"/>
                <w:sz w:val="24"/>
                <w:szCs w:val="24"/>
              </w:rPr>
            </w:pPr>
            <w:r w:rsidRPr="00D72238">
              <w:rPr>
                <w:rFonts w:ascii="Times New Roman" w:hAnsi="Times New Roman" w:cs="Times New Roman"/>
                <w:sz w:val="24"/>
                <w:szCs w:val="24"/>
              </w:rPr>
              <w:t>Норматив количества работников</w:t>
            </w:r>
            <w:r w:rsidR="00D72238" w:rsidRPr="00D72238">
              <w:rPr>
                <w:rFonts w:ascii="Times New Roman" w:hAnsi="Times New Roman" w:cs="Times New Roman"/>
                <w:sz w:val="24"/>
                <w:szCs w:val="24"/>
              </w:rPr>
              <w:t xml:space="preserve"> (человек в год)</w:t>
            </w:r>
            <w:r w:rsidR="00A23FD4">
              <w:rPr>
                <w:rFonts w:ascii="Times New Roman" w:hAnsi="Times New Roman" w:cs="Times New Roman"/>
                <w:sz w:val="24"/>
                <w:szCs w:val="24"/>
              </w:rPr>
              <w:t xml:space="preserve"> министерства/учреждения</w:t>
            </w:r>
          </w:p>
        </w:tc>
        <w:tc>
          <w:tcPr>
            <w:tcW w:w="2155" w:type="dxa"/>
          </w:tcPr>
          <w:p w14:paraId="12C853CA" w14:textId="3EC65D7D" w:rsidR="00E173A1" w:rsidRPr="00D72238" w:rsidRDefault="00E173A1" w:rsidP="00D72238">
            <w:pPr>
              <w:spacing w:after="0" w:line="240" w:lineRule="auto"/>
              <w:jc w:val="center"/>
              <w:rPr>
                <w:rFonts w:ascii="Times New Roman" w:hAnsi="Times New Roman" w:cs="Times New Roman"/>
                <w:sz w:val="24"/>
                <w:szCs w:val="24"/>
              </w:rPr>
            </w:pPr>
            <w:r w:rsidRPr="00D72238">
              <w:rPr>
                <w:rFonts w:ascii="Times New Roman" w:hAnsi="Times New Roman" w:cs="Times New Roman"/>
                <w:sz w:val="24"/>
                <w:szCs w:val="24"/>
              </w:rPr>
              <w:t>Норматив цены обучения</w:t>
            </w:r>
            <w:r w:rsidR="00D72238" w:rsidRPr="00D72238">
              <w:rPr>
                <w:rFonts w:ascii="Times New Roman" w:hAnsi="Times New Roman" w:cs="Times New Roman"/>
                <w:sz w:val="24"/>
                <w:szCs w:val="24"/>
              </w:rPr>
              <w:t>/услуг</w:t>
            </w:r>
            <w:r w:rsidR="00634650">
              <w:rPr>
                <w:rFonts w:ascii="Times New Roman" w:hAnsi="Times New Roman" w:cs="Times New Roman"/>
                <w:sz w:val="24"/>
                <w:szCs w:val="24"/>
              </w:rPr>
              <w:t xml:space="preserve"> </w:t>
            </w:r>
            <w:r w:rsidR="00D72238" w:rsidRPr="00D72238">
              <w:rPr>
                <w:rFonts w:ascii="Times New Roman" w:hAnsi="Times New Roman" w:cs="Times New Roman"/>
                <w:sz w:val="24"/>
                <w:szCs w:val="24"/>
              </w:rPr>
              <w:t>на</w:t>
            </w:r>
            <w:r w:rsidRPr="00D72238">
              <w:rPr>
                <w:rFonts w:ascii="Times New Roman" w:hAnsi="Times New Roman" w:cs="Times New Roman"/>
                <w:sz w:val="24"/>
                <w:szCs w:val="24"/>
              </w:rPr>
              <w:t xml:space="preserve"> одного работника (рублей)</w:t>
            </w:r>
          </w:p>
        </w:tc>
      </w:tr>
      <w:tr w:rsidR="00E173A1" w:rsidRPr="00A3342E" w14:paraId="566EBA66" w14:textId="77777777" w:rsidTr="005931E7">
        <w:trPr>
          <w:trHeight w:val="405"/>
        </w:trPr>
        <w:tc>
          <w:tcPr>
            <w:tcW w:w="4282" w:type="dxa"/>
            <w:vAlign w:val="center"/>
          </w:tcPr>
          <w:p w14:paraId="6F7CE650" w14:textId="77777777" w:rsidR="00E173A1" w:rsidRPr="00D72238" w:rsidRDefault="00E173A1" w:rsidP="00D72238">
            <w:pPr>
              <w:spacing w:after="0" w:line="240" w:lineRule="auto"/>
              <w:rPr>
                <w:rFonts w:ascii="Times New Roman" w:hAnsi="Times New Roman" w:cs="Times New Roman"/>
                <w:sz w:val="24"/>
                <w:szCs w:val="24"/>
              </w:rPr>
            </w:pPr>
            <w:r w:rsidRPr="00D72238">
              <w:rPr>
                <w:rFonts w:ascii="Times New Roman" w:hAnsi="Times New Roman" w:cs="Times New Roman"/>
                <w:sz w:val="24"/>
                <w:szCs w:val="24"/>
              </w:rPr>
              <w:t>Повышение квалификации работников</w:t>
            </w:r>
          </w:p>
        </w:tc>
        <w:tc>
          <w:tcPr>
            <w:tcW w:w="3089" w:type="dxa"/>
            <w:vAlign w:val="center"/>
          </w:tcPr>
          <w:p w14:paraId="259C6C3F" w14:textId="77777777" w:rsidR="00E173A1" w:rsidRPr="00D72238" w:rsidRDefault="00E173A1" w:rsidP="00D72238">
            <w:pPr>
              <w:widowControl w:val="0"/>
              <w:autoSpaceDE w:val="0"/>
              <w:autoSpaceDN w:val="0"/>
              <w:adjustRightInd w:val="0"/>
              <w:spacing w:after="0" w:line="240" w:lineRule="auto"/>
              <w:jc w:val="center"/>
              <w:rPr>
                <w:rFonts w:ascii="Times New Roman" w:hAnsi="Times New Roman" w:cs="Times New Roman"/>
                <w:sz w:val="24"/>
                <w:szCs w:val="24"/>
              </w:rPr>
            </w:pPr>
            <w:r w:rsidRPr="00D72238">
              <w:rPr>
                <w:rFonts w:ascii="Times New Roman" w:hAnsi="Times New Roman" w:cs="Times New Roman"/>
                <w:sz w:val="24"/>
                <w:szCs w:val="24"/>
              </w:rPr>
              <w:t>не более 20</w:t>
            </w:r>
          </w:p>
        </w:tc>
        <w:tc>
          <w:tcPr>
            <w:tcW w:w="2155" w:type="dxa"/>
            <w:vAlign w:val="center"/>
          </w:tcPr>
          <w:p w14:paraId="7CF176FD" w14:textId="77777777" w:rsidR="00E173A1" w:rsidRPr="00D72238" w:rsidRDefault="00E173A1" w:rsidP="00D72238">
            <w:pPr>
              <w:widowControl w:val="0"/>
              <w:autoSpaceDE w:val="0"/>
              <w:autoSpaceDN w:val="0"/>
              <w:adjustRightInd w:val="0"/>
              <w:spacing w:after="0" w:line="240" w:lineRule="auto"/>
              <w:jc w:val="center"/>
              <w:rPr>
                <w:rFonts w:ascii="Times New Roman" w:hAnsi="Times New Roman" w:cs="Times New Roman"/>
                <w:sz w:val="24"/>
                <w:szCs w:val="24"/>
              </w:rPr>
            </w:pPr>
            <w:r w:rsidRPr="00D72238">
              <w:rPr>
                <w:rFonts w:ascii="Times New Roman" w:hAnsi="Times New Roman" w:cs="Times New Roman"/>
                <w:sz w:val="24"/>
                <w:szCs w:val="24"/>
              </w:rPr>
              <w:t>не более 60 000</w:t>
            </w:r>
          </w:p>
        </w:tc>
      </w:tr>
      <w:tr w:rsidR="00E173A1" w:rsidRPr="00A3342E" w14:paraId="50752497" w14:textId="77777777" w:rsidTr="005931E7">
        <w:trPr>
          <w:trHeight w:val="420"/>
        </w:trPr>
        <w:tc>
          <w:tcPr>
            <w:tcW w:w="4282" w:type="dxa"/>
            <w:vAlign w:val="center"/>
          </w:tcPr>
          <w:p w14:paraId="70F1C9DF" w14:textId="4B9D4406" w:rsidR="00E173A1" w:rsidRPr="00D72238" w:rsidRDefault="00E173A1" w:rsidP="00D72238">
            <w:pPr>
              <w:spacing w:after="0" w:line="240" w:lineRule="auto"/>
              <w:rPr>
                <w:rFonts w:ascii="Times New Roman" w:hAnsi="Times New Roman" w:cs="Times New Roman"/>
                <w:sz w:val="24"/>
                <w:szCs w:val="24"/>
              </w:rPr>
            </w:pPr>
            <w:r w:rsidRPr="00D72238">
              <w:rPr>
                <w:rFonts w:ascii="Times New Roman" w:hAnsi="Times New Roman" w:cs="Times New Roman"/>
                <w:sz w:val="24"/>
                <w:szCs w:val="24"/>
              </w:rPr>
              <w:t>Семинары</w:t>
            </w:r>
            <w:r w:rsidR="00634650">
              <w:rPr>
                <w:rFonts w:ascii="Times New Roman" w:hAnsi="Times New Roman" w:cs="Times New Roman"/>
                <w:sz w:val="24"/>
                <w:szCs w:val="24"/>
              </w:rPr>
              <w:t>, вебинары</w:t>
            </w:r>
          </w:p>
        </w:tc>
        <w:tc>
          <w:tcPr>
            <w:tcW w:w="3089" w:type="dxa"/>
            <w:vAlign w:val="center"/>
          </w:tcPr>
          <w:p w14:paraId="06DA62A8" w14:textId="77777777" w:rsidR="00E173A1" w:rsidRPr="00D72238" w:rsidRDefault="00E173A1" w:rsidP="00D72238">
            <w:pPr>
              <w:widowControl w:val="0"/>
              <w:autoSpaceDE w:val="0"/>
              <w:autoSpaceDN w:val="0"/>
              <w:adjustRightInd w:val="0"/>
              <w:spacing w:after="0" w:line="240" w:lineRule="auto"/>
              <w:jc w:val="center"/>
              <w:rPr>
                <w:rFonts w:ascii="Times New Roman" w:hAnsi="Times New Roman" w:cs="Times New Roman"/>
                <w:sz w:val="24"/>
                <w:szCs w:val="24"/>
              </w:rPr>
            </w:pPr>
            <w:r w:rsidRPr="00D72238">
              <w:rPr>
                <w:rFonts w:ascii="Times New Roman" w:hAnsi="Times New Roman" w:cs="Times New Roman"/>
                <w:sz w:val="24"/>
                <w:szCs w:val="24"/>
              </w:rPr>
              <w:t>не более 10</w:t>
            </w:r>
          </w:p>
        </w:tc>
        <w:tc>
          <w:tcPr>
            <w:tcW w:w="2155" w:type="dxa"/>
            <w:vAlign w:val="center"/>
          </w:tcPr>
          <w:p w14:paraId="03077737" w14:textId="5AABF1B5" w:rsidR="00E173A1" w:rsidRPr="00D72238" w:rsidRDefault="00E173A1" w:rsidP="00D72238">
            <w:pPr>
              <w:widowControl w:val="0"/>
              <w:autoSpaceDE w:val="0"/>
              <w:autoSpaceDN w:val="0"/>
              <w:adjustRightInd w:val="0"/>
              <w:spacing w:after="0" w:line="240" w:lineRule="auto"/>
              <w:jc w:val="center"/>
              <w:rPr>
                <w:rFonts w:ascii="Times New Roman" w:hAnsi="Times New Roman" w:cs="Times New Roman"/>
                <w:sz w:val="24"/>
                <w:szCs w:val="24"/>
              </w:rPr>
            </w:pPr>
            <w:r w:rsidRPr="00D72238">
              <w:rPr>
                <w:rFonts w:ascii="Times New Roman" w:hAnsi="Times New Roman" w:cs="Times New Roman"/>
                <w:sz w:val="24"/>
                <w:szCs w:val="24"/>
              </w:rPr>
              <w:t xml:space="preserve">не более </w:t>
            </w:r>
            <w:r w:rsidR="00634650">
              <w:rPr>
                <w:rFonts w:ascii="Times New Roman" w:hAnsi="Times New Roman" w:cs="Times New Roman"/>
                <w:sz w:val="24"/>
                <w:szCs w:val="24"/>
              </w:rPr>
              <w:t>25</w:t>
            </w:r>
            <w:r w:rsidRPr="00D72238">
              <w:rPr>
                <w:rFonts w:ascii="Times New Roman" w:hAnsi="Times New Roman" w:cs="Times New Roman"/>
                <w:sz w:val="24"/>
                <w:szCs w:val="24"/>
              </w:rPr>
              <w:t xml:space="preserve"> 000</w:t>
            </w:r>
          </w:p>
        </w:tc>
      </w:tr>
    </w:tbl>
    <w:p w14:paraId="5749D143" w14:textId="5BAB37B6" w:rsidR="00634650" w:rsidRDefault="00634650" w:rsidP="00634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715CCE4" w14:textId="1F36DC5F" w:rsidR="000E2AA5" w:rsidRPr="00EB49CC" w:rsidRDefault="00634650" w:rsidP="000E2AA5">
      <w:pPr>
        <w:pStyle w:val="a6"/>
        <w:numPr>
          <w:ilvl w:val="1"/>
          <w:numId w:val="3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B49CC">
        <w:rPr>
          <w:rFonts w:ascii="Times New Roman" w:eastAsia="Times New Roman" w:hAnsi="Times New Roman" w:cs="Times New Roman"/>
          <w:sz w:val="28"/>
          <w:szCs w:val="28"/>
          <w:lang w:eastAsia="ru-RU"/>
        </w:rPr>
        <w:t>Затраты на оплату услуг по участию в форумах, выставках, конференциях и деловых миссиях.</w:t>
      </w:r>
    </w:p>
    <w:p w14:paraId="109D7C88" w14:textId="77777777" w:rsidR="000E2AA5" w:rsidRPr="000E2AA5" w:rsidRDefault="000E2AA5" w:rsidP="000E2A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2DD6DFC" w14:textId="3AB22504" w:rsidR="00634650" w:rsidRDefault="00634650" w:rsidP="000E2AA5">
      <w:pPr>
        <w:pStyle w:val="a6"/>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Таблица 4</w:t>
      </w:r>
      <w:r w:rsidR="00A23FD4">
        <w:rPr>
          <w:rFonts w:ascii="Times New Roman" w:eastAsia="Times New Roman" w:hAnsi="Times New Roman" w:cs="Times New Roman"/>
          <w:sz w:val="28"/>
          <w:szCs w:val="28"/>
          <w:lang w:eastAsia="ru-RU"/>
        </w:rPr>
        <w:t>8</w:t>
      </w:r>
    </w:p>
    <w:p w14:paraId="58F55AFD" w14:textId="77777777" w:rsidR="006E13F5" w:rsidRPr="000E2AA5" w:rsidRDefault="006E13F5" w:rsidP="000E2AA5">
      <w:pPr>
        <w:pStyle w:val="a6"/>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14:paraId="3155A705" w14:textId="322AE544" w:rsidR="00634650" w:rsidRDefault="00634650" w:rsidP="00634650">
      <w:pPr>
        <w:pStyle w:val="a6"/>
        <w:autoSpaceDE w:val="0"/>
        <w:autoSpaceDN w:val="0"/>
        <w:adjustRightInd w:val="0"/>
        <w:spacing w:after="0" w:line="240" w:lineRule="auto"/>
        <w:ind w:left="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Нормативы затрат на оплату услуг по участию в форумах, выставках, конференциях и деловых миссиях</w:t>
      </w:r>
    </w:p>
    <w:p w14:paraId="32AA3A7F" w14:textId="77777777" w:rsidR="00634650" w:rsidRDefault="00634650" w:rsidP="00634650">
      <w:pPr>
        <w:pStyle w:val="a6"/>
        <w:autoSpaceDE w:val="0"/>
        <w:autoSpaceDN w:val="0"/>
        <w:adjustRightInd w:val="0"/>
        <w:spacing w:after="0" w:line="240" w:lineRule="auto"/>
        <w:ind w:left="709"/>
        <w:jc w:val="center"/>
        <w:rPr>
          <w:rFonts w:ascii="Times New Roman" w:eastAsia="Times New Roman" w:hAnsi="Times New Roman" w:cs="Times New Roman"/>
          <w:sz w:val="28"/>
          <w:szCs w:val="28"/>
          <w:lang w:eastAsia="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3393"/>
        <w:gridCol w:w="2520"/>
      </w:tblGrid>
      <w:tr w:rsidR="00634650" w:rsidRPr="00D72238" w14:paraId="50E88766" w14:textId="77777777" w:rsidTr="000C4780">
        <w:trPr>
          <w:trHeight w:val="763"/>
        </w:trPr>
        <w:tc>
          <w:tcPr>
            <w:tcW w:w="3613" w:type="dxa"/>
          </w:tcPr>
          <w:p w14:paraId="152849FF" w14:textId="1DFF9EA4" w:rsidR="00634650" w:rsidRPr="00D72238" w:rsidRDefault="00634650" w:rsidP="005931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услуги</w:t>
            </w:r>
          </w:p>
        </w:tc>
        <w:tc>
          <w:tcPr>
            <w:tcW w:w="3393" w:type="dxa"/>
            <w:vAlign w:val="center"/>
          </w:tcPr>
          <w:p w14:paraId="45AB7781" w14:textId="7792C9B7" w:rsidR="00634650" w:rsidRPr="00D72238" w:rsidRDefault="00634650" w:rsidP="005931E7">
            <w:pPr>
              <w:spacing w:after="0" w:line="240" w:lineRule="auto"/>
              <w:jc w:val="center"/>
              <w:rPr>
                <w:rFonts w:ascii="Times New Roman" w:hAnsi="Times New Roman" w:cs="Times New Roman"/>
                <w:sz w:val="24"/>
                <w:szCs w:val="24"/>
              </w:rPr>
            </w:pPr>
            <w:r w:rsidRPr="00D72238">
              <w:rPr>
                <w:rFonts w:ascii="Times New Roman" w:hAnsi="Times New Roman" w:cs="Times New Roman"/>
                <w:sz w:val="24"/>
                <w:szCs w:val="24"/>
              </w:rPr>
              <w:t xml:space="preserve">Норматив количества </w:t>
            </w:r>
            <w:r>
              <w:rPr>
                <w:rFonts w:ascii="Times New Roman" w:hAnsi="Times New Roman" w:cs="Times New Roman"/>
                <w:sz w:val="24"/>
                <w:szCs w:val="24"/>
              </w:rPr>
              <w:t>услуг</w:t>
            </w:r>
            <w:r w:rsidRPr="00D72238">
              <w:rPr>
                <w:rFonts w:ascii="Times New Roman" w:hAnsi="Times New Roman" w:cs="Times New Roman"/>
                <w:sz w:val="24"/>
                <w:szCs w:val="24"/>
              </w:rPr>
              <w:t xml:space="preserve"> в год</w:t>
            </w:r>
          </w:p>
        </w:tc>
        <w:tc>
          <w:tcPr>
            <w:tcW w:w="2520" w:type="dxa"/>
          </w:tcPr>
          <w:p w14:paraId="5E146EB9" w14:textId="3199E064" w:rsidR="00634650" w:rsidRPr="00D72238" w:rsidRDefault="00634650" w:rsidP="005931E7">
            <w:pPr>
              <w:spacing w:after="0" w:line="240" w:lineRule="auto"/>
              <w:jc w:val="center"/>
              <w:rPr>
                <w:rFonts w:ascii="Times New Roman" w:hAnsi="Times New Roman" w:cs="Times New Roman"/>
                <w:sz w:val="24"/>
                <w:szCs w:val="24"/>
              </w:rPr>
            </w:pPr>
            <w:r w:rsidRPr="00D72238">
              <w:rPr>
                <w:rFonts w:ascii="Times New Roman" w:hAnsi="Times New Roman" w:cs="Times New Roman"/>
                <w:sz w:val="24"/>
                <w:szCs w:val="24"/>
              </w:rPr>
              <w:t xml:space="preserve">Норматив цены </w:t>
            </w:r>
            <w:r>
              <w:rPr>
                <w:rFonts w:ascii="Times New Roman" w:hAnsi="Times New Roman" w:cs="Times New Roman"/>
                <w:sz w:val="24"/>
                <w:szCs w:val="24"/>
              </w:rPr>
              <w:t>услуги</w:t>
            </w:r>
            <w:r w:rsidRPr="00D72238">
              <w:rPr>
                <w:rFonts w:ascii="Times New Roman" w:hAnsi="Times New Roman" w:cs="Times New Roman"/>
                <w:sz w:val="24"/>
                <w:szCs w:val="24"/>
              </w:rPr>
              <w:t xml:space="preserve"> (рублей)</w:t>
            </w:r>
          </w:p>
        </w:tc>
      </w:tr>
      <w:tr w:rsidR="00634650" w:rsidRPr="00D72238" w14:paraId="72FD8360" w14:textId="77777777" w:rsidTr="00634650">
        <w:trPr>
          <w:trHeight w:val="384"/>
        </w:trPr>
        <w:tc>
          <w:tcPr>
            <w:tcW w:w="3613" w:type="dxa"/>
            <w:vAlign w:val="center"/>
          </w:tcPr>
          <w:p w14:paraId="039F25E1" w14:textId="06CA03F6" w:rsidR="00634650" w:rsidRPr="00D72238" w:rsidRDefault="00634650" w:rsidP="005931E7">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форумах, конференциях, выставках и деловых миссиях</w:t>
            </w:r>
          </w:p>
        </w:tc>
        <w:tc>
          <w:tcPr>
            <w:tcW w:w="3393" w:type="dxa"/>
            <w:vAlign w:val="center"/>
          </w:tcPr>
          <w:p w14:paraId="0B7CE9B4" w14:textId="6C481A40" w:rsidR="00634650" w:rsidRPr="00D72238" w:rsidRDefault="00634650" w:rsidP="005931E7">
            <w:pPr>
              <w:widowControl w:val="0"/>
              <w:autoSpaceDE w:val="0"/>
              <w:autoSpaceDN w:val="0"/>
              <w:adjustRightInd w:val="0"/>
              <w:spacing w:after="0" w:line="240" w:lineRule="auto"/>
              <w:jc w:val="center"/>
              <w:rPr>
                <w:rFonts w:ascii="Times New Roman" w:hAnsi="Times New Roman" w:cs="Times New Roman"/>
                <w:sz w:val="24"/>
                <w:szCs w:val="24"/>
              </w:rPr>
            </w:pPr>
            <w:r w:rsidRPr="00D72238">
              <w:rPr>
                <w:rFonts w:ascii="Times New Roman" w:hAnsi="Times New Roman" w:cs="Times New Roman"/>
                <w:sz w:val="24"/>
                <w:szCs w:val="24"/>
              </w:rPr>
              <w:t xml:space="preserve">не более </w:t>
            </w:r>
            <w:r>
              <w:rPr>
                <w:rFonts w:ascii="Times New Roman" w:hAnsi="Times New Roman" w:cs="Times New Roman"/>
                <w:sz w:val="24"/>
                <w:szCs w:val="24"/>
              </w:rPr>
              <w:t>5</w:t>
            </w:r>
          </w:p>
        </w:tc>
        <w:tc>
          <w:tcPr>
            <w:tcW w:w="2520" w:type="dxa"/>
            <w:vAlign w:val="center"/>
          </w:tcPr>
          <w:p w14:paraId="521E645F" w14:textId="219211EA" w:rsidR="00634650" w:rsidRPr="00D72238" w:rsidRDefault="00634650" w:rsidP="005931E7">
            <w:pPr>
              <w:widowControl w:val="0"/>
              <w:autoSpaceDE w:val="0"/>
              <w:autoSpaceDN w:val="0"/>
              <w:adjustRightInd w:val="0"/>
              <w:spacing w:after="0" w:line="240" w:lineRule="auto"/>
              <w:jc w:val="center"/>
              <w:rPr>
                <w:rFonts w:ascii="Times New Roman" w:hAnsi="Times New Roman" w:cs="Times New Roman"/>
                <w:sz w:val="24"/>
                <w:szCs w:val="24"/>
              </w:rPr>
            </w:pPr>
            <w:r w:rsidRPr="00D72238">
              <w:rPr>
                <w:rFonts w:ascii="Times New Roman" w:hAnsi="Times New Roman" w:cs="Times New Roman"/>
                <w:sz w:val="24"/>
                <w:szCs w:val="24"/>
              </w:rPr>
              <w:t xml:space="preserve">не более </w:t>
            </w:r>
            <w:r w:rsidR="00A23FD4">
              <w:rPr>
                <w:rFonts w:ascii="Times New Roman" w:hAnsi="Times New Roman" w:cs="Times New Roman"/>
                <w:sz w:val="24"/>
                <w:szCs w:val="24"/>
              </w:rPr>
              <w:t>100</w:t>
            </w:r>
            <w:r w:rsidRPr="00D72238">
              <w:rPr>
                <w:rFonts w:ascii="Times New Roman" w:hAnsi="Times New Roman" w:cs="Times New Roman"/>
                <w:sz w:val="24"/>
                <w:szCs w:val="24"/>
              </w:rPr>
              <w:t xml:space="preserve"> 000</w:t>
            </w:r>
          </w:p>
        </w:tc>
      </w:tr>
    </w:tbl>
    <w:p w14:paraId="04BA02A3" w14:textId="77777777" w:rsidR="00634650" w:rsidRDefault="00634650" w:rsidP="00634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0FF3AE5" w14:textId="6BC319B4" w:rsidR="00E173A1" w:rsidRPr="00A23FD4" w:rsidRDefault="00E173A1" w:rsidP="000C4780">
      <w:pPr>
        <w:pStyle w:val="a6"/>
        <w:numPr>
          <w:ilvl w:val="1"/>
          <w:numId w:val="34"/>
        </w:numPr>
        <w:autoSpaceDE w:val="0"/>
        <w:autoSpaceDN w:val="0"/>
        <w:adjustRightInd w:val="0"/>
        <w:spacing w:after="0" w:line="240" w:lineRule="auto"/>
        <w:ind w:hanging="153"/>
        <w:jc w:val="both"/>
        <w:rPr>
          <w:rFonts w:ascii="Times New Roman" w:hAnsi="Times New Roman" w:cs="Times New Roman"/>
          <w:bCs/>
          <w:sz w:val="28"/>
          <w:szCs w:val="28"/>
        </w:rPr>
      </w:pPr>
      <w:r w:rsidRPr="00A23FD4">
        <w:rPr>
          <w:rFonts w:ascii="Times New Roman" w:hAnsi="Times New Roman" w:cs="Times New Roman"/>
          <w:bCs/>
          <w:sz w:val="28"/>
          <w:szCs w:val="28"/>
        </w:rPr>
        <w:t>Затраты на оплату нотариальных</w:t>
      </w:r>
      <w:r w:rsidR="007C4889" w:rsidRPr="00A23FD4">
        <w:rPr>
          <w:rFonts w:ascii="Times New Roman" w:hAnsi="Times New Roman" w:cs="Times New Roman"/>
          <w:bCs/>
          <w:sz w:val="28"/>
          <w:szCs w:val="28"/>
        </w:rPr>
        <w:t xml:space="preserve"> услуг</w:t>
      </w:r>
      <w:r w:rsidR="00634650" w:rsidRPr="00A23FD4">
        <w:rPr>
          <w:rFonts w:ascii="Times New Roman" w:hAnsi="Times New Roman" w:cs="Times New Roman"/>
          <w:bCs/>
          <w:sz w:val="28"/>
          <w:szCs w:val="28"/>
        </w:rPr>
        <w:t>:</w:t>
      </w:r>
    </w:p>
    <w:p w14:paraId="77434BE2" w14:textId="77777777" w:rsidR="00A23FD4" w:rsidRPr="00A23FD4" w:rsidRDefault="00A23FD4" w:rsidP="00A23FD4">
      <w:pPr>
        <w:pStyle w:val="a6"/>
        <w:autoSpaceDE w:val="0"/>
        <w:autoSpaceDN w:val="0"/>
        <w:adjustRightInd w:val="0"/>
        <w:spacing w:after="0" w:line="240" w:lineRule="auto"/>
        <w:jc w:val="both"/>
        <w:rPr>
          <w:rFonts w:ascii="Times New Roman" w:hAnsi="Times New Roman" w:cs="Times New Roman"/>
          <w:bCs/>
          <w:sz w:val="28"/>
          <w:szCs w:val="28"/>
        </w:rPr>
      </w:pPr>
    </w:p>
    <w:p w14:paraId="6DDF278E" w14:textId="6B159BA6" w:rsidR="00E173A1" w:rsidRDefault="00E173A1" w:rsidP="00634650">
      <w:pPr>
        <w:widowControl w:val="0"/>
        <w:autoSpaceDE w:val="0"/>
        <w:autoSpaceDN w:val="0"/>
        <w:adjustRightInd w:val="0"/>
        <w:spacing w:after="0" w:line="360" w:lineRule="exact"/>
        <w:ind w:firstLine="709"/>
        <w:jc w:val="right"/>
        <w:rPr>
          <w:rFonts w:ascii="Times New Roman" w:hAnsi="Times New Roman" w:cs="Times New Roman"/>
          <w:sz w:val="28"/>
          <w:szCs w:val="28"/>
        </w:rPr>
      </w:pPr>
      <w:r w:rsidRPr="00A3342E">
        <w:rPr>
          <w:rFonts w:ascii="Times New Roman" w:hAnsi="Times New Roman" w:cs="Times New Roman"/>
          <w:sz w:val="28"/>
          <w:szCs w:val="28"/>
        </w:rPr>
        <w:t xml:space="preserve">Таблица </w:t>
      </w:r>
      <w:r w:rsidR="00634650">
        <w:rPr>
          <w:rFonts w:ascii="Times New Roman" w:hAnsi="Times New Roman" w:cs="Times New Roman"/>
          <w:sz w:val="28"/>
          <w:szCs w:val="28"/>
        </w:rPr>
        <w:t>4</w:t>
      </w:r>
      <w:r w:rsidR="00A23FD4">
        <w:rPr>
          <w:rFonts w:ascii="Times New Roman" w:hAnsi="Times New Roman" w:cs="Times New Roman"/>
          <w:sz w:val="28"/>
          <w:szCs w:val="28"/>
        </w:rPr>
        <w:t>9</w:t>
      </w:r>
    </w:p>
    <w:p w14:paraId="2ABB46B9" w14:textId="77777777" w:rsidR="006E13F5" w:rsidRDefault="006E13F5" w:rsidP="00634650">
      <w:pPr>
        <w:widowControl w:val="0"/>
        <w:autoSpaceDE w:val="0"/>
        <w:autoSpaceDN w:val="0"/>
        <w:adjustRightInd w:val="0"/>
        <w:spacing w:after="0" w:line="360" w:lineRule="exact"/>
        <w:ind w:firstLine="709"/>
        <w:jc w:val="right"/>
        <w:rPr>
          <w:rFonts w:ascii="Times New Roman" w:hAnsi="Times New Roman" w:cs="Times New Roman"/>
          <w:sz w:val="28"/>
          <w:szCs w:val="28"/>
        </w:rPr>
      </w:pPr>
    </w:p>
    <w:p w14:paraId="24FD70C4" w14:textId="77777777" w:rsidR="00E173A1" w:rsidRPr="00A3342E" w:rsidRDefault="00E173A1" w:rsidP="00E173A1">
      <w:pPr>
        <w:autoSpaceDE w:val="0"/>
        <w:autoSpaceDN w:val="0"/>
        <w:adjustRightInd w:val="0"/>
        <w:spacing w:line="360" w:lineRule="exact"/>
        <w:ind w:firstLine="709"/>
        <w:jc w:val="center"/>
        <w:rPr>
          <w:rFonts w:ascii="Times New Roman" w:hAnsi="Times New Roman" w:cs="Times New Roman"/>
          <w:bCs/>
          <w:sz w:val="28"/>
          <w:szCs w:val="28"/>
        </w:rPr>
      </w:pPr>
      <w:r w:rsidRPr="00A3342E">
        <w:rPr>
          <w:rFonts w:ascii="Times New Roman" w:hAnsi="Times New Roman" w:cs="Times New Roman"/>
          <w:bCs/>
          <w:sz w:val="28"/>
          <w:szCs w:val="28"/>
        </w:rPr>
        <w:t>Норм</w:t>
      </w:r>
      <w:r>
        <w:rPr>
          <w:rFonts w:ascii="Times New Roman" w:hAnsi="Times New Roman" w:cs="Times New Roman"/>
          <w:bCs/>
          <w:sz w:val="28"/>
          <w:szCs w:val="28"/>
        </w:rPr>
        <w:t>ативы</w:t>
      </w:r>
      <w:r w:rsidRPr="00A3342E">
        <w:rPr>
          <w:rFonts w:ascii="Times New Roman" w:hAnsi="Times New Roman" w:cs="Times New Roman"/>
          <w:bCs/>
          <w:sz w:val="28"/>
          <w:szCs w:val="28"/>
        </w:rPr>
        <w:t xml:space="preserve"> затрат на нотариальные услуги</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3"/>
        <w:gridCol w:w="6747"/>
      </w:tblGrid>
      <w:tr w:rsidR="00E173A1" w:rsidRPr="00A3342E" w14:paraId="4C3FD412" w14:textId="77777777" w:rsidTr="007C4889">
        <w:trPr>
          <w:trHeight w:val="669"/>
        </w:trPr>
        <w:tc>
          <w:tcPr>
            <w:tcW w:w="2793" w:type="dxa"/>
          </w:tcPr>
          <w:p w14:paraId="29DBE48C" w14:textId="77777777" w:rsidR="00E173A1" w:rsidRPr="007C4889" w:rsidRDefault="00E173A1" w:rsidP="007C4889">
            <w:pPr>
              <w:spacing w:after="0" w:line="240" w:lineRule="auto"/>
              <w:jc w:val="center"/>
              <w:rPr>
                <w:rFonts w:ascii="Times New Roman" w:hAnsi="Times New Roman" w:cs="Times New Roman"/>
                <w:sz w:val="24"/>
                <w:szCs w:val="24"/>
              </w:rPr>
            </w:pPr>
            <w:r w:rsidRPr="007C4889">
              <w:rPr>
                <w:rFonts w:ascii="Times New Roman" w:hAnsi="Times New Roman" w:cs="Times New Roman"/>
                <w:sz w:val="24"/>
                <w:szCs w:val="24"/>
              </w:rPr>
              <w:t>Норматив разовых нотариальных услуг</w:t>
            </w:r>
          </w:p>
        </w:tc>
        <w:tc>
          <w:tcPr>
            <w:tcW w:w="6747" w:type="dxa"/>
            <w:vAlign w:val="center"/>
          </w:tcPr>
          <w:p w14:paraId="73DBA46D" w14:textId="77777777" w:rsidR="00E173A1" w:rsidRPr="007C4889" w:rsidRDefault="00E173A1" w:rsidP="007C4889">
            <w:pPr>
              <w:spacing w:after="0" w:line="240" w:lineRule="auto"/>
              <w:jc w:val="center"/>
              <w:rPr>
                <w:rFonts w:ascii="Times New Roman" w:hAnsi="Times New Roman" w:cs="Times New Roman"/>
                <w:sz w:val="24"/>
                <w:szCs w:val="24"/>
              </w:rPr>
            </w:pPr>
            <w:r w:rsidRPr="007C4889">
              <w:rPr>
                <w:rFonts w:ascii="Times New Roman" w:hAnsi="Times New Roman" w:cs="Times New Roman"/>
                <w:sz w:val="24"/>
                <w:szCs w:val="24"/>
              </w:rPr>
              <w:t xml:space="preserve">Норматив цены за предоставление разовой услуги </w:t>
            </w:r>
          </w:p>
        </w:tc>
      </w:tr>
      <w:tr w:rsidR="00E173A1" w:rsidRPr="00A3342E" w14:paraId="43DF83B1" w14:textId="77777777" w:rsidTr="000C4780">
        <w:trPr>
          <w:trHeight w:val="1174"/>
        </w:trPr>
        <w:tc>
          <w:tcPr>
            <w:tcW w:w="2793" w:type="dxa"/>
            <w:vAlign w:val="center"/>
          </w:tcPr>
          <w:p w14:paraId="47B794B9" w14:textId="77777777" w:rsidR="00E173A1" w:rsidRPr="007C4889" w:rsidRDefault="00E173A1" w:rsidP="007C4889">
            <w:pPr>
              <w:spacing w:after="0" w:line="240" w:lineRule="auto"/>
              <w:rPr>
                <w:rFonts w:ascii="Times New Roman" w:hAnsi="Times New Roman" w:cs="Times New Roman"/>
                <w:sz w:val="24"/>
                <w:szCs w:val="24"/>
              </w:rPr>
            </w:pPr>
            <w:r w:rsidRPr="007C4889">
              <w:rPr>
                <w:rFonts w:ascii="Times New Roman" w:hAnsi="Times New Roman" w:cs="Times New Roman"/>
                <w:sz w:val="24"/>
                <w:szCs w:val="24"/>
              </w:rPr>
              <w:t>Не более 7</w:t>
            </w:r>
          </w:p>
        </w:tc>
        <w:tc>
          <w:tcPr>
            <w:tcW w:w="6747" w:type="dxa"/>
            <w:vAlign w:val="center"/>
          </w:tcPr>
          <w:p w14:paraId="68D16368" w14:textId="77777777" w:rsidR="00E173A1" w:rsidRPr="007C4889" w:rsidRDefault="00E173A1" w:rsidP="007C4889">
            <w:pPr>
              <w:widowControl w:val="0"/>
              <w:autoSpaceDE w:val="0"/>
              <w:autoSpaceDN w:val="0"/>
              <w:adjustRightInd w:val="0"/>
              <w:spacing w:after="0" w:line="240" w:lineRule="auto"/>
              <w:jc w:val="center"/>
              <w:rPr>
                <w:rFonts w:ascii="Times New Roman" w:hAnsi="Times New Roman" w:cs="Times New Roman"/>
                <w:sz w:val="24"/>
                <w:szCs w:val="24"/>
              </w:rPr>
            </w:pPr>
            <w:r w:rsidRPr="007C4889">
              <w:rPr>
                <w:rFonts w:ascii="Times New Roman" w:hAnsi="Times New Roman" w:cs="Times New Roman"/>
                <w:sz w:val="24"/>
                <w:szCs w:val="24"/>
              </w:rPr>
              <w:t>не более уровня тарифов, установленных Основами законодательства Российской Федерации о нотариате, Налоговым кодексом Российской Федерации</w:t>
            </w:r>
          </w:p>
        </w:tc>
      </w:tr>
    </w:tbl>
    <w:p w14:paraId="70CC0141" w14:textId="77777777" w:rsidR="00E173A1" w:rsidRPr="00A3342E" w:rsidRDefault="00E173A1" w:rsidP="00E173A1">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5D59004A" w14:textId="3B8C4E13" w:rsidR="00E173A1" w:rsidRPr="000C4780" w:rsidRDefault="00E173A1" w:rsidP="000C4780">
      <w:pPr>
        <w:pStyle w:val="a6"/>
        <w:widowControl w:val="0"/>
        <w:numPr>
          <w:ilvl w:val="1"/>
          <w:numId w:val="34"/>
        </w:numPr>
        <w:autoSpaceDE w:val="0"/>
        <w:autoSpaceDN w:val="0"/>
        <w:spacing w:after="0" w:line="360" w:lineRule="exact"/>
        <w:ind w:left="142" w:firstLine="425"/>
        <w:jc w:val="both"/>
        <w:rPr>
          <w:rFonts w:ascii="Times New Roman" w:hAnsi="Times New Roman" w:cs="Times New Roman"/>
          <w:bCs/>
          <w:sz w:val="28"/>
          <w:szCs w:val="28"/>
        </w:rPr>
      </w:pPr>
      <w:r w:rsidRPr="000C4780">
        <w:rPr>
          <w:rFonts w:ascii="Times New Roman" w:hAnsi="Times New Roman" w:cs="Times New Roman"/>
          <w:bCs/>
          <w:sz w:val="28"/>
          <w:szCs w:val="28"/>
        </w:rPr>
        <w:t>Затраты на оплату</w:t>
      </w:r>
      <w:r w:rsidRPr="00117374">
        <w:t xml:space="preserve"> </w:t>
      </w:r>
      <w:r w:rsidRPr="000C4780">
        <w:rPr>
          <w:rFonts w:ascii="Times New Roman" w:hAnsi="Times New Roman" w:cs="Times New Roman"/>
          <w:bCs/>
          <w:sz w:val="28"/>
          <w:szCs w:val="28"/>
        </w:rPr>
        <w:t>информационных услуг экономико-статистической информации для обеспечения органов исполнительной власти Кировской области</w:t>
      </w:r>
      <w:r w:rsidR="000C4780" w:rsidRPr="000C4780">
        <w:rPr>
          <w:rFonts w:ascii="Times New Roman" w:hAnsi="Times New Roman" w:cs="Times New Roman"/>
          <w:bCs/>
          <w:sz w:val="28"/>
          <w:szCs w:val="28"/>
        </w:rPr>
        <w:t>:</w:t>
      </w:r>
    </w:p>
    <w:p w14:paraId="47D117D6" w14:textId="77777777" w:rsidR="000C4780" w:rsidRDefault="000C4780" w:rsidP="000C4780">
      <w:pPr>
        <w:pStyle w:val="a6"/>
        <w:widowControl w:val="0"/>
        <w:autoSpaceDE w:val="0"/>
        <w:autoSpaceDN w:val="0"/>
        <w:spacing w:after="0" w:line="360" w:lineRule="exact"/>
        <w:jc w:val="both"/>
        <w:rPr>
          <w:rFonts w:ascii="Times New Roman" w:hAnsi="Times New Roman" w:cs="Times New Roman"/>
          <w:bCs/>
          <w:sz w:val="28"/>
          <w:szCs w:val="28"/>
        </w:rPr>
      </w:pPr>
    </w:p>
    <w:p w14:paraId="07420773" w14:textId="77777777" w:rsidR="006E13F5" w:rsidRPr="000C4780" w:rsidRDefault="006E13F5" w:rsidP="000C4780">
      <w:pPr>
        <w:pStyle w:val="a6"/>
        <w:widowControl w:val="0"/>
        <w:autoSpaceDE w:val="0"/>
        <w:autoSpaceDN w:val="0"/>
        <w:spacing w:after="0" w:line="360" w:lineRule="exact"/>
        <w:jc w:val="both"/>
        <w:rPr>
          <w:rFonts w:ascii="Times New Roman" w:hAnsi="Times New Roman" w:cs="Times New Roman"/>
          <w:bCs/>
          <w:sz w:val="28"/>
          <w:szCs w:val="28"/>
        </w:rPr>
      </w:pPr>
    </w:p>
    <w:p w14:paraId="3A6D0374" w14:textId="4DD9CFCE" w:rsidR="00E173A1" w:rsidRDefault="00E173A1" w:rsidP="00E173A1">
      <w:pPr>
        <w:widowControl w:val="0"/>
        <w:autoSpaceDE w:val="0"/>
        <w:autoSpaceDN w:val="0"/>
        <w:adjustRightInd w:val="0"/>
        <w:spacing w:after="0" w:line="360" w:lineRule="exact"/>
        <w:ind w:firstLine="709"/>
        <w:jc w:val="right"/>
        <w:rPr>
          <w:rFonts w:ascii="Times New Roman" w:hAnsi="Times New Roman" w:cs="Times New Roman"/>
          <w:sz w:val="28"/>
          <w:szCs w:val="28"/>
        </w:rPr>
      </w:pPr>
      <w:r w:rsidRPr="00A3342E">
        <w:rPr>
          <w:rFonts w:ascii="Times New Roman" w:hAnsi="Times New Roman" w:cs="Times New Roman"/>
          <w:sz w:val="28"/>
          <w:szCs w:val="28"/>
        </w:rPr>
        <w:lastRenderedPageBreak/>
        <w:t xml:space="preserve">Таблица </w:t>
      </w:r>
      <w:r w:rsidR="000C4780">
        <w:rPr>
          <w:rFonts w:ascii="Times New Roman" w:hAnsi="Times New Roman" w:cs="Times New Roman"/>
          <w:sz w:val="28"/>
          <w:szCs w:val="28"/>
        </w:rPr>
        <w:t>50</w:t>
      </w:r>
    </w:p>
    <w:p w14:paraId="13334D1D" w14:textId="77777777" w:rsidR="006E13F5" w:rsidRPr="00A3342E" w:rsidRDefault="006E13F5" w:rsidP="00E173A1">
      <w:pPr>
        <w:widowControl w:val="0"/>
        <w:autoSpaceDE w:val="0"/>
        <w:autoSpaceDN w:val="0"/>
        <w:adjustRightInd w:val="0"/>
        <w:spacing w:after="0" w:line="360" w:lineRule="exact"/>
        <w:ind w:firstLine="709"/>
        <w:jc w:val="right"/>
        <w:rPr>
          <w:rFonts w:ascii="Times New Roman" w:hAnsi="Times New Roman" w:cs="Times New Roman"/>
          <w:sz w:val="28"/>
          <w:szCs w:val="28"/>
        </w:rPr>
      </w:pPr>
    </w:p>
    <w:p w14:paraId="032A5A8D" w14:textId="2C34EF6A" w:rsidR="00E173A1" w:rsidRDefault="00E173A1" w:rsidP="007C488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Нормативные затраты на </w:t>
      </w:r>
      <w:r w:rsidRPr="00FB092E">
        <w:rPr>
          <w:rFonts w:ascii="Times New Roman" w:eastAsia="Times New Roman" w:hAnsi="Times New Roman" w:cs="Times New Roman"/>
          <w:sz w:val="28"/>
          <w:szCs w:val="28"/>
          <w:lang w:eastAsia="ru-RU"/>
        </w:rPr>
        <w:t>информационны</w:t>
      </w:r>
      <w:r>
        <w:rPr>
          <w:rFonts w:ascii="Times New Roman" w:eastAsia="Times New Roman" w:hAnsi="Times New Roman" w:cs="Times New Roman"/>
          <w:sz w:val="28"/>
          <w:szCs w:val="28"/>
          <w:lang w:eastAsia="ru-RU"/>
        </w:rPr>
        <w:t>е</w:t>
      </w:r>
      <w:r w:rsidRPr="00FB092E">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и</w:t>
      </w:r>
      <w:r w:rsidRPr="00FB092E">
        <w:rPr>
          <w:rFonts w:ascii="Times New Roman" w:eastAsia="Times New Roman" w:hAnsi="Times New Roman" w:cs="Times New Roman"/>
          <w:sz w:val="28"/>
          <w:szCs w:val="28"/>
          <w:lang w:eastAsia="ru-RU"/>
        </w:rPr>
        <w:t xml:space="preserve"> по предоставлению </w:t>
      </w:r>
      <w:r>
        <w:rPr>
          <w:rFonts w:ascii="Times New Roman" w:eastAsia="Times New Roman" w:hAnsi="Times New Roman" w:cs="Times New Roman"/>
          <w:sz w:val="28"/>
          <w:szCs w:val="28"/>
          <w:lang w:eastAsia="ru-RU"/>
        </w:rPr>
        <w:t xml:space="preserve">       </w:t>
      </w:r>
      <w:r w:rsidRPr="00FB092E">
        <w:rPr>
          <w:rFonts w:ascii="Times New Roman" w:eastAsia="Times New Roman" w:hAnsi="Times New Roman" w:cs="Times New Roman"/>
          <w:sz w:val="28"/>
          <w:szCs w:val="28"/>
          <w:lang w:eastAsia="ru-RU"/>
        </w:rPr>
        <w:t>Заказчику экономико-статистической информации в электронном виде</w:t>
      </w:r>
    </w:p>
    <w:p w14:paraId="05D16E9B" w14:textId="77777777" w:rsidR="007C4889" w:rsidRPr="00FB092E" w:rsidRDefault="007C4889" w:rsidP="007C4889">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6"/>
        <w:gridCol w:w="5200"/>
      </w:tblGrid>
      <w:tr w:rsidR="00E173A1" w:rsidRPr="00A3342E" w14:paraId="6CD1ADF9" w14:textId="77777777" w:rsidTr="00A23FD4">
        <w:trPr>
          <w:trHeight w:val="707"/>
        </w:trPr>
        <w:tc>
          <w:tcPr>
            <w:tcW w:w="4326" w:type="dxa"/>
          </w:tcPr>
          <w:p w14:paraId="0AE08BCC" w14:textId="77777777" w:rsidR="00E173A1" w:rsidRPr="007C4889" w:rsidRDefault="00E173A1" w:rsidP="007C4889">
            <w:pPr>
              <w:spacing w:after="0" w:line="240" w:lineRule="auto"/>
              <w:jc w:val="center"/>
              <w:rPr>
                <w:rFonts w:ascii="Times New Roman" w:hAnsi="Times New Roman" w:cs="Times New Roman"/>
                <w:sz w:val="24"/>
                <w:szCs w:val="24"/>
              </w:rPr>
            </w:pPr>
            <w:r w:rsidRPr="007C4889">
              <w:rPr>
                <w:rFonts w:ascii="Times New Roman" w:hAnsi="Times New Roman" w:cs="Times New Roman"/>
                <w:sz w:val="24"/>
                <w:szCs w:val="24"/>
              </w:rPr>
              <w:t>Норматив количества месяцев оказания услуг</w:t>
            </w:r>
          </w:p>
        </w:tc>
        <w:tc>
          <w:tcPr>
            <w:tcW w:w="5200" w:type="dxa"/>
            <w:vAlign w:val="center"/>
          </w:tcPr>
          <w:p w14:paraId="635FC9E8" w14:textId="77777777" w:rsidR="00E173A1" w:rsidRPr="007C4889" w:rsidRDefault="00E173A1" w:rsidP="007C4889">
            <w:pPr>
              <w:spacing w:after="0" w:line="240" w:lineRule="auto"/>
              <w:jc w:val="center"/>
              <w:rPr>
                <w:rFonts w:ascii="Times New Roman" w:hAnsi="Times New Roman" w:cs="Times New Roman"/>
                <w:sz w:val="24"/>
                <w:szCs w:val="24"/>
              </w:rPr>
            </w:pPr>
            <w:r w:rsidRPr="007C4889">
              <w:rPr>
                <w:rFonts w:ascii="Times New Roman" w:hAnsi="Times New Roman" w:cs="Times New Roman"/>
                <w:sz w:val="24"/>
                <w:szCs w:val="24"/>
              </w:rPr>
              <w:t>Норматив стоимости услуг на год, руб.</w:t>
            </w:r>
          </w:p>
        </w:tc>
      </w:tr>
      <w:tr w:rsidR="00E173A1" w:rsidRPr="00A3342E" w14:paraId="08BAFEBF" w14:textId="77777777" w:rsidTr="000C4780">
        <w:trPr>
          <w:trHeight w:val="680"/>
        </w:trPr>
        <w:tc>
          <w:tcPr>
            <w:tcW w:w="4326" w:type="dxa"/>
            <w:vAlign w:val="center"/>
          </w:tcPr>
          <w:p w14:paraId="430C1F2B" w14:textId="4080D033" w:rsidR="00E173A1" w:rsidRPr="007C4889" w:rsidRDefault="000C4780" w:rsidP="007C48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173A1" w:rsidRPr="007C4889">
              <w:rPr>
                <w:rFonts w:ascii="Times New Roman" w:hAnsi="Times New Roman" w:cs="Times New Roman"/>
                <w:sz w:val="24"/>
                <w:szCs w:val="24"/>
              </w:rPr>
              <w:t>Не более 12 месяцев</w:t>
            </w:r>
          </w:p>
        </w:tc>
        <w:tc>
          <w:tcPr>
            <w:tcW w:w="5200" w:type="dxa"/>
            <w:vAlign w:val="center"/>
          </w:tcPr>
          <w:p w14:paraId="43149C3F" w14:textId="07C57C68" w:rsidR="00E173A1" w:rsidRPr="007C4889" w:rsidRDefault="00E173A1" w:rsidP="007C4889">
            <w:pPr>
              <w:widowControl w:val="0"/>
              <w:autoSpaceDE w:val="0"/>
              <w:autoSpaceDN w:val="0"/>
              <w:adjustRightInd w:val="0"/>
              <w:spacing w:after="0" w:line="240" w:lineRule="auto"/>
              <w:jc w:val="center"/>
              <w:rPr>
                <w:rFonts w:ascii="Times New Roman" w:hAnsi="Times New Roman" w:cs="Times New Roman"/>
                <w:sz w:val="24"/>
                <w:szCs w:val="24"/>
              </w:rPr>
            </w:pPr>
            <w:r w:rsidRPr="007C4889">
              <w:rPr>
                <w:rFonts w:ascii="Times New Roman" w:hAnsi="Times New Roman" w:cs="Times New Roman"/>
                <w:sz w:val="24"/>
                <w:szCs w:val="24"/>
              </w:rPr>
              <w:t xml:space="preserve">не более </w:t>
            </w:r>
            <w:r w:rsidR="00582CC8">
              <w:rPr>
                <w:rFonts w:ascii="Times New Roman" w:hAnsi="Times New Roman" w:cs="Times New Roman"/>
                <w:sz w:val="24"/>
                <w:szCs w:val="24"/>
              </w:rPr>
              <w:t>4 300 000</w:t>
            </w:r>
            <w:r w:rsidRPr="007C4889">
              <w:rPr>
                <w:rFonts w:ascii="Times New Roman" w:hAnsi="Times New Roman" w:cs="Times New Roman"/>
                <w:sz w:val="24"/>
                <w:szCs w:val="24"/>
              </w:rPr>
              <w:t>,00</w:t>
            </w:r>
          </w:p>
        </w:tc>
      </w:tr>
    </w:tbl>
    <w:p w14:paraId="08CBA168" w14:textId="77777777" w:rsidR="00E173A1" w:rsidRDefault="00E173A1" w:rsidP="00E173A1">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679BED3A" w14:textId="57018784" w:rsidR="007C4889" w:rsidRPr="000C4780" w:rsidRDefault="00E173A1" w:rsidP="000C4780">
      <w:pPr>
        <w:pStyle w:val="a6"/>
        <w:widowControl w:val="0"/>
        <w:numPr>
          <w:ilvl w:val="1"/>
          <w:numId w:val="34"/>
        </w:numPr>
        <w:autoSpaceDE w:val="0"/>
        <w:autoSpaceDN w:val="0"/>
        <w:spacing w:after="0" w:line="360" w:lineRule="exact"/>
        <w:ind w:left="142" w:firstLine="567"/>
        <w:jc w:val="both"/>
        <w:rPr>
          <w:rFonts w:ascii="Times New Roman" w:eastAsia="Times New Roman" w:hAnsi="Times New Roman" w:cs="Times New Roman"/>
          <w:sz w:val="28"/>
          <w:szCs w:val="28"/>
          <w:lang w:eastAsia="ru-RU"/>
        </w:rPr>
      </w:pPr>
      <w:r w:rsidRPr="000C4780">
        <w:rPr>
          <w:rFonts w:ascii="Times New Roman" w:eastAsia="Times New Roman" w:hAnsi="Times New Roman" w:cs="Times New Roman"/>
          <w:sz w:val="28"/>
          <w:szCs w:val="28"/>
          <w:lang w:eastAsia="ru-RU"/>
        </w:rPr>
        <w:t>Затраты на приобретение услуг по разработке, изготовлению и адаптации презентационного материала</w:t>
      </w:r>
      <w:r w:rsidR="007C4889" w:rsidRPr="000C4780">
        <w:rPr>
          <w:rFonts w:ascii="Times New Roman" w:eastAsia="Times New Roman" w:hAnsi="Times New Roman" w:cs="Times New Roman"/>
          <w:sz w:val="28"/>
          <w:szCs w:val="28"/>
          <w:lang w:eastAsia="ru-RU"/>
        </w:rPr>
        <w:t>.</w:t>
      </w:r>
      <w:r w:rsidRPr="000C4780">
        <w:rPr>
          <w:rFonts w:ascii="Times New Roman" w:eastAsia="Times New Roman" w:hAnsi="Times New Roman" w:cs="Times New Roman"/>
          <w:sz w:val="28"/>
          <w:szCs w:val="28"/>
          <w:lang w:eastAsia="ru-RU"/>
        </w:rPr>
        <w:t xml:space="preserve"> </w:t>
      </w:r>
    </w:p>
    <w:p w14:paraId="6DE1A0C6" w14:textId="77777777" w:rsidR="000C4780" w:rsidRDefault="000C4780" w:rsidP="000C4780">
      <w:pPr>
        <w:pStyle w:val="a6"/>
        <w:widowControl w:val="0"/>
        <w:autoSpaceDE w:val="0"/>
        <w:autoSpaceDN w:val="0"/>
        <w:spacing w:after="0" w:line="360" w:lineRule="exact"/>
        <w:jc w:val="both"/>
        <w:rPr>
          <w:rFonts w:ascii="Times New Roman" w:eastAsia="Times New Roman" w:hAnsi="Times New Roman" w:cs="Times New Roman"/>
          <w:sz w:val="28"/>
          <w:szCs w:val="28"/>
          <w:lang w:eastAsia="ru-RU"/>
        </w:rPr>
      </w:pPr>
    </w:p>
    <w:p w14:paraId="406B3EC8" w14:textId="5D9C7987" w:rsidR="00E173A1" w:rsidRDefault="00E173A1" w:rsidP="00E173A1">
      <w:pPr>
        <w:widowControl w:val="0"/>
        <w:autoSpaceDE w:val="0"/>
        <w:autoSpaceDN w:val="0"/>
        <w:adjustRightInd w:val="0"/>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A3342E">
        <w:rPr>
          <w:rFonts w:ascii="Times New Roman" w:hAnsi="Times New Roman" w:cs="Times New Roman"/>
          <w:sz w:val="28"/>
          <w:szCs w:val="28"/>
        </w:rPr>
        <w:t xml:space="preserve">Таблица </w:t>
      </w:r>
      <w:r w:rsidR="007C4889">
        <w:rPr>
          <w:rFonts w:ascii="Times New Roman" w:hAnsi="Times New Roman" w:cs="Times New Roman"/>
          <w:sz w:val="28"/>
          <w:szCs w:val="28"/>
        </w:rPr>
        <w:t>5</w:t>
      </w:r>
      <w:r w:rsidR="000C4780">
        <w:rPr>
          <w:rFonts w:ascii="Times New Roman" w:hAnsi="Times New Roman" w:cs="Times New Roman"/>
          <w:sz w:val="28"/>
          <w:szCs w:val="28"/>
        </w:rPr>
        <w:t>1</w:t>
      </w:r>
    </w:p>
    <w:p w14:paraId="4CBB637C" w14:textId="77777777" w:rsidR="006E13F5" w:rsidRPr="00A3342E" w:rsidRDefault="006E13F5" w:rsidP="00E173A1">
      <w:pPr>
        <w:widowControl w:val="0"/>
        <w:autoSpaceDE w:val="0"/>
        <w:autoSpaceDN w:val="0"/>
        <w:adjustRightInd w:val="0"/>
        <w:spacing w:after="0" w:line="360" w:lineRule="exact"/>
        <w:ind w:firstLine="709"/>
        <w:jc w:val="center"/>
        <w:rPr>
          <w:rFonts w:ascii="Times New Roman" w:hAnsi="Times New Roman" w:cs="Times New Roman"/>
          <w:sz w:val="28"/>
          <w:szCs w:val="28"/>
        </w:rPr>
      </w:pPr>
    </w:p>
    <w:p w14:paraId="6D54672E" w14:textId="77777777" w:rsidR="00E173A1" w:rsidRPr="00F1703A" w:rsidRDefault="00E173A1" w:rsidP="00E173A1">
      <w:pPr>
        <w:widowControl w:val="0"/>
        <w:autoSpaceDE w:val="0"/>
        <w:autoSpaceDN w:val="0"/>
        <w:spacing w:after="0" w:line="360" w:lineRule="exact"/>
        <w:jc w:val="center"/>
        <w:rPr>
          <w:rFonts w:ascii="Times New Roman" w:hAnsi="Times New Roman" w:cs="Times New Roman"/>
          <w:bCs/>
          <w:sz w:val="28"/>
          <w:szCs w:val="28"/>
        </w:rPr>
      </w:pPr>
      <w:r w:rsidRPr="00F1703A">
        <w:rPr>
          <w:rFonts w:ascii="Times New Roman" w:eastAsiaTheme="minorEastAsia" w:hAnsi="Times New Roman" w:cs="Times New Roman"/>
          <w:bCs/>
          <w:sz w:val="28"/>
          <w:szCs w:val="28"/>
        </w:rPr>
        <w:t xml:space="preserve">Нормативы затрат на </w:t>
      </w:r>
      <w:r w:rsidRPr="00F1703A">
        <w:rPr>
          <w:rFonts w:ascii="Times New Roman" w:hAnsi="Times New Roman" w:cs="Times New Roman"/>
          <w:bCs/>
          <w:sz w:val="28"/>
          <w:szCs w:val="28"/>
        </w:rPr>
        <w:t>приобретение услуг</w:t>
      </w:r>
    </w:p>
    <w:p w14:paraId="5A0746D8" w14:textId="77777777" w:rsidR="00E173A1" w:rsidRDefault="00E173A1" w:rsidP="00E173A1">
      <w:pPr>
        <w:widowControl w:val="0"/>
        <w:autoSpaceDE w:val="0"/>
        <w:autoSpaceDN w:val="0"/>
        <w:spacing w:after="0" w:line="360" w:lineRule="exact"/>
        <w:jc w:val="center"/>
        <w:rPr>
          <w:rFonts w:ascii="Times New Roman" w:hAnsi="Times New Roman" w:cs="Times New Roman"/>
          <w:bCs/>
          <w:sz w:val="28"/>
          <w:szCs w:val="28"/>
        </w:rPr>
      </w:pPr>
      <w:r w:rsidRPr="00F1703A">
        <w:rPr>
          <w:rFonts w:ascii="Times New Roman" w:hAnsi="Times New Roman" w:cs="Times New Roman"/>
          <w:bCs/>
          <w:sz w:val="28"/>
          <w:szCs w:val="28"/>
        </w:rPr>
        <w:t xml:space="preserve"> по разработке, изготовлению и адаптации презентационного материала</w:t>
      </w:r>
    </w:p>
    <w:p w14:paraId="6435C57A" w14:textId="77777777" w:rsidR="00E173A1" w:rsidRDefault="00E173A1" w:rsidP="00E173A1">
      <w:pPr>
        <w:widowControl w:val="0"/>
        <w:autoSpaceDE w:val="0"/>
        <w:autoSpaceDN w:val="0"/>
        <w:spacing w:after="0" w:line="360" w:lineRule="exact"/>
        <w:ind w:firstLine="709"/>
        <w:jc w:val="center"/>
        <w:rPr>
          <w:rFonts w:eastAsiaTheme="minorEastAsia"/>
          <w:bCs/>
          <w:sz w:val="28"/>
          <w:szCs w:val="28"/>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2348"/>
        <w:gridCol w:w="2229"/>
      </w:tblGrid>
      <w:tr w:rsidR="00E173A1" w:rsidRPr="00F1703A" w14:paraId="24CBB7A5" w14:textId="77777777" w:rsidTr="007C4889">
        <w:trPr>
          <w:trHeight w:val="479"/>
        </w:trPr>
        <w:tc>
          <w:tcPr>
            <w:tcW w:w="4957" w:type="dxa"/>
          </w:tcPr>
          <w:p w14:paraId="7DE5C091" w14:textId="77777777" w:rsidR="00E173A1" w:rsidRPr="007C4889" w:rsidRDefault="00E173A1" w:rsidP="007C4889">
            <w:pPr>
              <w:spacing w:after="0" w:line="240" w:lineRule="auto"/>
              <w:jc w:val="center"/>
              <w:rPr>
                <w:rFonts w:ascii="Times New Roman" w:hAnsi="Times New Roman" w:cs="Times New Roman"/>
                <w:sz w:val="24"/>
                <w:szCs w:val="24"/>
              </w:rPr>
            </w:pPr>
            <w:r w:rsidRPr="007C4889">
              <w:rPr>
                <w:rFonts w:ascii="Times New Roman" w:hAnsi="Times New Roman" w:cs="Times New Roman"/>
                <w:sz w:val="24"/>
                <w:szCs w:val="24"/>
              </w:rPr>
              <w:t>Наименование</w:t>
            </w:r>
          </w:p>
        </w:tc>
        <w:tc>
          <w:tcPr>
            <w:tcW w:w="2348" w:type="dxa"/>
          </w:tcPr>
          <w:p w14:paraId="7219866A" w14:textId="77777777" w:rsidR="00E173A1" w:rsidRPr="007C4889" w:rsidRDefault="00E173A1" w:rsidP="007C4889">
            <w:pPr>
              <w:spacing w:after="0" w:line="240" w:lineRule="auto"/>
              <w:jc w:val="center"/>
              <w:rPr>
                <w:rFonts w:ascii="Times New Roman" w:hAnsi="Times New Roman" w:cs="Times New Roman"/>
                <w:sz w:val="24"/>
                <w:szCs w:val="24"/>
              </w:rPr>
            </w:pPr>
            <w:r w:rsidRPr="007C4889">
              <w:rPr>
                <w:rFonts w:ascii="Times New Roman" w:hAnsi="Times New Roman" w:cs="Times New Roman"/>
                <w:sz w:val="24"/>
                <w:szCs w:val="24"/>
              </w:rPr>
              <w:t>Норматив количества (штук в год)</w:t>
            </w:r>
          </w:p>
        </w:tc>
        <w:tc>
          <w:tcPr>
            <w:tcW w:w="2229" w:type="dxa"/>
          </w:tcPr>
          <w:p w14:paraId="58468791" w14:textId="77777777" w:rsidR="00E173A1" w:rsidRPr="007C4889" w:rsidRDefault="00E173A1" w:rsidP="007C4889">
            <w:pPr>
              <w:spacing w:after="0" w:line="240" w:lineRule="auto"/>
              <w:jc w:val="center"/>
              <w:rPr>
                <w:rFonts w:ascii="Times New Roman" w:hAnsi="Times New Roman" w:cs="Times New Roman"/>
                <w:sz w:val="24"/>
                <w:szCs w:val="24"/>
              </w:rPr>
            </w:pPr>
            <w:r w:rsidRPr="007C4889">
              <w:rPr>
                <w:rFonts w:ascii="Times New Roman" w:hAnsi="Times New Roman" w:cs="Times New Roman"/>
                <w:sz w:val="24"/>
                <w:szCs w:val="24"/>
              </w:rPr>
              <w:t xml:space="preserve">Норматив цены за единицу (рублей) </w:t>
            </w:r>
          </w:p>
        </w:tc>
      </w:tr>
      <w:tr w:rsidR="00E173A1" w:rsidRPr="00F1703A" w14:paraId="008E8A49" w14:textId="77777777" w:rsidTr="00EB49CC">
        <w:trPr>
          <w:trHeight w:val="364"/>
        </w:trPr>
        <w:tc>
          <w:tcPr>
            <w:tcW w:w="4957" w:type="dxa"/>
          </w:tcPr>
          <w:p w14:paraId="3650F2FC" w14:textId="2118D84E" w:rsidR="00E173A1" w:rsidRPr="007C4889" w:rsidRDefault="00E173A1" w:rsidP="007C4889">
            <w:pPr>
              <w:spacing w:after="0" w:line="240" w:lineRule="auto"/>
              <w:rPr>
                <w:rFonts w:ascii="Times New Roman" w:hAnsi="Times New Roman" w:cs="Times New Roman"/>
                <w:sz w:val="24"/>
                <w:szCs w:val="24"/>
              </w:rPr>
            </w:pPr>
            <w:r w:rsidRPr="007C4889">
              <w:rPr>
                <w:rFonts w:ascii="Times New Roman" w:hAnsi="Times New Roman" w:cs="Times New Roman"/>
                <w:sz w:val="24"/>
                <w:szCs w:val="24"/>
              </w:rPr>
              <w:t xml:space="preserve">Услуги по разработке, изготовлению и адаптации презентационного материала </w:t>
            </w:r>
          </w:p>
        </w:tc>
        <w:tc>
          <w:tcPr>
            <w:tcW w:w="2348" w:type="dxa"/>
          </w:tcPr>
          <w:p w14:paraId="5A86704F" w14:textId="77777777" w:rsidR="00E173A1" w:rsidRPr="007C4889" w:rsidRDefault="00E173A1" w:rsidP="007C4889">
            <w:pPr>
              <w:spacing w:after="0" w:line="240" w:lineRule="auto"/>
              <w:jc w:val="center"/>
              <w:rPr>
                <w:rFonts w:ascii="Times New Roman" w:hAnsi="Times New Roman" w:cs="Times New Roman"/>
                <w:sz w:val="24"/>
                <w:szCs w:val="24"/>
              </w:rPr>
            </w:pPr>
            <w:r w:rsidRPr="007C4889">
              <w:rPr>
                <w:rFonts w:ascii="Times New Roman" w:hAnsi="Times New Roman" w:cs="Times New Roman"/>
                <w:sz w:val="24"/>
                <w:szCs w:val="24"/>
              </w:rPr>
              <w:t>не более 2</w:t>
            </w:r>
          </w:p>
        </w:tc>
        <w:tc>
          <w:tcPr>
            <w:tcW w:w="2229" w:type="dxa"/>
          </w:tcPr>
          <w:p w14:paraId="728F5A77" w14:textId="2FE44087" w:rsidR="00E173A1" w:rsidRPr="007C4889" w:rsidRDefault="00E173A1" w:rsidP="007C4889">
            <w:pPr>
              <w:spacing w:after="0" w:line="240" w:lineRule="auto"/>
              <w:jc w:val="center"/>
              <w:rPr>
                <w:rFonts w:ascii="Times New Roman" w:hAnsi="Times New Roman" w:cs="Times New Roman"/>
                <w:sz w:val="24"/>
                <w:szCs w:val="24"/>
              </w:rPr>
            </w:pPr>
            <w:r w:rsidRPr="007C4889">
              <w:rPr>
                <w:rFonts w:ascii="Times New Roman" w:hAnsi="Times New Roman" w:cs="Times New Roman"/>
                <w:sz w:val="24"/>
                <w:szCs w:val="24"/>
              </w:rPr>
              <w:t xml:space="preserve">не более </w:t>
            </w:r>
            <w:r w:rsidR="000C4780">
              <w:rPr>
                <w:rFonts w:ascii="Times New Roman" w:hAnsi="Times New Roman" w:cs="Times New Roman"/>
                <w:sz w:val="24"/>
                <w:szCs w:val="24"/>
              </w:rPr>
              <w:t>3</w:t>
            </w:r>
            <w:r w:rsidRPr="007C4889">
              <w:rPr>
                <w:rFonts w:ascii="Times New Roman" w:hAnsi="Times New Roman" w:cs="Times New Roman"/>
                <w:sz w:val="24"/>
                <w:szCs w:val="24"/>
              </w:rPr>
              <w:t>00 000</w:t>
            </w:r>
          </w:p>
        </w:tc>
      </w:tr>
    </w:tbl>
    <w:p w14:paraId="775BBA27" w14:textId="0250DE44" w:rsidR="00E173A1" w:rsidRDefault="00E173A1" w:rsidP="00E173A1">
      <w:pPr>
        <w:widowControl w:val="0"/>
        <w:autoSpaceDE w:val="0"/>
        <w:autoSpaceDN w:val="0"/>
        <w:spacing w:after="0" w:line="360" w:lineRule="exact"/>
        <w:jc w:val="both"/>
        <w:rPr>
          <w:rFonts w:ascii="Times New Roman" w:eastAsia="Times New Roman" w:hAnsi="Times New Roman" w:cs="Times New Roman"/>
          <w:sz w:val="28"/>
          <w:szCs w:val="28"/>
          <w:lang w:val="en-US" w:eastAsia="ru-RU"/>
        </w:rPr>
      </w:pPr>
    </w:p>
    <w:p w14:paraId="736B7C17" w14:textId="585BDDB7" w:rsidR="007C4889" w:rsidRPr="000C4780" w:rsidRDefault="007C4889" w:rsidP="000C4780">
      <w:pPr>
        <w:pStyle w:val="a6"/>
        <w:widowControl w:val="0"/>
        <w:numPr>
          <w:ilvl w:val="1"/>
          <w:numId w:val="34"/>
        </w:numPr>
        <w:autoSpaceDE w:val="0"/>
        <w:autoSpaceDN w:val="0"/>
        <w:spacing w:after="0" w:line="360" w:lineRule="exact"/>
        <w:ind w:left="0" w:firstLine="567"/>
        <w:jc w:val="both"/>
        <w:rPr>
          <w:rFonts w:ascii="Times New Roman" w:eastAsia="Times New Roman" w:hAnsi="Times New Roman" w:cs="Times New Roman"/>
          <w:sz w:val="28"/>
          <w:szCs w:val="28"/>
          <w:lang w:eastAsia="ru-RU"/>
        </w:rPr>
      </w:pPr>
      <w:r w:rsidRPr="000C4780">
        <w:rPr>
          <w:rFonts w:ascii="Times New Roman" w:eastAsia="Times New Roman" w:hAnsi="Times New Roman" w:cs="Times New Roman"/>
          <w:sz w:val="28"/>
          <w:szCs w:val="28"/>
          <w:lang w:eastAsia="ru-RU"/>
        </w:rPr>
        <w:t>Затраты на оплату услуг по письменному переводу текстов и документов с иностранных языков на русский язык и с русского языка на иностранный язык.</w:t>
      </w:r>
    </w:p>
    <w:p w14:paraId="3EE7A96F" w14:textId="77777777" w:rsidR="000C4780" w:rsidRPr="000C4780" w:rsidRDefault="000C4780" w:rsidP="000C4780">
      <w:pPr>
        <w:pStyle w:val="a6"/>
        <w:widowControl w:val="0"/>
        <w:autoSpaceDE w:val="0"/>
        <w:autoSpaceDN w:val="0"/>
        <w:spacing w:after="0" w:line="360" w:lineRule="exact"/>
        <w:jc w:val="both"/>
        <w:rPr>
          <w:rFonts w:ascii="Times New Roman" w:eastAsia="Times New Roman" w:hAnsi="Times New Roman" w:cs="Times New Roman"/>
          <w:sz w:val="28"/>
          <w:szCs w:val="28"/>
          <w:lang w:eastAsia="ru-RU"/>
        </w:rPr>
      </w:pPr>
    </w:p>
    <w:p w14:paraId="1298D8FD" w14:textId="0CC90E32" w:rsidR="006E13F5" w:rsidRDefault="007C4889" w:rsidP="00E173A1">
      <w:pPr>
        <w:widowControl w:val="0"/>
        <w:autoSpaceDE w:val="0"/>
        <w:autoSpaceDN w:val="0"/>
        <w:spacing w:after="0" w:line="3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Таблица 5</w:t>
      </w:r>
      <w:r w:rsidR="000C4780">
        <w:rPr>
          <w:rFonts w:ascii="Times New Roman" w:eastAsia="Times New Roman" w:hAnsi="Times New Roman" w:cs="Times New Roman"/>
          <w:sz w:val="28"/>
          <w:szCs w:val="28"/>
          <w:lang w:eastAsia="ru-RU"/>
        </w:rPr>
        <w:t>2</w:t>
      </w:r>
    </w:p>
    <w:p w14:paraId="05E787C2" w14:textId="33DD3752" w:rsidR="007C4889" w:rsidRDefault="007C4889" w:rsidP="007C4889">
      <w:pPr>
        <w:widowControl w:val="0"/>
        <w:autoSpaceDE w:val="0"/>
        <w:autoSpaceDN w:val="0"/>
        <w:spacing w:after="0" w:line="3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Нормативы затрат на оплату услуг по письменному переводу текстов и документов с иностранных языков на русский язык и с русского языка на иностранный язык</w:t>
      </w:r>
    </w:p>
    <w:p w14:paraId="48A015F0" w14:textId="77777777" w:rsidR="007C4889" w:rsidRDefault="007C4889" w:rsidP="007C4889">
      <w:pPr>
        <w:widowControl w:val="0"/>
        <w:autoSpaceDE w:val="0"/>
        <w:autoSpaceDN w:val="0"/>
        <w:spacing w:after="0" w:line="360" w:lineRule="exact"/>
        <w:jc w:val="center"/>
        <w:rPr>
          <w:rFonts w:ascii="Times New Roman" w:eastAsia="Times New Roman" w:hAnsi="Times New Roman" w:cs="Times New Roman"/>
          <w:sz w:val="28"/>
          <w:szCs w:val="28"/>
          <w:lang w:eastAsia="ru-RU"/>
        </w:rPr>
      </w:pPr>
    </w:p>
    <w:tbl>
      <w:tblPr>
        <w:tblStyle w:val="ab"/>
        <w:tblW w:w="0" w:type="auto"/>
        <w:tblInd w:w="-5" w:type="dxa"/>
        <w:tblLook w:val="04A0" w:firstRow="1" w:lastRow="0" w:firstColumn="1" w:lastColumn="0" w:noHBand="0" w:noVBand="1"/>
      </w:tblPr>
      <w:tblGrid>
        <w:gridCol w:w="4120"/>
        <w:gridCol w:w="2895"/>
        <w:gridCol w:w="2619"/>
      </w:tblGrid>
      <w:tr w:rsidR="007C4889" w14:paraId="17F2E4A1" w14:textId="77777777" w:rsidTr="005931E7">
        <w:trPr>
          <w:trHeight w:val="493"/>
        </w:trPr>
        <w:tc>
          <w:tcPr>
            <w:tcW w:w="4253" w:type="dxa"/>
          </w:tcPr>
          <w:p w14:paraId="5C83D565" w14:textId="77777777" w:rsidR="007C4889" w:rsidRPr="007C4889" w:rsidRDefault="007C4889" w:rsidP="007C4889">
            <w:pPr>
              <w:pStyle w:val="a6"/>
              <w:ind w:left="0"/>
              <w:jc w:val="center"/>
              <w:rPr>
                <w:rFonts w:ascii="Times New Roman" w:hAnsi="Times New Roman" w:cs="Times New Roman"/>
                <w:sz w:val="24"/>
                <w:szCs w:val="24"/>
              </w:rPr>
            </w:pPr>
            <w:r w:rsidRPr="007C4889">
              <w:rPr>
                <w:rFonts w:ascii="Times New Roman" w:hAnsi="Times New Roman" w:cs="Times New Roman"/>
                <w:sz w:val="24"/>
                <w:szCs w:val="24"/>
              </w:rPr>
              <w:t>Наименование услуги</w:t>
            </w:r>
          </w:p>
        </w:tc>
        <w:tc>
          <w:tcPr>
            <w:tcW w:w="2977" w:type="dxa"/>
          </w:tcPr>
          <w:p w14:paraId="489E65C6" w14:textId="77777777" w:rsidR="007C4889" w:rsidRPr="007C4889" w:rsidRDefault="007C4889" w:rsidP="007C4889">
            <w:pPr>
              <w:pStyle w:val="a6"/>
              <w:ind w:left="0"/>
              <w:jc w:val="center"/>
              <w:rPr>
                <w:rFonts w:ascii="Times New Roman" w:hAnsi="Times New Roman" w:cs="Times New Roman"/>
                <w:sz w:val="24"/>
                <w:szCs w:val="24"/>
              </w:rPr>
            </w:pPr>
            <w:r w:rsidRPr="007C4889">
              <w:rPr>
                <w:rFonts w:ascii="Times New Roman" w:hAnsi="Times New Roman" w:cs="Times New Roman"/>
                <w:sz w:val="24"/>
                <w:szCs w:val="24"/>
              </w:rPr>
              <w:t>Норматив цены за перевод 1 страницы (1800 знаков с пробелами) в рублях</w:t>
            </w:r>
          </w:p>
        </w:tc>
        <w:tc>
          <w:tcPr>
            <w:tcW w:w="2688" w:type="dxa"/>
          </w:tcPr>
          <w:p w14:paraId="7FB32DD9" w14:textId="77777777" w:rsidR="007C4889" w:rsidRPr="007C4889" w:rsidRDefault="007C4889" w:rsidP="007C4889">
            <w:pPr>
              <w:pStyle w:val="a6"/>
              <w:ind w:left="0"/>
              <w:jc w:val="center"/>
              <w:rPr>
                <w:rFonts w:ascii="Times New Roman" w:hAnsi="Times New Roman" w:cs="Times New Roman"/>
                <w:sz w:val="24"/>
                <w:szCs w:val="24"/>
              </w:rPr>
            </w:pPr>
            <w:r w:rsidRPr="007C4889">
              <w:rPr>
                <w:rFonts w:ascii="Times New Roman" w:hAnsi="Times New Roman" w:cs="Times New Roman"/>
                <w:sz w:val="24"/>
                <w:szCs w:val="24"/>
              </w:rPr>
              <w:t xml:space="preserve">Норматив количества страниц (штук в год) </w:t>
            </w:r>
          </w:p>
        </w:tc>
      </w:tr>
      <w:tr w:rsidR="007C4889" w14:paraId="0127F67A" w14:textId="77777777" w:rsidTr="000C4780">
        <w:tc>
          <w:tcPr>
            <w:tcW w:w="4253" w:type="dxa"/>
          </w:tcPr>
          <w:p w14:paraId="5C39C5A2" w14:textId="77777777" w:rsidR="007C4889" w:rsidRPr="007C4889" w:rsidRDefault="007C4889" w:rsidP="007C4889">
            <w:pPr>
              <w:pStyle w:val="a6"/>
              <w:ind w:left="0"/>
              <w:jc w:val="center"/>
              <w:rPr>
                <w:rFonts w:ascii="Times New Roman" w:hAnsi="Times New Roman" w:cs="Times New Roman"/>
                <w:sz w:val="24"/>
                <w:szCs w:val="24"/>
              </w:rPr>
            </w:pPr>
            <w:r w:rsidRPr="007C4889">
              <w:rPr>
                <w:rFonts w:ascii="Times New Roman" w:hAnsi="Times New Roman" w:cs="Times New Roman"/>
                <w:sz w:val="24"/>
                <w:szCs w:val="24"/>
              </w:rPr>
              <w:t>Услуга перевода текста или документа с иностранного языка на русский язык</w:t>
            </w:r>
          </w:p>
        </w:tc>
        <w:tc>
          <w:tcPr>
            <w:tcW w:w="2977" w:type="dxa"/>
            <w:vAlign w:val="center"/>
          </w:tcPr>
          <w:p w14:paraId="2F5FCD31" w14:textId="2786FF89" w:rsidR="007C4889" w:rsidRPr="007C4889" w:rsidRDefault="007C4889" w:rsidP="007C4889">
            <w:pPr>
              <w:pStyle w:val="a6"/>
              <w:ind w:left="0"/>
              <w:jc w:val="center"/>
              <w:rPr>
                <w:rFonts w:ascii="Times New Roman" w:hAnsi="Times New Roman" w:cs="Times New Roman"/>
                <w:sz w:val="24"/>
                <w:szCs w:val="24"/>
              </w:rPr>
            </w:pPr>
            <w:r w:rsidRPr="007C4889">
              <w:rPr>
                <w:rFonts w:ascii="Times New Roman" w:hAnsi="Times New Roman" w:cs="Times New Roman"/>
                <w:sz w:val="24"/>
                <w:szCs w:val="24"/>
              </w:rPr>
              <w:t xml:space="preserve">не более </w:t>
            </w:r>
            <w:r w:rsidR="000C4780">
              <w:rPr>
                <w:rFonts w:ascii="Times New Roman" w:hAnsi="Times New Roman" w:cs="Times New Roman"/>
                <w:sz w:val="24"/>
                <w:szCs w:val="24"/>
              </w:rPr>
              <w:t>10</w:t>
            </w:r>
            <w:r w:rsidRPr="007C4889">
              <w:rPr>
                <w:rFonts w:ascii="Times New Roman" w:hAnsi="Times New Roman" w:cs="Times New Roman"/>
                <w:sz w:val="24"/>
                <w:szCs w:val="24"/>
              </w:rPr>
              <w:t>00</w:t>
            </w:r>
          </w:p>
        </w:tc>
        <w:tc>
          <w:tcPr>
            <w:tcW w:w="2688" w:type="dxa"/>
          </w:tcPr>
          <w:p w14:paraId="094F9584" w14:textId="77777777" w:rsidR="007C4889" w:rsidRPr="007C4889" w:rsidRDefault="007C4889" w:rsidP="000C4780">
            <w:pPr>
              <w:pStyle w:val="a6"/>
              <w:ind w:left="0"/>
              <w:jc w:val="center"/>
              <w:rPr>
                <w:rFonts w:ascii="Times New Roman" w:hAnsi="Times New Roman" w:cs="Times New Roman"/>
                <w:sz w:val="24"/>
                <w:szCs w:val="24"/>
              </w:rPr>
            </w:pPr>
          </w:p>
          <w:p w14:paraId="4D278BB8" w14:textId="77777777" w:rsidR="007C4889" w:rsidRPr="007C4889" w:rsidRDefault="007C4889" w:rsidP="000C4780">
            <w:pPr>
              <w:pStyle w:val="a6"/>
              <w:ind w:left="0"/>
              <w:jc w:val="center"/>
              <w:rPr>
                <w:rFonts w:ascii="Times New Roman" w:hAnsi="Times New Roman" w:cs="Times New Roman"/>
                <w:sz w:val="24"/>
                <w:szCs w:val="24"/>
              </w:rPr>
            </w:pPr>
            <w:r w:rsidRPr="007C4889">
              <w:rPr>
                <w:rFonts w:ascii="Times New Roman" w:hAnsi="Times New Roman" w:cs="Times New Roman"/>
                <w:sz w:val="24"/>
                <w:szCs w:val="24"/>
              </w:rPr>
              <w:t>не более 100</w:t>
            </w:r>
          </w:p>
        </w:tc>
      </w:tr>
      <w:tr w:rsidR="007C4889" w14:paraId="5E7F750F" w14:textId="77777777" w:rsidTr="000C4780">
        <w:tc>
          <w:tcPr>
            <w:tcW w:w="4253" w:type="dxa"/>
          </w:tcPr>
          <w:p w14:paraId="7527579F" w14:textId="77777777" w:rsidR="007C4889" w:rsidRPr="007C4889" w:rsidRDefault="007C4889" w:rsidP="007C4889">
            <w:pPr>
              <w:pStyle w:val="a6"/>
              <w:ind w:left="0"/>
              <w:jc w:val="center"/>
              <w:rPr>
                <w:rFonts w:ascii="Times New Roman" w:hAnsi="Times New Roman" w:cs="Times New Roman"/>
                <w:sz w:val="24"/>
                <w:szCs w:val="24"/>
              </w:rPr>
            </w:pPr>
            <w:r w:rsidRPr="007C4889">
              <w:rPr>
                <w:rFonts w:ascii="Times New Roman" w:hAnsi="Times New Roman" w:cs="Times New Roman"/>
                <w:sz w:val="24"/>
                <w:szCs w:val="24"/>
              </w:rPr>
              <w:t>Услуга перевода текста или документа с русского языка на иностранный язык</w:t>
            </w:r>
          </w:p>
        </w:tc>
        <w:tc>
          <w:tcPr>
            <w:tcW w:w="2977" w:type="dxa"/>
            <w:vAlign w:val="center"/>
          </w:tcPr>
          <w:p w14:paraId="01595C89" w14:textId="5A317CCA" w:rsidR="007C4889" w:rsidRPr="007C4889" w:rsidRDefault="007C4889" w:rsidP="007C4889">
            <w:pPr>
              <w:pStyle w:val="a6"/>
              <w:ind w:left="0"/>
              <w:jc w:val="center"/>
              <w:rPr>
                <w:rFonts w:ascii="Times New Roman" w:hAnsi="Times New Roman" w:cs="Times New Roman"/>
                <w:sz w:val="24"/>
                <w:szCs w:val="24"/>
              </w:rPr>
            </w:pPr>
            <w:r w:rsidRPr="007C4889">
              <w:rPr>
                <w:rFonts w:ascii="Times New Roman" w:hAnsi="Times New Roman" w:cs="Times New Roman"/>
                <w:sz w:val="24"/>
                <w:szCs w:val="24"/>
              </w:rPr>
              <w:t>не более 1</w:t>
            </w:r>
            <w:r w:rsidR="000C4780">
              <w:rPr>
                <w:rFonts w:ascii="Times New Roman" w:hAnsi="Times New Roman" w:cs="Times New Roman"/>
                <w:sz w:val="24"/>
                <w:szCs w:val="24"/>
              </w:rPr>
              <w:t>2</w:t>
            </w:r>
            <w:r w:rsidRPr="007C4889">
              <w:rPr>
                <w:rFonts w:ascii="Times New Roman" w:hAnsi="Times New Roman" w:cs="Times New Roman"/>
                <w:sz w:val="24"/>
                <w:szCs w:val="24"/>
              </w:rPr>
              <w:t>00</w:t>
            </w:r>
          </w:p>
        </w:tc>
        <w:tc>
          <w:tcPr>
            <w:tcW w:w="2688" w:type="dxa"/>
          </w:tcPr>
          <w:p w14:paraId="5C3FB6D4" w14:textId="77777777" w:rsidR="007C4889" w:rsidRPr="007C4889" w:rsidRDefault="007C4889" w:rsidP="000C4780">
            <w:pPr>
              <w:pStyle w:val="a6"/>
              <w:ind w:left="0"/>
              <w:jc w:val="center"/>
              <w:rPr>
                <w:rFonts w:ascii="Times New Roman" w:hAnsi="Times New Roman" w:cs="Times New Roman"/>
                <w:sz w:val="24"/>
                <w:szCs w:val="24"/>
              </w:rPr>
            </w:pPr>
          </w:p>
          <w:p w14:paraId="1355D2AA" w14:textId="2C12DF91" w:rsidR="007C4889" w:rsidRPr="007C4889" w:rsidRDefault="007C4889" w:rsidP="000C4780">
            <w:pPr>
              <w:pStyle w:val="a6"/>
              <w:ind w:left="0"/>
              <w:jc w:val="center"/>
              <w:rPr>
                <w:rFonts w:ascii="Times New Roman" w:hAnsi="Times New Roman" w:cs="Times New Roman"/>
                <w:sz w:val="24"/>
                <w:szCs w:val="24"/>
              </w:rPr>
            </w:pPr>
            <w:r w:rsidRPr="007C4889">
              <w:rPr>
                <w:rFonts w:ascii="Times New Roman" w:hAnsi="Times New Roman" w:cs="Times New Roman"/>
                <w:sz w:val="24"/>
                <w:szCs w:val="24"/>
              </w:rPr>
              <w:t>не более 100</w:t>
            </w:r>
          </w:p>
        </w:tc>
      </w:tr>
    </w:tbl>
    <w:p w14:paraId="5DF5B919" w14:textId="77777777" w:rsidR="006E13F5" w:rsidRDefault="006E13F5" w:rsidP="00E173A1">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21A8D61A" w14:textId="77777777" w:rsidR="006E13F5" w:rsidRDefault="006E13F5" w:rsidP="00E173A1">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p>
    <w:p w14:paraId="15016DBF" w14:textId="36CAEB12" w:rsidR="00E173A1" w:rsidRDefault="00EB49CC" w:rsidP="00E173A1">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3.13</w:t>
      </w:r>
      <w:r w:rsidR="00E173A1" w:rsidRPr="00B2542D">
        <w:rPr>
          <w:rFonts w:ascii="Times New Roman" w:eastAsia="Times New Roman" w:hAnsi="Times New Roman" w:cs="Times New Roman"/>
          <w:sz w:val="28"/>
          <w:szCs w:val="28"/>
          <w:lang w:eastAsia="ru-RU"/>
        </w:rPr>
        <w:t>. Количество</w:t>
      </w:r>
      <w:r w:rsidR="00E173A1">
        <w:rPr>
          <w:rFonts w:ascii="Times New Roman" w:eastAsia="Times New Roman" w:hAnsi="Times New Roman" w:cs="Times New Roman"/>
          <w:sz w:val="28"/>
          <w:szCs w:val="28"/>
          <w:lang w:eastAsia="ru-RU"/>
        </w:rPr>
        <w:t xml:space="preserve"> и наименование приобретаемого </w:t>
      </w:r>
      <w:r w:rsidR="00E173A1" w:rsidRPr="00B2542D">
        <w:rPr>
          <w:rFonts w:ascii="Times New Roman" w:eastAsia="Times New Roman" w:hAnsi="Times New Roman" w:cs="Times New Roman"/>
          <w:sz w:val="28"/>
          <w:szCs w:val="28"/>
          <w:lang w:eastAsia="ru-RU"/>
        </w:rPr>
        <w:t xml:space="preserve">товара, </w:t>
      </w:r>
      <w:r w:rsidR="00E173A1">
        <w:rPr>
          <w:rFonts w:ascii="Times New Roman" w:eastAsia="Times New Roman" w:hAnsi="Times New Roman" w:cs="Times New Roman"/>
          <w:sz w:val="28"/>
          <w:szCs w:val="28"/>
          <w:lang w:eastAsia="ru-RU"/>
        </w:rPr>
        <w:t xml:space="preserve">выполняемых </w:t>
      </w:r>
      <w:r w:rsidR="00E173A1" w:rsidRPr="00B2542D">
        <w:rPr>
          <w:rFonts w:ascii="Times New Roman" w:eastAsia="Times New Roman" w:hAnsi="Times New Roman" w:cs="Times New Roman"/>
          <w:sz w:val="28"/>
          <w:szCs w:val="28"/>
          <w:lang w:eastAsia="ru-RU"/>
        </w:rPr>
        <w:t xml:space="preserve">работ, </w:t>
      </w:r>
      <w:r w:rsidR="00E173A1">
        <w:rPr>
          <w:rFonts w:ascii="Times New Roman" w:eastAsia="Times New Roman" w:hAnsi="Times New Roman" w:cs="Times New Roman"/>
          <w:sz w:val="28"/>
          <w:szCs w:val="28"/>
          <w:lang w:eastAsia="ru-RU"/>
        </w:rPr>
        <w:t xml:space="preserve">оказываемых </w:t>
      </w:r>
      <w:r w:rsidR="00E173A1" w:rsidRPr="00B2542D">
        <w:rPr>
          <w:rFonts w:ascii="Times New Roman" w:eastAsia="Times New Roman" w:hAnsi="Times New Roman" w:cs="Times New Roman"/>
          <w:sz w:val="28"/>
          <w:szCs w:val="28"/>
          <w:lang w:eastAsia="ru-RU"/>
        </w:rPr>
        <w:t>услуг для министерства экономического развития Кировской области</w:t>
      </w:r>
      <w:r w:rsidR="000C4780">
        <w:rPr>
          <w:rFonts w:ascii="Times New Roman" w:eastAsia="Times New Roman" w:hAnsi="Times New Roman" w:cs="Times New Roman"/>
          <w:sz w:val="28"/>
          <w:szCs w:val="28"/>
          <w:lang w:eastAsia="ru-RU"/>
        </w:rPr>
        <w:t xml:space="preserve"> и подведомственных ему учреждений</w:t>
      </w:r>
      <w:r w:rsidR="00E173A1">
        <w:rPr>
          <w:rFonts w:ascii="Times New Roman" w:eastAsia="Times New Roman" w:hAnsi="Times New Roman" w:cs="Times New Roman"/>
          <w:sz w:val="28"/>
          <w:szCs w:val="28"/>
          <w:lang w:eastAsia="ru-RU"/>
        </w:rPr>
        <w:t xml:space="preserve"> </w:t>
      </w:r>
      <w:r w:rsidR="00E173A1" w:rsidRPr="00B2542D">
        <w:rPr>
          <w:rFonts w:ascii="Times New Roman" w:eastAsia="Times New Roman" w:hAnsi="Times New Roman" w:cs="Times New Roman"/>
          <w:sz w:val="28"/>
          <w:szCs w:val="28"/>
          <w:lang w:eastAsia="ru-RU"/>
        </w:rPr>
        <w:t>может отличаться от установленного настоящими нормативными затратами в зависимости от решаемых задач. При этом закупка не указанных в настоящих нормативных затратах товаров, работ, услуг осуществляется в пределах доведенных лимитов бюджетных обязательств на обеспечение функций министерства экономического развития Кировской области</w:t>
      </w:r>
      <w:r w:rsidR="000C4780">
        <w:rPr>
          <w:rFonts w:ascii="Times New Roman" w:eastAsia="Times New Roman" w:hAnsi="Times New Roman" w:cs="Times New Roman"/>
          <w:sz w:val="28"/>
          <w:szCs w:val="28"/>
          <w:lang w:eastAsia="ru-RU"/>
        </w:rPr>
        <w:t xml:space="preserve"> и подведомственных ему учреждений.</w:t>
      </w:r>
    </w:p>
    <w:p w14:paraId="72DBF5E6" w14:textId="77777777" w:rsidR="00E173A1" w:rsidRPr="00B2542D" w:rsidRDefault="00E173A1" w:rsidP="00E173A1">
      <w:pPr>
        <w:widowControl w:val="0"/>
        <w:autoSpaceDE w:val="0"/>
        <w:autoSpaceDN w:val="0"/>
        <w:spacing w:after="0" w:line="360" w:lineRule="exact"/>
        <w:ind w:firstLine="709"/>
        <w:jc w:val="both"/>
        <w:rPr>
          <w:rFonts w:ascii="Times New Roman" w:eastAsia="Times New Roman" w:hAnsi="Times New Roman" w:cs="Times New Roman"/>
          <w:sz w:val="28"/>
          <w:szCs w:val="28"/>
          <w:lang w:eastAsia="ru-RU"/>
        </w:rPr>
      </w:pPr>
      <w:r w:rsidRPr="00B2542D">
        <w:rPr>
          <w:rFonts w:ascii="Times New Roman" w:eastAsia="Times New Roman" w:hAnsi="Times New Roman" w:cs="Times New Roman"/>
          <w:sz w:val="28"/>
          <w:szCs w:val="28"/>
          <w:lang w:eastAsia="ru-RU"/>
        </w:rPr>
        <w:t xml:space="preserve"> </w:t>
      </w:r>
    </w:p>
    <w:p w14:paraId="7B757DA0" w14:textId="77777777" w:rsidR="00E173A1" w:rsidRPr="00B2542D" w:rsidRDefault="00E173A1" w:rsidP="00E173A1">
      <w:pPr>
        <w:widowControl w:val="0"/>
        <w:autoSpaceDE w:val="0"/>
        <w:autoSpaceDN w:val="0"/>
        <w:spacing w:after="0" w:line="360" w:lineRule="auto"/>
        <w:jc w:val="center"/>
        <w:rPr>
          <w:rFonts w:ascii="Times New Roman" w:hAnsi="Times New Roman" w:cs="Times New Roman"/>
          <w:sz w:val="28"/>
          <w:szCs w:val="28"/>
        </w:rPr>
      </w:pPr>
      <w:r w:rsidRPr="00B2542D">
        <w:rPr>
          <w:rFonts w:ascii="Times New Roman" w:eastAsia="Times New Roman" w:hAnsi="Times New Roman" w:cs="Times New Roman"/>
          <w:sz w:val="28"/>
          <w:szCs w:val="28"/>
          <w:lang w:eastAsia="ru-RU"/>
        </w:rPr>
        <w:t>_____________</w:t>
      </w:r>
    </w:p>
    <w:p w14:paraId="37AF0D31" w14:textId="63FB77E3" w:rsidR="00E173A1" w:rsidRDefault="00E173A1" w:rsidP="00F10313">
      <w:pPr>
        <w:widowControl w:val="0"/>
        <w:autoSpaceDE w:val="0"/>
        <w:autoSpaceDN w:val="0"/>
        <w:spacing w:after="0" w:line="360" w:lineRule="auto"/>
        <w:jc w:val="center"/>
        <w:rPr>
          <w:rFonts w:ascii="Times New Roman" w:hAnsi="Times New Roman" w:cs="Times New Roman"/>
          <w:sz w:val="28"/>
          <w:szCs w:val="28"/>
        </w:rPr>
      </w:pPr>
    </w:p>
    <w:p w14:paraId="38C17124" w14:textId="77777777" w:rsidR="00FF4EAF" w:rsidRDefault="00FF4EAF" w:rsidP="00F10313">
      <w:pPr>
        <w:widowControl w:val="0"/>
        <w:autoSpaceDE w:val="0"/>
        <w:autoSpaceDN w:val="0"/>
        <w:spacing w:after="0" w:line="360" w:lineRule="auto"/>
        <w:jc w:val="center"/>
        <w:rPr>
          <w:rFonts w:ascii="Times New Roman" w:hAnsi="Times New Roman" w:cs="Times New Roman"/>
          <w:sz w:val="28"/>
          <w:szCs w:val="28"/>
        </w:rPr>
      </w:pPr>
    </w:p>
    <w:p w14:paraId="51D27064" w14:textId="77777777" w:rsidR="00FF4EAF" w:rsidRDefault="00FF4EAF" w:rsidP="00F10313">
      <w:pPr>
        <w:widowControl w:val="0"/>
        <w:autoSpaceDE w:val="0"/>
        <w:autoSpaceDN w:val="0"/>
        <w:spacing w:after="0" w:line="360" w:lineRule="auto"/>
        <w:jc w:val="center"/>
        <w:rPr>
          <w:rFonts w:ascii="Times New Roman" w:hAnsi="Times New Roman" w:cs="Times New Roman"/>
          <w:sz w:val="28"/>
          <w:szCs w:val="28"/>
        </w:rPr>
      </w:pPr>
    </w:p>
    <w:p w14:paraId="43C94FAB" w14:textId="77777777" w:rsidR="00FF4EAF" w:rsidRDefault="00FF4EAF" w:rsidP="00F10313">
      <w:pPr>
        <w:widowControl w:val="0"/>
        <w:autoSpaceDE w:val="0"/>
        <w:autoSpaceDN w:val="0"/>
        <w:spacing w:after="0" w:line="360" w:lineRule="auto"/>
        <w:jc w:val="center"/>
        <w:rPr>
          <w:rFonts w:ascii="Times New Roman" w:hAnsi="Times New Roman" w:cs="Times New Roman"/>
          <w:sz w:val="28"/>
          <w:szCs w:val="28"/>
        </w:rPr>
      </w:pPr>
    </w:p>
    <w:p w14:paraId="77D9E728" w14:textId="77777777" w:rsidR="00FF4EAF" w:rsidRDefault="00FF4EAF" w:rsidP="00F10313">
      <w:pPr>
        <w:widowControl w:val="0"/>
        <w:autoSpaceDE w:val="0"/>
        <w:autoSpaceDN w:val="0"/>
        <w:spacing w:after="0" w:line="360" w:lineRule="auto"/>
        <w:jc w:val="center"/>
        <w:rPr>
          <w:rFonts w:ascii="Times New Roman" w:hAnsi="Times New Roman" w:cs="Times New Roman"/>
          <w:sz w:val="28"/>
          <w:szCs w:val="28"/>
        </w:rPr>
      </w:pPr>
    </w:p>
    <w:p w14:paraId="140BB291" w14:textId="77777777" w:rsidR="00FF4EAF" w:rsidRDefault="00FF4EAF" w:rsidP="00F10313">
      <w:pPr>
        <w:widowControl w:val="0"/>
        <w:autoSpaceDE w:val="0"/>
        <w:autoSpaceDN w:val="0"/>
        <w:spacing w:after="0" w:line="360" w:lineRule="auto"/>
        <w:jc w:val="center"/>
        <w:rPr>
          <w:rFonts w:ascii="Times New Roman" w:hAnsi="Times New Roman" w:cs="Times New Roman"/>
          <w:sz w:val="28"/>
          <w:szCs w:val="28"/>
        </w:rPr>
      </w:pPr>
    </w:p>
    <w:p w14:paraId="40DD5DB4" w14:textId="77777777" w:rsidR="00FF4EAF" w:rsidRDefault="00FF4EAF" w:rsidP="00F10313">
      <w:pPr>
        <w:widowControl w:val="0"/>
        <w:autoSpaceDE w:val="0"/>
        <w:autoSpaceDN w:val="0"/>
        <w:spacing w:after="0" w:line="360" w:lineRule="auto"/>
        <w:jc w:val="center"/>
        <w:rPr>
          <w:rFonts w:ascii="Times New Roman" w:hAnsi="Times New Roman" w:cs="Times New Roman"/>
          <w:sz w:val="28"/>
          <w:szCs w:val="28"/>
        </w:rPr>
      </w:pPr>
    </w:p>
    <w:p w14:paraId="1DC132DA" w14:textId="77777777" w:rsidR="00FF4EAF" w:rsidRDefault="00FF4EAF" w:rsidP="00F10313">
      <w:pPr>
        <w:widowControl w:val="0"/>
        <w:autoSpaceDE w:val="0"/>
        <w:autoSpaceDN w:val="0"/>
        <w:spacing w:after="0" w:line="360" w:lineRule="auto"/>
        <w:jc w:val="center"/>
        <w:rPr>
          <w:rFonts w:ascii="Times New Roman" w:hAnsi="Times New Roman" w:cs="Times New Roman"/>
          <w:sz w:val="28"/>
          <w:szCs w:val="28"/>
        </w:rPr>
      </w:pPr>
    </w:p>
    <w:p w14:paraId="072F521F" w14:textId="77777777" w:rsidR="00FF4EAF" w:rsidRDefault="00FF4EAF" w:rsidP="00F10313">
      <w:pPr>
        <w:widowControl w:val="0"/>
        <w:autoSpaceDE w:val="0"/>
        <w:autoSpaceDN w:val="0"/>
        <w:spacing w:after="0" w:line="360" w:lineRule="auto"/>
        <w:jc w:val="center"/>
        <w:rPr>
          <w:rFonts w:ascii="Times New Roman" w:hAnsi="Times New Roman" w:cs="Times New Roman"/>
          <w:sz w:val="28"/>
          <w:szCs w:val="28"/>
        </w:rPr>
      </w:pPr>
    </w:p>
    <w:p w14:paraId="43C1CF25" w14:textId="77777777" w:rsidR="00FF4EAF" w:rsidRDefault="00FF4EAF" w:rsidP="00F10313">
      <w:pPr>
        <w:widowControl w:val="0"/>
        <w:autoSpaceDE w:val="0"/>
        <w:autoSpaceDN w:val="0"/>
        <w:spacing w:after="0" w:line="360" w:lineRule="auto"/>
        <w:jc w:val="center"/>
        <w:rPr>
          <w:rFonts w:ascii="Times New Roman" w:hAnsi="Times New Roman" w:cs="Times New Roman"/>
          <w:sz w:val="28"/>
          <w:szCs w:val="28"/>
        </w:rPr>
      </w:pPr>
    </w:p>
    <w:p w14:paraId="657DD6EE" w14:textId="77777777" w:rsidR="00FF4EAF" w:rsidRDefault="00FF4EAF" w:rsidP="00F10313">
      <w:pPr>
        <w:widowControl w:val="0"/>
        <w:autoSpaceDE w:val="0"/>
        <w:autoSpaceDN w:val="0"/>
        <w:spacing w:after="0" w:line="360" w:lineRule="auto"/>
        <w:jc w:val="center"/>
        <w:rPr>
          <w:rFonts w:ascii="Times New Roman" w:hAnsi="Times New Roman" w:cs="Times New Roman"/>
          <w:sz w:val="28"/>
          <w:szCs w:val="28"/>
        </w:rPr>
      </w:pPr>
    </w:p>
    <w:p w14:paraId="7362AFE1" w14:textId="77777777" w:rsidR="00FF4EAF" w:rsidRDefault="00FF4EAF" w:rsidP="00F10313">
      <w:pPr>
        <w:widowControl w:val="0"/>
        <w:autoSpaceDE w:val="0"/>
        <w:autoSpaceDN w:val="0"/>
        <w:spacing w:after="0" w:line="360" w:lineRule="auto"/>
        <w:jc w:val="center"/>
        <w:rPr>
          <w:rFonts w:ascii="Times New Roman" w:hAnsi="Times New Roman" w:cs="Times New Roman"/>
          <w:sz w:val="28"/>
          <w:szCs w:val="28"/>
        </w:rPr>
      </w:pPr>
    </w:p>
    <w:p w14:paraId="6CD42A62" w14:textId="77777777" w:rsidR="00FF4EAF" w:rsidRDefault="00FF4EAF" w:rsidP="00F10313">
      <w:pPr>
        <w:widowControl w:val="0"/>
        <w:autoSpaceDE w:val="0"/>
        <w:autoSpaceDN w:val="0"/>
        <w:spacing w:after="0" w:line="360" w:lineRule="auto"/>
        <w:jc w:val="center"/>
        <w:rPr>
          <w:rFonts w:ascii="Times New Roman" w:hAnsi="Times New Roman" w:cs="Times New Roman"/>
          <w:sz w:val="28"/>
          <w:szCs w:val="28"/>
        </w:rPr>
      </w:pPr>
    </w:p>
    <w:p w14:paraId="7BD99CDC" w14:textId="77777777" w:rsidR="00FF4EAF" w:rsidRDefault="00FF4EAF" w:rsidP="00F10313">
      <w:pPr>
        <w:widowControl w:val="0"/>
        <w:autoSpaceDE w:val="0"/>
        <w:autoSpaceDN w:val="0"/>
        <w:spacing w:after="0" w:line="360" w:lineRule="auto"/>
        <w:jc w:val="center"/>
        <w:rPr>
          <w:rFonts w:ascii="Times New Roman" w:hAnsi="Times New Roman" w:cs="Times New Roman"/>
          <w:sz w:val="28"/>
          <w:szCs w:val="28"/>
        </w:rPr>
      </w:pPr>
    </w:p>
    <w:p w14:paraId="147475CA" w14:textId="77777777" w:rsidR="00FF4EAF" w:rsidRDefault="00FF4EAF" w:rsidP="00F10313">
      <w:pPr>
        <w:widowControl w:val="0"/>
        <w:autoSpaceDE w:val="0"/>
        <w:autoSpaceDN w:val="0"/>
        <w:spacing w:after="0" w:line="360" w:lineRule="auto"/>
        <w:jc w:val="center"/>
        <w:rPr>
          <w:rFonts w:ascii="Times New Roman" w:hAnsi="Times New Roman" w:cs="Times New Roman"/>
          <w:sz w:val="28"/>
          <w:szCs w:val="28"/>
        </w:rPr>
      </w:pPr>
    </w:p>
    <w:p w14:paraId="32813B08" w14:textId="77777777" w:rsidR="00FF4EAF" w:rsidRDefault="00FF4EAF" w:rsidP="00F10313">
      <w:pPr>
        <w:widowControl w:val="0"/>
        <w:autoSpaceDE w:val="0"/>
        <w:autoSpaceDN w:val="0"/>
        <w:spacing w:after="0" w:line="360" w:lineRule="auto"/>
        <w:jc w:val="center"/>
        <w:rPr>
          <w:rFonts w:ascii="Times New Roman" w:hAnsi="Times New Roman" w:cs="Times New Roman"/>
          <w:sz w:val="28"/>
          <w:szCs w:val="28"/>
        </w:rPr>
      </w:pPr>
    </w:p>
    <w:p w14:paraId="16E4A4A9" w14:textId="77777777" w:rsidR="00FF4EAF" w:rsidRDefault="00FF4EAF" w:rsidP="00F10313">
      <w:pPr>
        <w:widowControl w:val="0"/>
        <w:autoSpaceDE w:val="0"/>
        <w:autoSpaceDN w:val="0"/>
        <w:spacing w:after="0" w:line="360" w:lineRule="auto"/>
        <w:jc w:val="center"/>
        <w:rPr>
          <w:rFonts w:ascii="Times New Roman" w:hAnsi="Times New Roman" w:cs="Times New Roman"/>
          <w:sz w:val="28"/>
          <w:szCs w:val="28"/>
        </w:rPr>
      </w:pPr>
    </w:p>
    <w:p w14:paraId="41B734F3" w14:textId="77777777" w:rsidR="00FF4EAF" w:rsidRDefault="00FF4EAF" w:rsidP="00F10313">
      <w:pPr>
        <w:widowControl w:val="0"/>
        <w:autoSpaceDE w:val="0"/>
        <w:autoSpaceDN w:val="0"/>
        <w:spacing w:after="0" w:line="360" w:lineRule="auto"/>
        <w:jc w:val="center"/>
        <w:rPr>
          <w:rFonts w:ascii="Times New Roman" w:hAnsi="Times New Roman" w:cs="Times New Roman"/>
          <w:sz w:val="28"/>
          <w:szCs w:val="28"/>
        </w:rPr>
      </w:pPr>
    </w:p>
    <w:p w14:paraId="700ED24E" w14:textId="77777777" w:rsidR="00FF4EAF" w:rsidRDefault="00FF4EAF" w:rsidP="00F10313">
      <w:pPr>
        <w:widowControl w:val="0"/>
        <w:autoSpaceDE w:val="0"/>
        <w:autoSpaceDN w:val="0"/>
        <w:spacing w:after="0" w:line="360" w:lineRule="auto"/>
        <w:jc w:val="center"/>
        <w:rPr>
          <w:rFonts w:ascii="Times New Roman" w:hAnsi="Times New Roman" w:cs="Times New Roman"/>
          <w:sz w:val="28"/>
          <w:szCs w:val="28"/>
        </w:rPr>
      </w:pPr>
    </w:p>
    <w:p w14:paraId="34401BFD" w14:textId="77777777" w:rsidR="00FF4EAF" w:rsidRDefault="00FF4EAF" w:rsidP="00F10313">
      <w:pPr>
        <w:widowControl w:val="0"/>
        <w:autoSpaceDE w:val="0"/>
        <w:autoSpaceDN w:val="0"/>
        <w:spacing w:after="0" w:line="360" w:lineRule="auto"/>
        <w:jc w:val="center"/>
        <w:rPr>
          <w:rFonts w:ascii="Times New Roman" w:hAnsi="Times New Roman" w:cs="Times New Roman"/>
          <w:sz w:val="28"/>
          <w:szCs w:val="28"/>
        </w:rPr>
      </w:pPr>
    </w:p>
    <w:p w14:paraId="0094F22F" w14:textId="77777777" w:rsidR="00FF4EAF" w:rsidRDefault="00FF4EAF" w:rsidP="00F10313">
      <w:pPr>
        <w:widowControl w:val="0"/>
        <w:autoSpaceDE w:val="0"/>
        <w:autoSpaceDN w:val="0"/>
        <w:spacing w:after="0" w:line="360" w:lineRule="auto"/>
        <w:jc w:val="center"/>
        <w:rPr>
          <w:rFonts w:ascii="Times New Roman" w:hAnsi="Times New Roman" w:cs="Times New Roman"/>
          <w:sz w:val="28"/>
          <w:szCs w:val="28"/>
        </w:rPr>
      </w:pPr>
    </w:p>
    <w:p w14:paraId="5629FCE8" w14:textId="77777777" w:rsidR="00FF4EAF" w:rsidRDefault="00FF4EAF" w:rsidP="00F10313">
      <w:pPr>
        <w:widowControl w:val="0"/>
        <w:autoSpaceDE w:val="0"/>
        <w:autoSpaceDN w:val="0"/>
        <w:spacing w:after="0" w:line="360" w:lineRule="auto"/>
        <w:jc w:val="center"/>
        <w:rPr>
          <w:rFonts w:ascii="Times New Roman" w:hAnsi="Times New Roman" w:cs="Times New Roman"/>
          <w:sz w:val="28"/>
          <w:szCs w:val="28"/>
        </w:rPr>
      </w:pPr>
    </w:p>
    <w:p w14:paraId="5ED9B67B" w14:textId="77777777" w:rsidR="00FF4EAF" w:rsidRPr="00FF4EAF" w:rsidRDefault="00FF4EAF" w:rsidP="00FF4EAF">
      <w:pPr>
        <w:tabs>
          <w:tab w:val="left" w:pos="5660"/>
        </w:tabs>
        <w:spacing w:after="0"/>
        <w:jc w:val="center"/>
        <w:rPr>
          <w:rFonts w:ascii="Times New Roman" w:eastAsia="Times New Roman" w:hAnsi="Times New Roman" w:cs="Times New Roman"/>
          <w:b/>
          <w:bCs/>
          <w:sz w:val="28"/>
          <w:szCs w:val="28"/>
          <w:lang w:eastAsia="ru-RU"/>
        </w:rPr>
      </w:pPr>
      <w:r w:rsidRPr="00FF4EAF">
        <w:rPr>
          <w:rFonts w:ascii="Times New Roman" w:eastAsia="Times New Roman" w:hAnsi="Times New Roman" w:cs="Times New Roman"/>
          <w:b/>
          <w:bCs/>
          <w:sz w:val="28"/>
          <w:szCs w:val="28"/>
          <w:lang w:eastAsia="ru-RU"/>
        </w:rPr>
        <w:lastRenderedPageBreak/>
        <w:t>ПОЯСНИТЕЛЬНАЯ ЗАПИСКА</w:t>
      </w:r>
    </w:p>
    <w:p w14:paraId="613A6A31" w14:textId="77777777" w:rsidR="00FF4EAF" w:rsidRPr="00FF4EAF" w:rsidRDefault="00FF4EAF" w:rsidP="00FF4EAF">
      <w:pPr>
        <w:tabs>
          <w:tab w:val="left" w:pos="5660"/>
        </w:tabs>
        <w:spacing w:after="0"/>
        <w:jc w:val="center"/>
        <w:rPr>
          <w:rFonts w:ascii="Times New Roman" w:eastAsia="Times New Roman" w:hAnsi="Times New Roman" w:cs="Times New Roman"/>
          <w:b/>
          <w:bCs/>
          <w:sz w:val="28"/>
          <w:szCs w:val="28"/>
          <w:lang w:eastAsia="ru-RU"/>
        </w:rPr>
      </w:pPr>
      <w:r w:rsidRPr="00FF4EAF">
        <w:rPr>
          <w:rFonts w:ascii="Times New Roman" w:eastAsia="Times New Roman" w:hAnsi="Times New Roman" w:cs="Times New Roman"/>
          <w:b/>
          <w:bCs/>
          <w:sz w:val="28"/>
          <w:szCs w:val="28"/>
          <w:lang w:eastAsia="ru-RU"/>
        </w:rPr>
        <w:t xml:space="preserve">к проекту распоряжения министерства экономического </w:t>
      </w:r>
    </w:p>
    <w:p w14:paraId="1908CE04" w14:textId="77777777" w:rsidR="00FF4EAF" w:rsidRPr="00FF4EAF" w:rsidRDefault="00FF4EAF" w:rsidP="00FF4EAF">
      <w:pPr>
        <w:tabs>
          <w:tab w:val="left" w:pos="5660"/>
        </w:tabs>
        <w:spacing w:after="0"/>
        <w:jc w:val="center"/>
        <w:rPr>
          <w:rFonts w:ascii="Times New Roman" w:eastAsia="Times New Roman" w:hAnsi="Times New Roman" w:cs="Times New Roman"/>
          <w:b/>
          <w:bCs/>
          <w:sz w:val="28"/>
          <w:szCs w:val="28"/>
          <w:lang w:eastAsia="ru-RU"/>
        </w:rPr>
      </w:pPr>
      <w:r w:rsidRPr="00FF4EAF">
        <w:rPr>
          <w:rFonts w:ascii="Times New Roman" w:eastAsia="Times New Roman" w:hAnsi="Times New Roman" w:cs="Times New Roman"/>
          <w:b/>
          <w:bCs/>
          <w:sz w:val="28"/>
          <w:szCs w:val="28"/>
          <w:lang w:eastAsia="ru-RU"/>
        </w:rPr>
        <w:t>развития Кировской области</w:t>
      </w:r>
    </w:p>
    <w:p w14:paraId="01D43EBB" w14:textId="77777777" w:rsidR="00FF4EAF" w:rsidRPr="00FF4EAF" w:rsidRDefault="00FF4EAF" w:rsidP="00FF4EAF">
      <w:pPr>
        <w:tabs>
          <w:tab w:val="left" w:pos="5660"/>
        </w:tabs>
        <w:spacing w:after="0"/>
        <w:jc w:val="center"/>
        <w:rPr>
          <w:rFonts w:ascii="Times New Roman" w:eastAsia="Times New Roman" w:hAnsi="Times New Roman" w:cs="Times New Roman"/>
          <w:b/>
          <w:bCs/>
          <w:sz w:val="28"/>
          <w:szCs w:val="28"/>
          <w:lang w:eastAsia="ru-RU"/>
        </w:rPr>
      </w:pPr>
      <w:r w:rsidRPr="00FF4EAF">
        <w:rPr>
          <w:rFonts w:ascii="Times New Roman" w:eastAsia="Times New Roman" w:hAnsi="Times New Roman" w:cs="Times New Roman"/>
          <w:b/>
          <w:bCs/>
          <w:sz w:val="28"/>
          <w:szCs w:val="28"/>
          <w:lang w:eastAsia="ru-RU"/>
        </w:rPr>
        <w:t xml:space="preserve">«Об утверждении порядка определения нормативных </w:t>
      </w:r>
    </w:p>
    <w:p w14:paraId="46774627" w14:textId="77777777" w:rsidR="00FF4EAF" w:rsidRPr="00FF4EAF" w:rsidRDefault="00FF4EAF" w:rsidP="00FF4EAF">
      <w:pPr>
        <w:tabs>
          <w:tab w:val="left" w:pos="5660"/>
        </w:tabs>
        <w:spacing w:after="0"/>
        <w:jc w:val="center"/>
        <w:rPr>
          <w:rFonts w:ascii="Times New Roman" w:eastAsia="Times New Roman" w:hAnsi="Times New Roman" w:cs="Times New Roman"/>
          <w:b/>
          <w:bCs/>
          <w:sz w:val="28"/>
          <w:szCs w:val="28"/>
          <w:lang w:eastAsia="ru-RU"/>
        </w:rPr>
      </w:pPr>
      <w:r w:rsidRPr="00FF4EAF">
        <w:rPr>
          <w:rFonts w:ascii="Times New Roman" w:eastAsia="Times New Roman" w:hAnsi="Times New Roman" w:cs="Times New Roman"/>
          <w:b/>
          <w:bCs/>
          <w:sz w:val="28"/>
          <w:szCs w:val="28"/>
          <w:lang w:eastAsia="ru-RU"/>
        </w:rPr>
        <w:t xml:space="preserve">затрат на обеспечение функций министерства экономического </w:t>
      </w:r>
    </w:p>
    <w:p w14:paraId="68CB252D" w14:textId="77777777" w:rsidR="00FF4EAF" w:rsidRPr="00FF4EAF" w:rsidRDefault="00FF4EAF" w:rsidP="00FF4EAF">
      <w:pPr>
        <w:tabs>
          <w:tab w:val="left" w:pos="5660"/>
        </w:tabs>
        <w:spacing w:after="0"/>
        <w:jc w:val="center"/>
        <w:rPr>
          <w:rFonts w:ascii="Times New Roman" w:eastAsia="Times New Roman" w:hAnsi="Times New Roman" w:cs="Times New Roman"/>
          <w:b/>
          <w:bCs/>
          <w:sz w:val="28"/>
          <w:szCs w:val="28"/>
          <w:lang w:eastAsia="ru-RU"/>
        </w:rPr>
      </w:pPr>
      <w:r w:rsidRPr="00FF4EAF">
        <w:rPr>
          <w:rFonts w:ascii="Times New Roman" w:eastAsia="Times New Roman" w:hAnsi="Times New Roman" w:cs="Times New Roman"/>
          <w:b/>
          <w:bCs/>
          <w:sz w:val="28"/>
          <w:szCs w:val="28"/>
          <w:lang w:eastAsia="ru-RU"/>
        </w:rPr>
        <w:t>развития Кировской области и подведомственных ему учреждений»</w:t>
      </w:r>
    </w:p>
    <w:p w14:paraId="545E2C7A" w14:textId="77777777" w:rsidR="00FF4EAF" w:rsidRPr="00FF4EAF" w:rsidRDefault="00FF4EAF" w:rsidP="00FF4EAF">
      <w:pPr>
        <w:tabs>
          <w:tab w:val="left" w:pos="5660"/>
        </w:tabs>
        <w:jc w:val="center"/>
        <w:rPr>
          <w:rFonts w:ascii="Times New Roman" w:eastAsia="Times New Roman" w:hAnsi="Times New Roman" w:cs="Times New Roman"/>
          <w:sz w:val="28"/>
          <w:szCs w:val="28"/>
          <w:lang w:eastAsia="ru-RU"/>
        </w:rPr>
      </w:pPr>
    </w:p>
    <w:p w14:paraId="3BDD2B33" w14:textId="77777777" w:rsidR="00FF4EAF" w:rsidRPr="00FF4EAF" w:rsidRDefault="00FF4EAF" w:rsidP="00FF4EAF">
      <w:pPr>
        <w:tabs>
          <w:tab w:val="left" w:pos="5660"/>
        </w:tabs>
        <w:jc w:val="center"/>
        <w:rPr>
          <w:rFonts w:ascii="Times New Roman" w:eastAsia="Times New Roman" w:hAnsi="Times New Roman" w:cs="Times New Roman"/>
          <w:sz w:val="28"/>
          <w:szCs w:val="28"/>
          <w:lang w:eastAsia="ru-RU"/>
        </w:rPr>
      </w:pPr>
    </w:p>
    <w:p w14:paraId="2ECF0611" w14:textId="77777777" w:rsidR="00FF4EAF" w:rsidRPr="00FF4EAF" w:rsidRDefault="00FF4EAF" w:rsidP="00FF4EAF">
      <w:pPr>
        <w:pStyle w:val="ConsPlusTitle"/>
        <w:spacing w:line="440" w:lineRule="exact"/>
        <w:ind w:firstLine="709"/>
        <w:jc w:val="both"/>
        <w:rPr>
          <w:rFonts w:ascii="Times New Roman" w:hAnsi="Times New Roman" w:cs="Times New Roman"/>
          <w:b w:val="0"/>
          <w:sz w:val="28"/>
          <w:szCs w:val="28"/>
        </w:rPr>
      </w:pPr>
      <w:r w:rsidRPr="00FF4EAF">
        <w:rPr>
          <w:rFonts w:ascii="Times New Roman" w:hAnsi="Times New Roman" w:cs="Times New Roman"/>
          <w:b w:val="0"/>
          <w:sz w:val="28"/>
          <w:szCs w:val="28"/>
        </w:rPr>
        <w:t>Проектом распоряжения министерства экономического развития Кировской области «Об утверждении порядка определения нормативных затрат на обеспечение функций министерства экономического развития Кировской области и подведомственных ему учреждений» предлагается утвердить порядок определения нормативных затрат на обеспечение функций министерства экономического развития Кировской области и подведомственных ему учреждений.</w:t>
      </w:r>
    </w:p>
    <w:p w14:paraId="5728790A" w14:textId="77777777" w:rsidR="00FF4EAF" w:rsidRPr="00FF4EAF" w:rsidRDefault="00FF4EAF" w:rsidP="00FF4EAF">
      <w:pPr>
        <w:pStyle w:val="ConsPlusTitle"/>
        <w:widowControl/>
        <w:spacing w:line="440" w:lineRule="exact"/>
        <w:ind w:firstLine="709"/>
        <w:jc w:val="both"/>
        <w:rPr>
          <w:rFonts w:ascii="Times New Roman" w:hAnsi="Times New Roman" w:cs="Times New Roman"/>
          <w:b w:val="0"/>
          <w:sz w:val="28"/>
          <w:szCs w:val="28"/>
        </w:rPr>
      </w:pPr>
      <w:r w:rsidRPr="00FF4EAF">
        <w:rPr>
          <w:rFonts w:ascii="Times New Roman" w:hAnsi="Times New Roman" w:cs="Times New Roman"/>
          <w:b w:val="0"/>
          <w:sz w:val="28"/>
          <w:szCs w:val="28"/>
        </w:rPr>
        <w:t>Нормативные затраты на обеспечение функций министерства экономического развития Кировской области и подведомственных ему учреждений будут применяться в соответствии со статьей 19 Федерального закона от 05.04.2013 № 44-ФЗ «О контрактной системе в сфере закупок товаров, работ, услуг для обеспечения государственных и муниципальных нужд» с целью установления требований, предельных цен и обоснованности закупаемых товаров, работ, услуг.</w:t>
      </w:r>
    </w:p>
    <w:p w14:paraId="46B85DAF" w14:textId="77777777" w:rsidR="00FF4EAF" w:rsidRPr="00FF4EAF" w:rsidRDefault="00FF4EAF" w:rsidP="00FF4EAF">
      <w:pPr>
        <w:pStyle w:val="ConsPlusTitle"/>
        <w:spacing w:line="440" w:lineRule="exact"/>
        <w:ind w:firstLine="709"/>
        <w:jc w:val="both"/>
        <w:rPr>
          <w:rFonts w:ascii="Times New Roman" w:hAnsi="Times New Roman" w:cs="Times New Roman"/>
          <w:b w:val="0"/>
          <w:sz w:val="28"/>
          <w:szCs w:val="28"/>
        </w:rPr>
      </w:pPr>
      <w:r w:rsidRPr="00FF4EAF">
        <w:rPr>
          <w:rFonts w:ascii="Times New Roman" w:hAnsi="Times New Roman" w:cs="Times New Roman"/>
          <w:b w:val="0"/>
          <w:sz w:val="28"/>
          <w:szCs w:val="28"/>
        </w:rPr>
        <w:t>Закупки осуществляются в пределах доведенных лимитов бюджетных обязательств на обеспечение функций министерства экономического развития Кировской области и подведомственных ему учреждений.</w:t>
      </w:r>
    </w:p>
    <w:p w14:paraId="29EECF61" w14:textId="77777777" w:rsidR="00FF4EAF" w:rsidRPr="00FF4EAF" w:rsidRDefault="00FF4EAF" w:rsidP="00FF4EAF">
      <w:pPr>
        <w:tabs>
          <w:tab w:val="left" w:pos="5660"/>
        </w:tabs>
        <w:spacing w:line="360" w:lineRule="auto"/>
        <w:jc w:val="both"/>
        <w:rPr>
          <w:rFonts w:ascii="Times New Roman" w:eastAsia="Times New Roman" w:hAnsi="Times New Roman" w:cs="Times New Roman"/>
          <w:sz w:val="28"/>
          <w:szCs w:val="28"/>
          <w:lang w:eastAsia="ru-RU"/>
        </w:rPr>
      </w:pPr>
    </w:p>
    <w:p w14:paraId="499676AF" w14:textId="77777777" w:rsidR="00FF4EAF" w:rsidRPr="00FF4EAF" w:rsidRDefault="00FF4EAF" w:rsidP="00FF4EAF">
      <w:pPr>
        <w:tabs>
          <w:tab w:val="left" w:pos="5660"/>
        </w:tabs>
        <w:spacing w:line="360" w:lineRule="auto"/>
        <w:jc w:val="both"/>
        <w:rPr>
          <w:rFonts w:ascii="Times New Roman" w:eastAsia="Times New Roman" w:hAnsi="Times New Roman" w:cs="Times New Roman"/>
          <w:sz w:val="28"/>
          <w:szCs w:val="28"/>
          <w:lang w:eastAsia="ru-RU"/>
        </w:rPr>
      </w:pPr>
    </w:p>
    <w:p w14:paraId="2C53E520" w14:textId="77777777" w:rsidR="00FF4EAF" w:rsidRPr="00FF4EAF" w:rsidRDefault="00FF4EAF" w:rsidP="00FF4EAF">
      <w:pPr>
        <w:pStyle w:val="ConsNormal"/>
        <w:widowControl/>
        <w:spacing w:line="360" w:lineRule="exact"/>
        <w:ind w:right="0" w:firstLine="0"/>
        <w:contextualSpacing/>
        <w:jc w:val="both"/>
        <w:rPr>
          <w:rFonts w:ascii="Times New Roman" w:hAnsi="Times New Roman" w:cs="Times New Roman"/>
          <w:sz w:val="28"/>
          <w:szCs w:val="28"/>
        </w:rPr>
      </w:pPr>
      <w:r w:rsidRPr="00FF4EAF">
        <w:rPr>
          <w:rFonts w:ascii="Times New Roman" w:hAnsi="Times New Roman" w:cs="Times New Roman"/>
          <w:sz w:val="28"/>
          <w:szCs w:val="28"/>
        </w:rPr>
        <w:t>Министр экономического развития</w:t>
      </w:r>
    </w:p>
    <w:p w14:paraId="2989D664" w14:textId="77777777" w:rsidR="00FF4EAF" w:rsidRPr="00FF4EAF" w:rsidRDefault="00FF4EAF" w:rsidP="00FF4EAF">
      <w:pPr>
        <w:tabs>
          <w:tab w:val="left" w:pos="5660"/>
        </w:tabs>
        <w:spacing w:line="360" w:lineRule="auto"/>
        <w:contextualSpacing/>
        <w:jc w:val="both"/>
        <w:rPr>
          <w:rFonts w:ascii="Times New Roman" w:eastAsia="Times New Roman" w:hAnsi="Times New Roman" w:cs="Times New Roman"/>
          <w:sz w:val="28"/>
          <w:szCs w:val="28"/>
          <w:lang w:eastAsia="ru-RU"/>
        </w:rPr>
      </w:pPr>
      <w:r w:rsidRPr="00FF4EAF">
        <w:rPr>
          <w:rFonts w:ascii="Times New Roman" w:eastAsia="Times New Roman" w:hAnsi="Times New Roman" w:cs="Times New Roman"/>
          <w:sz w:val="28"/>
          <w:szCs w:val="28"/>
          <w:lang w:eastAsia="ru-RU"/>
        </w:rPr>
        <w:t>Кировской области                                                                             Н.М. Кряжева</w:t>
      </w:r>
    </w:p>
    <w:p w14:paraId="39F3D4FB" w14:textId="77777777" w:rsidR="00FF4EAF" w:rsidRPr="00FF4EAF" w:rsidRDefault="00FF4EAF" w:rsidP="00F10313">
      <w:pPr>
        <w:widowControl w:val="0"/>
        <w:autoSpaceDE w:val="0"/>
        <w:autoSpaceDN w:val="0"/>
        <w:spacing w:after="0" w:line="360" w:lineRule="auto"/>
        <w:jc w:val="center"/>
        <w:rPr>
          <w:rFonts w:ascii="Times New Roman" w:eastAsia="Times New Roman" w:hAnsi="Times New Roman" w:cs="Times New Roman"/>
          <w:sz w:val="28"/>
          <w:szCs w:val="28"/>
          <w:lang w:eastAsia="ru-RU"/>
        </w:rPr>
      </w:pPr>
    </w:p>
    <w:sectPr w:rsidR="00FF4EAF" w:rsidRPr="00FF4EAF" w:rsidSect="007A7DE1">
      <w:pgSz w:w="11906" w:h="16838"/>
      <w:pgMar w:top="437" w:right="566" w:bottom="851"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005DA" w14:textId="77777777" w:rsidR="00FE4595" w:rsidRDefault="00FE4595" w:rsidP="00CC53C9">
      <w:pPr>
        <w:spacing w:after="0" w:line="240" w:lineRule="auto"/>
      </w:pPr>
      <w:r>
        <w:separator/>
      </w:r>
    </w:p>
  </w:endnote>
  <w:endnote w:type="continuationSeparator" w:id="0">
    <w:p w14:paraId="08194F14" w14:textId="77777777" w:rsidR="00FE4595" w:rsidRDefault="00FE4595" w:rsidP="00CC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96405" w14:textId="77777777" w:rsidR="00FE4595" w:rsidRDefault="00FE4595" w:rsidP="00CC53C9">
      <w:pPr>
        <w:spacing w:after="0" w:line="240" w:lineRule="auto"/>
      </w:pPr>
      <w:r>
        <w:separator/>
      </w:r>
    </w:p>
  </w:footnote>
  <w:footnote w:type="continuationSeparator" w:id="0">
    <w:p w14:paraId="5553D11F" w14:textId="77777777" w:rsidR="00FE4595" w:rsidRDefault="00FE4595" w:rsidP="00CC5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6324912"/>
      <w:docPartObj>
        <w:docPartGallery w:val="Page Numbers (Top of Page)"/>
        <w:docPartUnique/>
      </w:docPartObj>
    </w:sdtPr>
    <w:sdtContent>
      <w:p w14:paraId="640C4122" w14:textId="77777777" w:rsidR="00FD6DC4" w:rsidRDefault="00FD6DC4">
        <w:pPr>
          <w:pStyle w:val="a7"/>
          <w:jc w:val="center"/>
        </w:pPr>
        <w:r>
          <w:fldChar w:fldCharType="begin"/>
        </w:r>
        <w:r>
          <w:instrText>PAGE   \* MERGEFORMAT</w:instrText>
        </w:r>
        <w:r>
          <w:fldChar w:fldCharType="separate"/>
        </w:r>
        <w:r>
          <w:rPr>
            <w:noProof/>
          </w:rPr>
          <w:t>65</w:t>
        </w:r>
        <w:r>
          <w:rPr>
            <w:noProof/>
          </w:rPr>
          <w:fldChar w:fldCharType="end"/>
        </w:r>
      </w:p>
    </w:sdtContent>
  </w:sdt>
  <w:p w14:paraId="452BA166" w14:textId="77777777" w:rsidR="00FD6DC4" w:rsidRDefault="00FD6DC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668898"/>
      <w:docPartObj>
        <w:docPartGallery w:val="Page Numbers (Top of Page)"/>
        <w:docPartUnique/>
      </w:docPartObj>
    </w:sdtPr>
    <w:sdtContent>
      <w:p w14:paraId="19FF48C5" w14:textId="77777777" w:rsidR="00E173A1" w:rsidRDefault="00E173A1">
        <w:pPr>
          <w:pStyle w:val="a7"/>
          <w:jc w:val="center"/>
        </w:pPr>
        <w:r>
          <w:fldChar w:fldCharType="begin"/>
        </w:r>
        <w:r>
          <w:instrText>PAGE   \* MERGEFORMAT</w:instrText>
        </w:r>
        <w:r>
          <w:fldChar w:fldCharType="separate"/>
        </w:r>
        <w:r>
          <w:rPr>
            <w:noProof/>
          </w:rPr>
          <w:t>65</w:t>
        </w:r>
        <w:r>
          <w:rPr>
            <w:noProof/>
          </w:rPr>
          <w:fldChar w:fldCharType="end"/>
        </w:r>
      </w:p>
    </w:sdtContent>
  </w:sdt>
  <w:p w14:paraId="719774D2" w14:textId="77777777" w:rsidR="00E173A1" w:rsidRDefault="00E173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263" style="width:3in;height:3in" coordsize="" o:spt="100" o:bullet="t" adj="0,,0" path="" filled="f" stroked="f">
        <v:stroke joinstyle="miter"/>
        <v:imagedata r:id="rId1" o:title="base_23792_85543_493"/>
        <v:formulas/>
        <v:path o:connecttype="segments"/>
      </v:shape>
    </w:pict>
  </w:numPicBullet>
  <w:numPicBullet w:numPicBulletId="1">
    <w:pict>
      <v:shape id="_x0000_i1264" style="width:3in;height:3in" coordsize="" o:spt="100" o:bullet="t" adj="0,,0" path="" filled="f" stroked="f">
        <v:stroke joinstyle="miter"/>
        <v:imagedata r:id="rId2" o:title="base_23792_85543_737"/>
        <v:formulas/>
        <v:path o:connecttype="segments"/>
      </v:shape>
    </w:pict>
  </w:numPicBullet>
  <w:numPicBullet w:numPicBulletId="2">
    <w:pict>
      <v:shape id="_x0000_i1265" style="width:3in;height:3in" coordsize="" o:spt="100" o:bullet="t" adj="0,,0" path="" filled="f" stroked="f">
        <v:stroke joinstyle="miter"/>
        <v:imagedata r:id="rId3" o:title="base_23792_85543_476"/>
        <v:formulas/>
        <v:path o:connecttype="segments"/>
      </v:shape>
    </w:pict>
  </w:numPicBullet>
  <w:numPicBullet w:numPicBulletId="3">
    <w:pict>
      <v:shape id="_x0000_i1266" style="width:3in;height:3in" coordsize="" o:spt="100" o:bullet="t" adj="0,,0" path="" filled="f" stroked="f">
        <v:stroke joinstyle="miter"/>
        <v:imagedata r:id="rId4" o:title="base_23792_85543_509"/>
        <v:formulas/>
        <v:path o:connecttype="segments"/>
      </v:shape>
    </w:pict>
  </w:numPicBullet>
  <w:numPicBullet w:numPicBulletId="4">
    <w:pict>
      <v:shape id="_x0000_i1267" style="width:3in;height:3in" coordsize="" o:spt="100" o:bullet="t" adj="0,,0" path="" filled="f" stroked="f">
        <v:stroke joinstyle="miter"/>
        <v:imagedata r:id="rId5" o:title="base_23792_85543_620"/>
        <v:formulas/>
        <v:path o:connecttype="segments"/>
      </v:shape>
    </w:pict>
  </w:numPicBullet>
  <w:numPicBullet w:numPicBulletId="5">
    <w:pict>
      <v:shape id="_x0000_i1268" style="width:3in;height:3in" coordsize="" o:spt="100" o:bullet="t" adj="0,,0" path="" filled="f" stroked="f">
        <v:stroke joinstyle="miter"/>
        <v:imagedata r:id="rId6" o:title="base_23792_85543_482"/>
        <v:formulas/>
        <v:path o:connecttype="segments"/>
      </v:shape>
    </w:pict>
  </w:numPicBullet>
  <w:numPicBullet w:numPicBulletId="6">
    <w:pict>
      <v:shape id="_x0000_i1269" style="width:3in;height:3in" coordsize="" o:spt="100" o:bullet="t" adj="0,,0" path="" filled="f" stroked="f">
        <v:stroke joinstyle="miter"/>
        <v:imagedata r:id="rId7" o:title="base_23792_85543_490"/>
        <v:formulas/>
        <v:path o:connecttype="segments"/>
      </v:shape>
    </w:pict>
  </w:numPicBullet>
  <w:numPicBullet w:numPicBulletId="7">
    <w:pict>
      <v:shape id="_x0000_i1270" style="width:3in;height:3in" coordsize="" o:spt="100" o:bullet="t" adj="0,,0" path="" filled="f" stroked="f">
        <v:stroke joinstyle="miter"/>
        <v:imagedata r:id="rId8" o:title="base_23792_85543_505"/>
        <v:formulas/>
        <v:path o:connecttype="segments"/>
      </v:shape>
    </w:pict>
  </w:numPicBullet>
  <w:numPicBullet w:numPicBulletId="8">
    <w:pict>
      <v:shape id="_x0000_i1271" style="width:3in;height:3in" coordsize="" o:spt="100" o:bullet="t" adj="0,,0" path="" filled="f" stroked="f">
        <v:stroke joinstyle="miter"/>
        <v:imagedata r:id="rId9" o:title="base_23792_85543_638"/>
        <v:formulas/>
        <v:path o:connecttype="segments"/>
      </v:shape>
    </w:pict>
  </w:numPicBullet>
  <w:numPicBullet w:numPicBulletId="9">
    <w:pict>
      <v:shape id="_x0000_i1272" style="width:3in;height:3in" coordsize="" o:spt="100" o:bullet="t" adj="0,,0" path="" filled="f" stroked="f">
        <v:stroke joinstyle="miter"/>
        <v:imagedata r:id="rId10" o:title="base_23792_85543_656"/>
        <v:formulas/>
        <v:path o:connecttype="segments"/>
      </v:shape>
    </w:pict>
  </w:numPicBullet>
  <w:numPicBullet w:numPicBulletId="10">
    <w:pict>
      <v:shape id="_x0000_i1273" style="width:3in;height:3in" coordsize="" o:spt="100" o:bullet="t" adj="0,,0" path="" filled="f" stroked="f">
        <v:stroke joinstyle="miter"/>
        <v:imagedata r:id="rId11" o:title="base_23792_85543_660"/>
        <v:formulas/>
        <v:path o:connecttype="segments"/>
      </v:shape>
    </w:pict>
  </w:numPicBullet>
  <w:numPicBullet w:numPicBulletId="11">
    <w:pict>
      <v:shape id="_x0000_i1274" style="width:3in;height:3in" coordsize="" o:spt="100" o:bullet="t" adj="0,,0" path="" filled="f" stroked="f">
        <v:stroke joinstyle="miter"/>
        <v:imagedata r:id="rId12" o:title="base_23792_85543_664"/>
        <v:formulas/>
        <v:path o:connecttype="segments"/>
      </v:shape>
    </w:pict>
  </w:numPicBullet>
  <w:numPicBullet w:numPicBulletId="12">
    <w:pict>
      <v:shape id="_x0000_i1275" style="width:3in;height:3in" coordsize="" o:spt="100" o:bullet="t" adj="0,,0" path="" filled="f" stroked="f">
        <v:stroke joinstyle="miter"/>
        <v:imagedata r:id="rId13" o:title="base_23792_85543_674"/>
        <v:formulas/>
        <v:path o:connecttype="segments"/>
      </v:shape>
    </w:pict>
  </w:numPicBullet>
  <w:numPicBullet w:numPicBulletId="13">
    <w:pict>
      <v:shape id="_x0000_i1276" style="width:3in;height:3in" coordsize="" o:spt="100" o:bullet="t" adj="0,,0" path="" filled="f" stroked="f">
        <v:stroke joinstyle="miter"/>
        <v:imagedata r:id="rId14" o:title="base_23792_85543_726"/>
        <v:formulas/>
        <v:path o:connecttype="segments"/>
      </v:shape>
    </w:pict>
  </w:numPicBullet>
  <w:numPicBullet w:numPicBulletId="1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7" type="#_x0000_t75" alt="base_23792_85543_845" style="width:3in;height:3in;visibility:visible" o:bullet="t">
        <v:imagedata r:id="rId15" o:title="base_23792_85543_845"/>
      </v:shape>
    </w:pict>
  </w:numPicBullet>
  <w:numPicBullet w:numPicBulletId="15">
    <w:pict>
      <v:shape id="_x0000_i1278" style="width:3in;height:3in" coordsize="" o:spt="100" o:bullet="t" adj="0,,0" path="" filled="f" stroked="f">
        <v:stroke joinstyle="miter"/>
        <v:imagedata r:id="rId16" o:title="base_23792_85543_712"/>
        <v:formulas/>
        <v:path o:connecttype="segments"/>
      </v:shape>
    </w:pict>
  </w:numPicBullet>
  <w:numPicBullet w:numPicBulletId="16">
    <w:pict>
      <v:shape id="_x0000_i1279" style="width:3in;height:3in" coordsize="" o:spt="100" o:bullet="t" adj="0,,0" path="" filled="f" stroked="f">
        <v:stroke joinstyle="miter"/>
        <v:imagedata r:id="rId17" o:title="base_23792_85543_583"/>
        <v:formulas/>
        <v:path o:connecttype="segments"/>
      </v:shape>
    </w:pict>
  </w:numPicBullet>
  <w:numPicBullet w:numPicBulletId="17">
    <w:pict>
      <v:shape id="_x0000_i1280" type="#_x0000_t75" alt="base_23792_85543_579" style="width:480pt;height:456pt;visibility:visible" o:bullet="t">
        <v:imagedata r:id="rId18" o:title="base_23792_85543_579"/>
        <o:lock v:ext="edit" aspectratio="f"/>
      </v:shape>
    </w:pict>
  </w:numPicBullet>
  <w:numPicBullet w:numPicBulletId="18">
    <w:pict>
      <v:shape id="_x0000_i1281" type="#_x0000_t75" alt="base_23792_85543_722" style="width:744pt;height:456pt;visibility:visible" o:bullet="t">
        <v:imagedata r:id="rId19" o:title="base_23792_85543_722"/>
        <o:lock v:ext="edit" aspectratio="f"/>
      </v:shape>
    </w:pict>
  </w:numPicBullet>
  <w:numPicBullet w:numPicBulletId="19">
    <w:pict>
      <v:shape id="_x0000_i1282" type="#_x0000_t75" alt="base_23792_85543_830" style="width:408pt;height:6in;visibility:visible" o:bullet="t">
        <v:imagedata r:id="rId20" o:title="base_23792_85543_830"/>
        <o:lock v:ext="edit" aspectratio="f"/>
      </v:shape>
    </w:pict>
  </w:numPicBullet>
  <w:numPicBullet w:numPicBulletId="20">
    <w:pict>
      <v:shape id="_x0000_i1283" type="#_x0000_t75" alt="base_23792_85543_668" style="width:6in;height:408pt;visibility:visible" o:bullet="t">
        <v:imagedata r:id="rId21" o:title="base_23792_85543_668"/>
        <o:lock v:ext="edit" aspectratio="f"/>
      </v:shape>
    </w:pict>
  </w:numPicBullet>
  <w:numPicBullet w:numPicBulletId="21">
    <w:pict>
      <v:shape id="_x0000_i1284" type="#_x0000_t75" alt="base_23792_85543_468" style="width:600pt;height:456pt;visibility:visible" o:bullet="t">
        <v:imagedata r:id="rId22" o:title="base_23792_85543_468"/>
        <o:lock v:ext="edit" aspectratio="f"/>
      </v:shape>
    </w:pict>
  </w:numPicBullet>
  <w:numPicBullet w:numPicBulletId="22">
    <w:pict>
      <v:shape id="_x0000_i1285" type="#_x0000_t75" alt="base_23792_85543_528" style="width:600pt;height:456pt;visibility:visible" o:bullet="t">
        <v:imagedata r:id="rId23" o:title="base_23792_85543_528"/>
        <o:lock v:ext="edit" aspectratio="f"/>
      </v:shape>
    </w:pict>
  </w:numPicBullet>
  <w:numPicBullet w:numPicBulletId="23">
    <w:pict>
      <v:shape id="_x0000_i1286" type="#_x0000_t75" alt="base_23792_85543_538" style="width:480pt;height:456pt;visibility:visible" o:bullet="t">
        <v:imagedata r:id="rId24" o:title="base_23792_85543_538"/>
        <o:lock v:ext="edit" aspectratio="f"/>
      </v:shape>
    </w:pict>
  </w:numPicBullet>
  <w:numPicBullet w:numPicBulletId="24">
    <w:pict>
      <v:shape id="_x0000_i1287" type="#_x0000_t75" alt="base_23792_85543_487" style="width:600pt;height:456pt;visibility:visible" o:bullet="t">
        <v:imagedata r:id="rId25" o:title="base_23792_85543_487"/>
        <o:lock v:ext="edit" aspectratio="f"/>
      </v:shape>
    </w:pict>
  </w:numPicBullet>
  <w:numPicBullet w:numPicBulletId="25">
    <w:pict>
      <v:shape id="_x0000_i1288" type="#_x0000_t75" alt="base_23792_85543_527" style="width:624pt;height:456pt;visibility:visible" o:bullet="t">
        <v:imagedata r:id="rId26" o:title="base_23792_85543_527"/>
        <o:lock v:ext="edit" aspectratio="f"/>
      </v:shape>
    </w:pict>
  </w:numPicBullet>
  <w:numPicBullet w:numPicBulletId="26">
    <w:pict>
      <v:shape id="_x0000_i1289" type="#_x0000_t75" alt="base_23792_85543_578" style="width:552pt;height:456pt;visibility:visible" o:bullet="t">
        <v:imagedata r:id="rId27" o:title="base_23792_85543_578"/>
        <o:lock v:ext="edit" aspectratio="f"/>
      </v:shape>
    </w:pict>
  </w:numPicBullet>
  <w:numPicBullet w:numPicBulletId="27">
    <w:pict>
      <v:shape id="_x0000_i1290" type="#_x0000_t75" alt="base_23792_85543_582" style="width:624pt;height:456pt;visibility:visible" o:bullet="t">
        <v:imagedata r:id="rId28" o:title="base_23792_85543_582"/>
        <o:lock v:ext="edit" aspectratio="f"/>
      </v:shape>
    </w:pict>
  </w:numPicBullet>
  <w:numPicBullet w:numPicBulletId="28">
    <w:pict>
      <v:shape id="_x0000_i1291" type="#_x0000_t75" alt="base_23792_85543_455" style="width:600pt;height:456pt;visibility:visible" o:bullet="t">
        <v:imagedata r:id="rId29" o:title="base_23792_85543_455"/>
        <o:lock v:ext="edit" aspectratio="f"/>
      </v:shape>
    </w:pict>
  </w:numPicBullet>
  <w:numPicBullet w:numPicBulletId="29">
    <w:pict>
      <v:shape id="_x0000_i1292" type="#_x0000_t75" alt="base_23792_85543_454" style="width:600pt;height:456pt;visibility:visible" o:bullet="t">
        <v:imagedata r:id="rId30" o:title="base_23792_85543_454"/>
        <o:lock v:ext="edit" aspectratio="f"/>
      </v:shape>
    </w:pict>
  </w:numPicBullet>
  <w:numPicBullet w:numPicBulletId="30">
    <w:pict>
      <v:shape id="_x0000_i1293" type="#_x0000_t75" alt="base_23792_85543_467" style="width:7in;height:456pt;visibility:visible" o:bullet="t">
        <v:imagedata r:id="rId31" o:title="base_23792_85543_467"/>
        <o:lock v:ext="edit" aspectratio="f"/>
      </v:shape>
    </w:pict>
  </w:numPicBullet>
  <w:numPicBullet w:numPicBulletId="31">
    <w:pict>
      <v:shape id="_x0000_i1294" type="#_x0000_t75" alt="base_23792_85543_667" style="width:480pt;height:408pt;visibility:visible" o:bullet="t">
        <v:imagedata r:id="rId32" o:title="base_23792_85543_667"/>
        <o:lock v:ext="edit" aspectratio="f"/>
      </v:shape>
    </w:pict>
  </w:numPicBullet>
  <w:numPicBullet w:numPicBulletId="32">
    <w:pict>
      <v:shape id="_x0000_i1295" type="#_x0000_t75" alt="base_23792_85543_717" style="width:552pt;height:456pt;visibility:visible" o:bullet="t">
        <v:imagedata r:id="rId33" o:title="base_23792_85543_717"/>
        <o:lock v:ext="edit" aspectratio="f"/>
      </v:shape>
    </w:pict>
  </w:numPicBullet>
  <w:abstractNum w:abstractNumId="0" w15:restartNumberingAfterBreak="0">
    <w:nsid w:val="031F702D"/>
    <w:multiLevelType w:val="hybridMultilevel"/>
    <w:tmpl w:val="7FAC5F24"/>
    <w:lvl w:ilvl="0" w:tplc="488C8DBA">
      <w:start w:val="1"/>
      <w:numFmt w:val="bullet"/>
      <w:lvlText w:val=""/>
      <w:lvlPicBulletId w:val="19"/>
      <w:lvlJc w:val="left"/>
      <w:pPr>
        <w:tabs>
          <w:tab w:val="num" w:pos="720"/>
        </w:tabs>
        <w:ind w:left="720" w:hanging="360"/>
      </w:pPr>
      <w:rPr>
        <w:rFonts w:ascii="Symbol" w:hAnsi="Symbol" w:hint="default"/>
      </w:rPr>
    </w:lvl>
    <w:lvl w:ilvl="1" w:tplc="99B67522" w:tentative="1">
      <w:start w:val="1"/>
      <w:numFmt w:val="bullet"/>
      <w:lvlText w:val=""/>
      <w:lvlJc w:val="left"/>
      <w:pPr>
        <w:tabs>
          <w:tab w:val="num" w:pos="1440"/>
        </w:tabs>
        <w:ind w:left="1440" w:hanging="360"/>
      </w:pPr>
      <w:rPr>
        <w:rFonts w:ascii="Symbol" w:hAnsi="Symbol" w:hint="default"/>
      </w:rPr>
    </w:lvl>
    <w:lvl w:ilvl="2" w:tplc="FA0AF32E" w:tentative="1">
      <w:start w:val="1"/>
      <w:numFmt w:val="bullet"/>
      <w:lvlText w:val=""/>
      <w:lvlJc w:val="left"/>
      <w:pPr>
        <w:tabs>
          <w:tab w:val="num" w:pos="2160"/>
        </w:tabs>
        <w:ind w:left="2160" w:hanging="360"/>
      </w:pPr>
      <w:rPr>
        <w:rFonts w:ascii="Symbol" w:hAnsi="Symbol" w:hint="default"/>
      </w:rPr>
    </w:lvl>
    <w:lvl w:ilvl="3" w:tplc="F51E4A82" w:tentative="1">
      <w:start w:val="1"/>
      <w:numFmt w:val="bullet"/>
      <w:lvlText w:val=""/>
      <w:lvlJc w:val="left"/>
      <w:pPr>
        <w:tabs>
          <w:tab w:val="num" w:pos="2880"/>
        </w:tabs>
        <w:ind w:left="2880" w:hanging="360"/>
      </w:pPr>
      <w:rPr>
        <w:rFonts w:ascii="Symbol" w:hAnsi="Symbol" w:hint="default"/>
      </w:rPr>
    </w:lvl>
    <w:lvl w:ilvl="4" w:tplc="B088C1E6" w:tentative="1">
      <w:start w:val="1"/>
      <w:numFmt w:val="bullet"/>
      <w:lvlText w:val=""/>
      <w:lvlJc w:val="left"/>
      <w:pPr>
        <w:tabs>
          <w:tab w:val="num" w:pos="3600"/>
        </w:tabs>
        <w:ind w:left="3600" w:hanging="360"/>
      </w:pPr>
      <w:rPr>
        <w:rFonts w:ascii="Symbol" w:hAnsi="Symbol" w:hint="default"/>
      </w:rPr>
    </w:lvl>
    <w:lvl w:ilvl="5" w:tplc="2CC279AA" w:tentative="1">
      <w:start w:val="1"/>
      <w:numFmt w:val="bullet"/>
      <w:lvlText w:val=""/>
      <w:lvlJc w:val="left"/>
      <w:pPr>
        <w:tabs>
          <w:tab w:val="num" w:pos="4320"/>
        </w:tabs>
        <w:ind w:left="4320" w:hanging="360"/>
      </w:pPr>
      <w:rPr>
        <w:rFonts w:ascii="Symbol" w:hAnsi="Symbol" w:hint="default"/>
      </w:rPr>
    </w:lvl>
    <w:lvl w:ilvl="6" w:tplc="D2885A1E" w:tentative="1">
      <w:start w:val="1"/>
      <w:numFmt w:val="bullet"/>
      <w:lvlText w:val=""/>
      <w:lvlJc w:val="left"/>
      <w:pPr>
        <w:tabs>
          <w:tab w:val="num" w:pos="5040"/>
        </w:tabs>
        <w:ind w:left="5040" w:hanging="360"/>
      </w:pPr>
      <w:rPr>
        <w:rFonts w:ascii="Symbol" w:hAnsi="Symbol" w:hint="default"/>
      </w:rPr>
    </w:lvl>
    <w:lvl w:ilvl="7" w:tplc="B2420786" w:tentative="1">
      <w:start w:val="1"/>
      <w:numFmt w:val="bullet"/>
      <w:lvlText w:val=""/>
      <w:lvlJc w:val="left"/>
      <w:pPr>
        <w:tabs>
          <w:tab w:val="num" w:pos="5760"/>
        </w:tabs>
        <w:ind w:left="5760" w:hanging="360"/>
      </w:pPr>
      <w:rPr>
        <w:rFonts w:ascii="Symbol" w:hAnsi="Symbol" w:hint="default"/>
      </w:rPr>
    </w:lvl>
    <w:lvl w:ilvl="8" w:tplc="027CBBF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9FE139D"/>
    <w:multiLevelType w:val="hybridMultilevel"/>
    <w:tmpl w:val="145ED6D4"/>
    <w:lvl w:ilvl="0" w:tplc="3C0AB3AC">
      <w:start w:val="1"/>
      <w:numFmt w:val="bullet"/>
      <w:lvlText w:val=""/>
      <w:lvlPicBulletId w:val="3"/>
      <w:lvlJc w:val="left"/>
      <w:pPr>
        <w:tabs>
          <w:tab w:val="num" w:pos="720"/>
        </w:tabs>
        <w:ind w:left="720" w:hanging="360"/>
      </w:pPr>
      <w:rPr>
        <w:rFonts w:ascii="Symbol" w:hAnsi="Symbol" w:hint="default"/>
        <w:sz w:val="32"/>
        <w:szCs w:val="32"/>
      </w:rPr>
    </w:lvl>
    <w:lvl w:ilvl="1" w:tplc="AD2C0DB2" w:tentative="1">
      <w:start w:val="1"/>
      <w:numFmt w:val="bullet"/>
      <w:lvlText w:val=""/>
      <w:lvlJc w:val="left"/>
      <w:pPr>
        <w:tabs>
          <w:tab w:val="num" w:pos="1440"/>
        </w:tabs>
        <w:ind w:left="1440" w:hanging="360"/>
      </w:pPr>
      <w:rPr>
        <w:rFonts w:ascii="Symbol" w:hAnsi="Symbol" w:hint="default"/>
      </w:rPr>
    </w:lvl>
    <w:lvl w:ilvl="2" w:tplc="C60405A8" w:tentative="1">
      <w:start w:val="1"/>
      <w:numFmt w:val="bullet"/>
      <w:lvlText w:val=""/>
      <w:lvlJc w:val="left"/>
      <w:pPr>
        <w:tabs>
          <w:tab w:val="num" w:pos="2160"/>
        </w:tabs>
        <w:ind w:left="2160" w:hanging="360"/>
      </w:pPr>
      <w:rPr>
        <w:rFonts w:ascii="Symbol" w:hAnsi="Symbol" w:hint="default"/>
      </w:rPr>
    </w:lvl>
    <w:lvl w:ilvl="3" w:tplc="7BB8C7DA" w:tentative="1">
      <w:start w:val="1"/>
      <w:numFmt w:val="bullet"/>
      <w:lvlText w:val=""/>
      <w:lvlJc w:val="left"/>
      <w:pPr>
        <w:tabs>
          <w:tab w:val="num" w:pos="2880"/>
        </w:tabs>
        <w:ind w:left="2880" w:hanging="360"/>
      </w:pPr>
      <w:rPr>
        <w:rFonts w:ascii="Symbol" w:hAnsi="Symbol" w:hint="default"/>
      </w:rPr>
    </w:lvl>
    <w:lvl w:ilvl="4" w:tplc="9754E620" w:tentative="1">
      <w:start w:val="1"/>
      <w:numFmt w:val="bullet"/>
      <w:lvlText w:val=""/>
      <w:lvlJc w:val="left"/>
      <w:pPr>
        <w:tabs>
          <w:tab w:val="num" w:pos="3600"/>
        </w:tabs>
        <w:ind w:left="3600" w:hanging="360"/>
      </w:pPr>
      <w:rPr>
        <w:rFonts w:ascii="Symbol" w:hAnsi="Symbol" w:hint="default"/>
      </w:rPr>
    </w:lvl>
    <w:lvl w:ilvl="5" w:tplc="F50C7812" w:tentative="1">
      <w:start w:val="1"/>
      <w:numFmt w:val="bullet"/>
      <w:lvlText w:val=""/>
      <w:lvlJc w:val="left"/>
      <w:pPr>
        <w:tabs>
          <w:tab w:val="num" w:pos="4320"/>
        </w:tabs>
        <w:ind w:left="4320" w:hanging="360"/>
      </w:pPr>
      <w:rPr>
        <w:rFonts w:ascii="Symbol" w:hAnsi="Symbol" w:hint="default"/>
      </w:rPr>
    </w:lvl>
    <w:lvl w:ilvl="6" w:tplc="AB58CDAA" w:tentative="1">
      <w:start w:val="1"/>
      <w:numFmt w:val="bullet"/>
      <w:lvlText w:val=""/>
      <w:lvlJc w:val="left"/>
      <w:pPr>
        <w:tabs>
          <w:tab w:val="num" w:pos="5040"/>
        </w:tabs>
        <w:ind w:left="5040" w:hanging="360"/>
      </w:pPr>
      <w:rPr>
        <w:rFonts w:ascii="Symbol" w:hAnsi="Symbol" w:hint="default"/>
      </w:rPr>
    </w:lvl>
    <w:lvl w:ilvl="7" w:tplc="AA74C3A6" w:tentative="1">
      <w:start w:val="1"/>
      <w:numFmt w:val="bullet"/>
      <w:lvlText w:val=""/>
      <w:lvlJc w:val="left"/>
      <w:pPr>
        <w:tabs>
          <w:tab w:val="num" w:pos="5760"/>
        </w:tabs>
        <w:ind w:left="5760" w:hanging="360"/>
      </w:pPr>
      <w:rPr>
        <w:rFonts w:ascii="Symbol" w:hAnsi="Symbol" w:hint="default"/>
      </w:rPr>
    </w:lvl>
    <w:lvl w:ilvl="8" w:tplc="4808CFF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A700E7D"/>
    <w:multiLevelType w:val="hybridMultilevel"/>
    <w:tmpl w:val="E2546C66"/>
    <w:lvl w:ilvl="0" w:tplc="FFA03368">
      <w:start w:val="1"/>
      <w:numFmt w:val="bullet"/>
      <w:lvlText w:val=""/>
      <w:lvlPicBulletId w:val="2"/>
      <w:lvlJc w:val="left"/>
      <w:pPr>
        <w:tabs>
          <w:tab w:val="num" w:pos="720"/>
        </w:tabs>
        <w:ind w:left="720" w:hanging="360"/>
      </w:pPr>
      <w:rPr>
        <w:rFonts w:ascii="Symbol" w:hAnsi="Symbol" w:hint="default"/>
        <w:sz w:val="28"/>
        <w:szCs w:val="28"/>
      </w:rPr>
    </w:lvl>
    <w:lvl w:ilvl="1" w:tplc="8CD0A19E" w:tentative="1">
      <w:start w:val="1"/>
      <w:numFmt w:val="bullet"/>
      <w:lvlText w:val=""/>
      <w:lvlJc w:val="left"/>
      <w:pPr>
        <w:tabs>
          <w:tab w:val="num" w:pos="1440"/>
        </w:tabs>
        <w:ind w:left="1440" w:hanging="360"/>
      </w:pPr>
      <w:rPr>
        <w:rFonts w:ascii="Symbol" w:hAnsi="Symbol" w:hint="default"/>
      </w:rPr>
    </w:lvl>
    <w:lvl w:ilvl="2" w:tplc="D7266760" w:tentative="1">
      <w:start w:val="1"/>
      <w:numFmt w:val="bullet"/>
      <w:lvlText w:val=""/>
      <w:lvlJc w:val="left"/>
      <w:pPr>
        <w:tabs>
          <w:tab w:val="num" w:pos="2160"/>
        </w:tabs>
        <w:ind w:left="2160" w:hanging="360"/>
      </w:pPr>
      <w:rPr>
        <w:rFonts w:ascii="Symbol" w:hAnsi="Symbol" w:hint="default"/>
      </w:rPr>
    </w:lvl>
    <w:lvl w:ilvl="3" w:tplc="5384739E" w:tentative="1">
      <w:start w:val="1"/>
      <w:numFmt w:val="bullet"/>
      <w:lvlText w:val=""/>
      <w:lvlJc w:val="left"/>
      <w:pPr>
        <w:tabs>
          <w:tab w:val="num" w:pos="2880"/>
        </w:tabs>
        <w:ind w:left="2880" w:hanging="360"/>
      </w:pPr>
      <w:rPr>
        <w:rFonts w:ascii="Symbol" w:hAnsi="Symbol" w:hint="default"/>
      </w:rPr>
    </w:lvl>
    <w:lvl w:ilvl="4" w:tplc="CFDE36F0" w:tentative="1">
      <w:start w:val="1"/>
      <w:numFmt w:val="bullet"/>
      <w:lvlText w:val=""/>
      <w:lvlJc w:val="left"/>
      <w:pPr>
        <w:tabs>
          <w:tab w:val="num" w:pos="3600"/>
        </w:tabs>
        <w:ind w:left="3600" w:hanging="360"/>
      </w:pPr>
      <w:rPr>
        <w:rFonts w:ascii="Symbol" w:hAnsi="Symbol" w:hint="default"/>
      </w:rPr>
    </w:lvl>
    <w:lvl w:ilvl="5" w:tplc="0BD2B1DE" w:tentative="1">
      <w:start w:val="1"/>
      <w:numFmt w:val="bullet"/>
      <w:lvlText w:val=""/>
      <w:lvlJc w:val="left"/>
      <w:pPr>
        <w:tabs>
          <w:tab w:val="num" w:pos="4320"/>
        </w:tabs>
        <w:ind w:left="4320" w:hanging="360"/>
      </w:pPr>
      <w:rPr>
        <w:rFonts w:ascii="Symbol" w:hAnsi="Symbol" w:hint="default"/>
      </w:rPr>
    </w:lvl>
    <w:lvl w:ilvl="6" w:tplc="2AC64B88" w:tentative="1">
      <w:start w:val="1"/>
      <w:numFmt w:val="bullet"/>
      <w:lvlText w:val=""/>
      <w:lvlJc w:val="left"/>
      <w:pPr>
        <w:tabs>
          <w:tab w:val="num" w:pos="5040"/>
        </w:tabs>
        <w:ind w:left="5040" w:hanging="360"/>
      </w:pPr>
      <w:rPr>
        <w:rFonts w:ascii="Symbol" w:hAnsi="Symbol" w:hint="default"/>
      </w:rPr>
    </w:lvl>
    <w:lvl w:ilvl="7" w:tplc="21F86950" w:tentative="1">
      <w:start w:val="1"/>
      <w:numFmt w:val="bullet"/>
      <w:lvlText w:val=""/>
      <w:lvlJc w:val="left"/>
      <w:pPr>
        <w:tabs>
          <w:tab w:val="num" w:pos="5760"/>
        </w:tabs>
        <w:ind w:left="5760" w:hanging="360"/>
      </w:pPr>
      <w:rPr>
        <w:rFonts w:ascii="Symbol" w:hAnsi="Symbol" w:hint="default"/>
      </w:rPr>
    </w:lvl>
    <w:lvl w:ilvl="8" w:tplc="A126DDE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BBD77D0"/>
    <w:multiLevelType w:val="hybridMultilevel"/>
    <w:tmpl w:val="93CEDE5E"/>
    <w:lvl w:ilvl="0" w:tplc="59D6D3E4">
      <w:start w:val="1"/>
      <w:numFmt w:val="bullet"/>
      <w:lvlText w:val=""/>
      <w:lvlPicBulletId w:val="4"/>
      <w:lvlJc w:val="left"/>
      <w:pPr>
        <w:tabs>
          <w:tab w:val="num" w:pos="720"/>
        </w:tabs>
        <w:ind w:left="720" w:hanging="360"/>
      </w:pPr>
      <w:rPr>
        <w:rFonts w:ascii="Symbol" w:hAnsi="Symbol" w:hint="default"/>
        <w:sz w:val="32"/>
        <w:szCs w:val="32"/>
      </w:rPr>
    </w:lvl>
    <w:lvl w:ilvl="1" w:tplc="F548571A" w:tentative="1">
      <w:start w:val="1"/>
      <w:numFmt w:val="bullet"/>
      <w:lvlText w:val=""/>
      <w:lvlJc w:val="left"/>
      <w:pPr>
        <w:tabs>
          <w:tab w:val="num" w:pos="1440"/>
        </w:tabs>
        <w:ind w:left="1440" w:hanging="360"/>
      </w:pPr>
      <w:rPr>
        <w:rFonts w:ascii="Symbol" w:hAnsi="Symbol" w:hint="default"/>
      </w:rPr>
    </w:lvl>
    <w:lvl w:ilvl="2" w:tplc="161444D2" w:tentative="1">
      <w:start w:val="1"/>
      <w:numFmt w:val="bullet"/>
      <w:lvlText w:val=""/>
      <w:lvlJc w:val="left"/>
      <w:pPr>
        <w:tabs>
          <w:tab w:val="num" w:pos="2160"/>
        </w:tabs>
        <w:ind w:left="2160" w:hanging="360"/>
      </w:pPr>
      <w:rPr>
        <w:rFonts w:ascii="Symbol" w:hAnsi="Symbol" w:hint="default"/>
      </w:rPr>
    </w:lvl>
    <w:lvl w:ilvl="3" w:tplc="C23C30F2" w:tentative="1">
      <w:start w:val="1"/>
      <w:numFmt w:val="bullet"/>
      <w:lvlText w:val=""/>
      <w:lvlJc w:val="left"/>
      <w:pPr>
        <w:tabs>
          <w:tab w:val="num" w:pos="2880"/>
        </w:tabs>
        <w:ind w:left="2880" w:hanging="360"/>
      </w:pPr>
      <w:rPr>
        <w:rFonts w:ascii="Symbol" w:hAnsi="Symbol" w:hint="default"/>
      </w:rPr>
    </w:lvl>
    <w:lvl w:ilvl="4" w:tplc="0908F678" w:tentative="1">
      <w:start w:val="1"/>
      <w:numFmt w:val="bullet"/>
      <w:lvlText w:val=""/>
      <w:lvlJc w:val="left"/>
      <w:pPr>
        <w:tabs>
          <w:tab w:val="num" w:pos="3600"/>
        </w:tabs>
        <w:ind w:left="3600" w:hanging="360"/>
      </w:pPr>
      <w:rPr>
        <w:rFonts w:ascii="Symbol" w:hAnsi="Symbol" w:hint="default"/>
      </w:rPr>
    </w:lvl>
    <w:lvl w:ilvl="5" w:tplc="185A9588" w:tentative="1">
      <w:start w:val="1"/>
      <w:numFmt w:val="bullet"/>
      <w:lvlText w:val=""/>
      <w:lvlJc w:val="left"/>
      <w:pPr>
        <w:tabs>
          <w:tab w:val="num" w:pos="4320"/>
        </w:tabs>
        <w:ind w:left="4320" w:hanging="360"/>
      </w:pPr>
      <w:rPr>
        <w:rFonts w:ascii="Symbol" w:hAnsi="Symbol" w:hint="default"/>
      </w:rPr>
    </w:lvl>
    <w:lvl w:ilvl="6" w:tplc="1B9A3ABE" w:tentative="1">
      <w:start w:val="1"/>
      <w:numFmt w:val="bullet"/>
      <w:lvlText w:val=""/>
      <w:lvlJc w:val="left"/>
      <w:pPr>
        <w:tabs>
          <w:tab w:val="num" w:pos="5040"/>
        </w:tabs>
        <w:ind w:left="5040" w:hanging="360"/>
      </w:pPr>
      <w:rPr>
        <w:rFonts w:ascii="Symbol" w:hAnsi="Symbol" w:hint="default"/>
      </w:rPr>
    </w:lvl>
    <w:lvl w:ilvl="7" w:tplc="1D9651C4" w:tentative="1">
      <w:start w:val="1"/>
      <w:numFmt w:val="bullet"/>
      <w:lvlText w:val=""/>
      <w:lvlJc w:val="left"/>
      <w:pPr>
        <w:tabs>
          <w:tab w:val="num" w:pos="5760"/>
        </w:tabs>
        <w:ind w:left="5760" w:hanging="360"/>
      </w:pPr>
      <w:rPr>
        <w:rFonts w:ascii="Symbol" w:hAnsi="Symbol" w:hint="default"/>
      </w:rPr>
    </w:lvl>
    <w:lvl w:ilvl="8" w:tplc="2BB2914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E532FC1"/>
    <w:multiLevelType w:val="multilevel"/>
    <w:tmpl w:val="2E48D226"/>
    <w:lvl w:ilvl="0">
      <w:start w:val="3"/>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4ED7306"/>
    <w:multiLevelType w:val="hybridMultilevel"/>
    <w:tmpl w:val="0BC6FE50"/>
    <w:lvl w:ilvl="0" w:tplc="EE084E80">
      <w:start w:val="1"/>
      <w:numFmt w:val="bullet"/>
      <w:lvlText w:val=""/>
      <w:lvlPicBulletId w:val="7"/>
      <w:lvlJc w:val="left"/>
      <w:pPr>
        <w:tabs>
          <w:tab w:val="num" w:pos="720"/>
        </w:tabs>
        <w:ind w:left="720" w:hanging="360"/>
      </w:pPr>
      <w:rPr>
        <w:rFonts w:ascii="Symbol" w:hAnsi="Symbol" w:hint="default"/>
        <w:sz w:val="32"/>
        <w:szCs w:val="32"/>
      </w:rPr>
    </w:lvl>
    <w:lvl w:ilvl="1" w:tplc="7584CECA" w:tentative="1">
      <w:start w:val="1"/>
      <w:numFmt w:val="bullet"/>
      <w:lvlText w:val=""/>
      <w:lvlJc w:val="left"/>
      <w:pPr>
        <w:tabs>
          <w:tab w:val="num" w:pos="1440"/>
        </w:tabs>
        <w:ind w:left="1440" w:hanging="360"/>
      </w:pPr>
      <w:rPr>
        <w:rFonts w:ascii="Symbol" w:hAnsi="Symbol" w:hint="default"/>
      </w:rPr>
    </w:lvl>
    <w:lvl w:ilvl="2" w:tplc="CBA65A3C" w:tentative="1">
      <w:start w:val="1"/>
      <w:numFmt w:val="bullet"/>
      <w:lvlText w:val=""/>
      <w:lvlJc w:val="left"/>
      <w:pPr>
        <w:tabs>
          <w:tab w:val="num" w:pos="2160"/>
        </w:tabs>
        <w:ind w:left="2160" w:hanging="360"/>
      </w:pPr>
      <w:rPr>
        <w:rFonts w:ascii="Symbol" w:hAnsi="Symbol" w:hint="default"/>
      </w:rPr>
    </w:lvl>
    <w:lvl w:ilvl="3" w:tplc="1E5C398C" w:tentative="1">
      <w:start w:val="1"/>
      <w:numFmt w:val="bullet"/>
      <w:lvlText w:val=""/>
      <w:lvlJc w:val="left"/>
      <w:pPr>
        <w:tabs>
          <w:tab w:val="num" w:pos="2880"/>
        </w:tabs>
        <w:ind w:left="2880" w:hanging="360"/>
      </w:pPr>
      <w:rPr>
        <w:rFonts w:ascii="Symbol" w:hAnsi="Symbol" w:hint="default"/>
      </w:rPr>
    </w:lvl>
    <w:lvl w:ilvl="4" w:tplc="425E5F86" w:tentative="1">
      <w:start w:val="1"/>
      <w:numFmt w:val="bullet"/>
      <w:lvlText w:val=""/>
      <w:lvlJc w:val="left"/>
      <w:pPr>
        <w:tabs>
          <w:tab w:val="num" w:pos="3600"/>
        </w:tabs>
        <w:ind w:left="3600" w:hanging="360"/>
      </w:pPr>
      <w:rPr>
        <w:rFonts w:ascii="Symbol" w:hAnsi="Symbol" w:hint="default"/>
      </w:rPr>
    </w:lvl>
    <w:lvl w:ilvl="5" w:tplc="18528202" w:tentative="1">
      <w:start w:val="1"/>
      <w:numFmt w:val="bullet"/>
      <w:lvlText w:val=""/>
      <w:lvlJc w:val="left"/>
      <w:pPr>
        <w:tabs>
          <w:tab w:val="num" w:pos="4320"/>
        </w:tabs>
        <w:ind w:left="4320" w:hanging="360"/>
      </w:pPr>
      <w:rPr>
        <w:rFonts w:ascii="Symbol" w:hAnsi="Symbol" w:hint="default"/>
      </w:rPr>
    </w:lvl>
    <w:lvl w:ilvl="6" w:tplc="079091F2" w:tentative="1">
      <w:start w:val="1"/>
      <w:numFmt w:val="bullet"/>
      <w:lvlText w:val=""/>
      <w:lvlJc w:val="left"/>
      <w:pPr>
        <w:tabs>
          <w:tab w:val="num" w:pos="5040"/>
        </w:tabs>
        <w:ind w:left="5040" w:hanging="360"/>
      </w:pPr>
      <w:rPr>
        <w:rFonts w:ascii="Symbol" w:hAnsi="Symbol" w:hint="default"/>
      </w:rPr>
    </w:lvl>
    <w:lvl w:ilvl="7" w:tplc="6A84DCB2" w:tentative="1">
      <w:start w:val="1"/>
      <w:numFmt w:val="bullet"/>
      <w:lvlText w:val=""/>
      <w:lvlJc w:val="left"/>
      <w:pPr>
        <w:tabs>
          <w:tab w:val="num" w:pos="5760"/>
        </w:tabs>
        <w:ind w:left="5760" w:hanging="360"/>
      </w:pPr>
      <w:rPr>
        <w:rFonts w:ascii="Symbol" w:hAnsi="Symbol" w:hint="default"/>
      </w:rPr>
    </w:lvl>
    <w:lvl w:ilvl="8" w:tplc="293C46F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6A32E3"/>
    <w:multiLevelType w:val="multilevel"/>
    <w:tmpl w:val="BE14BCFE"/>
    <w:lvl w:ilvl="0">
      <w:start w:val="3"/>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1C6A76"/>
    <w:multiLevelType w:val="hybridMultilevel"/>
    <w:tmpl w:val="FAD8EF82"/>
    <w:lvl w:ilvl="0" w:tplc="0AE2D04E">
      <w:start w:val="1"/>
      <w:numFmt w:val="bullet"/>
      <w:lvlText w:val=""/>
      <w:lvlPicBulletId w:val="23"/>
      <w:lvlJc w:val="left"/>
      <w:pPr>
        <w:tabs>
          <w:tab w:val="num" w:pos="644"/>
        </w:tabs>
        <w:ind w:left="644" w:hanging="360"/>
      </w:pPr>
      <w:rPr>
        <w:rFonts w:ascii="Symbol" w:hAnsi="Symbol" w:hint="default"/>
        <w:sz w:val="28"/>
        <w:szCs w:val="28"/>
      </w:rPr>
    </w:lvl>
    <w:lvl w:ilvl="1" w:tplc="A5727CF8" w:tentative="1">
      <w:start w:val="1"/>
      <w:numFmt w:val="bullet"/>
      <w:lvlText w:val=""/>
      <w:lvlJc w:val="left"/>
      <w:pPr>
        <w:tabs>
          <w:tab w:val="num" w:pos="1364"/>
        </w:tabs>
        <w:ind w:left="1364" w:hanging="360"/>
      </w:pPr>
      <w:rPr>
        <w:rFonts w:ascii="Symbol" w:hAnsi="Symbol" w:hint="default"/>
      </w:rPr>
    </w:lvl>
    <w:lvl w:ilvl="2" w:tplc="D22213D6" w:tentative="1">
      <w:start w:val="1"/>
      <w:numFmt w:val="bullet"/>
      <w:lvlText w:val=""/>
      <w:lvlJc w:val="left"/>
      <w:pPr>
        <w:tabs>
          <w:tab w:val="num" w:pos="2084"/>
        </w:tabs>
        <w:ind w:left="2084" w:hanging="360"/>
      </w:pPr>
      <w:rPr>
        <w:rFonts w:ascii="Symbol" w:hAnsi="Symbol" w:hint="default"/>
      </w:rPr>
    </w:lvl>
    <w:lvl w:ilvl="3" w:tplc="4F7A69C8" w:tentative="1">
      <w:start w:val="1"/>
      <w:numFmt w:val="bullet"/>
      <w:lvlText w:val=""/>
      <w:lvlJc w:val="left"/>
      <w:pPr>
        <w:tabs>
          <w:tab w:val="num" w:pos="2804"/>
        </w:tabs>
        <w:ind w:left="2804" w:hanging="360"/>
      </w:pPr>
      <w:rPr>
        <w:rFonts w:ascii="Symbol" w:hAnsi="Symbol" w:hint="default"/>
      </w:rPr>
    </w:lvl>
    <w:lvl w:ilvl="4" w:tplc="9F84009C" w:tentative="1">
      <w:start w:val="1"/>
      <w:numFmt w:val="bullet"/>
      <w:lvlText w:val=""/>
      <w:lvlJc w:val="left"/>
      <w:pPr>
        <w:tabs>
          <w:tab w:val="num" w:pos="3524"/>
        </w:tabs>
        <w:ind w:left="3524" w:hanging="360"/>
      </w:pPr>
      <w:rPr>
        <w:rFonts w:ascii="Symbol" w:hAnsi="Symbol" w:hint="default"/>
      </w:rPr>
    </w:lvl>
    <w:lvl w:ilvl="5" w:tplc="9D069860" w:tentative="1">
      <w:start w:val="1"/>
      <w:numFmt w:val="bullet"/>
      <w:lvlText w:val=""/>
      <w:lvlJc w:val="left"/>
      <w:pPr>
        <w:tabs>
          <w:tab w:val="num" w:pos="4244"/>
        </w:tabs>
        <w:ind w:left="4244" w:hanging="360"/>
      </w:pPr>
      <w:rPr>
        <w:rFonts w:ascii="Symbol" w:hAnsi="Symbol" w:hint="default"/>
      </w:rPr>
    </w:lvl>
    <w:lvl w:ilvl="6" w:tplc="12604FD8" w:tentative="1">
      <w:start w:val="1"/>
      <w:numFmt w:val="bullet"/>
      <w:lvlText w:val=""/>
      <w:lvlJc w:val="left"/>
      <w:pPr>
        <w:tabs>
          <w:tab w:val="num" w:pos="4964"/>
        </w:tabs>
        <w:ind w:left="4964" w:hanging="360"/>
      </w:pPr>
      <w:rPr>
        <w:rFonts w:ascii="Symbol" w:hAnsi="Symbol" w:hint="default"/>
      </w:rPr>
    </w:lvl>
    <w:lvl w:ilvl="7" w:tplc="7B1AF5B2" w:tentative="1">
      <w:start w:val="1"/>
      <w:numFmt w:val="bullet"/>
      <w:lvlText w:val=""/>
      <w:lvlJc w:val="left"/>
      <w:pPr>
        <w:tabs>
          <w:tab w:val="num" w:pos="5684"/>
        </w:tabs>
        <w:ind w:left="5684" w:hanging="360"/>
      </w:pPr>
      <w:rPr>
        <w:rFonts w:ascii="Symbol" w:hAnsi="Symbol" w:hint="default"/>
      </w:rPr>
    </w:lvl>
    <w:lvl w:ilvl="8" w:tplc="3850A150" w:tentative="1">
      <w:start w:val="1"/>
      <w:numFmt w:val="bullet"/>
      <w:lvlText w:val=""/>
      <w:lvlJc w:val="left"/>
      <w:pPr>
        <w:tabs>
          <w:tab w:val="num" w:pos="6404"/>
        </w:tabs>
        <w:ind w:left="6404" w:hanging="360"/>
      </w:pPr>
      <w:rPr>
        <w:rFonts w:ascii="Symbol" w:hAnsi="Symbol" w:hint="default"/>
      </w:rPr>
    </w:lvl>
  </w:abstractNum>
  <w:abstractNum w:abstractNumId="8" w15:restartNumberingAfterBreak="0">
    <w:nsid w:val="1EA3077B"/>
    <w:multiLevelType w:val="hybridMultilevel"/>
    <w:tmpl w:val="290E730C"/>
    <w:lvl w:ilvl="0" w:tplc="258486BC">
      <w:start w:val="1"/>
      <w:numFmt w:val="bullet"/>
      <w:lvlText w:val=""/>
      <w:lvlPicBulletId w:val="24"/>
      <w:lvlJc w:val="left"/>
      <w:pPr>
        <w:tabs>
          <w:tab w:val="num" w:pos="1211"/>
        </w:tabs>
        <w:ind w:left="1211" w:hanging="360"/>
      </w:pPr>
      <w:rPr>
        <w:rFonts w:ascii="Symbol" w:hAnsi="Symbol" w:hint="default"/>
        <w:sz w:val="28"/>
        <w:szCs w:val="28"/>
      </w:rPr>
    </w:lvl>
    <w:lvl w:ilvl="1" w:tplc="D6A8A70E" w:tentative="1">
      <w:start w:val="1"/>
      <w:numFmt w:val="bullet"/>
      <w:lvlText w:val=""/>
      <w:lvlJc w:val="left"/>
      <w:pPr>
        <w:tabs>
          <w:tab w:val="num" w:pos="1931"/>
        </w:tabs>
        <w:ind w:left="1931" w:hanging="360"/>
      </w:pPr>
      <w:rPr>
        <w:rFonts w:ascii="Symbol" w:hAnsi="Symbol" w:hint="default"/>
      </w:rPr>
    </w:lvl>
    <w:lvl w:ilvl="2" w:tplc="486A5AD2" w:tentative="1">
      <w:start w:val="1"/>
      <w:numFmt w:val="bullet"/>
      <w:lvlText w:val=""/>
      <w:lvlJc w:val="left"/>
      <w:pPr>
        <w:tabs>
          <w:tab w:val="num" w:pos="2651"/>
        </w:tabs>
        <w:ind w:left="2651" w:hanging="360"/>
      </w:pPr>
      <w:rPr>
        <w:rFonts w:ascii="Symbol" w:hAnsi="Symbol" w:hint="default"/>
      </w:rPr>
    </w:lvl>
    <w:lvl w:ilvl="3" w:tplc="90E08564" w:tentative="1">
      <w:start w:val="1"/>
      <w:numFmt w:val="bullet"/>
      <w:lvlText w:val=""/>
      <w:lvlJc w:val="left"/>
      <w:pPr>
        <w:tabs>
          <w:tab w:val="num" w:pos="3371"/>
        </w:tabs>
        <w:ind w:left="3371" w:hanging="360"/>
      </w:pPr>
      <w:rPr>
        <w:rFonts w:ascii="Symbol" w:hAnsi="Symbol" w:hint="default"/>
      </w:rPr>
    </w:lvl>
    <w:lvl w:ilvl="4" w:tplc="EC02BA1E" w:tentative="1">
      <w:start w:val="1"/>
      <w:numFmt w:val="bullet"/>
      <w:lvlText w:val=""/>
      <w:lvlJc w:val="left"/>
      <w:pPr>
        <w:tabs>
          <w:tab w:val="num" w:pos="4091"/>
        </w:tabs>
        <w:ind w:left="4091" w:hanging="360"/>
      </w:pPr>
      <w:rPr>
        <w:rFonts w:ascii="Symbol" w:hAnsi="Symbol" w:hint="default"/>
      </w:rPr>
    </w:lvl>
    <w:lvl w:ilvl="5" w:tplc="A074F526" w:tentative="1">
      <w:start w:val="1"/>
      <w:numFmt w:val="bullet"/>
      <w:lvlText w:val=""/>
      <w:lvlJc w:val="left"/>
      <w:pPr>
        <w:tabs>
          <w:tab w:val="num" w:pos="4811"/>
        </w:tabs>
        <w:ind w:left="4811" w:hanging="360"/>
      </w:pPr>
      <w:rPr>
        <w:rFonts w:ascii="Symbol" w:hAnsi="Symbol" w:hint="default"/>
      </w:rPr>
    </w:lvl>
    <w:lvl w:ilvl="6" w:tplc="635E7314" w:tentative="1">
      <w:start w:val="1"/>
      <w:numFmt w:val="bullet"/>
      <w:lvlText w:val=""/>
      <w:lvlJc w:val="left"/>
      <w:pPr>
        <w:tabs>
          <w:tab w:val="num" w:pos="5531"/>
        </w:tabs>
        <w:ind w:left="5531" w:hanging="360"/>
      </w:pPr>
      <w:rPr>
        <w:rFonts w:ascii="Symbol" w:hAnsi="Symbol" w:hint="default"/>
      </w:rPr>
    </w:lvl>
    <w:lvl w:ilvl="7" w:tplc="60E82B88" w:tentative="1">
      <w:start w:val="1"/>
      <w:numFmt w:val="bullet"/>
      <w:lvlText w:val=""/>
      <w:lvlJc w:val="left"/>
      <w:pPr>
        <w:tabs>
          <w:tab w:val="num" w:pos="6251"/>
        </w:tabs>
        <w:ind w:left="6251" w:hanging="360"/>
      </w:pPr>
      <w:rPr>
        <w:rFonts w:ascii="Symbol" w:hAnsi="Symbol" w:hint="default"/>
      </w:rPr>
    </w:lvl>
    <w:lvl w:ilvl="8" w:tplc="7612280A" w:tentative="1">
      <w:start w:val="1"/>
      <w:numFmt w:val="bullet"/>
      <w:lvlText w:val=""/>
      <w:lvlJc w:val="left"/>
      <w:pPr>
        <w:tabs>
          <w:tab w:val="num" w:pos="6971"/>
        </w:tabs>
        <w:ind w:left="6971" w:hanging="360"/>
      </w:pPr>
      <w:rPr>
        <w:rFonts w:ascii="Symbol" w:hAnsi="Symbol" w:hint="default"/>
      </w:rPr>
    </w:lvl>
  </w:abstractNum>
  <w:abstractNum w:abstractNumId="9" w15:restartNumberingAfterBreak="0">
    <w:nsid w:val="20A216DD"/>
    <w:multiLevelType w:val="hybridMultilevel"/>
    <w:tmpl w:val="806E93AE"/>
    <w:lvl w:ilvl="0" w:tplc="DEAE7632">
      <w:start w:val="1"/>
      <w:numFmt w:val="bullet"/>
      <w:lvlText w:val=""/>
      <w:lvlPicBulletId w:val="11"/>
      <w:lvlJc w:val="left"/>
      <w:pPr>
        <w:tabs>
          <w:tab w:val="num" w:pos="720"/>
        </w:tabs>
        <w:ind w:left="720" w:hanging="360"/>
      </w:pPr>
      <w:rPr>
        <w:rFonts w:ascii="Symbol" w:hAnsi="Symbol" w:hint="default"/>
      </w:rPr>
    </w:lvl>
    <w:lvl w:ilvl="1" w:tplc="D8F23BF8" w:tentative="1">
      <w:start w:val="1"/>
      <w:numFmt w:val="bullet"/>
      <w:lvlText w:val=""/>
      <w:lvlJc w:val="left"/>
      <w:pPr>
        <w:tabs>
          <w:tab w:val="num" w:pos="1440"/>
        </w:tabs>
        <w:ind w:left="1440" w:hanging="360"/>
      </w:pPr>
      <w:rPr>
        <w:rFonts w:ascii="Symbol" w:hAnsi="Symbol" w:hint="default"/>
      </w:rPr>
    </w:lvl>
    <w:lvl w:ilvl="2" w:tplc="FEB88D4C" w:tentative="1">
      <w:start w:val="1"/>
      <w:numFmt w:val="bullet"/>
      <w:lvlText w:val=""/>
      <w:lvlJc w:val="left"/>
      <w:pPr>
        <w:tabs>
          <w:tab w:val="num" w:pos="2160"/>
        </w:tabs>
        <w:ind w:left="2160" w:hanging="360"/>
      </w:pPr>
      <w:rPr>
        <w:rFonts w:ascii="Symbol" w:hAnsi="Symbol" w:hint="default"/>
      </w:rPr>
    </w:lvl>
    <w:lvl w:ilvl="3" w:tplc="22929156" w:tentative="1">
      <w:start w:val="1"/>
      <w:numFmt w:val="bullet"/>
      <w:lvlText w:val=""/>
      <w:lvlJc w:val="left"/>
      <w:pPr>
        <w:tabs>
          <w:tab w:val="num" w:pos="2880"/>
        </w:tabs>
        <w:ind w:left="2880" w:hanging="360"/>
      </w:pPr>
      <w:rPr>
        <w:rFonts w:ascii="Symbol" w:hAnsi="Symbol" w:hint="default"/>
      </w:rPr>
    </w:lvl>
    <w:lvl w:ilvl="4" w:tplc="00FE4D6A" w:tentative="1">
      <w:start w:val="1"/>
      <w:numFmt w:val="bullet"/>
      <w:lvlText w:val=""/>
      <w:lvlJc w:val="left"/>
      <w:pPr>
        <w:tabs>
          <w:tab w:val="num" w:pos="3600"/>
        </w:tabs>
        <w:ind w:left="3600" w:hanging="360"/>
      </w:pPr>
      <w:rPr>
        <w:rFonts w:ascii="Symbol" w:hAnsi="Symbol" w:hint="default"/>
      </w:rPr>
    </w:lvl>
    <w:lvl w:ilvl="5" w:tplc="6A6ADD38" w:tentative="1">
      <w:start w:val="1"/>
      <w:numFmt w:val="bullet"/>
      <w:lvlText w:val=""/>
      <w:lvlJc w:val="left"/>
      <w:pPr>
        <w:tabs>
          <w:tab w:val="num" w:pos="4320"/>
        </w:tabs>
        <w:ind w:left="4320" w:hanging="360"/>
      </w:pPr>
      <w:rPr>
        <w:rFonts w:ascii="Symbol" w:hAnsi="Symbol" w:hint="default"/>
      </w:rPr>
    </w:lvl>
    <w:lvl w:ilvl="6" w:tplc="44EA497C" w:tentative="1">
      <w:start w:val="1"/>
      <w:numFmt w:val="bullet"/>
      <w:lvlText w:val=""/>
      <w:lvlJc w:val="left"/>
      <w:pPr>
        <w:tabs>
          <w:tab w:val="num" w:pos="5040"/>
        </w:tabs>
        <w:ind w:left="5040" w:hanging="360"/>
      </w:pPr>
      <w:rPr>
        <w:rFonts w:ascii="Symbol" w:hAnsi="Symbol" w:hint="default"/>
      </w:rPr>
    </w:lvl>
    <w:lvl w:ilvl="7" w:tplc="81A2BECC" w:tentative="1">
      <w:start w:val="1"/>
      <w:numFmt w:val="bullet"/>
      <w:lvlText w:val=""/>
      <w:lvlJc w:val="left"/>
      <w:pPr>
        <w:tabs>
          <w:tab w:val="num" w:pos="5760"/>
        </w:tabs>
        <w:ind w:left="5760" w:hanging="360"/>
      </w:pPr>
      <w:rPr>
        <w:rFonts w:ascii="Symbol" w:hAnsi="Symbol" w:hint="default"/>
      </w:rPr>
    </w:lvl>
    <w:lvl w:ilvl="8" w:tplc="426EDA2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3E429EC"/>
    <w:multiLevelType w:val="hybridMultilevel"/>
    <w:tmpl w:val="E7542EA2"/>
    <w:lvl w:ilvl="0" w:tplc="8A14A176">
      <w:start w:val="1"/>
      <w:numFmt w:val="bullet"/>
      <w:lvlText w:val=""/>
      <w:lvlPicBulletId w:val="20"/>
      <w:lvlJc w:val="left"/>
      <w:pPr>
        <w:tabs>
          <w:tab w:val="num" w:pos="720"/>
        </w:tabs>
        <w:ind w:left="720" w:hanging="360"/>
      </w:pPr>
      <w:rPr>
        <w:rFonts w:ascii="Symbol" w:hAnsi="Symbol" w:hint="default"/>
      </w:rPr>
    </w:lvl>
    <w:lvl w:ilvl="1" w:tplc="938CD406" w:tentative="1">
      <w:start w:val="1"/>
      <w:numFmt w:val="bullet"/>
      <w:lvlText w:val=""/>
      <w:lvlJc w:val="left"/>
      <w:pPr>
        <w:tabs>
          <w:tab w:val="num" w:pos="1440"/>
        </w:tabs>
        <w:ind w:left="1440" w:hanging="360"/>
      </w:pPr>
      <w:rPr>
        <w:rFonts w:ascii="Symbol" w:hAnsi="Symbol" w:hint="default"/>
      </w:rPr>
    </w:lvl>
    <w:lvl w:ilvl="2" w:tplc="6122DE10" w:tentative="1">
      <w:start w:val="1"/>
      <w:numFmt w:val="bullet"/>
      <w:lvlText w:val=""/>
      <w:lvlJc w:val="left"/>
      <w:pPr>
        <w:tabs>
          <w:tab w:val="num" w:pos="2160"/>
        </w:tabs>
        <w:ind w:left="2160" w:hanging="360"/>
      </w:pPr>
      <w:rPr>
        <w:rFonts w:ascii="Symbol" w:hAnsi="Symbol" w:hint="default"/>
      </w:rPr>
    </w:lvl>
    <w:lvl w:ilvl="3" w:tplc="C97E6A9E" w:tentative="1">
      <w:start w:val="1"/>
      <w:numFmt w:val="bullet"/>
      <w:lvlText w:val=""/>
      <w:lvlJc w:val="left"/>
      <w:pPr>
        <w:tabs>
          <w:tab w:val="num" w:pos="2880"/>
        </w:tabs>
        <w:ind w:left="2880" w:hanging="360"/>
      </w:pPr>
      <w:rPr>
        <w:rFonts w:ascii="Symbol" w:hAnsi="Symbol" w:hint="default"/>
      </w:rPr>
    </w:lvl>
    <w:lvl w:ilvl="4" w:tplc="C0E80184" w:tentative="1">
      <w:start w:val="1"/>
      <w:numFmt w:val="bullet"/>
      <w:lvlText w:val=""/>
      <w:lvlJc w:val="left"/>
      <w:pPr>
        <w:tabs>
          <w:tab w:val="num" w:pos="3600"/>
        </w:tabs>
        <w:ind w:left="3600" w:hanging="360"/>
      </w:pPr>
      <w:rPr>
        <w:rFonts w:ascii="Symbol" w:hAnsi="Symbol" w:hint="default"/>
      </w:rPr>
    </w:lvl>
    <w:lvl w:ilvl="5" w:tplc="6DA82308" w:tentative="1">
      <w:start w:val="1"/>
      <w:numFmt w:val="bullet"/>
      <w:lvlText w:val=""/>
      <w:lvlJc w:val="left"/>
      <w:pPr>
        <w:tabs>
          <w:tab w:val="num" w:pos="4320"/>
        </w:tabs>
        <w:ind w:left="4320" w:hanging="360"/>
      </w:pPr>
      <w:rPr>
        <w:rFonts w:ascii="Symbol" w:hAnsi="Symbol" w:hint="default"/>
      </w:rPr>
    </w:lvl>
    <w:lvl w:ilvl="6" w:tplc="3490E53A" w:tentative="1">
      <w:start w:val="1"/>
      <w:numFmt w:val="bullet"/>
      <w:lvlText w:val=""/>
      <w:lvlJc w:val="left"/>
      <w:pPr>
        <w:tabs>
          <w:tab w:val="num" w:pos="5040"/>
        </w:tabs>
        <w:ind w:left="5040" w:hanging="360"/>
      </w:pPr>
      <w:rPr>
        <w:rFonts w:ascii="Symbol" w:hAnsi="Symbol" w:hint="default"/>
      </w:rPr>
    </w:lvl>
    <w:lvl w:ilvl="7" w:tplc="67A8FD6E" w:tentative="1">
      <w:start w:val="1"/>
      <w:numFmt w:val="bullet"/>
      <w:lvlText w:val=""/>
      <w:lvlJc w:val="left"/>
      <w:pPr>
        <w:tabs>
          <w:tab w:val="num" w:pos="5760"/>
        </w:tabs>
        <w:ind w:left="5760" w:hanging="360"/>
      </w:pPr>
      <w:rPr>
        <w:rFonts w:ascii="Symbol" w:hAnsi="Symbol" w:hint="default"/>
      </w:rPr>
    </w:lvl>
    <w:lvl w:ilvl="8" w:tplc="23106FE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3EB3422"/>
    <w:multiLevelType w:val="hybridMultilevel"/>
    <w:tmpl w:val="503A2388"/>
    <w:lvl w:ilvl="0" w:tplc="5C78CB84">
      <w:start w:val="1"/>
      <w:numFmt w:val="bullet"/>
      <w:lvlText w:val=""/>
      <w:lvlPicBulletId w:val="5"/>
      <w:lvlJc w:val="left"/>
      <w:pPr>
        <w:tabs>
          <w:tab w:val="num" w:pos="720"/>
        </w:tabs>
        <w:ind w:left="720" w:hanging="360"/>
      </w:pPr>
      <w:rPr>
        <w:rFonts w:ascii="Symbol" w:hAnsi="Symbol" w:hint="default"/>
      </w:rPr>
    </w:lvl>
    <w:lvl w:ilvl="1" w:tplc="24E25384" w:tentative="1">
      <w:start w:val="1"/>
      <w:numFmt w:val="bullet"/>
      <w:lvlText w:val=""/>
      <w:lvlJc w:val="left"/>
      <w:pPr>
        <w:tabs>
          <w:tab w:val="num" w:pos="1440"/>
        </w:tabs>
        <w:ind w:left="1440" w:hanging="360"/>
      </w:pPr>
      <w:rPr>
        <w:rFonts w:ascii="Symbol" w:hAnsi="Symbol" w:hint="default"/>
      </w:rPr>
    </w:lvl>
    <w:lvl w:ilvl="2" w:tplc="74821AF2" w:tentative="1">
      <w:start w:val="1"/>
      <w:numFmt w:val="bullet"/>
      <w:lvlText w:val=""/>
      <w:lvlJc w:val="left"/>
      <w:pPr>
        <w:tabs>
          <w:tab w:val="num" w:pos="2160"/>
        </w:tabs>
        <w:ind w:left="2160" w:hanging="360"/>
      </w:pPr>
      <w:rPr>
        <w:rFonts w:ascii="Symbol" w:hAnsi="Symbol" w:hint="default"/>
      </w:rPr>
    </w:lvl>
    <w:lvl w:ilvl="3" w:tplc="02FCDA24" w:tentative="1">
      <w:start w:val="1"/>
      <w:numFmt w:val="bullet"/>
      <w:lvlText w:val=""/>
      <w:lvlJc w:val="left"/>
      <w:pPr>
        <w:tabs>
          <w:tab w:val="num" w:pos="2880"/>
        </w:tabs>
        <w:ind w:left="2880" w:hanging="360"/>
      </w:pPr>
      <w:rPr>
        <w:rFonts w:ascii="Symbol" w:hAnsi="Symbol" w:hint="default"/>
      </w:rPr>
    </w:lvl>
    <w:lvl w:ilvl="4" w:tplc="4F4229BA" w:tentative="1">
      <w:start w:val="1"/>
      <w:numFmt w:val="bullet"/>
      <w:lvlText w:val=""/>
      <w:lvlJc w:val="left"/>
      <w:pPr>
        <w:tabs>
          <w:tab w:val="num" w:pos="3600"/>
        </w:tabs>
        <w:ind w:left="3600" w:hanging="360"/>
      </w:pPr>
      <w:rPr>
        <w:rFonts w:ascii="Symbol" w:hAnsi="Symbol" w:hint="default"/>
      </w:rPr>
    </w:lvl>
    <w:lvl w:ilvl="5" w:tplc="3DEE3190" w:tentative="1">
      <w:start w:val="1"/>
      <w:numFmt w:val="bullet"/>
      <w:lvlText w:val=""/>
      <w:lvlJc w:val="left"/>
      <w:pPr>
        <w:tabs>
          <w:tab w:val="num" w:pos="4320"/>
        </w:tabs>
        <w:ind w:left="4320" w:hanging="360"/>
      </w:pPr>
      <w:rPr>
        <w:rFonts w:ascii="Symbol" w:hAnsi="Symbol" w:hint="default"/>
      </w:rPr>
    </w:lvl>
    <w:lvl w:ilvl="6" w:tplc="AA283778" w:tentative="1">
      <w:start w:val="1"/>
      <w:numFmt w:val="bullet"/>
      <w:lvlText w:val=""/>
      <w:lvlJc w:val="left"/>
      <w:pPr>
        <w:tabs>
          <w:tab w:val="num" w:pos="5040"/>
        </w:tabs>
        <w:ind w:left="5040" w:hanging="360"/>
      </w:pPr>
      <w:rPr>
        <w:rFonts w:ascii="Symbol" w:hAnsi="Symbol" w:hint="default"/>
      </w:rPr>
    </w:lvl>
    <w:lvl w:ilvl="7" w:tplc="6F2C4DC0" w:tentative="1">
      <w:start w:val="1"/>
      <w:numFmt w:val="bullet"/>
      <w:lvlText w:val=""/>
      <w:lvlJc w:val="left"/>
      <w:pPr>
        <w:tabs>
          <w:tab w:val="num" w:pos="5760"/>
        </w:tabs>
        <w:ind w:left="5760" w:hanging="360"/>
      </w:pPr>
      <w:rPr>
        <w:rFonts w:ascii="Symbol" w:hAnsi="Symbol" w:hint="default"/>
      </w:rPr>
    </w:lvl>
    <w:lvl w:ilvl="8" w:tplc="53E4E4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A6361C1"/>
    <w:multiLevelType w:val="hybridMultilevel"/>
    <w:tmpl w:val="04B4C2A2"/>
    <w:lvl w:ilvl="0" w:tplc="5BFADA72">
      <w:start w:val="1"/>
      <w:numFmt w:val="bullet"/>
      <w:lvlText w:val=""/>
      <w:lvlPicBulletId w:val="1"/>
      <w:lvlJc w:val="left"/>
      <w:pPr>
        <w:tabs>
          <w:tab w:val="num" w:pos="720"/>
        </w:tabs>
        <w:ind w:left="720" w:hanging="360"/>
      </w:pPr>
      <w:rPr>
        <w:rFonts w:ascii="Symbol" w:hAnsi="Symbol" w:hint="default"/>
      </w:rPr>
    </w:lvl>
    <w:lvl w:ilvl="1" w:tplc="D750B7F4" w:tentative="1">
      <w:start w:val="1"/>
      <w:numFmt w:val="bullet"/>
      <w:lvlText w:val=""/>
      <w:lvlJc w:val="left"/>
      <w:pPr>
        <w:tabs>
          <w:tab w:val="num" w:pos="1440"/>
        </w:tabs>
        <w:ind w:left="1440" w:hanging="360"/>
      </w:pPr>
      <w:rPr>
        <w:rFonts w:ascii="Symbol" w:hAnsi="Symbol" w:hint="default"/>
      </w:rPr>
    </w:lvl>
    <w:lvl w:ilvl="2" w:tplc="B62E9BDE" w:tentative="1">
      <w:start w:val="1"/>
      <w:numFmt w:val="bullet"/>
      <w:lvlText w:val=""/>
      <w:lvlJc w:val="left"/>
      <w:pPr>
        <w:tabs>
          <w:tab w:val="num" w:pos="2160"/>
        </w:tabs>
        <w:ind w:left="2160" w:hanging="360"/>
      </w:pPr>
      <w:rPr>
        <w:rFonts w:ascii="Symbol" w:hAnsi="Symbol" w:hint="default"/>
      </w:rPr>
    </w:lvl>
    <w:lvl w:ilvl="3" w:tplc="FBA22FFC" w:tentative="1">
      <w:start w:val="1"/>
      <w:numFmt w:val="bullet"/>
      <w:lvlText w:val=""/>
      <w:lvlJc w:val="left"/>
      <w:pPr>
        <w:tabs>
          <w:tab w:val="num" w:pos="2880"/>
        </w:tabs>
        <w:ind w:left="2880" w:hanging="360"/>
      </w:pPr>
      <w:rPr>
        <w:rFonts w:ascii="Symbol" w:hAnsi="Symbol" w:hint="default"/>
      </w:rPr>
    </w:lvl>
    <w:lvl w:ilvl="4" w:tplc="2C4E0556" w:tentative="1">
      <w:start w:val="1"/>
      <w:numFmt w:val="bullet"/>
      <w:lvlText w:val=""/>
      <w:lvlJc w:val="left"/>
      <w:pPr>
        <w:tabs>
          <w:tab w:val="num" w:pos="3600"/>
        </w:tabs>
        <w:ind w:left="3600" w:hanging="360"/>
      </w:pPr>
      <w:rPr>
        <w:rFonts w:ascii="Symbol" w:hAnsi="Symbol" w:hint="default"/>
      </w:rPr>
    </w:lvl>
    <w:lvl w:ilvl="5" w:tplc="F19C7492" w:tentative="1">
      <w:start w:val="1"/>
      <w:numFmt w:val="bullet"/>
      <w:lvlText w:val=""/>
      <w:lvlJc w:val="left"/>
      <w:pPr>
        <w:tabs>
          <w:tab w:val="num" w:pos="4320"/>
        </w:tabs>
        <w:ind w:left="4320" w:hanging="360"/>
      </w:pPr>
      <w:rPr>
        <w:rFonts w:ascii="Symbol" w:hAnsi="Symbol" w:hint="default"/>
      </w:rPr>
    </w:lvl>
    <w:lvl w:ilvl="6" w:tplc="A43405CC" w:tentative="1">
      <w:start w:val="1"/>
      <w:numFmt w:val="bullet"/>
      <w:lvlText w:val=""/>
      <w:lvlJc w:val="left"/>
      <w:pPr>
        <w:tabs>
          <w:tab w:val="num" w:pos="5040"/>
        </w:tabs>
        <w:ind w:left="5040" w:hanging="360"/>
      </w:pPr>
      <w:rPr>
        <w:rFonts w:ascii="Symbol" w:hAnsi="Symbol" w:hint="default"/>
      </w:rPr>
    </w:lvl>
    <w:lvl w:ilvl="7" w:tplc="A3F6C52E" w:tentative="1">
      <w:start w:val="1"/>
      <w:numFmt w:val="bullet"/>
      <w:lvlText w:val=""/>
      <w:lvlJc w:val="left"/>
      <w:pPr>
        <w:tabs>
          <w:tab w:val="num" w:pos="5760"/>
        </w:tabs>
        <w:ind w:left="5760" w:hanging="360"/>
      </w:pPr>
      <w:rPr>
        <w:rFonts w:ascii="Symbol" w:hAnsi="Symbol" w:hint="default"/>
      </w:rPr>
    </w:lvl>
    <w:lvl w:ilvl="8" w:tplc="EF88E4E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4207E93"/>
    <w:multiLevelType w:val="multilevel"/>
    <w:tmpl w:val="E5F4507E"/>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4" w15:restartNumberingAfterBreak="0">
    <w:nsid w:val="34B25935"/>
    <w:multiLevelType w:val="hybridMultilevel"/>
    <w:tmpl w:val="34760160"/>
    <w:lvl w:ilvl="0" w:tplc="02941F42">
      <w:start w:val="1"/>
      <w:numFmt w:val="bullet"/>
      <w:lvlText w:val=""/>
      <w:lvlPicBulletId w:val="10"/>
      <w:lvlJc w:val="left"/>
      <w:pPr>
        <w:tabs>
          <w:tab w:val="num" w:pos="720"/>
        </w:tabs>
        <w:ind w:left="720" w:hanging="360"/>
      </w:pPr>
      <w:rPr>
        <w:rFonts w:ascii="Symbol" w:hAnsi="Symbol" w:hint="default"/>
      </w:rPr>
    </w:lvl>
    <w:lvl w:ilvl="1" w:tplc="ADB68E1E" w:tentative="1">
      <w:start w:val="1"/>
      <w:numFmt w:val="bullet"/>
      <w:lvlText w:val=""/>
      <w:lvlJc w:val="left"/>
      <w:pPr>
        <w:tabs>
          <w:tab w:val="num" w:pos="1440"/>
        </w:tabs>
        <w:ind w:left="1440" w:hanging="360"/>
      </w:pPr>
      <w:rPr>
        <w:rFonts w:ascii="Symbol" w:hAnsi="Symbol" w:hint="default"/>
      </w:rPr>
    </w:lvl>
    <w:lvl w:ilvl="2" w:tplc="88F81D2A" w:tentative="1">
      <w:start w:val="1"/>
      <w:numFmt w:val="bullet"/>
      <w:lvlText w:val=""/>
      <w:lvlJc w:val="left"/>
      <w:pPr>
        <w:tabs>
          <w:tab w:val="num" w:pos="2160"/>
        </w:tabs>
        <w:ind w:left="2160" w:hanging="360"/>
      </w:pPr>
      <w:rPr>
        <w:rFonts w:ascii="Symbol" w:hAnsi="Symbol" w:hint="default"/>
      </w:rPr>
    </w:lvl>
    <w:lvl w:ilvl="3" w:tplc="1C205702" w:tentative="1">
      <w:start w:val="1"/>
      <w:numFmt w:val="bullet"/>
      <w:lvlText w:val=""/>
      <w:lvlJc w:val="left"/>
      <w:pPr>
        <w:tabs>
          <w:tab w:val="num" w:pos="2880"/>
        </w:tabs>
        <w:ind w:left="2880" w:hanging="360"/>
      </w:pPr>
      <w:rPr>
        <w:rFonts w:ascii="Symbol" w:hAnsi="Symbol" w:hint="default"/>
      </w:rPr>
    </w:lvl>
    <w:lvl w:ilvl="4" w:tplc="4F6065FA" w:tentative="1">
      <w:start w:val="1"/>
      <w:numFmt w:val="bullet"/>
      <w:lvlText w:val=""/>
      <w:lvlJc w:val="left"/>
      <w:pPr>
        <w:tabs>
          <w:tab w:val="num" w:pos="3600"/>
        </w:tabs>
        <w:ind w:left="3600" w:hanging="360"/>
      </w:pPr>
      <w:rPr>
        <w:rFonts w:ascii="Symbol" w:hAnsi="Symbol" w:hint="default"/>
      </w:rPr>
    </w:lvl>
    <w:lvl w:ilvl="5" w:tplc="C89A334C" w:tentative="1">
      <w:start w:val="1"/>
      <w:numFmt w:val="bullet"/>
      <w:lvlText w:val=""/>
      <w:lvlJc w:val="left"/>
      <w:pPr>
        <w:tabs>
          <w:tab w:val="num" w:pos="4320"/>
        </w:tabs>
        <w:ind w:left="4320" w:hanging="360"/>
      </w:pPr>
      <w:rPr>
        <w:rFonts w:ascii="Symbol" w:hAnsi="Symbol" w:hint="default"/>
      </w:rPr>
    </w:lvl>
    <w:lvl w:ilvl="6" w:tplc="71901356" w:tentative="1">
      <w:start w:val="1"/>
      <w:numFmt w:val="bullet"/>
      <w:lvlText w:val=""/>
      <w:lvlJc w:val="left"/>
      <w:pPr>
        <w:tabs>
          <w:tab w:val="num" w:pos="5040"/>
        </w:tabs>
        <w:ind w:left="5040" w:hanging="360"/>
      </w:pPr>
      <w:rPr>
        <w:rFonts w:ascii="Symbol" w:hAnsi="Symbol" w:hint="default"/>
      </w:rPr>
    </w:lvl>
    <w:lvl w:ilvl="7" w:tplc="51FEE4A0" w:tentative="1">
      <w:start w:val="1"/>
      <w:numFmt w:val="bullet"/>
      <w:lvlText w:val=""/>
      <w:lvlJc w:val="left"/>
      <w:pPr>
        <w:tabs>
          <w:tab w:val="num" w:pos="5760"/>
        </w:tabs>
        <w:ind w:left="5760" w:hanging="360"/>
      </w:pPr>
      <w:rPr>
        <w:rFonts w:ascii="Symbol" w:hAnsi="Symbol" w:hint="default"/>
      </w:rPr>
    </w:lvl>
    <w:lvl w:ilvl="8" w:tplc="5128FE4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B5A3704"/>
    <w:multiLevelType w:val="hybridMultilevel"/>
    <w:tmpl w:val="BF0CE81E"/>
    <w:lvl w:ilvl="0" w:tplc="7116BBA4">
      <w:start w:val="1"/>
      <w:numFmt w:val="bullet"/>
      <w:lvlText w:val=""/>
      <w:lvlPicBulletId w:val="32"/>
      <w:lvlJc w:val="left"/>
      <w:pPr>
        <w:tabs>
          <w:tab w:val="num" w:pos="720"/>
        </w:tabs>
        <w:ind w:left="720" w:hanging="360"/>
      </w:pPr>
      <w:rPr>
        <w:rFonts w:ascii="Symbol" w:hAnsi="Symbol" w:hint="default"/>
      </w:rPr>
    </w:lvl>
    <w:lvl w:ilvl="1" w:tplc="1C263A42" w:tentative="1">
      <w:start w:val="1"/>
      <w:numFmt w:val="bullet"/>
      <w:lvlText w:val=""/>
      <w:lvlJc w:val="left"/>
      <w:pPr>
        <w:tabs>
          <w:tab w:val="num" w:pos="1440"/>
        </w:tabs>
        <w:ind w:left="1440" w:hanging="360"/>
      </w:pPr>
      <w:rPr>
        <w:rFonts w:ascii="Symbol" w:hAnsi="Symbol" w:hint="default"/>
      </w:rPr>
    </w:lvl>
    <w:lvl w:ilvl="2" w:tplc="65D2A4A6" w:tentative="1">
      <w:start w:val="1"/>
      <w:numFmt w:val="bullet"/>
      <w:lvlText w:val=""/>
      <w:lvlJc w:val="left"/>
      <w:pPr>
        <w:tabs>
          <w:tab w:val="num" w:pos="2160"/>
        </w:tabs>
        <w:ind w:left="2160" w:hanging="360"/>
      </w:pPr>
      <w:rPr>
        <w:rFonts w:ascii="Symbol" w:hAnsi="Symbol" w:hint="default"/>
      </w:rPr>
    </w:lvl>
    <w:lvl w:ilvl="3" w:tplc="11DA3B5A" w:tentative="1">
      <w:start w:val="1"/>
      <w:numFmt w:val="bullet"/>
      <w:lvlText w:val=""/>
      <w:lvlJc w:val="left"/>
      <w:pPr>
        <w:tabs>
          <w:tab w:val="num" w:pos="2880"/>
        </w:tabs>
        <w:ind w:left="2880" w:hanging="360"/>
      </w:pPr>
      <w:rPr>
        <w:rFonts w:ascii="Symbol" w:hAnsi="Symbol" w:hint="default"/>
      </w:rPr>
    </w:lvl>
    <w:lvl w:ilvl="4" w:tplc="4D8C6860" w:tentative="1">
      <w:start w:val="1"/>
      <w:numFmt w:val="bullet"/>
      <w:lvlText w:val=""/>
      <w:lvlJc w:val="left"/>
      <w:pPr>
        <w:tabs>
          <w:tab w:val="num" w:pos="3600"/>
        </w:tabs>
        <w:ind w:left="3600" w:hanging="360"/>
      </w:pPr>
      <w:rPr>
        <w:rFonts w:ascii="Symbol" w:hAnsi="Symbol" w:hint="default"/>
      </w:rPr>
    </w:lvl>
    <w:lvl w:ilvl="5" w:tplc="C1A2F6EA" w:tentative="1">
      <w:start w:val="1"/>
      <w:numFmt w:val="bullet"/>
      <w:lvlText w:val=""/>
      <w:lvlJc w:val="left"/>
      <w:pPr>
        <w:tabs>
          <w:tab w:val="num" w:pos="4320"/>
        </w:tabs>
        <w:ind w:left="4320" w:hanging="360"/>
      </w:pPr>
      <w:rPr>
        <w:rFonts w:ascii="Symbol" w:hAnsi="Symbol" w:hint="default"/>
      </w:rPr>
    </w:lvl>
    <w:lvl w:ilvl="6" w:tplc="3588EB5A" w:tentative="1">
      <w:start w:val="1"/>
      <w:numFmt w:val="bullet"/>
      <w:lvlText w:val=""/>
      <w:lvlJc w:val="left"/>
      <w:pPr>
        <w:tabs>
          <w:tab w:val="num" w:pos="5040"/>
        </w:tabs>
        <w:ind w:left="5040" w:hanging="360"/>
      </w:pPr>
      <w:rPr>
        <w:rFonts w:ascii="Symbol" w:hAnsi="Symbol" w:hint="default"/>
      </w:rPr>
    </w:lvl>
    <w:lvl w:ilvl="7" w:tplc="89DC3142" w:tentative="1">
      <w:start w:val="1"/>
      <w:numFmt w:val="bullet"/>
      <w:lvlText w:val=""/>
      <w:lvlJc w:val="left"/>
      <w:pPr>
        <w:tabs>
          <w:tab w:val="num" w:pos="5760"/>
        </w:tabs>
        <w:ind w:left="5760" w:hanging="360"/>
      </w:pPr>
      <w:rPr>
        <w:rFonts w:ascii="Symbol" w:hAnsi="Symbol" w:hint="default"/>
      </w:rPr>
    </w:lvl>
    <w:lvl w:ilvl="8" w:tplc="2008336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FBF428A"/>
    <w:multiLevelType w:val="hybridMultilevel"/>
    <w:tmpl w:val="ED847058"/>
    <w:lvl w:ilvl="0" w:tplc="52865FCE">
      <w:start w:val="1"/>
      <w:numFmt w:val="bullet"/>
      <w:lvlText w:val=""/>
      <w:lvlPicBulletId w:val="12"/>
      <w:lvlJc w:val="left"/>
      <w:pPr>
        <w:tabs>
          <w:tab w:val="num" w:pos="720"/>
        </w:tabs>
        <w:ind w:left="720" w:hanging="360"/>
      </w:pPr>
      <w:rPr>
        <w:rFonts w:ascii="Symbol" w:hAnsi="Symbol" w:hint="default"/>
      </w:rPr>
    </w:lvl>
    <w:lvl w:ilvl="1" w:tplc="F1F2788E" w:tentative="1">
      <w:start w:val="1"/>
      <w:numFmt w:val="bullet"/>
      <w:lvlText w:val=""/>
      <w:lvlJc w:val="left"/>
      <w:pPr>
        <w:tabs>
          <w:tab w:val="num" w:pos="1440"/>
        </w:tabs>
        <w:ind w:left="1440" w:hanging="360"/>
      </w:pPr>
      <w:rPr>
        <w:rFonts w:ascii="Symbol" w:hAnsi="Symbol" w:hint="default"/>
      </w:rPr>
    </w:lvl>
    <w:lvl w:ilvl="2" w:tplc="44FE49AE" w:tentative="1">
      <w:start w:val="1"/>
      <w:numFmt w:val="bullet"/>
      <w:lvlText w:val=""/>
      <w:lvlJc w:val="left"/>
      <w:pPr>
        <w:tabs>
          <w:tab w:val="num" w:pos="2160"/>
        </w:tabs>
        <w:ind w:left="2160" w:hanging="360"/>
      </w:pPr>
      <w:rPr>
        <w:rFonts w:ascii="Symbol" w:hAnsi="Symbol" w:hint="default"/>
      </w:rPr>
    </w:lvl>
    <w:lvl w:ilvl="3" w:tplc="EF14757A" w:tentative="1">
      <w:start w:val="1"/>
      <w:numFmt w:val="bullet"/>
      <w:lvlText w:val=""/>
      <w:lvlJc w:val="left"/>
      <w:pPr>
        <w:tabs>
          <w:tab w:val="num" w:pos="2880"/>
        </w:tabs>
        <w:ind w:left="2880" w:hanging="360"/>
      </w:pPr>
      <w:rPr>
        <w:rFonts w:ascii="Symbol" w:hAnsi="Symbol" w:hint="default"/>
      </w:rPr>
    </w:lvl>
    <w:lvl w:ilvl="4" w:tplc="2C3AF4C2" w:tentative="1">
      <w:start w:val="1"/>
      <w:numFmt w:val="bullet"/>
      <w:lvlText w:val=""/>
      <w:lvlJc w:val="left"/>
      <w:pPr>
        <w:tabs>
          <w:tab w:val="num" w:pos="3600"/>
        </w:tabs>
        <w:ind w:left="3600" w:hanging="360"/>
      </w:pPr>
      <w:rPr>
        <w:rFonts w:ascii="Symbol" w:hAnsi="Symbol" w:hint="default"/>
      </w:rPr>
    </w:lvl>
    <w:lvl w:ilvl="5" w:tplc="69EE61D0" w:tentative="1">
      <w:start w:val="1"/>
      <w:numFmt w:val="bullet"/>
      <w:lvlText w:val=""/>
      <w:lvlJc w:val="left"/>
      <w:pPr>
        <w:tabs>
          <w:tab w:val="num" w:pos="4320"/>
        </w:tabs>
        <w:ind w:left="4320" w:hanging="360"/>
      </w:pPr>
      <w:rPr>
        <w:rFonts w:ascii="Symbol" w:hAnsi="Symbol" w:hint="default"/>
      </w:rPr>
    </w:lvl>
    <w:lvl w:ilvl="6" w:tplc="D3D4F796" w:tentative="1">
      <w:start w:val="1"/>
      <w:numFmt w:val="bullet"/>
      <w:lvlText w:val=""/>
      <w:lvlJc w:val="left"/>
      <w:pPr>
        <w:tabs>
          <w:tab w:val="num" w:pos="5040"/>
        </w:tabs>
        <w:ind w:left="5040" w:hanging="360"/>
      </w:pPr>
      <w:rPr>
        <w:rFonts w:ascii="Symbol" w:hAnsi="Symbol" w:hint="default"/>
      </w:rPr>
    </w:lvl>
    <w:lvl w:ilvl="7" w:tplc="C51EA2D6" w:tentative="1">
      <w:start w:val="1"/>
      <w:numFmt w:val="bullet"/>
      <w:lvlText w:val=""/>
      <w:lvlJc w:val="left"/>
      <w:pPr>
        <w:tabs>
          <w:tab w:val="num" w:pos="5760"/>
        </w:tabs>
        <w:ind w:left="5760" w:hanging="360"/>
      </w:pPr>
      <w:rPr>
        <w:rFonts w:ascii="Symbol" w:hAnsi="Symbol" w:hint="default"/>
      </w:rPr>
    </w:lvl>
    <w:lvl w:ilvl="8" w:tplc="6C3C916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27A1195"/>
    <w:multiLevelType w:val="multilevel"/>
    <w:tmpl w:val="577CC6B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6BA0CAA"/>
    <w:multiLevelType w:val="multilevel"/>
    <w:tmpl w:val="F5EAAD2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6CC36E8"/>
    <w:multiLevelType w:val="multilevel"/>
    <w:tmpl w:val="7AFECE7C"/>
    <w:lvl w:ilvl="0">
      <w:start w:val="1"/>
      <w:numFmt w:val="decimal"/>
      <w:lvlText w:val="%1."/>
      <w:lvlJc w:val="left"/>
      <w:pPr>
        <w:ind w:left="2393" w:hanging="975"/>
      </w:pPr>
      <w:rPr>
        <w:rFonts w:cs="Times New Roman" w:hint="default"/>
      </w:rPr>
    </w:lvl>
    <w:lvl w:ilvl="1">
      <w:start w:val="1"/>
      <w:numFmt w:val="decimal"/>
      <w:isLgl/>
      <w:lvlText w:val="%1.%2."/>
      <w:lvlJc w:val="left"/>
      <w:pPr>
        <w:ind w:left="2138" w:hanging="720"/>
      </w:pPr>
      <w:rPr>
        <w:rFonts w:cs="Times New Roman" w:hint="default"/>
        <w:b/>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498" w:hanging="1080"/>
      </w:pPr>
      <w:rPr>
        <w:rFonts w:cs="Times New Roman" w:hint="default"/>
      </w:rPr>
    </w:lvl>
    <w:lvl w:ilvl="4">
      <w:start w:val="1"/>
      <w:numFmt w:val="decimal"/>
      <w:isLgl/>
      <w:lvlText w:val="%1.%2.%3.%4.%5."/>
      <w:lvlJc w:val="left"/>
      <w:pPr>
        <w:ind w:left="2498" w:hanging="1080"/>
      </w:pPr>
      <w:rPr>
        <w:rFonts w:cs="Times New Roman" w:hint="default"/>
      </w:rPr>
    </w:lvl>
    <w:lvl w:ilvl="5">
      <w:start w:val="1"/>
      <w:numFmt w:val="decimal"/>
      <w:isLgl/>
      <w:lvlText w:val="%1.%2.%3.%4.%5.%6."/>
      <w:lvlJc w:val="left"/>
      <w:pPr>
        <w:ind w:left="2858" w:hanging="1440"/>
      </w:pPr>
      <w:rPr>
        <w:rFonts w:cs="Times New Roman" w:hint="default"/>
      </w:rPr>
    </w:lvl>
    <w:lvl w:ilvl="6">
      <w:start w:val="1"/>
      <w:numFmt w:val="decimal"/>
      <w:isLgl/>
      <w:lvlText w:val="%1.%2.%3.%4.%5.%6.%7."/>
      <w:lvlJc w:val="left"/>
      <w:pPr>
        <w:ind w:left="3218" w:hanging="1800"/>
      </w:pPr>
      <w:rPr>
        <w:rFonts w:cs="Times New Roman" w:hint="default"/>
      </w:rPr>
    </w:lvl>
    <w:lvl w:ilvl="7">
      <w:start w:val="1"/>
      <w:numFmt w:val="decimal"/>
      <w:isLgl/>
      <w:lvlText w:val="%1.%2.%3.%4.%5.%6.%7.%8."/>
      <w:lvlJc w:val="left"/>
      <w:pPr>
        <w:ind w:left="3218" w:hanging="1800"/>
      </w:pPr>
      <w:rPr>
        <w:rFonts w:cs="Times New Roman" w:hint="default"/>
      </w:rPr>
    </w:lvl>
    <w:lvl w:ilvl="8">
      <w:start w:val="1"/>
      <w:numFmt w:val="decimal"/>
      <w:isLgl/>
      <w:lvlText w:val="%1.%2.%3.%4.%5.%6.%7.%8.%9."/>
      <w:lvlJc w:val="left"/>
      <w:pPr>
        <w:ind w:left="3578" w:hanging="2160"/>
      </w:pPr>
      <w:rPr>
        <w:rFonts w:cs="Times New Roman" w:hint="default"/>
      </w:rPr>
    </w:lvl>
  </w:abstractNum>
  <w:abstractNum w:abstractNumId="20" w15:restartNumberingAfterBreak="0">
    <w:nsid w:val="474325ED"/>
    <w:multiLevelType w:val="hybridMultilevel"/>
    <w:tmpl w:val="94F02A8C"/>
    <w:lvl w:ilvl="0" w:tplc="DFBA7DB2">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AA779F"/>
    <w:multiLevelType w:val="hybridMultilevel"/>
    <w:tmpl w:val="F2368550"/>
    <w:lvl w:ilvl="0" w:tplc="D5A6EFC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BA477DD"/>
    <w:multiLevelType w:val="hybridMultilevel"/>
    <w:tmpl w:val="35FA35F2"/>
    <w:lvl w:ilvl="0" w:tplc="0EF42B48">
      <w:start w:val="1"/>
      <w:numFmt w:val="bullet"/>
      <w:lvlText w:val=""/>
      <w:lvlPicBulletId w:val="15"/>
      <w:lvlJc w:val="left"/>
      <w:pPr>
        <w:tabs>
          <w:tab w:val="num" w:pos="720"/>
        </w:tabs>
        <w:ind w:left="720" w:hanging="360"/>
      </w:pPr>
      <w:rPr>
        <w:rFonts w:ascii="Symbol" w:hAnsi="Symbol" w:hint="default"/>
        <w:sz w:val="40"/>
        <w:szCs w:val="40"/>
      </w:rPr>
    </w:lvl>
    <w:lvl w:ilvl="1" w:tplc="675C8F16" w:tentative="1">
      <w:start w:val="1"/>
      <w:numFmt w:val="bullet"/>
      <w:lvlText w:val=""/>
      <w:lvlJc w:val="left"/>
      <w:pPr>
        <w:tabs>
          <w:tab w:val="num" w:pos="1440"/>
        </w:tabs>
        <w:ind w:left="1440" w:hanging="360"/>
      </w:pPr>
      <w:rPr>
        <w:rFonts w:ascii="Symbol" w:hAnsi="Symbol" w:hint="default"/>
      </w:rPr>
    </w:lvl>
    <w:lvl w:ilvl="2" w:tplc="A79EC3AC" w:tentative="1">
      <w:start w:val="1"/>
      <w:numFmt w:val="bullet"/>
      <w:lvlText w:val=""/>
      <w:lvlJc w:val="left"/>
      <w:pPr>
        <w:tabs>
          <w:tab w:val="num" w:pos="2160"/>
        </w:tabs>
        <w:ind w:left="2160" w:hanging="360"/>
      </w:pPr>
      <w:rPr>
        <w:rFonts w:ascii="Symbol" w:hAnsi="Symbol" w:hint="default"/>
      </w:rPr>
    </w:lvl>
    <w:lvl w:ilvl="3" w:tplc="3F5E641C" w:tentative="1">
      <w:start w:val="1"/>
      <w:numFmt w:val="bullet"/>
      <w:lvlText w:val=""/>
      <w:lvlJc w:val="left"/>
      <w:pPr>
        <w:tabs>
          <w:tab w:val="num" w:pos="2880"/>
        </w:tabs>
        <w:ind w:left="2880" w:hanging="360"/>
      </w:pPr>
      <w:rPr>
        <w:rFonts w:ascii="Symbol" w:hAnsi="Symbol" w:hint="default"/>
      </w:rPr>
    </w:lvl>
    <w:lvl w:ilvl="4" w:tplc="2340B162" w:tentative="1">
      <w:start w:val="1"/>
      <w:numFmt w:val="bullet"/>
      <w:lvlText w:val=""/>
      <w:lvlJc w:val="left"/>
      <w:pPr>
        <w:tabs>
          <w:tab w:val="num" w:pos="3600"/>
        </w:tabs>
        <w:ind w:left="3600" w:hanging="360"/>
      </w:pPr>
      <w:rPr>
        <w:rFonts w:ascii="Symbol" w:hAnsi="Symbol" w:hint="default"/>
      </w:rPr>
    </w:lvl>
    <w:lvl w:ilvl="5" w:tplc="6CAA2900" w:tentative="1">
      <w:start w:val="1"/>
      <w:numFmt w:val="bullet"/>
      <w:lvlText w:val=""/>
      <w:lvlJc w:val="left"/>
      <w:pPr>
        <w:tabs>
          <w:tab w:val="num" w:pos="4320"/>
        </w:tabs>
        <w:ind w:left="4320" w:hanging="360"/>
      </w:pPr>
      <w:rPr>
        <w:rFonts w:ascii="Symbol" w:hAnsi="Symbol" w:hint="default"/>
      </w:rPr>
    </w:lvl>
    <w:lvl w:ilvl="6" w:tplc="3448F9E4" w:tentative="1">
      <w:start w:val="1"/>
      <w:numFmt w:val="bullet"/>
      <w:lvlText w:val=""/>
      <w:lvlJc w:val="left"/>
      <w:pPr>
        <w:tabs>
          <w:tab w:val="num" w:pos="5040"/>
        </w:tabs>
        <w:ind w:left="5040" w:hanging="360"/>
      </w:pPr>
      <w:rPr>
        <w:rFonts w:ascii="Symbol" w:hAnsi="Symbol" w:hint="default"/>
      </w:rPr>
    </w:lvl>
    <w:lvl w:ilvl="7" w:tplc="354E65AC" w:tentative="1">
      <w:start w:val="1"/>
      <w:numFmt w:val="bullet"/>
      <w:lvlText w:val=""/>
      <w:lvlJc w:val="left"/>
      <w:pPr>
        <w:tabs>
          <w:tab w:val="num" w:pos="5760"/>
        </w:tabs>
        <w:ind w:left="5760" w:hanging="360"/>
      </w:pPr>
      <w:rPr>
        <w:rFonts w:ascii="Symbol" w:hAnsi="Symbol" w:hint="default"/>
      </w:rPr>
    </w:lvl>
    <w:lvl w:ilvl="8" w:tplc="FB3CEFD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D566879"/>
    <w:multiLevelType w:val="hybridMultilevel"/>
    <w:tmpl w:val="CF5A63AC"/>
    <w:lvl w:ilvl="0" w:tplc="A83CACE2">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5D990858"/>
    <w:multiLevelType w:val="hybridMultilevel"/>
    <w:tmpl w:val="30EEA090"/>
    <w:lvl w:ilvl="0" w:tplc="A7C0ECBA">
      <w:start w:val="5"/>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5E1C1ABD"/>
    <w:multiLevelType w:val="hybridMultilevel"/>
    <w:tmpl w:val="85F46F52"/>
    <w:lvl w:ilvl="0" w:tplc="2444A124">
      <w:start w:val="1"/>
      <w:numFmt w:val="bullet"/>
      <w:lvlText w:val=""/>
      <w:lvlPicBulletId w:val="18"/>
      <w:lvlJc w:val="left"/>
      <w:pPr>
        <w:tabs>
          <w:tab w:val="num" w:pos="720"/>
        </w:tabs>
        <w:ind w:left="720" w:hanging="360"/>
      </w:pPr>
      <w:rPr>
        <w:rFonts w:ascii="Symbol" w:hAnsi="Symbol" w:hint="default"/>
        <w:sz w:val="44"/>
        <w:szCs w:val="44"/>
      </w:rPr>
    </w:lvl>
    <w:lvl w:ilvl="1" w:tplc="DFBCD540" w:tentative="1">
      <w:start w:val="1"/>
      <w:numFmt w:val="bullet"/>
      <w:lvlText w:val=""/>
      <w:lvlJc w:val="left"/>
      <w:pPr>
        <w:tabs>
          <w:tab w:val="num" w:pos="1440"/>
        </w:tabs>
        <w:ind w:left="1440" w:hanging="360"/>
      </w:pPr>
      <w:rPr>
        <w:rFonts w:ascii="Symbol" w:hAnsi="Symbol" w:hint="default"/>
      </w:rPr>
    </w:lvl>
    <w:lvl w:ilvl="2" w:tplc="A5542FB2" w:tentative="1">
      <w:start w:val="1"/>
      <w:numFmt w:val="bullet"/>
      <w:lvlText w:val=""/>
      <w:lvlJc w:val="left"/>
      <w:pPr>
        <w:tabs>
          <w:tab w:val="num" w:pos="2160"/>
        </w:tabs>
        <w:ind w:left="2160" w:hanging="360"/>
      </w:pPr>
      <w:rPr>
        <w:rFonts w:ascii="Symbol" w:hAnsi="Symbol" w:hint="default"/>
      </w:rPr>
    </w:lvl>
    <w:lvl w:ilvl="3" w:tplc="11B0CCB6" w:tentative="1">
      <w:start w:val="1"/>
      <w:numFmt w:val="bullet"/>
      <w:lvlText w:val=""/>
      <w:lvlJc w:val="left"/>
      <w:pPr>
        <w:tabs>
          <w:tab w:val="num" w:pos="2880"/>
        </w:tabs>
        <w:ind w:left="2880" w:hanging="360"/>
      </w:pPr>
      <w:rPr>
        <w:rFonts w:ascii="Symbol" w:hAnsi="Symbol" w:hint="default"/>
      </w:rPr>
    </w:lvl>
    <w:lvl w:ilvl="4" w:tplc="E02C8178" w:tentative="1">
      <w:start w:val="1"/>
      <w:numFmt w:val="bullet"/>
      <w:lvlText w:val=""/>
      <w:lvlJc w:val="left"/>
      <w:pPr>
        <w:tabs>
          <w:tab w:val="num" w:pos="3600"/>
        </w:tabs>
        <w:ind w:left="3600" w:hanging="360"/>
      </w:pPr>
      <w:rPr>
        <w:rFonts w:ascii="Symbol" w:hAnsi="Symbol" w:hint="default"/>
      </w:rPr>
    </w:lvl>
    <w:lvl w:ilvl="5" w:tplc="73F89388" w:tentative="1">
      <w:start w:val="1"/>
      <w:numFmt w:val="bullet"/>
      <w:lvlText w:val=""/>
      <w:lvlJc w:val="left"/>
      <w:pPr>
        <w:tabs>
          <w:tab w:val="num" w:pos="4320"/>
        </w:tabs>
        <w:ind w:left="4320" w:hanging="360"/>
      </w:pPr>
      <w:rPr>
        <w:rFonts w:ascii="Symbol" w:hAnsi="Symbol" w:hint="default"/>
      </w:rPr>
    </w:lvl>
    <w:lvl w:ilvl="6" w:tplc="2C6C7A7E" w:tentative="1">
      <w:start w:val="1"/>
      <w:numFmt w:val="bullet"/>
      <w:lvlText w:val=""/>
      <w:lvlJc w:val="left"/>
      <w:pPr>
        <w:tabs>
          <w:tab w:val="num" w:pos="5040"/>
        </w:tabs>
        <w:ind w:left="5040" w:hanging="360"/>
      </w:pPr>
      <w:rPr>
        <w:rFonts w:ascii="Symbol" w:hAnsi="Symbol" w:hint="default"/>
      </w:rPr>
    </w:lvl>
    <w:lvl w:ilvl="7" w:tplc="99A0FB98" w:tentative="1">
      <w:start w:val="1"/>
      <w:numFmt w:val="bullet"/>
      <w:lvlText w:val=""/>
      <w:lvlJc w:val="left"/>
      <w:pPr>
        <w:tabs>
          <w:tab w:val="num" w:pos="5760"/>
        </w:tabs>
        <w:ind w:left="5760" w:hanging="360"/>
      </w:pPr>
      <w:rPr>
        <w:rFonts w:ascii="Symbol" w:hAnsi="Symbol" w:hint="default"/>
      </w:rPr>
    </w:lvl>
    <w:lvl w:ilvl="8" w:tplc="8132E7B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F1B4DC6"/>
    <w:multiLevelType w:val="hybridMultilevel"/>
    <w:tmpl w:val="DE3C53EA"/>
    <w:lvl w:ilvl="0" w:tplc="4572853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E50C75"/>
    <w:multiLevelType w:val="hybridMultilevel"/>
    <w:tmpl w:val="C63C85DC"/>
    <w:lvl w:ilvl="0" w:tplc="FFFFFFFF">
      <w:start w:val="1"/>
      <w:numFmt w:val="upperRoman"/>
      <w:lvlText w:val="%1."/>
      <w:lvlJc w:val="left"/>
      <w:pPr>
        <w:ind w:left="1430" w:hanging="72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8" w15:restartNumberingAfterBreak="0">
    <w:nsid w:val="64795337"/>
    <w:multiLevelType w:val="hybridMultilevel"/>
    <w:tmpl w:val="5262DA2E"/>
    <w:lvl w:ilvl="0" w:tplc="9732D85E">
      <w:start w:val="1"/>
      <w:numFmt w:val="bullet"/>
      <w:lvlText w:val=""/>
      <w:lvlPicBulletId w:val="25"/>
      <w:lvlJc w:val="left"/>
      <w:pPr>
        <w:tabs>
          <w:tab w:val="num" w:pos="720"/>
        </w:tabs>
        <w:ind w:left="720" w:hanging="360"/>
      </w:pPr>
      <w:rPr>
        <w:rFonts w:ascii="Symbol" w:hAnsi="Symbol" w:hint="default"/>
      </w:rPr>
    </w:lvl>
    <w:lvl w:ilvl="1" w:tplc="423678E6" w:tentative="1">
      <w:start w:val="1"/>
      <w:numFmt w:val="bullet"/>
      <w:lvlText w:val=""/>
      <w:lvlJc w:val="left"/>
      <w:pPr>
        <w:tabs>
          <w:tab w:val="num" w:pos="1440"/>
        </w:tabs>
        <w:ind w:left="1440" w:hanging="360"/>
      </w:pPr>
      <w:rPr>
        <w:rFonts w:ascii="Symbol" w:hAnsi="Symbol" w:hint="default"/>
      </w:rPr>
    </w:lvl>
    <w:lvl w:ilvl="2" w:tplc="8B6E9CAA" w:tentative="1">
      <w:start w:val="1"/>
      <w:numFmt w:val="bullet"/>
      <w:lvlText w:val=""/>
      <w:lvlJc w:val="left"/>
      <w:pPr>
        <w:tabs>
          <w:tab w:val="num" w:pos="2160"/>
        </w:tabs>
        <w:ind w:left="2160" w:hanging="360"/>
      </w:pPr>
      <w:rPr>
        <w:rFonts w:ascii="Symbol" w:hAnsi="Symbol" w:hint="default"/>
      </w:rPr>
    </w:lvl>
    <w:lvl w:ilvl="3" w:tplc="CB54E956" w:tentative="1">
      <w:start w:val="1"/>
      <w:numFmt w:val="bullet"/>
      <w:lvlText w:val=""/>
      <w:lvlJc w:val="left"/>
      <w:pPr>
        <w:tabs>
          <w:tab w:val="num" w:pos="2880"/>
        </w:tabs>
        <w:ind w:left="2880" w:hanging="360"/>
      </w:pPr>
      <w:rPr>
        <w:rFonts w:ascii="Symbol" w:hAnsi="Symbol" w:hint="default"/>
      </w:rPr>
    </w:lvl>
    <w:lvl w:ilvl="4" w:tplc="4E72BAEE" w:tentative="1">
      <w:start w:val="1"/>
      <w:numFmt w:val="bullet"/>
      <w:lvlText w:val=""/>
      <w:lvlJc w:val="left"/>
      <w:pPr>
        <w:tabs>
          <w:tab w:val="num" w:pos="3600"/>
        </w:tabs>
        <w:ind w:left="3600" w:hanging="360"/>
      </w:pPr>
      <w:rPr>
        <w:rFonts w:ascii="Symbol" w:hAnsi="Symbol" w:hint="default"/>
      </w:rPr>
    </w:lvl>
    <w:lvl w:ilvl="5" w:tplc="F3ACBA28" w:tentative="1">
      <w:start w:val="1"/>
      <w:numFmt w:val="bullet"/>
      <w:lvlText w:val=""/>
      <w:lvlJc w:val="left"/>
      <w:pPr>
        <w:tabs>
          <w:tab w:val="num" w:pos="4320"/>
        </w:tabs>
        <w:ind w:left="4320" w:hanging="360"/>
      </w:pPr>
      <w:rPr>
        <w:rFonts w:ascii="Symbol" w:hAnsi="Symbol" w:hint="default"/>
      </w:rPr>
    </w:lvl>
    <w:lvl w:ilvl="6" w:tplc="2836E7E8" w:tentative="1">
      <w:start w:val="1"/>
      <w:numFmt w:val="bullet"/>
      <w:lvlText w:val=""/>
      <w:lvlJc w:val="left"/>
      <w:pPr>
        <w:tabs>
          <w:tab w:val="num" w:pos="5040"/>
        </w:tabs>
        <w:ind w:left="5040" w:hanging="360"/>
      </w:pPr>
      <w:rPr>
        <w:rFonts w:ascii="Symbol" w:hAnsi="Symbol" w:hint="default"/>
      </w:rPr>
    </w:lvl>
    <w:lvl w:ilvl="7" w:tplc="46FA4EBA" w:tentative="1">
      <w:start w:val="1"/>
      <w:numFmt w:val="bullet"/>
      <w:lvlText w:val=""/>
      <w:lvlJc w:val="left"/>
      <w:pPr>
        <w:tabs>
          <w:tab w:val="num" w:pos="5760"/>
        </w:tabs>
        <w:ind w:left="5760" w:hanging="360"/>
      </w:pPr>
      <w:rPr>
        <w:rFonts w:ascii="Symbol" w:hAnsi="Symbol" w:hint="default"/>
      </w:rPr>
    </w:lvl>
    <w:lvl w:ilvl="8" w:tplc="AA22675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6382E89"/>
    <w:multiLevelType w:val="multilevel"/>
    <w:tmpl w:val="E5F4507E"/>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30" w15:restartNumberingAfterBreak="0">
    <w:nsid w:val="7093169E"/>
    <w:multiLevelType w:val="hybridMultilevel"/>
    <w:tmpl w:val="D096B5C8"/>
    <w:lvl w:ilvl="0" w:tplc="3A12483A">
      <w:start w:val="1"/>
      <w:numFmt w:val="bullet"/>
      <w:lvlText w:val=""/>
      <w:lvlPicBulletId w:val="14"/>
      <w:lvlJc w:val="left"/>
      <w:pPr>
        <w:tabs>
          <w:tab w:val="num" w:pos="720"/>
        </w:tabs>
        <w:ind w:left="720" w:hanging="360"/>
      </w:pPr>
      <w:rPr>
        <w:rFonts w:ascii="Symbol" w:hAnsi="Symbol" w:hint="default"/>
        <w:sz w:val="40"/>
        <w:szCs w:val="40"/>
      </w:rPr>
    </w:lvl>
    <w:lvl w:ilvl="1" w:tplc="B6126FE0" w:tentative="1">
      <w:start w:val="1"/>
      <w:numFmt w:val="bullet"/>
      <w:lvlText w:val=""/>
      <w:lvlJc w:val="left"/>
      <w:pPr>
        <w:tabs>
          <w:tab w:val="num" w:pos="1440"/>
        </w:tabs>
        <w:ind w:left="1440" w:hanging="360"/>
      </w:pPr>
      <w:rPr>
        <w:rFonts w:ascii="Symbol" w:hAnsi="Symbol" w:hint="default"/>
      </w:rPr>
    </w:lvl>
    <w:lvl w:ilvl="2" w:tplc="5A9C770A" w:tentative="1">
      <w:start w:val="1"/>
      <w:numFmt w:val="bullet"/>
      <w:lvlText w:val=""/>
      <w:lvlJc w:val="left"/>
      <w:pPr>
        <w:tabs>
          <w:tab w:val="num" w:pos="2160"/>
        </w:tabs>
        <w:ind w:left="2160" w:hanging="360"/>
      </w:pPr>
      <w:rPr>
        <w:rFonts w:ascii="Symbol" w:hAnsi="Symbol" w:hint="default"/>
      </w:rPr>
    </w:lvl>
    <w:lvl w:ilvl="3" w:tplc="20CC935A" w:tentative="1">
      <w:start w:val="1"/>
      <w:numFmt w:val="bullet"/>
      <w:lvlText w:val=""/>
      <w:lvlJc w:val="left"/>
      <w:pPr>
        <w:tabs>
          <w:tab w:val="num" w:pos="2880"/>
        </w:tabs>
        <w:ind w:left="2880" w:hanging="360"/>
      </w:pPr>
      <w:rPr>
        <w:rFonts w:ascii="Symbol" w:hAnsi="Symbol" w:hint="default"/>
      </w:rPr>
    </w:lvl>
    <w:lvl w:ilvl="4" w:tplc="58A4DEAC" w:tentative="1">
      <w:start w:val="1"/>
      <w:numFmt w:val="bullet"/>
      <w:lvlText w:val=""/>
      <w:lvlJc w:val="left"/>
      <w:pPr>
        <w:tabs>
          <w:tab w:val="num" w:pos="3600"/>
        </w:tabs>
        <w:ind w:left="3600" w:hanging="360"/>
      </w:pPr>
      <w:rPr>
        <w:rFonts w:ascii="Symbol" w:hAnsi="Symbol" w:hint="default"/>
      </w:rPr>
    </w:lvl>
    <w:lvl w:ilvl="5" w:tplc="06A649A4" w:tentative="1">
      <w:start w:val="1"/>
      <w:numFmt w:val="bullet"/>
      <w:lvlText w:val=""/>
      <w:lvlJc w:val="left"/>
      <w:pPr>
        <w:tabs>
          <w:tab w:val="num" w:pos="4320"/>
        </w:tabs>
        <w:ind w:left="4320" w:hanging="360"/>
      </w:pPr>
      <w:rPr>
        <w:rFonts w:ascii="Symbol" w:hAnsi="Symbol" w:hint="default"/>
      </w:rPr>
    </w:lvl>
    <w:lvl w:ilvl="6" w:tplc="975ADF32" w:tentative="1">
      <w:start w:val="1"/>
      <w:numFmt w:val="bullet"/>
      <w:lvlText w:val=""/>
      <w:lvlJc w:val="left"/>
      <w:pPr>
        <w:tabs>
          <w:tab w:val="num" w:pos="5040"/>
        </w:tabs>
        <w:ind w:left="5040" w:hanging="360"/>
      </w:pPr>
      <w:rPr>
        <w:rFonts w:ascii="Symbol" w:hAnsi="Symbol" w:hint="default"/>
      </w:rPr>
    </w:lvl>
    <w:lvl w:ilvl="7" w:tplc="40729F34" w:tentative="1">
      <w:start w:val="1"/>
      <w:numFmt w:val="bullet"/>
      <w:lvlText w:val=""/>
      <w:lvlJc w:val="left"/>
      <w:pPr>
        <w:tabs>
          <w:tab w:val="num" w:pos="5760"/>
        </w:tabs>
        <w:ind w:left="5760" w:hanging="360"/>
      </w:pPr>
      <w:rPr>
        <w:rFonts w:ascii="Symbol" w:hAnsi="Symbol" w:hint="default"/>
      </w:rPr>
    </w:lvl>
    <w:lvl w:ilvl="8" w:tplc="30CEDDAE"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7607165"/>
    <w:multiLevelType w:val="multilevel"/>
    <w:tmpl w:val="E6A281C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FD013AB"/>
    <w:multiLevelType w:val="hybridMultilevel"/>
    <w:tmpl w:val="942E297A"/>
    <w:lvl w:ilvl="0" w:tplc="6D2E162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16cid:durableId="1745755313">
    <w:abstractNumId w:val="32"/>
  </w:num>
  <w:num w:numId="2" w16cid:durableId="1954093280">
    <w:abstractNumId w:val="24"/>
  </w:num>
  <w:num w:numId="3" w16cid:durableId="1621645495">
    <w:abstractNumId w:val="26"/>
  </w:num>
  <w:num w:numId="4" w16cid:durableId="5051681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8150356">
    <w:abstractNumId w:val="12"/>
  </w:num>
  <w:num w:numId="6" w16cid:durableId="862745251">
    <w:abstractNumId w:val="2"/>
  </w:num>
  <w:num w:numId="7" w16cid:durableId="2028167795">
    <w:abstractNumId w:val="20"/>
  </w:num>
  <w:num w:numId="8" w16cid:durableId="1442609704">
    <w:abstractNumId w:val="1"/>
  </w:num>
  <w:num w:numId="9" w16cid:durableId="1469587156">
    <w:abstractNumId w:val="3"/>
  </w:num>
  <w:num w:numId="10" w16cid:durableId="1223178632">
    <w:abstractNumId w:val="11"/>
  </w:num>
  <w:num w:numId="11" w16cid:durableId="30227444">
    <w:abstractNumId w:val="5"/>
  </w:num>
  <w:num w:numId="12" w16cid:durableId="997074814">
    <w:abstractNumId w:val="14"/>
  </w:num>
  <w:num w:numId="13" w16cid:durableId="1194877777">
    <w:abstractNumId w:val="9"/>
  </w:num>
  <w:num w:numId="14" w16cid:durableId="2078432938">
    <w:abstractNumId w:val="30"/>
  </w:num>
  <w:num w:numId="15" w16cid:durableId="1349478572">
    <w:abstractNumId w:val="16"/>
  </w:num>
  <w:num w:numId="16" w16cid:durableId="277952035">
    <w:abstractNumId w:val="22"/>
  </w:num>
  <w:num w:numId="17" w16cid:durableId="397943336">
    <w:abstractNumId w:val="25"/>
  </w:num>
  <w:num w:numId="18" w16cid:durableId="1936667858">
    <w:abstractNumId w:val="10"/>
  </w:num>
  <w:num w:numId="19" w16cid:durableId="2094427943">
    <w:abstractNumId w:val="7"/>
  </w:num>
  <w:num w:numId="20" w16cid:durableId="566913046">
    <w:abstractNumId w:val="8"/>
  </w:num>
  <w:num w:numId="21" w16cid:durableId="1499030658">
    <w:abstractNumId w:val="28"/>
  </w:num>
  <w:num w:numId="22" w16cid:durableId="82184746">
    <w:abstractNumId w:val="0"/>
  </w:num>
  <w:num w:numId="23" w16cid:durableId="379597515">
    <w:abstractNumId w:val="19"/>
  </w:num>
  <w:num w:numId="24" w16cid:durableId="1410805969">
    <w:abstractNumId w:val="23"/>
  </w:num>
  <w:num w:numId="25" w16cid:durableId="297347649">
    <w:abstractNumId w:val="27"/>
  </w:num>
  <w:num w:numId="26" w16cid:durableId="1014847198">
    <w:abstractNumId w:val="21"/>
  </w:num>
  <w:num w:numId="27" w16cid:durableId="302387711">
    <w:abstractNumId w:val="13"/>
  </w:num>
  <w:num w:numId="28" w16cid:durableId="70465061">
    <w:abstractNumId w:val="29"/>
  </w:num>
  <w:num w:numId="29" w16cid:durableId="657349096">
    <w:abstractNumId w:val="15"/>
  </w:num>
  <w:num w:numId="30" w16cid:durableId="703286837">
    <w:abstractNumId w:val="31"/>
  </w:num>
  <w:num w:numId="31" w16cid:durableId="808668031">
    <w:abstractNumId w:val="18"/>
  </w:num>
  <w:num w:numId="32" w16cid:durableId="1146436920">
    <w:abstractNumId w:val="4"/>
  </w:num>
  <w:num w:numId="33" w16cid:durableId="264307391">
    <w:abstractNumId w:val="17"/>
  </w:num>
  <w:num w:numId="34" w16cid:durableId="182522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73"/>
    <w:rsid w:val="00000D6A"/>
    <w:rsid w:val="00001289"/>
    <w:rsid w:val="00001C88"/>
    <w:rsid w:val="00001F9C"/>
    <w:rsid w:val="00002B3F"/>
    <w:rsid w:val="00004E52"/>
    <w:rsid w:val="0000664D"/>
    <w:rsid w:val="00011B4A"/>
    <w:rsid w:val="00011F50"/>
    <w:rsid w:val="00011FB6"/>
    <w:rsid w:val="00012741"/>
    <w:rsid w:val="000127F5"/>
    <w:rsid w:val="000150CC"/>
    <w:rsid w:val="00015179"/>
    <w:rsid w:val="000172D0"/>
    <w:rsid w:val="00021CD1"/>
    <w:rsid w:val="00022216"/>
    <w:rsid w:val="0002411D"/>
    <w:rsid w:val="00024F02"/>
    <w:rsid w:val="00025619"/>
    <w:rsid w:val="000309F1"/>
    <w:rsid w:val="000315B6"/>
    <w:rsid w:val="00033749"/>
    <w:rsid w:val="00034E1A"/>
    <w:rsid w:val="000378AA"/>
    <w:rsid w:val="00042607"/>
    <w:rsid w:val="00042621"/>
    <w:rsid w:val="00042A98"/>
    <w:rsid w:val="000431A0"/>
    <w:rsid w:val="00051023"/>
    <w:rsid w:val="00051899"/>
    <w:rsid w:val="00051A76"/>
    <w:rsid w:val="000542A5"/>
    <w:rsid w:val="00055142"/>
    <w:rsid w:val="000552D0"/>
    <w:rsid w:val="00061BA3"/>
    <w:rsid w:val="00061D90"/>
    <w:rsid w:val="00061F9E"/>
    <w:rsid w:val="00062BA2"/>
    <w:rsid w:val="00064C63"/>
    <w:rsid w:val="00064D73"/>
    <w:rsid w:val="00067C0D"/>
    <w:rsid w:val="00071F71"/>
    <w:rsid w:val="000758F5"/>
    <w:rsid w:val="00076375"/>
    <w:rsid w:val="00077DD3"/>
    <w:rsid w:val="0008116F"/>
    <w:rsid w:val="0009047D"/>
    <w:rsid w:val="00093FAE"/>
    <w:rsid w:val="00094D2F"/>
    <w:rsid w:val="00094DFA"/>
    <w:rsid w:val="000A02EC"/>
    <w:rsid w:val="000A089E"/>
    <w:rsid w:val="000A0CB5"/>
    <w:rsid w:val="000A170B"/>
    <w:rsid w:val="000A273C"/>
    <w:rsid w:val="000A3424"/>
    <w:rsid w:val="000A3DCC"/>
    <w:rsid w:val="000A5168"/>
    <w:rsid w:val="000B0C38"/>
    <w:rsid w:val="000B2941"/>
    <w:rsid w:val="000B4960"/>
    <w:rsid w:val="000B57E8"/>
    <w:rsid w:val="000B5B45"/>
    <w:rsid w:val="000C32C1"/>
    <w:rsid w:val="000C4780"/>
    <w:rsid w:val="000D012A"/>
    <w:rsid w:val="000D155D"/>
    <w:rsid w:val="000D3613"/>
    <w:rsid w:val="000D67E2"/>
    <w:rsid w:val="000E1A6B"/>
    <w:rsid w:val="000E2AA5"/>
    <w:rsid w:val="000E3647"/>
    <w:rsid w:val="000E599B"/>
    <w:rsid w:val="000E5B49"/>
    <w:rsid w:val="000E6956"/>
    <w:rsid w:val="000E6E6D"/>
    <w:rsid w:val="000F15F4"/>
    <w:rsid w:val="000F230C"/>
    <w:rsid w:val="000F23E5"/>
    <w:rsid w:val="000F346C"/>
    <w:rsid w:val="000F5E56"/>
    <w:rsid w:val="000F6044"/>
    <w:rsid w:val="001009DE"/>
    <w:rsid w:val="00100A96"/>
    <w:rsid w:val="001011E5"/>
    <w:rsid w:val="00101431"/>
    <w:rsid w:val="00104188"/>
    <w:rsid w:val="00104E6B"/>
    <w:rsid w:val="0010518D"/>
    <w:rsid w:val="0010546F"/>
    <w:rsid w:val="0010776F"/>
    <w:rsid w:val="0011252B"/>
    <w:rsid w:val="00112AD4"/>
    <w:rsid w:val="00112C5B"/>
    <w:rsid w:val="00113864"/>
    <w:rsid w:val="00115CC7"/>
    <w:rsid w:val="001170CD"/>
    <w:rsid w:val="00117374"/>
    <w:rsid w:val="001179EC"/>
    <w:rsid w:val="00120436"/>
    <w:rsid w:val="00120B34"/>
    <w:rsid w:val="0012244F"/>
    <w:rsid w:val="00122DF7"/>
    <w:rsid w:val="001243CF"/>
    <w:rsid w:val="0012463E"/>
    <w:rsid w:val="00124B11"/>
    <w:rsid w:val="00126D5A"/>
    <w:rsid w:val="00127380"/>
    <w:rsid w:val="001277DE"/>
    <w:rsid w:val="0013101A"/>
    <w:rsid w:val="00133639"/>
    <w:rsid w:val="00134B5D"/>
    <w:rsid w:val="00140B51"/>
    <w:rsid w:val="001432ED"/>
    <w:rsid w:val="001438DB"/>
    <w:rsid w:val="00143B5D"/>
    <w:rsid w:val="00146263"/>
    <w:rsid w:val="001464AC"/>
    <w:rsid w:val="00146E3B"/>
    <w:rsid w:val="00147FE4"/>
    <w:rsid w:val="00152744"/>
    <w:rsid w:val="00152E6C"/>
    <w:rsid w:val="00153A70"/>
    <w:rsid w:val="001603BA"/>
    <w:rsid w:val="00165418"/>
    <w:rsid w:val="0017272F"/>
    <w:rsid w:val="0017372D"/>
    <w:rsid w:val="00173AE5"/>
    <w:rsid w:val="00173C99"/>
    <w:rsid w:val="00175930"/>
    <w:rsid w:val="00176CD3"/>
    <w:rsid w:val="00177754"/>
    <w:rsid w:val="00180522"/>
    <w:rsid w:val="0018149C"/>
    <w:rsid w:val="00181815"/>
    <w:rsid w:val="00182FDB"/>
    <w:rsid w:val="001831B4"/>
    <w:rsid w:val="00185B90"/>
    <w:rsid w:val="00186B27"/>
    <w:rsid w:val="00187522"/>
    <w:rsid w:val="00187CEA"/>
    <w:rsid w:val="00187EC2"/>
    <w:rsid w:val="00190976"/>
    <w:rsid w:val="00192061"/>
    <w:rsid w:val="001A23C2"/>
    <w:rsid w:val="001A778E"/>
    <w:rsid w:val="001B0307"/>
    <w:rsid w:val="001B0F1F"/>
    <w:rsid w:val="001B18C2"/>
    <w:rsid w:val="001B34ED"/>
    <w:rsid w:val="001B4430"/>
    <w:rsid w:val="001B53D1"/>
    <w:rsid w:val="001B70CD"/>
    <w:rsid w:val="001C0F1F"/>
    <w:rsid w:val="001C2676"/>
    <w:rsid w:val="001C2C7D"/>
    <w:rsid w:val="001C4782"/>
    <w:rsid w:val="001C70E5"/>
    <w:rsid w:val="001C7CA3"/>
    <w:rsid w:val="001D170F"/>
    <w:rsid w:val="001D224B"/>
    <w:rsid w:val="001D3765"/>
    <w:rsid w:val="001D4533"/>
    <w:rsid w:val="001D4A17"/>
    <w:rsid w:val="001D5C13"/>
    <w:rsid w:val="001D7692"/>
    <w:rsid w:val="001D7F4B"/>
    <w:rsid w:val="001E43AA"/>
    <w:rsid w:val="001E632C"/>
    <w:rsid w:val="001E7054"/>
    <w:rsid w:val="001F0462"/>
    <w:rsid w:val="001F082A"/>
    <w:rsid w:val="001F12BE"/>
    <w:rsid w:val="001F2931"/>
    <w:rsid w:val="001F4152"/>
    <w:rsid w:val="001F4721"/>
    <w:rsid w:val="001F7551"/>
    <w:rsid w:val="001F7DA7"/>
    <w:rsid w:val="002004FE"/>
    <w:rsid w:val="00200B00"/>
    <w:rsid w:val="00201957"/>
    <w:rsid w:val="00202368"/>
    <w:rsid w:val="0020503B"/>
    <w:rsid w:val="002052F9"/>
    <w:rsid w:val="00205D02"/>
    <w:rsid w:val="00206ABE"/>
    <w:rsid w:val="00210781"/>
    <w:rsid w:val="00213629"/>
    <w:rsid w:val="00214B02"/>
    <w:rsid w:val="00215964"/>
    <w:rsid w:val="002167C6"/>
    <w:rsid w:val="00217596"/>
    <w:rsid w:val="0022054F"/>
    <w:rsid w:val="00220DAC"/>
    <w:rsid w:val="0022130A"/>
    <w:rsid w:val="00221BFB"/>
    <w:rsid w:val="00223558"/>
    <w:rsid w:val="00224D8F"/>
    <w:rsid w:val="00225BDD"/>
    <w:rsid w:val="002326EB"/>
    <w:rsid w:val="00232912"/>
    <w:rsid w:val="002340DB"/>
    <w:rsid w:val="00234A65"/>
    <w:rsid w:val="00240CDF"/>
    <w:rsid w:val="002415B0"/>
    <w:rsid w:val="002420ED"/>
    <w:rsid w:val="00242106"/>
    <w:rsid w:val="00245D7C"/>
    <w:rsid w:val="00245DAD"/>
    <w:rsid w:val="00251DF3"/>
    <w:rsid w:val="002529BE"/>
    <w:rsid w:val="00254988"/>
    <w:rsid w:val="00261340"/>
    <w:rsid w:val="00261D42"/>
    <w:rsid w:val="00261D49"/>
    <w:rsid w:val="002634C5"/>
    <w:rsid w:val="00263DA2"/>
    <w:rsid w:val="00265A8F"/>
    <w:rsid w:val="00270F47"/>
    <w:rsid w:val="0027151E"/>
    <w:rsid w:val="00273082"/>
    <w:rsid w:val="0027325B"/>
    <w:rsid w:val="0027415E"/>
    <w:rsid w:val="002768FD"/>
    <w:rsid w:val="002774D6"/>
    <w:rsid w:val="002801A0"/>
    <w:rsid w:val="00280CEB"/>
    <w:rsid w:val="002842BF"/>
    <w:rsid w:val="002864BB"/>
    <w:rsid w:val="00287E4E"/>
    <w:rsid w:val="00287F76"/>
    <w:rsid w:val="0029252D"/>
    <w:rsid w:val="00294139"/>
    <w:rsid w:val="00294837"/>
    <w:rsid w:val="00295A46"/>
    <w:rsid w:val="00297D73"/>
    <w:rsid w:val="002A2DDE"/>
    <w:rsid w:val="002A4FA9"/>
    <w:rsid w:val="002A7BB4"/>
    <w:rsid w:val="002B1AA1"/>
    <w:rsid w:val="002B2FD4"/>
    <w:rsid w:val="002B7D8A"/>
    <w:rsid w:val="002C3683"/>
    <w:rsid w:val="002C4121"/>
    <w:rsid w:val="002D141D"/>
    <w:rsid w:val="002D2E2E"/>
    <w:rsid w:val="002D3082"/>
    <w:rsid w:val="002D3298"/>
    <w:rsid w:val="002D7033"/>
    <w:rsid w:val="002E01FE"/>
    <w:rsid w:val="002E0673"/>
    <w:rsid w:val="002E1ECA"/>
    <w:rsid w:val="002E4AAF"/>
    <w:rsid w:val="002E6C57"/>
    <w:rsid w:val="002F1A72"/>
    <w:rsid w:val="002F25FD"/>
    <w:rsid w:val="002F33B3"/>
    <w:rsid w:val="002F5B1A"/>
    <w:rsid w:val="002F5C1A"/>
    <w:rsid w:val="002F6112"/>
    <w:rsid w:val="0030155F"/>
    <w:rsid w:val="0030166E"/>
    <w:rsid w:val="00302CE9"/>
    <w:rsid w:val="003050AA"/>
    <w:rsid w:val="003069FD"/>
    <w:rsid w:val="00307970"/>
    <w:rsid w:val="00307BB4"/>
    <w:rsid w:val="00310546"/>
    <w:rsid w:val="00311C67"/>
    <w:rsid w:val="003148F6"/>
    <w:rsid w:val="00315CEB"/>
    <w:rsid w:val="00316008"/>
    <w:rsid w:val="00316208"/>
    <w:rsid w:val="00317620"/>
    <w:rsid w:val="00317DC9"/>
    <w:rsid w:val="00320864"/>
    <w:rsid w:val="00321DF0"/>
    <w:rsid w:val="003239D7"/>
    <w:rsid w:val="00325AD4"/>
    <w:rsid w:val="00326A52"/>
    <w:rsid w:val="0032717F"/>
    <w:rsid w:val="00331208"/>
    <w:rsid w:val="003312D3"/>
    <w:rsid w:val="003317A0"/>
    <w:rsid w:val="00335F6E"/>
    <w:rsid w:val="00337600"/>
    <w:rsid w:val="00341225"/>
    <w:rsid w:val="00342458"/>
    <w:rsid w:val="00343C19"/>
    <w:rsid w:val="0034433A"/>
    <w:rsid w:val="00344C02"/>
    <w:rsid w:val="003454D4"/>
    <w:rsid w:val="00345AEE"/>
    <w:rsid w:val="00347BE9"/>
    <w:rsid w:val="00347CD9"/>
    <w:rsid w:val="00350A24"/>
    <w:rsid w:val="00350ABC"/>
    <w:rsid w:val="00352397"/>
    <w:rsid w:val="0035277A"/>
    <w:rsid w:val="00352EAD"/>
    <w:rsid w:val="003548A6"/>
    <w:rsid w:val="00354972"/>
    <w:rsid w:val="00354C0F"/>
    <w:rsid w:val="00354E26"/>
    <w:rsid w:val="00355143"/>
    <w:rsid w:val="0035696D"/>
    <w:rsid w:val="00361935"/>
    <w:rsid w:val="00362086"/>
    <w:rsid w:val="00364F68"/>
    <w:rsid w:val="003678F5"/>
    <w:rsid w:val="00367989"/>
    <w:rsid w:val="00370093"/>
    <w:rsid w:val="003713E4"/>
    <w:rsid w:val="00371803"/>
    <w:rsid w:val="00372A18"/>
    <w:rsid w:val="00372C91"/>
    <w:rsid w:val="003737AB"/>
    <w:rsid w:val="00373A2A"/>
    <w:rsid w:val="00373C49"/>
    <w:rsid w:val="00376E84"/>
    <w:rsid w:val="00384A64"/>
    <w:rsid w:val="00385226"/>
    <w:rsid w:val="003875BC"/>
    <w:rsid w:val="003914DE"/>
    <w:rsid w:val="00395B3F"/>
    <w:rsid w:val="003967AF"/>
    <w:rsid w:val="003A0873"/>
    <w:rsid w:val="003A0906"/>
    <w:rsid w:val="003A131E"/>
    <w:rsid w:val="003A19B3"/>
    <w:rsid w:val="003A2B4E"/>
    <w:rsid w:val="003A2E68"/>
    <w:rsid w:val="003A321C"/>
    <w:rsid w:val="003A72EC"/>
    <w:rsid w:val="003A7D2B"/>
    <w:rsid w:val="003B0E08"/>
    <w:rsid w:val="003B1ADA"/>
    <w:rsid w:val="003B302F"/>
    <w:rsid w:val="003B67D2"/>
    <w:rsid w:val="003B7E32"/>
    <w:rsid w:val="003C1F7B"/>
    <w:rsid w:val="003C2991"/>
    <w:rsid w:val="003C436C"/>
    <w:rsid w:val="003C4E0D"/>
    <w:rsid w:val="003C4E92"/>
    <w:rsid w:val="003C66F3"/>
    <w:rsid w:val="003C7265"/>
    <w:rsid w:val="003D0B5D"/>
    <w:rsid w:val="003D108C"/>
    <w:rsid w:val="003D3656"/>
    <w:rsid w:val="003D4629"/>
    <w:rsid w:val="003D55C1"/>
    <w:rsid w:val="003E73EC"/>
    <w:rsid w:val="003F0757"/>
    <w:rsid w:val="003F0B87"/>
    <w:rsid w:val="003F4180"/>
    <w:rsid w:val="003F4760"/>
    <w:rsid w:val="003F5521"/>
    <w:rsid w:val="003F713E"/>
    <w:rsid w:val="003F78AD"/>
    <w:rsid w:val="00403AAA"/>
    <w:rsid w:val="00404D39"/>
    <w:rsid w:val="00405B9A"/>
    <w:rsid w:val="00405F7D"/>
    <w:rsid w:val="0041101C"/>
    <w:rsid w:val="00411872"/>
    <w:rsid w:val="00412CD4"/>
    <w:rsid w:val="004146D2"/>
    <w:rsid w:val="00421615"/>
    <w:rsid w:val="00422188"/>
    <w:rsid w:val="00422A68"/>
    <w:rsid w:val="004241F5"/>
    <w:rsid w:val="0042700C"/>
    <w:rsid w:val="004274EB"/>
    <w:rsid w:val="00431FF4"/>
    <w:rsid w:val="0043298A"/>
    <w:rsid w:val="00441750"/>
    <w:rsid w:val="00441BB2"/>
    <w:rsid w:val="00443295"/>
    <w:rsid w:val="0044469D"/>
    <w:rsid w:val="00444E1E"/>
    <w:rsid w:val="00446022"/>
    <w:rsid w:val="0044655E"/>
    <w:rsid w:val="0044664E"/>
    <w:rsid w:val="004469EA"/>
    <w:rsid w:val="00447885"/>
    <w:rsid w:val="0045072F"/>
    <w:rsid w:val="00450B5B"/>
    <w:rsid w:val="00451607"/>
    <w:rsid w:val="00454B03"/>
    <w:rsid w:val="004564DE"/>
    <w:rsid w:val="0045696B"/>
    <w:rsid w:val="00463D56"/>
    <w:rsid w:val="00467563"/>
    <w:rsid w:val="00470BB0"/>
    <w:rsid w:val="00472BB5"/>
    <w:rsid w:val="004731D9"/>
    <w:rsid w:val="0047518D"/>
    <w:rsid w:val="00475AAA"/>
    <w:rsid w:val="00475D38"/>
    <w:rsid w:val="00476475"/>
    <w:rsid w:val="0048750E"/>
    <w:rsid w:val="00494D86"/>
    <w:rsid w:val="004958E1"/>
    <w:rsid w:val="00496C12"/>
    <w:rsid w:val="00496D11"/>
    <w:rsid w:val="00496DF7"/>
    <w:rsid w:val="00497EA2"/>
    <w:rsid w:val="004A1528"/>
    <w:rsid w:val="004A24EC"/>
    <w:rsid w:val="004A293F"/>
    <w:rsid w:val="004A6125"/>
    <w:rsid w:val="004A6762"/>
    <w:rsid w:val="004A79C7"/>
    <w:rsid w:val="004B07FC"/>
    <w:rsid w:val="004B0848"/>
    <w:rsid w:val="004B0DC3"/>
    <w:rsid w:val="004B1581"/>
    <w:rsid w:val="004B6CF4"/>
    <w:rsid w:val="004B703D"/>
    <w:rsid w:val="004C0689"/>
    <w:rsid w:val="004C1A44"/>
    <w:rsid w:val="004C3281"/>
    <w:rsid w:val="004C339C"/>
    <w:rsid w:val="004C5512"/>
    <w:rsid w:val="004C7CA2"/>
    <w:rsid w:val="004D1BAD"/>
    <w:rsid w:val="004D1FE4"/>
    <w:rsid w:val="004D3FB4"/>
    <w:rsid w:val="004D4CE3"/>
    <w:rsid w:val="004E15AB"/>
    <w:rsid w:val="004E1820"/>
    <w:rsid w:val="004E2876"/>
    <w:rsid w:val="004E38C0"/>
    <w:rsid w:val="004E4F26"/>
    <w:rsid w:val="004E522B"/>
    <w:rsid w:val="004E6313"/>
    <w:rsid w:val="004E736C"/>
    <w:rsid w:val="004E77AC"/>
    <w:rsid w:val="004F101C"/>
    <w:rsid w:val="004F1106"/>
    <w:rsid w:val="004F417F"/>
    <w:rsid w:val="00500224"/>
    <w:rsid w:val="00500FF2"/>
    <w:rsid w:val="005019A6"/>
    <w:rsid w:val="005024F3"/>
    <w:rsid w:val="00503BD6"/>
    <w:rsid w:val="00513C06"/>
    <w:rsid w:val="00514812"/>
    <w:rsid w:val="00517D81"/>
    <w:rsid w:val="00523CDD"/>
    <w:rsid w:val="00525F23"/>
    <w:rsid w:val="00525FB1"/>
    <w:rsid w:val="00530279"/>
    <w:rsid w:val="00530A5F"/>
    <w:rsid w:val="00533164"/>
    <w:rsid w:val="0053693B"/>
    <w:rsid w:val="005379C7"/>
    <w:rsid w:val="00541C95"/>
    <w:rsid w:val="00542244"/>
    <w:rsid w:val="00543461"/>
    <w:rsid w:val="005443C9"/>
    <w:rsid w:val="00545B92"/>
    <w:rsid w:val="00545D99"/>
    <w:rsid w:val="005464A4"/>
    <w:rsid w:val="005466F1"/>
    <w:rsid w:val="005470BB"/>
    <w:rsid w:val="0054758F"/>
    <w:rsid w:val="005501D6"/>
    <w:rsid w:val="00550D2F"/>
    <w:rsid w:val="00551F4F"/>
    <w:rsid w:val="00552B13"/>
    <w:rsid w:val="00554D02"/>
    <w:rsid w:val="005578F4"/>
    <w:rsid w:val="00557F12"/>
    <w:rsid w:val="00557F38"/>
    <w:rsid w:val="005600A9"/>
    <w:rsid w:val="0056098C"/>
    <w:rsid w:val="00560BDF"/>
    <w:rsid w:val="005612A6"/>
    <w:rsid w:val="00563563"/>
    <w:rsid w:val="00565684"/>
    <w:rsid w:val="00571B39"/>
    <w:rsid w:val="005769BD"/>
    <w:rsid w:val="00581B4E"/>
    <w:rsid w:val="00582CC8"/>
    <w:rsid w:val="005844A9"/>
    <w:rsid w:val="005869E6"/>
    <w:rsid w:val="00587D1C"/>
    <w:rsid w:val="00592986"/>
    <w:rsid w:val="005931E7"/>
    <w:rsid w:val="00593E51"/>
    <w:rsid w:val="00594395"/>
    <w:rsid w:val="005965FC"/>
    <w:rsid w:val="005B10D3"/>
    <w:rsid w:val="005B283A"/>
    <w:rsid w:val="005C1793"/>
    <w:rsid w:val="005C61E6"/>
    <w:rsid w:val="005D0418"/>
    <w:rsid w:val="005D0D40"/>
    <w:rsid w:val="005D11DB"/>
    <w:rsid w:val="005D17DD"/>
    <w:rsid w:val="005D32C5"/>
    <w:rsid w:val="005D3D74"/>
    <w:rsid w:val="005D4129"/>
    <w:rsid w:val="005D73DB"/>
    <w:rsid w:val="005D78DF"/>
    <w:rsid w:val="005E1636"/>
    <w:rsid w:val="005E3473"/>
    <w:rsid w:val="005E463C"/>
    <w:rsid w:val="005E4683"/>
    <w:rsid w:val="005E65D9"/>
    <w:rsid w:val="005E703B"/>
    <w:rsid w:val="005E7568"/>
    <w:rsid w:val="005F1012"/>
    <w:rsid w:val="005F2C95"/>
    <w:rsid w:val="005F39BA"/>
    <w:rsid w:val="005F670E"/>
    <w:rsid w:val="005F7A00"/>
    <w:rsid w:val="005F7DB2"/>
    <w:rsid w:val="006074E6"/>
    <w:rsid w:val="00610104"/>
    <w:rsid w:val="00610112"/>
    <w:rsid w:val="00611A11"/>
    <w:rsid w:val="00613849"/>
    <w:rsid w:val="0061538A"/>
    <w:rsid w:val="00616391"/>
    <w:rsid w:val="006164A4"/>
    <w:rsid w:val="00620DD6"/>
    <w:rsid w:val="006227C5"/>
    <w:rsid w:val="0062434B"/>
    <w:rsid w:val="00624469"/>
    <w:rsid w:val="0062513B"/>
    <w:rsid w:val="00631212"/>
    <w:rsid w:val="00634650"/>
    <w:rsid w:val="00634A14"/>
    <w:rsid w:val="00634E10"/>
    <w:rsid w:val="00635319"/>
    <w:rsid w:val="00637A10"/>
    <w:rsid w:val="00637DFC"/>
    <w:rsid w:val="00640407"/>
    <w:rsid w:val="006404C2"/>
    <w:rsid w:val="00642D98"/>
    <w:rsid w:val="00643029"/>
    <w:rsid w:val="006430C0"/>
    <w:rsid w:val="00643D62"/>
    <w:rsid w:val="006463EE"/>
    <w:rsid w:val="0064764E"/>
    <w:rsid w:val="00651B4E"/>
    <w:rsid w:val="006527A8"/>
    <w:rsid w:val="00652823"/>
    <w:rsid w:val="00652BC7"/>
    <w:rsid w:val="00653D6C"/>
    <w:rsid w:val="00653E96"/>
    <w:rsid w:val="00654176"/>
    <w:rsid w:val="006545D8"/>
    <w:rsid w:val="006549BB"/>
    <w:rsid w:val="00656785"/>
    <w:rsid w:val="00663B5B"/>
    <w:rsid w:val="00664561"/>
    <w:rsid w:val="00664DE0"/>
    <w:rsid w:val="00665CF9"/>
    <w:rsid w:val="00665D3D"/>
    <w:rsid w:val="0067084A"/>
    <w:rsid w:val="006708D4"/>
    <w:rsid w:val="00681FEA"/>
    <w:rsid w:val="006827D7"/>
    <w:rsid w:val="0068758C"/>
    <w:rsid w:val="00692F1B"/>
    <w:rsid w:val="00695B04"/>
    <w:rsid w:val="006966BC"/>
    <w:rsid w:val="006A2630"/>
    <w:rsid w:val="006A716B"/>
    <w:rsid w:val="006A7604"/>
    <w:rsid w:val="006B1E9D"/>
    <w:rsid w:val="006B27B3"/>
    <w:rsid w:val="006B3E01"/>
    <w:rsid w:val="006B63D8"/>
    <w:rsid w:val="006B6EBB"/>
    <w:rsid w:val="006B75A3"/>
    <w:rsid w:val="006C4D20"/>
    <w:rsid w:val="006C538E"/>
    <w:rsid w:val="006C5409"/>
    <w:rsid w:val="006C560C"/>
    <w:rsid w:val="006D767D"/>
    <w:rsid w:val="006E13F5"/>
    <w:rsid w:val="006E5360"/>
    <w:rsid w:val="006F0638"/>
    <w:rsid w:val="006F562E"/>
    <w:rsid w:val="006F7DC8"/>
    <w:rsid w:val="00701289"/>
    <w:rsid w:val="00702026"/>
    <w:rsid w:val="00703872"/>
    <w:rsid w:val="00703D34"/>
    <w:rsid w:val="007042DF"/>
    <w:rsid w:val="00704A8C"/>
    <w:rsid w:val="00707B1E"/>
    <w:rsid w:val="00710BCA"/>
    <w:rsid w:val="00710F0F"/>
    <w:rsid w:val="00712605"/>
    <w:rsid w:val="00717AC9"/>
    <w:rsid w:val="00720E33"/>
    <w:rsid w:val="007213DF"/>
    <w:rsid w:val="007226D4"/>
    <w:rsid w:val="00722C8E"/>
    <w:rsid w:val="0072404A"/>
    <w:rsid w:val="00725A6F"/>
    <w:rsid w:val="0072724B"/>
    <w:rsid w:val="00727697"/>
    <w:rsid w:val="00727F50"/>
    <w:rsid w:val="00732D27"/>
    <w:rsid w:val="00733D4C"/>
    <w:rsid w:val="0073469C"/>
    <w:rsid w:val="007349D4"/>
    <w:rsid w:val="00736511"/>
    <w:rsid w:val="00736AD2"/>
    <w:rsid w:val="00736C49"/>
    <w:rsid w:val="0073797A"/>
    <w:rsid w:val="00740D5C"/>
    <w:rsid w:val="00741FE8"/>
    <w:rsid w:val="00743EA4"/>
    <w:rsid w:val="00746AAA"/>
    <w:rsid w:val="00752375"/>
    <w:rsid w:val="0075407A"/>
    <w:rsid w:val="00756AC4"/>
    <w:rsid w:val="00760290"/>
    <w:rsid w:val="007608CF"/>
    <w:rsid w:val="0076095D"/>
    <w:rsid w:val="00762B6C"/>
    <w:rsid w:val="00763340"/>
    <w:rsid w:val="0076436D"/>
    <w:rsid w:val="007659D6"/>
    <w:rsid w:val="007660C8"/>
    <w:rsid w:val="00766D41"/>
    <w:rsid w:val="00767E2C"/>
    <w:rsid w:val="00770FF6"/>
    <w:rsid w:val="0077287D"/>
    <w:rsid w:val="007764E2"/>
    <w:rsid w:val="0077717D"/>
    <w:rsid w:val="007778E9"/>
    <w:rsid w:val="00777F50"/>
    <w:rsid w:val="007806C4"/>
    <w:rsid w:val="00780FD8"/>
    <w:rsid w:val="00781083"/>
    <w:rsid w:val="00782E25"/>
    <w:rsid w:val="00782FC1"/>
    <w:rsid w:val="0078503D"/>
    <w:rsid w:val="007857F6"/>
    <w:rsid w:val="00785C2C"/>
    <w:rsid w:val="00786C47"/>
    <w:rsid w:val="00792746"/>
    <w:rsid w:val="00793061"/>
    <w:rsid w:val="00793D1C"/>
    <w:rsid w:val="007947D0"/>
    <w:rsid w:val="0079532C"/>
    <w:rsid w:val="00796FEF"/>
    <w:rsid w:val="007A2D40"/>
    <w:rsid w:val="007A2DF5"/>
    <w:rsid w:val="007A633C"/>
    <w:rsid w:val="007A7DE1"/>
    <w:rsid w:val="007B0EB0"/>
    <w:rsid w:val="007B1BA1"/>
    <w:rsid w:val="007B48C5"/>
    <w:rsid w:val="007B4EA6"/>
    <w:rsid w:val="007B7945"/>
    <w:rsid w:val="007B7C08"/>
    <w:rsid w:val="007C159C"/>
    <w:rsid w:val="007C1D2D"/>
    <w:rsid w:val="007C268B"/>
    <w:rsid w:val="007C27A4"/>
    <w:rsid w:val="007C298A"/>
    <w:rsid w:val="007C4889"/>
    <w:rsid w:val="007C6520"/>
    <w:rsid w:val="007C69E3"/>
    <w:rsid w:val="007C6CB9"/>
    <w:rsid w:val="007C7138"/>
    <w:rsid w:val="007C7E74"/>
    <w:rsid w:val="007D071F"/>
    <w:rsid w:val="007D33F6"/>
    <w:rsid w:val="007D4B87"/>
    <w:rsid w:val="007D4F61"/>
    <w:rsid w:val="007D534B"/>
    <w:rsid w:val="007D5C33"/>
    <w:rsid w:val="007D68E5"/>
    <w:rsid w:val="007D7F89"/>
    <w:rsid w:val="007E06C5"/>
    <w:rsid w:val="007E3588"/>
    <w:rsid w:val="007E628F"/>
    <w:rsid w:val="007F31C2"/>
    <w:rsid w:val="007F3DE0"/>
    <w:rsid w:val="007F4616"/>
    <w:rsid w:val="007F463C"/>
    <w:rsid w:val="007F503C"/>
    <w:rsid w:val="007F735F"/>
    <w:rsid w:val="00802264"/>
    <w:rsid w:val="00804BAD"/>
    <w:rsid w:val="00805A31"/>
    <w:rsid w:val="00805B31"/>
    <w:rsid w:val="00805F41"/>
    <w:rsid w:val="008060D3"/>
    <w:rsid w:val="00806E05"/>
    <w:rsid w:val="008079A6"/>
    <w:rsid w:val="00820C97"/>
    <w:rsid w:val="008255E0"/>
    <w:rsid w:val="00825AA2"/>
    <w:rsid w:val="008318EE"/>
    <w:rsid w:val="00832B12"/>
    <w:rsid w:val="008330E4"/>
    <w:rsid w:val="00835306"/>
    <w:rsid w:val="00836440"/>
    <w:rsid w:val="00840482"/>
    <w:rsid w:val="008405F4"/>
    <w:rsid w:val="00841078"/>
    <w:rsid w:val="00841B64"/>
    <w:rsid w:val="008427BA"/>
    <w:rsid w:val="00846330"/>
    <w:rsid w:val="008470A2"/>
    <w:rsid w:val="008534A9"/>
    <w:rsid w:val="00856086"/>
    <w:rsid w:val="008567C9"/>
    <w:rsid w:val="00860387"/>
    <w:rsid w:val="008622F7"/>
    <w:rsid w:val="00862D03"/>
    <w:rsid w:val="00865382"/>
    <w:rsid w:val="0086635B"/>
    <w:rsid w:val="00874B98"/>
    <w:rsid w:val="0087531B"/>
    <w:rsid w:val="0087759D"/>
    <w:rsid w:val="008810BA"/>
    <w:rsid w:val="008821ED"/>
    <w:rsid w:val="00883D8B"/>
    <w:rsid w:val="00884226"/>
    <w:rsid w:val="00885B62"/>
    <w:rsid w:val="00887AB0"/>
    <w:rsid w:val="00891F53"/>
    <w:rsid w:val="0089319A"/>
    <w:rsid w:val="00894551"/>
    <w:rsid w:val="008947A0"/>
    <w:rsid w:val="00894FBB"/>
    <w:rsid w:val="008964C9"/>
    <w:rsid w:val="008A072D"/>
    <w:rsid w:val="008A1B54"/>
    <w:rsid w:val="008A2D28"/>
    <w:rsid w:val="008A3541"/>
    <w:rsid w:val="008A3C8D"/>
    <w:rsid w:val="008A417B"/>
    <w:rsid w:val="008A56F3"/>
    <w:rsid w:val="008A6211"/>
    <w:rsid w:val="008B1454"/>
    <w:rsid w:val="008B4061"/>
    <w:rsid w:val="008B5F6D"/>
    <w:rsid w:val="008B65F1"/>
    <w:rsid w:val="008B6FF1"/>
    <w:rsid w:val="008C266C"/>
    <w:rsid w:val="008D0823"/>
    <w:rsid w:val="008D2DAE"/>
    <w:rsid w:val="008D3EF5"/>
    <w:rsid w:val="008D4451"/>
    <w:rsid w:val="008D661E"/>
    <w:rsid w:val="008D75A4"/>
    <w:rsid w:val="008D7811"/>
    <w:rsid w:val="008E20C6"/>
    <w:rsid w:val="008E2903"/>
    <w:rsid w:val="008E48F1"/>
    <w:rsid w:val="008F09C4"/>
    <w:rsid w:val="008F13FA"/>
    <w:rsid w:val="008F3514"/>
    <w:rsid w:val="008F4790"/>
    <w:rsid w:val="00901223"/>
    <w:rsid w:val="00902F4D"/>
    <w:rsid w:val="00904376"/>
    <w:rsid w:val="00905018"/>
    <w:rsid w:val="0090577A"/>
    <w:rsid w:val="00906446"/>
    <w:rsid w:val="00907683"/>
    <w:rsid w:val="00910134"/>
    <w:rsid w:val="00910260"/>
    <w:rsid w:val="00911A32"/>
    <w:rsid w:val="00916C8B"/>
    <w:rsid w:val="009172E3"/>
    <w:rsid w:val="00917CD8"/>
    <w:rsid w:val="009208CE"/>
    <w:rsid w:val="0092363D"/>
    <w:rsid w:val="00932E95"/>
    <w:rsid w:val="00937A90"/>
    <w:rsid w:val="00942121"/>
    <w:rsid w:val="00942987"/>
    <w:rsid w:val="0094389E"/>
    <w:rsid w:val="00945C6D"/>
    <w:rsid w:val="009508C9"/>
    <w:rsid w:val="00950E0D"/>
    <w:rsid w:val="00953D51"/>
    <w:rsid w:val="0095765C"/>
    <w:rsid w:val="00961BC0"/>
    <w:rsid w:val="00962D4E"/>
    <w:rsid w:val="0096364E"/>
    <w:rsid w:val="00966770"/>
    <w:rsid w:val="00970AE9"/>
    <w:rsid w:val="00972ACC"/>
    <w:rsid w:val="00977149"/>
    <w:rsid w:val="00982AD3"/>
    <w:rsid w:val="00987263"/>
    <w:rsid w:val="009902C6"/>
    <w:rsid w:val="00991D30"/>
    <w:rsid w:val="00991EDE"/>
    <w:rsid w:val="009923B1"/>
    <w:rsid w:val="00997A57"/>
    <w:rsid w:val="009A01C8"/>
    <w:rsid w:val="009A0899"/>
    <w:rsid w:val="009A09E9"/>
    <w:rsid w:val="009A4B28"/>
    <w:rsid w:val="009A79D5"/>
    <w:rsid w:val="009B3488"/>
    <w:rsid w:val="009B49D8"/>
    <w:rsid w:val="009B49F9"/>
    <w:rsid w:val="009C1C8B"/>
    <w:rsid w:val="009C55EF"/>
    <w:rsid w:val="009C7541"/>
    <w:rsid w:val="009C7725"/>
    <w:rsid w:val="009C7853"/>
    <w:rsid w:val="009D039B"/>
    <w:rsid w:val="009D1774"/>
    <w:rsid w:val="009D25B3"/>
    <w:rsid w:val="009D3668"/>
    <w:rsid w:val="009D5222"/>
    <w:rsid w:val="009D615D"/>
    <w:rsid w:val="009E0FAE"/>
    <w:rsid w:val="009E2F7E"/>
    <w:rsid w:val="009E7184"/>
    <w:rsid w:val="009E7A56"/>
    <w:rsid w:val="009F3781"/>
    <w:rsid w:val="009F684E"/>
    <w:rsid w:val="009F6DCF"/>
    <w:rsid w:val="00A00313"/>
    <w:rsid w:val="00A0095A"/>
    <w:rsid w:val="00A0315B"/>
    <w:rsid w:val="00A03A73"/>
    <w:rsid w:val="00A0615F"/>
    <w:rsid w:val="00A06293"/>
    <w:rsid w:val="00A12AEC"/>
    <w:rsid w:val="00A20813"/>
    <w:rsid w:val="00A215B1"/>
    <w:rsid w:val="00A22735"/>
    <w:rsid w:val="00A229C9"/>
    <w:rsid w:val="00A236E0"/>
    <w:rsid w:val="00A23FD4"/>
    <w:rsid w:val="00A24F64"/>
    <w:rsid w:val="00A26420"/>
    <w:rsid w:val="00A27B8E"/>
    <w:rsid w:val="00A326C7"/>
    <w:rsid w:val="00A3342E"/>
    <w:rsid w:val="00A34A0C"/>
    <w:rsid w:val="00A37193"/>
    <w:rsid w:val="00A451C8"/>
    <w:rsid w:val="00A46D25"/>
    <w:rsid w:val="00A51C2E"/>
    <w:rsid w:val="00A53CA9"/>
    <w:rsid w:val="00A542B1"/>
    <w:rsid w:val="00A549A8"/>
    <w:rsid w:val="00A54B87"/>
    <w:rsid w:val="00A54C19"/>
    <w:rsid w:val="00A55621"/>
    <w:rsid w:val="00A5634B"/>
    <w:rsid w:val="00A57FFA"/>
    <w:rsid w:val="00A6236E"/>
    <w:rsid w:val="00A626E8"/>
    <w:rsid w:val="00A63EB9"/>
    <w:rsid w:val="00A653E6"/>
    <w:rsid w:val="00A67680"/>
    <w:rsid w:val="00A72035"/>
    <w:rsid w:val="00A762F9"/>
    <w:rsid w:val="00A76980"/>
    <w:rsid w:val="00A83E63"/>
    <w:rsid w:val="00A842AA"/>
    <w:rsid w:val="00A918AC"/>
    <w:rsid w:val="00A93140"/>
    <w:rsid w:val="00A97515"/>
    <w:rsid w:val="00AA2386"/>
    <w:rsid w:val="00AA400D"/>
    <w:rsid w:val="00AA6E7E"/>
    <w:rsid w:val="00AB174D"/>
    <w:rsid w:val="00AB3146"/>
    <w:rsid w:val="00AB3E66"/>
    <w:rsid w:val="00AB3F8F"/>
    <w:rsid w:val="00AB4483"/>
    <w:rsid w:val="00AB5001"/>
    <w:rsid w:val="00AB59CD"/>
    <w:rsid w:val="00AB774D"/>
    <w:rsid w:val="00AC3094"/>
    <w:rsid w:val="00AC3F0A"/>
    <w:rsid w:val="00AC5029"/>
    <w:rsid w:val="00AD3BC7"/>
    <w:rsid w:val="00AD4375"/>
    <w:rsid w:val="00AD6393"/>
    <w:rsid w:val="00AE0E47"/>
    <w:rsid w:val="00AE3967"/>
    <w:rsid w:val="00AE4A9A"/>
    <w:rsid w:val="00AE4D47"/>
    <w:rsid w:val="00AE51BB"/>
    <w:rsid w:val="00AE683B"/>
    <w:rsid w:val="00AE7E40"/>
    <w:rsid w:val="00AF2872"/>
    <w:rsid w:val="00AF3F60"/>
    <w:rsid w:val="00AF50C7"/>
    <w:rsid w:val="00AF5478"/>
    <w:rsid w:val="00AF69B2"/>
    <w:rsid w:val="00AF7DC9"/>
    <w:rsid w:val="00B000BE"/>
    <w:rsid w:val="00B00A15"/>
    <w:rsid w:val="00B01CB2"/>
    <w:rsid w:val="00B02194"/>
    <w:rsid w:val="00B02269"/>
    <w:rsid w:val="00B03172"/>
    <w:rsid w:val="00B04862"/>
    <w:rsid w:val="00B05872"/>
    <w:rsid w:val="00B06DB0"/>
    <w:rsid w:val="00B11A32"/>
    <w:rsid w:val="00B13629"/>
    <w:rsid w:val="00B17806"/>
    <w:rsid w:val="00B2158E"/>
    <w:rsid w:val="00B231F1"/>
    <w:rsid w:val="00B2448D"/>
    <w:rsid w:val="00B24AA6"/>
    <w:rsid w:val="00B24BD4"/>
    <w:rsid w:val="00B26720"/>
    <w:rsid w:val="00B26B54"/>
    <w:rsid w:val="00B27A99"/>
    <w:rsid w:val="00B27C87"/>
    <w:rsid w:val="00B3053C"/>
    <w:rsid w:val="00B30BD6"/>
    <w:rsid w:val="00B318BA"/>
    <w:rsid w:val="00B32411"/>
    <w:rsid w:val="00B3270A"/>
    <w:rsid w:val="00B35188"/>
    <w:rsid w:val="00B35198"/>
    <w:rsid w:val="00B351F8"/>
    <w:rsid w:val="00B37781"/>
    <w:rsid w:val="00B377F0"/>
    <w:rsid w:val="00B405C3"/>
    <w:rsid w:val="00B4060B"/>
    <w:rsid w:val="00B42BD8"/>
    <w:rsid w:val="00B44977"/>
    <w:rsid w:val="00B4636E"/>
    <w:rsid w:val="00B474A3"/>
    <w:rsid w:val="00B57871"/>
    <w:rsid w:val="00B71265"/>
    <w:rsid w:val="00B74FDC"/>
    <w:rsid w:val="00B849DB"/>
    <w:rsid w:val="00B878A4"/>
    <w:rsid w:val="00B9138D"/>
    <w:rsid w:val="00B92539"/>
    <w:rsid w:val="00B92C25"/>
    <w:rsid w:val="00B94969"/>
    <w:rsid w:val="00B9625E"/>
    <w:rsid w:val="00B96D41"/>
    <w:rsid w:val="00BA154A"/>
    <w:rsid w:val="00BA22B3"/>
    <w:rsid w:val="00BA3920"/>
    <w:rsid w:val="00BB22A9"/>
    <w:rsid w:val="00BB5CD4"/>
    <w:rsid w:val="00BB68F6"/>
    <w:rsid w:val="00BC25E5"/>
    <w:rsid w:val="00BC3B9F"/>
    <w:rsid w:val="00BC4119"/>
    <w:rsid w:val="00BC4FC2"/>
    <w:rsid w:val="00BC66CF"/>
    <w:rsid w:val="00BD4800"/>
    <w:rsid w:val="00BD4FE8"/>
    <w:rsid w:val="00BD5C89"/>
    <w:rsid w:val="00BD7FFA"/>
    <w:rsid w:val="00BE21DB"/>
    <w:rsid w:val="00BE22E2"/>
    <w:rsid w:val="00BE386C"/>
    <w:rsid w:val="00BE3938"/>
    <w:rsid w:val="00BE42D6"/>
    <w:rsid w:val="00BE7785"/>
    <w:rsid w:val="00BE7BEA"/>
    <w:rsid w:val="00BF2683"/>
    <w:rsid w:val="00BF32B4"/>
    <w:rsid w:val="00BF5338"/>
    <w:rsid w:val="00BF7C4E"/>
    <w:rsid w:val="00C001FF"/>
    <w:rsid w:val="00C00FCB"/>
    <w:rsid w:val="00C01084"/>
    <w:rsid w:val="00C011D1"/>
    <w:rsid w:val="00C01972"/>
    <w:rsid w:val="00C04051"/>
    <w:rsid w:val="00C07E27"/>
    <w:rsid w:val="00C12AEC"/>
    <w:rsid w:val="00C15C97"/>
    <w:rsid w:val="00C177C9"/>
    <w:rsid w:val="00C20F5F"/>
    <w:rsid w:val="00C232E7"/>
    <w:rsid w:val="00C2552E"/>
    <w:rsid w:val="00C25ACC"/>
    <w:rsid w:val="00C321D9"/>
    <w:rsid w:val="00C3270B"/>
    <w:rsid w:val="00C32DFA"/>
    <w:rsid w:val="00C33040"/>
    <w:rsid w:val="00C33C02"/>
    <w:rsid w:val="00C35558"/>
    <w:rsid w:val="00C41561"/>
    <w:rsid w:val="00C4200B"/>
    <w:rsid w:val="00C423F9"/>
    <w:rsid w:val="00C43318"/>
    <w:rsid w:val="00C47E14"/>
    <w:rsid w:val="00C508BE"/>
    <w:rsid w:val="00C518FB"/>
    <w:rsid w:val="00C52B88"/>
    <w:rsid w:val="00C53E32"/>
    <w:rsid w:val="00C5429D"/>
    <w:rsid w:val="00C55FDD"/>
    <w:rsid w:val="00C561C0"/>
    <w:rsid w:val="00C56B3D"/>
    <w:rsid w:val="00C56CFE"/>
    <w:rsid w:val="00C57256"/>
    <w:rsid w:val="00C57264"/>
    <w:rsid w:val="00C60B28"/>
    <w:rsid w:val="00C61008"/>
    <w:rsid w:val="00C61D8C"/>
    <w:rsid w:val="00C6210E"/>
    <w:rsid w:val="00C65A52"/>
    <w:rsid w:val="00C67332"/>
    <w:rsid w:val="00C7063E"/>
    <w:rsid w:val="00C70CED"/>
    <w:rsid w:val="00C70F8C"/>
    <w:rsid w:val="00C71B18"/>
    <w:rsid w:val="00C7331B"/>
    <w:rsid w:val="00C738B9"/>
    <w:rsid w:val="00C73C0D"/>
    <w:rsid w:val="00C73EC4"/>
    <w:rsid w:val="00C74107"/>
    <w:rsid w:val="00C76CF5"/>
    <w:rsid w:val="00C77BE2"/>
    <w:rsid w:val="00C80047"/>
    <w:rsid w:val="00C80230"/>
    <w:rsid w:val="00C80964"/>
    <w:rsid w:val="00C80A66"/>
    <w:rsid w:val="00C828FD"/>
    <w:rsid w:val="00C941E7"/>
    <w:rsid w:val="00C941ED"/>
    <w:rsid w:val="00C9630E"/>
    <w:rsid w:val="00CA0DAB"/>
    <w:rsid w:val="00CA7E05"/>
    <w:rsid w:val="00CB0438"/>
    <w:rsid w:val="00CB1B86"/>
    <w:rsid w:val="00CB28C2"/>
    <w:rsid w:val="00CB312C"/>
    <w:rsid w:val="00CB3F3B"/>
    <w:rsid w:val="00CB4BC3"/>
    <w:rsid w:val="00CB5AE6"/>
    <w:rsid w:val="00CB6C3A"/>
    <w:rsid w:val="00CC0426"/>
    <w:rsid w:val="00CC1708"/>
    <w:rsid w:val="00CC53C9"/>
    <w:rsid w:val="00CC759C"/>
    <w:rsid w:val="00CD21F0"/>
    <w:rsid w:val="00CD6241"/>
    <w:rsid w:val="00CD7C61"/>
    <w:rsid w:val="00CE00B6"/>
    <w:rsid w:val="00CE0E85"/>
    <w:rsid w:val="00CE3342"/>
    <w:rsid w:val="00CE43D1"/>
    <w:rsid w:val="00CE5548"/>
    <w:rsid w:val="00CF0773"/>
    <w:rsid w:val="00CF171A"/>
    <w:rsid w:val="00CF1EF2"/>
    <w:rsid w:val="00CF2BAA"/>
    <w:rsid w:val="00CF416A"/>
    <w:rsid w:val="00CF4C0A"/>
    <w:rsid w:val="00D010CF"/>
    <w:rsid w:val="00D01F71"/>
    <w:rsid w:val="00D03369"/>
    <w:rsid w:val="00D03CBE"/>
    <w:rsid w:val="00D0682C"/>
    <w:rsid w:val="00D06AD5"/>
    <w:rsid w:val="00D06B2C"/>
    <w:rsid w:val="00D076E7"/>
    <w:rsid w:val="00D07A60"/>
    <w:rsid w:val="00D1103A"/>
    <w:rsid w:val="00D12D7C"/>
    <w:rsid w:val="00D14782"/>
    <w:rsid w:val="00D14FA8"/>
    <w:rsid w:val="00D2085B"/>
    <w:rsid w:val="00D21475"/>
    <w:rsid w:val="00D21896"/>
    <w:rsid w:val="00D23827"/>
    <w:rsid w:val="00D32597"/>
    <w:rsid w:val="00D358A5"/>
    <w:rsid w:val="00D36D11"/>
    <w:rsid w:val="00D37F25"/>
    <w:rsid w:val="00D408D4"/>
    <w:rsid w:val="00D51E3C"/>
    <w:rsid w:val="00D52C3E"/>
    <w:rsid w:val="00D54950"/>
    <w:rsid w:val="00D549E4"/>
    <w:rsid w:val="00D61CDA"/>
    <w:rsid w:val="00D63D48"/>
    <w:rsid w:val="00D669B2"/>
    <w:rsid w:val="00D66EFD"/>
    <w:rsid w:val="00D71B50"/>
    <w:rsid w:val="00D72238"/>
    <w:rsid w:val="00D72C8F"/>
    <w:rsid w:val="00D76100"/>
    <w:rsid w:val="00D8063F"/>
    <w:rsid w:val="00D80B93"/>
    <w:rsid w:val="00D81D52"/>
    <w:rsid w:val="00D82351"/>
    <w:rsid w:val="00D8628C"/>
    <w:rsid w:val="00D94C89"/>
    <w:rsid w:val="00DA0174"/>
    <w:rsid w:val="00DA0726"/>
    <w:rsid w:val="00DA0CD7"/>
    <w:rsid w:val="00DA3F28"/>
    <w:rsid w:val="00DA440C"/>
    <w:rsid w:val="00DA684B"/>
    <w:rsid w:val="00DA7647"/>
    <w:rsid w:val="00DA7943"/>
    <w:rsid w:val="00DB2978"/>
    <w:rsid w:val="00DB33C3"/>
    <w:rsid w:val="00DB39AF"/>
    <w:rsid w:val="00DB4333"/>
    <w:rsid w:val="00DB4C57"/>
    <w:rsid w:val="00DB555E"/>
    <w:rsid w:val="00DB638E"/>
    <w:rsid w:val="00DC1908"/>
    <w:rsid w:val="00DC19FD"/>
    <w:rsid w:val="00DC1BEC"/>
    <w:rsid w:val="00DC65F1"/>
    <w:rsid w:val="00DC72F0"/>
    <w:rsid w:val="00DD09C2"/>
    <w:rsid w:val="00DD7958"/>
    <w:rsid w:val="00DE1197"/>
    <w:rsid w:val="00DE31EE"/>
    <w:rsid w:val="00DE35D0"/>
    <w:rsid w:val="00DE6511"/>
    <w:rsid w:val="00DE6A2B"/>
    <w:rsid w:val="00DF0AF5"/>
    <w:rsid w:val="00DF1E03"/>
    <w:rsid w:val="00DF20B1"/>
    <w:rsid w:val="00DF3D9C"/>
    <w:rsid w:val="00DF60BC"/>
    <w:rsid w:val="00DF6E1E"/>
    <w:rsid w:val="00DF7A78"/>
    <w:rsid w:val="00E00558"/>
    <w:rsid w:val="00E02C08"/>
    <w:rsid w:val="00E0503F"/>
    <w:rsid w:val="00E079C3"/>
    <w:rsid w:val="00E15087"/>
    <w:rsid w:val="00E171DD"/>
    <w:rsid w:val="00E173A1"/>
    <w:rsid w:val="00E20841"/>
    <w:rsid w:val="00E20B80"/>
    <w:rsid w:val="00E2511A"/>
    <w:rsid w:val="00E2614C"/>
    <w:rsid w:val="00E27E66"/>
    <w:rsid w:val="00E30F1A"/>
    <w:rsid w:val="00E316EF"/>
    <w:rsid w:val="00E3227D"/>
    <w:rsid w:val="00E32B39"/>
    <w:rsid w:val="00E338AD"/>
    <w:rsid w:val="00E34A70"/>
    <w:rsid w:val="00E36159"/>
    <w:rsid w:val="00E400AA"/>
    <w:rsid w:val="00E43775"/>
    <w:rsid w:val="00E47274"/>
    <w:rsid w:val="00E502F2"/>
    <w:rsid w:val="00E50EB8"/>
    <w:rsid w:val="00E5296F"/>
    <w:rsid w:val="00E52E9D"/>
    <w:rsid w:val="00E552E4"/>
    <w:rsid w:val="00E555E5"/>
    <w:rsid w:val="00E55D2D"/>
    <w:rsid w:val="00E5616D"/>
    <w:rsid w:val="00E6248A"/>
    <w:rsid w:val="00E64F68"/>
    <w:rsid w:val="00E66F02"/>
    <w:rsid w:val="00E678CF"/>
    <w:rsid w:val="00E71DCC"/>
    <w:rsid w:val="00E72A0F"/>
    <w:rsid w:val="00E72BF4"/>
    <w:rsid w:val="00E744C5"/>
    <w:rsid w:val="00E74611"/>
    <w:rsid w:val="00E74816"/>
    <w:rsid w:val="00E74CF0"/>
    <w:rsid w:val="00E75A72"/>
    <w:rsid w:val="00E7676A"/>
    <w:rsid w:val="00E76970"/>
    <w:rsid w:val="00E77AF8"/>
    <w:rsid w:val="00E80868"/>
    <w:rsid w:val="00E81DFF"/>
    <w:rsid w:val="00E82BD1"/>
    <w:rsid w:val="00E854A6"/>
    <w:rsid w:val="00E85D0B"/>
    <w:rsid w:val="00E87317"/>
    <w:rsid w:val="00E87873"/>
    <w:rsid w:val="00E92324"/>
    <w:rsid w:val="00E93817"/>
    <w:rsid w:val="00E93A53"/>
    <w:rsid w:val="00E9427C"/>
    <w:rsid w:val="00E948CA"/>
    <w:rsid w:val="00E94B6B"/>
    <w:rsid w:val="00E96574"/>
    <w:rsid w:val="00E977B0"/>
    <w:rsid w:val="00E97B35"/>
    <w:rsid w:val="00E97B71"/>
    <w:rsid w:val="00EA2947"/>
    <w:rsid w:val="00EA4FF2"/>
    <w:rsid w:val="00EA5099"/>
    <w:rsid w:val="00EA64B0"/>
    <w:rsid w:val="00EB0F15"/>
    <w:rsid w:val="00EB46A8"/>
    <w:rsid w:val="00EB49CC"/>
    <w:rsid w:val="00EB724D"/>
    <w:rsid w:val="00EC2065"/>
    <w:rsid w:val="00EC3935"/>
    <w:rsid w:val="00ED0462"/>
    <w:rsid w:val="00ED1F7D"/>
    <w:rsid w:val="00ED4449"/>
    <w:rsid w:val="00ED472C"/>
    <w:rsid w:val="00ED582E"/>
    <w:rsid w:val="00ED732E"/>
    <w:rsid w:val="00ED73FD"/>
    <w:rsid w:val="00EE038B"/>
    <w:rsid w:val="00EE21C5"/>
    <w:rsid w:val="00EE286D"/>
    <w:rsid w:val="00EE2E16"/>
    <w:rsid w:val="00EE3996"/>
    <w:rsid w:val="00EE7C42"/>
    <w:rsid w:val="00EF1C88"/>
    <w:rsid w:val="00EF3DA2"/>
    <w:rsid w:val="00EF75EE"/>
    <w:rsid w:val="00F0070E"/>
    <w:rsid w:val="00F019A5"/>
    <w:rsid w:val="00F02484"/>
    <w:rsid w:val="00F03432"/>
    <w:rsid w:val="00F03977"/>
    <w:rsid w:val="00F05C83"/>
    <w:rsid w:val="00F06A17"/>
    <w:rsid w:val="00F07939"/>
    <w:rsid w:val="00F10313"/>
    <w:rsid w:val="00F10CA1"/>
    <w:rsid w:val="00F17076"/>
    <w:rsid w:val="00F20374"/>
    <w:rsid w:val="00F21AF6"/>
    <w:rsid w:val="00F22B97"/>
    <w:rsid w:val="00F22BF4"/>
    <w:rsid w:val="00F23C2C"/>
    <w:rsid w:val="00F250E1"/>
    <w:rsid w:val="00F25204"/>
    <w:rsid w:val="00F317CB"/>
    <w:rsid w:val="00F32978"/>
    <w:rsid w:val="00F335DF"/>
    <w:rsid w:val="00F350A1"/>
    <w:rsid w:val="00F361DE"/>
    <w:rsid w:val="00F363A4"/>
    <w:rsid w:val="00F36420"/>
    <w:rsid w:val="00F36C37"/>
    <w:rsid w:val="00F410A3"/>
    <w:rsid w:val="00F43372"/>
    <w:rsid w:val="00F4352E"/>
    <w:rsid w:val="00F43836"/>
    <w:rsid w:val="00F448E3"/>
    <w:rsid w:val="00F45233"/>
    <w:rsid w:val="00F4714D"/>
    <w:rsid w:val="00F50067"/>
    <w:rsid w:val="00F52DF9"/>
    <w:rsid w:val="00F53A79"/>
    <w:rsid w:val="00F55444"/>
    <w:rsid w:val="00F56371"/>
    <w:rsid w:val="00F614C5"/>
    <w:rsid w:val="00F65144"/>
    <w:rsid w:val="00F65FED"/>
    <w:rsid w:val="00F6715E"/>
    <w:rsid w:val="00F71614"/>
    <w:rsid w:val="00F72916"/>
    <w:rsid w:val="00F736B1"/>
    <w:rsid w:val="00F74477"/>
    <w:rsid w:val="00F756FF"/>
    <w:rsid w:val="00F761C4"/>
    <w:rsid w:val="00F808DB"/>
    <w:rsid w:val="00F821BD"/>
    <w:rsid w:val="00F83B05"/>
    <w:rsid w:val="00F849AD"/>
    <w:rsid w:val="00F85B8A"/>
    <w:rsid w:val="00F871B2"/>
    <w:rsid w:val="00F900CF"/>
    <w:rsid w:val="00F910FE"/>
    <w:rsid w:val="00F936BA"/>
    <w:rsid w:val="00F95868"/>
    <w:rsid w:val="00F961AC"/>
    <w:rsid w:val="00F966BA"/>
    <w:rsid w:val="00F96E2A"/>
    <w:rsid w:val="00F971C9"/>
    <w:rsid w:val="00FA1E53"/>
    <w:rsid w:val="00FA7E1B"/>
    <w:rsid w:val="00FB092E"/>
    <w:rsid w:val="00FB31A7"/>
    <w:rsid w:val="00FB38CC"/>
    <w:rsid w:val="00FB6FA6"/>
    <w:rsid w:val="00FB768F"/>
    <w:rsid w:val="00FC4040"/>
    <w:rsid w:val="00FC4293"/>
    <w:rsid w:val="00FD066E"/>
    <w:rsid w:val="00FD6561"/>
    <w:rsid w:val="00FD68CD"/>
    <w:rsid w:val="00FD6DC4"/>
    <w:rsid w:val="00FD7BFF"/>
    <w:rsid w:val="00FE00DC"/>
    <w:rsid w:val="00FE1958"/>
    <w:rsid w:val="00FE4595"/>
    <w:rsid w:val="00FE7A10"/>
    <w:rsid w:val="00FF0A58"/>
    <w:rsid w:val="00FF1BC8"/>
    <w:rsid w:val="00FF48B2"/>
    <w:rsid w:val="00FF4EAF"/>
    <w:rsid w:val="00FF5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E5117"/>
  <w15:docId w15:val="{E5D4DA12-3125-4293-917E-B40539C5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C0D"/>
  </w:style>
  <w:style w:type="paragraph" w:styleId="2">
    <w:name w:val="heading 2"/>
    <w:basedOn w:val="a"/>
    <w:next w:val="a"/>
    <w:link w:val="20"/>
    <w:qFormat/>
    <w:rsid w:val="00FF4EAF"/>
    <w:pPr>
      <w:keepNext/>
      <w:tabs>
        <w:tab w:val="left" w:pos="2765"/>
      </w:tabs>
      <w:spacing w:before="240" w:after="0" w:line="240" w:lineRule="auto"/>
      <w:jc w:val="center"/>
      <w:outlineLvl w:val="1"/>
    </w:pPr>
    <w:rPr>
      <w:rFonts w:ascii="Times New Roman CYR" w:eastAsia="Times New Roman" w:hAnsi="Times New Roman CYR"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4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34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E34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34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34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34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3473"/>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Balloon Text"/>
    <w:basedOn w:val="a"/>
    <w:link w:val="a4"/>
    <w:uiPriority w:val="99"/>
    <w:semiHidden/>
    <w:unhideWhenUsed/>
    <w:rsid w:val="00F361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61DE"/>
    <w:rPr>
      <w:rFonts w:ascii="Tahoma" w:hAnsi="Tahoma" w:cs="Tahoma"/>
      <w:sz w:val="16"/>
      <w:szCs w:val="16"/>
    </w:rPr>
  </w:style>
  <w:style w:type="character" w:styleId="a5">
    <w:name w:val="Placeholder Text"/>
    <w:basedOn w:val="a0"/>
    <w:uiPriority w:val="99"/>
    <w:semiHidden/>
    <w:rsid w:val="007F503C"/>
    <w:rPr>
      <w:color w:val="808080"/>
    </w:rPr>
  </w:style>
  <w:style w:type="paragraph" w:styleId="a6">
    <w:name w:val="List Paragraph"/>
    <w:basedOn w:val="a"/>
    <w:uiPriority w:val="34"/>
    <w:qFormat/>
    <w:rsid w:val="00781083"/>
    <w:pPr>
      <w:ind w:left="720"/>
      <w:contextualSpacing/>
    </w:pPr>
  </w:style>
  <w:style w:type="paragraph" w:customStyle="1" w:styleId="Style11">
    <w:name w:val="Style11"/>
    <w:basedOn w:val="a"/>
    <w:uiPriority w:val="99"/>
    <w:rsid w:val="000309F1"/>
    <w:pPr>
      <w:widowControl w:val="0"/>
      <w:autoSpaceDE w:val="0"/>
      <w:autoSpaceDN w:val="0"/>
      <w:adjustRightInd w:val="0"/>
      <w:spacing w:after="0" w:line="230" w:lineRule="exact"/>
      <w:jc w:val="right"/>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0309F1"/>
    <w:pPr>
      <w:widowControl w:val="0"/>
      <w:autoSpaceDE w:val="0"/>
      <w:autoSpaceDN w:val="0"/>
      <w:adjustRightInd w:val="0"/>
      <w:spacing w:after="0" w:line="274" w:lineRule="exact"/>
      <w:jc w:val="center"/>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0309F1"/>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0309F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0309F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0309F1"/>
    <w:pPr>
      <w:widowControl w:val="0"/>
      <w:autoSpaceDE w:val="0"/>
      <w:autoSpaceDN w:val="0"/>
      <w:adjustRightInd w:val="0"/>
      <w:spacing w:after="0" w:line="274" w:lineRule="exact"/>
      <w:ind w:hanging="634"/>
    </w:pPr>
    <w:rPr>
      <w:rFonts w:ascii="Times New Roman" w:eastAsiaTheme="minorEastAsia" w:hAnsi="Times New Roman" w:cs="Times New Roman"/>
      <w:sz w:val="24"/>
      <w:szCs w:val="24"/>
      <w:lang w:eastAsia="ru-RU"/>
    </w:rPr>
  </w:style>
  <w:style w:type="paragraph" w:customStyle="1" w:styleId="Style35">
    <w:name w:val="Style35"/>
    <w:basedOn w:val="a"/>
    <w:uiPriority w:val="99"/>
    <w:rsid w:val="000309F1"/>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character" w:customStyle="1" w:styleId="FontStyle51">
    <w:name w:val="Font Style51"/>
    <w:basedOn w:val="a0"/>
    <w:uiPriority w:val="99"/>
    <w:rsid w:val="000309F1"/>
    <w:rPr>
      <w:rFonts w:ascii="Times New Roman" w:hAnsi="Times New Roman" w:cs="Times New Roman"/>
      <w:b/>
      <w:bCs/>
      <w:spacing w:val="-10"/>
      <w:sz w:val="24"/>
      <w:szCs w:val="24"/>
    </w:rPr>
  </w:style>
  <w:style w:type="character" w:customStyle="1" w:styleId="FontStyle60">
    <w:name w:val="Font Style60"/>
    <w:basedOn w:val="a0"/>
    <w:uiPriority w:val="99"/>
    <w:rsid w:val="000309F1"/>
    <w:rPr>
      <w:rFonts w:ascii="Times New Roman" w:hAnsi="Times New Roman" w:cs="Times New Roman"/>
      <w:b/>
      <w:bCs/>
      <w:sz w:val="18"/>
      <w:szCs w:val="18"/>
    </w:rPr>
  </w:style>
  <w:style w:type="character" w:customStyle="1" w:styleId="FontStyle61">
    <w:name w:val="Font Style61"/>
    <w:basedOn w:val="a0"/>
    <w:uiPriority w:val="99"/>
    <w:rsid w:val="000309F1"/>
    <w:rPr>
      <w:rFonts w:ascii="Georgia" w:hAnsi="Georgia" w:cs="Georgia"/>
      <w:sz w:val="16"/>
      <w:szCs w:val="16"/>
    </w:rPr>
  </w:style>
  <w:style w:type="paragraph" w:styleId="a7">
    <w:name w:val="header"/>
    <w:basedOn w:val="a"/>
    <w:link w:val="a8"/>
    <w:uiPriority w:val="99"/>
    <w:unhideWhenUsed/>
    <w:rsid w:val="00CC53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C53C9"/>
  </w:style>
  <w:style w:type="paragraph" w:styleId="a9">
    <w:name w:val="footer"/>
    <w:basedOn w:val="a"/>
    <w:link w:val="aa"/>
    <w:uiPriority w:val="99"/>
    <w:unhideWhenUsed/>
    <w:rsid w:val="00CC53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C53C9"/>
  </w:style>
  <w:style w:type="paragraph" w:customStyle="1" w:styleId="Style2">
    <w:name w:val="Style2"/>
    <w:basedOn w:val="a"/>
    <w:rsid w:val="009C1C8B"/>
    <w:pPr>
      <w:widowControl w:val="0"/>
      <w:autoSpaceDE w:val="0"/>
      <w:autoSpaceDN w:val="0"/>
      <w:adjustRightInd w:val="0"/>
      <w:spacing w:after="0" w:line="256" w:lineRule="auto"/>
    </w:pPr>
    <w:rPr>
      <w:rFonts w:ascii="Arial" w:eastAsia="Times New Roman" w:hAnsi="Arial" w:cs="Arial"/>
      <w:sz w:val="24"/>
      <w:szCs w:val="24"/>
      <w:lang w:eastAsia="ru-RU"/>
    </w:rPr>
  </w:style>
  <w:style w:type="character" w:customStyle="1" w:styleId="FontStyle11">
    <w:name w:val="Font Style11"/>
    <w:rsid w:val="009C1C8B"/>
    <w:rPr>
      <w:rFonts w:ascii="Arial" w:hAnsi="Arial" w:cs="Arial" w:hint="default"/>
      <w:sz w:val="36"/>
      <w:szCs w:val="36"/>
    </w:rPr>
  </w:style>
  <w:style w:type="paragraph" w:customStyle="1" w:styleId="Style3">
    <w:name w:val="Style3"/>
    <w:basedOn w:val="a"/>
    <w:rsid w:val="00BC4FC2"/>
    <w:pPr>
      <w:widowControl w:val="0"/>
      <w:autoSpaceDE w:val="0"/>
      <w:autoSpaceDN w:val="0"/>
      <w:adjustRightInd w:val="0"/>
      <w:spacing w:after="0" w:line="451" w:lineRule="exact"/>
    </w:pPr>
    <w:rPr>
      <w:rFonts w:ascii="Arial" w:eastAsia="Times New Roman" w:hAnsi="Arial" w:cs="Arial"/>
      <w:sz w:val="24"/>
      <w:szCs w:val="24"/>
      <w:lang w:eastAsia="ru-RU"/>
    </w:rPr>
  </w:style>
  <w:style w:type="character" w:customStyle="1" w:styleId="FontStyle12">
    <w:name w:val="Font Style12"/>
    <w:rsid w:val="00BC4FC2"/>
    <w:rPr>
      <w:rFonts w:ascii="Times New Roman" w:hAnsi="Times New Roman" w:cs="Times New Roman"/>
      <w:sz w:val="20"/>
      <w:szCs w:val="20"/>
    </w:rPr>
  </w:style>
  <w:style w:type="table" w:styleId="ab">
    <w:name w:val="Table Grid"/>
    <w:basedOn w:val="a1"/>
    <w:uiPriority w:val="39"/>
    <w:rsid w:val="00273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2A4FA9"/>
    <w:pPr>
      <w:widowControl w:val="0"/>
      <w:autoSpaceDE w:val="0"/>
      <w:autoSpaceDN w:val="0"/>
      <w:adjustRightInd w:val="0"/>
      <w:spacing w:after="0" w:line="242" w:lineRule="exact"/>
    </w:pPr>
    <w:rPr>
      <w:rFonts w:ascii="Times New Roman" w:eastAsia="Times New Roman" w:hAnsi="Times New Roman" w:cs="Times New Roman"/>
      <w:sz w:val="24"/>
      <w:szCs w:val="24"/>
      <w:lang w:eastAsia="ru-RU"/>
    </w:rPr>
  </w:style>
  <w:style w:type="table" w:customStyle="1" w:styleId="3">
    <w:name w:val="Сетка таблицы3"/>
    <w:basedOn w:val="a1"/>
    <w:next w:val="ab"/>
    <w:uiPriority w:val="39"/>
    <w:rsid w:val="00B02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b"/>
    <w:uiPriority w:val="59"/>
    <w:rsid w:val="003C4E0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D1103A"/>
  </w:style>
  <w:style w:type="table" w:customStyle="1" w:styleId="21">
    <w:name w:val="Сетка таблицы2"/>
    <w:basedOn w:val="a1"/>
    <w:next w:val="ab"/>
    <w:uiPriority w:val="39"/>
    <w:rsid w:val="00D1103A"/>
    <w:pPr>
      <w:spacing w:after="0" w:line="240" w:lineRule="auto"/>
    </w:pPr>
    <w:rPr>
      <w:rFonts w:ascii="Cambria Math" w:hAnsi="Cambria Math"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b"/>
    <w:uiPriority w:val="39"/>
    <w:rsid w:val="00D1103A"/>
    <w:pPr>
      <w:spacing w:after="0" w:line="240" w:lineRule="auto"/>
    </w:pPr>
    <w:rPr>
      <w:rFonts w:ascii="Cambria Math" w:hAnsi="Cambria Math"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b"/>
    <w:uiPriority w:val="59"/>
    <w:rsid w:val="00D1103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AE7E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b"/>
    <w:uiPriority w:val="59"/>
    <w:rsid w:val="005D32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0F230C"/>
    <w:pPr>
      <w:spacing w:after="0" w:line="240" w:lineRule="auto"/>
    </w:pPr>
  </w:style>
  <w:style w:type="table" w:customStyle="1" w:styleId="71">
    <w:name w:val="Сетка таблицы71"/>
    <w:basedOn w:val="a1"/>
    <w:next w:val="ab"/>
    <w:uiPriority w:val="59"/>
    <w:rsid w:val="00112C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FF4EAF"/>
    <w:rPr>
      <w:rFonts w:ascii="Times New Roman CYR" w:eastAsia="Times New Roman" w:hAnsi="Times New Roman CYR" w:cs="Times New Roman"/>
      <w:b/>
      <w:sz w:val="28"/>
      <w:szCs w:val="20"/>
      <w:lang w:eastAsia="ru-RU"/>
    </w:rPr>
  </w:style>
  <w:style w:type="character" w:styleId="ad">
    <w:name w:val="Hyperlink"/>
    <w:basedOn w:val="a0"/>
    <w:uiPriority w:val="99"/>
    <w:unhideWhenUsed/>
    <w:rsid w:val="00FF4EAF"/>
    <w:rPr>
      <w:color w:val="0000FF" w:themeColor="hyperlink"/>
      <w:u w:val="single"/>
    </w:rPr>
  </w:style>
  <w:style w:type="paragraph" w:customStyle="1" w:styleId="ConsNormal">
    <w:name w:val="ConsNormal"/>
    <w:rsid w:val="00FF4E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9775">
      <w:bodyDiv w:val="1"/>
      <w:marLeft w:val="0"/>
      <w:marRight w:val="0"/>
      <w:marTop w:val="0"/>
      <w:marBottom w:val="0"/>
      <w:divBdr>
        <w:top w:val="none" w:sz="0" w:space="0" w:color="auto"/>
        <w:left w:val="none" w:sz="0" w:space="0" w:color="auto"/>
        <w:bottom w:val="none" w:sz="0" w:space="0" w:color="auto"/>
        <w:right w:val="none" w:sz="0" w:space="0" w:color="auto"/>
      </w:divBdr>
    </w:div>
    <w:div w:id="10766062">
      <w:bodyDiv w:val="1"/>
      <w:marLeft w:val="0"/>
      <w:marRight w:val="0"/>
      <w:marTop w:val="0"/>
      <w:marBottom w:val="0"/>
      <w:divBdr>
        <w:top w:val="none" w:sz="0" w:space="0" w:color="auto"/>
        <w:left w:val="none" w:sz="0" w:space="0" w:color="auto"/>
        <w:bottom w:val="none" w:sz="0" w:space="0" w:color="auto"/>
        <w:right w:val="none" w:sz="0" w:space="0" w:color="auto"/>
      </w:divBdr>
    </w:div>
    <w:div w:id="62027665">
      <w:bodyDiv w:val="1"/>
      <w:marLeft w:val="0"/>
      <w:marRight w:val="0"/>
      <w:marTop w:val="0"/>
      <w:marBottom w:val="0"/>
      <w:divBdr>
        <w:top w:val="none" w:sz="0" w:space="0" w:color="auto"/>
        <w:left w:val="none" w:sz="0" w:space="0" w:color="auto"/>
        <w:bottom w:val="none" w:sz="0" w:space="0" w:color="auto"/>
        <w:right w:val="none" w:sz="0" w:space="0" w:color="auto"/>
      </w:divBdr>
    </w:div>
    <w:div w:id="76632749">
      <w:bodyDiv w:val="1"/>
      <w:marLeft w:val="0"/>
      <w:marRight w:val="0"/>
      <w:marTop w:val="0"/>
      <w:marBottom w:val="0"/>
      <w:divBdr>
        <w:top w:val="none" w:sz="0" w:space="0" w:color="auto"/>
        <w:left w:val="none" w:sz="0" w:space="0" w:color="auto"/>
        <w:bottom w:val="none" w:sz="0" w:space="0" w:color="auto"/>
        <w:right w:val="none" w:sz="0" w:space="0" w:color="auto"/>
      </w:divBdr>
    </w:div>
    <w:div w:id="99954943">
      <w:bodyDiv w:val="1"/>
      <w:marLeft w:val="0"/>
      <w:marRight w:val="0"/>
      <w:marTop w:val="0"/>
      <w:marBottom w:val="0"/>
      <w:divBdr>
        <w:top w:val="none" w:sz="0" w:space="0" w:color="auto"/>
        <w:left w:val="none" w:sz="0" w:space="0" w:color="auto"/>
        <w:bottom w:val="none" w:sz="0" w:space="0" w:color="auto"/>
        <w:right w:val="none" w:sz="0" w:space="0" w:color="auto"/>
      </w:divBdr>
    </w:div>
    <w:div w:id="110975645">
      <w:bodyDiv w:val="1"/>
      <w:marLeft w:val="0"/>
      <w:marRight w:val="0"/>
      <w:marTop w:val="0"/>
      <w:marBottom w:val="0"/>
      <w:divBdr>
        <w:top w:val="none" w:sz="0" w:space="0" w:color="auto"/>
        <w:left w:val="none" w:sz="0" w:space="0" w:color="auto"/>
        <w:bottom w:val="none" w:sz="0" w:space="0" w:color="auto"/>
        <w:right w:val="none" w:sz="0" w:space="0" w:color="auto"/>
      </w:divBdr>
    </w:div>
    <w:div w:id="119806808">
      <w:bodyDiv w:val="1"/>
      <w:marLeft w:val="0"/>
      <w:marRight w:val="0"/>
      <w:marTop w:val="0"/>
      <w:marBottom w:val="0"/>
      <w:divBdr>
        <w:top w:val="none" w:sz="0" w:space="0" w:color="auto"/>
        <w:left w:val="none" w:sz="0" w:space="0" w:color="auto"/>
        <w:bottom w:val="none" w:sz="0" w:space="0" w:color="auto"/>
        <w:right w:val="none" w:sz="0" w:space="0" w:color="auto"/>
      </w:divBdr>
    </w:div>
    <w:div w:id="136992886">
      <w:bodyDiv w:val="1"/>
      <w:marLeft w:val="0"/>
      <w:marRight w:val="0"/>
      <w:marTop w:val="0"/>
      <w:marBottom w:val="0"/>
      <w:divBdr>
        <w:top w:val="none" w:sz="0" w:space="0" w:color="auto"/>
        <w:left w:val="none" w:sz="0" w:space="0" w:color="auto"/>
        <w:bottom w:val="none" w:sz="0" w:space="0" w:color="auto"/>
        <w:right w:val="none" w:sz="0" w:space="0" w:color="auto"/>
      </w:divBdr>
    </w:div>
    <w:div w:id="183247153">
      <w:bodyDiv w:val="1"/>
      <w:marLeft w:val="0"/>
      <w:marRight w:val="0"/>
      <w:marTop w:val="0"/>
      <w:marBottom w:val="0"/>
      <w:divBdr>
        <w:top w:val="none" w:sz="0" w:space="0" w:color="auto"/>
        <w:left w:val="none" w:sz="0" w:space="0" w:color="auto"/>
        <w:bottom w:val="none" w:sz="0" w:space="0" w:color="auto"/>
        <w:right w:val="none" w:sz="0" w:space="0" w:color="auto"/>
      </w:divBdr>
    </w:div>
    <w:div w:id="232203571">
      <w:bodyDiv w:val="1"/>
      <w:marLeft w:val="0"/>
      <w:marRight w:val="0"/>
      <w:marTop w:val="0"/>
      <w:marBottom w:val="0"/>
      <w:divBdr>
        <w:top w:val="none" w:sz="0" w:space="0" w:color="auto"/>
        <w:left w:val="none" w:sz="0" w:space="0" w:color="auto"/>
        <w:bottom w:val="none" w:sz="0" w:space="0" w:color="auto"/>
        <w:right w:val="none" w:sz="0" w:space="0" w:color="auto"/>
      </w:divBdr>
    </w:div>
    <w:div w:id="410589228">
      <w:bodyDiv w:val="1"/>
      <w:marLeft w:val="0"/>
      <w:marRight w:val="0"/>
      <w:marTop w:val="0"/>
      <w:marBottom w:val="0"/>
      <w:divBdr>
        <w:top w:val="none" w:sz="0" w:space="0" w:color="auto"/>
        <w:left w:val="none" w:sz="0" w:space="0" w:color="auto"/>
        <w:bottom w:val="none" w:sz="0" w:space="0" w:color="auto"/>
        <w:right w:val="none" w:sz="0" w:space="0" w:color="auto"/>
      </w:divBdr>
    </w:div>
    <w:div w:id="436563577">
      <w:bodyDiv w:val="1"/>
      <w:marLeft w:val="0"/>
      <w:marRight w:val="0"/>
      <w:marTop w:val="0"/>
      <w:marBottom w:val="0"/>
      <w:divBdr>
        <w:top w:val="none" w:sz="0" w:space="0" w:color="auto"/>
        <w:left w:val="none" w:sz="0" w:space="0" w:color="auto"/>
        <w:bottom w:val="none" w:sz="0" w:space="0" w:color="auto"/>
        <w:right w:val="none" w:sz="0" w:space="0" w:color="auto"/>
      </w:divBdr>
    </w:div>
    <w:div w:id="488639749">
      <w:bodyDiv w:val="1"/>
      <w:marLeft w:val="0"/>
      <w:marRight w:val="0"/>
      <w:marTop w:val="0"/>
      <w:marBottom w:val="0"/>
      <w:divBdr>
        <w:top w:val="none" w:sz="0" w:space="0" w:color="auto"/>
        <w:left w:val="none" w:sz="0" w:space="0" w:color="auto"/>
        <w:bottom w:val="none" w:sz="0" w:space="0" w:color="auto"/>
        <w:right w:val="none" w:sz="0" w:space="0" w:color="auto"/>
      </w:divBdr>
    </w:div>
    <w:div w:id="501631528">
      <w:bodyDiv w:val="1"/>
      <w:marLeft w:val="0"/>
      <w:marRight w:val="0"/>
      <w:marTop w:val="0"/>
      <w:marBottom w:val="0"/>
      <w:divBdr>
        <w:top w:val="none" w:sz="0" w:space="0" w:color="auto"/>
        <w:left w:val="none" w:sz="0" w:space="0" w:color="auto"/>
        <w:bottom w:val="none" w:sz="0" w:space="0" w:color="auto"/>
        <w:right w:val="none" w:sz="0" w:space="0" w:color="auto"/>
      </w:divBdr>
    </w:div>
    <w:div w:id="501703136">
      <w:bodyDiv w:val="1"/>
      <w:marLeft w:val="0"/>
      <w:marRight w:val="0"/>
      <w:marTop w:val="0"/>
      <w:marBottom w:val="0"/>
      <w:divBdr>
        <w:top w:val="none" w:sz="0" w:space="0" w:color="auto"/>
        <w:left w:val="none" w:sz="0" w:space="0" w:color="auto"/>
        <w:bottom w:val="none" w:sz="0" w:space="0" w:color="auto"/>
        <w:right w:val="none" w:sz="0" w:space="0" w:color="auto"/>
      </w:divBdr>
    </w:div>
    <w:div w:id="519201525">
      <w:bodyDiv w:val="1"/>
      <w:marLeft w:val="0"/>
      <w:marRight w:val="0"/>
      <w:marTop w:val="0"/>
      <w:marBottom w:val="0"/>
      <w:divBdr>
        <w:top w:val="none" w:sz="0" w:space="0" w:color="auto"/>
        <w:left w:val="none" w:sz="0" w:space="0" w:color="auto"/>
        <w:bottom w:val="none" w:sz="0" w:space="0" w:color="auto"/>
        <w:right w:val="none" w:sz="0" w:space="0" w:color="auto"/>
      </w:divBdr>
    </w:div>
    <w:div w:id="529800944">
      <w:bodyDiv w:val="1"/>
      <w:marLeft w:val="0"/>
      <w:marRight w:val="0"/>
      <w:marTop w:val="0"/>
      <w:marBottom w:val="0"/>
      <w:divBdr>
        <w:top w:val="none" w:sz="0" w:space="0" w:color="auto"/>
        <w:left w:val="none" w:sz="0" w:space="0" w:color="auto"/>
        <w:bottom w:val="none" w:sz="0" w:space="0" w:color="auto"/>
        <w:right w:val="none" w:sz="0" w:space="0" w:color="auto"/>
      </w:divBdr>
    </w:div>
    <w:div w:id="562331121">
      <w:bodyDiv w:val="1"/>
      <w:marLeft w:val="0"/>
      <w:marRight w:val="0"/>
      <w:marTop w:val="0"/>
      <w:marBottom w:val="0"/>
      <w:divBdr>
        <w:top w:val="none" w:sz="0" w:space="0" w:color="auto"/>
        <w:left w:val="none" w:sz="0" w:space="0" w:color="auto"/>
        <w:bottom w:val="none" w:sz="0" w:space="0" w:color="auto"/>
        <w:right w:val="none" w:sz="0" w:space="0" w:color="auto"/>
      </w:divBdr>
    </w:div>
    <w:div w:id="625241090">
      <w:bodyDiv w:val="1"/>
      <w:marLeft w:val="0"/>
      <w:marRight w:val="0"/>
      <w:marTop w:val="0"/>
      <w:marBottom w:val="0"/>
      <w:divBdr>
        <w:top w:val="none" w:sz="0" w:space="0" w:color="auto"/>
        <w:left w:val="none" w:sz="0" w:space="0" w:color="auto"/>
        <w:bottom w:val="none" w:sz="0" w:space="0" w:color="auto"/>
        <w:right w:val="none" w:sz="0" w:space="0" w:color="auto"/>
      </w:divBdr>
    </w:div>
    <w:div w:id="636883862">
      <w:bodyDiv w:val="1"/>
      <w:marLeft w:val="0"/>
      <w:marRight w:val="0"/>
      <w:marTop w:val="0"/>
      <w:marBottom w:val="0"/>
      <w:divBdr>
        <w:top w:val="none" w:sz="0" w:space="0" w:color="auto"/>
        <w:left w:val="none" w:sz="0" w:space="0" w:color="auto"/>
        <w:bottom w:val="none" w:sz="0" w:space="0" w:color="auto"/>
        <w:right w:val="none" w:sz="0" w:space="0" w:color="auto"/>
      </w:divBdr>
    </w:div>
    <w:div w:id="637616042">
      <w:bodyDiv w:val="1"/>
      <w:marLeft w:val="0"/>
      <w:marRight w:val="0"/>
      <w:marTop w:val="0"/>
      <w:marBottom w:val="0"/>
      <w:divBdr>
        <w:top w:val="none" w:sz="0" w:space="0" w:color="auto"/>
        <w:left w:val="none" w:sz="0" w:space="0" w:color="auto"/>
        <w:bottom w:val="none" w:sz="0" w:space="0" w:color="auto"/>
        <w:right w:val="none" w:sz="0" w:space="0" w:color="auto"/>
      </w:divBdr>
    </w:div>
    <w:div w:id="686910566">
      <w:bodyDiv w:val="1"/>
      <w:marLeft w:val="0"/>
      <w:marRight w:val="0"/>
      <w:marTop w:val="0"/>
      <w:marBottom w:val="0"/>
      <w:divBdr>
        <w:top w:val="none" w:sz="0" w:space="0" w:color="auto"/>
        <w:left w:val="none" w:sz="0" w:space="0" w:color="auto"/>
        <w:bottom w:val="none" w:sz="0" w:space="0" w:color="auto"/>
        <w:right w:val="none" w:sz="0" w:space="0" w:color="auto"/>
      </w:divBdr>
    </w:div>
    <w:div w:id="707488472">
      <w:bodyDiv w:val="1"/>
      <w:marLeft w:val="0"/>
      <w:marRight w:val="0"/>
      <w:marTop w:val="0"/>
      <w:marBottom w:val="0"/>
      <w:divBdr>
        <w:top w:val="none" w:sz="0" w:space="0" w:color="auto"/>
        <w:left w:val="none" w:sz="0" w:space="0" w:color="auto"/>
        <w:bottom w:val="none" w:sz="0" w:space="0" w:color="auto"/>
        <w:right w:val="none" w:sz="0" w:space="0" w:color="auto"/>
      </w:divBdr>
    </w:div>
    <w:div w:id="738215735">
      <w:bodyDiv w:val="1"/>
      <w:marLeft w:val="0"/>
      <w:marRight w:val="0"/>
      <w:marTop w:val="0"/>
      <w:marBottom w:val="0"/>
      <w:divBdr>
        <w:top w:val="none" w:sz="0" w:space="0" w:color="auto"/>
        <w:left w:val="none" w:sz="0" w:space="0" w:color="auto"/>
        <w:bottom w:val="none" w:sz="0" w:space="0" w:color="auto"/>
        <w:right w:val="none" w:sz="0" w:space="0" w:color="auto"/>
      </w:divBdr>
    </w:div>
    <w:div w:id="772558067">
      <w:bodyDiv w:val="1"/>
      <w:marLeft w:val="0"/>
      <w:marRight w:val="0"/>
      <w:marTop w:val="0"/>
      <w:marBottom w:val="0"/>
      <w:divBdr>
        <w:top w:val="none" w:sz="0" w:space="0" w:color="auto"/>
        <w:left w:val="none" w:sz="0" w:space="0" w:color="auto"/>
        <w:bottom w:val="none" w:sz="0" w:space="0" w:color="auto"/>
        <w:right w:val="none" w:sz="0" w:space="0" w:color="auto"/>
      </w:divBdr>
      <w:divsChild>
        <w:div w:id="432553903">
          <w:marLeft w:val="0"/>
          <w:marRight w:val="0"/>
          <w:marTop w:val="0"/>
          <w:marBottom w:val="0"/>
          <w:divBdr>
            <w:top w:val="none" w:sz="0" w:space="0" w:color="auto"/>
            <w:left w:val="none" w:sz="0" w:space="0" w:color="auto"/>
            <w:bottom w:val="none" w:sz="0" w:space="0" w:color="auto"/>
            <w:right w:val="none" w:sz="0" w:space="0" w:color="auto"/>
          </w:divBdr>
          <w:divsChild>
            <w:div w:id="365525248">
              <w:marLeft w:val="0"/>
              <w:marRight w:val="0"/>
              <w:marTop w:val="0"/>
              <w:marBottom w:val="0"/>
              <w:divBdr>
                <w:top w:val="none" w:sz="0" w:space="0" w:color="auto"/>
                <w:left w:val="none" w:sz="0" w:space="0" w:color="auto"/>
                <w:bottom w:val="none" w:sz="0" w:space="0" w:color="auto"/>
                <w:right w:val="none" w:sz="0" w:space="0" w:color="auto"/>
              </w:divBdr>
              <w:divsChild>
                <w:div w:id="1258515607">
                  <w:marLeft w:val="0"/>
                  <w:marRight w:val="0"/>
                  <w:marTop w:val="0"/>
                  <w:marBottom w:val="0"/>
                  <w:divBdr>
                    <w:top w:val="none" w:sz="0" w:space="0" w:color="auto"/>
                    <w:left w:val="none" w:sz="0" w:space="0" w:color="auto"/>
                    <w:bottom w:val="none" w:sz="0" w:space="0" w:color="auto"/>
                    <w:right w:val="none" w:sz="0" w:space="0" w:color="auto"/>
                  </w:divBdr>
                  <w:divsChild>
                    <w:div w:id="508712544">
                      <w:marLeft w:val="0"/>
                      <w:marRight w:val="0"/>
                      <w:marTop w:val="0"/>
                      <w:marBottom w:val="0"/>
                      <w:divBdr>
                        <w:top w:val="none" w:sz="0" w:space="0" w:color="auto"/>
                        <w:left w:val="none" w:sz="0" w:space="0" w:color="auto"/>
                        <w:bottom w:val="none" w:sz="0" w:space="0" w:color="auto"/>
                        <w:right w:val="none" w:sz="0" w:space="0" w:color="auto"/>
                      </w:divBdr>
                      <w:divsChild>
                        <w:div w:id="1282221553">
                          <w:marLeft w:val="0"/>
                          <w:marRight w:val="0"/>
                          <w:marTop w:val="0"/>
                          <w:marBottom w:val="0"/>
                          <w:divBdr>
                            <w:top w:val="none" w:sz="0" w:space="0" w:color="auto"/>
                            <w:left w:val="none" w:sz="0" w:space="0" w:color="auto"/>
                            <w:bottom w:val="none" w:sz="0" w:space="0" w:color="auto"/>
                            <w:right w:val="none" w:sz="0" w:space="0" w:color="auto"/>
                          </w:divBdr>
                          <w:divsChild>
                            <w:div w:id="569317223">
                              <w:marLeft w:val="0"/>
                              <w:marRight w:val="0"/>
                              <w:marTop w:val="0"/>
                              <w:marBottom w:val="0"/>
                              <w:divBdr>
                                <w:top w:val="none" w:sz="0" w:space="0" w:color="auto"/>
                                <w:left w:val="none" w:sz="0" w:space="0" w:color="auto"/>
                                <w:bottom w:val="none" w:sz="0" w:space="0" w:color="auto"/>
                                <w:right w:val="none" w:sz="0" w:space="0" w:color="auto"/>
                              </w:divBdr>
                              <w:divsChild>
                                <w:div w:id="1702319084">
                                  <w:marLeft w:val="0"/>
                                  <w:marRight w:val="0"/>
                                  <w:marTop w:val="0"/>
                                  <w:marBottom w:val="0"/>
                                  <w:divBdr>
                                    <w:top w:val="none" w:sz="0" w:space="0" w:color="auto"/>
                                    <w:left w:val="none" w:sz="0" w:space="0" w:color="auto"/>
                                    <w:bottom w:val="none" w:sz="0" w:space="0" w:color="auto"/>
                                    <w:right w:val="none" w:sz="0" w:space="0" w:color="auto"/>
                                  </w:divBdr>
                                  <w:divsChild>
                                    <w:div w:id="1306427093">
                                      <w:marLeft w:val="0"/>
                                      <w:marRight w:val="0"/>
                                      <w:marTop w:val="0"/>
                                      <w:marBottom w:val="0"/>
                                      <w:divBdr>
                                        <w:top w:val="none" w:sz="0" w:space="0" w:color="auto"/>
                                        <w:left w:val="none" w:sz="0" w:space="0" w:color="auto"/>
                                        <w:bottom w:val="none" w:sz="0" w:space="0" w:color="auto"/>
                                        <w:right w:val="none" w:sz="0" w:space="0" w:color="auto"/>
                                      </w:divBdr>
                                      <w:divsChild>
                                        <w:div w:id="1748726651">
                                          <w:marLeft w:val="0"/>
                                          <w:marRight w:val="0"/>
                                          <w:marTop w:val="0"/>
                                          <w:marBottom w:val="0"/>
                                          <w:divBdr>
                                            <w:top w:val="none" w:sz="0" w:space="0" w:color="auto"/>
                                            <w:left w:val="none" w:sz="0" w:space="0" w:color="auto"/>
                                            <w:bottom w:val="none" w:sz="0" w:space="0" w:color="auto"/>
                                            <w:right w:val="none" w:sz="0" w:space="0" w:color="auto"/>
                                          </w:divBdr>
                                          <w:divsChild>
                                            <w:div w:id="1577393577">
                                              <w:marLeft w:val="0"/>
                                              <w:marRight w:val="0"/>
                                              <w:marTop w:val="0"/>
                                              <w:marBottom w:val="0"/>
                                              <w:divBdr>
                                                <w:top w:val="none" w:sz="0" w:space="0" w:color="auto"/>
                                                <w:left w:val="none" w:sz="0" w:space="0" w:color="auto"/>
                                                <w:bottom w:val="none" w:sz="0" w:space="0" w:color="auto"/>
                                                <w:right w:val="none" w:sz="0" w:space="0" w:color="auto"/>
                                              </w:divBdr>
                                              <w:divsChild>
                                                <w:div w:id="1721319684">
                                                  <w:marLeft w:val="0"/>
                                                  <w:marRight w:val="0"/>
                                                  <w:marTop w:val="0"/>
                                                  <w:marBottom w:val="0"/>
                                                  <w:divBdr>
                                                    <w:top w:val="none" w:sz="0" w:space="0" w:color="auto"/>
                                                    <w:left w:val="none" w:sz="0" w:space="0" w:color="auto"/>
                                                    <w:bottom w:val="none" w:sz="0" w:space="0" w:color="auto"/>
                                                    <w:right w:val="none" w:sz="0" w:space="0" w:color="auto"/>
                                                  </w:divBdr>
                                                  <w:divsChild>
                                                    <w:div w:id="828710226">
                                                      <w:marLeft w:val="0"/>
                                                      <w:marRight w:val="0"/>
                                                      <w:marTop w:val="0"/>
                                                      <w:marBottom w:val="0"/>
                                                      <w:divBdr>
                                                        <w:top w:val="none" w:sz="0" w:space="0" w:color="auto"/>
                                                        <w:left w:val="none" w:sz="0" w:space="0" w:color="auto"/>
                                                        <w:bottom w:val="none" w:sz="0" w:space="0" w:color="auto"/>
                                                        <w:right w:val="none" w:sz="0" w:space="0" w:color="auto"/>
                                                      </w:divBdr>
                                                      <w:divsChild>
                                                        <w:div w:id="771051664">
                                                          <w:marLeft w:val="0"/>
                                                          <w:marRight w:val="0"/>
                                                          <w:marTop w:val="0"/>
                                                          <w:marBottom w:val="0"/>
                                                          <w:divBdr>
                                                            <w:top w:val="none" w:sz="0" w:space="0" w:color="auto"/>
                                                            <w:left w:val="none" w:sz="0" w:space="0" w:color="auto"/>
                                                            <w:bottom w:val="none" w:sz="0" w:space="0" w:color="auto"/>
                                                            <w:right w:val="none" w:sz="0" w:space="0" w:color="auto"/>
                                                          </w:divBdr>
                                                          <w:divsChild>
                                                            <w:div w:id="705371459">
                                                              <w:marLeft w:val="0"/>
                                                              <w:marRight w:val="0"/>
                                                              <w:marTop w:val="0"/>
                                                              <w:marBottom w:val="0"/>
                                                              <w:divBdr>
                                                                <w:top w:val="none" w:sz="0" w:space="0" w:color="auto"/>
                                                                <w:left w:val="none" w:sz="0" w:space="0" w:color="auto"/>
                                                                <w:bottom w:val="none" w:sz="0" w:space="0" w:color="auto"/>
                                                                <w:right w:val="none" w:sz="0" w:space="0" w:color="auto"/>
                                                              </w:divBdr>
                                                              <w:divsChild>
                                                                <w:div w:id="939988237">
                                                                  <w:marLeft w:val="0"/>
                                                                  <w:marRight w:val="0"/>
                                                                  <w:marTop w:val="0"/>
                                                                  <w:marBottom w:val="0"/>
                                                                  <w:divBdr>
                                                                    <w:top w:val="none" w:sz="0" w:space="0" w:color="auto"/>
                                                                    <w:left w:val="none" w:sz="0" w:space="0" w:color="auto"/>
                                                                    <w:bottom w:val="none" w:sz="0" w:space="0" w:color="auto"/>
                                                                    <w:right w:val="none" w:sz="0" w:space="0" w:color="auto"/>
                                                                  </w:divBdr>
                                                                  <w:divsChild>
                                                                    <w:div w:id="903755357">
                                                                      <w:marLeft w:val="0"/>
                                                                      <w:marRight w:val="0"/>
                                                                      <w:marTop w:val="0"/>
                                                                      <w:marBottom w:val="0"/>
                                                                      <w:divBdr>
                                                                        <w:top w:val="none" w:sz="0" w:space="0" w:color="auto"/>
                                                                        <w:left w:val="none" w:sz="0" w:space="0" w:color="auto"/>
                                                                        <w:bottom w:val="none" w:sz="0" w:space="0" w:color="auto"/>
                                                                        <w:right w:val="none" w:sz="0" w:space="0" w:color="auto"/>
                                                                      </w:divBdr>
                                                                      <w:divsChild>
                                                                        <w:div w:id="943806355">
                                                                          <w:marLeft w:val="0"/>
                                                                          <w:marRight w:val="0"/>
                                                                          <w:marTop w:val="0"/>
                                                                          <w:marBottom w:val="0"/>
                                                                          <w:divBdr>
                                                                            <w:top w:val="none" w:sz="0" w:space="0" w:color="auto"/>
                                                                            <w:left w:val="none" w:sz="0" w:space="0" w:color="auto"/>
                                                                            <w:bottom w:val="none" w:sz="0" w:space="0" w:color="auto"/>
                                                                            <w:right w:val="none" w:sz="0" w:space="0" w:color="auto"/>
                                                                          </w:divBdr>
                                                                          <w:divsChild>
                                                                            <w:div w:id="1781223314">
                                                                              <w:marLeft w:val="0"/>
                                                                              <w:marRight w:val="0"/>
                                                                              <w:marTop w:val="0"/>
                                                                              <w:marBottom w:val="0"/>
                                                                              <w:divBdr>
                                                                                <w:top w:val="none" w:sz="0" w:space="0" w:color="auto"/>
                                                                                <w:left w:val="none" w:sz="0" w:space="0" w:color="auto"/>
                                                                                <w:bottom w:val="none" w:sz="0" w:space="0" w:color="auto"/>
                                                                                <w:right w:val="none" w:sz="0" w:space="0" w:color="auto"/>
                                                                              </w:divBdr>
                                                                              <w:divsChild>
                                                                                <w:div w:id="341668151">
                                                                                  <w:marLeft w:val="0"/>
                                                                                  <w:marRight w:val="0"/>
                                                                                  <w:marTop w:val="0"/>
                                                                                  <w:marBottom w:val="0"/>
                                                                                  <w:divBdr>
                                                                                    <w:top w:val="none" w:sz="0" w:space="0" w:color="auto"/>
                                                                                    <w:left w:val="none" w:sz="0" w:space="0" w:color="auto"/>
                                                                                    <w:bottom w:val="none" w:sz="0" w:space="0" w:color="auto"/>
                                                                                    <w:right w:val="none" w:sz="0" w:space="0" w:color="auto"/>
                                                                                  </w:divBdr>
                                                                                  <w:divsChild>
                                                                                    <w:div w:id="27803339">
                                                                                      <w:marLeft w:val="0"/>
                                                                                      <w:marRight w:val="0"/>
                                                                                      <w:marTop w:val="0"/>
                                                                                      <w:marBottom w:val="0"/>
                                                                                      <w:divBdr>
                                                                                        <w:top w:val="none" w:sz="0" w:space="0" w:color="auto"/>
                                                                                        <w:left w:val="none" w:sz="0" w:space="0" w:color="auto"/>
                                                                                        <w:bottom w:val="none" w:sz="0" w:space="0" w:color="auto"/>
                                                                                        <w:right w:val="none" w:sz="0" w:space="0" w:color="auto"/>
                                                                                      </w:divBdr>
                                                                                      <w:divsChild>
                                                                                        <w:div w:id="938681653">
                                                                                          <w:marLeft w:val="0"/>
                                                                                          <w:marRight w:val="0"/>
                                                                                          <w:marTop w:val="0"/>
                                                                                          <w:marBottom w:val="0"/>
                                                                                          <w:divBdr>
                                                                                            <w:top w:val="none" w:sz="0" w:space="0" w:color="auto"/>
                                                                                            <w:left w:val="none" w:sz="0" w:space="0" w:color="auto"/>
                                                                                            <w:bottom w:val="none" w:sz="0" w:space="0" w:color="auto"/>
                                                                                            <w:right w:val="none" w:sz="0" w:space="0" w:color="auto"/>
                                                                                          </w:divBdr>
                                                                                          <w:divsChild>
                                                                                            <w:div w:id="1940868053">
                                                                                              <w:marLeft w:val="0"/>
                                                                                              <w:marRight w:val="0"/>
                                                                                              <w:marTop w:val="0"/>
                                                                                              <w:marBottom w:val="0"/>
                                                                                              <w:divBdr>
                                                                                                <w:top w:val="none" w:sz="0" w:space="0" w:color="auto"/>
                                                                                                <w:left w:val="none" w:sz="0" w:space="0" w:color="auto"/>
                                                                                                <w:bottom w:val="none" w:sz="0" w:space="0" w:color="auto"/>
                                                                                                <w:right w:val="none" w:sz="0" w:space="0" w:color="auto"/>
                                                                                              </w:divBdr>
                                                                                              <w:divsChild>
                                                                                                <w:div w:id="204027424">
                                                                                                  <w:marLeft w:val="0"/>
                                                                                                  <w:marRight w:val="0"/>
                                                                                                  <w:marTop w:val="0"/>
                                                                                                  <w:marBottom w:val="0"/>
                                                                                                  <w:divBdr>
                                                                                                    <w:top w:val="none" w:sz="0" w:space="0" w:color="auto"/>
                                                                                                    <w:left w:val="none" w:sz="0" w:space="0" w:color="auto"/>
                                                                                                    <w:bottom w:val="none" w:sz="0" w:space="0" w:color="auto"/>
                                                                                                    <w:right w:val="none" w:sz="0" w:space="0" w:color="auto"/>
                                                                                                  </w:divBdr>
                                                                                                  <w:divsChild>
                                                                                                    <w:div w:id="883130177">
                                                                                                      <w:marLeft w:val="0"/>
                                                                                                      <w:marRight w:val="0"/>
                                                                                                      <w:marTop w:val="0"/>
                                                                                                      <w:marBottom w:val="0"/>
                                                                                                      <w:divBdr>
                                                                                                        <w:top w:val="none" w:sz="0" w:space="0" w:color="auto"/>
                                                                                                        <w:left w:val="none" w:sz="0" w:space="0" w:color="auto"/>
                                                                                                        <w:bottom w:val="none" w:sz="0" w:space="0" w:color="auto"/>
                                                                                                        <w:right w:val="none" w:sz="0" w:space="0" w:color="auto"/>
                                                                                                      </w:divBdr>
                                                                                                      <w:divsChild>
                                                                                                        <w:div w:id="1531530250">
                                                                                                          <w:marLeft w:val="0"/>
                                                                                                          <w:marRight w:val="0"/>
                                                                                                          <w:marTop w:val="0"/>
                                                                                                          <w:marBottom w:val="0"/>
                                                                                                          <w:divBdr>
                                                                                                            <w:top w:val="none" w:sz="0" w:space="0" w:color="auto"/>
                                                                                                            <w:left w:val="none" w:sz="0" w:space="0" w:color="auto"/>
                                                                                                            <w:bottom w:val="none" w:sz="0" w:space="0" w:color="auto"/>
                                                                                                            <w:right w:val="none" w:sz="0" w:space="0" w:color="auto"/>
                                                                                                          </w:divBdr>
                                                                                                          <w:divsChild>
                                                                                                            <w:div w:id="11747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820754">
      <w:bodyDiv w:val="1"/>
      <w:marLeft w:val="0"/>
      <w:marRight w:val="0"/>
      <w:marTop w:val="0"/>
      <w:marBottom w:val="0"/>
      <w:divBdr>
        <w:top w:val="none" w:sz="0" w:space="0" w:color="auto"/>
        <w:left w:val="none" w:sz="0" w:space="0" w:color="auto"/>
        <w:bottom w:val="none" w:sz="0" w:space="0" w:color="auto"/>
        <w:right w:val="none" w:sz="0" w:space="0" w:color="auto"/>
      </w:divBdr>
    </w:div>
    <w:div w:id="890457255">
      <w:bodyDiv w:val="1"/>
      <w:marLeft w:val="0"/>
      <w:marRight w:val="0"/>
      <w:marTop w:val="0"/>
      <w:marBottom w:val="0"/>
      <w:divBdr>
        <w:top w:val="none" w:sz="0" w:space="0" w:color="auto"/>
        <w:left w:val="none" w:sz="0" w:space="0" w:color="auto"/>
        <w:bottom w:val="none" w:sz="0" w:space="0" w:color="auto"/>
        <w:right w:val="none" w:sz="0" w:space="0" w:color="auto"/>
      </w:divBdr>
    </w:div>
    <w:div w:id="928149986">
      <w:bodyDiv w:val="1"/>
      <w:marLeft w:val="0"/>
      <w:marRight w:val="0"/>
      <w:marTop w:val="0"/>
      <w:marBottom w:val="0"/>
      <w:divBdr>
        <w:top w:val="none" w:sz="0" w:space="0" w:color="auto"/>
        <w:left w:val="none" w:sz="0" w:space="0" w:color="auto"/>
        <w:bottom w:val="none" w:sz="0" w:space="0" w:color="auto"/>
        <w:right w:val="none" w:sz="0" w:space="0" w:color="auto"/>
      </w:divBdr>
    </w:div>
    <w:div w:id="987053582">
      <w:bodyDiv w:val="1"/>
      <w:marLeft w:val="0"/>
      <w:marRight w:val="0"/>
      <w:marTop w:val="0"/>
      <w:marBottom w:val="0"/>
      <w:divBdr>
        <w:top w:val="none" w:sz="0" w:space="0" w:color="auto"/>
        <w:left w:val="none" w:sz="0" w:space="0" w:color="auto"/>
        <w:bottom w:val="none" w:sz="0" w:space="0" w:color="auto"/>
        <w:right w:val="none" w:sz="0" w:space="0" w:color="auto"/>
      </w:divBdr>
    </w:div>
    <w:div w:id="998922466">
      <w:bodyDiv w:val="1"/>
      <w:marLeft w:val="0"/>
      <w:marRight w:val="0"/>
      <w:marTop w:val="0"/>
      <w:marBottom w:val="0"/>
      <w:divBdr>
        <w:top w:val="none" w:sz="0" w:space="0" w:color="auto"/>
        <w:left w:val="none" w:sz="0" w:space="0" w:color="auto"/>
        <w:bottom w:val="none" w:sz="0" w:space="0" w:color="auto"/>
        <w:right w:val="none" w:sz="0" w:space="0" w:color="auto"/>
      </w:divBdr>
    </w:div>
    <w:div w:id="1004865808">
      <w:bodyDiv w:val="1"/>
      <w:marLeft w:val="0"/>
      <w:marRight w:val="0"/>
      <w:marTop w:val="0"/>
      <w:marBottom w:val="0"/>
      <w:divBdr>
        <w:top w:val="none" w:sz="0" w:space="0" w:color="auto"/>
        <w:left w:val="none" w:sz="0" w:space="0" w:color="auto"/>
        <w:bottom w:val="none" w:sz="0" w:space="0" w:color="auto"/>
        <w:right w:val="none" w:sz="0" w:space="0" w:color="auto"/>
      </w:divBdr>
    </w:div>
    <w:div w:id="1035081148">
      <w:bodyDiv w:val="1"/>
      <w:marLeft w:val="0"/>
      <w:marRight w:val="0"/>
      <w:marTop w:val="0"/>
      <w:marBottom w:val="0"/>
      <w:divBdr>
        <w:top w:val="none" w:sz="0" w:space="0" w:color="auto"/>
        <w:left w:val="none" w:sz="0" w:space="0" w:color="auto"/>
        <w:bottom w:val="none" w:sz="0" w:space="0" w:color="auto"/>
        <w:right w:val="none" w:sz="0" w:space="0" w:color="auto"/>
      </w:divBdr>
    </w:div>
    <w:div w:id="1215039882">
      <w:bodyDiv w:val="1"/>
      <w:marLeft w:val="0"/>
      <w:marRight w:val="0"/>
      <w:marTop w:val="0"/>
      <w:marBottom w:val="0"/>
      <w:divBdr>
        <w:top w:val="none" w:sz="0" w:space="0" w:color="auto"/>
        <w:left w:val="none" w:sz="0" w:space="0" w:color="auto"/>
        <w:bottom w:val="none" w:sz="0" w:space="0" w:color="auto"/>
        <w:right w:val="none" w:sz="0" w:space="0" w:color="auto"/>
      </w:divBdr>
    </w:div>
    <w:div w:id="1244409137">
      <w:bodyDiv w:val="1"/>
      <w:marLeft w:val="0"/>
      <w:marRight w:val="0"/>
      <w:marTop w:val="0"/>
      <w:marBottom w:val="0"/>
      <w:divBdr>
        <w:top w:val="none" w:sz="0" w:space="0" w:color="auto"/>
        <w:left w:val="none" w:sz="0" w:space="0" w:color="auto"/>
        <w:bottom w:val="none" w:sz="0" w:space="0" w:color="auto"/>
        <w:right w:val="none" w:sz="0" w:space="0" w:color="auto"/>
      </w:divBdr>
    </w:div>
    <w:div w:id="1244490737">
      <w:bodyDiv w:val="1"/>
      <w:marLeft w:val="0"/>
      <w:marRight w:val="0"/>
      <w:marTop w:val="0"/>
      <w:marBottom w:val="0"/>
      <w:divBdr>
        <w:top w:val="none" w:sz="0" w:space="0" w:color="auto"/>
        <w:left w:val="none" w:sz="0" w:space="0" w:color="auto"/>
        <w:bottom w:val="none" w:sz="0" w:space="0" w:color="auto"/>
        <w:right w:val="none" w:sz="0" w:space="0" w:color="auto"/>
      </w:divBdr>
    </w:div>
    <w:div w:id="1248880723">
      <w:bodyDiv w:val="1"/>
      <w:marLeft w:val="0"/>
      <w:marRight w:val="0"/>
      <w:marTop w:val="0"/>
      <w:marBottom w:val="0"/>
      <w:divBdr>
        <w:top w:val="none" w:sz="0" w:space="0" w:color="auto"/>
        <w:left w:val="none" w:sz="0" w:space="0" w:color="auto"/>
        <w:bottom w:val="none" w:sz="0" w:space="0" w:color="auto"/>
        <w:right w:val="none" w:sz="0" w:space="0" w:color="auto"/>
      </w:divBdr>
    </w:div>
    <w:div w:id="1257862187">
      <w:bodyDiv w:val="1"/>
      <w:marLeft w:val="0"/>
      <w:marRight w:val="0"/>
      <w:marTop w:val="0"/>
      <w:marBottom w:val="0"/>
      <w:divBdr>
        <w:top w:val="none" w:sz="0" w:space="0" w:color="auto"/>
        <w:left w:val="none" w:sz="0" w:space="0" w:color="auto"/>
        <w:bottom w:val="none" w:sz="0" w:space="0" w:color="auto"/>
        <w:right w:val="none" w:sz="0" w:space="0" w:color="auto"/>
      </w:divBdr>
    </w:div>
    <w:div w:id="1297369959">
      <w:bodyDiv w:val="1"/>
      <w:marLeft w:val="0"/>
      <w:marRight w:val="0"/>
      <w:marTop w:val="0"/>
      <w:marBottom w:val="0"/>
      <w:divBdr>
        <w:top w:val="none" w:sz="0" w:space="0" w:color="auto"/>
        <w:left w:val="none" w:sz="0" w:space="0" w:color="auto"/>
        <w:bottom w:val="none" w:sz="0" w:space="0" w:color="auto"/>
        <w:right w:val="none" w:sz="0" w:space="0" w:color="auto"/>
      </w:divBdr>
    </w:div>
    <w:div w:id="1348285300">
      <w:bodyDiv w:val="1"/>
      <w:marLeft w:val="0"/>
      <w:marRight w:val="0"/>
      <w:marTop w:val="0"/>
      <w:marBottom w:val="0"/>
      <w:divBdr>
        <w:top w:val="none" w:sz="0" w:space="0" w:color="auto"/>
        <w:left w:val="none" w:sz="0" w:space="0" w:color="auto"/>
        <w:bottom w:val="none" w:sz="0" w:space="0" w:color="auto"/>
        <w:right w:val="none" w:sz="0" w:space="0" w:color="auto"/>
      </w:divBdr>
    </w:div>
    <w:div w:id="1357392556">
      <w:bodyDiv w:val="1"/>
      <w:marLeft w:val="0"/>
      <w:marRight w:val="0"/>
      <w:marTop w:val="0"/>
      <w:marBottom w:val="0"/>
      <w:divBdr>
        <w:top w:val="none" w:sz="0" w:space="0" w:color="auto"/>
        <w:left w:val="none" w:sz="0" w:space="0" w:color="auto"/>
        <w:bottom w:val="none" w:sz="0" w:space="0" w:color="auto"/>
        <w:right w:val="none" w:sz="0" w:space="0" w:color="auto"/>
      </w:divBdr>
    </w:div>
    <w:div w:id="1358963980">
      <w:bodyDiv w:val="1"/>
      <w:marLeft w:val="0"/>
      <w:marRight w:val="0"/>
      <w:marTop w:val="0"/>
      <w:marBottom w:val="0"/>
      <w:divBdr>
        <w:top w:val="none" w:sz="0" w:space="0" w:color="auto"/>
        <w:left w:val="none" w:sz="0" w:space="0" w:color="auto"/>
        <w:bottom w:val="none" w:sz="0" w:space="0" w:color="auto"/>
        <w:right w:val="none" w:sz="0" w:space="0" w:color="auto"/>
      </w:divBdr>
    </w:div>
    <w:div w:id="1374381070">
      <w:bodyDiv w:val="1"/>
      <w:marLeft w:val="0"/>
      <w:marRight w:val="0"/>
      <w:marTop w:val="0"/>
      <w:marBottom w:val="0"/>
      <w:divBdr>
        <w:top w:val="none" w:sz="0" w:space="0" w:color="auto"/>
        <w:left w:val="none" w:sz="0" w:space="0" w:color="auto"/>
        <w:bottom w:val="none" w:sz="0" w:space="0" w:color="auto"/>
        <w:right w:val="none" w:sz="0" w:space="0" w:color="auto"/>
      </w:divBdr>
    </w:div>
    <w:div w:id="1415080990">
      <w:bodyDiv w:val="1"/>
      <w:marLeft w:val="0"/>
      <w:marRight w:val="0"/>
      <w:marTop w:val="0"/>
      <w:marBottom w:val="0"/>
      <w:divBdr>
        <w:top w:val="none" w:sz="0" w:space="0" w:color="auto"/>
        <w:left w:val="none" w:sz="0" w:space="0" w:color="auto"/>
        <w:bottom w:val="none" w:sz="0" w:space="0" w:color="auto"/>
        <w:right w:val="none" w:sz="0" w:space="0" w:color="auto"/>
      </w:divBdr>
    </w:div>
    <w:div w:id="1442721010">
      <w:bodyDiv w:val="1"/>
      <w:marLeft w:val="0"/>
      <w:marRight w:val="0"/>
      <w:marTop w:val="0"/>
      <w:marBottom w:val="0"/>
      <w:divBdr>
        <w:top w:val="none" w:sz="0" w:space="0" w:color="auto"/>
        <w:left w:val="none" w:sz="0" w:space="0" w:color="auto"/>
        <w:bottom w:val="none" w:sz="0" w:space="0" w:color="auto"/>
        <w:right w:val="none" w:sz="0" w:space="0" w:color="auto"/>
      </w:divBdr>
    </w:div>
    <w:div w:id="1705055432">
      <w:bodyDiv w:val="1"/>
      <w:marLeft w:val="0"/>
      <w:marRight w:val="0"/>
      <w:marTop w:val="0"/>
      <w:marBottom w:val="0"/>
      <w:divBdr>
        <w:top w:val="none" w:sz="0" w:space="0" w:color="auto"/>
        <w:left w:val="none" w:sz="0" w:space="0" w:color="auto"/>
        <w:bottom w:val="none" w:sz="0" w:space="0" w:color="auto"/>
        <w:right w:val="none" w:sz="0" w:space="0" w:color="auto"/>
      </w:divBdr>
    </w:div>
    <w:div w:id="1708289769">
      <w:bodyDiv w:val="1"/>
      <w:marLeft w:val="0"/>
      <w:marRight w:val="0"/>
      <w:marTop w:val="0"/>
      <w:marBottom w:val="0"/>
      <w:divBdr>
        <w:top w:val="none" w:sz="0" w:space="0" w:color="auto"/>
        <w:left w:val="none" w:sz="0" w:space="0" w:color="auto"/>
        <w:bottom w:val="none" w:sz="0" w:space="0" w:color="auto"/>
        <w:right w:val="none" w:sz="0" w:space="0" w:color="auto"/>
      </w:divBdr>
    </w:div>
    <w:div w:id="1741057093">
      <w:bodyDiv w:val="1"/>
      <w:marLeft w:val="0"/>
      <w:marRight w:val="0"/>
      <w:marTop w:val="0"/>
      <w:marBottom w:val="0"/>
      <w:divBdr>
        <w:top w:val="none" w:sz="0" w:space="0" w:color="auto"/>
        <w:left w:val="none" w:sz="0" w:space="0" w:color="auto"/>
        <w:bottom w:val="none" w:sz="0" w:space="0" w:color="auto"/>
        <w:right w:val="none" w:sz="0" w:space="0" w:color="auto"/>
      </w:divBdr>
    </w:div>
    <w:div w:id="1759279721">
      <w:bodyDiv w:val="1"/>
      <w:marLeft w:val="0"/>
      <w:marRight w:val="0"/>
      <w:marTop w:val="0"/>
      <w:marBottom w:val="0"/>
      <w:divBdr>
        <w:top w:val="none" w:sz="0" w:space="0" w:color="auto"/>
        <w:left w:val="none" w:sz="0" w:space="0" w:color="auto"/>
        <w:bottom w:val="none" w:sz="0" w:space="0" w:color="auto"/>
        <w:right w:val="none" w:sz="0" w:space="0" w:color="auto"/>
      </w:divBdr>
    </w:div>
    <w:div w:id="1794061270">
      <w:bodyDiv w:val="1"/>
      <w:marLeft w:val="0"/>
      <w:marRight w:val="0"/>
      <w:marTop w:val="0"/>
      <w:marBottom w:val="0"/>
      <w:divBdr>
        <w:top w:val="none" w:sz="0" w:space="0" w:color="auto"/>
        <w:left w:val="none" w:sz="0" w:space="0" w:color="auto"/>
        <w:bottom w:val="none" w:sz="0" w:space="0" w:color="auto"/>
        <w:right w:val="none" w:sz="0" w:space="0" w:color="auto"/>
      </w:divBdr>
    </w:div>
    <w:div w:id="1895071138">
      <w:bodyDiv w:val="1"/>
      <w:marLeft w:val="0"/>
      <w:marRight w:val="0"/>
      <w:marTop w:val="0"/>
      <w:marBottom w:val="0"/>
      <w:divBdr>
        <w:top w:val="none" w:sz="0" w:space="0" w:color="auto"/>
        <w:left w:val="none" w:sz="0" w:space="0" w:color="auto"/>
        <w:bottom w:val="none" w:sz="0" w:space="0" w:color="auto"/>
        <w:right w:val="none" w:sz="0" w:space="0" w:color="auto"/>
      </w:divBdr>
    </w:div>
    <w:div w:id="1917008085">
      <w:bodyDiv w:val="1"/>
      <w:marLeft w:val="0"/>
      <w:marRight w:val="0"/>
      <w:marTop w:val="0"/>
      <w:marBottom w:val="0"/>
      <w:divBdr>
        <w:top w:val="none" w:sz="0" w:space="0" w:color="auto"/>
        <w:left w:val="none" w:sz="0" w:space="0" w:color="auto"/>
        <w:bottom w:val="none" w:sz="0" w:space="0" w:color="auto"/>
        <w:right w:val="none" w:sz="0" w:space="0" w:color="auto"/>
      </w:divBdr>
    </w:div>
    <w:div w:id="1931698745">
      <w:bodyDiv w:val="1"/>
      <w:marLeft w:val="0"/>
      <w:marRight w:val="0"/>
      <w:marTop w:val="0"/>
      <w:marBottom w:val="0"/>
      <w:divBdr>
        <w:top w:val="none" w:sz="0" w:space="0" w:color="auto"/>
        <w:left w:val="none" w:sz="0" w:space="0" w:color="auto"/>
        <w:bottom w:val="none" w:sz="0" w:space="0" w:color="auto"/>
        <w:right w:val="none" w:sz="0" w:space="0" w:color="auto"/>
      </w:divBdr>
    </w:div>
    <w:div w:id="1946841896">
      <w:bodyDiv w:val="1"/>
      <w:marLeft w:val="0"/>
      <w:marRight w:val="0"/>
      <w:marTop w:val="0"/>
      <w:marBottom w:val="0"/>
      <w:divBdr>
        <w:top w:val="none" w:sz="0" w:space="0" w:color="auto"/>
        <w:left w:val="none" w:sz="0" w:space="0" w:color="auto"/>
        <w:bottom w:val="none" w:sz="0" w:space="0" w:color="auto"/>
        <w:right w:val="none" w:sz="0" w:space="0" w:color="auto"/>
      </w:divBdr>
    </w:div>
    <w:div w:id="1974826609">
      <w:bodyDiv w:val="1"/>
      <w:marLeft w:val="0"/>
      <w:marRight w:val="0"/>
      <w:marTop w:val="0"/>
      <w:marBottom w:val="0"/>
      <w:divBdr>
        <w:top w:val="none" w:sz="0" w:space="0" w:color="auto"/>
        <w:left w:val="none" w:sz="0" w:space="0" w:color="auto"/>
        <w:bottom w:val="none" w:sz="0" w:space="0" w:color="auto"/>
        <w:right w:val="none" w:sz="0" w:space="0" w:color="auto"/>
      </w:divBdr>
    </w:div>
    <w:div w:id="2130472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41.wmf"/><Relationship Id="rId299" Type="http://schemas.openxmlformats.org/officeDocument/2006/relationships/image" Target="media/image317.wmf"/><Relationship Id="rId21" Type="http://schemas.openxmlformats.org/officeDocument/2006/relationships/image" Target="media/image45.wmf"/><Relationship Id="rId63" Type="http://schemas.openxmlformats.org/officeDocument/2006/relationships/image" Target="media/image87.wmf"/><Relationship Id="rId159" Type="http://schemas.openxmlformats.org/officeDocument/2006/relationships/image" Target="media/image182.wmf"/><Relationship Id="rId324" Type="http://schemas.openxmlformats.org/officeDocument/2006/relationships/image" Target="media/image342.wmf"/><Relationship Id="rId170" Type="http://schemas.openxmlformats.org/officeDocument/2006/relationships/image" Target="media/image193.wmf"/><Relationship Id="rId226" Type="http://schemas.openxmlformats.org/officeDocument/2006/relationships/image" Target="media/image245.wmf"/><Relationship Id="rId268" Type="http://schemas.openxmlformats.org/officeDocument/2006/relationships/image" Target="media/image286.wmf"/><Relationship Id="rId32" Type="http://schemas.openxmlformats.org/officeDocument/2006/relationships/image" Target="media/image56.wmf"/><Relationship Id="rId74" Type="http://schemas.openxmlformats.org/officeDocument/2006/relationships/image" Target="media/image98.wmf"/><Relationship Id="rId128" Type="http://schemas.openxmlformats.org/officeDocument/2006/relationships/image" Target="media/image152.wmf"/><Relationship Id="rId335" Type="http://schemas.openxmlformats.org/officeDocument/2006/relationships/image" Target="media/image349.wmf"/><Relationship Id="rId5" Type="http://schemas.openxmlformats.org/officeDocument/2006/relationships/webSettings" Target="webSettings.xml"/><Relationship Id="rId181" Type="http://schemas.openxmlformats.org/officeDocument/2006/relationships/image" Target="media/image204.wmf"/><Relationship Id="rId237" Type="http://schemas.openxmlformats.org/officeDocument/2006/relationships/image" Target="media/image256.wmf"/><Relationship Id="rId279" Type="http://schemas.openxmlformats.org/officeDocument/2006/relationships/image" Target="media/image297.wmf"/><Relationship Id="rId43" Type="http://schemas.openxmlformats.org/officeDocument/2006/relationships/image" Target="media/image67.wmf"/><Relationship Id="rId139" Type="http://schemas.openxmlformats.org/officeDocument/2006/relationships/image" Target="media/image163.wmf"/><Relationship Id="rId290" Type="http://schemas.openxmlformats.org/officeDocument/2006/relationships/image" Target="media/image308.wmf"/><Relationship Id="rId304" Type="http://schemas.openxmlformats.org/officeDocument/2006/relationships/image" Target="media/image322.wmf"/><Relationship Id="rId346" Type="http://schemas.openxmlformats.org/officeDocument/2006/relationships/image" Target="media/image359.wmf"/><Relationship Id="rId85" Type="http://schemas.openxmlformats.org/officeDocument/2006/relationships/image" Target="media/image109.wmf"/><Relationship Id="rId150" Type="http://schemas.openxmlformats.org/officeDocument/2006/relationships/image" Target="media/image173.wmf"/><Relationship Id="rId192" Type="http://schemas.openxmlformats.org/officeDocument/2006/relationships/image" Target="media/image211.wmf"/><Relationship Id="rId206" Type="http://schemas.openxmlformats.org/officeDocument/2006/relationships/image" Target="media/image225.wmf"/><Relationship Id="rId248" Type="http://schemas.openxmlformats.org/officeDocument/2006/relationships/image" Target="media/image267.wmf"/><Relationship Id="rId12" Type="http://schemas.openxmlformats.org/officeDocument/2006/relationships/image" Target="media/image36.wmf"/><Relationship Id="rId108" Type="http://schemas.openxmlformats.org/officeDocument/2006/relationships/image" Target="media/image132.wmf"/><Relationship Id="rId315" Type="http://schemas.openxmlformats.org/officeDocument/2006/relationships/image" Target="media/image333.wmf"/><Relationship Id="rId54" Type="http://schemas.openxmlformats.org/officeDocument/2006/relationships/image" Target="media/image78.wmf"/><Relationship Id="rId96" Type="http://schemas.openxmlformats.org/officeDocument/2006/relationships/image" Target="media/image120.wmf"/><Relationship Id="rId161" Type="http://schemas.openxmlformats.org/officeDocument/2006/relationships/image" Target="media/image184.wmf"/><Relationship Id="rId217" Type="http://schemas.openxmlformats.org/officeDocument/2006/relationships/image" Target="media/image236.wmf"/><Relationship Id="rId259" Type="http://schemas.openxmlformats.org/officeDocument/2006/relationships/image" Target="media/image277.wmf"/><Relationship Id="rId23" Type="http://schemas.openxmlformats.org/officeDocument/2006/relationships/image" Target="media/image47.wmf"/><Relationship Id="rId119" Type="http://schemas.openxmlformats.org/officeDocument/2006/relationships/image" Target="media/image143.wmf"/><Relationship Id="rId270" Type="http://schemas.openxmlformats.org/officeDocument/2006/relationships/image" Target="media/image288.wmf"/><Relationship Id="rId326" Type="http://schemas.openxmlformats.org/officeDocument/2006/relationships/hyperlink" Target="consultantplus://offline/ref=A37521EA361ED50104108DD2F9260606E9FCD152F41111A6CD2220F817507A938366565BBEB97391Y0p1I" TargetMode="External"/><Relationship Id="rId65" Type="http://schemas.openxmlformats.org/officeDocument/2006/relationships/image" Target="media/image89.wmf"/><Relationship Id="rId130" Type="http://schemas.openxmlformats.org/officeDocument/2006/relationships/image" Target="media/image154.wmf"/><Relationship Id="rId172" Type="http://schemas.openxmlformats.org/officeDocument/2006/relationships/image" Target="media/image195.wmf"/><Relationship Id="rId228" Type="http://schemas.openxmlformats.org/officeDocument/2006/relationships/image" Target="media/image247.wmf"/><Relationship Id="rId281" Type="http://schemas.openxmlformats.org/officeDocument/2006/relationships/image" Target="media/image299.wmf"/><Relationship Id="rId337" Type="http://schemas.openxmlformats.org/officeDocument/2006/relationships/hyperlink" Target="consultantplus://offline/ref=A37521EA361ED50104108DD2F9260606E9FDD054F41911A6CD2220F817507A938366565BBEB97299Y0pEI" TargetMode="External"/><Relationship Id="rId34" Type="http://schemas.openxmlformats.org/officeDocument/2006/relationships/image" Target="media/image58.wmf"/><Relationship Id="rId76" Type="http://schemas.openxmlformats.org/officeDocument/2006/relationships/image" Target="media/image100.wmf"/><Relationship Id="rId141" Type="http://schemas.openxmlformats.org/officeDocument/2006/relationships/image" Target="media/image165.wmf"/><Relationship Id="rId7" Type="http://schemas.openxmlformats.org/officeDocument/2006/relationships/endnotes" Target="endnotes.xml"/><Relationship Id="rId183" Type="http://schemas.openxmlformats.org/officeDocument/2006/relationships/hyperlink" Target="consultantplus://offline/ref=BE8AE10B4463884C0E5870F0D73B3ACED17AB213092CE47350E8ECE51DCFA3D2XBp7I" TargetMode="External"/><Relationship Id="rId239" Type="http://schemas.openxmlformats.org/officeDocument/2006/relationships/image" Target="media/image258.wmf"/><Relationship Id="rId250" Type="http://schemas.openxmlformats.org/officeDocument/2006/relationships/image" Target="media/image269.wmf"/><Relationship Id="rId292" Type="http://schemas.openxmlformats.org/officeDocument/2006/relationships/image" Target="media/image310.wmf"/><Relationship Id="rId306" Type="http://schemas.openxmlformats.org/officeDocument/2006/relationships/image" Target="media/image324.wmf"/><Relationship Id="rId45" Type="http://schemas.openxmlformats.org/officeDocument/2006/relationships/image" Target="media/image69.wmf"/><Relationship Id="rId87" Type="http://schemas.openxmlformats.org/officeDocument/2006/relationships/image" Target="media/image111.wmf"/><Relationship Id="rId110" Type="http://schemas.openxmlformats.org/officeDocument/2006/relationships/image" Target="media/image134.wmf"/><Relationship Id="rId348" Type="http://schemas.openxmlformats.org/officeDocument/2006/relationships/image" Target="media/image361.wmf"/><Relationship Id="rId152" Type="http://schemas.openxmlformats.org/officeDocument/2006/relationships/image" Target="media/image175.wmf"/><Relationship Id="rId194" Type="http://schemas.openxmlformats.org/officeDocument/2006/relationships/image" Target="media/image213.wmf"/><Relationship Id="rId208" Type="http://schemas.openxmlformats.org/officeDocument/2006/relationships/image" Target="media/image227.wmf"/><Relationship Id="rId261" Type="http://schemas.openxmlformats.org/officeDocument/2006/relationships/image" Target="media/image279.wmf"/><Relationship Id="rId14" Type="http://schemas.openxmlformats.org/officeDocument/2006/relationships/image" Target="media/image38.wmf"/><Relationship Id="rId56" Type="http://schemas.openxmlformats.org/officeDocument/2006/relationships/image" Target="media/image80.wmf"/><Relationship Id="rId317" Type="http://schemas.openxmlformats.org/officeDocument/2006/relationships/image" Target="media/image335.wmf"/><Relationship Id="rId98" Type="http://schemas.openxmlformats.org/officeDocument/2006/relationships/image" Target="media/image122.wmf"/><Relationship Id="rId121" Type="http://schemas.openxmlformats.org/officeDocument/2006/relationships/image" Target="media/image145.wmf"/><Relationship Id="rId163" Type="http://schemas.openxmlformats.org/officeDocument/2006/relationships/image" Target="media/image186.wmf"/><Relationship Id="rId219" Type="http://schemas.openxmlformats.org/officeDocument/2006/relationships/image" Target="media/image238.wmf"/><Relationship Id="rId230" Type="http://schemas.openxmlformats.org/officeDocument/2006/relationships/image" Target="media/image249.wmf"/><Relationship Id="rId251" Type="http://schemas.openxmlformats.org/officeDocument/2006/relationships/image" Target="media/image270.wmf"/><Relationship Id="rId25" Type="http://schemas.openxmlformats.org/officeDocument/2006/relationships/image" Target="media/image49.wmf"/><Relationship Id="rId46" Type="http://schemas.openxmlformats.org/officeDocument/2006/relationships/image" Target="media/image70.wmf"/><Relationship Id="rId67" Type="http://schemas.openxmlformats.org/officeDocument/2006/relationships/image" Target="media/image91.wmf"/><Relationship Id="rId272" Type="http://schemas.openxmlformats.org/officeDocument/2006/relationships/image" Target="media/image290.wmf"/><Relationship Id="rId293" Type="http://schemas.openxmlformats.org/officeDocument/2006/relationships/image" Target="media/image311.wmf"/><Relationship Id="rId307" Type="http://schemas.openxmlformats.org/officeDocument/2006/relationships/image" Target="media/image325.wmf"/><Relationship Id="rId328" Type="http://schemas.openxmlformats.org/officeDocument/2006/relationships/hyperlink" Target="consultantplus://offline/ref=A37521EA361ED50104108DD2F9260606E9FCD152F41111A6CD2220F817507A938366565BBEB97099Y0p4I" TargetMode="External"/><Relationship Id="rId349" Type="http://schemas.openxmlformats.org/officeDocument/2006/relationships/header" Target="header2.xml"/><Relationship Id="rId88" Type="http://schemas.openxmlformats.org/officeDocument/2006/relationships/image" Target="media/image112.wmf"/><Relationship Id="rId111" Type="http://schemas.openxmlformats.org/officeDocument/2006/relationships/image" Target="media/image135.wmf"/><Relationship Id="rId132" Type="http://schemas.openxmlformats.org/officeDocument/2006/relationships/image" Target="media/image156.wmf"/><Relationship Id="rId153" Type="http://schemas.openxmlformats.org/officeDocument/2006/relationships/image" Target="media/image176.wmf"/><Relationship Id="rId174" Type="http://schemas.openxmlformats.org/officeDocument/2006/relationships/image" Target="media/image197.wmf"/><Relationship Id="rId195" Type="http://schemas.openxmlformats.org/officeDocument/2006/relationships/image" Target="media/image214.wmf"/><Relationship Id="rId209" Type="http://schemas.openxmlformats.org/officeDocument/2006/relationships/image" Target="media/image228.wmf"/><Relationship Id="rId220" Type="http://schemas.openxmlformats.org/officeDocument/2006/relationships/image" Target="media/image239.wmf"/><Relationship Id="rId241" Type="http://schemas.openxmlformats.org/officeDocument/2006/relationships/image" Target="media/image260.wmf"/><Relationship Id="rId15" Type="http://schemas.openxmlformats.org/officeDocument/2006/relationships/image" Target="media/image39.wmf"/><Relationship Id="rId36" Type="http://schemas.openxmlformats.org/officeDocument/2006/relationships/image" Target="media/image60.wmf"/><Relationship Id="rId57" Type="http://schemas.openxmlformats.org/officeDocument/2006/relationships/image" Target="media/image81.wmf"/><Relationship Id="rId262" Type="http://schemas.openxmlformats.org/officeDocument/2006/relationships/image" Target="media/image280.wmf"/><Relationship Id="rId283" Type="http://schemas.openxmlformats.org/officeDocument/2006/relationships/image" Target="media/image301.wmf"/><Relationship Id="rId318" Type="http://schemas.openxmlformats.org/officeDocument/2006/relationships/image" Target="media/image336.wmf"/><Relationship Id="rId339" Type="http://schemas.openxmlformats.org/officeDocument/2006/relationships/image" Target="media/image352.wmf"/><Relationship Id="rId78" Type="http://schemas.openxmlformats.org/officeDocument/2006/relationships/image" Target="media/image102.wmf"/><Relationship Id="rId99" Type="http://schemas.openxmlformats.org/officeDocument/2006/relationships/image" Target="media/image123.wmf"/><Relationship Id="rId101" Type="http://schemas.openxmlformats.org/officeDocument/2006/relationships/image" Target="media/image125.wmf"/><Relationship Id="rId122" Type="http://schemas.openxmlformats.org/officeDocument/2006/relationships/image" Target="media/image146.wmf"/><Relationship Id="rId143" Type="http://schemas.openxmlformats.org/officeDocument/2006/relationships/header" Target="header1.xml"/><Relationship Id="rId164" Type="http://schemas.openxmlformats.org/officeDocument/2006/relationships/image" Target="media/image187.wmf"/><Relationship Id="rId185" Type="http://schemas.openxmlformats.org/officeDocument/2006/relationships/image" Target="media/image206.wmf"/><Relationship Id="rId350" Type="http://schemas.openxmlformats.org/officeDocument/2006/relationships/hyperlink" Target="consultantplus://offline/ref=BE8AE10B4463884C0E5870F0D73B3ACED17AB213092CE47350E8ECE51DCFA3D2XBp7I" TargetMode="External"/><Relationship Id="rId9" Type="http://schemas.openxmlformats.org/officeDocument/2006/relationships/oleObject" Target="embeddings/oleObject1.bin"/><Relationship Id="rId210" Type="http://schemas.openxmlformats.org/officeDocument/2006/relationships/image" Target="media/image229.wmf"/><Relationship Id="rId26" Type="http://schemas.openxmlformats.org/officeDocument/2006/relationships/image" Target="media/image50.wmf"/><Relationship Id="rId231" Type="http://schemas.openxmlformats.org/officeDocument/2006/relationships/image" Target="media/image250.wmf"/><Relationship Id="rId252" Type="http://schemas.openxmlformats.org/officeDocument/2006/relationships/image" Target="media/image271.wmf"/><Relationship Id="rId273" Type="http://schemas.openxmlformats.org/officeDocument/2006/relationships/image" Target="media/image291.wmf"/><Relationship Id="rId294" Type="http://schemas.openxmlformats.org/officeDocument/2006/relationships/image" Target="media/image312.wmf"/><Relationship Id="rId308" Type="http://schemas.openxmlformats.org/officeDocument/2006/relationships/image" Target="media/image326.wmf"/><Relationship Id="rId329" Type="http://schemas.openxmlformats.org/officeDocument/2006/relationships/hyperlink" Target="consultantplus://offline/ref=A37521EA361ED50104108DD2F9260606E9FCD152F41111A6CD2220F817507A938366565BBEB97099Y0p3I" TargetMode="External"/><Relationship Id="rId47" Type="http://schemas.openxmlformats.org/officeDocument/2006/relationships/image" Target="media/image71.wmf"/><Relationship Id="rId68" Type="http://schemas.openxmlformats.org/officeDocument/2006/relationships/image" Target="media/image92.wmf"/><Relationship Id="rId89" Type="http://schemas.openxmlformats.org/officeDocument/2006/relationships/image" Target="media/image113.wmf"/><Relationship Id="rId112" Type="http://schemas.openxmlformats.org/officeDocument/2006/relationships/image" Target="media/image136.wmf"/><Relationship Id="rId133" Type="http://schemas.openxmlformats.org/officeDocument/2006/relationships/image" Target="media/image157.wmf"/><Relationship Id="rId154" Type="http://schemas.openxmlformats.org/officeDocument/2006/relationships/image" Target="media/image177.wmf"/><Relationship Id="rId175" Type="http://schemas.openxmlformats.org/officeDocument/2006/relationships/image" Target="media/image198.wmf"/><Relationship Id="rId340" Type="http://schemas.openxmlformats.org/officeDocument/2006/relationships/image" Target="media/image353.wmf"/><Relationship Id="rId196" Type="http://schemas.openxmlformats.org/officeDocument/2006/relationships/image" Target="media/image215.wmf"/><Relationship Id="rId200" Type="http://schemas.openxmlformats.org/officeDocument/2006/relationships/image" Target="media/image219.wmf"/><Relationship Id="rId16" Type="http://schemas.openxmlformats.org/officeDocument/2006/relationships/image" Target="media/image40.wmf"/><Relationship Id="rId221" Type="http://schemas.openxmlformats.org/officeDocument/2006/relationships/image" Target="media/image240.wmf"/><Relationship Id="rId242" Type="http://schemas.openxmlformats.org/officeDocument/2006/relationships/image" Target="media/image261.wmf"/><Relationship Id="rId263" Type="http://schemas.openxmlformats.org/officeDocument/2006/relationships/image" Target="media/image281.wmf"/><Relationship Id="rId284" Type="http://schemas.openxmlformats.org/officeDocument/2006/relationships/image" Target="media/image302.wmf"/><Relationship Id="rId319" Type="http://schemas.openxmlformats.org/officeDocument/2006/relationships/image" Target="media/image337.wmf"/><Relationship Id="rId37" Type="http://schemas.openxmlformats.org/officeDocument/2006/relationships/image" Target="media/image61.wmf"/><Relationship Id="rId58" Type="http://schemas.openxmlformats.org/officeDocument/2006/relationships/image" Target="media/image82.wmf"/><Relationship Id="rId79" Type="http://schemas.openxmlformats.org/officeDocument/2006/relationships/image" Target="media/image103.wmf"/><Relationship Id="rId102" Type="http://schemas.openxmlformats.org/officeDocument/2006/relationships/image" Target="media/image126.wmf"/><Relationship Id="rId123" Type="http://schemas.openxmlformats.org/officeDocument/2006/relationships/image" Target="media/image147.wmf"/><Relationship Id="rId144" Type="http://schemas.openxmlformats.org/officeDocument/2006/relationships/image" Target="media/image167.wmf"/><Relationship Id="rId330" Type="http://schemas.openxmlformats.org/officeDocument/2006/relationships/image" Target="media/image344.wmf"/><Relationship Id="rId90" Type="http://schemas.openxmlformats.org/officeDocument/2006/relationships/image" Target="media/image114.wmf"/><Relationship Id="rId165" Type="http://schemas.openxmlformats.org/officeDocument/2006/relationships/image" Target="media/image188.wmf"/><Relationship Id="rId186" Type="http://schemas.openxmlformats.org/officeDocument/2006/relationships/image" Target="media/image207.wmf"/><Relationship Id="rId351" Type="http://schemas.openxmlformats.org/officeDocument/2006/relationships/hyperlink" Target="consultantplus://offline/ref=BE8AE10B4463884C0E5870F0D73B3ACED17AB213062AE77057E8ECE51DCFA3D2B77FD365A92BAA105B5172X4p4I" TargetMode="External"/><Relationship Id="rId211" Type="http://schemas.openxmlformats.org/officeDocument/2006/relationships/image" Target="media/image230.wmf"/><Relationship Id="rId232" Type="http://schemas.openxmlformats.org/officeDocument/2006/relationships/image" Target="media/image251.wmf"/><Relationship Id="rId253" Type="http://schemas.openxmlformats.org/officeDocument/2006/relationships/hyperlink" Target="consultantplus://offline/ref=BE8AE10B4463884C0E586EFDC15766C7D974EA1D0D22B12E07EEBBBA4DC9F692F7798626ED26AAX1p4I" TargetMode="External"/><Relationship Id="rId274" Type="http://schemas.openxmlformats.org/officeDocument/2006/relationships/image" Target="media/image292.wmf"/><Relationship Id="rId295" Type="http://schemas.openxmlformats.org/officeDocument/2006/relationships/image" Target="media/image313.wmf"/><Relationship Id="rId309" Type="http://schemas.openxmlformats.org/officeDocument/2006/relationships/image" Target="media/image327.wmf"/><Relationship Id="rId27" Type="http://schemas.openxmlformats.org/officeDocument/2006/relationships/image" Target="media/image51.wmf"/><Relationship Id="rId48" Type="http://schemas.openxmlformats.org/officeDocument/2006/relationships/image" Target="media/image72.wmf"/><Relationship Id="rId69" Type="http://schemas.openxmlformats.org/officeDocument/2006/relationships/image" Target="media/image93.wmf"/><Relationship Id="rId113" Type="http://schemas.openxmlformats.org/officeDocument/2006/relationships/image" Target="media/image137.wmf"/><Relationship Id="rId134" Type="http://schemas.openxmlformats.org/officeDocument/2006/relationships/image" Target="media/image158.wmf"/><Relationship Id="rId320" Type="http://schemas.openxmlformats.org/officeDocument/2006/relationships/image" Target="media/image338.wmf"/><Relationship Id="rId80" Type="http://schemas.openxmlformats.org/officeDocument/2006/relationships/image" Target="media/image104.wmf"/><Relationship Id="rId155" Type="http://schemas.openxmlformats.org/officeDocument/2006/relationships/image" Target="media/image178.wmf"/><Relationship Id="rId176" Type="http://schemas.openxmlformats.org/officeDocument/2006/relationships/image" Target="media/image199.wmf"/><Relationship Id="rId197" Type="http://schemas.openxmlformats.org/officeDocument/2006/relationships/image" Target="media/image216.wmf"/><Relationship Id="rId341" Type="http://schemas.openxmlformats.org/officeDocument/2006/relationships/image" Target="media/image354.wmf"/><Relationship Id="rId201" Type="http://schemas.openxmlformats.org/officeDocument/2006/relationships/image" Target="media/image220.wmf"/><Relationship Id="rId222" Type="http://schemas.openxmlformats.org/officeDocument/2006/relationships/image" Target="media/image241.wmf"/><Relationship Id="rId243" Type="http://schemas.openxmlformats.org/officeDocument/2006/relationships/image" Target="media/image262.wmf"/><Relationship Id="rId264" Type="http://schemas.openxmlformats.org/officeDocument/2006/relationships/image" Target="media/image282.wmf"/><Relationship Id="rId285" Type="http://schemas.openxmlformats.org/officeDocument/2006/relationships/image" Target="media/image303.wmf"/><Relationship Id="rId17" Type="http://schemas.openxmlformats.org/officeDocument/2006/relationships/image" Target="media/image41.wmf"/><Relationship Id="rId38" Type="http://schemas.openxmlformats.org/officeDocument/2006/relationships/image" Target="media/image62.wmf"/><Relationship Id="rId59" Type="http://schemas.openxmlformats.org/officeDocument/2006/relationships/image" Target="media/image83.wmf"/><Relationship Id="rId103" Type="http://schemas.openxmlformats.org/officeDocument/2006/relationships/image" Target="media/image127.wmf"/><Relationship Id="rId124" Type="http://schemas.openxmlformats.org/officeDocument/2006/relationships/image" Target="media/image148.wmf"/><Relationship Id="rId310" Type="http://schemas.openxmlformats.org/officeDocument/2006/relationships/image" Target="media/image328.wmf"/><Relationship Id="rId70" Type="http://schemas.openxmlformats.org/officeDocument/2006/relationships/image" Target="media/image94.wmf"/><Relationship Id="rId91" Type="http://schemas.openxmlformats.org/officeDocument/2006/relationships/image" Target="media/image115.wmf"/><Relationship Id="rId145" Type="http://schemas.openxmlformats.org/officeDocument/2006/relationships/image" Target="media/image168.wmf"/><Relationship Id="rId166" Type="http://schemas.openxmlformats.org/officeDocument/2006/relationships/image" Target="media/image189.wmf"/><Relationship Id="rId187" Type="http://schemas.openxmlformats.org/officeDocument/2006/relationships/image" Target="media/image208.wmf"/><Relationship Id="rId331" Type="http://schemas.openxmlformats.org/officeDocument/2006/relationships/image" Target="media/image345.wmf"/><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image" Target="media/image231.wmf"/><Relationship Id="rId233" Type="http://schemas.openxmlformats.org/officeDocument/2006/relationships/image" Target="media/image252.wmf"/><Relationship Id="rId254" Type="http://schemas.openxmlformats.org/officeDocument/2006/relationships/image" Target="media/image272.wmf"/><Relationship Id="rId28" Type="http://schemas.openxmlformats.org/officeDocument/2006/relationships/image" Target="media/image52.wmf"/><Relationship Id="rId49" Type="http://schemas.openxmlformats.org/officeDocument/2006/relationships/image" Target="media/image73.wmf"/><Relationship Id="rId114" Type="http://schemas.openxmlformats.org/officeDocument/2006/relationships/image" Target="media/image138.wmf"/><Relationship Id="rId275" Type="http://schemas.openxmlformats.org/officeDocument/2006/relationships/image" Target="media/image293.wmf"/><Relationship Id="rId296" Type="http://schemas.openxmlformats.org/officeDocument/2006/relationships/image" Target="media/image314.wmf"/><Relationship Id="rId300" Type="http://schemas.openxmlformats.org/officeDocument/2006/relationships/image" Target="media/image318.wmf"/><Relationship Id="rId60" Type="http://schemas.openxmlformats.org/officeDocument/2006/relationships/image" Target="media/image84.wmf"/><Relationship Id="rId81" Type="http://schemas.openxmlformats.org/officeDocument/2006/relationships/image" Target="media/image105.wmf"/><Relationship Id="rId135" Type="http://schemas.openxmlformats.org/officeDocument/2006/relationships/image" Target="media/image159.wmf"/><Relationship Id="rId156" Type="http://schemas.openxmlformats.org/officeDocument/2006/relationships/image" Target="media/image179.wmf"/><Relationship Id="rId177" Type="http://schemas.openxmlformats.org/officeDocument/2006/relationships/image" Target="media/image200.wmf"/><Relationship Id="rId198" Type="http://schemas.openxmlformats.org/officeDocument/2006/relationships/image" Target="media/image217.wmf"/><Relationship Id="rId321" Type="http://schemas.openxmlformats.org/officeDocument/2006/relationships/image" Target="media/image339.wmf"/><Relationship Id="rId342" Type="http://schemas.openxmlformats.org/officeDocument/2006/relationships/image" Target="media/image355.wmf"/><Relationship Id="rId202" Type="http://schemas.openxmlformats.org/officeDocument/2006/relationships/image" Target="media/image221.wmf"/><Relationship Id="rId223" Type="http://schemas.openxmlformats.org/officeDocument/2006/relationships/image" Target="media/image242.wmf"/><Relationship Id="rId244" Type="http://schemas.openxmlformats.org/officeDocument/2006/relationships/image" Target="media/image263.wmf"/><Relationship Id="rId18" Type="http://schemas.openxmlformats.org/officeDocument/2006/relationships/image" Target="media/image42.wmf"/><Relationship Id="rId39" Type="http://schemas.openxmlformats.org/officeDocument/2006/relationships/image" Target="media/image63.wmf"/><Relationship Id="rId265" Type="http://schemas.openxmlformats.org/officeDocument/2006/relationships/image" Target="media/image283.wmf"/><Relationship Id="rId286" Type="http://schemas.openxmlformats.org/officeDocument/2006/relationships/image" Target="media/image304.wmf"/><Relationship Id="rId50" Type="http://schemas.openxmlformats.org/officeDocument/2006/relationships/image" Target="media/image74.wmf"/><Relationship Id="rId104" Type="http://schemas.openxmlformats.org/officeDocument/2006/relationships/image" Target="media/image128.wmf"/><Relationship Id="rId125" Type="http://schemas.openxmlformats.org/officeDocument/2006/relationships/image" Target="media/image149.wmf"/><Relationship Id="rId146" Type="http://schemas.openxmlformats.org/officeDocument/2006/relationships/image" Target="media/image169.wmf"/><Relationship Id="rId167" Type="http://schemas.openxmlformats.org/officeDocument/2006/relationships/image" Target="media/image190.wmf"/><Relationship Id="rId188" Type="http://schemas.openxmlformats.org/officeDocument/2006/relationships/image" Target="media/image209.wmf"/><Relationship Id="rId311" Type="http://schemas.openxmlformats.org/officeDocument/2006/relationships/image" Target="media/image329.wmf"/><Relationship Id="rId332" Type="http://schemas.openxmlformats.org/officeDocument/2006/relationships/image" Target="media/image346.wmf"/><Relationship Id="rId353" Type="http://schemas.openxmlformats.org/officeDocument/2006/relationships/theme" Target="theme/theme1.xml"/><Relationship Id="rId71" Type="http://schemas.openxmlformats.org/officeDocument/2006/relationships/image" Target="media/image95.wmf"/><Relationship Id="rId92" Type="http://schemas.openxmlformats.org/officeDocument/2006/relationships/image" Target="media/image116.wmf"/><Relationship Id="rId213" Type="http://schemas.openxmlformats.org/officeDocument/2006/relationships/image" Target="media/image232.wmf"/><Relationship Id="rId234" Type="http://schemas.openxmlformats.org/officeDocument/2006/relationships/image" Target="media/image253.wmf"/><Relationship Id="rId2" Type="http://schemas.openxmlformats.org/officeDocument/2006/relationships/numbering" Target="numbering.xml"/><Relationship Id="rId29" Type="http://schemas.openxmlformats.org/officeDocument/2006/relationships/image" Target="media/image53.wmf"/><Relationship Id="rId255" Type="http://schemas.openxmlformats.org/officeDocument/2006/relationships/image" Target="media/image273.wmf"/><Relationship Id="rId276" Type="http://schemas.openxmlformats.org/officeDocument/2006/relationships/image" Target="media/image294.wmf"/><Relationship Id="rId297" Type="http://schemas.openxmlformats.org/officeDocument/2006/relationships/image" Target="media/image315.wmf"/><Relationship Id="rId40" Type="http://schemas.openxmlformats.org/officeDocument/2006/relationships/image" Target="media/image64.wmf"/><Relationship Id="rId115" Type="http://schemas.openxmlformats.org/officeDocument/2006/relationships/image" Target="media/image139.wmf"/><Relationship Id="rId136" Type="http://schemas.openxmlformats.org/officeDocument/2006/relationships/image" Target="media/image160.wmf"/><Relationship Id="rId157" Type="http://schemas.openxmlformats.org/officeDocument/2006/relationships/image" Target="media/image180.wmf"/><Relationship Id="rId178" Type="http://schemas.openxmlformats.org/officeDocument/2006/relationships/image" Target="media/image201.wmf"/><Relationship Id="rId301" Type="http://schemas.openxmlformats.org/officeDocument/2006/relationships/image" Target="media/image319.wmf"/><Relationship Id="rId322" Type="http://schemas.openxmlformats.org/officeDocument/2006/relationships/image" Target="media/image340.wmf"/><Relationship Id="rId343" Type="http://schemas.openxmlformats.org/officeDocument/2006/relationships/image" Target="media/image356.wmf"/><Relationship Id="rId61" Type="http://schemas.openxmlformats.org/officeDocument/2006/relationships/image" Target="media/image85.wmf"/><Relationship Id="rId82" Type="http://schemas.openxmlformats.org/officeDocument/2006/relationships/image" Target="media/image106.wmf"/><Relationship Id="rId199" Type="http://schemas.openxmlformats.org/officeDocument/2006/relationships/image" Target="media/image218.wmf"/><Relationship Id="rId203" Type="http://schemas.openxmlformats.org/officeDocument/2006/relationships/image" Target="media/image222.wmf"/><Relationship Id="rId19" Type="http://schemas.openxmlformats.org/officeDocument/2006/relationships/image" Target="media/image43.wmf"/><Relationship Id="rId224" Type="http://schemas.openxmlformats.org/officeDocument/2006/relationships/image" Target="media/image243.wmf"/><Relationship Id="rId245" Type="http://schemas.openxmlformats.org/officeDocument/2006/relationships/image" Target="media/image264.wmf"/><Relationship Id="rId266" Type="http://schemas.openxmlformats.org/officeDocument/2006/relationships/image" Target="media/image284.wmf"/><Relationship Id="rId287" Type="http://schemas.openxmlformats.org/officeDocument/2006/relationships/image" Target="media/image305.wmf"/><Relationship Id="rId30" Type="http://schemas.openxmlformats.org/officeDocument/2006/relationships/image" Target="media/image54.wmf"/><Relationship Id="rId105" Type="http://schemas.openxmlformats.org/officeDocument/2006/relationships/image" Target="media/image129.wmf"/><Relationship Id="rId126" Type="http://schemas.openxmlformats.org/officeDocument/2006/relationships/image" Target="media/image150.wmf"/><Relationship Id="rId147" Type="http://schemas.openxmlformats.org/officeDocument/2006/relationships/image" Target="media/image170.wmf"/><Relationship Id="rId168" Type="http://schemas.openxmlformats.org/officeDocument/2006/relationships/image" Target="media/image191.wmf"/><Relationship Id="rId312" Type="http://schemas.openxmlformats.org/officeDocument/2006/relationships/image" Target="media/image330.wmf"/><Relationship Id="rId333" Type="http://schemas.openxmlformats.org/officeDocument/2006/relationships/image" Target="media/image347.wmf"/><Relationship Id="rId51" Type="http://schemas.openxmlformats.org/officeDocument/2006/relationships/image" Target="media/image75.wmf"/><Relationship Id="rId72" Type="http://schemas.openxmlformats.org/officeDocument/2006/relationships/image" Target="media/image96.wmf"/><Relationship Id="rId93" Type="http://schemas.openxmlformats.org/officeDocument/2006/relationships/image" Target="media/image117.wmf"/><Relationship Id="rId189" Type="http://schemas.openxmlformats.org/officeDocument/2006/relationships/hyperlink" Target="consultantplus://offline/ref=BE8AE10B4463884C0E5870F0D73B3ACED17AB213092CE47350E8ECE51DCFA3D2XBp7I" TargetMode="External"/><Relationship Id="rId3" Type="http://schemas.openxmlformats.org/officeDocument/2006/relationships/styles" Target="styles.xml"/><Relationship Id="rId214" Type="http://schemas.openxmlformats.org/officeDocument/2006/relationships/image" Target="media/image233.wmf"/><Relationship Id="rId235" Type="http://schemas.openxmlformats.org/officeDocument/2006/relationships/image" Target="media/image254.wmf"/><Relationship Id="rId256" Type="http://schemas.openxmlformats.org/officeDocument/2006/relationships/image" Target="media/image274.wmf"/><Relationship Id="rId277" Type="http://schemas.openxmlformats.org/officeDocument/2006/relationships/image" Target="media/image295.wmf"/><Relationship Id="rId298" Type="http://schemas.openxmlformats.org/officeDocument/2006/relationships/image" Target="media/image316.wmf"/><Relationship Id="rId116" Type="http://schemas.openxmlformats.org/officeDocument/2006/relationships/image" Target="media/image140.wmf"/><Relationship Id="rId137" Type="http://schemas.openxmlformats.org/officeDocument/2006/relationships/image" Target="media/image161.wmf"/><Relationship Id="rId158" Type="http://schemas.openxmlformats.org/officeDocument/2006/relationships/image" Target="media/image181.wmf"/><Relationship Id="rId302" Type="http://schemas.openxmlformats.org/officeDocument/2006/relationships/image" Target="media/image320.wmf"/><Relationship Id="rId323" Type="http://schemas.openxmlformats.org/officeDocument/2006/relationships/image" Target="media/image341.wmf"/><Relationship Id="rId344" Type="http://schemas.openxmlformats.org/officeDocument/2006/relationships/image" Target="media/image357.wmf"/><Relationship Id="rId20" Type="http://schemas.openxmlformats.org/officeDocument/2006/relationships/image" Target="media/image44.wmf"/><Relationship Id="rId41" Type="http://schemas.openxmlformats.org/officeDocument/2006/relationships/image" Target="media/image65.wmf"/><Relationship Id="rId62" Type="http://schemas.openxmlformats.org/officeDocument/2006/relationships/image" Target="media/image86.wmf"/><Relationship Id="rId83" Type="http://schemas.openxmlformats.org/officeDocument/2006/relationships/image" Target="media/image107.wmf"/><Relationship Id="rId179" Type="http://schemas.openxmlformats.org/officeDocument/2006/relationships/image" Target="media/image202.wmf"/><Relationship Id="rId190" Type="http://schemas.openxmlformats.org/officeDocument/2006/relationships/hyperlink" Target="consultantplus://offline/ref=BE8AE10B4463884C0E5870F0D73B3ACED17AB213062AE77057E8ECE51DCFA3D2B77FD365A92BAA105B5172X4p4I" TargetMode="External"/><Relationship Id="rId204" Type="http://schemas.openxmlformats.org/officeDocument/2006/relationships/image" Target="media/image223.wmf"/><Relationship Id="rId225" Type="http://schemas.openxmlformats.org/officeDocument/2006/relationships/image" Target="media/image244.wmf"/><Relationship Id="rId246" Type="http://schemas.openxmlformats.org/officeDocument/2006/relationships/image" Target="media/image265.wmf"/><Relationship Id="rId267" Type="http://schemas.openxmlformats.org/officeDocument/2006/relationships/image" Target="media/image285.wmf"/><Relationship Id="rId288" Type="http://schemas.openxmlformats.org/officeDocument/2006/relationships/image" Target="media/image306.wmf"/><Relationship Id="rId106" Type="http://schemas.openxmlformats.org/officeDocument/2006/relationships/image" Target="media/image130.wmf"/><Relationship Id="rId127" Type="http://schemas.openxmlformats.org/officeDocument/2006/relationships/image" Target="media/image151.wmf"/><Relationship Id="rId313" Type="http://schemas.openxmlformats.org/officeDocument/2006/relationships/image" Target="media/image331.wmf"/><Relationship Id="rId10" Type="http://schemas.openxmlformats.org/officeDocument/2006/relationships/hyperlink" Target="http://www.zakupki.gov.ru" TargetMode="External"/><Relationship Id="rId31" Type="http://schemas.openxmlformats.org/officeDocument/2006/relationships/image" Target="media/image55.wmf"/><Relationship Id="rId52" Type="http://schemas.openxmlformats.org/officeDocument/2006/relationships/image" Target="media/image76.wmf"/><Relationship Id="rId73" Type="http://schemas.openxmlformats.org/officeDocument/2006/relationships/image" Target="media/image97.wmf"/><Relationship Id="rId94" Type="http://schemas.openxmlformats.org/officeDocument/2006/relationships/image" Target="media/image118.wmf"/><Relationship Id="rId148" Type="http://schemas.openxmlformats.org/officeDocument/2006/relationships/image" Target="media/image171.wmf"/><Relationship Id="rId169" Type="http://schemas.openxmlformats.org/officeDocument/2006/relationships/image" Target="media/image192.wmf"/><Relationship Id="rId334" Type="http://schemas.openxmlformats.org/officeDocument/2006/relationships/image" Target="media/image348.wmf"/><Relationship Id="rId4" Type="http://schemas.openxmlformats.org/officeDocument/2006/relationships/settings" Target="settings.xml"/><Relationship Id="rId180" Type="http://schemas.openxmlformats.org/officeDocument/2006/relationships/image" Target="media/image203.wmf"/><Relationship Id="rId215" Type="http://schemas.openxmlformats.org/officeDocument/2006/relationships/image" Target="media/image234.wmf"/><Relationship Id="rId236" Type="http://schemas.openxmlformats.org/officeDocument/2006/relationships/image" Target="media/image255.wmf"/><Relationship Id="rId257" Type="http://schemas.openxmlformats.org/officeDocument/2006/relationships/image" Target="media/image275.wmf"/><Relationship Id="rId278" Type="http://schemas.openxmlformats.org/officeDocument/2006/relationships/image" Target="media/image296.wmf"/><Relationship Id="rId303" Type="http://schemas.openxmlformats.org/officeDocument/2006/relationships/image" Target="media/image321.wmf"/><Relationship Id="rId42" Type="http://schemas.openxmlformats.org/officeDocument/2006/relationships/image" Target="media/image66.wmf"/><Relationship Id="rId84" Type="http://schemas.openxmlformats.org/officeDocument/2006/relationships/image" Target="media/image108.wmf"/><Relationship Id="rId138" Type="http://schemas.openxmlformats.org/officeDocument/2006/relationships/image" Target="media/image162.wmf"/><Relationship Id="rId345" Type="http://schemas.openxmlformats.org/officeDocument/2006/relationships/image" Target="media/image358.wmf"/><Relationship Id="rId191" Type="http://schemas.openxmlformats.org/officeDocument/2006/relationships/image" Target="media/image210.wmf"/><Relationship Id="rId205" Type="http://schemas.openxmlformats.org/officeDocument/2006/relationships/image" Target="media/image224.wmf"/><Relationship Id="rId247" Type="http://schemas.openxmlformats.org/officeDocument/2006/relationships/image" Target="media/image266.wmf"/><Relationship Id="rId107" Type="http://schemas.openxmlformats.org/officeDocument/2006/relationships/image" Target="media/image131.wmf"/><Relationship Id="rId289" Type="http://schemas.openxmlformats.org/officeDocument/2006/relationships/image" Target="media/image307.wmf"/><Relationship Id="rId11" Type="http://schemas.openxmlformats.org/officeDocument/2006/relationships/image" Target="media/image35.wmf"/><Relationship Id="rId53" Type="http://schemas.openxmlformats.org/officeDocument/2006/relationships/image" Target="media/image77.wmf"/><Relationship Id="rId149" Type="http://schemas.openxmlformats.org/officeDocument/2006/relationships/image" Target="media/image172.wmf"/><Relationship Id="rId314" Type="http://schemas.openxmlformats.org/officeDocument/2006/relationships/image" Target="media/image332.wmf"/><Relationship Id="rId95" Type="http://schemas.openxmlformats.org/officeDocument/2006/relationships/image" Target="media/image119.wmf"/><Relationship Id="rId160" Type="http://schemas.openxmlformats.org/officeDocument/2006/relationships/image" Target="media/image183.wmf"/><Relationship Id="rId216" Type="http://schemas.openxmlformats.org/officeDocument/2006/relationships/image" Target="media/image235.wmf"/><Relationship Id="rId258" Type="http://schemas.openxmlformats.org/officeDocument/2006/relationships/image" Target="media/image276.wmf"/><Relationship Id="rId22" Type="http://schemas.openxmlformats.org/officeDocument/2006/relationships/image" Target="media/image46.wmf"/><Relationship Id="rId64" Type="http://schemas.openxmlformats.org/officeDocument/2006/relationships/image" Target="media/image88.wmf"/><Relationship Id="rId118" Type="http://schemas.openxmlformats.org/officeDocument/2006/relationships/image" Target="media/image142.wmf"/><Relationship Id="rId325" Type="http://schemas.openxmlformats.org/officeDocument/2006/relationships/image" Target="media/image343.wmf"/><Relationship Id="rId171" Type="http://schemas.openxmlformats.org/officeDocument/2006/relationships/image" Target="media/image194.wmf"/><Relationship Id="rId227" Type="http://schemas.openxmlformats.org/officeDocument/2006/relationships/image" Target="media/image246.wmf"/><Relationship Id="rId269" Type="http://schemas.openxmlformats.org/officeDocument/2006/relationships/image" Target="media/image287.wmf"/><Relationship Id="rId33" Type="http://schemas.openxmlformats.org/officeDocument/2006/relationships/image" Target="media/image57.wmf"/><Relationship Id="rId129" Type="http://schemas.openxmlformats.org/officeDocument/2006/relationships/image" Target="media/image153.wmf"/><Relationship Id="rId280" Type="http://schemas.openxmlformats.org/officeDocument/2006/relationships/image" Target="media/image298.wmf"/><Relationship Id="rId336" Type="http://schemas.openxmlformats.org/officeDocument/2006/relationships/image" Target="media/image350.wmf"/><Relationship Id="rId75" Type="http://schemas.openxmlformats.org/officeDocument/2006/relationships/image" Target="media/image99.wmf"/><Relationship Id="rId140" Type="http://schemas.openxmlformats.org/officeDocument/2006/relationships/image" Target="media/image164.wmf"/><Relationship Id="rId182" Type="http://schemas.openxmlformats.org/officeDocument/2006/relationships/image" Target="media/image205.wmf"/><Relationship Id="rId6" Type="http://schemas.openxmlformats.org/officeDocument/2006/relationships/footnotes" Target="footnotes.xml"/><Relationship Id="rId238" Type="http://schemas.openxmlformats.org/officeDocument/2006/relationships/image" Target="media/image257.wmf"/><Relationship Id="rId291" Type="http://schemas.openxmlformats.org/officeDocument/2006/relationships/image" Target="media/image309.wmf"/><Relationship Id="rId305" Type="http://schemas.openxmlformats.org/officeDocument/2006/relationships/image" Target="media/image323.wmf"/><Relationship Id="rId347" Type="http://schemas.openxmlformats.org/officeDocument/2006/relationships/image" Target="media/image360.wmf"/><Relationship Id="rId44" Type="http://schemas.openxmlformats.org/officeDocument/2006/relationships/image" Target="media/image68.wmf"/><Relationship Id="rId86" Type="http://schemas.openxmlformats.org/officeDocument/2006/relationships/image" Target="media/image110.wmf"/><Relationship Id="rId151" Type="http://schemas.openxmlformats.org/officeDocument/2006/relationships/image" Target="media/image174.wmf"/><Relationship Id="rId193" Type="http://schemas.openxmlformats.org/officeDocument/2006/relationships/image" Target="media/image212.wmf"/><Relationship Id="rId207" Type="http://schemas.openxmlformats.org/officeDocument/2006/relationships/image" Target="media/image226.wmf"/><Relationship Id="rId249" Type="http://schemas.openxmlformats.org/officeDocument/2006/relationships/image" Target="media/image268.wmf"/><Relationship Id="rId13" Type="http://schemas.openxmlformats.org/officeDocument/2006/relationships/image" Target="media/image37.wmf"/><Relationship Id="rId109" Type="http://schemas.openxmlformats.org/officeDocument/2006/relationships/image" Target="media/image133.wmf"/><Relationship Id="rId260" Type="http://schemas.openxmlformats.org/officeDocument/2006/relationships/image" Target="media/image278.wmf"/><Relationship Id="rId316" Type="http://schemas.openxmlformats.org/officeDocument/2006/relationships/image" Target="media/image334.wmf"/><Relationship Id="rId55" Type="http://schemas.openxmlformats.org/officeDocument/2006/relationships/image" Target="media/image79.wmf"/><Relationship Id="rId97" Type="http://schemas.openxmlformats.org/officeDocument/2006/relationships/image" Target="media/image121.wmf"/><Relationship Id="rId120" Type="http://schemas.openxmlformats.org/officeDocument/2006/relationships/image" Target="media/image144.wmf"/><Relationship Id="rId162" Type="http://schemas.openxmlformats.org/officeDocument/2006/relationships/image" Target="media/image185.wmf"/><Relationship Id="rId218" Type="http://schemas.openxmlformats.org/officeDocument/2006/relationships/image" Target="media/image237.wmf"/><Relationship Id="rId271" Type="http://schemas.openxmlformats.org/officeDocument/2006/relationships/image" Target="media/image289.wmf"/><Relationship Id="rId24" Type="http://schemas.openxmlformats.org/officeDocument/2006/relationships/image" Target="media/image48.wmf"/><Relationship Id="rId66" Type="http://schemas.openxmlformats.org/officeDocument/2006/relationships/image" Target="media/image90.wmf"/><Relationship Id="rId131" Type="http://schemas.openxmlformats.org/officeDocument/2006/relationships/image" Target="media/image155.wmf"/><Relationship Id="rId327" Type="http://schemas.openxmlformats.org/officeDocument/2006/relationships/hyperlink" Target="consultantplus://offline/ref=A37521EA361ED50104108DD2F9260606E9FCD152F41111A6CD2220F817507A938366565BBEB97390Y0p3I" TargetMode="External"/><Relationship Id="rId173" Type="http://schemas.openxmlformats.org/officeDocument/2006/relationships/image" Target="media/image196.wmf"/><Relationship Id="rId229" Type="http://schemas.openxmlformats.org/officeDocument/2006/relationships/image" Target="media/image248.wmf"/><Relationship Id="rId240" Type="http://schemas.openxmlformats.org/officeDocument/2006/relationships/image" Target="media/image259.wmf"/><Relationship Id="rId35" Type="http://schemas.openxmlformats.org/officeDocument/2006/relationships/image" Target="media/image59.wmf"/><Relationship Id="rId77" Type="http://schemas.openxmlformats.org/officeDocument/2006/relationships/image" Target="media/image101.wmf"/><Relationship Id="rId100" Type="http://schemas.openxmlformats.org/officeDocument/2006/relationships/image" Target="media/image124.wmf"/><Relationship Id="rId282" Type="http://schemas.openxmlformats.org/officeDocument/2006/relationships/image" Target="media/image300.wmf"/><Relationship Id="rId338" Type="http://schemas.openxmlformats.org/officeDocument/2006/relationships/image" Target="media/image351.wmf"/><Relationship Id="rId8" Type="http://schemas.openxmlformats.org/officeDocument/2006/relationships/image" Target="media/image34.png"/><Relationship Id="rId142" Type="http://schemas.openxmlformats.org/officeDocument/2006/relationships/image" Target="media/image166.wmf"/><Relationship Id="rId184" Type="http://schemas.openxmlformats.org/officeDocument/2006/relationships/hyperlink" Target="consultantplus://offline/ref=BE8AE10B4463884C0E5870F0D73B3ACED17AB213062AE77057E8ECE51DCFA3D2B77FD365A92BAA105B5172X4p4I" TargetMode="External"/></Relationships>
</file>

<file path=word/_rels/numbering.xml.rels><?xml version="1.0" encoding="UTF-8" standalone="yes"?>
<Relationships xmlns="http://schemas.openxmlformats.org/package/2006/relationships"><Relationship Id="rId13" Type="http://schemas.openxmlformats.org/officeDocument/2006/relationships/image" Target="media/image13.wmf"/><Relationship Id="rId18" Type="http://schemas.openxmlformats.org/officeDocument/2006/relationships/image" Target="media/image18.wmf"/><Relationship Id="rId26" Type="http://schemas.openxmlformats.org/officeDocument/2006/relationships/image" Target="media/image26.wmf"/><Relationship Id="rId3" Type="http://schemas.openxmlformats.org/officeDocument/2006/relationships/image" Target="media/image3.wmf"/><Relationship Id="rId21" Type="http://schemas.openxmlformats.org/officeDocument/2006/relationships/image" Target="media/image21.wmf"/><Relationship Id="rId7" Type="http://schemas.openxmlformats.org/officeDocument/2006/relationships/image" Target="media/image7.wmf"/><Relationship Id="rId12" Type="http://schemas.openxmlformats.org/officeDocument/2006/relationships/image" Target="media/image12.wmf"/><Relationship Id="rId17" Type="http://schemas.openxmlformats.org/officeDocument/2006/relationships/image" Target="media/image17.wmf"/><Relationship Id="rId25" Type="http://schemas.openxmlformats.org/officeDocument/2006/relationships/image" Target="media/image25.wmf"/><Relationship Id="rId33" Type="http://schemas.openxmlformats.org/officeDocument/2006/relationships/image" Target="media/image33.wmf"/><Relationship Id="rId2" Type="http://schemas.openxmlformats.org/officeDocument/2006/relationships/image" Target="media/image2.wmf"/><Relationship Id="rId16" Type="http://schemas.openxmlformats.org/officeDocument/2006/relationships/image" Target="media/image16.wmf"/><Relationship Id="rId20" Type="http://schemas.openxmlformats.org/officeDocument/2006/relationships/image" Target="media/image20.wmf"/><Relationship Id="rId29" Type="http://schemas.openxmlformats.org/officeDocument/2006/relationships/image" Target="media/image29.wmf"/><Relationship Id="rId1" Type="http://schemas.openxmlformats.org/officeDocument/2006/relationships/image" Target="media/image1.wmf"/><Relationship Id="rId6" Type="http://schemas.openxmlformats.org/officeDocument/2006/relationships/image" Target="media/image6.wmf"/><Relationship Id="rId11" Type="http://schemas.openxmlformats.org/officeDocument/2006/relationships/image" Target="media/image11.wmf"/><Relationship Id="rId24" Type="http://schemas.openxmlformats.org/officeDocument/2006/relationships/image" Target="media/image24.wmf"/><Relationship Id="rId32" Type="http://schemas.openxmlformats.org/officeDocument/2006/relationships/image" Target="media/image32.wmf"/><Relationship Id="rId5" Type="http://schemas.openxmlformats.org/officeDocument/2006/relationships/image" Target="media/image5.wmf"/><Relationship Id="rId15" Type="http://schemas.openxmlformats.org/officeDocument/2006/relationships/image" Target="media/image15.wmf"/><Relationship Id="rId23" Type="http://schemas.openxmlformats.org/officeDocument/2006/relationships/image" Target="media/image23.wmf"/><Relationship Id="rId28" Type="http://schemas.openxmlformats.org/officeDocument/2006/relationships/image" Target="media/image28.wmf"/><Relationship Id="rId10" Type="http://schemas.openxmlformats.org/officeDocument/2006/relationships/image" Target="media/image10.wmf"/><Relationship Id="rId19" Type="http://schemas.openxmlformats.org/officeDocument/2006/relationships/image" Target="media/image19.wmf"/><Relationship Id="rId31" Type="http://schemas.openxmlformats.org/officeDocument/2006/relationships/image" Target="media/image31.wmf"/><Relationship Id="rId4" Type="http://schemas.openxmlformats.org/officeDocument/2006/relationships/image" Target="media/image4.wmf"/><Relationship Id="rId9" Type="http://schemas.openxmlformats.org/officeDocument/2006/relationships/image" Target="media/image9.wmf"/><Relationship Id="rId14" Type="http://schemas.openxmlformats.org/officeDocument/2006/relationships/image" Target="media/image14.wmf"/><Relationship Id="rId22" Type="http://schemas.openxmlformats.org/officeDocument/2006/relationships/image" Target="media/image22.wmf"/><Relationship Id="rId27" Type="http://schemas.openxmlformats.org/officeDocument/2006/relationships/image" Target="media/image27.wmf"/><Relationship Id="rId30" Type="http://schemas.openxmlformats.org/officeDocument/2006/relationships/image" Target="media/image30.wmf"/><Relationship Id="rId8"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B83E0-4885-4ABF-8ECD-8C9B13EFD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15919</Words>
  <Characters>90740</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Демашова</dc:creator>
  <cp:keywords/>
  <dc:description/>
  <cp:lastModifiedBy>Наталья А. Федоровых</cp:lastModifiedBy>
  <cp:revision>3</cp:revision>
  <cp:lastPrinted>2022-12-28T07:10:00Z</cp:lastPrinted>
  <dcterms:created xsi:type="dcterms:W3CDTF">2025-01-09T13:18:00Z</dcterms:created>
  <dcterms:modified xsi:type="dcterms:W3CDTF">2025-01-09T13:21:00Z</dcterms:modified>
</cp:coreProperties>
</file>