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697D2D">
        <w:rPr>
          <w:color w:val="000000"/>
          <w:sz w:val="28"/>
          <w:szCs w:val="28"/>
        </w:rPr>
        <w:t>Шенерка</w:t>
      </w:r>
      <w:r w:rsidR="00DF3795" w:rsidRPr="00DF3795">
        <w:rPr>
          <w:color w:val="000000"/>
          <w:sz w:val="28"/>
          <w:szCs w:val="28"/>
        </w:rPr>
        <w:t xml:space="preserve"> на км </w:t>
      </w:r>
      <w:r w:rsidR="001652FB">
        <w:rPr>
          <w:sz w:val="27"/>
          <w:szCs w:val="27"/>
        </w:rPr>
        <w:t xml:space="preserve">190+550 автомобильной дороги Киров – Малмыж – Вятские Поляны </w:t>
      </w:r>
      <w:r w:rsidR="00287F06">
        <w:rPr>
          <w:sz w:val="27"/>
          <w:szCs w:val="27"/>
        </w:rPr>
        <w:t xml:space="preserve">в </w:t>
      </w:r>
      <w:r w:rsidR="001652FB">
        <w:rPr>
          <w:sz w:val="27"/>
          <w:szCs w:val="27"/>
        </w:rPr>
        <w:t xml:space="preserve">Уржумском муниципальном районе </w:t>
      </w:r>
      <w:r w:rsidR="00581A68">
        <w:rPr>
          <w:color w:val="000000"/>
          <w:sz w:val="28"/>
          <w:szCs w:val="28"/>
        </w:rPr>
        <w:t>Кировской области 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км </w:t>
      </w:r>
      <w:r w:rsidR="001652FB">
        <w:rPr>
          <w:sz w:val="27"/>
          <w:szCs w:val="27"/>
        </w:rPr>
        <w:t xml:space="preserve">190+550 автомобильной дороги Киров – Малмыж – Вятские Поляны </w:t>
      </w:r>
      <w:r w:rsidR="00283D1F">
        <w:rPr>
          <w:sz w:val="27"/>
          <w:szCs w:val="27"/>
        </w:rPr>
        <w:t xml:space="preserve">в </w:t>
      </w:r>
      <w:r w:rsidR="001652FB">
        <w:rPr>
          <w:sz w:val="27"/>
          <w:szCs w:val="27"/>
        </w:rPr>
        <w:t xml:space="preserve">Уржумском муниципальном районе </w:t>
      </w:r>
      <w:r w:rsidR="00DF3795">
        <w:rPr>
          <w:color w:val="000000"/>
          <w:sz w:val="28"/>
          <w:szCs w:val="28"/>
        </w:rPr>
        <w:t>Кировской области</w:t>
      </w:r>
      <w:r w:rsidR="00D57E37">
        <w:rPr>
          <w:color w:val="000000"/>
          <w:sz w:val="28"/>
          <w:szCs w:val="28"/>
        </w:rPr>
        <w:t xml:space="preserve"> </w:t>
      </w:r>
      <w:r w:rsidR="00F46362">
        <w:rPr>
          <w:color w:val="000000"/>
          <w:sz w:val="28"/>
          <w:szCs w:val="28"/>
        </w:rPr>
        <w:t xml:space="preserve">(мост через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1652FB">
        <w:rPr>
          <w:color w:val="000000"/>
          <w:sz w:val="28"/>
          <w:szCs w:val="28"/>
        </w:rPr>
        <w:t>Шенерка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F46362">
        <w:rPr>
          <w:sz w:val="28"/>
          <w:szCs w:val="28"/>
        </w:rPr>
        <w:br/>
      </w:r>
      <w:r w:rsidR="001B124F">
        <w:rPr>
          <w:sz w:val="28"/>
          <w:szCs w:val="28"/>
        </w:rPr>
        <w:t>1</w:t>
      </w:r>
      <w:r w:rsidR="001652FB">
        <w:rPr>
          <w:sz w:val="28"/>
          <w:szCs w:val="28"/>
        </w:rPr>
        <w:t>2</w:t>
      </w:r>
      <w:r w:rsidR="001B124F">
        <w:rPr>
          <w:sz w:val="28"/>
          <w:szCs w:val="28"/>
        </w:rPr>
        <w:t xml:space="preserve"> тонн, ограничением скорости </w:t>
      </w:r>
      <w:r w:rsidR="001652FB">
        <w:rPr>
          <w:sz w:val="28"/>
          <w:szCs w:val="28"/>
        </w:rPr>
        <w:t>20</w:t>
      </w:r>
      <w:r w:rsidR="001B124F">
        <w:rPr>
          <w:sz w:val="28"/>
          <w:szCs w:val="28"/>
        </w:rPr>
        <w:t xml:space="preserve"> км/ч</w:t>
      </w:r>
      <w:r w:rsidR="00F6511E">
        <w:rPr>
          <w:sz w:val="28"/>
          <w:szCs w:val="28"/>
        </w:rPr>
        <w:t xml:space="preserve">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0A3625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информирование органов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384" w:type="dxa"/>
        <w:tblInd w:w="-813" w:type="dxa"/>
        <w:tblLook w:val="04A0"/>
      </w:tblPr>
      <w:tblGrid>
        <w:gridCol w:w="6071"/>
        <w:gridCol w:w="4313"/>
      </w:tblGrid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sz w:val="28"/>
                <w:szCs w:val="28"/>
              </w:rPr>
              <w:br w:type="page"/>
              <w:t>ПОДГОТОВЛЕНО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firstLine="720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92E31" w:rsidTr="00292E31">
        <w:tc>
          <w:tcPr>
            <w:tcW w:w="6071" w:type="dxa"/>
            <w:hideMark/>
          </w:tcPr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правовой, организационной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кадровой работы министерства 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транспорта Кировской области</w:t>
            </w: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ind w:left="2255"/>
              <w:jc w:val="both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ind w:left="2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Федько</w:t>
            </w: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ind w:left="2255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92E31" w:rsidTr="00292E31">
        <w:tc>
          <w:tcPr>
            <w:tcW w:w="6071" w:type="dxa"/>
            <w:hideMark/>
          </w:tcPr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правовой, организационной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кадровой работы министерства 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транспорта Кировской области</w:t>
            </w: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Сырцева</w:t>
            </w: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</w:tc>
      </w:tr>
      <w:tr w:rsidR="00292E31" w:rsidTr="00292E31">
        <w:tc>
          <w:tcPr>
            <w:tcW w:w="6071" w:type="dxa"/>
            <w:hideMark/>
          </w:tcPr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строительства,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ремонта и содержания искусственных</w:t>
            </w:r>
          </w:p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сооружений  КОГКУ «Дорожный комитет</w:t>
            </w:r>
          </w:p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области»                                                                          </w:t>
            </w: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Буторин</w:t>
            </w: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</w:tc>
      </w:tr>
      <w:tr w:rsidR="00292E31" w:rsidTr="00292E31">
        <w:tc>
          <w:tcPr>
            <w:tcW w:w="6071" w:type="dxa"/>
            <w:hideMark/>
          </w:tcPr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КОГКУ «Дорожный комитет</w:t>
            </w:r>
          </w:p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области»</w:t>
            </w: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Роздин</w:t>
            </w: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</w:tc>
      </w:tr>
      <w:tr w:rsidR="00292E31" w:rsidTr="00292E31">
        <w:tc>
          <w:tcPr>
            <w:tcW w:w="6071" w:type="dxa"/>
            <w:hideMark/>
          </w:tcPr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транспорта</w:t>
            </w:r>
          </w:p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Ю.Е. Попова</w:t>
            </w: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транспорта</w:t>
            </w:r>
          </w:p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  <w:p w:rsidR="00292E31" w:rsidRDefault="00292E31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Шевелев</w:t>
            </w:r>
          </w:p>
        </w:tc>
      </w:tr>
      <w:tr w:rsidR="00292E31" w:rsidTr="00292E31">
        <w:tc>
          <w:tcPr>
            <w:tcW w:w="6071" w:type="dxa"/>
          </w:tcPr>
          <w:p w:rsidR="00292E31" w:rsidRDefault="00292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292E31" w:rsidRDefault="00292E31">
            <w:pPr>
              <w:ind w:left="2255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3D" w:rsidRDefault="0071523D" w:rsidP="008D41EA">
      <w:pPr>
        <w:pStyle w:val="10"/>
      </w:pPr>
      <w:r>
        <w:separator/>
      </w:r>
    </w:p>
  </w:endnote>
  <w:endnote w:type="continuationSeparator" w:id="1">
    <w:p w:rsidR="0071523D" w:rsidRDefault="0071523D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3D" w:rsidRDefault="0071523D" w:rsidP="008D41EA">
      <w:pPr>
        <w:pStyle w:val="10"/>
      </w:pPr>
      <w:r>
        <w:separator/>
      </w:r>
    </w:p>
  </w:footnote>
  <w:footnote w:type="continuationSeparator" w:id="1">
    <w:p w:rsidR="0071523D" w:rsidRDefault="0071523D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364F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364F1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F50B4F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F50B4F">
    <w:pPr>
      <w:pStyle w:val="a3"/>
      <w:jc w:val="center"/>
    </w:pPr>
    <w:r>
      <w:rPr>
        <w:noProof/>
      </w:rPr>
      <w:drawing>
        <wp:inline distT="0" distB="0" distL="0" distR="0">
          <wp:extent cx="476885" cy="60579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7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A3625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52FB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474B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3D1F"/>
    <w:rsid w:val="00285616"/>
    <w:rsid w:val="00286CC1"/>
    <w:rsid w:val="00287F06"/>
    <w:rsid w:val="00292E31"/>
    <w:rsid w:val="002A7EC9"/>
    <w:rsid w:val="002B20B1"/>
    <w:rsid w:val="002B7767"/>
    <w:rsid w:val="002C0480"/>
    <w:rsid w:val="002C242A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6B77"/>
    <w:rsid w:val="003F5732"/>
    <w:rsid w:val="00405B53"/>
    <w:rsid w:val="00406194"/>
    <w:rsid w:val="00413C78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45FE6"/>
    <w:rsid w:val="006602B1"/>
    <w:rsid w:val="00664C60"/>
    <w:rsid w:val="00671CF1"/>
    <w:rsid w:val="00676A09"/>
    <w:rsid w:val="00684D7B"/>
    <w:rsid w:val="00685BAC"/>
    <w:rsid w:val="006919E7"/>
    <w:rsid w:val="00697D2D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1523D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4846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69F"/>
    <w:rsid w:val="00C03C13"/>
    <w:rsid w:val="00C10F31"/>
    <w:rsid w:val="00C116D3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92549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0B4F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57CE-260A-4DFC-816A-6E3BB6EC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turubalina_ma</cp:lastModifiedBy>
  <cp:revision>2</cp:revision>
  <cp:lastPrinted>2024-05-06T12:21:00Z</cp:lastPrinted>
  <dcterms:created xsi:type="dcterms:W3CDTF">2024-05-31T13:24:00Z</dcterms:created>
  <dcterms:modified xsi:type="dcterms:W3CDTF">2024-05-31T13:24:00Z</dcterms:modified>
</cp:coreProperties>
</file>