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524CDB" w:rsidRDefault="00412FCD" w:rsidP="00412FCD">
      <w:pPr>
        <w:jc w:val="center"/>
        <w:outlineLvl w:val="0"/>
        <w:rPr>
          <w:b/>
          <w:sz w:val="28"/>
          <w:szCs w:val="28"/>
        </w:rPr>
      </w:pPr>
      <w:r w:rsidRPr="00524CDB">
        <w:rPr>
          <w:b/>
          <w:sz w:val="28"/>
          <w:szCs w:val="28"/>
        </w:rPr>
        <w:t>Уведомление</w:t>
      </w:r>
    </w:p>
    <w:p w:rsidR="00412FCD" w:rsidRPr="00524CDB" w:rsidRDefault="00412FCD" w:rsidP="00412FCD">
      <w:pPr>
        <w:jc w:val="center"/>
        <w:outlineLvl w:val="0"/>
        <w:rPr>
          <w:b/>
          <w:sz w:val="28"/>
          <w:szCs w:val="28"/>
        </w:rPr>
      </w:pPr>
      <w:r w:rsidRPr="00524CDB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524CDB" w:rsidRDefault="00412FCD" w:rsidP="00412FCD">
      <w:pPr>
        <w:jc w:val="center"/>
        <w:outlineLvl w:val="0"/>
        <w:rPr>
          <w:b/>
          <w:sz w:val="28"/>
          <w:szCs w:val="28"/>
        </w:rPr>
      </w:pPr>
      <w:r w:rsidRPr="00524CDB">
        <w:rPr>
          <w:b/>
          <w:sz w:val="28"/>
          <w:szCs w:val="28"/>
        </w:rPr>
        <w:t>нормативного правового акта</w:t>
      </w:r>
    </w:p>
    <w:p w:rsidR="00412FCD" w:rsidRPr="000431FF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24CDB" w:rsidTr="00FD37D8">
        <w:tc>
          <w:tcPr>
            <w:tcW w:w="3261" w:type="dxa"/>
          </w:tcPr>
          <w:p w:rsidR="00412FCD" w:rsidRPr="00524CDB" w:rsidRDefault="00412FCD" w:rsidP="00BD57DA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524CDB" w:rsidRDefault="000431FF" w:rsidP="00C865B7">
            <w:pPr>
              <w:pStyle w:val="Default"/>
              <w:jc w:val="both"/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 xml:space="preserve">Проект </w:t>
            </w:r>
            <w:r w:rsidR="00524CDB" w:rsidRPr="00524CDB">
              <w:rPr>
                <w:sz w:val="28"/>
                <w:szCs w:val="28"/>
              </w:rPr>
              <w:t xml:space="preserve">постановления Правительства Кировской области «О внесении изменений в некоторые постановления Правительства Кировской области» </w:t>
            </w:r>
            <w:r w:rsidR="00412FCD" w:rsidRPr="00524CDB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24CDB" w:rsidTr="00FD37D8">
        <w:tc>
          <w:tcPr>
            <w:tcW w:w="3261" w:type="dxa"/>
          </w:tcPr>
          <w:p w:rsidR="00412FCD" w:rsidRPr="00524CDB" w:rsidRDefault="00412FCD" w:rsidP="00BD57DA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524CDB" w:rsidRDefault="00AD1821" w:rsidP="00BD57DA">
            <w:pPr>
              <w:jc w:val="both"/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В</w:t>
            </w:r>
            <w:r w:rsidR="00412FCD" w:rsidRPr="00524CDB">
              <w:rPr>
                <w:sz w:val="28"/>
                <w:szCs w:val="28"/>
              </w:rPr>
              <w:t>ступает в силу</w:t>
            </w:r>
            <w:r w:rsidR="00B03028" w:rsidRPr="00524CDB">
              <w:rPr>
                <w:sz w:val="28"/>
                <w:szCs w:val="28"/>
              </w:rPr>
              <w:t xml:space="preserve"> </w:t>
            </w:r>
            <w:r w:rsidR="00355CDD" w:rsidRPr="00524CDB">
              <w:rPr>
                <w:sz w:val="28"/>
                <w:szCs w:val="28"/>
              </w:rPr>
              <w:t xml:space="preserve">со дня </w:t>
            </w:r>
            <w:r w:rsidR="00B03028" w:rsidRPr="00524CDB">
              <w:rPr>
                <w:sz w:val="28"/>
                <w:szCs w:val="28"/>
              </w:rPr>
              <w:t>его</w:t>
            </w:r>
            <w:r w:rsidRPr="00524CDB">
              <w:rPr>
                <w:sz w:val="28"/>
                <w:szCs w:val="28"/>
              </w:rPr>
              <w:t xml:space="preserve"> официального опубликования</w:t>
            </w:r>
          </w:p>
        </w:tc>
      </w:tr>
      <w:tr w:rsidR="00412FCD" w:rsidRPr="00524CDB" w:rsidTr="00FD37D8">
        <w:tc>
          <w:tcPr>
            <w:tcW w:w="3261" w:type="dxa"/>
          </w:tcPr>
          <w:p w:rsidR="00412FCD" w:rsidRPr="00524CDB" w:rsidRDefault="00412FCD" w:rsidP="00BD57DA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24CDB" w:rsidRDefault="00A804DD" w:rsidP="00BC7752">
            <w:pPr>
              <w:pStyle w:val="Default"/>
              <w:ind w:firstLine="14"/>
              <w:jc w:val="both"/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Проект подготовлен в</w:t>
            </w:r>
            <w:r w:rsidR="00BD57DA" w:rsidRPr="00524CDB">
              <w:rPr>
                <w:sz w:val="28"/>
                <w:szCs w:val="28"/>
              </w:rPr>
              <w:t xml:space="preserve"> целях </w:t>
            </w:r>
            <w:r w:rsidR="00E610F4" w:rsidRPr="00524CDB">
              <w:rPr>
                <w:sz w:val="28"/>
                <w:szCs w:val="28"/>
              </w:rPr>
              <w:t xml:space="preserve">приведения </w:t>
            </w:r>
            <w:r w:rsidR="00524CDB" w:rsidRPr="00524CDB">
              <w:rPr>
                <w:sz w:val="28"/>
                <w:szCs w:val="28"/>
              </w:rPr>
              <w:t>Положений о контроле в соответствие с Фе</w:t>
            </w:r>
            <w:r w:rsidR="00BC7752">
              <w:rPr>
                <w:sz w:val="28"/>
                <w:szCs w:val="28"/>
              </w:rPr>
              <w:t>деральным законом от 31.07.2020</w:t>
            </w:r>
            <w:r w:rsidR="00524CDB" w:rsidRPr="00524CDB">
              <w:rPr>
                <w:sz w:val="28"/>
                <w:szCs w:val="28"/>
              </w:rPr>
              <w:t xml:space="preserve">№ 248-ФЗ «О государственном контроле (надзоре) и муниципальном контроле в Российской Федерации» </w:t>
            </w:r>
          </w:p>
        </w:tc>
      </w:tr>
      <w:tr w:rsidR="00412FCD" w:rsidRPr="00524CDB" w:rsidTr="00FD37D8">
        <w:tc>
          <w:tcPr>
            <w:tcW w:w="3261" w:type="dxa"/>
          </w:tcPr>
          <w:p w:rsidR="00412FCD" w:rsidRPr="00524CDB" w:rsidRDefault="00412FCD" w:rsidP="00BD57DA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524CDB" w:rsidRDefault="00524CDB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Региональная служба по тарифам Кировской области</w:t>
            </w:r>
            <w:r w:rsidR="002A38A0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524CDB" w:rsidRDefault="002A38A0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524CDB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Уржумцев Дмитрий Андреевич</w:t>
            </w:r>
            <w:r w:rsidR="003E56EF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524CDB" w:rsidRDefault="002A38A0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2213E2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01AFC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="003824EC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</w:t>
            </w:r>
            <w:r w:rsidR="00524CDB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правовой и контрольной </w:t>
            </w:r>
            <w:r w:rsidR="002213E2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работы</w:t>
            </w:r>
            <w:r w:rsidR="00674F98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83480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38A0" w:rsidRPr="00524CDB" w:rsidRDefault="002A38A0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524CDB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  <w:r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24CDB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  <w:r w:rsidR="00D83480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24CDB"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524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524CDB" w:rsidRDefault="002A38A0" w:rsidP="00524CDB">
            <w:pPr>
              <w:pStyle w:val="Default"/>
              <w:rPr>
                <w:sz w:val="28"/>
                <w:szCs w:val="28"/>
              </w:rPr>
            </w:pPr>
            <w:r w:rsidRPr="00524CD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="00524CDB" w:rsidRPr="00524CDB">
              <w:rPr>
                <w:sz w:val="28"/>
                <w:szCs w:val="28"/>
              </w:rPr>
              <w:t xml:space="preserve"> </w:t>
            </w:r>
            <w:r w:rsidR="00524CDB" w:rsidRPr="00524CDB">
              <w:rPr>
                <w:sz w:val="28"/>
                <w:szCs w:val="28"/>
                <w:lang w:val="en-US"/>
              </w:rPr>
              <w:t>d</w:t>
            </w:r>
            <w:r w:rsidR="00524CDB" w:rsidRPr="00524CDB">
              <w:rPr>
                <w:sz w:val="28"/>
                <w:szCs w:val="28"/>
              </w:rPr>
              <w:t>.</w:t>
            </w:r>
            <w:r w:rsidR="00524CDB" w:rsidRPr="00524CDB">
              <w:rPr>
                <w:sz w:val="28"/>
                <w:szCs w:val="28"/>
                <w:lang w:val="en-US"/>
              </w:rPr>
              <w:t>urzhumtsev</w:t>
            </w:r>
            <w:r w:rsidR="00524CDB" w:rsidRPr="00524CDB">
              <w:rPr>
                <w:sz w:val="28"/>
                <w:szCs w:val="28"/>
              </w:rPr>
              <w:t>@</w:t>
            </w:r>
            <w:r w:rsidR="00524CDB" w:rsidRPr="00524CDB">
              <w:rPr>
                <w:sz w:val="28"/>
                <w:szCs w:val="28"/>
                <w:lang w:val="en-US"/>
              </w:rPr>
              <w:t>rstkirov</w:t>
            </w:r>
            <w:r w:rsidR="00524CDB" w:rsidRPr="00524CDB">
              <w:rPr>
                <w:sz w:val="28"/>
                <w:szCs w:val="28"/>
              </w:rPr>
              <w:t>.</w:t>
            </w:r>
            <w:r w:rsidR="00524CDB" w:rsidRPr="00524CDB">
              <w:rPr>
                <w:sz w:val="28"/>
                <w:szCs w:val="28"/>
                <w:lang w:val="en-US"/>
              </w:rPr>
              <w:t>ru</w:t>
            </w:r>
          </w:p>
        </w:tc>
      </w:tr>
      <w:tr w:rsidR="00412FCD" w:rsidRPr="00524CDB" w:rsidTr="00FD37D8">
        <w:tc>
          <w:tcPr>
            <w:tcW w:w="3261" w:type="dxa"/>
          </w:tcPr>
          <w:p w:rsidR="00412FCD" w:rsidRPr="00524CDB" w:rsidRDefault="00412FCD" w:rsidP="00BD57DA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524CDB" w:rsidRDefault="0048562B" w:rsidP="00524CD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24CDB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524CDB" w:rsidRPr="00524CDB">
              <w:rPr>
                <w:color w:val="000000" w:themeColor="text1"/>
                <w:sz w:val="28"/>
                <w:szCs w:val="28"/>
                <w:lang w:val="en-US"/>
              </w:rPr>
              <w:t>03</w:t>
            </w:r>
            <w:r w:rsidR="00524CDB" w:rsidRPr="00524CDB">
              <w:rPr>
                <w:color w:val="000000" w:themeColor="text1"/>
                <w:sz w:val="28"/>
                <w:szCs w:val="28"/>
              </w:rPr>
              <w:t>.</w:t>
            </w:r>
            <w:r w:rsidR="00524CDB" w:rsidRPr="00524CDB">
              <w:rPr>
                <w:color w:val="000000" w:themeColor="text1"/>
                <w:sz w:val="28"/>
                <w:szCs w:val="28"/>
                <w:lang w:val="en-US"/>
              </w:rPr>
              <w:t>04</w:t>
            </w:r>
            <w:r w:rsidRPr="00524CDB">
              <w:rPr>
                <w:color w:val="000000" w:themeColor="text1"/>
                <w:sz w:val="28"/>
                <w:szCs w:val="28"/>
              </w:rPr>
              <w:t>.2025</w:t>
            </w:r>
            <w:r w:rsidR="00412FCD" w:rsidRPr="00524CDB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524CDB" w:rsidRPr="00524CDB">
              <w:rPr>
                <w:color w:val="000000" w:themeColor="text1"/>
                <w:sz w:val="28"/>
                <w:szCs w:val="28"/>
              </w:rPr>
              <w:t xml:space="preserve"> 09</w:t>
            </w:r>
            <w:r w:rsidR="008E6417" w:rsidRPr="00524CDB">
              <w:rPr>
                <w:color w:val="000000" w:themeColor="text1"/>
                <w:sz w:val="28"/>
                <w:szCs w:val="28"/>
              </w:rPr>
              <w:t>.04</w:t>
            </w:r>
            <w:r w:rsidRPr="00524CDB">
              <w:rPr>
                <w:color w:val="000000" w:themeColor="text1"/>
                <w:sz w:val="28"/>
                <w:szCs w:val="28"/>
              </w:rPr>
              <w:t>.2025</w:t>
            </w:r>
            <w:r w:rsidR="003824EC" w:rsidRPr="00524C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2FCD" w:rsidRPr="00524CDB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24CDB" w:rsidTr="00FD37D8">
        <w:tc>
          <w:tcPr>
            <w:tcW w:w="3261" w:type="dxa"/>
          </w:tcPr>
          <w:p w:rsidR="00412FCD" w:rsidRPr="00524CDB" w:rsidRDefault="00412FCD" w:rsidP="00BD57DA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524CDB" w:rsidRDefault="00412FCD" w:rsidP="00BD57DA">
            <w:pPr>
              <w:jc w:val="both"/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524CDB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524CDB">
                <w:rPr>
                  <w:rStyle w:val="a6"/>
                  <w:sz w:val="28"/>
                  <w:szCs w:val="28"/>
                </w:rPr>
                <w:t>.</w:t>
              </w:r>
              <w:r w:rsidR="007B632A" w:rsidRPr="00524CDB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524CDB">
                <w:rPr>
                  <w:rStyle w:val="a6"/>
                  <w:sz w:val="28"/>
                  <w:szCs w:val="28"/>
                </w:rPr>
                <w:t>@</w:t>
              </w:r>
              <w:r w:rsidRPr="00524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524CDB">
                <w:rPr>
                  <w:rStyle w:val="a6"/>
                  <w:sz w:val="28"/>
                  <w:szCs w:val="28"/>
                </w:rPr>
                <w:t>.</w:t>
              </w:r>
              <w:r w:rsidRPr="00524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524CDB">
                <w:rPr>
                  <w:rStyle w:val="a6"/>
                  <w:sz w:val="28"/>
                  <w:szCs w:val="28"/>
                </w:rPr>
                <w:t>.</w:t>
              </w:r>
              <w:r w:rsidRPr="00524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24CDB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7A1415" w:rsidRPr="00524CDB" w:rsidRDefault="007A1415" w:rsidP="007A1415">
            <w:pPr>
              <w:rPr>
                <w:sz w:val="28"/>
                <w:szCs w:val="28"/>
              </w:rPr>
            </w:pPr>
          </w:p>
          <w:p w:rsidR="007A1415" w:rsidRPr="00524CDB" w:rsidRDefault="007A1415" w:rsidP="007A1415">
            <w:pPr>
              <w:rPr>
                <w:sz w:val="28"/>
                <w:szCs w:val="28"/>
              </w:rPr>
            </w:pPr>
          </w:p>
          <w:p w:rsidR="00412FCD" w:rsidRPr="00524CDB" w:rsidRDefault="0048562B" w:rsidP="007A1415">
            <w:pPr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М</w:t>
            </w:r>
            <w:r w:rsidR="00412FCD" w:rsidRPr="00524CDB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524CDB">
              <w:rPr>
                <w:sz w:val="28"/>
                <w:szCs w:val="28"/>
              </w:rPr>
              <w:t xml:space="preserve">  </w:t>
            </w:r>
            <w:r w:rsidR="002A6DC4" w:rsidRPr="00524CDB">
              <w:rPr>
                <w:sz w:val="28"/>
                <w:szCs w:val="28"/>
              </w:rPr>
              <w:br/>
            </w:r>
            <w:r w:rsidR="00412FCD" w:rsidRPr="00524CDB">
              <w:rPr>
                <w:sz w:val="28"/>
                <w:szCs w:val="28"/>
              </w:rPr>
              <w:t xml:space="preserve">Кировской области </w:t>
            </w:r>
            <w:r w:rsidR="007A1415" w:rsidRPr="00524CDB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4075" w:type="dxa"/>
          </w:tcPr>
          <w:p w:rsidR="00412FCD" w:rsidRPr="00524CDB" w:rsidRDefault="00412FCD" w:rsidP="007A1415">
            <w:pPr>
              <w:jc w:val="both"/>
              <w:rPr>
                <w:sz w:val="28"/>
                <w:szCs w:val="28"/>
              </w:rPr>
            </w:pPr>
          </w:p>
          <w:p w:rsidR="000431FF" w:rsidRPr="00524CDB" w:rsidRDefault="000431FF" w:rsidP="007A1415">
            <w:pPr>
              <w:jc w:val="both"/>
              <w:rPr>
                <w:sz w:val="28"/>
                <w:szCs w:val="28"/>
              </w:rPr>
            </w:pPr>
          </w:p>
          <w:p w:rsidR="000431FF" w:rsidRPr="00524CDB" w:rsidRDefault="000431FF" w:rsidP="007A1415">
            <w:pPr>
              <w:jc w:val="right"/>
              <w:rPr>
                <w:sz w:val="28"/>
                <w:szCs w:val="28"/>
              </w:rPr>
            </w:pPr>
          </w:p>
          <w:p w:rsidR="00412FCD" w:rsidRPr="00524CDB" w:rsidRDefault="0048562B" w:rsidP="007A1415">
            <w:pPr>
              <w:jc w:val="right"/>
              <w:rPr>
                <w:sz w:val="28"/>
                <w:szCs w:val="28"/>
              </w:rPr>
            </w:pPr>
            <w:r w:rsidRPr="00524CDB"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0431FF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0431FF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94" w:rsidRDefault="00102E94" w:rsidP="00EC5F9F">
      <w:r>
        <w:separator/>
      </w:r>
    </w:p>
  </w:endnote>
  <w:endnote w:type="continuationSeparator" w:id="1">
    <w:p w:rsidR="00102E94" w:rsidRDefault="00102E94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94" w:rsidRDefault="00102E94" w:rsidP="00EC5F9F">
      <w:r>
        <w:separator/>
      </w:r>
    </w:p>
  </w:footnote>
  <w:footnote w:type="continuationSeparator" w:id="1">
    <w:p w:rsidR="00102E94" w:rsidRDefault="00102E94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07240D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07240D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7D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2BB3"/>
    <w:rsid w:val="00033685"/>
    <w:rsid w:val="000348CA"/>
    <w:rsid w:val="000431FF"/>
    <w:rsid w:val="0004426E"/>
    <w:rsid w:val="0007240D"/>
    <w:rsid w:val="000A158E"/>
    <w:rsid w:val="000D65BF"/>
    <w:rsid w:val="000E71DB"/>
    <w:rsid w:val="000F4C22"/>
    <w:rsid w:val="00102E94"/>
    <w:rsid w:val="00107603"/>
    <w:rsid w:val="0010779A"/>
    <w:rsid w:val="00133E86"/>
    <w:rsid w:val="0015105C"/>
    <w:rsid w:val="0017580F"/>
    <w:rsid w:val="00192A6D"/>
    <w:rsid w:val="001A1919"/>
    <w:rsid w:val="001A7177"/>
    <w:rsid w:val="001B3B49"/>
    <w:rsid w:val="001C42D3"/>
    <w:rsid w:val="001C5C30"/>
    <w:rsid w:val="001E6BC4"/>
    <w:rsid w:val="001F1122"/>
    <w:rsid w:val="001F57D2"/>
    <w:rsid w:val="002213E2"/>
    <w:rsid w:val="00257D3A"/>
    <w:rsid w:val="00270277"/>
    <w:rsid w:val="002765D5"/>
    <w:rsid w:val="00280D66"/>
    <w:rsid w:val="00285354"/>
    <w:rsid w:val="002A38A0"/>
    <w:rsid w:val="002A57D5"/>
    <w:rsid w:val="002A6DC4"/>
    <w:rsid w:val="002D1758"/>
    <w:rsid w:val="002D197C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824EC"/>
    <w:rsid w:val="0038485C"/>
    <w:rsid w:val="00391D3E"/>
    <w:rsid w:val="0039220B"/>
    <w:rsid w:val="0039766E"/>
    <w:rsid w:val="003B1101"/>
    <w:rsid w:val="003B366A"/>
    <w:rsid w:val="003B4C30"/>
    <w:rsid w:val="003C2918"/>
    <w:rsid w:val="003E0954"/>
    <w:rsid w:val="003E26B8"/>
    <w:rsid w:val="003E56EF"/>
    <w:rsid w:val="00412FCD"/>
    <w:rsid w:val="00417E7E"/>
    <w:rsid w:val="004333EA"/>
    <w:rsid w:val="0045453B"/>
    <w:rsid w:val="0048562B"/>
    <w:rsid w:val="00494D75"/>
    <w:rsid w:val="004962A5"/>
    <w:rsid w:val="004B10F4"/>
    <w:rsid w:val="004C192F"/>
    <w:rsid w:val="004E39E0"/>
    <w:rsid w:val="00524CDB"/>
    <w:rsid w:val="00531C55"/>
    <w:rsid w:val="00555857"/>
    <w:rsid w:val="00575BE1"/>
    <w:rsid w:val="00581ADC"/>
    <w:rsid w:val="005856D1"/>
    <w:rsid w:val="005A00D1"/>
    <w:rsid w:val="005B2542"/>
    <w:rsid w:val="005B5CA8"/>
    <w:rsid w:val="005C1871"/>
    <w:rsid w:val="005D562F"/>
    <w:rsid w:val="005E33E7"/>
    <w:rsid w:val="005F1B8F"/>
    <w:rsid w:val="006073AA"/>
    <w:rsid w:val="00625709"/>
    <w:rsid w:val="006266B6"/>
    <w:rsid w:val="0064351B"/>
    <w:rsid w:val="00654CCE"/>
    <w:rsid w:val="006713AD"/>
    <w:rsid w:val="00674F98"/>
    <w:rsid w:val="0068027B"/>
    <w:rsid w:val="006810E5"/>
    <w:rsid w:val="006A184E"/>
    <w:rsid w:val="006A27D1"/>
    <w:rsid w:val="006C7801"/>
    <w:rsid w:val="007122A8"/>
    <w:rsid w:val="00737B70"/>
    <w:rsid w:val="007478C0"/>
    <w:rsid w:val="007604CB"/>
    <w:rsid w:val="00792D26"/>
    <w:rsid w:val="007A1415"/>
    <w:rsid w:val="007B4090"/>
    <w:rsid w:val="007B41A9"/>
    <w:rsid w:val="007B632A"/>
    <w:rsid w:val="007D5D14"/>
    <w:rsid w:val="007F5EFD"/>
    <w:rsid w:val="007F71C7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D2A11"/>
    <w:rsid w:val="008D6713"/>
    <w:rsid w:val="008E6417"/>
    <w:rsid w:val="008F1954"/>
    <w:rsid w:val="008F56EE"/>
    <w:rsid w:val="00901AFC"/>
    <w:rsid w:val="009023B3"/>
    <w:rsid w:val="00914F19"/>
    <w:rsid w:val="00936C43"/>
    <w:rsid w:val="00936F5C"/>
    <w:rsid w:val="0094439B"/>
    <w:rsid w:val="00945613"/>
    <w:rsid w:val="0097445B"/>
    <w:rsid w:val="00992937"/>
    <w:rsid w:val="009A3306"/>
    <w:rsid w:val="009A6E7D"/>
    <w:rsid w:val="009B103D"/>
    <w:rsid w:val="009B6128"/>
    <w:rsid w:val="009C6E0C"/>
    <w:rsid w:val="009D06C1"/>
    <w:rsid w:val="009D0BDD"/>
    <w:rsid w:val="009D0F88"/>
    <w:rsid w:val="009D7836"/>
    <w:rsid w:val="009F15CA"/>
    <w:rsid w:val="009F772F"/>
    <w:rsid w:val="00A05184"/>
    <w:rsid w:val="00A325D8"/>
    <w:rsid w:val="00A46190"/>
    <w:rsid w:val="00A54373"/>
    <w:rsid w:val="00A57A21"/>
    <w:rsid w:val="00A57A91"/>
    <w:rsid w:val="00A752FA"/>
    <w:rsid w:val="00A804DD"/>
    <w:rsid w:val="00A80EAB"/>
    <w:rsid w:val="00AA2A95"/>
    <w:rsid w:val="00AA4100"/>
    <w:rsid w:val="00AD1821"/>
    <w:rsid w:val="00AE3098"/>
    <w:rsid w:val="00B03028"/>
    <w:rsid w:val="00B102F6"/>
    <w:rsid w:val="00B4560B"/>
    <w:rsid w:val="00B45F75"/>
    <w:rsid w:val="00B53EAD"/>
    <w:rsid w:val="00B55998"/>
    <w:rsid w:val="00B749E8"/>
    <w:rsid w:val="00B80D09"/>
    <w:rsid w:val="00B97DEA"/>
    <w:rsid w:val="00BB35E5"/>
    <w:rsid w:val="00BC2BB2"/>
    <w:rsid w:val="00BC7752"/>
    <w:rsid w:val="00BD57DA"/>
    <w:rsid w:val="00BE6937"/>
    <w:rsid w:val="00C051FB"/>
    <w:rsid w:val="00C05419"/>
    <w:rsid w:val="00C13E26"/>
    <w:rsid w:val="00C214CA"/>
    <w:rsid w:val="00C34FDE"/>
    <w:rsid w:val="00C44DCE"/>
    <w:rsid w:val="00C47B02"/>
    <w:rsid w:val="00C506DB"/>
    <w:rsid w:val="00C552D0"/>
    <w:rsid w:val="00C7228D"/>
    <w:rsid w:val="00C768F0"/>
    <w:rsid w:val="00C82382"/>
    <w:rsid w:val="00C865B7"/>
    <w:rsid w:val="00CD180F"/>
    <w:rsid w:val="00D13A66"/>
    <w:rsid w:val="00D42DD3"/>
    <w:rsid w:val="00D53AB0"/>
    <w:rsid w:val="00D83480"/>
    <w:rsid w:val="00DA49E8"/>
    <w:rsid w:val="00DB557F"/>
    <w:rsid w:val="00DC44F8"/>
    <w:rsid w:val="00DE0CB1"/>
    <w:rsid w:val="00DF25D8"/>
    <w:rsid w:val="00DF4DFB"/>
    <w:rsid w:val="00E2475F"/>
    <w:rsid w:val="00E44B43"/>
    <w:rsid w:val="00E45756"/>
    <w:rsid w:val="00E549DE"/>
    <w:rsid w:val="00E610F4"/>
    <w:rsid w:val="00E824E2"/>
    <w:rsid w:val="00EB5BF3"/>
    <w:rsid w:val="00EC44F9"/>
    <w:rsid w:val="00EC5F9F"/>
    <w:rsid w:val="00EF0E3B"/>
    <w:rsid w:val="00EF525C"/>
    <w:rsid w:val="00F0433A"/>
    <w:rsid w:val="00F102AD"/>
    <w:rsid w:val="00F355D0"/>
    <w:rsid w:val="00F53EC2"/>
    <w:rsid w:val="00F66847"/>
    <w:rsid w:val="00F738F0"/>
    <w:rsid w:val="00F923DA"/>
    <w:rsid w:val="00FA2143"/>
    <w:rsid w:val="00FD37D8"/>
    <w:rsid w:val="00FD7F8B"/>
    <w:rsid w:val="00FE3CF9"/>
    <w:rsid w:val="00FE7E70"/>
    <w:rsid w:val="00FF2762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4C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61</cp:revision>
  <cp:lastPrinted>2024-04-15T13:48:00Z</cp:lastPrinted>
  <dcterms:created xsi:type="dcterms:W3CDTF">2022-05-05T11:26:00Z</dcterms:created>
  <dcterms:modified xsi:type="dcterms:W3CDTF">2025-04-03T06:16:00Z</dcterms:modified>
</cp:coreProperties>
</file>