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CD" w:rsidRPr="001B5B95" w:rsidRDefault="00412FCD" w:rsidP="00412FCD">
      <w:pPr>
        <w:jc w:val="center"/>
        <w:outlineLvl w:val="0"/>
        <w:rPr>
          <w:b/>
          <w:sz w:val="26"/>
          <w:szCs w:val="26"/>
        </w:rPr>
      </w:pPr>
      <w:r w:rsidRPr="001B5B95">
        <w:rPr>
          <w:b/>
          <w:sz w:val="26"/>
          <w:szCs w:val="26"/>
        </w:rPr>
        <w:t>Уведомление</w:t>
      </w:r>
    </w:p>
    <w:p w:rsidR="00412FCD" w:rsidRPr="001B5B95" w:rsidRDefault="00412FCD" w:rsidP="00412FCD">
      <w:pPr>
        <w:jc w:val="center"/>
        <w:outlineLvl w:val="0"/>
        <w:rPr>
          <w:b/>
          <w:sz w:val="26"/>
          <w:szCs w:val="26"/>
        </w:rPr>
      </w:pPr>
      <w:r w:rsidRPr="001B5B95">
        <w:rPr>
          <w:b/>
          <w:sz w:val="26"/>
          <w:szCs w:val="26"/>
        </w:rPr>
        <w:t>о проведении публичных консультаций по проекту</w:t>
      </w:r>
    </w:p>
    <w:p w:rsidR="00412FCD" w:rsidRPr="001B5B95" w:rsidRDefault="00412FCD" w:rsidP="00412FCD">
      <w:pPr>
        <w:jc w:val="center"/>
        <w:outlineLvl w:val="0"/>
        <w:rPr>
          <w:b/>
          <w:sz w:val="26"/>
          <w:szCs w:val="26"/>
        </w:rPr>
      </w:pPr>
      <w:r w:rsidRPr="001B5B95">
        <w:rPr>
          <w:b/>
          <w:sz w:val="26"/>
          <w:szCs w:val="26"/>
        </w:rPr>
        <w:t>нормативного правового акта</w:t>
      </w:r>
    </w:p>
    <w:p w:rsidR="00412FCD" w:rsidRPr="001B5B95" w:rsidRDefault="00412FCD" w:rsidP="00412FCD">
      <w:pPr>
        <w:jc w:val="center"/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2551"/>
        <w:gridCol w:w="3970"/>
      </w:tblGrid>
      <w:tr w:rsidR="00412FCD" w:rsidRPr="00F5755C" w:rsidTr="00C01674">
        <w:tc>
          <w:tcPr>
            <w:tcW w:w="3261" w:type="dxa"/>
          </w:tcPr>
          <w:p w:rsidR="00412FCD" w:rsidRPr="00F5755C" w:rsidRDefault="00412FCD" w:rsidP="002A57D5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Наименование нормативного правового акта</w:t>
            </w:r>
          </w:p>
        </w:tc>
        <w:tc>
          <w:tcPr>
            <w:tcW w:w="6521" w:type="dxa"/>
            <w:gridSpan w:val="2"/>
          </w:tcPr>
          <w:p w:rsidR="00412FCD" w:rsidRPr="00F5755C" w:rsidRDefault="00531C12" w:rsidP="00740D3E">
            <w:pPr>
              <w:pStyle w:val="Default"/>
              <w:jc w:val="both"/>
              <w:rPr>
                <w:sz w:val="26"/>
                <w:szCs w:val="26"/>
              </w:rPr>
            </w:pPr>
            <w:proofErr w:type="gramStart"/>
            <w:r w:rsidRPr="00F5755C">
              <w:rPr>
                <w:sz w:val="26"/>
                <w:szCs w:val="26"/>
              </w:rPr>
              <w:t>Проект постановления Правительства Кировской области «</w:t>
            </w:r>
            <w:r w:rsidR="00D41E6E" w:rsidRPr="00F5755C">
              <w:rPr>
                <w:sz w:val="26"/>
                <w:szCs w:val="26"/>
              </w:rPr>
              <w:t xml:space="preserve">О внесении изменения в постановление Правительства Кировской области от 22.12.2021 </w:t>
            </w:r>
            <w:r w:rsidR="00740D3E" w:rsidRPr="00F5755C">
              <w:rPr>
                <w:sz w:val="26"/>
                <w:szCs w:val="26"/>
              </w:rPr>
              <w:t xml:space="preserve">                   № 719-П </w:t>
            </w:r>
            <w:r w:rsidR="00D41E6E" w:rsidRPr="00F5755C">
              <w:rPr>
                <w:sz w:val="26"/>
                <w:szCs w:val="26"/>
              </w:rPr>
              <w:t>«Об утверждении перечня индикаторов риска на</w:t>
            </w:r>
            <w:r w:rsidR="00F5755C">
              <w:rPr>
                <w:sz w:val="26"/>
                <w:szCs w:val="26"/>
              </w:rPr>
              <w:t>рушения обязательных требований</w:t>
            </w:r>
            <w:r w:rsidR="00F5755C" w:rsidRPr="00F5755C">
              <w:rPr>
                <w:sz w:val="26"/>
                <w:szCs w:val="26"/>
              </w:rPr>
              <w:t xml:space="preserve"> </w:t>
            </w:r>
            <w:r w:rsidR="00D41E6E" w:rsidRPr="00F5755C">
              <w:rPr>
                <w:sz w:val="26"/>
                <w:szCs w:val="26"/>
              </w:rPr>
              <w:t>при осуществлении регионального государственного экологического контроля (надзора) на территории Кировской области, перечня индикаторов риска на</w:t>
            </w:r>
            <w:r w:rsidR="00F5755C">
              <w:rPr>
                <w:sz w:val="26"/>
                <w:szCs w:val="26"/>
              </w:rPr>
              <w:t xml:space="preserve">рушения обязательных требований </w:t>
            </w:r>
            <w:r w:rsidR="00D41E6E" w:rsidRPr="00F5755C">
              <w:rPr>
                <w:sz w:val="26"/>
                <w:szCs w:val="26"/>
              </w:rPr>
              <w:t xml:space="preserve">при осуществлении регионального государственного контроля (надзора) в области охраны и использования особо охраняемых природных территорий </w:t>
            </w:r>
            <w:r w:rsidR="00740D3E" w:rsidRPr="00F5755C">
              <w:rPr>
                <w:sz w:val="26"/>
                <w:szCs w:val="26"/>
              </w:rPr>
              <w:t xml:space="preserve">                              </w:t>
            </w:r>
            <w:r w:rsidR="00D41E6E" w:rsidRPr="00F5755C">
              <w:rPr>
                <w:sz w:val="26"/>
                <w:szCs w:val="26"/>
              </w:rPr>
              <w:t>на территории Кировской области</w:t>
            </w:r>
            <w:proofErr w:type="gramEnd"/>
            <w:r w:rsidR="00D41E6E" w:rsidRPr="00F5755C">
              <w:rPr>
                <w:sz w:val="26"/>
                <w:szCs w:val="26"/>
              </w:rPr>
              <w:t xml:space="preserve">, перечня индикаторов риска нарушения обязательных требований при осуществлении регионального государственного геологического контроля (надзора) </w:t>
            </w:r>
            <w:r w:rsidR="00740D3E" w:rsidRPr="00F5755C">
              <w:rPr>
                <w:sz w:val="26"/>
                <w:szCs w:val="26"/>
              </w:rPr>
              <w:t xml:space="preserve"> </w:t>
            </w:r>
            <w:r w:rsidR="00D41E6E" w:rsidRPr="00F5755C">
              <w:rPr>
                <w:sz w:val="26"/>
                <w:szCs w:val="26"/>
              </w:rPr>
              <w:t>на территории Кировской области</w:t>
            </w:r>
            <w:r w:rsidRPr="00F5755C">
              <w:rPr>
                <w:sz w:val="26"/>
                <w:szCs w:val="26"/>
              </w:rPr>
              <w:t>»</w:t>
            </w:r>
            <w:r w:rsidR="001B5B95" w:rsidRPr="00F5755C">
              <w:rPr>
                <w:sz w:val="26"/>
                <w:szCs w:val="26"/>
              </w:rPr>
              <w:t xml:space="preserve"> </w:t>
            </w:r>
            <w:r w:rsidR="00412FCD" w:rsidRPr="00F5755C">
              <w:rPr>
                <w:sz w:val="26"/>
                <w:szCs w:val="26"/>
              </w:rPr>
              <w:t>(далее – проект)</w:t>
            </w:r>
          </w:p>
        </w:tc>
      </w:tr>
      <w:tr w:rsidR="00412FCD" w:rsidRPr="00F5755C" w:rsidTr="00C01674">
        <w:tc>
          <w:tcPr>
            <w:tcW w:w="3261" w:type="dxa"/>
          </w:tcPr>
          <w:p w:rsidR="00412FCD" w:rsidRPr="00F5755C" w:rsidRDefault="00412FCD" w:rsidP="002A57D5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6521" w:type="dxa"/>
            <w:gridSpan w:val="2"/>
          </w:tcPr>
          <w:p w:rsidR="00412FCD" w:rsidRPr="00F5755C" w:rsidRDefault="00AD1821" w:rsidP="001B5B95">
            <w:pPr>
              <w:jc w:val="both"/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В</w:t>
            </w:r>
            <w:r w:rsidR="00412FCD" w:rsidRPr="00F5755C">
              <w:rPr>
                <w:sz w:val="26"/>
                <w:szCs w:val="26"/>
              </w:rPr>
              <w:t xml:space="preserve">ступает </w:t>
            </w:r>
            <w:r w:rsidR="00457307" w:rsidRPr="00F5755C">
              <w:rPr>
                <w:sz w:val="26"/>
                <w:szCs w:val="26"/>
              </w:rPr>
              <w:t xml:space="preserve">в силу со дня его официального опубликования </w:t>
            </w:r>
          </w:p>
        </w:tc>
      </w:tr>
      <w:tr w:rsidR="00412FCD" w:rsidRPr="00F5755C" w:rsidTr="00C01674">
        <w:tc>
          <w:tcPr>
            <w:tcW w:w="3261" w:type="dxa"/>
          </w:tcPr>
          <w:p w:rsidR="00412FCD" w:rsidRPr="00F5755C" w:rsidRDefault="00412FCD" w:rsidP="002A57D5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Краткое изложение цели и содержания регулирования</w:t>
            </w:r>
          </w:p>
        </w:tc>
        <w:tc>
          <w:tcPr>
            <w:tcW w:w="6521" w:type="dxa"/>
            <w:gridSpan w:val="2"/>
          </w:tcPr>
          <w:p w:rsidR="00CD180F" w:rsidRPr="00F5755C" w:rsidRDefault="00531C12" w:rsidP="00F5755C">
            <w:pPr>
              <w:pStyle w:val="Default"/>
              <w:jc w:val="both"/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 xml:space="preserve">Проект разработан в целях </w:t>
            </w:r>
            <w:proofErr w:type="gramStart"/>
            <w:r w:rsidR="00807972" w:rsidRPr="00F5755C">
              <w:rPr>
                <w:sz w:val="26"/>
                <w:szCs w:val="26"/>
              </w:rPr>
              <w:t>актуализации</w:t>
            </w:r>
            <w:r w:rsidR="00740D3E" w:rsidRPr="00F5755C">
              <w:rPr>
                <w:sz w:val="26"/>
                <w:szCs w:val="26"/>
              </w:rPr>
              <w:t xml:space="preserve"> перечня</w:t>
            </w:r>
            <w:r w:rsidR="00807972" w:rsidRPr="00F5755C">
              <w:rPr>
                <w:sz w:val="26"/>
                <w:szCs w:val="26"/>
              </w:rPr>
              <w:t xml:space="preserve"> индикаторов риска нарушения обязательных требований</w:t>
            </w:r>
            <w:proofErr w:type="gramEnd"/>
            <w:r w:rsidR="00807972" w:rsidRPr="00F5755C">
              <w:rPr>
                <w:sz w:val="26"/>
                <w:szCs w:val="26"/>
              </w:rPr>
              <w:t xml:space="preserve"> при осуществлении </w:t>
            </w:r>
            <w:r w:rsidR="00F5755C" w:rsidRPr="00F5755C">
              <w:rPr>
                <w:sz w:val="26"/>
                <w:szCs w:val="26"/>
              </w:rPr>
              <w:t>регионального государственного экологического контроля (надзора) на территории Кировской области</w:t>
            </w:r>
          </w:p>
        </w:tc>
      </w:tr>
      <w:tr w:rsidR="00412FCD" w:rsidRPr="00F5755C" w:rsidTr="00C01674">
        <w:tc>
          <w:tcPr>
            <w:tcW w:w="3261" w:type="dxa"/>
          </w:tcPr>
          <w:p w:rsidR="00412FCD" w:rsidRPr="00F5755C" w:rsidRDefault="00412FCD" w:rsidP="002A57D5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Сведения о разработчике нормативного правового акта</w:t>
            </w:r>
          </w:p>
        </w:tc>
        <w:tc>
          <w:tcPr>
            <w:tcW w:w="6521" w:type="dxa"/>
            <w:gridSpan w:val="2"/>
          </w:tcPr>
          <w:p w:rsidR="00531C12" w:rsidRPr="00F5755C" w:rsidRDefault="00531C12" w:rsidP="00531C12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55C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1A52D6" w:rsidRPr="00F5755C">
              <w:rPr>
                <w:rFonts w:ascii="Times New Roman" w:hAnsi="Times New Roman"/>
                <w:sz w:val="26"/>
                <w:szCs w:val="26"/>
              </w:rPr>
              <w:t>охраны окружающей среды</w:t>
            </w:r>
            <w:r w:rsidRPr="00F5755C">
              <w:rPr>
                <w:rFonts w:ascii="Times New Roman" w:hAnsi="Times New Roman"/>
                <w:sz w:val="26"/>
                <w:szCs w:val="26"/>
              </w:rPr>
              <w:t xml:space="preserve"> Кировской области,</w:t>
            </w:r>
          </w:p>
          <w:p w:rsidR="00531C12" w:rsidRPr="00F5755C" w:rsidRDefault="00531C12" w:rsidP="00531C12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7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контактное лицо: </w:t>
            </w:r>
            <w:proofErr w:type="spellStart"/>
            <w:r w:rsidR="00D41E6E" w:rsidRPr="00F57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Сущенко</w:t>
            </w:r>
            <w:proofErr w:type="spellEnd"/>
            <w:r w:rsidR="00D41E6E" w:rsidRPr="00F57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Маргарита Сергеевна</w:t>
            </w:r>
            <w:r w:rsidRPr="00F5755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31C12" w:rsidRPr="00F5755C" w:rsidRDefault="00531C12" w:rsidP="00531C12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7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должность: </w:t>
            </w:r>
            <w:r w:rsidR="00D41E6E" w:rsidRPr="00F5755C">
              <w:rPr>
                <w:rFonts w:ascii="Times New Roman" w:hAnsi="Times New Roman"/>
                <w:sz w:val="26"/>
                <w:szCs w:val="26"/>
              </w:rPr>
              <w:t xml:space="preserve">главный государственный инспектор </w:t>
            </w:r>
            <w:proofErr w:type="gramStart"/>
            <w:r w:rsidR="00D41E6E" w:rsidRPr="00F5755C">
              <w:rPr>
                <w:rFonts w:ascii="Times New Roman" w:hAnsi="Times New Roman"/>
                <w:sz w:val="26"/>
                <w:szCs w:val="26"/>
              </w:rPr>
              <w:t>отдела водных ресурсов министерства охраны окружающей среды</w:t>
            </w:r>
            <w:proofErr w:type="gramEnd"/>
            <w:r w:rsidRPr="00F57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531C12" w:rsidRPr="00F5755C" w:rsidRDefault="00531C12" w:rsidP="00531C12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57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телефон: </w:t>
            </w:r>
            <w:r w:rsidRPr="00F5755C">
              <w:rPr>
                <w:rFonts w:ascii="Times New Roman" w:hAnsi="Times New Roman"/>
                <w:sz w:val="26"/>
                <w:szCs w:val="26"/>
              </w:rPr>
              <w:t>(8332) 27-27-3</w:t>
            </w:r>
            <w:r w:rsidR="001A52D6" w:rsidRPr="00F5755C">
              <w:rPr>
                <w:rFonts w:ascii="Times New Roman" w:hAnsi="Times New Roman"/>
                <w:sz w:val="26"/>
                <w:szCs w:val="26"/>
              </w:rPr>
              <w:t>7</w:t>
            </w:r>
            <w:r w:rsidRPr="00F5755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5755C">
              <w:rPr>
                <w:rFonts w:ascii="Times New Roman" w:hAnsi="Times New Roman"/>
                <w:sz w:val="26"/>
                <w:szCs w:val="26"/>
              </w:rPr>
              <w:t>доб</w:t>
            </w:r>
            <w:proofErr w:type="spellEnd"/>
            <w:r w:rsidRPr="00F5755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41E6E" w:rsidRPr="00F5755C">
              <w:rPr>
                <w:rFonts w:ascii="Times New Roman" w:hAnsi="Times New Roman"/>
                <w:sz w:val="26"/>
                <w:szCs w:val="26"/>
              </w:rPr>
              <w:t>3722</w:t>
            </w:r>
            <w:r w:rsidRPr="00F5755C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7B632A" w:rsidRPr="00F5755C" w:rsidRDefault="00531C12" w:rsidP="00D41E6E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 xml:space="preserve">адрес электронной почты: </w:t>
            </w:r>
            <w:r w:rsidR="00D41E6E" w:rsidRPr="00F5755C">
              <w:rPr>
                <w:sz w:val="26"/>
                <w:szCs w:val="26"/>
              </w:rPr>
              <w:t>sushchenko_ms@ako.kirov.ru</w:t>
            </w:r>
            <w:hyperlink r:id="rId7" w:history="1"/>
          </w:p>
        </w:tc>
      </w:tr>
      <w:tr w:rsidR="00412FCD" w:rsidRPr="00F5755C" w:rsidTr="00C01674">
        <w:tc>
          <w:tcPr>
            <w:tcW w:w="3261" w:type="dxa"/>
          </w:tcPr>
          <w:p w:rsidR="00412FCD" w:rsidRPr="00F5755C" w:rsidRDefault="00412FCD" w:rsidP="002A57D5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521" w:type="dxa"/>
            <w:gridSpan w:val="2"/>
          </w:tcPr>
          <w:p w:rsidR="00412FCD" w:rsidRPr="00F5755C" w:rsidRDefault="00412FCD" w:rsidP="00F5755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755C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F5755C" w:rsidRPr="00F5755C">
              <w:rPr>
                <w:color w:val="000000" w:themeColor="text1"/>
                <w:sz w:val="26"/>
                <w:szCs w:val="26"/>
              </w:rPr>
              <w:t>22</w:t>
            </w:r>
            <w:r w:rsidR="00D011E5" w:rsidRPr="00F5755C">
              <w:rPr>
                <w:color w:val="000000" w:themeColor="text1"/>
                <w:sz w:val="26"/>
                <w:szCs w:val="26"/>
              </w:rPr>
              <w:t>.</w:t>
            </w:r>
            <w:r w:rsidR="00D41E6E" w:rsidRPr="00F5755C">
              <w:rPr>
                <w:color w:val="000000" w:themeColor="text1"/>
                <w:sz w:val="26"/>
                <w:szCs w:val="26"/>
              </w:rPr>
              <w:t>0</w:t>
            </w:r>
            <w:r w:rsidR="00F5755C" w:rsidRPr="00F5755C">
              <w:rPr>
                <w:color w:val="000000" w:themeColor="text1"/>
                <w:sz w:val="26"/>
                <w:szCs w:val="26"/>
              </w:rPr>
              <w:t>7</w:t>
            </w:r>
            <w:r w:rsidR="00457307" w:rsidRPr="00F5755C">
              <w:rPr>
                <w:color w:val="000000" w:themeColor="text1"/>
                <w:sz w:val="26"/>
                <w:szCs w:val="26"/>
              </w:rPr>
              <w:t>.202</w:t>
            </w:r>
            <w:r w:rsidR="00D41E6E" w:rsidRPr="00F5755C">
              <w:rPr>
                <w:color w:val="000000" w:themeColor="text1"/>
                <w:sz w:val="26"/>
                <w:szCs w:val="26"/>
              </w:rPr>
              <w:t>6</w:t>
            </w:r>
            <w:r w:rsidRPr="00F5755C">
              <w:rPr>
                <w:color w:val="000000" w:themeColor="text1"/>
                <w:sz w:val="26"/>
                <w:szCs w:val="26"/>
              </w:rPr>
              <w:t xml:space="preserve"> по</w:t>
            </w:r>
            <w:r w:rsidR="00E45756" w:rsidRPr="00F5755C">
              <w:rPr>
                <w:color w:val="000000" w:themeColor="text1"/>
                <w:sz w:val="26"/>
                <w:szCs w:val="26"/>
              </w:rPr>
              <w:t xml:space="preserve"> </w:t>
            </w:r>
            <w:r w:rsidR="00D41E6E" w:rsidRPr="00F5755C">
              <w:rPr>
                <w:color w:val="000000" w:themeColor="text1"/>
                <w:sz w:val="26"/>
                <w:szCs w:val="26"/>
              </w:rPr>
              <w:t>2</w:t>
            </w:r>
            <w:r w:rsidR="00F5755C" w:rsidRPr="00F5755C">
              <w:rPr>
                <w:color w:val="000000" w:themeColor="text1"/>
                <w:sz w:val="26"/>
                <w:szCs w:val="26"/>
              </w:rPr>
              <w:t>8</w:t>
            </w:r>
            <w:r w:rsidR="00F239A5" w:rsidRPr="00F5755C">
              <w:rPr>
                <w:color w:val="000000" w:themeColor="text1"/>
                <w:sz w:val="26"/>
                <w:szCs w:val="26"/>
              </w:rPr>
              <w:t>.</w:t>
            </w:r>
            <w:r w:rsidR="00D41E6E" w:rsidRPr="00F5755C">
              <w:rPr>
                <w:color w:val="000000" w:themeColor="text1"/>
                <w:sz w:val="26"/>
                <w:szCs w:val="26"/>
              </w:rPr>
              <w:t>0</w:t>
            </w:r>
            <w:r w:rsidR="00F5755C" w:rsidRPr="00F5755C">
              <w:rPr>
                <w:color w:val="000000" w:themeColor="text1"/>
                <w:sz w:val="26"/>
                <w:szCs w:val="26"/>
              </w:rPr>
              <w:t>7</w:t>
            </w:r>
            <w:r w:rsidR="00457307" w:rsidRPr="00F5755C">
              <w:rPr>
                <w:color w:val="000000" w:themeColor="text1"/>
                <w:sz w:val="26"/>
                <w:szCs w:val="26"/>
              </w:rPr>
              <w:t>.202</w:t>
            </w:r>
            <w:r w:rsidR="00D41E6E" w:rsidRPr="00F5755C">
              <w:rPr>
                <w:color w:val="000000" w:themeColor="text1"/>
                <w:sz w:val="26"/>
                <w:szCs w:val="26"/>
              </w:rPr>
              <w:t>6</w:t>
            </w:r>
            <w:r w:rsidR="003824EC" w:rsidRPr="00F5755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5755C">
              <w:rPr>
                <w:color w:val="000000" w:themeColor="text1"/>
                <w:sz w:val="26"/>
                <w:szCs w:val="26"/>
              </w:rPr>
              <w:t>включительно</w:t>
            </w:r>
          </w:p>
        </w:tc>
      </w:tr>
      <w:tr w:rsidR="00412FCD" w:rsidRPr="00F5755C" w:rsidTr="00C01674">
        <w:tc>
          <w:tcPr>
            <w:tcW w:w="3261" w:type="dxa"/>
          </w:tcPr>
          <w:p w:rsidR="00412FCD" w:rsidRPr="00F5755C" w:rsidRDefault="00412FCD" w:rsidP="002A57D5">
            <w:pPr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Иная информация</w:t>
            </w:r>
          </w:p>
        </w:tc>
        <w:tc>
          <w:tcPr>
            <w:tcW w:w="6521" w:type="dxa"/>
            <w:gridSpan w:val="2"/>
          </w:tcPr>
          <w:p w:rsidR="00412FCD" w:rsidRPr="00F5755C" w:rsidRDefault="00412FCD" w:rsidP="00F5755C">
            <w:pPr>
              <w:jc w:val="both"/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 xml:space="preserve">Все свои замечания и предложения по проекту, помимо заполнения формы на сайте, Вы можете направить </w:t>
            </w:r>
            <w:r w:rsidR="00740D3E" w:rsidRPr="00F5755C">
              <w:rPr>
                <w:sz w:val="26"/>
                <w:szCs w:val="26"/>
              </w:rPr>
              <w:t xml:space="preserve">                </w:t>
            </w:r>
            <w:r w:rsidRPr="00F5755C">
              <w:rPr>
                <w:sz w:val="26"/>
                <w:szCs w:val="26"/>
              </w:rPr>
              <w:t xml:space="preserve">на адрес электронной почты </w:t>
            </w:r>
            <w:proofErr w:type="spellStart"/>
            <w:r w:rsidR="00F5755C" w:rsidRPr="00F5755C">
              <w:rPr>
                <w:sz w:val="26"/>
                <w:szCs w:val="26"/>
                <w:lang w:val="en-US"/>
              </w:rPr>
              <w:t>kiseleva</w:t>
            </w:r>
            <w:proofErr w:type="spellEnd"/>
            <w:r w:rsidR="00F5755C" w:rsidRPr="00F5755C">
              <w:rPr>
                <w:sz w:val="26"/>
                <w:szCs w:val="26"/>
              </w:rPr>
              <w:t>.</w:t>
            </w:r>
            <w:proofErr w:type="spellStart"/>
            <w:r w:rsidR="00F5755C" w:rsidRPr="00F5755C">
              <w:rPr>
                <w:sz w:val="26"/>
                <w:szCs w:val="26"/>
                <w:lang w:val="en-US"/>
              </w:rPr>
              <w:t>oa</w:t>
            </w:r>
            <w:proofErr w:type="spellEnd"/>
            <w:r w:rsidR="00D41E6E" w:rsidRPr="00F5755C">
              <w:rPr>
                <w:sz w:val="26"/>
                <w:szCs w:val="26"/>
              </w:rPr>
              <w:t>@</w:t>
            </w:r>
            <w:proofErr w:type="spellStart"/>
            <w:r w:rsidR="00D41E6E" w:rsidRPr="00F5755C">
              <w:rPr>
                <w:sz w:val="26"/>
                <w:szCs w:val="26"/>
              </w:rPr>
              <w:t>ako.kirov.ru</w:t>
            </w:r>
            <w:proofErr w:type="spellEnd"/>
          </w:p>
        </w:tc>
      </w:tr>
      <w:tr w:rsidR="00412FCD" w:rsidRPr="00F5755C" w:rsidTr="00C01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412FCD" w:rsidRPr="00F5755C" w:rsidRDefault="00807972" w:rsidP="00807972">
            <w:pPr>
              <w:spacing w:before="720"/>
              <w:ind w:left="-108"/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И.о. м</w:t>
            </w:r>
            <w:r w:rsidR="00412FCD" w:rsidRPr="00F5755C">
              <w:rPr>
                <w:sz w:val="26"/>
                <w:szCs w:val="26"/>
              </w:rPr>
              <w:t>инистр</w:t>
            </w:r>
            <w:r w:rsidRPr="00F5755C">
              <w:rPr>
                <w:sz w:val="26"/>
                <w:szCs w:val="26"/>
              </w:rPr>
              <w:t>а</w:t>
            </w:r>
            <w:r w:rsidR="00412FCD" w:rsidRPr="00F5755C">
              <w:rPr>
                <w:sz w:val="26"/>
                <w:szCs w:val="26"/>
              </w:rPr>
              <w:t xml:space="preserve"> экономического развития </w:t>
            </w:r>
            <w:r w:rsidR="003B4C30" w:rsidRPr="00F5755C">
              <w:rPr>
                <w:sz w:val="26"/>
                <w:szCs w:val="26"/>
              </w:rPr>
              <w:t xml:space="preserve">  </w:t>
            </w:r>
            <w:r w:rsidR="002A6DC4" w:rsidRPr="00F5755C">
              <w:rPr>
                <w:sz w:val="26"/>
                <w:szCs w:val="26"/>
              </w:rPr>
              <w:br/>
            </w:r>
            <w:r w:rsidR="00412FCD" w:rsidRPr="00F5755C">
              <w:rPr>
                <w:sz w:val="26"/>
                <w:szCs w:val="26"/>
              </w:rPr>
              <w:t xml:space="preserve">Кировской области </w:t>
            </w:r>
          </w:p>
        </w:tc>
        <w:tc>
          <w:tcPr>
            <w:tcW w:w="3970" w:type="dxa"/>
          </w:tcPr>
          <w:p w:rsidR="00412FCD" w:rsidRPr="00F5755C" w:rsidRDefault="00412FCD" w:rsidP="00FD7F8B">
            <w:pPr>
              <w:jc w:val="both"/>
              <w:rPr>
                <w:sz w:val="26"/>
                <w:szCs w:val="26"/>
              </w:rPr>
            </w:pPr>
          </w:p>
          <w:p w:rsidR="00412FCD" w:rsidRPr="00F5755C" w:rsidRDefault="00412FCD" w:rsidP="00FD7F8B">
            <w:pPr>
              <w:jc w:val="both"/>
              <w:rPr>
                <w:sz w:val="26"/>
                <w:szCs w:val="26"/>
              </w:rPr>
            </w:pPr>
          </w:p>
          <w:p w:rsidR="00412FCD" w:rsidRPr="00F5755C" w:rsidRDefault="00412FCD" w:rsidP="00FD7F8B">
            <w:pPr>
              <w:jc w:val="right"/>
              <w:rPr>
                <w:sz w:val="26"/>
                <w:szCs w:val="26"/>
              </w:rPr>
            </w:pPr>
          </w:p>
          <w:p w:rsidR="00412FCD" w:rsidRPr="00F5755C" w:rsidRDefault="00807972" w:rsidP="002A38A0">
            <w:pPr>
              <w:jc w:val="right"/>
              <w:rPr>
                <w:sz w:val="26"/>
                <w:szCs w:val="26"/>
              </w:rPr>
            </w:pPr>
            <w:r w:rsidRPr="00F5755C">
              <w:rPr>
                <w:sz w:val="26"/>
                <w:szCs w:val="26"/>
              </w:rPr>
              <w:t>О.В. Шишкина</w:t>
            </w:r>
          </w:p>
        </w:tc>
      </w:tr>
    </w:tbl>
    <w:p w:rsidR="00581ADC" w:rsidRPr="001B5B95" w:rsidRDefault="00581ADC" w:rsidP="002A38A0">
      <w:pPr>
        <w:autoSpaceDE w:val="0"/>
        <w:autoSpaceDN w:val="0"/>
        <w:adjustRightInd w:val="0"/>
        <w:rPr>
          <w:sz w:val="26"/>
          <w:szCs w:val="26"/>
        </w:rPr>
      </w:pPr>
    </w:p>
    <w:sectPr w:rsidR="00581ADC" w:rsidRPr="001B5B95" w:rsidSect="00FD37D8">
      <w:headerReference w:type="even" r:id="rId8"/>
      <w:headerReference w:type="default" r:id="rId9"/>
      <w:pgSz w:w="11906" w:h="16840" w:code="9"/>
      <w:pgMar w:top="568" w:right="851" w:bottom="42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3E" w:rsidRDefault="00740D3E" w:rsidP="00EC5F9F">
      <w:r>
        <w:separator/>
      </w:r>
    </w:p>
  </w:endnote>
  <w:endnote w:type="continuationSeparator" w:id="0">
    <w:p w:rsidR="00740D3E" w:rsidRDefault="00740D3E" w:rsidP="00E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3E" w:rsidRDefault="00740D3E" w:rsidP="00EC5F9F">
      <w:r>
        <w:separator/>
      </w:r>
    </w:p>
  </w:footnote>
  <w:footnote w:type="continuationSeparator" w:id="0">
    <w:p w:rsidR="00740D3E" w:rsidRDefault="00740D3E" w:rsidP="00EC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3E" w:rsidRDefault="00072CD2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D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D3E" w:rsidRDefault="00740D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3E" w:rsidRDefault="00072CD2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D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55C">
      <w:rPr>
        <w:rStyle w:val="a5"/>
        <w:noProof/>
      </w:rPr>
      <w:t>2</w:t>
    </w:r>
    <w:r>
      <w:rPr>
        <w:rStyle w:val="a5"/>
      </w:rPr>
      <w:fldChar w:fldCharType="end"/>
    </w:r>
  </w:p>
  <w:p w:rsidR="00740D3E" w:rsidRDefault="00740D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FCD"/>
    <w:rsid w:val="00020126"/>
    <w:rsid w:val="00030ECF"/>
    <w:rsid w:val="00032BB3"/>
    <w:rsid w:val="00033685"/>
    <w:rsid w:val="000348CA"/>
    <w:rsid w:val="0004426E"/>
    <w:rsid w:val="00071BC5"/>
    <w:rsid w:val="00072CD2"/>
    <w:rsid w:val="000A158E"/>
    <w:rsid w:val="000D65BF"/>
    <w:rsid w:val="000D66ED"/>
    <w:rsid w:val="000E71DB"/>
    <w:rsid w:val="000F4C22"/>
    <w:rsid w:val="00107603"/>
    <w:rsid w:val="0010779A"/>
    <w:rsid w:val="0015105C"/>
    <w:rsid w:val="00174D75"/>
    <w:rsid w:val="0017580F"/>
    <w:rsid w:val="00192A6D"/>
    <w:rsid w:val="001A1919"/>
    <w:rsid w:val="001A52D6"/>
    <w:rsid w:val="001A7177"/>
    <w:rsid w:val="001B3B49"/>
    <w:rsid w:val="001B5B95"/>
    <w:rsid w:val="001C42D3"/>
    <w:rsid w:val="001C5C30"/>
    <w:rsid w:val="001E6BC4"/>
    <w:rsid w:val="001F1122"/>
    <w:rsid w:val="001F57D2"/>
    <w:rsid w:val="00210220"/>
    <w:rsid w:val="00232249"/>
    <w:rsid w:val="002469F5"/>
    <w:rsid w:val="00257D3A"/>
    <w:rsid w:val="00270277"/>
    <w:rsid w:val="002765D5"/>
    <w:rsid w:val="00280D66"/>
    <w:rsid w:val="00280ECA"/>
    <w:rsid w:val="00285354"/>
    <w:rsid w:val="002A38A0"/>
    <w:rsid w:val="002A57D5"/>
    <w:rsid w:val="002A6DC4"/>
    <w:rsid w:val="002D1758"/>
    <w:rsid w:val="002D3402"/>
    <w:rsid w:val="002D3A70"/>
    <w:rsid w:val="002E3D8F"/>
    <w:rsid w:val="002F0E9A"/>
    <w:rsid w:val="002F53D5"/>
    <w:rsid w:val="00314836"/>
    <w:rsid w:val="003265BA"/>
    <w:rsid w:val="00355CDD"/>
    <w:rsid w:val="00363FE6"/>
    <w:rsid w:val="003705F1"/>
    <w:rsid w:val="003824EC"/>
    <w:rsid w:val="0038485C"/>
    <w:rsid w:val="00391D3E"/>
    <w:rsid w:val="0039220B"/>
    <w:rsid w:val="0039766E"/>
    <w:rsid w:val="003B1101"/>
    <w:rsid w:val="003B366A"/>
    <w:rsid w:val="003B4C30"/>
    <w:rsid w:val="003E0954"/>
    <w:rsid w:val="003E26B8"/>
    <w:rsid w:val="003E56EF"/>
    <w:rsid w:val="00412FCD"/>
    <w:rsid w:val="00417E7E"/>
    <w:rsid w:val="004333EA"/>
    <w:rsid w:val="0045453B"/>
    <w:rsid w:val="00457307"/>
    <w:rsid w:val="0047276E"/>
    <w:rsid w:val="004962A5"/>
    <w:rsid w:val="004B10F4"/>
    <w:rsid w:val="004C192F"/>
    <w:rsid w:val="004E39E0"/>
    <w:rsid w:val="004E5EA5"/>
    <w:rsid w:val="005032DC"/>
    <w:rsid w:val="00531C12"/>
    <w:rsid w:val="00531C55"/>
    <w:rsid w:val="00555857"/>
    <w:rsid w:val="005747B2"/>
    <w:rsid w:val="00575BE1"/>
    <w:rsid w:val="00581ADC"/>
    <w:rsid w:val="005856D1"/>
    <w:rsid w:val="005A00D1"/>
    <w:rsid w:val="005B2542"/>
    <w:rsid w:val="005B5CA8"/>
    <w:rsid w:val="005C1871"/>
    <w:rsid w:val="005D562F"/>
    <w:rsid w:val="005E33E7"/>
    <w:rsid w:val="005F1B8F"/>
    <w:rsid w:val="006073AA"/>
    <w:rsid w:val="006266B6"/>
    <w:rsid w:val="00635E02"/>
    <w:rsid w:val="0064351B"/>
    <w:rsid w:val="00654CCE"/>
    <w:rsid w:val="00660003"/>
    <w:rsid w:val="006713AD"/>
    <w:rsid w:val="00674F98"/>
    <w:rsid w:val="006810E5"/>
    <w:rsid w:val="00684442"/>
    <w:rsid w:val="006A184E"/>
    <w:rsid w:val="006A27D1"/>
    <w:rsid w:val="006C7801"/>
    <w:rsid w:val="007122A8"/>
    <w:rsid w:val="00737B70"/>
    <w:rsid w:val="00740D3E"/>
    <w:rsid w:val="007478C0"/>
    <w:rsid w:val="007604CB"/>
    <w:rsid w:val="00791DE7"/>
    <w:rsid w:val="00792D26"/>
    <w:rsid w:val="007B4090"/>
    <w:rsid w:val="007B632A"/>
    <w:rsid w:val="007D5D14"/>
    <w:rsid w:val="007F5EFD"/>
    <w:rsid w:val="007F71C7"/>
    <w:rsid w:val="00807972"/>
    <w:rsid w:val="008152B0"/>
    <w:rsid w:val="008446F5"/>
    <w:rsid w:val="00853EDC"/>
    <w:rsid w:val="0085571B"/>
    <w:rsid w:val="00862CA7"/>
    <w:rsid w:val="008643AE"/>
    <w:rsid w:val="00865532"/>
    <w:rsid w:val="00880B6E"/>
    <w:rsid w:val="008A1E37"/>
    <w:rsid w:val="008A4B24"/>
    <w:rsid w:val="008B3B41"/>
    <w:rsid w:val="008B4508"/>
    <w:rsid w:val="008D2A11"/>
    <w:rsid w:val="008F1954"/>
    <w:rsid w:val="008F56EE"/>
    <w:rsid w:val="009023B3"/>
    <w:rsid w:val="00914F19"/>
    <w:rsid w:val="0093625D"/>
    <w:rsid w:val="00936C43"/>
    <w:rsid w:val="00936F5C"/>
    <w:rsid w:val="0094439B"/>
    <w:rsid w:val="00945613"/>
    <w:rsid w:val="0097445B"/>
    <w:rsid w:val="00992937"/>
    <w:rsid w:val="009A3306"/>
    <w:rsid w:val="009A6E7D"/>
    <w:rsid w:val="009B103D"/>
    <w:rsid w:val="009B6128"/>
    <w:rsid w:val="009D06C1"/>
    <w:rsid w:val="009D0BDD"/>
    <w:rsid w:val="009D0F88"/>
    <w:rsid w:val="009D38FE"/>
    <w:rsid w:val="009D7836"/>
    <w:rsid w:val="009F15CA"/>
    <w:rsid w:val="009F772F"/>
    <w:rsid w:val="00A05184"/>
    <w:rsid w:val="00A10484"/>
    <w:rsid w:val="00A11C65"/>
    <w:rsid w:val="00A325D8"/>
    <w:rsid w:val="00A34332"/>
    <w:rsid w:val="00A46190"/>
    <w:rsid w:val="00A54373"/>
    <w:rsid w:val="00A57A91"/>
    <w:rsid w:val="00A65464"/>
    <w:rsid w:val="00A752FA"/>
    <w:rsid w:val="00A80EAB"/>
    <w:rsid w:val="00AA2A95"/>
    <w:rsid w:val="00AA4100"/>
    <w:rsid w:val="00AD1821"/>
    <w:rsid w:val="00AE3098"/>
    <w:rsid w:val="00B03028"/>
    <w:rsid w:val="00B102F6"/>
    <w:rsid w:val="00B3034B"/>
    <w:rsid w:val="00B4560B"/>
    <w:rsid w:val="00B45F75"/>
    <w:rsid w:val="00B53EAD"/>
    <w:rsid w:val="00B557DF"/>
    <w:rsid w:val="00B55998"/>
    <w:rsid w:val="00B749E8"/>
    <w:rsid w:val="00B76480"/>
    <w:rsid w:val="00B76E3B"/>
    <w:rsid w:val="00B80D09"/>
    <w:rsid w:val="00B97DEA"/>
    <w:rsid w:val="00BB35E5"/>
    <w:rsid w:val="00BC2BB2"/>
    <w:rsid w:val="00BE6937"/>
    <w:rsid w:val="00C01674"/>
    <w:rsid w:val="00C051FB"/>
    <w:rsid w:val="00C05419"/>
    <w:rsid w:val="00C13E26"/>
    <w:rsid w:val="00C214CA"/>
    <w:rsid w:val="00C34FDE"/>
    <w:rsid w:val="00C44DCE"/>
    <w:rsid w:val="00C47014"/>
    <w:rsid w:val="00C47B02"/>
    <w:rsid w:val="00C506DB"/>
    <w:rsid w:val="00C552D0"/>
    <w:rsid w:val="00C7228D"/>
    <w:rsid w:val="00C768F0"/>
    <w:rsid w:val="00C82382"/>
    <w:rsid w:val="00CD180F"/>
    <w:rsid w:val="00D011E5"/>
    <w:rsid w:val="00D11ED5"/>
    <w:rsid w:val="00D13A66"/>
    <w:rsid w:val="00D41D74"/>
    <w:rsid w:val="00D41E6E"/>
    <w:rsid w:val="00D42DD3"/>
    <w:rsid w:val="00D53AB0"/>
    <w:rsid w:val="00D65BFC"/>
    <w:rsid w:val="00D83480"/>
    <w:rsid w:val="00DA49E8"/>
    <w:rsid w:val="00DB557F"/>
    <w:rsid w:val="00DC44F8"/>
    <w:rsid w:val="00DD4165"/>
    <w:rsid w:val="00DE0CB1"/>
    <w:rsid w:val="00DF25D8"/>
    <w:rsid w:val="00DF5AE9"/>
    <w:rsid w:val="00E2475F"/>
    <w:rsid w:val="00E44B43"/>
    <w:rsid w:val="00E45756"/>
    <w:rsid w:val="00E549DE"/>
    <w:rsid w:val="00E824E2"/>
    <w:rsid w:val="00EB5BF3"/>
    <w:rsid w:val="00EC5F9F"/>
    <w:rsid w:val="00EE19D4"/>
    <w:rsid w:val="00EF0E3B"/>
    <w:rsid w:val="00EF30C6"/>
    <w:rsid w:val="00EF525C"/>
    <w:rsid w:val="00F0433A"/>
    <w:rsid w:val="00F100F7"/>
    <w:rsid w:val="00F101EC"/>
    <w:rsid w:val="00F102AD"/>
    <w:rsid w:val="00F239A5"/>
    <w:rsid w:val="00F355D0"/>
    <w:rsid w:val="00F53EC2"/>
    <w:rsid w:val="00F5755C"/>
    <w:rsid w:val="00F66847"/>
    <w:rsid w:val="00F738F0"/>
    <w:rsid w:val="00F923DA"/>
    <w:rsid w:val="00FA2143"/>
    <w:rsid w:val="00FD37D8"/>
    <w:rsid w:val="00FD7F8B"/>
    <w:rsid w:val="00FE3CF9"/>
    <w:rsid w:val="00FE7E70"/>
    <w:rsid w:val="00FF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4C1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vetupr@vetupr.kir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FCF9-0166-4120-8619-E8DDB5DD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71</cp:revision>
  <cp:lastPrinted>2026-05-14T13:21:00Z</cp:lastPrinted>
  <dcterms:created xsi:type="dcterms:W3CDTF">2022-05-05T11:26:00Z</dcterms:created>
  <dcterms:modified xsi:type="dcterms:W3CDTF">2026-07-22T08:54:00Z</dcterms:modified>
</cp:coreProperties>
</file>