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CD26E4">
        <w:rPr>
          <w:rFonts w:ascii="Times New Roman" w:hAnsi="Times New Roman" w:cs="Times New Roman"/>
          <w:sz w:val="24"/>
          <w:szCs w:val="24"/>
        </w:rPr>
        <w:t>19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F5643" w:rsidRPr="001F5643">
        <w:rPr>
          <w:rFonts w:ascii="Times New Roman" w:hAnsi="Times New Roman" w:cs="Times New Roman"/>
          <w:sz w:val="24"/>
          <w:szCs w:val="24"/>
        </w:rPr>
        <w:t>«</w:t>
      </w:r>
      <w:r w:rsidR="00CD26E4" w:rsidRPr="00CD26E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Кировской области от 25.12.2025 № 700-П «Об утверждении Порядка предоставления субсидий из областного бюджета организациям и индивидуальным предпринимателям агропромышленного комплекса на поддержку переработки молока сырого крупного рогатого скота, козьего </w:t>
      </w:r>
      <w:r w:rsidR="00CD26E4">
        <w:rPr>
          <w:rFonts w:ascii="Times New Roman" w:hAnsi="Times New Roman" w:cs="Times New Roman"/>
          <w:sz w:val="24"/>
          <w:szCs w:val="24"/>
        </w:rPr>
        <w:t>и овечьего на пищевую продукцию</w:t>
      </w:r>
      <w:r w:rsidR="001F5643" w:rsidRPr="001F5643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7</cp:revision>
  <cp:lastPrinted>2019-08-07T12:34:00Z</cp:lastPrinted>
  <dcterms:created xsi:type="dcterms:W3CDTF">2026-02-16T14:21:00Z</dcterms:created>
  <dcterms:modified xsi:type="dcterms:W3CDTF">2026-03-12T12:05:00Z</dcterms:modified>
</cp:coreProperties>
</file>