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1762FC">
        <w:rPr>
          <w:rFonts w:ascii="Times New Roman" w:hAnsi="Times New Roman" w:cs="Times New Roman"/>
          <w:sz w:val="24"/>
          <w:szCs w:val="24"/>
        </w:rPr>
        <w:t>2</w:t>
      </w:r>
      <w:r w:rsidR="00A117FE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</w:t>
      </w:r>
      <w:r w:rsidR="001762FC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1762FC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>решение управления государственной охраны объектов культурного наследия Кировской области «</w:t>
      </w:r>
      <w:r w:rsidR="00CB493D" w:rsidRPr="00CB493D">
        <w:rPr>
          <w:rFonts w:ascii="Times New Roman" w:hAnsi="Times New Roman" w:cs="Times New Roman"/>
          <w:sz w:val="24"/>
          <w:szCs w:val="24"/>
        </w:rPr>
        <w:t>Об утверждении границы территории объекта культурного наследия (памятника истории и культуры) народов Российской Федерации федерального значения «</w:t>
      </w:r>
      <w:proofErr w:type="spellStart"/>
      <w:r w:rsidR="00CB493D" w:rsidRPr="00CB493D">
        <w:rPr>
          <w:rFonts w:ascii="Times New Roman" w:hAnsi="Times New Roman" w:cs="Times New Roman"/>
          <w:sz w:val="24"/>
          <w:szCs w:val="24"/>
        </w:rPr>
        <w:t>Худяковское</w:t>
      </w:r>
      <w:proofErr w:type="spellEnd"/>
      <w:r w:rsidR="00CB493D" w:rsidRPr="00CB493D">
        <w:rPr>
          <w:rFonts w:ascii="Times New Roman" w:hAnsi="Times New Roman" w:cs="Times New Roman"/>
          <w:sz w:val="24"/>
          <w:szCs w:val="24"/>
        </w:rPr>
        <w:t xml:space="preserve"> поселение, эпоха бронзы</w:t>
      </w:r>
      <w:r w:rsidR="00A117FE" w:rsidRPr="001762F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131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762FC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446B3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748FF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C3615"/>
    <w:rsid w:val="00AE5C61"/>
    <w:rsid w:val="00AF7BF2"/>
    <w:rsid w:val="00B117CA"/>
    <w:rsid w:val="00B36E44"/>
    <w:rsid w:val="00B448ED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493D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22C7F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12</cp:revision>
  <cp:lastPrinted>2019-08-07T12:34:00Z</cp:lastPrinted>
  <dcterms:created xsi:type="dcterms:W3CDTF">2026-02-16T14:21:00Z</dcterms:created>
  <dcterms:modified xsi:type="dcterms:W3CDTF">2026-05-18T12:28:00Z</dcterms:modified>
</cp:coreProperties>
</file>