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A96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3B348D">
        <w:rPr>
          <w:rFonts w:ascii="Times New Roman" w:hAnsi="Times New Roman" w:cs="Times New Roman"/>
          <w:sz w:val="24"/>
          <w:szCs w:val="24"/>
        </w:rPr>
        <w:t>08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3B348D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9612D" w:rsidRPr="003B348D" w:rsidRDefault="003B348D" w:rsidP="00A96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348D">
        <w:rPr>
          <w:rFonts w:ascii="Times New Roman" w:eastAsia="Calibri" w:hAnsi="Times New Roman" w:cs="Times New Roman"/>
          <w:sz w:val="24"/>
          <w:szCs w:val="24"/>
        </w:rPr>
        <w:t>Проект постановления Правительства Кировской области «О внесении изменений в постановление Правительства Кировской области от 03.07.2015 № 47/362 «Об утверждении Порядка согласования вероятного вреда в части правильности определения величин, составляющих вероятный вред при 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Кировской области».</w:t>
      </w:r>
      <w:proofErr w:type="gramEnd"/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3B348D">
      <w:headerReference w:type="even" r:id="rId6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0D286A"/>
    <w:rsid w:val="00106366"/>
    <w:rsid w:val="00107B5F"/>
    <w:rsid w:val="0011030E"/>
    <w:rsid w:val="001108AD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B348D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612C0E"/>
    <w:rsid w:val="00620A5F"/>
    <w:rsid w:val="00620E1D"/>
    <w:rsid w:val="00622143"/>
    <w:rsid w:val="00641BE5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9612D"/>
    <w:rsid w:val="00AE5C61"/>
    <w:rsid w:val="00AF7BF2"/>
    <w:rsid w:val="00B117CA"/>
    <w:rsid w:val="00B36E44"/>
    <w:rsid w:val="00B47E8D"/>
    <w:rsid w:val="00B6597F"/>
    <w:rsid w:val="00B802C5"/>
    <w:rsid w:val="00B8182B"/>
    <w:rsid w:val="00B87207"/>
    <w:rsid w:val="00B94BCB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B127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3</cp:revision>
  <cp:lastPrinted>2019-08-07T12:34:00Z</cp:lastPrinted>
  <dcterms:created xsi:type="dcterms:W3CDTF">2025-09-19T07:26:00Z</dcterms:created>
  <dcterms:modified xsi:type="dcterms:W3CDTF">2025-10-02T08:03:00Z</dcterms:modified>
</cp:coreProperties>
</file>