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7F" w:rsidRPr="002425C0" w:rsidRDefault="00B6597F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>ПРИМЕРНАЯ ФОРМА</w:t>
      </w:r>
    </w:p>
    <w:p w:rsidR="00032B65" w:rsidRPr="002425C0" w:rsidRDefault="00032B65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 xml:space="preserve">опросного листа для проведения публичных консультаций по оценке регулирующего воздействия 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B6597F" w:rsidP="00CD3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на </w:t>
      </w:r>
      <w:r w:rsidR="00032B65" w:rsidRPr="00113638">
        <w:rPr>
          <w:rFonts w:ascii="Times New Roman" w:hAnsi="Times New Roman" w:cs="Times New Roman"/>
          <w:sz w:val="24"/>
          <w:szCs w:val="24"/>
        </w:rPr>
        <w:t>адрес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(адреса)</w:t>
      </w:r>
      <w:r w:rsidRPr="00113638">
        <w:rPr>
          <w:rFonts w:ascii="Times New Roman" w:hAnsi="Times New Roman" w:cs="Times New Roman"/>
          <w:sz w:val="24"/>
          <w:szCs w:val="24"/>
        </w:rPr>
        <w:t xml:space="preserve"> электронной почты </w:t>
      </w:r>
      <w:r w:rsidR="002425C0">
        <w:rPr>
          <w:rFonts w:ascii="Times New Roman" w:hAnsi="Times New Roman" w:cs="Times New Roman"/>
          <w:sz w:val="24"/>
          <w:szCs w:val="24"/>
        </w:rPr>
        <w:t>ответственного сотрудника (ответственных сотрудников)</w:t>
      </w:r>
      <w:r w:rsidRPr="00113638">
        <w:rPr>
          <w:rFonts w:ascii="Times New Roman" w:hAnsi="Times New Roman" w:cs="Times New Roman"/>
          <w:sz w:val="24"/>
          <w:szCs w:val="24"/>
        </w:rPr>
        <w:t xml:space="preserve"> не </w:t>
      </w:r>
      <w:r w:rsidR="00032B65" w:rsidRPr="00113638">
        <w:rPr>
          <w:rFonts w:ascii="Times New Roman" w:hAnsi="Times New Roman" w:cs="Times New Roman"/>
          <w:sz w:val="24"/>
          <w:szCs w:val="24"/>
        </w:rPr>
        <w:t>позднее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2425C0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«</w:t>
      </w:r>
      <w:r w:rsidR="004C2C6E">
        <w:rPr>
          <w:rFonts w:ascii="Times New Roman" w:hAnsi="Times New Roman" w:cs="Times New Roman"/>
          <w:sz w:val="24"/>
          <w:szCs w:val="24"/>
        </w:rPr>
        <w:t>26</w:t>
      </w:r>
      <w:r w:rsidRPr="00113638">
        <w:rPr>
          <w:rFonts w:ascii="Times New Roman" w:hAnsi="Times New Roman" w:cs="Times New Roman"/>
          <w:sz w:val="24"/>
          <w:szCs w:val="24"/>
        </w:rPr>
        <w:t>»</w:t>
      </w:r>
      <w:r w:rsidR="00922B19">
        <w:rPr>
          <w:rFonts w:ascii="Times New Roman" w:hAnsi="Times New Roman" w:cs="Times New Roman"/>
          <w:sz w:val="24"/>
          <w:szCs w:val="24"/>
        </w:rPr>
        <w:t xml:space="preserve"> </w:t>
      </w:r>
      <w:r w:rsidR="00305300">
        <w:rPr>
          <w:rFonts w:ascii="Times New Roman" w:hAnsi="Times New Roman" w:cs="Times New Roman"/>
          <w:sz w:val="24"/>
          <w:szCs w:val="24"/>
        </w:rPr>
        <w:t>декабря</w:t>
      </w:r>
      <w:r w:rsidR="00A23C49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20</w:t>
      </w:r>
      <w:r w:rsidR="002C41D9">
        <w:rPr>
          <w:rFonts w:ascii="Times New Roman" w:hAnsi="Times New Roman" w:cs="Times New Roman"/>
          <w:sz w:val="24"/>
          <w:szCs w:val="24"/>
        </w:rPr>
        <w:t>2</w:t>
      </w:r>
      <w:r w:rsidR="002F253F">
        <w:rPr>
          <w:rFonts w:ascii="Times New Roman" w:hAnsi="Times New Roman" w:cs="Times New Roman"/>
          <w:sz w:val="24"/>
          <w:szCs w:val="24"/>
        </w:rPr>
        <w:t>5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A23C49" w:rsidRPr="004C2C6E" w:rsidRDefault="004C2C6E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C6E">
        <w:rPr>
          <w:rFonts w:ascii="Times New Roman" w:hAnsi="Times New Roman" w:cs="Times New Roman"/>
          <w:sz w:val="24"/>
          <w:szCs w:val="24"/>
        </w:rPr>
        <w:t>Проект закона Кировской области «Об отдельных вопросах перевода земель сельскохозяйственного назначения или земельных участков в составе таких земель из одной категории в другую в Кировской области»</w:t>
      </w:r>
      <w:r w:rsidR="00305300" w:rsidRPr="004C2C6E">
        <w:rPr>
          <w:rFonts w:ascii="Times New Roman" w:hAnsi="Times New Roman" w:cs="Times New Roman"/>
          <w:sz w:val="24"/>
          <w:szCs w:val="24"/>
        </w:rPr>
        <w:t>.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2425C0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органа, организации (</w:t>
      </w:r>
      <w:r w:rsidR="00032B65"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последнее – </w:t>
      </w:r>
      <w:r w:rsidR="00010144">
        <w:rPr>
          <w:rFonts w:ascii="Times New Roman" w:hAnsi="Times New Roman" w:cs="Times New Roman"/>
          <w:sz w:val="24"/>
          <w:szCs w:val="24"/>
        </w:rPr>
        <w:t>при наличии)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индивидуального предпринимателя):</w:t>
      </w:r>
    </w:p>
    <w:p w:rsidR="00032B65" w:rsidRPr="00113638" w:rsidRDefault="00032B65" w:rsidP="00303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Сфера деятельности: _________________________________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</w:t>
      </w:r>
      <w:r w:rsidRPr="00113638">
        <w:rPr>
          <w:rFonts w:ascii="Times New Roman" w:hAnsi="Times New Roman" w:cs="Times New Roman"/>
          <w:sz w:val="24"/>
          <w:szCs w:val="24"/>
        </w:rPr>
        <w:t>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303DEA">
        <w:rPr>
          <w:rFonts w:ascii="Times New Roman" w:hAnsi="Times New Roman" w:cs="Times New Roman"/>
          <w:sz w:val="24"/>
          <w:szCs w:val="24"/>
        </w:rPr>
        <w:t>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 w:rsidR="002425C0">
        <w:rPr>
          <w:rFonts w:ascii="Times New Roman" w:hAnsi="Times New Roman" w:cs="Times New Roman"/>
          <w:sz w:val="24"/>
          <w:szCs w:val="24"/>
        </w:rPr>
        <w:t>последнее – при наличии)</w:t>
      </w:r>
      <w:r w:rsidR="002425C0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 xml:space="preserve"> и должность контактного лица: 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010144">
        <w:rPr>
          <w:rFonts w:ascii="Times New Roman" w:hAnsi="Times New Roman" w:cs="Times New Roman"/>
          <w:sz w:val="24"/>
          <w:szCs w:val="24"/>
        </w:rPr>
        <w:t>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113638">
        <w:rPr>
          <w:rFonts w:ascii="Times New Roman" w:hAnsi="Times New Roman" w:cs="Times New Roman"/>
          <w:sz w:val="24"/>
          <w:szCs w:val="24"/>
        </w:rPr>
        <w:t>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Ответьте на следующие вопросы: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1. Обосновано ли предлагаемое проектом акта регулирование?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2.  Является  ли  предлагаемое  регулирование  оптимальным способом решения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проблемы?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B6597F" w:rsidRPr="00113638" w:rsidRDefault="00B6597F" w:rsidP="00415004">
      <w:pPr>
        <w:spacing w:after="0" w:line="240" w:lineRule="auto"/>
        <w:ind w:firstLine="567"/>
        <w:rPr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3.  Какие риски и негативные последствия могут возникнуть в случае принятия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проекта акта?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44C96" w:rsidRDefault="00044C96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4.  Какие  выгоды и преимущества могут возникнуть в случае принятия </w:t>
      </w:r>
      <w:r w:rsidR="00415004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проекта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акта?</w:t>
      </w:r>
    </w:p>
    <w:p w:rsidR="00032B65" w:rsidRPr="00113638" w:rsidRDefault="00032B65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A23C49" w:rsidRPr="00113638" w:rsidRDefault="00A23C49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5. Существуют ли альтернативные (менее затратные и (или) более эффективные)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12C0E" w:rsidRDefault="00612C0E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597F" w:rsidRPr="00303DEA" w:rsidRDefault="00032B65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3DEA">
        <w:rPr>
          <w:rFonts w:ascii="Times New Roman" w:hAnsi="Times New Roman" w:cs="Times New Roman"/>
          <w:sz w:val="24"/>
          <w:szCs w:val="24"/>
        </w:rPr>
        <w:t>6. Иные замечания и предложения по проекту акта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sectPr w:rsidR="00303DEA" w:rsidRPr="00113638" w:rsidSect="00F52FB3">
      <w:headerReference w:type="even" r:id="rId6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30E" w:rsidRDefault="0011030E" w:rsidP="002425C0">
      <w:pPr>
        <w:spacing w:after="0" w:line="240" w:lineRule="auto"/>
      </w:pPr>
      <w:r>
        <w:separator/>
      </w:r>
    </w:p>
  </w:endnote>
  <w:endnote w:type="continuationSeparator" w:id="0">
    <w:p w:rsidR="0011030E" w:rsidRDefault="0011030E" w:rsidP="0024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30E" w:rsidRDefault="0011030E" w:rsidP="002425C0">
      <w:pPr>
        <w:spacing w:after="0" w:line="240" w:lineRule="auto"/>
      </w:pPr>
      <w:r>
        <w:separator/>
      </w:r>
    </w:p>
  </w:footnote>
  <w:footnote w:type="continuationSeparator" w:id="0">
    <w:p w:rsidR="0011030E" w:rsidRDefault="0011030E" w:rsidP="0024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24" w:rsidRPr="00746112" w:rsidRDefault="00BB5624" w:rsidP="00BB5624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746112">
      <w:rPr>
        <w:rFonts w:ascii="Times New Roman" w:hAnsi="Times New Roman" w:cs="Times New Roman"/>
        <w:sz w:val="24"/>
        <w:szCs w:val="24"/>
      </w:rPr>
      <w:t>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3D7E"/>
    <w:rsid w:val="00000214"/>
    <w:rsid w:val="00010144"/>
    <w:rsid w:val="00010AA7"/>
    <w:rsid w:val="00032B65"/>
    <w:rsid w:val="00042AF6"/>
    <w:rsid w:val="00044C96"/>
    <w:rsid w:val="00054907"/>
    <w:rsid w:val="00054D5B"/>
    <w:rsid w:val="00083D7E"/>
    <w:rsid w:val="00094448"/>
    <w:rsid w:val="000A1C58"/>
    <w:rsid w:val="000B7F8A"/>
    <w:rsid w:val="000D1A07"/>
    <w:rsid w:val="00106366"/>
    <w:rsid w:val="00107B5F"/>
    <w:rsid w:val="0011030E"/>
    <w:rsid w:val="00113638"/>
    <w:rsid w:val="00123F65"/>
    <w:rsid w:val="00125B16"/>
    <w:rsid w:val="001417C2"/>
    <w:rsid w:val="0015605D"/>
    <w:rsid w:val="00182D32"/>
    <w:rsid w:val="001C023E"/>
    <w:rsid w:val="001D0394"/>
    <w:rsid w:val="00224D22"/>
    <w:rsid w:val="002274A3"/>
    <w:rsid w:val="00237DC5"/>
    <w:rsid w:val="002425C0"/>
    <w:rsid w:val="0028464B"/>
    <w:rsid w:val="002B3FC0"/>
    <w:rsid w:val="002C41D9"/>
    <w:rsid w:val="002E48F6"/>
    <w:rsid w:val="002F253F"/>
    <w:rsid w:val="00303DEA"/>
    <w:rsid w:val="00305300"/>
    <w:rsid w:val="0033004C"/>
    <w:rsid w:val="00347559"/>
    <w:rsid w:val="003500D4"/>
    <w:rsid w:val="00393506"/>
    <w:rsid w:val="00395981"/>
    <w:rsid w:val="003A17C2"/>
    <w:rsid w:val="003D584A"/>
    <w:rsid w:val="003E0187"/>
    <w:rsid w:val="00406C32"/>
    <w:rsid w:val="00415004"/>
    <w:rsid w:val="00473443"/>
    <w:rsid w:val="004C2C6E"/>
    <w:rsid w:val="004D1C00"/>
    <w:rsid w:val="00500A5E"/>
    <w:rsid w:val="00515819"/>
    <w:rsid w:val="0058105E"/>
    <w:rsid w:val="00581ADC"/>
    <w:rsid w:val="005A755A"/>
    <w:rsid w:val="005C3FEE"/>
    <w:rsid w:val="005C5DB3"/>
    <w:rsid w:val="005E5635"/>
    <w:rsid w:val="00612C0E"/>
    <w:rsid w:val="00620A5F"/>
    <w:rsid w:val="00620E1D"/>
    <w:rsid w:val="00622143"/>
    <w:rsid w:val="00641BE5"/>
    <w:rsid w:val="00653AB4"/>
    <w:rsid w:val="00655EF7"/>
    <w:rsid w:val="006705F1"/>
    <w:rsid w:val="00683A8D"/>
    <w:rsid w:val="00692A02"/>
    <w:rsid w:val="006B074E"/>
    <w:rsid w:val="006C03AA"/>
    <w:rsid w:val="006C6E78"/>
    <w:rsid w:val="006D2665"/>
    <w:rsid w:val="006D292C"/>
    <w:rsid w:val="006E61DA"/>
    <w:rsid w:val="006F1DB5"/>
    <w:rsid w:val="007023FD"/>
    <w:rsid w:val="00706541"/>
    <w:rsid w:val="007214D8"/>
    <w:rsid w:val="00735EA1"/>
    <w:rsid w:val="00746112"/>
    <w:rsid w:val="007B030D"/>
    <w:rsid w:val="007C6719"/>
    <w:rsid w:val="007F3B3C"/>
    <w:rsid w:val="00806E14"/>
    <w:rsid w:val="00812FB8"/>
    <w:rsid w:val="0083116B"/>
    <w:rsid w:val="008436B1"/>
    <w:rsid w:val="008746D9"/>
    <w:rsid w:val="00896DC3"/>
    <w:rsid w:val="008A49F6"/>
    <w:rsid w:val="008C36C3"/>
    <w:rsid w:val="008C4DCE"/>
    <w:rsid w:val="008C685B"/>
    <w:rsid w:val="008E753D"/>
    <w:rsid w:val="0091250E"/>
    <w:rsid w:val="00913E3C"/>
    <w:rsid w:val="00922B19"/>
    <w:rsid w:val="00923661"/>
    <w:rsid w:val="00937A84"/>
    <w:rsid w:val="00967667"/>
    <w:rsid w:val="00987854"/>
    <w:rsid w:val="009B4ED5"/>
    <w:rsid w:val="009D1A74"/>
    <w:rsid w:val="009D7C85"/>
    <w:rsid w:val="00A0662F"/>
    <w:rsid w:val="00A23BCF"/>
    <w:rsid w:val="00A23C49"/>
    <w:rsid w:val="00A3370A"/>
    <w:rsid w:val="00A41A1F"/>
    <w:rsid w:val="00A5568D"/>
    <w:rsid w:val="00A64A71"/>
    <w:rsid w:val="00A71F71"/>
    <w:rsid w:val="00AE5C61"/>
    <w:rsid w:val="00AF7BF2"/>
    <w:rsid w:val="00B117CA"/>
    <w:rsid w:val="00B36E44"/>
    <w:rsid w:val="00B6597F"/>
    <w:rsid w:val="00B802C5"/>
    <w:rsid w:val="00B8182B"/>
    <w:rsid w:val="00B87207"/>
    <w:rsid w:val="00B94BCB"/>
    <w:rsid w:val="00BB4A9F"/>
    <w:rsid w:val="00BB5624"/>
    <w:rsid w:val="00BC51BB"/>
    <w:rsid w:val="00BC7BBC"/>
    <w:rsid w:val="00BD2159"/>
    <w:rsid w:val="00BD7662"/>
    <w:rsid w:val="00BE0C63"/>
    <w:rsid w:val="00C019A2"/>
    <w:rsid w:val="00C019A7"/>
    <w:rsid w:val="00C11C77"/>
    <w:rsid w:val="00C140C0"/>
    <w:rsid w:val="00C522BF"/>
    <w:rsid w:val="00C53CC0"/>
    <w:rsid w:val="00C624DF"/>
    <w:rsid w:val="00C625EC"/>
    <w:rsid w:val="00C86116"/>
    <w:rsid w:val="00CA32F2"/>
    <w:rsid w:val="00CB7191"/>
    <w:rsid w:val="00CC4F11"/>
    <w:rsid w:val="00CC659A"/>
    <w:rsid w:val="00CD2036"/>
    <w:rsid w:val="00CD3CFA"/>
    <w:rsid w:val="00CD7638"/>
    <w:rsid w:val="00CF725A"/>
    <w:rsid w:val="00D01B90"/>
    <w:rsid w:val="00D163C4"/>
    <w:rsid w:val="00D3344B"/>
    <w:rsid w:val="00D43B52"/>
    <w:rsid w:val="00D52C51"/>
    <w:rsid w:val="00D607BA"/>
    <w:rsid w:val="00D87823"/>
    <w:rsid w:val="00DD5FA5"/>
    <w:rsid w:val="00E00A00"/>
    <w:rsid w:val="00E40BF4"/>
    <w:rsid w:val="00E44B43"/>
    <w:rsid w:val="00E47975"/>
    <w:rsid w:val="00E718FF"/>
    <w:rsid w:val="00E833CC"/>
    <w:rsid w:val="00E83FBF"/>
    <w:rsid w:val="00E859C2"/>
    <w:rsid w:val="00E954B5"/>
    <w:rsid w:val="00EA3082"/>
    <w:rsid w:val="00F355D0"/>
    <w:rsid w:val="00F4362E"/>
    <w:rsid w:val="00F52FB3"/>
    <w:rsid w:val="00F75A0F"/>
    <w:rsid w:val="00F92799"/>
    <w:rsid w:val="00FA0041"/>
    <w:rsid w:val="00FA1407"/>
    <w:rsid w:val="00FA25CF"/>
    <w:rsid w:val="00FC12FD"/>
    <w:rsid w:val="00FC3F38"/>
    <w:rsid w:val="00FF0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25C0"/>
  </w:style>
  <w:style w:type="paragraph" w:styleId="a5">
    <w:name w:val="footer"/>
    <w:basedOn w:val="a"/>
    <w:link w:val="a6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25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kiseleva_oa</cp:lastModifiedBy>
  <cp:revision>46</cp:revision>
  <cp:lastPrinted>2019-08-07T12:34:00Z</cp:lastPrinted>
  <dcterms:created xsi:type="dcterms:W3CDTF">2022-05-05T12:25:00Z</dcterms:created>
  <dcterms:modified xsi:type="dcterms:W3CDTF">2025-12-18T10:13:00Z</dcterms:modified>
</cp:coreProperties>
</file>