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5914C7">
        <w:rPr>
          <w:rFonts w:ascii="Times New Roman" w:hAnsi="Times New Roman" w:cs="Times New Roman"/>
          <w:sz w:val="24"/>
          <w:szCs w:val="24"/>
        </w:rPr>
        <w:t>02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5914C7">
        <w:rPr>
          <w:rFonts w:ascii="Times New Roman" w:hAnsi="Times New Roman" w:cs="Times New Roman"/>
          <w:sz w:val="24"/>
          <w:szCs w:val="24"/>
        </w:rPr>
        <w:t>апреля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5914C7" w:rsidRDefault="005914C7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4C7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области </w:t>
      </w:r>
      <w:r w:rsidRPr="005914C7">
        <w:rPr>
          <w:rFonts w:ascii="Times New Roman" w:hAnsi="Times New Roman" w:cs="Times New Roman"/>
          <w:spacing w:val="-8"/>
          <w:sz w:val="24"/>
          <w:szCs w:val="24"/>
        </w:rPr>
        <w:t>«Об утверждении формы расчета доли дохода от реализации произведенной сельскохозяйственной продукции, включая продукцию ее первичной переработки, произведенную из сельскохозяйственного сырья собственного производства</w:t>
      </w:r>
      <w:r w:rsidRPr="005914C7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="003B348D" w:rsidRPr="005914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341AE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0E35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406C32"/>
    <w:rsid w:val="00415004"/>
    <w:rsid w:val="0047316B"/>
    <w:rsid w:val="00473443"/>
    <w:rsid w:val="004750F3"/>
    <w:rsid w:val="004D1C00"/>
    <w:rsid w:val="004E5B95"/>
    <w:rsid w:val="00500A5E"/>
    <w:rsid w:val="00515819"/>
    <w:rsid w:val="0058105E"/>
    <w:rsid w:val="00581ADC"/>
    <w:rsid w:val="005914C7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EE0B10"/>
    <w:rsid w:val="00F355D0"/>
    <w:rsid w:val="00F4362E"/>
    <w:rsid w:val="00F47C14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10</cp:revision>
  <cp:lastPrinted>2019-08-07T12:34:00Z</cp:lastPrinted>
  <dcterms:created xsi:type="dcterms:W3CDTF">2025-09-19T07:26:00Z</dcterms:created>
  <dcterms:modified xsi:type="dcterms:W3CDTF">2026-03-27T10:44:00Z</dcterms:modified>
</cp:coreProperties>
</file>