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4FE" w:rsidRDefault="00BF24FE">
      <w:pPr>
        <w:pStyle w:val="ConsPlusTitlePage"/>
      </w:pPr>
      <w:r>
        <w:t xml:space="preserve">Документ предоставлен </w:t>
      </w:r>
      <w:hyperlink r:id="rId6">
        <w:proofErr w:type="spellStart"/>
        <w:r>
          <w:rPr>
            <w:color w:val="0000FF"/>
          </w:rPr>
          <w:t>КонсультантПлюс</w:t>
        </w:r>
        <w:proofErr w:type="spellEnd"/>
      </w:hyperlink>
      <w:r>
        <w:br/>
      </w:r>
    </w:p>
    <w:p w:rsidR="00BF24FE" w:rsidRDefault="00BF24FE">
      <w:pPr>
        <w:pStyle w:val="ConsPlusNormal"/>
        <w:jc w:val="both"/>
        <w:outlineLvl w:val="0"/>
      </w:pPr>
    </w:p>
    <w:p w:rsidR="00BF24FE" w:rsidRDefault="00BF24FE">
      <w:pPr>
        <w:pStyle w:val="ConsPlusTitle"/>
        <w:jc w:val="center"/>
        <w:outlineLvl w:val="0"/>
      </w:pPr>
      <w:r>
        <w:t>МИНИСТЕРСТВО СЕЛЬСКОГО ХОЗЯЙСТВА И ПРОДОВОЛЬСТВИЯ</w:t>
      </w:r>
    </w:p>
    <w:p w:rsidR="00BF24FE" w:rsidRDefault="00BF24FE">
      <w:pPr>
        <w:pStyle w:val="ConsPlusTitle"/>
        <w:jc w:val="center"/>
      </w:pPr>
      <w:r>
        <w:t>КИРОВСКОЙ ОБЛАСТИ</w:t>
      </w:r>
    </w:p>
    <w:p w:rsidR="00BF24FE" w:rsidRDefault="00BF24FE">
      <w:pPr>
        <w:pStyle w:val="ConsPlusTitle"/>
        <w:jc w:val="both"/>
      </w:pPr>
    </w:p>
    <w:p w:rsidR="00BF24FE" w:rsidRDefault="00BF24FE">
      <w:pPr>
        <w:pStyle w:val="ConsPlusTitle"/>
        <w:jc w:val="center"/>
      </w:pPr>
      <w:r>
        <w:t>РАСПОРЯЖЕНИЕ</w:t>
      </w:r>
    </w:p>
    <w:p w:rsidR="00BF24FE" w:rsidRDefault="00BF24FE">
      <w:pPr>
        <w:pStyle w:val="ConsPlusTitle"/>
        <w:jc w:val="center"/>
      </w:pPr>
      <w:r>
        <w:t>от 18 мая 2021 г. N 49</w:t>
      </w:r>
    </w:p>
    <w:p w:rsidR="00BF24FE" w:rsidRDefault="00BF24FE">
      <w:pPr>
        <w:pStyle w:val="ConsPlusTitle"/>
        <w:jc w:val="both"/>
      </w:pPr>
    </w:p>
    <w:p w:rsidR="00BF24FE" w:rsidRDefault="00BF24FE">
      <w:pPr>
        <w:pStyle w:val="ConsPlusTitle"/>
        <w:jc w:val="center"/>
      </w:pPr>
      <w:r>
        <w:t>О ПРЕДСТАВЛЕНИИ И РАССМОТРЕНИИ ДОКУМЕНТОВ ДЛЯ ПРЕДОСТАВЛЕНИЯ</w:t>
      </w:r>
    </w:p>
    <w:p w:rsidR="00BF24FE" w:rsidRDefault="00BF24FE">
      <w:pPr>
        <w:pStyle w:val="ConsPlusTitle"/>
        <w:jc w:val="center"/>
      </w:pPr>
      <w:r>
        <w:t>ГРАНТОВ "АГРОСТАРТАП" ИЗ ОБЛАСТНОГО БЮДЖЕТА</w:t>
      </w:r>
    </w:p>
    <w:p w:rsidR="00BF24FE" w:rsidRDefault="00BF24FE">
      <w:pPr>
        <w:pStyle w:val="ConsPlusTitle"/>
        <w:jc w:val="center"/>
      </w:pPr>
      <w:r>
        <w:t>НА СОЗДАНИЕ И (ИЛИ) РАЗВИТИЕ ХОЗЯЙСТВ</w:t>
      </w:r>
    </w:p>
    <w:p w:rsidR="00BF24FE" w:rsidRDefault="00BF24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24FE">
        <w:tc>
          <w:tcPr>
            <w:tcW w:w="60" w:type="dxa"/>
            <w:tcBorders>
              <w:top w:val="nil"/>
              <w:left w:val="nil"/>
              <w:bottom w:val="nil"/>
              <w:right w:val="nil"/>
            </w:tcBorders>
            <w:shd w:val="clear" w:color="auto" w:fill="CED3F1"/>
            <w:tcMar>
              <w:top w:w="0" w:type="dxa"/>
              <w:left w:w="0" w:type="dxa"/>
              <w:bottom w:w="0" w:type="dxa"/>
              <w:right w:w="0" w:type="dxa"/>
            </w:tcMar>
          </w:tcPr>
          <w:p w:rsidR="00BF24FE" w:rsidRDefault="00BF2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24FE" w:rsidRDefault="00BF24FE">
            <w:pPr>
              <w:pStyle w:val="ConsPlusNormal"/>
              <w:jc w:val="center"/>
            </w:pPr>
            <w:r>
              <w:rPr>
                <w:color w:val="392C69"/>
              </w:rPr>
              <w:t>Список изменяющих документов</w:t>
            </w:r>
          </w:p>
          <w:p w:rsidR="00BF24FE" w:rsidRDefault="00BF24FE">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BF24FE" w:rsidRDefault="00BF24FE">
            <w:pPr>
              <w:pStyle w:val="ConsPlusNormal"/>
              <w:jc w:val="center"/>
            </w:pPr>
            <w:r>
              <w:rPr>
                <w:color w:val="392C69"/>
              </w:rPr>
              <w:t xml:space="preserve">Кировской области от 25.03.2022 </w:t>
            </w:r>
            <w:hyperlink r:id="rId7">
              <w:r>
                <w:rPr>
                  <w:color w:val="0000FF"/>
                </w:rPr>
                <w:t>N 27</w:t>
              </w:r>
            </w:hyperlink>
            <w:r>
              <w:rPr>
                <w:color w:val="392C69"/>
              </w:rPr>
              <w:t xml:space="preserve">, от 09.08.2022 </w:t>
            </w:r>
            <w:hyperlink r:id="rId8">
              <w:r>
                <w:rPr>
                  <w:color w:val="0000FF"/>
                </w:rPr>
                <w:t>N 75</w:t>
              </w:r>
            </w:hyperlink>
            <w:r>
              <w:rPr>
                <w:color w:val="392C69"/>
              </w:rPr>
              <w:t>,</w:t>
            </w:r>
          </w:p>
          <w:p w:rsidR="00BF24FE" w:rsidRDefault="00BF24FE">
            <w:pPr>
              <w:pStyle w:val="ConsPlusNormal"/>
              <w:jc w:val="center"/>
            </w:pPr>
            <w:r>
              <w:rPr>
                <w:color w:val="392C69"/>
              </w:rPr>
              <w:t xml:space="preserve">от 05.06.2023 </w:t>
            </w:r>
            <w:hyperlink r:id="rId9">
              <w:r>
                <w:rPr>
                  <w:color w:val="0000FF"/>
                </w:rPr>
                <w:t>N 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r>
    </w:tbl>
    <w:p w:rsidR="00BF24FE" w:rsidRDefault="00BF24FE">
      <w:pPr>
        <w:pStyle w:val="ConsPlusNormal"/>
        <w:jc w:val="both"/>
      </w:pPr>
    </w:p>
    <w:p w:rsidR="006F3A55" w:rsidRDefault="006F3A55">
      <w:pPr>
        <w:pStyle w:val="ConsPlusNormal"/>
        <w:spacing w:before="220"/>
        <w:ind w:firstLine="540"/>
        <w:jc w:val="both"/>
      </w:pPr>
      <w:r w:rsidRPr="006F3A55">
        <w:rPr>
          <w:highlight w:val="yellow"/>
        </w:rPr>
        <w:t>В целях реализации государственной программы Кировской области "Развитие агропромышленного комплекса", утвержденной постановлением Правительства Кировской области от 15.12.2023 № 696-П "Об утверждении государственной программы Кировской области "Развитие агропромышленного комплекса", и во исполнение постановления Правительства Кировской области от 30.04.2021 № 224-П "О предоставлении грантов "Агростартап" из областного бюджета на создание и (или) развитие хозяйств":</w:t>
      </w:r>
    </w:p>
    <w:p w:rsidR="00BF24FE" w:rsidRDefault="00BF24FE">
      <w:pPr>
        <w:pStyle w:val="ConsPlusNormal"/>
        <w:spacing w:before="220"/>
        <w:ind w:firstLine="540"/>
        <w:jc w:val="both"/>
      </w:pPr>
      <w:r>
        <w:t xml:space="preserve">1. Утвердить </w:t>
      </w:r>
      <w:hyperlink w:anchor="P49">
        <w:r>
          <w:rPr>
            <w:color w:val="0000FF"/>
          </w:rPr>
          <w:t>Регламент</w:t>
        </w:r>
      </w:hyperlink>
      <w:r>
        <w:t xml:space="preserve"> подачи и рассмотрения заявок на участие в конкурсе по отбору заявителей для предоставления грантов "Агростартап" из областного бюджета на создание и (или) развитие хозяйств согласно приложению N 1 к настоящему распоряжению.</w:t>
      </w:r>
    </w:p>
    <w:p w:rsidR="00BF24FE" w:rsidRDefault="00BF24FE">
      <w:pPr>
        <w:pStyle w:val="ConsPlusNormal"/>
        <w:spacing w:before="220"/>
        <w:ind w:firstLine="540"/>
        <w:jc w:val="both"/>
      </w:pPr>
      <w:r>
        <w:t xml:space="preserve">2. Утвердить </w:t>
      </w:r>
      <w:hyperlink w:anchor="P7111">
        <w:r>
          <w:rPr>
            <w:color w:val="0000FF"/>
          </w:rPr>
          <w:t>Регламент</w:t>
        </w:r>
      </w:hyperlink>
      <w:r>
        <w:t xml:space="preserve"> представления и рассмотрения документов для предоставления грантов "Агростартап" из областного бюджета на создание и (или) развитие хозяйств согласно приложению N 2 к настоящему распоряжению.</w:t>
      </w:r>
    </w:p>
    <w:p w:rsidR="00BF24FE" w:rsidRDefault="00BF24FE">
      <w:pPr>
        <w:pStyle w:val="ConsPlusNormal"/>
        <w:spacing w:before="220"/>
        <w:ind w:firstLine="540"/>
        <w:jc w:val="both"/>
      </w:pPr>
      <w:r>
        <w:t xml:space="preserve">3. Утвердить </w:t>
      </w:r>
      <w:hyperlink w:anchor="P7295">
        <w:r>
          <w:rPr>
            <w:color w:val="0000FF"/>
          </w:rPr>
          <w:t>Порядок</w:t>
        </w:r>
      </w:hyperlink>
      <w:r>
        <w:t xml:space="preserve"> представления документов для расходования сре</w:t>
      </w:r>
      <w:proofErr w:type="gramStart"/>
      <w:r>
        <w:t>дств гр</w:t>
      </w:r>
      <w:proofErr w:type="gramEnd"/>
      <w:r>
        <w:t>анта "Агростартап" из областного бюджета на создание и (или) развитие хозяйств согласно приложению N 3 к настоящему распоряжению.</w:t>
      </w:r>
    </w:p>
    <w:p w:rsidR="00BF24FE" w:rsidRDefault="00BF24FE">
      <w:pPr>
        <w:pStyle w:val="ConsPlusNormal"/>
        <w:spacing w:before="220"/>
        <w:ind w:firstLine="540"/>
        <w:jc w:val="both"/>
      </w:pPr>
      <w:r>
        <w:t xml:space="preserve">4. Утвердить </w:t>
      </w:r>
      <w:hyperlink w:anchor="P7430">
        <w:r>
          <w:rPr>
            <w:color w:val="0000FF"/>
          </w:rPr>
          <w:t>Порядок</w:t>
        </w:r>
      </w:hyperlink>
      <w:r>
        <w:t xml:space="preserve"> представления и рассмотрения документов, подтверждающих выполнение обязательств победителями конкурсов по отбору заявителей для предоставления грантов "Агростартап" из областного бюджета на создание и (или) развитие хозяйств, согласно приложению N 4 к настоящему распоряжению.</w:t>
      </w:r>
    </w:p>
    <w:p w:rsidR="00BF24FE" w:rsidRDefault="00BF24FE">
      <w:pPr>
        <w:pStyle w:val="ConsPlusNormal"/>
        <w:spacing w:before="220"/>
        <w:ind w:firstLine="540"/>
        <w:jc w:val="both"/>
      </w:pPr>
      <w:r>
        <w:t xml:space="preserve">5. Утвердить </w:t>
      </w:r>
      <w:hyperlink w:anchor="P7484">
        <w:r>
          <w:rPr>
            <w:color w:val="0000FF"/>
          </w:rPr>
          <w:t>Порядок</w:t>
        </w:r>
      </w:hyperlink>
      <w:r>
        <w:t xml:space="preserve"> оценки достижения победителем конкурса значений результатов предоставления гранта согласно приложению N 5 к настоящему распоряжению.</w:t>
      </w:r>
    </w:p>
    <w:p w:rsidR="00BF24FE" w:rsidRDefault="00BF24FE">
      <w:pPr>
        <w:pStyle w:val="ConsPlusNormal"/>
        <w:spacing w:before="220"/>
        <w:ind w:firstLine="540"/>
        <w:jc w:val="both"/>
      </w:pPr>
      <w:r>
        <w:t xml:space="preserve">6. </w:t>
      </w:r>
      <w:r w:rsidR="006F3A55" w:rsidRPr="006F3A55">
        <w:rPr>
          <w:highlight w:val="yellow"/>
        </w:rPr>
        <w:t>исключить</w:t>
      </w:r>
    </w:p>
    <w:p w:rsidR="00BF24FE" w:rsidRDefault="00BF24FE">
      <w:pPr>
        <w:pStyle w:val="ConsPlusNormal"/>
        <w:spacing w:before="220"/>
        <w:ind w:firstLine="540"/>
        <w:jc w:val="both"/>
      </w:pPr>
      <w:r>
        <w:t>7. Признать утратившими силу распоряжения министерства сельского хозяйства и продовольствия Кировской области:</w:t>
      </w:r>
    </w:p>
    <w:p w:rsidR="00BF24FE" w:rsidRDefault="00BF24FE">
      <w:pPr>
        <w:pStyle w:val="ConsPlusNormal"/>
        <w:spacing w:before="220"/>
        <w:ind w:firstLine="540"/>
        <w:jc w:val="both"/>
      </w:pPr>
      <w:r>
        <w:t xml:space="preserve">7.1. От 19.07.2019 </w:t>
      </w:r>
      <w:hyperlink r:id="rId10">
        <w:r>
          <w:rPr>
            <w:color w:val="0000FF"/>
          </w:rPr>
          <w:t>N 68</w:t>
        </w:r>
      </w:hyperlink>
      <w:r>
        <w:t xml:space="preserve"> "О представлении и рассмотрении документов для предоставления крестьянским (фермерским) хозяйствам грантов "Агростартап" из областного бюджета на создание и развитие крестьянских (фермерских) хозяйств".</w:t>
      </w:r>
    </w:p>
    <w:p w:rsidR="00BF24FE" w:rsidRDefault="00BF24FE">
      <w:pPr>
        <w:pStyle w:val="ConsPlusNormal"/>
        <w:spacing w:before="220"/>
        <w:ind w:firstLine="540"/>
        <w:jc w:val="both"/>
      </w:pPr>
      <w:r>
        <w:lastRenderedPageBreak/>
        <w:t xml:space="preserve">7.2. От 21.04.2020 </w:t>
      </w:r>
      <w:hyperlink r:id="rId11">
        <w:r>
          <w:rPr>
            <w:color w:val="0000FF"/>
          </w:rPr>
          <w:t>N 45</w:t>
        </w:r>
      </w:hyperlink>
      <w:r>
        <w:t xml:space="preserve"> "О внесении изменений в распоряжение министерства сельского хозяйства и продовольствия Кировской области от 19.07.2019 N 68".</w:t>
      </w:r>
    </w:p>
    <w:p w:rsidR="00BF24FE" w:rsidRDefault="00BF24FE">
      <w:pPr>
        <w:pStyle w:val="ConsPlusNormal"/>
        <w:spacing w:before="220"/>
        <w:ind w:firstLine="540"/>
        <w:jc w:val="both"/>
      </w:pPr>
      <w:r>
        <w:t xml:space="preserve">7.3. От 09.06.2020 </w:t>
      </w:r>
      <w:hyperlink r:id="rId12">
        <w:r>
          <w:rPr>
            <w:color w:val="0000FF"/>
          </w:rPr>
          <w:t>N 60</w:t>
        </w:r>
      </w:hyperlink>
      <w:r>
        <w:t xml:space="preserve"> "О внесении изменений в распоряжение министерства сельского хозяйства и продовольствия Кировской области от 21.04.2020 N 45".</w:t>
      </w:r>
    </w:p>
    <w:p w:rsidR="00BF24FE" w:rsidRDefault="00BF24FE">
      <w:pPr>
        <w:pStyle w:val="ConsPlusNormal"/>
        <w:spacing w:before="220"/>
        <w:ind w:firstLine="540"/>
        <w:jc w:val="both"/>
      </w:pPr>
      <w:r>
        <w:t xml:space="preserve">8. </w:t>
      </w:r>
      <w:proofErr w:type="gramStart"/>
      <w:r>
        <w:t>Контроль за</w:t>
      </w:r>
      <w:proofErr w:type="gramEnd"/>
      <w:r>
        <w:t xml:space="preserve"> выполнением распоряжения возложить на заместителя министра сельского хозяйства и продовольствия Кировской области Головкову И.В.</w:t>
      </w:r>
    </w:p>
    <w:p w:rsidR="00BF24FE" w:rsidRDefault="00BF24FE">
      <w:pPr>
        <w:pStyle w:val="ConsPlusNormal"/>
        <w:spacing w:before="220"/>
        <w:ind w:firstLine="540"/>
        <w:jc w:val="both"/>
      </w:pPr>
      <w:r>
        <w:t>9. Настоящее распоряжение вступает в силу через десять дней после официального опубликования и распространяется на правоотношения, возникшие с 11.05.2021.</w:t>
      </w:r>
    </w:p>
    <w:p w:rsidR="00BF24FE" w:rsidRDefault="00BF24FE">
      <w:pPr>
        <w:pStyle w:val="ConsPlusNormal"/>
        <w:jc w:val="both"/>
      </w:pPr>
    </w:p>
    <w:p w:rsidR="00BF24FE" w:rsidRDefault="00BF24FE">
      <w:pPr>
        <w:pStyle w:val="ConsPlusNormal"/>
        <w:jc w:val="right"/>
      </w:pPr>
      <w:r>
        <w:t>Заместитель Председателя</w:t>
      </w:r>
    </w:p>
    <w:p w:rsidR="00BF24FE" w:rsidRDefault="00BF24FE">
      <w:pPr>
        <w:pStyle w:val="ConsPlusNormal"/>
        <w:jc w:val="right"/>
      </w:pPr>
      <w:r>
        <w:t>Правительства области,</w:t>
      </w:r>
    </w:p>
    <w:p w:rsidR="00BF24FE" w:rsidRDefault="00BF24FE">
      <w:pPr>
        <w:pStyle w:val="ConsPlusNormal"/>
        <w:jc w:val="right"/>
      </w:pPr>
      <w:r>
        <w:t>министр</w:t>
      </w:r>
    </w:p>
    <w:p w:rsidR="00BF24FE" w:rsidRDefault="00BF24FE">
      <w:pPr>
        <w:pStyle w:val="ConsPlusNormal"/>
        <w:jc w:val="right"/>
      </w:pPr>
      <w:r>
        <w:t>сельского хозяйства и продовольствия</w:t>
      </w:r>
    </w:p>
    <w:p w:rsidR="00BF24FE" w:rsidRDefault="00BF24FE">
      <w:pPr>
        <w:pStyle w:val="ConsPlusNormal"/>
        <w:jc w:val="right"/>
      </w:pPr>
      <w:r>
        <w:t>Кировской области</w:t>
      </w:r>
    </w:p>
    <w:p w:rsidR="00BF24FE" w:rsidRDefault="00BF24FE">
      <w:pPr>
        <w:pStyle w:val="ConsPlusNormal"/>
        <w:jc w:val="right"/>
      </w:pPr>
      <w:r>
        <w:t>А.А.КОТЛЯЧКОВ</w:t>
      </w: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0"/>
      </w:pPr>
      <w:r>
        <w:t>Приложение N 1</w:t>
      </w:r>
    </w:p>
    <w:p w:rsidR="00BF24FE" w:rsidRDefault="00BF24FE">
      <w:pPr>
        <w:pStyle w:val="ConsPlusNormal"/>
        <w:jc w:val="both"/>
      </w:pPr>
    </w:p>
    <w:p w:rsidR="00BF24FE" w:rsidRDefault="00BF24FE">
      <w:pPr>
        <w:pStyle w:val="ConsPlusNormal"/>
        <w:jc w:val="right"/>
      </w:pPr>
      <w:r>
        <w:t>Утвержден</w:t>
      </w:r>
    </w:p>
    <w:p w:rsidR="00BF24FE" w:rsidRDefault="00BF24FE">
      <w:pPr>
        <w:pStyle w:val="ConsPlusNormal"/>
        <w:jc w:val="right"/>
      </w:pPr>
      <w:r>
        <w:t>распоряжением</w:t>
      </w:r>
    </w:p>
    <w:p w:rsidR="00BF24FE" w:rsidRDefault="00BF24FE">
      <w:pPr>
        <w:pStyle w:val="ConsPlusNormal"/>
        <w:jc w:val="right"/>
      </w:pPr>
      <w:r>
        <w:t>министерства сельского хозяйства</w:t>
      </w:r>
    </w:p>
    <w:p w:rsidR="00BF24FE" w:rsidRDefault="00BF24FE">
      <w:pPr>
        <w:pStyle w:val="ConsPlusNormal"/>
        <w:jc w:val="right"/>
      </w:pPr>
      <w:r>
        <w:t>и продовольствия</w:t>
      </w:r>
    </w:p>
    <w:p w:rsidR="00BF24FE" w:rsidRDefault="00BF24FE">
      <w:pPr>
        <w:pStyle w:val="ConsPlusNormal"/>
        <w:jc w:val="right"/>
      </w:pPr>
      <w:r>
        <w:t>Кировской области</w:t>
      </w:r>
    </w:p>
    <w:p w:rsidR="00BF24FE" w:rsidRDefault="00BF24FE">
      <w:pPr>
        <w:pStyle w:val="ConsPlusNormal"/>
        <w:jc w:val="right"/>
      </w:pPr>
      <w:r>
        <w:t>от 18 мая 2021 г. N 49</w:t>
      </w:r>
    </w:p>
    <w:p w:rsidR="00BF24FE" w:rsidRDefault="00BF24FE">
      <w:pPr>
        <w:pStyle w:val="ConsPlusNormal"/>
        <w:jc w:val="both"/>
      </w:pPr>
    </w:p>
    <w:p w:rsidR="00BF24FE" w:rsidRDefault="00BF24FE">
      <w:pPr>
        <w:pStyle w:val="ConsPlusTitle"/>
        <w:jc w:val="center"/>
      </w:pPr>
      <w:bookmarkStart w:id="0" w:name="P49"/>
      <w:bookmarkEnd w:id="0"/>
      <w:r>
        <w:t>РЕГЛАМЕНТ</w:t>
      </w:r>
    </w:p>
    <w:p w:rsidR="00BF24FE" w:rsidRDefault="00BF24FE">
      <w:pPr>
        <w:pStyle w:val="ConsPlusTitle"/>
        <w:jc w:val="center"/>
      </w:pPr>
      <w:r>
        <w:t>ПОДАЧИ И РАССМОТРЕНИЯ ЗАЯВОК НА УЧАСТИЕ В КОНКУРСЕ ПО ОТБОРУ</w:t>
      </w:r>
    </w:p>
    <w:p w:rsidR="00BF24FE" w:rsidRDefault="00BF24FE">
      <w:pPr>
        <w:pStyle w:val="ConsPlusTitle"/>
        <w:jc w:val="center"/>
      </w:pPr>
      <w:r>
        <w:t>ЗАЯВИТЕЛЕЙ ДЛЯ ПРЕДОСТАВЛЕНИЯ ГРАНТОВ "АГРОСТАРТАП"</w:t>
      </w:r>
    </w:p>
    <w:p w:rsidR="00BF24FE" w:rsidRDefault="00BF24FE">
      <w:pPr>
        <w:pStyle w:val="ConsPlusTitle"/>
        <w:jc w:val="center"/>
      </w:pPr>
      <w:r>
        <w:t>ИЗ ОБЛАСТНОГО БЮДЖЕТА НА СОЗДАНИЕ И (ИЛИ) РАЗВИТИЕ ХОЗЯЙСТВ</w:t>
      </w:r>
    </w:p>
    <w:p w:rsidR="00BF24FE" w:rsidRDefault="00BF24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24FE">
        <w:tc>
          <w:tcPr>
            <w:tcW w:w="60" w:type="dxa"/>
            <w:tcBorders>
              <w:top w:val="nil"/>
              <w:left w:val="nil"/>
              <w:bottom w:val="nil"/>
              <w:right w:val="nil"/>
            </w:tcBorders>
            <w:shd w:val="clear" w:color="auto" w:fill="CED3F1"/>
            <w:tcMar>
              <w:top w:w="0" w:type="dxa"/>
              <w:left w:w="0" w:type="dxa"/>
              <w:bottom w:w="0" w:type="dxa"/>
              <w:right w:w="0" w:type="dxa"/>
            </w:tcMar>
          </w:tcPr>
          <w:p w:rsidR="00BF24FE" w:rsidRDefault="00BF2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24FE" w:rsidRDefault="00BF24FE">
            <w:pPr>
              <w:pStyle w:val="ConsPlusNormal"/>
              <w:jc w:val="center"/>
            </w:pPr>
            <w:r>
              <w:rPr>
                <w:color w:val="392C69"/>
              </w:rPr>
              <w:t>Список изменяющих документов</w:t>
            </w:r>
          </w:p>
          <w:p w:rsidR="00BF24FE" w:rsidRDefault="00BF24FE">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BF24FE" w:rsidRDefault="00BF24FE">
            <w:pPr>
              <w:pStyle w:val="ConsPlusNormal"/>
              <w:jc w:val="center"/>
            </w:pPr>
            <w:proofErr w:type="gramStart"/>
            <w:r>
              <w:rPr>
                <w:color w:val="392C69"/>
              </w:rPr>
              <w:t xml:space="preserve">Кировской области от 25.03.2022 </w:t>
            </w:r>
            <w:hyperlink r:id="rId13">
              <w:r>
                <w:rPr>
                  <w:color w:val="0000FF"/>
                </w:rPr>
                <w:t>N 27</w:t>
              </w:r>
            </w:hyperlink>
            <w:r>
              <w:rPr>
                <w:color w:val="392C69"/>
              </w:rPr>
              <w:t xml:space="preserve">, от 05.06.2023 </w:t>
            </w:r>
            <w:hyperlink r:id="rId14">
              <w:r>
                <w:rPr>
                  <w:color w:val="0000FF"/>
                </w:rPr>
                <w:t>N 53</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r>
    </w:tbl>
    <w:p w:rsidR="00BF24FE" w:rsidRDefault="00BF24FE">
      <w:pPr>
        <w:pStyle w:val="ConsPlusNormal"/>
        <w:jc w:val="both"/>
      </w:pPr>
    </w:p>
    <w:p w:rsidR="006F3A55" w:rsidRPr="006F3A55" w:rsidRDefault="006F3A55" w:rsidP="006F3A55">
      <w:pPr>
        <w:pStyle w:val="ConsPlusNormal"/>
        <w:spacing w:before="220"/>
        <w:ind w:firstLine="540"/>
        <w:jc w:val="both"/>
        <w:rPr>
          <w:b/>
          <w:highlight w:val="yellow"/>
        </w:rPr>
      </w:pPr>
      <w:r w:rsidRPr="006F3A55">
        <w:rPr>
          <w:b/>
          <w:highlight w:val="yellow"/>
        </w:rPr>
        <w:t>1. Общие положения</w:t>
      </w:r>
    </w:p>
    <w:p w:rsidR="006F3A55" w:rsidRPr="006F3A55" w:rsidRDefault="006F3A55" w:rsidP="006F3A55">
      <w:pPr>
        <w:pStyle w:val="ConsPlusNormal"/>
        <w:spacing w:before="220"/>
        <w:ind w:firstLine="540"/>
        <w:jc w:val="both"/>
        <w:rPr>
          <w:highlight w:val="yellow"/>
        </w:rPr>
      </w:pPr>
      <w:r w:rsidRPr="006F3A55">
        <w:rPr>
          <w:highlight w:val="yellow"/>
        </w:rPr>
        <w:t xml:space="preserve">1.1. </w:t>
      </w:r>
      <w:proofErr w:type="gramStart"/>
      <w:r w:rsidRPr="006F3A55">
        <w:rPr>
          <w:highlight w:val="yellow"/>
        </w:rPr>
        <w:t>Настоящим Регламентом устанавливается порядок подачи и рассмотрения заявок на участие в конкурсе по отбору заявителей для предоставления грантов «Агростартап» из областного бюджета на создание и (или) развитие хозяйств в соответствии с Порядком предоставления грантов «Агростартап» из областного бюджета на создание и (или) развитие хозяйств, утвержденным постановлением Правительства Кировской области от 30.04.2021 № 224-П «О предоставлении грантов «Агростартап» из областного бюджета на</w:t>
      </w:r>
      <w:proofErr w:type="gramEnd"/>
      <w:r w:rsidRPr="006F3A55">
        <w:rPr>
          <w:highlight w:val="yellow"/>
        </w:rPr>
        <w:t xml:space="preserve"> создание и (или) развитие хозяйств» (далее, соответственно, – Регламент, Порядок).</w:t>
      </w:r>
    </w:p>
    <w:p w:rsidR="006F3A55" w:rsidRPr="006F3A55" w:rsidRDefault="006F3A55" w:rsidP="006F3A55">
      <w:pPr>
        <w:pStyle w:val="ConsPlusNormal"/>
        <w:spacing w:before="220"/>
        <w:ind w:firstLine="540"/>
        <w:jc w:val="both"/>
        <w:rPr>
          <w:highlight w:val="yellow"/>
        </w:rPr>
      </w:pPr>
      <w:r w:rsidRPr="006F3A55">
        <w:rPr>
          <w:highlight w:val="yellow"/>
        </w:rPr>
        <w:t xml:space="preserve"> Для целей настоящего Регламента используются понятия, определенные Порядком.</w:t>
      </w:r>
    </w:p>
    <w:p w:rsidR="006F3A55" w:rsidRPr="006F3A55" w:rsidRDefault="006F3A55" w:rsidP="006F3A55">
      <w:pPr>
        <w:pStyle w:val="ConsPlusNormal"/>
        <w:spacing w:before="220"/>
        <w:ind w:firstLine="540"/>
        <w:jc w:val="both"/>
        <w:rPr>
          <w:highlight w:val="yellow"/>
        </w:rPr>
      </w:pPr>
      <w:r w:rsidRPr="006F3A55">
        <w:rPr>
          <w:highlight w:val="yellow"/>
        </w:rPr>
        <w:lastRenderedPageBreak/>
        <w:t xml:space="preserve"> </w:t>
      </w:r>
      <w:proofErr w:type="gramStart"/>
      <w:r w:rsidRPr="006F3A55">
        <w:rPr>
          <w:highlight w:val="yellow"/>
        </w:rPr>
        <w:t>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(далее – министерство) направляет в муниципальные районы (городские и муниципальные округа) Кировской области, размещает на официальном сайте министерства (http://www.dsx-kirov.ru) 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не позднее 1 рабочего дня до даты</w:t>
      </w:r>
      <w:proofErr w:type="gramEnd"/>
      <w:r w:rsidRPr="006F3A55">
        <w:rPr>
          <w:highlight w:val="yellow"/>
        </w:rPr>
        <w:t xml:space="preserve"> начала приема заявок на участие в конкурсе (далее – заявка) объявление о проведении конкурса, содержащее информацию в соответствии с пунктом 2.3 Порядка.</w:t>
      </w:r>
    </w:p>
    <w:p w:rsidR="006F3A55" w:rsidRPr="006F3A55" w:rsidRDefault="006F3A55" w:rsidP="006F3A55">
      <w:pPr>
        <w:pStyle w:val="ConsPlusNormal"/>
        <w:spacing w:before="220"/>
        <w:ind w:firstLine="540"/>
        <w:jc w:val="both"/>
        <w:rPr>
          <w:b/>
          <w:highlight w:val="yellow"/>
        </w:rPr>
      </w:pPr>
      <w:r w:rsidRPr="006F3A55">
        <w:rPr>
          <w:b/>
          <w:highlight w:val="yellow"/>
        </w:rPr>
        <w:t>2. Порядок подачи заявок на участие в конкурсе по отбору заявителей для предоставления грантов «Агростартап» из областного бюджета на создание и (или) развитие хозяйств</w:t>
      </w:r>
    </w:p>
    <w:p w:rsidR="006F3A55" w:rsidRPr="006F3A55" w:rsidRDefault="006F3A55" w:rsidP="006F3A55">
      <w:pPr>
        <w:pStyle w:val="ConsPlusNormal"/>
        <w:spacing w:before="220"/>
        <w:ind w:firstLine="540"/>
        <w:jc w:val="both"/>
        <w:rPr>
          <w:highlight w:val="yellow"/>
        </w:rPr>
      </w:pPr>
      <w:r w:rsidRPr="006F3A55">
        <w:rPr>
          <w:highlight w:val="yellow"/>
        </w:rPr>
        <w:t xml:space="preserve">2.1. </w:t>
      </w:r>
      <w:proofErr w:type="gramStart"/>
      <w:r w:rsidRPr="006F3A55">
        <w:rPr>
          <w:highlight w:val="yellow"/>
        </w:rPr>
        <w:t>Для участия в конкурсе по отбору заявителей для предоставления грантов «Агростартап» из областного бюджета на создание и (или) развитие хозяйств (далее – конкурс) заявитель не позднее 30 календарных дней, следующих за днем размещения объявления о проведении конкурса,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w:t>
      </w:r>
      <w:proofErr w:type="gramEnd"/>
      <w:r w:rsidRPr="006F3A55">
        <w:rPr>
          <w:highlight w:val="yellow"/>
        </w:rPr>
        <w:t xml:space="preserve"> на бумажном носителе, преобразованных в электронную форму путем сканирования), представление которых предусмотрено в объявлении о проведении конкурса:</w:t>
      </w:r>
    </w:p>
    <w:p w:rsidR="006F3A55" w:rsidRPr="006F3A55" w:rsidRDefault="006F3A55" w:rsidP="006F3A55">
      <w:pPr>
        <w:pStyle w:val="ConsPlusNormal"/>
        <w:spacing w:before="220"/>
        <w:ind w:firstLine="540"/>
        <w:jc w:val="both"/>
        <w:rPr>
          <w:highlight w:val="yellow"/>
        </w:rPr>
      </w:pPr>
      <w:r w:rsidRPr="006F3A55">
        <w:rPr>
          <w:highlight w:val="yellow"/>
        </w:rPr>
        <w:t xml:space="preserve">2.1.1. Заявление на участие в конкурсе по отбору заявителей для предоставления грантов «Агростартап» из областного бюджета на создание и (или) развитие хозяйств, составленное по форме согласно приложению № 1 к настоящему Регламенту. </w:t>
      </w:r>
    </w:p>
    <w:p w:rsidR="006F3A55" w:rsidRPr="006F3A55" w:rsidRDefault="006F3A55" w:rsidP="006F3A55">
      <w:pPr>
        <w:pStyle w:val="ConsPlusNormal"/>
        <w:spacing w:before="220"/>
        <w:ind w:firstLine="540"/>
        <w:jc w:val="both"/>
        <w:rPr>
          <w:highlight w:val="yellow"/>
        </w:rPr>
      </w:pPr>
      <w:r w:rsidRPr="006F3A55">
        <w:rPr>
          <w:highlight w:val="yellow"/>
        </w:rPr>
        <w:t>2.1.2. Бизнес-план, утвержденный заявителем, составленный по форме согласно приложению № 2 к настоящему Регламенту, по одному из направлений деятельности.</w:t>
      </w:r>
    </w:p>
    <w:p w:rsidR="006F3A55" w:rsidRPr="006F3A55" w:rsidRDefault="006F3A55" w:rsidP="006F3A55">
      <w:pPr>
        <w:pStyle w:val="ConsPlusNormal"/>
        <w:spacing w:before="220"/>
        <w:ind w:firstLine="540"/>
        <w:jc w:val="both"/>
        <w:rPr>
          <w:highlight w:val="yellow"/>
        </w:rPr>
      </w:pPr>
      <w:r w:rsidRPr="006F3A55">
        <w:rPr>
          <w:highlight w:val="yellow"/>
        </w:rPr>
        <w:t>2.1.3. В случае</w:t>
      </w:r>
      <w:proofErr w:type="gramStart"/>
      <w:r w:rsidRPr="006F3A55">
        <w:rPr>
          <w:highlight w:val="yellow"/>
        </w:rPr>
        <w:t>,</w:t>
      </w:r>
      <w:proofErr w:type="gramEnd"/>
      <w:r w:rsidRPr="006F3A55">
        <w:rPr>
          <w:highlight w:val="yellow"/>
        </w:rPr>
        <w:t xml:space="preserve"> если крестьянское (фермерское) хозяйство (индивидуальный предприниматель – глава крестьянского (фермерского) хозяйства), являющееся (являющийся) членом сельскохозяйственного потребительского кооператива (далее – кооператив), гражданин Российской Федерации, который обязуется вступить в кооператив, планируют направить не менее 25% и не более 50% средств гранта на формирование неделимого фонда такого кооператива:</w:t>
      </w:r>
    </w:p>
    <w:p w:rsidR="006F3A55" w:rsidRPr="006F3A55" w:rsidRDefault="006F3A55" w:rsidP="006F3A55">
      <w:pPr>
        <w:pStyle w:val="ConsPlusNormal"/>
        <w:spacing w:before="220"/>
        <w:ind w:firstLine="540"/>
        <w:jc w:val="both"/>
        <w:rPr>
          <w:highlight w:val="yellow"/>
        </w:rPr>
      </w:pPr>
      <w:r w:rsidRPr="006F3A55">
        <w:rPr>
          <w:highlight w:val="yellow"/>
        </w:rPr>
        <w:t>бизнес-план, утвержденный кооперативом, по форме согласно приложению № 3 к настоящему Регламенту (для кооперативов с организацией учета на давальческом сырье);</w:t>
      </w:r>
    </w:p>
    <w:p w:rsidR="006F3A55" w:rsidRPr="006F3A55" w:rsidRDefault="006F3A55" w:rsidP="006F3A55">
      <w:pPr>
        <w:pStyle w:val="ConsPlusNormal"/>
        <w:spacing w:before="220"/>
        <w:ind w:firstLine="540"/>
        <w:jc w:val="both"/>
        <w:rPr>
          <w:highlight w:val="yellow"/>
        </w:rPr>
      </w:pPr>
      <w:r w:rsidRPr="006F3A55">
        <w:rPr>
          <w:highlight w:val="yellow"/>
        </w:rPr>
        <w:t>бизнес-план, утвержденный кооперативом, по форме согласно приложению № 4 к настоящему Регламенту (для кооперативов с организацией учета затрат на приобретение сырья).</w:t>
      </w:r>
    </w:p>
    <w:p w:rsidR="006F3A55" w:rsidRPr="006F3A55" w:rsidRDefault="006F3A55" w:rsidP="006F3A55">
      <w:pPr>
        <w:pStyle w:val="ConsPlusNormal"/>
        <w:spacing w:before="220"/>
        <w:ind w:firstLine="540"/>
        <w:jc w:val="both"/>
        <w:rPr>
          <w:highlight w:val="yellow"/>
        </w:rPr>
      </w:pPr>
      <w:r w:rsidRPr="006F3A55">
        <w:rPr>
          <w:highlight w:val="yellow"/>
        </w:rPr>
        <w:t>2.1.4. Иные документы, предусмотренные соответствующими подпунктами пункта 2.9 раздела 2 Порядка.</w:t>
      </w:r>
    </w:p>
    <w:p w:rsidR="006F3A55" w:rsidRPr="006F3A55" w:rsidRDefault="006F3A55" w:rsidP="006F3A55">
      <w:pPr>
        <w:pStyle w:val="ConsPlusNormal"/>
        <w:spacing w:before="220"/>
        <w:ind w:firstLine="540"/>
        <w:jc w:val="both"/>
        <w:rPr>
          <w:highlight w:val="yellow"/>
        </w:rPr>
      </w:pPr>
      <w:r w:rsidRPr="006F3A55">
        <w:rPr>
          <w:highlight w:val="yellow"/>
        </w:rPr>
        <w:t>2.1.5. Опись представленных документов для участия в конкурсе по отбору заявителей для предоставления грантов «Агростартап» из областного бюджета на создание и (или) развитие хозяйств, составленная по форме согласно приложению № 5 к настоящему Регламенту.</w:t>
      </w:r>
    </w:p>
    <w:p w:rsidR="006F3A55" w:rsidRPr="006F3A55" w:rsidRDefault="006F3A55" w:rsidP="006F3A55">
      <w:pPr>
        <w:pStyle w:val="ConsPlusNormal"/>
        <w:spacing w:before="220"/>
        <w:ind w:firstLine="540"/>
        <w:jc w:val="both"/>
        <w:rPr>
          <w:highlight w:val="yellow"/>
        </w:rPr>
      </w:pPr>
      <w:r w:rsidRPr="006F3A55">
        <w:rPr>
          <w:highlight w:val="yellow"/>
        </w:rPr>
        <w:t>2.2. Заявитель несет ответственность за полноту и достоверность информации и документов, прилагаемых к заявке, в соответствии с законодательством Российской Федерации.</w:t>
      </w:r>
    </w:p>
    <w:p w:rsidR="006F3A55" w:rsidRPr="006F3A55" w:rsidRDefault="006F3A55" w:rsidP="006F3A55">
      <w:pPr>
        <w:pStyle w:val="ConsPlusNormal"/>
        <w:spacing w:before="220"/>
        <w:ind w:firstLine="540"/>
        <w:jc w:val="both"/>
        <w:rPr>
          <w:highlight w:val="yellow"/>
        </w:rPr>
      </w:pPr>
      <w:r w:rsidRPr="006F3A55">
        <w:rPr>
          <w:highlight w:val="yellow"/>
        </w:rPr>
        <w:t>2.3. Заявка подписывается:</w:t>
      </w:r>
    </w:p>
    <w:p w:rsidR="006F3A55" w:rsidRPr="006F3A55" w:rsidRDefault="006F3A55" w:rsidP="006F3A55">
      <w:pPr>
        <w:pStyle w:val="ConsPlusNormal"/>
        <w:spacing w:before="220"/>
        <w:ind w:firstLine="540"/>
        <w:jc w:val="both"/>
        <w:rPr>
          <w:highlight w:val="yellow"/>
        </w:rPr>
      </w:pPr>
      <w:proofErr w:type="gramStart"/>
      <w:r w:rsidRPr="006F3A55">
        <w:rPr>
          <w:highlight w:val="yellow"/>
        </w:rPr>
        <w:t>усиленной квалифицированной электронной подписью руководителя заявителя или уполномоченного им лица (для юридических лиц и индивидуальных предпринимателей);</w:t>
      </w:r>
      <w:proofErr w:type="gramEnd"/>
    </w:p>
    <w:p w:rsidR="006F3A55" w:rsidRPr="006F3A55" w:rsidRDefault="006F3A55" w:rsidP="006F3A55">
      <w:pPr>
        <w:pStyle w:val="ConsPlusNormal"/>
        <w:spacing w:before="220"/>
        <w:ind w:firstLine="540"/>
        <w:jc w:val="both"/>
        <w:rPr>
          <w:highlight w:val="yellow"/>
        </w:rPr>
      </w:pPr>
      <w:r w:rsidRPr="006F3A55">
        <w:rPr>
          <w:highlight w:val="yellow"/>
        </w:rPr>
        <w:t xml:space="preserve">простой электронной подписью подтвержденной учетной записи физического лица в </w:t>
      </w:r>
      <w:r w:rsidRPr="006F3A55">
        <w:rPr>
          <w:highlight w:val="yellow"/>
        </w:rPr>
        <w:lastRenderedPageBreak/>
        <w:t>федеральной государственной информационной системе «Единая система идентификац</w:t>
      </w:r>
      <w:proofErr w:type="gramStart"/>
      <w:r w:rsidRPr="006F3A55">
        <w:rPr>
          <w:highlight w:val="yellow"/>
        </w:rPr>
        <w:t>ии и ау</w:t>
      </w:r>
      <w:proofErr w:type="gramEnd"/>
      <w:r w:rsidRPr="006F3A55">
        <w:rPr>
          <w:highlight w:val="yellow"/>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6F3A55" w:rsidRPr="006F3A55" w:rsidRDefault="006F3A55" w:rsidP="006F3A55">
      <w:pPr>
        <w:pStyle w:val="ConsPlusNormal"/>
        <w:spacing w:before="220"/>
        <w:ind w:firstLine="540"/>
        <w:jc w:val="both"/>
        <w:rPr>
          <w:highlight w:val="yellow"/>
        </w:rPr>
      </w:pPr>
      <w:r w:rsidRPr="006F3A55">
        <w:rPr>
          <w:highlight w:val="yellow"/>
        </w:rPr>
        <w:t>Датой представления заявки считается день подписания заявителем заявки с присвоением ей регистрационного номера в системе «Электронный бюджет».</w:t>
      </w:r>
    </w:p>
    <w:p w:rsidR="006F3A55" w:rsidRPr="006F3A55" w:rsidRDefault="006F3A55" w:rsidP="006F3A55">
      <w:pPr>
        <w:pStyle w:val="ConsPlusNormal"/>
        <w:spacing w:before="220"/>
        <w:ind w:firstLine="540"/>
        <w:jc w:val="both"/>
        <w:rPr>
          <w:highlight w:val="yellow"/>
        </w:rPr>
      </w:pPr>
      <w:r w:rsidRPr="006F3A55">
        <w:rPr>
          <w:highlight w:val="yellow"/>
        </w:rPr>
        <w:t>2.4. Заявка может быть отозвана заявителем до дня окончания приема заявок.</w:t>
      </w:r>
    </w:p>
    <w:p w:rsidR="006F3A55" w:rsidRPr="006F3A55" w:rsidRDefault="006F3A55" w:rsidP="006F3A55">
      <w:pPr>
        <w:pStyle w:val="ConsPlusNormal"/>
        <w:spacing w:before="220"/>
        <w:ind w:firstLine="540"/>
        <w:jc w:val="both"/>
        <w:rPr>
          <w:highlight w:val="yellow"/>
        </w:rPr>
      </w:pPr>
      <w:r w:rsidRPr="006F3A55">
        <w:rPr>
          <w:highlight w:val="yellow"/>
        </w:rPr>
        <w:t>В заявку могут быть внесены изменения не позднее дня окончания приема заявок путем отзыва представленной заявки и последующего формирования новой заявки.</w:t>
      </w:r>
    </w:p>
    <w:p w:rsidR="006F3A55" w:rsidRPr="006F3A55" w:rsidRDefault="006F3A55" w:rsidP="006F3A55">
      <w:pPr>
        <w:pStyle w:val="ConsPlusNormal"/>
        <w:spacing w:before="220"/>
        <w:ind w:firstLine="540"/>
        <w:jc w:val="both"/>
        <w:rPr>
          <w:b/>
          <w:highlight w:val="yellow"/>
        </w:rPr>
      </w:pPr>
      <w:r w:rsidRPr="006F3A55">
        <w:rPr>
          <w:b/>
          <w:highlight w:val="yellow"/>
        </w:rPr>
        <w:t xml:space="preserve">3. Порядок рассмотрения документов </w:t>
      </w:r>
    </w:p>
    <w:p w:rsidR="006F3A55" w:rsidRPr="006F3A55" w:rsidRDefault="006F3A55" w:rsidP="006F3A55">
      <w:pPr>
        <w:pStyle w:val="ConsPlusNormal"/>
        <w:spacing w:before="220"/>
        <w:ind w:firstLine="540"/>
        <w:jc w:val="both"/>
        <w:rPr>
          <w:highlight w:val="yellow"/>
        </w:rPr>
      </w:pPr>
      <w:r w:rsidRPr="006F3A55">
        <w:rPr>
          <w:highlight w:val="yellow"/>
        </w:rPr>
        <w:tab/>
        <w:t>3.1. Отдел реализации программ развития сельских территорий и малых форм хозяйствования:</w:t>
      </w:r>
    </w:p>
    <w:p w:rsidR="006F3A55" w:rsidRPr="006F3A55" w:rsidRDefault="006F3A55" w:rsidP="006F3A55">
      <w:pPr>
        <w:pStyle w:val="ConsPlusNormal"/>
        <w:spacing w:before="220"/>
        <w:ind w:firstLine="540"/>
        <w:jc w:val="both"/>
        <w:rPr>
          <w:highlight w:val="yellow"/>
        </w:rPr>
      </w:pPr>
      <w:r w:rsidRPr="006F3A55">
        <w:rPr>
          <w:highlight w:val="yellow"/>
        </w:rPr>
        <w:t xml:space="preserve">3.1.1. </w:t>
      </w:r>
      <w:proofErr w:type="gramStart"/>
      <w:r w:rsidRPr="006F3A55">
        <w:rPr>
          <w:highlight w:val="yellow"/>
        </w:rPr>
        <w:t>В течение 5 рабочих дней со дня регистрации обращения о предоставлении разъяснений положений объявления о проведении конкурса (далее – разъяснения) рассматривает его и направляет ответ в форме электронного документа на адрес электронной почты, указанный в обращении о предоставлении разъяснений, поступившем в министерство в форме электронного документа, или в письменной форме по почтовому адресу, указанному в обращении о предоставлении разъяснений, поступившем в</w:t>
      </w:r>
      <w:proofErr w:type="gramEnd"/>
      <w:r w:rsidRPr="006F3A55">
        <w:rPr>
          <w:highlight w:val="yellow"/>
        </w:rPr>
        <w:t xml:space="preserve"> министерство в письменной форме.</w:t>
      </w:r>
    </w:p>
    <w:p w:rsidR="006F3A55" w:rsidRPr="006F3A55" w:rsidRDefault="006F3A55" w:rsidP="006F3A55">
      <w:pPr>
        <w:pStyle w:val="ConsPlusNormal"/>
        <w:spacing w:before="220"/>
        <w:ind w:firstLine="540"/>
        <w:jc w:val="both"/>
        <w:rPr>
          <w:highlight w:val="yellow"/>
        </w:rPr>
      </w:pPr>
      <w:r w:rsidRPr="006F3A55">
        <w:rPr>
          <w:highlight w:val="yellow"/>
        </w:rPr>
        <w:t>3.1.2. Осуществляет автоматическое формирование протокола вскрытия заявок на едином портале и подписание его усиленной квалифицированной электронной подписью министра (заместителя министра) в системе «Электронный бюджет», а также размещение на едином портале не позднее</w:t>
      </w:r>
      <w:r w:rsidRPr="006F3A55">
        <w:rPr>
          <w:highlight w:val="yellow"/>
        </w:rPr>
        <w:br/>
        <w:t>1-го рабочего дня, следующего за днем его подписания.</w:t>
      </w:r>
    </w:p>
    <w:p w:rsidR="006F3A55" w:rsidRPr="006F3A55" w:rsidRDefault="006F3A55" w:rsidP="006F3A55">
      <w:pPr>
        <w:pStyle w:val="ConsPlusNormal"/>
        <w:spacing w:before="220"/>
        <w:ind w:firstLine="540"/>
        <w:jc w:val="both"/>
        <w:rPr>
          <w:highlight w:val="yellow"/>
        </w:rPr>
      </w:pPr>
      <w:r w:rsidRPr="006F3A55">
        <w:rPr>
          <w:highlight w:val="yellow"/>
        </w:rPr>
        <w:t>3.1.3. В течение не более 10 рабочих дней со дня формирования протокола вскрытия заявок:</w:t>
      </w:r>
    </w:p>
    <w:p w:rsidR="006F3A55" w:rsidRPr="006F3A55" w:rsidRDefault="006F3A55" w:rsidP="006F3A55">
      <w:pPr>
        <w:pStyle w:val="ConsPlusNormal"/>
        <w:spacing w:before="220"/>
        <w:ind w:firstLine="540"/>
        <w:jc w:val="both"/>
        <w:rPr>
          <w:highlight w:val="yellow"/>
        </w:rPr>
      </w:pPr>
      <w:r w:rsidRPr="006F3A55">
        <w:rPr>
          <w:highlight w:val="yellow"/>
        </w:rPr>
        <w:t>3.1.3.1. Проверяет представленные документы на предмет соответствия их требованиям пункта 2.9 Порядка, отсутствия в документах противоречий, правильности их составления и полноты представленных документов.</w:t>
      </w:r>
    </w:p>
    <w:p w:rsidR="006F3A55" w:rsidRPr="006F3A55" w:rsidRDefault="006F3A55" w:rsidP="006F3A55">
      <w:pPr>
        <w:pStyle w:val="ConsPlusNormal"/>
        <w:spacing w:before="220"/>
        <w:ind w:firstLine="540"/>
        <w:jc w:val="both"/>
        <w:rPr>
          <w:highlight w:val="yellow"/>
        </w:rPr>
      </w:pPr>
      <w:r w:rsidRPr="006F3A55">
        <w:rPr>
          <w:highlight w:val="yellow"/>
        </w:rPr>
        <w:t>3.1.3.2. В случае неполноты представленных документов, несоответствия направлений расходования гранта, предусмотренных бизнес-планом, направлениям расходования гранта, указанным в пункте 3.2 Порядка, либо несоответствия документов требованиям, установленным пунктом 2.9 Порядка, отклоняет заявку в системе «Электронный бюджет».</w:t>
      </w:r>
    </w:p>
    <w:p w:rsidR="006F3A55" w:rsidRPr="006F3A55" w:rsidRDefault="006F3A55" w:rsidP="006F3A55">
      <w:pPr>
        <w:pStyle w:val="ConsPlusNormal"/>
        <w:spacing w:before="220"/>
        <w:ind w:firstLine="540"/>
        <w:jc w:val="both"/>
        <w:rPr>
          <w:highlight w:val="yellow"/>
        </w:rPr>
      </w:pPr>
      <w:r w:rsidRPr="006F3A55">
        <w:rPr>
          <w:highlight w:val="yellow"/>
        </w:rPr>
        <w:t>3.1.3.3. Проверка заявителя на соответствие требованиям, установленным подпунктами 2.5.4 – 2.5.12 пункта 2.5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F3A55" w:rsidRPr="006F3A55" w:rsidRDefault="006F3A55" w:rsidP="006F3A55">
      <w:pPr>
        <w:pStyle w:val="ConsPlusNormal"/>
        <w:spacing w:before="220"/>
        <w:ind w:firstLine="540"/>
        <w:jc w:val="both"/>
        <w:rPr>
          <w:highlight w:val="yellow"/>
        </w:rPr>
      </w:pPr>
      <w:r w:rsidRPr="006F3A55">
        <w:rPr>
          <w:highlight w:val="yellow"/>
        </w:rPr>
        <w:t>В случае отсутствия технической возможности осуществления автоматической проверки в системе «Электронный бюджет» заявителя на соответствие требованиям, установленным подпунктами 2.5.4 – 2.5.12 пункта 2.5 Порядка, подтверждение соответствия заявителя указанным требованиям осуществляется путем проставления в электронном виде заявителем соответствующих отметок при заполнении экранных форм веб-интерфейса системы «Электронный бюджет».</w:t>
      </w:r>
    </w:p>
    <w:p w:rsidR="006F3A55" w:rsidRPr="006F3A55" w:rsidRDefault="006F3A55" w:rsidP="006F3A55">
      <w:pPr>
        <w:pStyle w:val="ConsPlusNormal"/>
        <w:spacing w:before="220"/>
        <w:ind w:firstLine="540"/>
        <w:jc w:val="both"/>
        <w:rPr>
          <w:highlight w:val="yellow"/>
        </w:rPr>
      </w:pPr>
      <w:r w:rsidRPr="006F3A55">
        <w:rPr>
          <w:highlight w:val="yellow"/>
        </w:rPr>
        <w:t xml:space="preserve">3.1.3.4. С целью проверки соблюдения заявителем требований, предусмотренных пунктами </w:t>
      </w:r>
      <w:r w:rsidRPr="006F3A55">
        <w:rPr>
          <w:highlight w:val="yellow"/>
        </w:rPr>
        <w:lastRenderedPageBreak/>
        <w:t>2.5 и 2.6 Порядка, и с целью применения критериев оценки заявителей согласно приложению № 1 (в случае, если заявитель не представил документы по собственной инициативе) готовит и направляет в рамках межведомственного информационного взаимодействия соответствующие запросы:</w:t>
      </w:r>
    </w:p>
    <w:p w:rsidR="006F3A55" w:rsidRPr="006F3A55" w:rsidRDefault="006F3A55" w:rsidP="006F3A55">
      <w:pPr>
        <w:pStyle w:val="ConsPlusNormal"/>
        <w:spacing w:before="220"/>
        <w:ind w:firstLine="540"/>
        <w:jc w:val="both"/>
        <w:rPr>
          <w:highlight w:val="yellow"/>
        </w:rPr>
      </w:pPr>
      <w:r w:rsidRPr="006F3A55">
        <w:rPr>
          <w:highlight w:val="yellow"/>
        </w:rPr>
        <w:t>3.1.3.4.1. В Федеральную налоговую службу – об уплате заявителем налогов, сборов, страховых взносов, пеней, штрафов, процентов в соответствии с законодательством Российской Федерации о налогах и сборах.</w:t>
      </w:r>
    </w:p>
    <w:p w:rsidR="006F3A55" w:rsidRPr="006F3A55" w:rsidRDefault="006F3A55" w:rsidP="006F3A55">
      <w:pPr>
        <w:pStyle w:val="ConsPlusNormal"/>
        <w:spacing w:before="220"/>
        <w:ind w:firstLine="540"/>
        <w:jc w:val="both"/>
        <w:rPr>
          <w:highlight w:val="yellow"/>
        </w:rPr>
      </w:pPr>
      <w:r w:rsidRPr="006F3A55">
        <w:rPr>
          <w:highlight w:val="yellow"/>
        </w:rPr>
        <w:t xml:space="preserve">3.1.3.4.2. </w:t>
      </w:r>
      <w:proofErr w:type="gramStart"/>
      <w:r w:rsidRPr="006F3A55">
        <w:rPr>
          <w:highlight w:val="yellow"/>
        </w:rPr>
        <w:t xml:space="preserve">В управление государственной службы занятости населения Кировской области – о получении заявителем выплат на содействие </w:t>
      </w:r>
      <w:proofErr w:type="spellStart"/>
      <w:r w:rsidRPr="006F3A55">
        <w:rPr>
          <w:highlight w:val="yellow"/>
        </w:rPr>
        <w:t>самозанятости</w:t>
      </w:r>
      <w:proofErr w:type="spellEnd"/>
      <w:r w:rsidRPr="006F3A55">
        <w:rPr>
          <w:highlight w:val="yellow"/>
        </w:rPr>
        <w:t xml:space="preserve"> безработных граждан в соответствии с письмом Министерства здравоохранения и социального развития Российской Федерации от 29.06.2009 № 23-3/10/2-5058, устанавливающим размер выплат безработному гражданину на развитие малого предпринимательства и </w:t>
      </w:r>
      <w:proofErr w:type="spellStart"/>
      <w:r w:rsidRPr="006F3A55">
        <w:rPr>
          <w:highlight w:val="yellow"/>
        </w:rPr>
        <w:t>самозанятости</w:t>
      </w:r>
      <w:proofErr w:type="spellEnd"/>
      <w:r w:rsidRPr="006F3A55">
        <w:rPr>
          <w:highlight w:val="yellow"/>
        </w:rPr>
        <w:t>, до регистрации им крестьянского (фермерского) хозяйства или регистрации его в качестве индивидуального предпринимателя с указанием целей</w:t>
      </w:r>
      <w:proofErr w:type="gramEnd"/>
      <w:r w:rsidRPr="006F3A55">
        <w:rPr>
          <w:highlight w:val="yellow"/>
        </w:rPr>
        <w:t xml:space="preserve"> расходования выплат.</w:t>
      </w:r>
    </w:p>
    <w:p w:rsidR="006F3A55" w:rsidRPr="006F3A55" w:rsidRDefault="006F3A55" w:rsidP="006F3A55">
      <w:pPr>
        <w:pStyle w:val="ConsPlusNormal"/>
        <w:spacing w:before="220"/>
        <w:ind w:firstLine="540"/>
        <w:jc w:val="both"/>
        <w:rPr>
          <w:highlight w:val="yellow"/>
        </w:rPr>
      </w:pPr>
      <w:r w:rsidRPr="006F3A55">
        <w:rPr>
          <w:highlight w:val="yellow"/>
        </w:rPr>
        <w:t xml:space="preserve">3.1.3.5. При отсутствии технической возможности осуществления конкурсной комиссией автоматической проверки в системе «Электронный бюджет» соответствия заявителя требованиям, указанным </w:t>
      </w:r>
      <w:r w:rsidRPr="006F3A55">
        <w:rPr>
          <w:highlight w:val="yellow"/>
        </w:rPr>
        <w:br/>
        <w:t>в подпунктах 2.5.4 – 2.5.11 пункта 2.5 Порядка:</w:t>
      </w:r>
    </w:p>
    <w:p w:rsidR="006F3A55" w:rsidRPr="006F3A55" w:rsidRDefault="006F3A55" w:rsidP="006F3A55">
      <w:pPr>
        <w:pStyle w:val="ConsPlusNormal"/>
        <w:spacing w:before="220"/>
        <w:ind w:firstLine="540"/>
        <w:jc w:val="both"/>
        <w:rPr>
          <w:highlight w:val="yellow"/>
        </w:rPr>
      </w:pPr>
      <w:r w:rsidRPr="006F3A55">
        <w:rPr>
          <w:highlight w:val="yellow"/>
        </w:rPr>
        <w:t xml:space="preserve">3.1.3.5.1. Проверяет соблюдение заявителями требования, установленного в </w:t>
      </w:r>
      <w:hyperlink r:id="rId15" w:history="1">
        <w:r w:rsidRPr="006F3A55">
          <w:rPr>
            <w:highlight w:val="yellow"/>
          </w:rPr>
          <w:t xml:space="preserve">подпункте 2.5.4 пункта 2.5 </w:t>
        </w:r>
      </w:hyperlink>
      <w:r w:rsidRPr="006F3A55">
        <w:rPr>
          <w:highlight w:val="yellow"/>
        </w:rPr>
        <w:t>Порядка, путем выяснения соответствующих сведений в открытых и общедоступных сведениях Единого государственного реестра налогоплательщиков об иностранных организациях, содержащихся на сайте Федеральной налоговой службы.</w:t>
      </w:r>
    </w:p>
    <w:p w:rsidR="006F3A55" w:rsidRPr="006F3A55" w:rsidRDefault="006F3A55" w:rsidP="006F3A55">
      <w:pPr>
        <w:pStyle w:val="ConsPlusNormal"/>
        <w:spacing w:before="220"/>
        <w:ind w:firstLine="540"/>
        <w:jc w:val="both"/>
        <w:rPr>
          <w:highlight w:val="yellow"/>
        </w:rPr>
      </w:pPr>
      <w:r w:rsidRPr="006F3A55">
        <w:rPr>
          <w:highlight w:val="yellow"/>
        </w:rPr>
        <w:t xml:space="preserve">3.1.3.5.2. Проверяет соблюдение заявителями требований, установленных в </w:t>
      </w:r>
      <w:hyperlink r:id="rId16" w:history="1">
        <w:r w:rsidRPr="006F3A55">
          <w:rPr>
            <w:highlight w:val="yellow"/>
          </w:rPr>
          <w:t>подпунктах 2.5.5 и 2.5.6 пункта 2.5</w:t>
        </w:r>
      </w:hyperlink>
      <w:r w:rsidRPr="006F3A55">
        <w:rPr>
          <w:highlight w:val="yellow"/>
        </w:rPr>
        <w:t xml:space="preserve"> Порядка, путем выяснения соответствующих сведений, содержащихся на сайте Федеральной службы по финансовому мониторингу (</w:t>
      </w:r>
      <w:proofErr w:type="spellStart"/>
      <w:r w:rsidRPr="006F3A55">
        <w:rPr>
          <w:highlight w:val="yellow"/>
        </w:rPr>
        <w:t>Росфинмониторинг</w:t>
      </w:r>
      <w:proofErr w:type="spellEnd"/>
      <w:r w:rsidRPr="006F3A55">
        <w:rPr>
          <w:highlight w:val="yellow"/>
        </w:rPr>
        <w:t>).</w:t>
      </w:r>
    </w:p>
    <w:p w:rsidR="006F3A55" w:rsidRPr="006F3A55" w:rsidRDefault="006F3A55" w:rsidP="006F3A55">
      <w:pPr>
        <w:pStyle w:val="ConsPlusNormal"/>
        <w:spacing w:before="220"/>
        <w:ind w:firstLine="540"/>
        <w:jc w:val="both"/>
        <w:rPr>
          <w:highlight w:val="yellow"/>
        </w:rPr>
      </w:pPr>
      <w:r w:rsidRPr="006F3A55">
        <w:rPr>
          <w:highlight w:val="yellow"/>
        </w:rPr>
        <w:t xml:space="preserve">3.1.3.5.3. С целью проверки соблюдения заявителями требования, установленного в </w:t>
      </w:r>
      <w:hyperlink r:id="rId17" w:history="1">
        <w:r w:rsidRPr="006F3A55">
          <w:rPr>
            <w:highlight w:val="yellow"/>
          </w:rPr>
          <w:t xml:space="preserve">подпункте 2.5.7 пункта 2.5 </w:t>
        </w:r>
      </w:hyperlink>
      <w:r w:rsidRPr="006F3A55">
        <w:rPr>
          <w:highlight w:val="yellow"/>
        </w:rPr>
        <w:t>Порядка, направляет запросы в отделы министерства.</w:t>
      </w:r>
    </w:p>
    <w:p w:rsidR="006F3A55" w:rsidRPr="006F3A55" w:rsidRDefault="006F3A55" w:rsidP="006F3A55">
      <w:pPr>
        <w:pStyle w:val="ConsPlusNormal"/>
        <w:spacing w:before="220"/>
        <w:ind w:firstLine="540"/>
        <w:jc w:val="both"/>
        <w:rPr>
          <w:highlight w:val="yellow"/>
        </w:rPr>
      </w:pPr>
      <w:r w:rsidRPr="006F3A55">
        <w:rPr>
          <w:highlight w:val="yellow"/>
        </w:rPr>
        <w:t xml:space="preserve">3.1.3.5.4. Проверяет соблюдение заявителями требования, установленного в </w:t>
      </w:r>
      <w:hyperlink r:id="rId18" w:history="1">
        <w:r w:rsidRPr="006F3A55">
          <w:rPr>
            <w:highlight w:val="yellow"/>
          </w:rPr>
          <w:t xml:space="preserve">подпункте 2.5.8 пункта 2.5 </w:t>
        </w:r>
      </w:hyperlink>
      <w:r w:rsidRPr="006F3A55">
        <w:rPr>
          <w:highlight w:val="yellow"/>
        </w:rPr>
        <w:t>Порядка, путем выяснения соответствующих сведений, содержащихся на сайте Министерства юстиции Российской Федерации.</w:t>
      </w:r>
    </w:p>
    <w:p w:rsidR="006F3A55" w:rsidRPr="006F3A55" w:rsidRDefault="006F3A55" w:rsidP="006F3A55">
      <w:pPr>
        <w:pStyle w:val="ConsPlusNormal"/>
        <w:spacing w:before="220"/>
        <w:ind w:firstLine="540"/>
        <w:jc w:val="both"/>
        <w:rPr>
          <w:highlight w:val="yellow"/>
        </w:rPr>
      </w:pPr>
      <w:r w:rsidRPr="006F3A55">
        <w:rPr>
          <w:highlight w:val="yellow"/>
        </w:rPr>
        <w:t xml:space="preserve">3.1.3.5.5. С целью проверки соблюдения заявителями требования, установленного в </w:t>
      </w:r>
      <w:hyperlink r:id="rId19" w:history="1">
        <w:r w:rsidRPr="006F3A55">
          <w:rPr>
            <w:highlight w:val="yellow"/>
          </w:rPr>
          <w:t xml:space="preserve">подпункте 2.5.9 пункта 2.5 </w:t>
        </w:r>
      </w:hyperlink>
      <w:r w:rsidRPr="006F3A55">
        <w:rPr>
          <w:highlight w:val="yellow"/>
        </w:rPr>
        <w:t>Порядка (в части возврата сре</w:t>
      </w:r>
      <w:proofErr w:type="gramStart"/>
      <w:r w:rsidRPr="006F3A55">
        <w:rPr>
          <w:highlight w:val="yellow"/>
        </w:rPr>
        <w:t>дств в б</w:t>
      </w:r>
      <w:proofErr w:type="gramEnd"/>
      <w:r w:rsidRPr="006F3A55">
        <w:rPr>
          <w:highlight w:val="yellow"/>
        </w:rPr>
        <w:t>юджет за </w:t>
      </w:r>
      <w:proofErr w:type="spellStart"/>
      <w:r w:rsidRPr="006F3A55">
        <w:rPr>
          <w:highlight w:val="yellow"/>
        </w:rPr>
        <w:t>недостижение</w:t>
      </w:r>
      <w:proofErr w:type="spellEnd"/>
      <w:r w:rsidRPr="006F3A55">
        <w:rPr>
          <w:highlight w:val="yellow"/>
        </w:rPr>
        <w:t xml:space="preserve"> значений результатов предоставления субсидии), направляет запрос в отдел бухгалтерского учета и ревизионной работы министерства.</w:t>
      </w:r>
    </w:p>
    <w:p w:rsidR="006F3A55" w:rsidRPr="006F3A55" w:rsidRDefault="006F3A55" w:rsidP="006F3A55">
      <w:pPr>
        <w:pStyle w:val="ConsPlusNormal"/>
        <w:spacing w:before="220"/>
        <w:ind w:firstLine="540"/>
        <w:jc w:val="both"/>
        <w:rPr>
          <w:highlight w:val="yellow"/>
        </w:rPr>
      </w:pPr>
      <w:r w:rsidRPr="006F3A55">
        <w:rPr>
          <w:highlight w:val="yellow"/>
        </w:rPr>
        <w:t xml:space="preserve">3.1.3.5.6. </w:t>
      </w:r>
      <w:proofErr w:type="gramStart"/>
      <w:r w:rsidRPr="006F3A55">
        <w:rPr>
          <w:highlight w:val="yellow"/>
        </w:rPr>
        <w:t xml:space="preserve">Проверяет соблюдение заявителями требования, установленного в </w:t>
      </w:r>
      <w:hyperlink r:id="rId20" w:history="1">
        <w:r w:rsidRPr="006F3A55">
          <w:rPr>
            <w:highlight w:val="yellow"/>
          </w:rPr>
          <w:t xml:space="preserve">подпункте 2.5.10 пункта 2.5 </w:t>
        </w:r>
      </w:hyperlink>
      <w:r w:rsidRPr="006F3A55">
        <w:rPr>
          <w:highlight w:val="yellow"/>
        </w:rPr>
        <w:t>Порядка, путем выяснения соответствующих сведений, размещенных в Едином государственном реестре юридических лиц или в Едином государственном реестре индивидуальных предпринимателей на сайте Федеральной налоговой службы, а также в картотеке арбитражных дел на официальном сайте в информационно-телекоммуникационной сети «Интернет» по адресу www.</w:t>
      </w:r>
      <w:proofErr w:type="spellStart"/>
      <w:r w:rsidRPr="006F3A55">
        <w:rPr>
          <w:highlight w:val="yellow"/>
        </w:rPr>
        <w:t>kad</w:t>
      </w:r>
      <w:proofErr w:type="spellEnd"/>
      <w:r w:rsidRPr="006F3A55">
        <w:rPr>
          <w:highlight w:val="yellow"/>
        </w:rPr>
        <w:t>.</w:t>
      </w:r>
      <w:proofErr w:type="spellStart"/>
      <w:r w:rsidRPr="006F3A55">
        <w:rPr>
          <w:highlight w:val="yellow"/>
        </w:rPr>
        <w:t>arbitr</w:t>
      </w:r>
      <w:proofErr w:type="spellEnd"/>
      <w:r w:rsidRPr="006F3A55">
        <w:rPr>
          <w:highlight w:val="yellow"/>
        </w:rPr>
        <w:t>.</w:t>
      </w:r>
      <w:proofErr w:type="spellStart"/>
      <w:r w:rsidRPr="006F3A55">
        <w:rPr>
          <w:highlight w:val="yellow"/>
        </w:rPr>
        <w:t>ru</w:t>
      </w:r>
      <w:proofErr w:type="spellEnd"/>
      <w:r w:rsidRPr="006F3A55">
        <w:rPr>
          <w:highlight w:val="yellow"/>
        </w:rPr>
        <w:t>, в решениях Арбитражного суда Кировской области.</w:t>
      </w:r>
      <w:proofErr w:type="gramEnd"/>
    </w:p>
    <w:p w:rsidR="006F3A55" w:rsidRPr="006F3A55" w:rsidRDefault="006F3A55" w:rsidP="006F3A55">
      <w:pPr>
        <w:pStyle w:val="ConsPlusNormal"/>
        <w:spacing w:before="220"/>
        <w:ind w:firstLine="540"/>
        <w:jc w:val="both"/>
        <w:rPr>
          <w:highlight w:val="yellow"/>
        </w:rPr>
      </w:pPr>
      <w:r w:rsidRPr="006F3A55">
        <w:rPr>
          <w:highlight w:val="yellow"/>
        </w:rPr>
        <w:t xml:space="preserve">3.1.3.5.7. Проверяет соблюдение заявителями требования, установленного в </w:t>
      </w:r>
      <w:hyperlink r:id="rId21" w:history="1">
        <w:r w:rsidRPr="006F3A55">
          <w:rPr>
            <w:highlight w:val="yellow"/>
          </w:rPr>
          <w:t xml:space="preserve">подпункте 2.5.11 пункта 2.5 </w:t>
        </w:r>
      </w:hyperlink>
      <w:r w:rsidRPr="006F3A55">
        <w:rPr>
          <w:highlight w:val="yellow"/>
        </w:rPr>
        <w:t>Порядка, путем выяснения соответствующих сведений, содержащихся в реестре дисквалифицированных лиц, размещенном на сайте Федеральной налоговой службы.</w:t>
      </w:r>
    </w:p>
    <w:p w:rsidR="006F3A55" w:rsidRPr="006F3A55" w:rsidRDefault="006F3A55" w:rsidP="006F3A55">
      <w:pPr>
        <w:pStyle w:val="ConsPlusNormal"/>
        <w:spacing w:before="220"/>
        <w:ind w:firstLine="540"/>
        <w:jc w:val="both"/>
        <w:rPr>
          <w:highlight w:val="yellow"/>
        </w:rPr>
      </w:pPr>
      <w:r w:rsidRPr="006F3A55">
        <w:rPr>
          <w:highlight w:val="yellow"/>
        </w:rPr>
        <w:t xml:space="preserve">3.1.3.6. </w:t>
      </w:r>
      <w:proofErr w:type="gramStart"/>
      <w:r w:rsidRPr="006F3A55">
        <w:rPr>
          <w:highlight w:val="yellow"/>
        </w:rPr>
        <w:t>Направляет в конкурсную комиссию документы и информацию, полученные в порядке, предусмотренном подпунктами 2.15.3 и 2.15.4</w:t>
      </w:r>
      <w:r w:rsidRPr="006F3A55">
        <w:rPr>
          <w:highlight w:val="yellow"/>
        </w:rPr>
        <w:br/>
      </w:r>
      <w:r w:rsidRPr="006F3A55">
        <w:rPr>
          <w:highlight w:val="yellow"/>
        </w:rPr>
        <w:lastRenderedPageBreak/>
        <w:t>пункта 2.15 Порядка, а также справку о том, что заявитель не является и не являлся ранее получателем средств финансовой поддержки, субсидий или грантов, в том числе гранта на поддержку начинающего фермера, по состоянию на 1-е число месяца подачи заявки.</w:t>
      </w:r>
      <w:proofErr w:type="gramEnd"/>
    </w:p>
    <w:p w:rsidR="006F3A55" w:rsidRPr="006F3A55" w:rsidRDefault="006F3A55" w:rsidP="006F3A55">
      <w:pPr>
        <w:pStyle w:val="ConsPlusNormal"/>
        <w:spacing w:before="220"/>
        <w:ind w:firstLine="540"/>
        <w:jc w:val="both"/>
        <w:rPr>
          <w:highlight w:val="yellow"/>
        </w:rPr>
      </w:pPr>
      <w:r w:rsidRPr="006F3A55">
        <w:rPr>
          <w:highlight w:val="yellow"/>
        </w:rPr>
        <w:t>3.1.4. Осуществляет организационно-техническое обеспечение работы конкурсной комиссии.</w:t>
      </w:r>
    </w:p>
    <w:p w:rsidR="006F3A55" w:rsidRPr="006F3A55" w:rsidRDefault="006F3A55" w:rsidP="006F3A55">
      <w:pPr>
        <w:pStyle w:val="ConsPlusNormal"/>
        <w:spacing w:before="220"/>
        <w:ind w:firstLine="540"/>
        <w:jc w:val="both"/>
        <w:rPr>
          <w:highlight w:val="yellow"/>
        </w:rPr>
      </w:pPr>
      <w:r w:rsidRPr="006F3A55">
        <w:rPr>
          <w:highlight w:val="yellow"/>
        </w:rPr>
        <w:t xml:space="preserve">3.1.5. Обеспечивает: </w:t>
      </w:r>
    </w:p>
    <w:p w:rsidR="006F3A55" w:rsidRPr="006F3A55" w:rsidRDefault="006F3A55" w:rsidP="006F3A55">
      <w:pPr>
        <w:pStyle w:val="ConsPlusNormal"/>
        <w:spacing w:before="220"/>
        <w:ind w:firstLine="540"/>
        <w:jc w:val="both"/>
        <w:rPr>
          <w:highlight w:val="yellow"/>
        </w:rPr>
      </w:pPr>
      <w:r w:rsidRPr="006F3A55">
        <w:rPr>
          <w:highlight w:val="yellow"/>
        </w:rPr>
        <w:t>автоматическое формирование протокола рассмотрения заявок на едином портале на основании результатов рассмотрения заявок и подписание его усиленными квалифицированными электронными подписями членов конкурсной комиссии в системе «Электронный бюджет», а также размещение на едином портале не позднее 1-го рабочего дня, следующего за днем его подписания;</w:t>
      </w:r>
    </w:p>
    <w:p w:rsidR="006F3A55" w:rsidRPr="006F3A55" w:rsidRDefault="006F3A55" w:rsidP="006F3A55">
      <w:pPr>
        <w:pStyle w:val="ConsPlusNormal"/>
        <w:spacing w:before="220"/>
        <w:ind w:firstLine="540"/>
        <w:jc w:val="both"/>
        <w:rPr>
          <w:highlight w:val="yellow"/>
        </w:rPr>
      </w:pPr>
      <w:r w:rsidRPr="006F3A55">
        <w:rPr>
          <w:highlight w:val="yellow"/>
        </w:rPr>
        <w:t>автоматическое формирование протокола подведения итогов конкурса на едином портале на основании результатов определения победителя (победителей) конкурса, подписание его усиленными квалифицированными электронными подписями членов конкурсной комиссии в системе «Электронный бюджет», размещение указанного протокола на едином портале не позднее 1-го рабочего дня, следующего за днем его подписания.</w:t>
      </w:r>
    </w:p>
    <w:p w:rsidR="006F3A55" w:rsidRPr="006F3A55" w:rsidRDefault="006F3A55" w:rsidP="006F3A55">
      <w:pPr>
        <w:pStyle w:val="ConsPlusNormal"/>
        <w:spacing w:before="220"/>
        <w:ind w:firstLine="540"/>
        <w:jc w:val="both"/>
        <w:rPr>
          <w:highlight w:val="yellow"/>
        </w:rPr>
      </w:pPr>
      <w:r w:rsidRPr="006F3A55">
        <w:rPr>
          <w:highlight w:val="yellow"/>
        </w:rPr>
        <w:t>3.1.6. В течение 5 календарных дней после формирования протокола подведения итогов обеспечивает принятие распоряжения о признании победителями конкурса с указанием размеров грантов, подлежащих предоставлению каждому из победителей.</w:t>
      </w:r>
    </w:p>
    <w:p w:rsidR="006F3A55" w:rsidRPr="006F3A55" w:rsidRDefault="006F3A55" w:rsidP="006F3A55">
      <w:pPr>
        <w:pStyle w:val="ConsPlusNormal"/>
        <w:spacing w:before="220"/>
        <w:ind w:firstLine="540"/>
        <w:jc w:val="both"/>
        <w:rPr>
          <w:highlight w:val="yellow"/>
        </w:rPr>
      </w:pPr>
      <w:r w:rsidRPr="006F3A55">
        <w:rPr>
          <w:highlight w:val="yellow"/>
        </w:rPr>
        <w:t xml:space="preserve">3.1.7. В течение 5 рабочих дней после принятия конкурсной комиссией решения о согласовании изменений в бизнес-плане или об отказе в согласовании изменений в бизнес-плане направляет победителю конкурса с нарочным (под подпись) или заказным письмом с уведомлением о вручении письменное </w:t>
      </w:r>
      <w:proofErr w:type="gramStart"/>
      <w:r w:rsidRPr="006F3A55">
        <w:rPr>
          <w:highlight w:val="yellow"/>
        </w:rPr>
        <w:t>уведомление</w:t>
      </w:r>
      <w:proofErr w:type="gramEnd"/>
      <w:r w:rsidRPr="006F3A55">
        <w:rPr>
          <w:highlight w:val="yellow"/>
        </w:rPr>
        <w:t xml:space="preserve"> о результатах рассмотрения ходатайства о внесении изменений в бизнес-план, включающее обоснование необходимости предполагаемых изменений.</w:t>
      </w:r>
    </w:p>
    <w:p w:rsidR="006F3A55" w:rsidRPr="006F3A55" w:rsidRDefault="006F3A55" w:rsidP="006F3A55">
      <w:pPr>
        <w:pStyle w:val="ConsPlusNormal"/>
        <w:spacing w:before="220"/>
        <w:ind w:firstLine="540"/>
        <w:jc w:val="both"/>
        <w:rPr>
          <w:highlight w:val="yellow"/>
        </w:rPr>
      </w:pPr>
      <w:r w:rsidRPr="006F3A55">
        <w:rPr>
          <w:highlight w:val="yellow"/>
        </w:rPr>
        <w:t xml:space="preserve">3.1.8. </w:t>
      </w:r>
      <w:proofErr w:type="gramStart"/>
      <w:r w:rsidRPr="006F3A55">
        <w:rPr>
          <w:highlight w:val="yellow"/>
        </w:rPr>
        <w:t xml:space="preserve">В срок, не превышающий 30 календарных дней со дня получения письменного обоснования </w:t>
      </w:r>
      <w:proofErr w:type="spellStart"/>
      <w:r w:rsidRPr="006F3A55">
        <w:rPr>
          <w:highlight w:val="yellow"/>
        </w:rPr>
        <w:t>недостижения</w:t>
      </w:r>
      <w:proofErr w:type="spellEnd"/>
      <w:r w:rsidRPr="006F3A55">
        <w:rPr>
          <w:highlight w:val="yellow"/>
        </w:rPr>
        <w:t xml:space="preserve"> значений плановых показателей деятельности, рассматривает и оценивает исполнение значений плановых показателей деятельности в соответствии с Порядком оценки достижения победителем конкурса значений результатов предоставления гранта, утвержденным настоящим распоряжением, и принимает решение о возможности внесения изменений в плановые показатели деятельности бизнес-плана и в соглашение в случаях, установленных правовым актом</w:t>
      </w:r>
      <w:proofErr w:type="gramEnd"/>
      <w:r w:rsidRPr="006F3A55">
        <w:rPr>
          <w:highlight w:val="yellow"/>
        </w:rPr>
        <w:t xml:space="preserve"> министерства, или об отказе в согласовании изменений в плановых показателях деятельности бизнес-плана и в соглашение.</w:t>
      </w:r>
    </w:p>
    <w:p w:rsidR="006F3A55" w:rsidRPr="006F3A55" w:rsidRDefault="006F3A55" w:rsidP="006F3A55">
      <w:pPr>
        <w:pStyle w:val="ConsPlusNormal"/>
        <w:spacing w:before="220"/>
        <w:ind w:firstLine="540"/>
        <w:jc w:val="both"/>
        <w:rPr>
          <w:highlight w:val="yellow"/>
        </w:rPr>
      </w:pPr>
      <w:r w:rsidRPr="006F3A55">
        <w:rPr>
          <w:highlight w:val="yellow"/>
        </w:rPr>
        <w:t xml:space="preserve">3.1.9. В течение 5 рабочих дней после принятия решения о возможности внесения изменений в плановые показатели деятельности бизнес-плана и в соглашение или об отказе в согласовании изменений в плановых показателях деятельности бизнес-плана и в соглашение направляет победителю конкурса с нарочным (под подпись) или заказным письмом с уведомлением о вручении письменное </w:t>
      </w:r>
      <w:proofErr w:type="gramStart"/>
      <w:r w:rsidRPr="006F3A55">
        <w:rPr>
          <w:highlight w:val="yellow"/>
        </w:rPr>
        <w:t>уведомление</w:t>
      </w:r>
      <w:proofErr w:type="gramEnd"/>
      <w:r w:rsidRPr="006F3A55">
        <w:rPr>
          <w:highlight w:val="yellow"/>
        </w:rPr>
        <w:t xml:space="preserve"> о результатах рассмотрения письменного обоснования </w:t>
      </w:r>
      <w:proofErr w:type="spellStart"/>
      <w:r w:rsidRPr="006F3A55">
        <w:rPr>
          <w:highlight w:val="yellow"/>
        </w:rPr>
        <w:t>недостижения</w:t>
      </w:r>
      <w:proofErr w:type="spellEnd"/>
      <w:r w:rsidRPr="006F3A55">
        <w:rPr>
          <w:highlight w:val="yellow"/>
        </w:rPr>
        <w:t xml:space="preserve"> значений плановых показателей деятельности и проекта актуализированного бизнес-плана.</w:t>
      </w:r>
    </w:p>
    <w:p w:rsidR="006F3A55" w:rsidRPr="006F3A55" w:rsidRDefault="006F3A55" w:rsidP="006F3A55">
      <w:pPr>
        <w:pStyle w:val="ConsPlusNormal"/>
        <w:spacing w:before="220"/>
        <w:ind w:firstLine="540"/>
        <w:jc w:val="both"/>
        <w:rPr>
          <w:highlight w:val="yellow"/>
        </w:rPr>
      </w:pPr>
      <w:r w:rsidRPr="006F3A55">
        <w:rPr>
          <w:highlight w:val="yellow"/>
        </w:rPr>
        <w:t>3.1.10. В срок не позднее 10 рабочих дней со дня получения актуализированного бизнес-плана от победителя конкурса обеспечивает подготовку министерством проекта дополнительного соглашения к соглашению, предусматривающего изменения в плановых значениях показателей деятельности победителя конкурса.</w:t>
      </w:r>
    </w:p>
    <w:p w:rsidR="006F3A55" w:rsidRPr="006F3A55" w:rsidRDefault="006F3A55" w:rsidP="006F3A55">
      <w:pPr>
        <w:pStyle w:val="ConsPlusNormal"/>
        <w:spacing w:before="220"/>
        <w:ind w:firstLine="540"/>
        <w:jc w:val="both"/>
        <w:rPr>
          <w:highlight w:val="yellow"/>
        </w:rPr>
      </w:pPr>
      <w:r w:rsidRPr="006F3A55">
        <w:rPr>
          <w:highlight w:val="yellow"/>
        </w:rPr>
        <w:t xml:space="preserve">3.2. </w:t>
      </w:r>
      <w:proofErr w:type="gramStart"/>
      <w:r w:rsidRPr="006F3A55">
        <w:rPr>
          <w:highlight w:val="yellow"/>
        </w:rPr>
        <w:t xml:space="preserve">Отдел бухгалтерского учета и ревизионной работы в течение 3 рабочих дней со дня получения запросов от отдела реализации программ развития сельских территорий и малых форм </w:t>
      </w:r>
      <w:r w:rsidRPr="006F3A55">
        <w:rPr>
          <w:highlight w:val="yellow"/>
        </w:rPr>
        <w:lastRenderedPageBreak/>
        <w:t xml:space="preserve">хозяйствования в соответствии с подпунктом 3.1.3.5.5 пункта 3.1 раздела 3 «Порядок рассмотрения документов» настоящего Регламента проверяет соблюдение участниками отбора требования, установленного </w:t>
      </w:r>
      <w:hyperlink r:id="rId22" w:history="1">
        <w:r w:rsidRPr="006F3A55">
          <w:rPr>
            <w:highlight w:val="yellow"/>
          </w:rPr>
          <w:t xml:space="preserve">подпунктом 2.5.9 пункта 2.5 </w:t>
        </w:r>
      </w:hyperlink>
      <w:r w:rsidRPr="006F3A55">
        <w:rPr>
          <w:highlight w:val="yellow"/>
        </w:rPr>
        <w:t>Порядка в части возврата средств в бюджет за </w:t>
      </w:r>
      <w:proofErr w:type="spellStart"/>
      <w:r w:rsidRPr="006F3A55">
        <w:rPr>
          <w:highlight w:val="yellow"/>
        </w:rPr>
        <w:t>недостижение</w:t>
      </w:r>
      <w:proofErr w:type="spellEnd"/>
      <w:r w:rsidRPr="006F3A55">
        <w:rPr>
          <w:highlight w:val="yellow"/>
        </w:rPr>
        <w:t xml:space="preserve"> значений</w:t>
      </w:r>
      <w:proofErr w:type="gramEnd"/>
      <w:r w:rsidRPr="006F3A55">
        <w:rPr>
          <w:highlight w:val="yellow"/>
        </w:rPr>
        <w:t xml:space="preserve"> результатов предоставления субсидии), и письменно извещает отдел реализации программ развития сельских территорий и малых форм хозяйствования о соблюдении (несоблюдении) заявителями этого требования.</w:t>
      </w:r>
    </w:p>
    <w:p w:rsidR="006F3A55" w:rsidRPr="006F3A55" w:rsidRDefault="006F3A55" w:rsidP="006F3A55">
      <w:pPr>
        <w:pStyle w:val="ConsPlusNormal"/>
        <w:spacing w:before="220"/>
        <w:ind w:firstLine="540"/>
        <w:jc w:val="both"/>
        <w:rPr>
          <w:highlight w:val="yellow"/>
        </w:rPr>
      </w:pPr>
      <w:r w:rsidRPr="006F3A55">
        <w:rPr>
          <w:highlight w:val="yellow"/>
        </w:rPr>
        <w:t>3.3. Отделы министерства:</w:t>
      </w:r>
    </w:p>
    <w:p w:rsidR="006F3A55" w:rsidRPr="006F3A55" w:rsidRDefault="006F3A55" w:rsidP="006F3A55">
      <w:pPr>
        <w:pStyle w:val="ConsPlusNormal"/>
        <w:spacing w:before="220"/>
        <w:ind w:firstLine="540"/>
        <w:jc w:val="both"/>
        <w:rPr>
          <w:highlight w:val="yellow"/>
        </w:rPr>
      </w:pPr>
      <w:r w:rsidRPr="006F3A55">
        <w:rPr>
          <w:highlight w:val="yellow"/>
        </w:rPr>
        <w:t>3.3.1. Получают запросы от отдела реализации программ развития сельских территорий и малых форм хозяйствования в соответствии с </w:t>
      </w:r>
      <w:hyperlink r:id="rId23" w:anchor="Par18" w:history="1">
        <w:r w:rsidRPr="006F3A55">
          <w:rPr>
            <w:highlight w:val="yellow"/>
          </w:rPr>
          <w:t>подпунктом 3.1.3.5.3 пункта 3.1</w:t>
        </w:r>
      </w:hyperlink>
      <w:r w:rsidRPr="006F3A55">
        <w:rPr>
          <w:highlight w:val="yellow"/>
        </w:rPr>
        <w:t xml:space="preserve"> раздела 3 «Порядок рассмотрения документов» настоящего Регламента.</w:t>
      </w:r>
    </w:p>
    <w:p w:rsidR="006F3A55" w:rsidRPr="006F3A55" w:rsidRDefault="006F3A55" w:rsidP="006F3A55">
      <w:pPr>
        <w:pStyle w:val="ConsPlusNormal"/>
        <w:spacing w:before="220"/>
        <w:ind w:firstLine="540"/>
        <w:jc w:val="both"/>
        <w:rPr>
          <w:highlight w:val="yellow"/>
        </w:rPr>
      </w:pPr>
      <w:r w:rsidRPr="006F3A55">
        <w:rPr>
          <w:highlight w:val="yellow"/>
        </w:rPr>
        <w:t xml:space="preserve">3.3.2. В течение 3 рабочих дней со дня получения запросов проверяют соблюдение заявителями требования, установленного </w:t>
      </w:r>
      <w:hyperlink r:id="rId24" w:history="1">
        <w:r w:rsidRPr="006F3A55">
          <w:rPr>
            <w:highlight w:val="yellow"/>
          </w:rPr>
          <w:t>подпунктом 2.5.7 пункта 2.5</w:t>
        </w:r>
      </w:hyperlink>
      <w:r w:rsidRPr="006F3A55">
        <w:rPr>
          <w:highlight w:val="yellow"/>
        </w:rPr>
        <w:t xml:space="preserve"> Порядка, и письменно извещают отдел реализации программ развития сельских территорий и малых форм хозяйствования о соблюдении (несоблюдении) заявителями этого требования».</w:t>
      </w:r>
    </w:p>
    <w:p w:rsidR="006F3A55" w:rsidRPr="006F3A55" w:rsidRDefault="006F3A55" w:rsidP="006F3A55">
      <w:pPr>
        <w:pStyle w:val="ConsPlusNormal"/>
        <w:spacing w:before="220"/>
        <w:ind w:firstLine="540"/>
        <w:jc w:val="both"/>
        <w:rPr>
          <w:highlight w:val="yellow"/>
        </w:rPr>
      </w:pPr>
      <w:r w:rsidRPr="006F3A55">
        <w:rPr>
          <w:highlight w:val="yellow"/>
        </w:rPr>
        <w:t xml:space="preserve">2. Форму заявления на участие в конкурсе по отбору заявителей для предоставления грантов «Агростартап» из областного бюджета на создание и (или) развитие хозяйств (приложение № 1 к Регламенту) изложить в новой редакции согласно приложению. </w:t>
      </w:r>
    </w:p>
    <w:p w:rsidR="006F3A55" w:rsidRPr="006F3A55" w:rsidRDefault="006F3A55" w:rsidP="006F3A55">
      <w:pPr>
        <w:pStyle w:val="ConsPlusNormal"/>
        <w:spacing w:before="220"/>
        <w:ind w:firstLine="540"/>
        <w:jc w:val="both"/>
        <w:rPr>
          <w:highlight w:val="yellow"/>
        </w:rPr>
      </w:pPr>
      <w:r w:rsidRPr="006F3A55">
        <w:rPr>
          <w:highlight w:val="yellow"/>
        </w:rPr>
        <w:t xml:space="preserve">3. Журнал регистрации документов, представленных для участия в конкурсе по отбору заявителей для предоставления грантов «Агростартап» из областного бюджета на создание и (или) развитие хозяйств (приложение № 6 к Регламенту) исключить. </w:t>
      </w:r>
    </w:p>
    <w:p w:rsidR="00BF24FE" w:rsidRPr="006F3A55" w:rsidRDefault="00BF24FE" w:rsidP="006F3A55">
      <w:pPr>
        <w:pStyle w:val="ConsPlusNormal"/>
        <w:spacing w:before="220"/>
        <w:ind w:firstLine="540"/>
        <w:jc w:val="both"/>
        <w:rPr>
          <w:highlight w:val="yellow"/>
        </w:rPr>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1"/>
      </w:pPr>
      <w:r>
        <w:t>Приложение N 1</w:t>
      </w:r>
    </w:p>
    <w:p w:rsidR="00BF24FE" w:rsidRDefault="00BF24FE">
      <w:pPr>
        <w:pStyle w:val="ConsPlusNormal"/>
        <w:jc w:val="right"/>
      </w:pPr>
      <w:r>
        <w:t>к Регламенту</w:t>
      </w:r>
    </w:p>
    <w:p w:rsidR="00BF24FE" w:rsidRDefault="00BF24FE">
      <w:pPr>
        <w:pStyle w:val="ConsPlusNormal"/>
        <w:jc w:val="both"/>
      </w:pPr>
    </w:p>
    <w:p w:rsidR="00BF24FE" w:rsidRDefault="00BF24FE">
      <w:pPr>
        <w:pStyle w:val="ConsPlusNormal"/>
        <w:jc w:val="right"/>
      </w:pPr>
      <w:r>
        <w:t>Утверждена</w:t>
      </w:r>
    </w:p>
    <w:p w:rsidR="00BF24FE" w:rsidRDefault="00BF24FE">
      <w:pPr>
        <w:pStyle w:val="ConsPlusNormal"/>
        <w:jc w:val="right"/>
      </w:pPr>
      <w:r>
        <w:t>распоряжением</w:t>
      </w:r>
    </w:p>
    <w:p w:rsidR="00BF24FE" w:rsidRDefault="00BF24FE">
      <w:pPr>
        <w:pStyle w:val="ConsPlusNormal"/>
        <w:jc w:val="right"/>
      </w:pPr>
      <w:r>
        <w:t>министерства</w:t>
      </w:r>
    </w:p>
    <w:p w:rsidR="00BF24FE" w:rsidRDefault="00BF24FE">
      <w:pPr>
        <w:pStyle w:val="ConsPlusNormal"/>
        <w:jc w:val="right"/>
      </w:pPr>
      <w:r>
        <w:t>сельского хозяйства и продовольствия</w:t>
      </w:r>
    </w:p>
    <w:p w:rsidR="00BF24FE" w:rsidRDefault="00BF24FE">
      <w:pPr>
        <w:pStyle w:val="ConsPlusNormal"/>
        <w:jc w:val="right"/>
      </w:pPr>
      <w:r>
        <w:t>Кировской области</w:t>
      </w:r>
    </w:p>
    <w:p w:rsidR="00BF24FE" w:rsidRDefault="00BF24FE">
      <w:pPr>
        <w:pStyle w:val="ConsPlusNormal"/>
        <w:jc w:val="right"/>
      </w:pPr>
      <w:r>
        <w:t>от 18 мая 2021 г. N 49</w:t>
      </w:r>
    </w:p>
    <w:p w:rsidR="00BF24FE" w:rsidRDefault="00BF24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24FE">
        <w:tc>
          <w:tcPr>
            <w:tcW w:w="60" w:type="dxa"/>
            <w:tcBorders>
              <w:top w:val="nil"/>
              <w:left w:val="nil"/>
              <w:bottom w:val="nil"/>
              <w:right w:val="nil"/>
            </w:tcBorders>
            <w:shd w:val="clear" w:color="auto" w:fill="CED3F1"/>
            <w:tcMar>
              <w:top w:w="0" w:type="dxa"/>
              <w:left w:w="0" w:type="dxa"/>
              <w:bottom w:w="0" w:type="dxa"/>
              <w:right w:w="0" w:type="dxa"/>
            </w:tcMar>
          </w:tcPr>
          <w:p w:rsidR="00BF24FE" w:rsidRDefault="00BF2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24FE" w:rsidRDefault="00BF24FE">
            <w:pPr>
              <w:pStyle w:val="ConsPlusNormal"/>
              <w:jc w:val="center"/>
            </w:pPr>
            <w:r>
              <w:rPr>
                <w:color w:val="392C69"/>
              </w:rPr>
              <w:t>Список изменяющих документов</w:t>
            </w:r>
          </w:p>
          <w:p w:rsidR="00BF24FE" w:rsidRDefault="00BF24FE">
            <w:pPr>
              <w:pStyle w:val="ConsPlusNormal"/>
              <w:jc w:val="center"/>
            </w:pPr>
            <w:proofErr w:type="gramStart"/>
            <w:r>
              <w:rPr>
                <w:color w:val="392C69"/>
              </w:rPr>
              <w:t xml:space="preserve">(в ред. </w:t>
            </w:r>
            <w:hyperlink r:id="rId25">
              <w:r>
                <w:rPr>
                  <w:color w:val="0000FF"/>
                </w:rPr>
                <w:t>распоряжения</w:t>
              </w:r>
            </w:hyperlink>
            <w:r>
              <w:rPr>
                <w:color w:val="392C69"/>
              </w:rPr>
              <w:t xml:space="preserve"> министерства сельского хозяйства и продовольствия</w:t>
            </w:r>
            <w:proofErr w:type="gramEnd"/>
          </w:p>
          <w:p w:rsidR="00BF24FE" w:rsidRDefault="00BF24FE">
            <w:pPr>
              <w:pStyle w:val="ConsPlusNormal"/>
              <w:jc w:val="center"/>
            </w:pPr>
            <w:proofErr w:type="gramStart"/>
            <w:r>
              <w:rPr>
                <w:color w:val="392C69"/>
              </w:rPr>
              <w:t>Кировской области от 05.06.2023 N 53)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r>
    </w:tbl>
    <w:p w:rsidR="00BF24FE" w:rsidRDefault="00BF24FE">
      <w:pPr>
        <w:pStyle w:val="ConsPlusNormal"/>
        <w:jc w:val="both"/>
      </w:pPr>
    </w:p>
    <w:p w:rsidR="001A7245" w:rsidRPr="001A7245" w:rsidRDefault="001A7245" w:rsidP="001A7245">
      <w:pPr>
        <w:tabs>
          <w:tab w:val="left" w:pos="5760"/>
        </w:tabs>
        <w:spacing w:after="0" w:line="240" w:lineRule="auto"/>
        <w:rPr>
          <w:rFonts w:eastAsia="Times New Roman" w:cs="Times New Roman"/>
          <w:b/>
          <w:highlight w:val="yellow"/>
          <w:lang w:eastAsia="ar-SA"/>
        </w:rPr>
      </w:pPr>
      <w:r w:rsidRPr="001A7245">
        <w:rPr>
          <w:rFonts w:ascii="Times New Roman" w:eastAsia="Times New Roman" w:hAnsi="Times New Roman" w:cs="Times New Roman"/>
          <w:b/>
          <w:sz w:val="28"/>
          <w:szCs w:val="28"/>
          <w:lang w:eastAsia="ar-SA"/>
        </w:rPr>
        <w:t xml:space="preserve">                                                                                 </w:t>
      </w:r>
      <w:r w:rsidRPr="001A7245">
        <w:rPr>
          <w:rFonts w:eastAsia="Times New Roman" w:cs="Times New Roman"/>
          <w:b/>
          <w:highlight w:val="yellow"/>
          <w:lang w:eastAsia="ar-SA"/>
        </w:rPr>
        <w:t>Форма</w:t>
      </w:r>
    </w:p>
    <w:p w:rsidR="001A7245" w:rsidRPr="001A7245" w:rsidRDefault="001A7245" w:rsidP="001A7245">
      <w:pPr>
        <w:tabs>
          <w:tab w:val="left" w:pos="5760"/>
        </w:tabs>
        <w:spacing w:after="0" w:line="240" w:lineRule="auto"/>
        <w:jc w:val="right"/>
        <w:rPr>
          <w:rFonts w:eastAsia="Times New Roman" w:cs="Times New Roman"/>
          <w:highlight w:val="yellow"/>
          <w:lang w:eastAsia="ar-SA"/>
        </w:rPr>
      </w:pPr>
    </w:p>
    <w:p w:rsidR="001A7245" w:rsidRPr="001A7245" w:rsidRDefault="001A7245" w:rsidP="001A7245">
      <w:pPr>
        <w:spacing w:after="0" w:line="240" w:lineRule="auto"/>
        <w:ind w:left="4536"/>
        <w:jc w:val="both"/>
        <w:rPr>
          <w:rFonts w:eastAsia="Times New Roman" w:cs="Times New Roman"/>
          <w:highlight w:val="yellow"/>
          <w:lang w:eastAsia="ar-SA"/>
        </w:rPr>
      </w:pPr>
      <w:r w:rsidRPr="001A7245">
        <w:rPr>
          <w:rFonts w:eastAsia="Times New Roman" w:cs="Times New Roman"/>
          <w:highlight w:val="yellow"/>
          <w:lang w:eastAsia="ar-SA"/>
        </w:rPr>
        <w:t>В конкурсную комиссию по проведению конкурса по отбору заявителей</w:t>
      </w:r>
      <w:r w:rsidRPr="001A7245">
        <w:rPr>
          <w:rFonts w:eastAsia="Times New Roman" w:cs="Times New Roman"/>
          <w:spacing w:val="-6"/>
          <w:highlight w:val="yellow"/>
          <w:lang w:eastAsia="ar-SA"/>
        </w:rPr>
        <w:t xml:space="preserve"> </w:t>
      </w:r>
      <w:r w:rsidRPr="001A7245">
        <w:rPr>
          <w:rFonts w:eastAsia="Times New Roman" w:cs="Times New Roman"/>
          <w:highlight w:val="yellow"/>
          <w:lang w:eastAsia="ar-SA"/>
        </w:rPr>
        <w:t xml:space="preserve">для предоставления грантов «Агростартап» из областного бюджета на создание и (или) развитие хозяйств </w:t>
      </w:r>
    </w:p>
    <w:p w:rsidR="001A7245" w:rsidRPr="001A7245" w:rsidRDefault="001A7245" w:rsidP="001A7245">
      <w:pPr>
        <w:pStyle w:val="ConsPlusNormal"/>
        <w:ind w:firstLine="540"/>
        <w:jc w:val="both"/>
        <w:rPr>
          <w:rFonts w:asciiTheme="minorHAnsi" w:hAnsiTheme="minorHAnsi"/>
          <w:highlight w:val="yellow"/>
        </w:rPr>
      </w:pPr>
    </w:p>
    <w:p w:rsidR="001A7245" w:rsidRPr="001A7245" w:rsidRDefault="001A7245" w:rsidP="001A7245">
      <w:pPr>
        <w:spacing w:after="0" w:line="240" w:lineRule="auto"/>
        <w:jc w:val="center"/>
        <w:rPr>
          <w:rFonts w:eastAsia="Times New Roman" w:cs="Times New Roman"/>
          <w:b/>
          <w:highlight w:val="yellow"/>
          <w:lang w:eastAsia="ar-SA"/>
        </w:rPr>
      </w:pPr>
      <w:r w:rsidRPr="001A7245">
        <w:rPr>
          <w:rFonts w:eastAsia="Times New Roman" w:cs="Times New Roman"/>
          <w:b/>
          <w:highlight w:val="yellow"/>
          <w:lang w:eastAsia="ar-SA"/>
        </w:rPr>
        <w:t xml:space="preserve">ЗАЯВЛЕНИЕ </w:t>
      </w:r>
    </w:p>
    <w:p w:rsidR="001A7245" w:rsidRPr="001A7245" w:rsidRDefault="001A7245" w:rsidP="001A7245">
      <w:pPr>
        <w:spacing w:after="0" w:line="240" w:lineRule="auto"/>
        <w:jc w:val="center"/>
        <w:rPr>
          <w:rFonts w:eastAsia="Times New Roman" w:cs="Times New Roman"/>
          <w:b/>
          <w:highlight w:val="yellow"/>
          <w:lang w:eastAsia="ar-SA"/>
        </w:rPr>
      </w:pPr>
      <w:r w:rsidRPr="001A7245">
        <w:rPr>
          <w:rFonts w:eastAsia="Times New Roman" w:cs="Times New Roman"/>
          <w:b/>
          <w:highlight w:val="yellow"/>
          <w:lang w:eastAsia="ar-SA"/>
        </w:rPr>
        <w:t xml:space="preserve">на участие в конкурсе по отбору заявителей для предоставления </w:t>
      </w:r>
    </w:p>
    <w:p w:rsidR="001A7245" w:rsidRPr="001A7245" w:rsidRDefault="001A7245" w:rsidP="001A7245">
      <w:pPr>
        <w:spacing w:after="0" w:line="240" w:lineRule="auto"/>
        <w:jc w:val="center"/>
        <w:rPr>
          <w:rFonts w:eastAsia="Times New Roman" w:cs="Times New Roman"/>
          <w:b/>
          <w:highlight w:val="yellow"/>
          <w:lang w:eastAsia="ar-SA"/>
        </w:rPr>
      </w:pPr>
      <w:r w:rsidRPr="001A7245">
        <w:rPr>
          <w:rFonts w:eastAsia="Times New Roman" w:cs="Times New Roman"/>
          <w:b/>
          <w:highlight w:val="yellow"/>
          <w:lang w:eastAsia="ar-SA"/>
        </w:rPr>
        <w:lastRenderedPageBreak/>
        <w:t>грантов «Агростартап» из областного бюджета на создание и (или) развитие хозяйств</w:t>
      </w:r>
    </w:p>
    <w:p w:rsidR="001A7245" w:rsidRPr="001A7245" w:rsidRDefault="001A7245" w:rsidP="001A7245">
      <w:pPr>
        <w:pStyle w:val="ConsPlusNormal"/>
        <w:ind w:firstLine="540"/>
        <w:jc w:val="both"/>
        <w:rPr>
          <w:rFonts w:asciiTheme="minorHAnsi" w:hAnsiTheme="minorHAnsi"/>
          <w:highlight w:val="yellow"/>
        </w:rPr>
      </w:pPr>
    </w:p>
    <w:p w:rsidR="001A7245" w:rsidRPr="001A7245" w:rsidRDefault="001A7245" w:rsidP="001A7245">
      <w:pPr>
        <w:pStyle w:val="ConsPlusNormal"/>
        <w:ind w:firstLine="540"/>
        <w:jc w:val="both"/>
        <w:rPr>
          <w:highlight w:val="yellow"/>
        </w:rPr>
      </w:pPr>
      <w:r w:rsidRPr="001A7245">
        <w:rPr>
          <w:highlight w:val="yellow"/>
        </w:rPr>
        <w:t>1. Заявитель:</w:t>
      </w:r>
    </w:p>
    <w:p w:rsidR="001A7245" w:rsidRPr="001A7245" w:rsidRDefault="001A7245" w:rsidP="001A7245">
      <w:pPr>
        <w:pStyle w:val="ConsPlusNormal"/>
        <w:ind w:firstLine="540"/>
        <w:jc w:val="both"/>
        <w:rPr>
          <w:highlight w:val="yellow"/>
        </w:rPr>
      </w:pPr>
      <w:r w:rsidRPr="001A7245">
        <w:rPr>
          <w:highlight w:val="yellow"/>
        </w:rPr>
        <w:t>1.1. Фамилия __________________________________________________</w:t>
      </w:r>
    </w:p>
    <w:p w:rsidR="001A7245" w:rsidRPr="001A7245" w:rsidRDefault="001A7245" w:rsidP="001A7245">
      <w:pPr>
        <w:pStyle w:val="ConsPlusNormal"/>
        <w:ind w:firstLine="540"/>
        <w:jc w:val="both"/>
        <w:rPr>
          <w:highlight w:val="yellow"/>
        </w:rPr>
      </w:pPr>
      <w:r w:rsidRPr="001A7245">
        <w:rPr>
          <w:highlight w:val="yellow"/>
        </w:rPr>
        <w:t>Имя __________________________________________________________</w:t>
      </w:r>
    </w:p>
    <w:p w:rsidR="001A7245" w:rsidRPr="001A7245" w:rsidRDefault="001A7245" w:rsidP="001A7245">
      <w:pPr>
        <w:pStyle w:val="ConsPlusNormal"/>
        <w:ind w:firstLine="540"/>
        <w:jc w:val="both"/>
        <w:rPr>
          <w:highlight w:val="yellow"/>
        </w:rPr>
      </w:pPr>
      <w:r w:rsidRPr="001A7245">
        <w:rPr>
          <w:highlight w:val="yellow"/>
        </w:rPr>
        <w:t>Отчество ______________________________________________________</w:t>
      </w:r>
    </w:p>
    <w:p w:rsidR="001A7245" w:rsidRPr="001A7245" w:rsidRDefault="001A7245" w:rsidP="001A7245">
      <w:pPr>
        <w:pStyle w:val="ConsPlusNormal"/>
        <w:ind w:firstLine="540"/>
        <w:jc w:val="both"/>
        <w:rPr>
          <w:highlight w:val="yellow"/>
        </w:rPr>
      </w:pPr>
      <w:r w:rsidRPr="001A7245">
        <w:rPr>
          <w:highlight w:val="yellow"/>
        </w:rPr>
        <w:t>1.2. Гражданство: гражданин Российской Федерации, иностранный гражданин, лицо без гражданства (нужное подчеркнуть).</w:t>
      </w:r>
    </w:p>
    <w:p w:rsidR="001A7245" w:rsidRPr="001A7245" w:rsidRDefault="001A7245" w:rsidP="001A7245">
      <w:pPr>
        <w:pStyle w:val="ConsPlusNormal"/>
        <w:ind w:firstLine="540"/>
        <w:jc w:val="both"/>
        <w:rPr>
          <w:highlight w:val="yellow"/>
        </w:rPr>
      </w:pPr>
      <w:r w:rsidRPr="001A7245">
        <w:rPr>
          <w:highlight w:val="yellow"/>
        </w:rPr>
        <w:t>1.3. Образование заявителя ______________________________________</w:t>
      </w:r>
    </w:p>
    <w:p w:rsidR="001A7245" w:rsidRPr="001A7245" w:rsidRDefault="001A7245" w:rsidP="001A7245">
      <w:pPr>
        <w:pStyle w:val="ConsPlusNormal"/>
        <w:ind w:firstLine="540"/>
        <w:jc w:val="both"/>
        <w:rPr>
          <w:highlight w:val="yellow"/>
        </w:rPr>
      </w:pPr>
      <w:r w:rsidRPr="001A7245">
        <w:rPr>
          <w:highlight w:val="yellow"/>
        </w:rPr>
        <w:t>1.4. Место жительства в Российской Федерации_____________________</w:t>
      </w:r>
    </w:p>
    <w:p w:rsidR="001A7245" w:rsidRPr="001A7245" w:rsidRDefault="001A7245" w:rsidP="001A7245">
      <w:pPr>
        <w:pStyle w:val="ConsPlusNormal"/>
        <w:ind w:firstLine="540"/>
        <w:jc w:val="both"/>
        <w:rPr>
          <w:highlight w:val="yellow"/>
        </w:rPr>
      </w:pPr>
      <w:r w:rsidRPr="001A7245">
        <w:rPr>
          <w:highlight w:val="yellow"/>
        </w:rPr>
        <w:t>район _________________________________________________________</w:t>
      </w:r>
    </w:p>
    <w:p w:rsidR="001A7245" w:rsidRPr="001A7245" w:rsidRDefault="001A7245" w:rsidP="001A7245">
      <w:pPr>
        <w:pStyle w:val="ConsPlusNormal"/>
        <w:ind w:firstLine="540"/>
        <w:jc w:val="both"/>
        <w:rPr>
          <w:highlight w:val="yellow"/>
        </w:rPr>
      </w:pPr>
      <w:r w:rsidRPr="001A7245">
        <w:rPr>
          <w:highlight w:val="yellow"/>
        </w:rPr>
        <w:t>город _________________________________________________________</w:t>
      </w:r>
    </w:p>
    <w:p w:rsidR="001A7245" w:rsidRPr="001A7245" w:rsidRDefault="001A7245" w:rsidP="001A7245">
      <w:pPr>
        <w:pStyle w:val="ConsPlusNormal"/>
        <w:ind w:firstLine="540"/>
        <w:jc w:val="both"/>
        <w:rPr>
          <w:highlight w:val="yellow"/>
        </w:rPr>
      </w:pPr>
      <w:r w:rsidRPr="001A7245">
        <w:rPr>
          <w:highlight w:val="yellow"/>
        </w:rPr>
        <w:t>населенный пункт ______________________________________________</w:t>
      </w:r>
    </w:p>
    <w:p w:rsidR="001A7245" w:rsidRPr="001A7245" w:rsidRDefault="001A7245" w:rsidP="001A7245">
      <w:pPr>
        <w:pStyle w:val="ConsPlusNormal"/>
        <w:ind w:firstLine="540"/>
        <w:jc w:val="both"/>
        <w:rPr>
          <w:highlight w:val="yellow"/>
        </w:rPr>
      </w:pPr>
      <w:r w:rsidRPr="001A7245">
        <w:rPr>
          <w:highlight w:val="yellow"/>
        </w:rPr>
        <w:t xml:space="preserve">улица (проспект или </w:t>
      </w:r>
      <w:proofErr w:type="gramStart"/>
      <w:r w:rsidRPr="001A7245">
        <w:rPr>
          <w:highlight w:val="yellow"/>
        </w:rPr>
        <w:t>другое</w:t>
      </w:r>
      <w:proofErr w:type="gramEnd"/>
      <w:r w:rsidRPr="001A7245">
        <w:rPr>
          <w:highlight w:val="yellow"/>
        </w:rPr>
        <w:t>) _____________________________________</w:t>
      </w:r>
    </w:p>
    <w:p w:rsidR="001A7245" w:rsidRPr="001A7245" w:rsidRDefault="001A7245" w:rsidP="001A7245">
      <w:pPr>
        <w:pStyle w:val="ConsPlusNormal"/>
        <w:ind w:firstLine="540"/>
        <w:jc w:val="both"/>
        <w:rPr>
          <w:highlight w:val="yellow"/>
        </w:rPr>
      </w:pPr>
      <w:r w:rsidRPr="001A7245">
        <w:rPr>
          <w:highlight w:val="yellow"/>
        </w:rPr>
        <w:t>номер дома (владение)___________________________________________</w:t>
      </w:r>
    </w:p>
    <w:p w:rsidR="001A7245" w:rsidRPr="001A7245" w:rsidRDefault="001A7245" w:rsidP="001A7245">
      <w:pPr>
        <w:pStyle w:val="ConsPlusNormal"/>
        <w:ind w:firstLine="540"/>
        <w:jc w:val="both"/>
        <w:rPr>
          <w:highlight w:val="yellow"/>
        </w:rPr>
      </w:pPr>
      <w:r w:rsidRPr="001A7245">
        <w:rPr>
          <w:highlight w:val="yellow"/>
        </w:rPr>
        <w:t>корпус (строение) ______________________________________________</w:t>
      </w:r>
    </w:p>
    <w:p w:rsidR="001A7245" w:rsidRPr="001A7245" w:rsidRDefault="001A7245" w:rsidP="001A7245">
      <w:pPr>
        <w:pStyle w:val="ConsPlusNormal"/>
        <w:ind w:firstLine="540"/>
        <w:jc w:val="both"/>
        <w:rPr>
          <w:highlight w:val="yellow"/>
        </w:rPr>
      </w:pPr>
      <w:r w:rsidRPr="001A7245">
        <w:rPr>
          <w:highlight w:val="yellow"/>
        </w:rPr>
        <w:t>квартира (офис) ________________________________________________</w:t>
      </w:r>
    </w:p>
    <w:p w:rsidR="001A7245" w:rsidRPr="001A7245" w:rsidRDefault="001A7245" w:rsidP="001A7245">
      <w:pPr>
        <w:pStyle w:val="ConsPlusNormal"/>
        <w:ind w:firstLine="540"/>
        <w:jc w:val="both"/>
        <w:rPr>
          <w:highlight w:val="yellow"/>
        </w:rPr>
      </w:pPr>
      <w:r w:rsidRPr="001A7245">
        <w:rPr>
          <w:highlight w:val="yellow"/>
        </w:rPr>
        <w:t>Дата регистрации _______________________________________________</w:t>
      </w:r>
    </w:p>
    <w:p w:rsidR="001A7245" w:rsidRPr="001A7245" w:rsidRDefault="001A7245" w:rsidP="001A7245">
      <w:pPr>
        <w:pStyle w:val="ConsPlusNormal"/>
        <w:ind w:firstLine="540"/>
        <w:jc w:val="both"/>
        <w:rPr>
          <w:highlight w:val="yellow"/>
        </w:rPr>
      </w:pPr>
      <w:r w:rsidRPr="001A7245">
        <w:rPr>
          <w:highlight w:val="yellow"/>
        </w:rPr>
        <w:t>1.5. Данные документа, удостоверяющего личность:</w:t>
      </w:r>
    </w:p>
    <w:p w:rsidR="001A7245" w:rsidRPr="001A7245" w:rsidRDefault="001A7245" w:rsidP="001A7245">
      <w:pPr>
        <w:pStyle w:val="ConsPlusNormal"/>
        <w:ind w:firstLine="540"/>
        <w:jc w:val="both"/>
        <w:rPr>
          <w:highlight w:val="yellow"/>
        </w:rPr>
      </w:pPr>
      <w:r w:rsidRPr="001A7245">
        <w:rPr>
          <w:highlight w:val="yellow"/>
        </w:rPr>
        <w:t>вид документа, удостоверяющего личность _________________________</w:t>
      </w:r>
    </w:p>
    <w:p w:rsidR="001A7245" w:rsidRPr="001A7245" w:rsidRDefault="001A7245" w:rsidP="001A7245">
      <w:pPr>
        <w:pStyle w:val="ConsPlusNormal"/>
        <w:ind w:firstLine="540"/>
        <w:jc w:val="both"/>
        <w:rPr>
          <w:highlight w:val="yellow"/>
        </w:rPr>
      </w:pPr>
      <w:r w:rsidRPr="001A7245">
        <w:rPr>
          <w:highlight w:val="yellow"/>
        </w:rPr>
        <w:t>серия ___________ номер _____________ дата выдачи _______________</w:t>
      </w:r>
    </w:p>
    <w:p w:rsidR="001A7245" w:rsidRPr="001A7245" w:rsidRDefault="001A7245" w:rsidP="001A7245">
      <w:pPr>
        <w:pStyle w:val="ConsPlusNormal"/>
        <w:ind w:firstLine="540"/>
        <w:jc w:val="both"/>
        <w:rPr>
          <w:highlight w:val="yellow"/>
        </w:rPr>
      </w:pPr>
      <w:r w:rsidRPr="001A7245">
        <w:rPr>
          <w:highlight w:val="yellow"/>
        </w:rPr>
        <w:t xml:space="preserve">кем </w:t>
      </w:r>
      <w:proofErr w:type="gramStart"/>
      <w:r w:rsidRPr="001A7245">
        <w:rPr>
          <w:highlight w:val="yellow"/>
        </w:rPr>
        <w:t>выдан</w:t>
      </w:r>
      <w:proofErr w:type="gramEnd"/>
      <w:r w:rsidRPr="001A7245">
        <w:rPr>
          <w:highlight w:val="yellow"/>
        </w:rPr>
        <w:t xml:space="preserve"> _____________________________________________________</w:t>
      </w:r>
    </w:p>
    <w:p w:rsidR="001A7245" w:rsidRPr="001A7245" w:rsidRDefault="001A7245" w:rsidP="001A7245">
      <w:pPr>
        <w:pStyle w:val="ConsPlusNormal"/>
        <w:ind w:firstLine="540"/>
        <w:jc w:val="both"/>
        <w:rPr>
          <w:highlight w:val="yellow"/>
        </w:rPr>
      </w:pPr>
      <w:r w:rsidRPr="001A7245">
        <w:rPr>
          <w:highlight w:val="yellow"/>
        </w:rPr>
        <w:t>код подразделения ______________________________________________</w:t>
      </w:r>
    </w:p>
    <w:p w:rsidR="001A7245" w:rsidRPr="001A7245" w:rsidRDefault="001A7245" w:rsidP="001A7245">
      <w:pPr>
        <w:pStyle w:val="ConsPlusNormal"/>
        <w:ind w:firstLine="540"/>
        <w:jc w:val="both"/>
        <w:rPr>
          <w:highlight w:val="yellow"/>
        </w:rPr>
      </w:pPr>
      <w:r w:rsidRPr="001A7245">
        <w:rPr>
          <w:highlight w:val="yellow"/>
        </w:rPr>
        <w:t>1.6. Контактные номера телефонов ________________________________</w:t>
      </w:r>
    </w:p>
    <w:p w:rsidR="001A7245" w:rsidRPr="001A7245" w:rsidRDefault="001A7245" w:rsidP="001A7245">
      <w:pPr>
        <w:pStyle w:val="ConsPlusNormal"/>
        <w:ind w:firstLine="540"/>
        <w:jc w:val="both"/>
        <w:rPr>
          <w:highlight w:val="yellow"/>
        </w:rPr>
      </w:pPr>
      <w:r w:rsidRPr="001A7245">
        <w:rPr>
          <w:highlight w:val="yellow"/>
        </w:rPr>
        <w:t>1.7. Адрес электронной почты ____________________________________</w:t>
      </w:r>
    </w:p>
    <w:p w:rsidR="001A7245" w:rsidRPr="001A7245" w:rsidRDefault="001A7245" w:rsidP="001A7245">
      <w:pPr>
        <w:pStyle w:val="ConsPlusNormal"/>
        <w:ind w:firstLine="540"/>
        <w:jc w:val="both"/>
        <w:rPr>
          <w:highlight w:val="yellow"/>
        </w:rPr>
      </w:pPr>
    </w:p>
    <w:p w:rsidR="001A7245" w:rsidRPr="001A7245" w:rsidRDefault="001A7245" w:rsidP="001A7245">
      <w:pPr>
        <w:pStyle w:val="ConsPlusNormal"/>
        <w:ind w:firstLine="540"/>
        <w:jc w:val="both"/>
        <w:rPr>
          <w:highlight w:val="yellow"/>
        </w:rPr>
      </w:pPr>
      <w:r>
        <w:rPr>
          <w:highlight w:val="yellow"/>
        </w:rPr>
        <w:t xml:space="preserve">                                                                                        </w:t>
      </w:r>
      <w:r w:rsidRPr="001A7245">
        <w:rPr>
          <w:highlight w:val="yellow"/>
        </w:rPr>
        <w:t>Заявитель _______________________</w:t>
      </w:r>
    </w:p>
    <w:p w:rsidR="001A7245" w:rsidRPr="001A7245" w:rsidRDefault="001A7245" w:rsidP="001A7245">
      <w:pPr>
        <w:pStyle w:val="ConsPlusNormal"/>
        <w:ind w:firstLine="540"/>
        <w:jc w:val="both"/>
        <w:rPr>
          <w:highlight w:val="yellow"/>
        </w:rPr>
      </w:pP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t>(подпись)</w:t>
      </w:r>
    </w:p>
    <w:p w:rsidR="001A7245" w:rsidRPr="001A7245" w:rsidRDefault="001A7245" w:rsidP="001A7245">
      <w:pPr>
        <w:pStyle w:val="ConsPlusNormal"/>
        <w:ind w:firstLine="540"/>
        <w:jc w:val="both"/>
        <w:rPr>
          <w:highlight w:val="yellow"/>
        </w:rPr>
      </w:pPr>
      <w:r w:rsidRPr="001A7245">
        <w:rPr>
          <w:highlight w:val="yellow"/>
        </w:rPr>
        <w:t>2*. Полное наименование крестьянского (фермерского) хозяйства или индивидуального предпринимателя – главы крестьянского (фермерского) хозяйства в соответствии с выпиской из Единого государственного реестра индивидуальных предпринимателей или Единого государственного реестра юридических лиц ___________________________________________________</w:t>
      </w:r>
    </w:p>
    <w:p w:rsidR="001A7245" w:rsidRPr="001A7245" w:rsidRDefault="001A7245" w:rsidP="001A7245">
      <w:pPr>
        <w:pStyle w:val="ConsPlusNormal"/>
        <w:ind w:firstLine="540"/>
        <w:jc w:val="both"/>
        <w:rPr>
          <w:highlight w:val="yellow"/>
        </w:rPr>
      </w:pPr>
      <w:r w:rsidRPr="001A7245">
        <w:rPr>
          <w:highlight w:val="yellow"/>
        </w:rPr>
        <w:t>___________________________________________________________________</w:t>
      </w:r>
    </w:p>
    <w:p w:rsidR="001A7245" w:rsidRPr="001A7245" w:rsidRDefault="001A7245" w:rsidP="001A7245">
      <w:pPr>
        <w:pStyle w:val="ConsPlusNormal"/>
        <w:ind w:firstLine="540"/>
        <w:jc w:val="both"/>
        <w:rPr>
          <w:highlight w:val="yellow"/>
        </w:rPr>
      </w:pPr>
      <w:r w:rsidRPr="001A7245">
        <w:rPr>
          <w:highlight w:val="yellow"/>
        </w:rPr>
        <w:t>2.1*. Дата регистрации крестьянского (фермерского) хозяйства или индивидуального предпринимателя – главы крестьянского (фермерского) хозяйства __________________________________________________________</w:t>
      </w:r>
    </w:p>
    <w:p w:rsidR="001A7245" w:rsidRPr="001A7245" w:rsidRDefault="001A7245" w:rsidP="001A7245">
      <w:pPr>
        <w:pStyle w:val="ConsPlusNormal"/>
        <w:ind w:firstLine="540"/>
        <w:jc w:val="both"/>
        <w:rPr>
          <w:highlight w:val="yellow"/>
        </w:rPr>
      </w:pPr>
      <w:r w:rsidRPr="001A7245">
        <w:rPr>
          <w:highlight w:val="yellow"/>
        </w:rPr>
        <w:t>2.2*. Основной государственный регистрационный номер_____________</w:t>
      </w:r>
    </w:p>
    <w:p w:rsidR="001A7245" w:rsidRPr="001A7245" w:rsidRDefault="001A7245" w:rsidP="001A7245">
      <w:pPr>
        <w:pStyle w:val="ConsPlusNormal"/>
        <w:ind w:firstLine="540"/>
        <w:jc w:val="both"/>
        <w:rPr>
          <w:highlight w:val="yellow"/>
        </w:rPr>
      </w:pPr>
      <w:r w:rsidRPr="001A7245">
        <w:rPr>
          <w:highlight w:val="yellow"/>
        </w:rPr>
        <w:t>2.3*. ИНН _____________________________________________________</w:t>
      </w:r>
    </w:p>
    <w:p w:rsidR="001A7245" w:rsidRPr="001A7245" w:rsidRDefault="001A7245" w:rsidP="001A7245">
      <w:pPr>
        <w:pStyle w:val="ConsPlusNormal"/>
        <w:ind w:firstLine="540"/>
        <w:jc w:val="both"/>
        <w:rPr>
          <w:highlight w:val="yellow"/>
        </w:rPr>
      </w:pPr>
      <w:r w:rsidRPr="001A7245">
        <w:rPr>
          <w:highlight w:val="yellow"/>
        </w:rPr>
        <w:t>2.4*. Фактическое место нахождения крестьянского (фермерского) хозяйства или индивидуального предпринимателя – главы крестьянского (фермерского) хозяйства:</w:t>
      </w:r>
    </w:p>
    <w:p w:rsidR="001A7245" w:rsidRPr="001A7245" w:rsidRDefault="001A7245" w:rsidP="001A7245">
      <w:pPr>
        <w:pStyle w:val="ConsPlusNormal"/>
        <w:ind w:firstLine="540"/>
        <w:jc w:val="both"/>
        <w:rPr>
          <w:highlight w:val="yellow"/>
        </w:rPr>
      </w:pPr>
      <w:r w:rsidRPr="001A7245">
        <w:rPr>
          <w:highlight w:val="yellow"/>
        </w:rPr>
        <w:t>субъект Российской Федерации ___________________________________</w:t>
      </w:r>
    </w:p>
    <w:p w:rsidR="001A7245" w:rsidRPr="001A7245" w:rsidRDefault="001A7245" w:rsidP="001A7245">
      <w:pPr>
        <w:pStyle w:val="ConsPlusNormal"/>
        <w:ind w:firstLine="540"/>
        <w:jc w:val="both"/>
        <w:rPr>
          <w:highlight w:val="yellow"/>
        </w:rPr>
      </w:pPr>
      <w:r w:rsidRPr="001A7245">
        <w:rPr>
          <w:highlight w:val="yellow"/>
        </w:rPr>
        <w:t>район _________________________________________________________</w:t>
      </w:r>
    </w:p>
    <w:p w:rsidR="001A7245" w:rsidRPr="001A7245" w:rsidRDefault="001A7245" w:rsidP="001A7245">
      <w:pPr>
        <w:pStyle w:val="ConsPlusNormal"/>
        <w:ind w:firstLine="540"/>
        <w:jc w:val="both"/>
        <w:rPr>
          <w:highlight w:val="yellow"/>
        </w:rPr>
      </w:pPr>
      <w:r w:rsidRPr="001A7245">
        <w:rPr>
          <w:highlight w:val="yellow"/>
        </w:rPr>
        <w:t>город _________________________________________________________</w:t>
      </w:r>
    </w:p>
    <w:p w:rsidR="001A7245" w:rsidRPr="001A7245" w:rsidRDefault="001A7245" w:rsidP="001A7245">
      <w:pPr>
        <w:pStyle w:val="ConsPlusNormal"/>
        <w:ind w:firstLine="540"/>
        <w:jc w:val="both"/>
        <w:rPr>
          <w:highlight w:val="yellow"/>
        </w:rPr>
      </w:pPr>
      <w:r w:rsidRPr="001A7245">
        <w:rPr>
          <w:highlight w:val="yellow"/>
        </w:rPr>
        <w:t>населенный пункт ______________________________________________</w:t>
      </w:r>
    </w:p>
    <w:p w:rsidR="001A7245" w:rsidRPr="001A7245" w:rsidRDefault="001A7245" w:rsidP="001A7245">
      <w:pPr>
        <w:pStyle w:val="ConsPlusNormal"/>
        <w:ind w:firstLine="540"/>
        <w:jc w:val="both"/>
        <w:rPr>
          <w:highlight w:val="yellow"/>
        </w:rPr>
      </w:pPr>
      <w:r w:rsidRPr="001A7245">
        <w:rPr>
          <w:highlight w:val="yellow"/>
        </w:rPr>
        <w:t>улица _________________________________________________________</w:t>
      </w:r>
    </w:p>
    <w:p w:rsidR="001A7245" w:rsidRPr="001A7245" w:rsidRDefault="001A7245" w:rsidP="001A7245">
      <w:pPr>
        <w:pStyle w:val="ConsPlusNormal"/>
        <w:ind w:firstLine="540"/>
        <w:jc w:val="both"/>
        <w:rPr>
          <w:highlight w:val="yellow"/>
        </w:rPr>
      </w:pPr>
      <w:r w:rsidRPr="001A7245">
        <w:rPr>
          <w:highlight w:val="yellow"/>
        </w:rPr>
        <w:t>номер дома (владения) __________________________________________</w:t>
      </w:r>
    </w:p>
    <w:p w:rsidR="001A7245" w:rsidRPr="001A7245" w:rsidRDefault="001A7245" w:rsidP="001A7245">
      <w:pPr>
        <w:pStyle w:val="ConsPlusNormal"/>
        <w:ind w:firstLine="540"/>
        <w:jc w:val="both"/>
        <w:rPr>
          <w:highlight w:val="yellow"/>
        </w:rPr>
      </w:pPr>
      <w:r w:rsidRPr="001A7245">
        <w:rPr>
          <w:highlight w:val="yellow"/>
        </w:rPr>
        <w:t>* Заполняется в случае, если заявителем является крестьянское (фермерское) хозяйство или индивидуальный предприниматель – глава крестьянского (фермерского) хозяйства</w:t>
      </w:r>
    </w:p>
    <w:p w:rsidR="001A7245" w:rsidRPr="001A7245" w:rsidRDefault="001A7245" w:rsidP="001A7245">
      <w:pPr>
        <w:pStyle w:val="ConsPlusNormal"/>
        <w:ind w:firstLine="540"/>
        <w:jc w:val="both"/>
        <w:rPr>
          <w:highlight w:val="yellow"/>
        </w:rPr>
      </w:pPr>
      <w:r>
        <w:rPr>
          <w:highlight w:val="yellow"/>
        </w:rPr>
        <w:t xml:space="preserve">                                                                                         </w:t>
      </w:r>
      <w:r w:rsidRPr="001A7245">
        <w:rPr>
          <w:highlight w:val="yellow"/>
        </w:rPr>
        <w:t>Заявитель ______________________</w:t>
      </w:r>
    </w:p>
    <w:p w:rsidR="001A7245" w:rsidRPr="001A7245" w:rsidRDefault="001A7245" w:rsidP="001A7245">
      <w:pPr>
        <w:pStyle w:val="ConsPlusNormal"/>
        <w:ind w:firstLine="540"/>
        <w:jc w:val="both"/>
        <w:rPr>
          <w:highlight w:val="yellow"/>
        </w:rPr>
      </w:pP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t>(подпись)</w:t>
      </w:r>
    </w:p>
    <w:p w:rsidR="001A7245" w:rsidRPr="001A7245" w:rsidRDefault="001A7245" w:rsidP="001A7245">
      <w:pPr>
        <w:pStyle w:val="ConsPlusNormal"/>
        <w:ind w:firstLine="540"/>
        <w:jc w:val="both"/>
        <w:rPr>
          <w:highlight w:val="yellow"/>
        </w:rPr>
      </w:pPr>
      <w:r w:rsidRPr="001A7245">
        <w:rPr>
          <w:highlight w:val="yellow"/>
        </w:rPr>
        <w:t>3. Я, _________________________________________________________,</w:t>
      </w:r>
    </w:p>
    <w:p w:rsidR="001A7245" w:rsidRPr="001A7245" w:rsidRDefault="001A7245" w:rsidP="001A7245">
      <w:pPr>
        <w:pStyle w:val="ConsPlusNormal"/>
        <w:ind w:firstLine="540"/>
        <w:jc w:val="both"/>
        <w:rPr>
          <w:highlight w:val="yellow"/>
        </w:rPr>
      </w:pP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t>(Ф.И.О)</w:t>
      </w:r>
    </w:p>
    <w:p w:rsidR="001A7245" w:rsidRPr="001A7245" w:rsidRDefault="001A7245" w:rsidP="001A7245">
      <w:pPr>
        <w:pStyle w:val="ConsPlusNormal"/>
        <w:ind w:firstLine="540"/>
        <w:jc w:val="both"/>
        <w:rPr>
          <w:highlight w:val="yellow"/>
        </w:rPr>
      </w:pPr>
      <w:r w:rsidRPr="001A7245">
        <w:rPr>
          <w:highlight w:val="yellow"/>
        </w:rPr>
        <w:t xml:space="preserve">подтверждаю, что документы представлены в соответствии с  пунктом 2.9 Порядка </w:t>
      </w:r>
      <w:r w:rsidRPr="001A7245">
        <w:rPr>
          <w:highlight w:val="yellow"/>
        </w:rPr>
        <w:lastRenderedPageBreak/>
        <w:t>предоставления грантов «Агростартап» из областного бюджета на создание и (или) развитие хозяйств, утвержденного постановлением Правительства Кировской области от 30.04.2021 № 224-П «О предоставлении грантов «Агростартап» из областного бюджета на создание и (или) развитие хозяйств» (далее – Порядок).</w:t>
      </w:r>
    </w:p>
    <w:p w:rsidR="001A7245" w:rsidRPr="001A7245" w:rsidRDefault="001A7245" w:rsidP="001A7245">
      <w:pPr>
        <w:pStyle w:val="ConsPlusNormal"/>
        <w:ind w:firstLine="540"/>
        <w:rPr>
          <w:highlight w:val="yellow"/>
        </w:rPr>
      </w:pPr>
      <w:r w:rsidRPr="001A7245">
        <w:rPr>
          <w:highlight w:val="yellow"/>
        </w:rPr>
        <w:t>Перечень документов указан в описи на _________ листах.</w:t>
      </w:r>
    </w:p>
    <w:p w:rsidR="001A7245" w:rsidRPr="001A7245" w:rsidRDefault="001A7245" w:rsidP="001A7245">
      <w:pPr>
        <w:pStyle w:val="ConsPlusNormal"/>
        <w:ind w:firstLine="540"/>
        <w:jc w:val="both"/>
        <w:rPr>
          <w:highlight w:val="yellow"/>
        </w:rPr>
      </w:pPr>
      <w:r w:rsidRPr="001A7245">
        <w:rPr>
          <w:highlight w:val="yellow"/>
        </w:rPr>
        <w:t>Мною подтверждается, что сведения, содержащиеся в заявке, достоверны и соответствуют представленным документам.</w:t>
      </w:r>
    </w:p>
    <w:p w:rsidR="001A7245" w:rsidRPr="001A7245" w:rsidRDefault="001A7245" w:rsidP="001A7245">
      <w:pPr>
        <w:pStyle w:val="ConsPlusNormal"/>
        <w:ind w:firstLine="540"/>
        <w:jc w:val="both"/>
        <w:rPr>
          <w:highlight w:val="yellow"/>
        </w:rPr>
      </w:pPr>
      <w:r w:rsidRPr="001A7245">
        <w:rPr>
          <w:highlight w:val="yellow"/>
        </w:rPr>
        <w:t xml:space="preserve">Подтверждаю, что я в полном объеме ознакомлен со всеми нормативными актами, регулирующими правоотношения по предоставлению грантов. </w:t>
      </w:r>
    </w:p>
    <w:p w:rsidR="001A7245" w:rsidRPr="001A7245" w:rsidRDefault="001A7245" w:rsidP="001A7245">
      <w:pPr>
        <w:pStyle w:val="ConsPlusNormal"/>
        <w:ind w:firstLine="540"/>
        <w:jc w:val="both"/>
        <w:rPr>
          <w:highlight w:val="yellow"/>
        </w:rPr>
      </w:pPr>
      <w:r w:rsidRPr="001A7245">
        <w:rPr>
          <w:highlight w:val="yellow"/>
        </w:rPr>
        <w:t xml:space="preserve">Подтверждаю, что не получал средства из областного бюджета на основании иных нормативных правовых актов Правительства Кировской области на цели, указанные в пункте 1.2 Порядка. </w:t>
      </w:r>
    </w:p>
    <w:p w:rsidR="001A7245" w:rsidRPr="001A7245" w:rsidRDefault="001A7245" w:rsidP="001A7245">
      <w:pPr>
        <w:pStyle w:val="ConsPlusNormal"/>
        <w:ind w:firstLine="539"/>
        <w:jc w:val="both"/>
        <w:rPr>
          <w:highlight w:val="yellow"/>
        </w:rPr>
      </w:pPr>
      <w:r>
        <w:rPr>
          <w:highlight w:val="yellow"/>
        </w:rPr>
        <w:t xml:space="preserve">                                                                                           </w:t>
      </w:r>
      <w:r w:rsidRPr="001A7245">
        <w:rPr>
          <w:highlight w:val="yellow"/>
        </w:rPr>
        <w:t>Заявитель ______________________</w:t>
      </w:r>
    </w:p>
    <w:p w:rsidR="001A7245" w:rsidRPr="001A7245" w:rsidRDefault="001A7245" w:rsidP="001A7245">
      <w:pPr>
        <w:pStyle w:val="ConsPlusNormal"/>
        <w:ind w:firstLine="539"/>
        <w:jc w:val="both"/>
        <w:rPr>
          <w:highlight w:val="yellow"/>
        </w:rPr>
      </w:pP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t>(подпись)</w:t>
      </w:r>
    </w:p>
    <w:p w:rsidR="001A7245" w:rsidRPr="001A7245" w:rsidRDefault="001A7245" w:rsidP="001A7245">
      <w:pPr>
        <w:pStyle w:val="ConsPlusNormal"/>
        <w:ind w:firstLine="539"/>
        <w:jc w:val="both"/>
        <w:rPr>
          <w:highlight w:val="yellow"/>
        </w:rPr>
      </w:pPr>
    </w:p>
    <w:p w:rsidR="001A7245" w:rsidRPr="001A7245" w:rsidRDefault="001A7245" w:rsidP="001A7245">
      <w:pPr>
        <w:pStyle w:val="ConsPlusNormal"/>
        <w:ind w:firstLine="539"/>
        <w:jc w:val="both"/>
        <w:rPr>
          <w:highlight w:val="yellow"/>
        </w:rPr>
      </w:pPr>
      <w:r w:rsidRPr="001A7245">
        <w:rPr>
          <w:highlight w:val="yellow"/>
        </w:rPr>
        <w:t xml:space="preserve">4. В случае признания меня победителем конкурса обязуюсь: </w:t>
      </w:r>
    </w:p>
    <w:p w:rsidR="001A7245" w:rsidRPr="001A7245" w:rsidRDefault="001A7245" w:rsidP="001A7245">
      <w:pPr>
        <w:pStyle w:val="ConsPlusNormal"/>
        <w:ind w:firstLine="540"/>
        <w:jc w:val="both"/>
        <w:rPr>
          <w:highlight w:val="yellow"/>
        </w:rPr>
      </w:pPr>
      <w:r w:rsidRPr="001A7245">
        <w:rPr>
          <w:highlight w:val="yellow"/>
        </w:rPr>
        <w:t>использовать гранта в течение 18 месяцев со дня поступления средств на лицевой счет получателя гранта для учета операций со средствами участников казначейского сопровождения, открытый в министерстве финансов Кировской области в установленном им порядке (далее – лицевой счет);</w:t>
      </w:r>
    </w:p>
    <w:p w:rsidR="001A7245" w:rsidRPr="001A7245" w:rsidRDefault="001A7245" w:rsidP="001A7245">
      <w:pPr>
        <w:pStyle w:val="ConsPlusNormal"/>
        <w:ind w:firstLine="540"/>
        <w:jc w:val="both"/>
        <w:rPr>
          <w:highlight w:val="yellow"/>
        </w:rPr>
      </w:pPr>
      <w:r w:rsidRPr="001A7245">
        <w:rPr>
          <w:highlight w:val="yellow"/>
        </w:rPr>
        <w:t xml:space="preserve">использовать имущество, закупаемое за счет гранта, исключительно на развитие хозяйства заявителя. </w:t>
      </w:r>
      <w:proofErr w:type="gramStart"/>
      <w:r w:rsidRPr="001A7245">
        <w:rPr>
          <w:highlight w:val="yellow"/>
        </w:rPr>
        <w:t xml:space="preserve">Реализация, передача в аренду, залог и (или) отчуждение имущества, приобретенного с участием средств гранта, допускаются только при согласовании с министерством сельского хозяйств и продовольствия Кировской области (далее – министерство), а также при условии </w:t>
      </w:r>
      <w:proofErr w:type="spellStart"/>
      <w:r w:rsidRPr="001A7245">
        <w:rPr>
          <w:highlight w:val="yellow"/>
        </w:rPr>
        <w:t>неухудшения</w:t>
      </w:r>
      <w:proofErr w:type="spellEnd"/>
      <w:r w:rsidRPr="001A7245">
        <w:rPr>
          <w:highlight w:val="yellow"/>
        </w:rPr>
        <w:t xml:space="preserve"> плановых значений показателей деятельности, предусмотренных бизнес-планом и соглашением о предоставлении гранта «Агростартап» из областного бюджета на создание и (или) развитие хозяйства;</w:t>
      </w:r>
      <w:proofErr w:type="gramEnd"/>
    </w:p>
    <w:p w:rsidR="001A7245" w:rsidRPr="001A7245" w:rsidRDefault="001A7245" w:rsidP="001A7245">
      <w:pPr>
        <w:pStyle w:val="ConsPlusNormal"/>
        <w:ind w:firstLine="540"/>
        <w:jc w:val="both"/>
        <w:rPr>
          <w:highlight w:val="yellow"/>
        </w:rPr>
      </w:pPr>
      <w:r w:rsidRPr="001A7245">
        <w:rPr>
          <w:highlight w:val="yellow"/>
        </w:rPr>
        <w:t>оплатить за счет собственных средств не менее 10% затрат, предусмотренных бизнес-планом;</w:t>
      </w:r>
    </w:p>
    <w:p w:rsidR="001A7245" w:rsidRPr="001A7245" w:rsidRDefault="001A7245" w:rsidP="001A7245">
      <w:pPr>
        <w:pStyle w:val="ConsPlusNormal"/>
        <w:ind w:firstLine="540"/>
        <w:jc w:val="both"/>
        <w:rPr>
          <w:highlight w:val="yellow"/>
        </w:rPr>
      </w:pPr>
      <w:r w:rsidRPr="001A7245">
        <w:rPr>
          <w:highlight w:val="yellow"/>
        </w:rPr>
        <w:t xml:space="preserve">представить в срок, устанавливаемый министерством, но не позднее срока освоения </w:t>
      </w:r>
      <w:proofErr w:type="gramStart"/>
      <w:r w:rsidRPr="001A7245">
        <w:rPr>
          <w:highlight w:val="yellow"/>
        </w:rPr>
        <w:t>гранта</w:t>
      </w:r>
      <w:proofErr w:type="gramEnd"/>
      <w:r w:rsidRPr="001A7245">
        <w:rPr>
          <w:highlight w:val="yellow"/>
        </w:rPr>
        <w:t xml:space="preserve"> персонифицированные сведения о принятых работниках с отметкой о представлении указанных сведений в Федеральную налоговую службу;</w:t>
      </w:r>
    </w:p>
    <w:p w:rsidR="001A7245" w:rsidRPr="001A7245" w:rsidRDefault="001A7245" w:rsidP="001A7245">
      <w:pPr>
        <w:pStyle w:val="ConsPlusNormal"/>
        <w:ind w:firstLine="540"/>
        <w:jc w:val="both"/>
        <w:rPr>
          <w:highlight w:val="yellow"/>
        </w:rPr>
      </w:pPr>
      <w:r w:rsidRPr="001A7245">
        <w:rPr>
          <w:highlight w:val="yellow"/>
        </w:rPr>
        <w:t xml:space="preserve">осуществлять деятельность, направленную на развитие хозяйства, в течение не менее 5 лет </w:t>
      </w:r>
      <w:proofErr w:type="gramStart"/>
      <w:r w:rsidRPr="001A7245">
        <w:rPr>
          <w:highlight w:val="yellow"/>
        </w:rPr>
        <w:t>с даты получения</w:t>
      </w:r>
      <w:proofErr w:type="gramEnd"/>
      <w:r w:rsidRPr="001A7245">
        <w:rPr>
          <w:highlight w:val="yellow"/>
        </w:rPr>
        <w:t xml:space="preserve"> гранта;</w:t>
      </w:r>
    </w:p>
    <w:p w:rsidR="001A7245" w:rsidRPr="001A7245" w:rsidRDefault="001A7245" w:rsidP="001A7245">
      <w:pPr>
        <w:pStyle w:val="ConsPlusNormal"/>
        <w:ind w:firstLine="540"/>
        <w:jc w:val="both"/>
        <w:rPr>
          <w:highlight w:val="yellow"/>
        </w:rPr>
      </w:pPr>
      <w:r w:rsidRPr="001A7245">
        <w:rPr>
          <w:highlight w:val="yellow"/>
        </w:rPr>
        <w:t>сохранять созданные новые постоянные рабочие места в течение</w:t>
      </w:r>
      <w:r w:rsidRPr="001A7245">
        <w:rPr>
          <w:highlight w:val="yellow"/>
        </w:rPr>
        <w:br/>
        <w:t xml:space="preserve">5 лет </w:t>
      </w:r>
      <w:proofErr w:type="gramStart"/>
      <w:r w:rsidRPr="001A7245">
        <w:rPr>
          <w:highlight w:val="yellow"/>
        </w:rPr>
        <w:t>с даты получения</w:t>
      </w:r>
      <w:proofErr w:type="gramEnd"/>
      <w:r w:rsidRPr="001A7245">
        <w:rPr>
          <w:highlight w:val="yellow"/>
        </w:rPr>
        <w:t xml:space="preserve"> гранта;</w:t>
      </w:r>
    </w:p>
    <w:p w:rsidR="001A7245" w:rsidRPr="001A7245" w:rsidRDefault="001A7245" w:rsidP="001A7245">
      <w:pPr>
        <w:pStyle w:val="ConsPlusNormal"/>
        <w:ind w:firstLine="540"/>
        <w:jc w:val="both"/>
        <w:rPr>
          <w:highlight w:val="yellow"/>
        </w:rPr>
      </w:pPr>
      <w:r w:rsidRPr="001A7245">
        <w:rPr>
          <w:highlight w:val="yellow"/>
        </w:rPr>
        <w:t>расходовать грант в соответствии с перечнем затрат, установленных пунктом 3.2 Порядка;</w:t>
      </w:r>
    </w:p>
    <w:p w:rsidR="001A7245" w:rsidRPr="001A7245" w:rsidRDefault="001A7245" w:rsidP="001A7245">
      <w:pPr>
        <w:pStyle w:val="ConsPlusNormal"/>
        <w:ind w:firstLine="540"/>
        <w:jc w:val="both"/>
        <w:rPr>
          <w:highlight w:val="yellow"/>
        </w:rPr>
      </w:pPr>
      <w:r w:rsidRPr="001A7245">
        <w:rPr>
          <w:highlight w:val="yellow"/>
        </w:rPr>
        <w:t>внести не менее 25% и не более 50% сре</w:t>
      </w:r>
      <w:proofErr w:type="gramStart"/>
      <w:r w:rsidRPr="001A7245">
        <w:rPr>
          <w:highlight w:val="yellow"/>
        </w:rPr>
        <w:t>дств гр</w:t>
      </w:r>
      <w:proofErr w:type="gramEnd"/>
      <w:r w:rsidRPr="001A7245">
        <w:rPr>
          <w:highlight w:val="yellow"/>
        </w:rPr>
        <w:t>анта в неделимый фонд кооператива (в случае, если победитель конкурса планирует направить часть средств гранта на формирование неделимого фонда кооператива);</w:t>
      </w:r>
    </w:p>
    <w:p w:rsidR="001A7245" w:rsidRPr="001A7245" w:rsidRDefault="001A7245" w:rsidP="001A7245">
      <w:pPr>
        <w:pStyle w:val="ConsPlusNormal"/>
        <w:ind w:firstLine="540"/>
        <w:jc w:val="both"/>
        <w:rPr>
          <w:highlight w:val="yellow"/>
        </w:rPr>
      </w:pPr>
      <w:proofErr w:type="gramStart"/>
      <w:r w:rsidRPr="001A7245">
        <w:rPr>
          <w:highlight w:val="yellow"/>
        </w:rPr>
        <w:t>в течение не более 30 календарных дней после объявления победителем конкурса осуществить государственную регистрацию крестьянского (фермерского) хозяйства, отвечающего условиям, указанным в абзаце втором пункта 1.3 Порядка, или зарегистрироваться в качестве индивидуального предпринимателя, отвечающего условиям, указанным в абзаце втором</w:t>
      </w:r>
      <w:r w:rsidRPr="001A7245">
        <w:rPr>
          <w:highlight w:val="yellow"/>
        </w:rPr>
        <w:br/>
        <w:t>пункта 1.3 Порядка, в органах Федеральной налоговой службы (для граждан Российской Федерации, не осуществивших государственную регистрацию крестьянского (фермерского) хозяйства или не зарегистрировавшихся</w:t>
      </w:r>
      <w:proofErr w:type="gramEnd"/>
      <w:r w:rsidRPr="001A7245">
        <w:rPr>
          <w:highlight w:val="yellow"/>
        </w:rPr>
        <w:t xml:space="preserve"> в качестве индивидуального предпринимателя) (</w:t>
      </w:r>
      <w:proofErr w:type="gramStart"/>
      <w:r w:rsidRPr="001A7245">
        <w:rPr>
          <w:highlight w:val="yellow"/>
        </w:rPr>
        <w:t>нужное</w:t>
      </w:r>
      <w:proofErr w:type="gramEnd"/>
      <w:r w:rsidRPr="001A7245">
        <w:rPr>
          <w:highlight w:val="yellow"/>
        </w:rPr>
        <w:t xml:space="preserve"> подчеркнуть);</w:t>
      </w:r>
    </w:p>
    <w:p w:rsidR="001A7245" w:rsidRPr="001A7245" w:rsidRDefault="001A7245" w:rsidP="001A7245">
      <w:pPr>
        <w:pStyle w:val="ConsPlusNormal"/>
        <w:ind w:firstLine="539"/>
        <w:jc w:val="both"/>
        <w:rPr>
          <w:highlight w:val="yellow"/>
        </w:rPr>
      </w:pPr>
      <w:proofErr w:type="gramStart"/>
      <w:r w:rsidRPr="001A7245">
        <w:rPr>
          <w:highlight w:val="yellow"/>
        </w:rPr>
        <w:t>при направлении части средств гранта на формирование неделимого фонда кооператива вступить в кооператив после государственной регистрации крестьянского (фермерского) хозяйства или индивидуального предпринимателя в органах Федеральной налоговой службы, но не позднее даты предоставления гранта (для граждан Российской Федерации, не осуществивших государственную регистрацию крестьянского (фермерского) хозяйства или не зарегистрировавшихся в качестве индивидуального предпринимателя).</w:t>
      </w:r>
      <w:proofErr w:type="gramEnd"/>
    </w:p>
    <w:p w:rsidR="001A7245" w:rsidRPr="001A7245" w:rsidRDefault="001A7245" w:rsidP="001A7245">
      <w:pPr>
        <w:pStyle w:val="ConsPlusNormal"/>
        <w:ind w:firstLine="539"/>
        <w:jc w:val="both"/>
        <w:rPr>
          <w:highlight w:val="yellow"/>
        </w:rPr>
      </w:pPr>
    </w:p>
    <w:p w:rsidR="001A7245" w:rsidRPr="001A7245" w:rsidRDefault="001A7245" w:rsidP="001A7245">
      <w:pPr>
        <w:pStyle w:val="ConsPlusNormal"/>
        <w:ind w:firstLine="539"/>
        <w:jc w:val="both"/>
        <w:rPr>
          <w:highlight w:val="yellow"/>
        </w:rPr>
      </w:pPr>
      <w:r>
        <w:rPr>
          <w:highlight w:val="yellow"/>
        </w:rPr>
        <w:t xml:space="preserve">                                                                                          </w:t>
      </w:r>
      <w:r w:rsidRPr="001A7245">
        <w:rPr>
          <w:highlight w:val="yellow"/>
        </w:rPr>
        <w:t>Заявитель ______________________</w:t>
      </w:r>
    </w:p>
    <w:p w:rsidR="001A7245" w:rsidRPr="001A7245" w:rsidRDefault="001A7245" w:rsidP="001A7245">
      <w:pPr>
        <w:pStyle w:val="ConsPlusNormal"/>
        <w:ind w:firstLine="539"/>
        <w:jc w:val="both"/>
        <w:rPr>
          <w:highlight w:val="yellow"/>
        </w:rPr>
      </w:pP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t>(подпись)</w:t>
      </w:r>
    </w:p>
    <w:p w:rsidR="001A7245" w:rsidRPr="001A7245" w:rsidRDefault="001A7245" w:rsidP="001A7245">
      <w:pPr>
        <w:pStyle w:val="ConsPlusNormal"/>
        <w:ind w:firstLine="539"/>
        <w:jc w:val="both"/>
        <w:rPr>
          <w:highlight w:val="yellow"/>
        </w:rPr>
      </w:pPr>
    </w:p>
    <w:p w:rsidR="001A7245" w:rsidRPr="001A7245" w:rsidRDefault="001A7245" w:rsidP="001A7245">
      <w:pPr>
        <w:pStyle w:val="ConsPlusNormal"/>
        <w:ind w:firstLine="539"/>
        <w:jc w:val="both"/>
        <w:rPr>
          <w:highlight w:val="yellow"/>
        </w:rPr>
      </w:pPr>
      <w:r w:rsidRPr="001A7245">
        <w:rPr>
          <w:highlight w:val="yellow"/>
        </w:rPr>
        <w:t>Сельскохозяйственный потребительский кооператив обязуется*:</w:t>
      </w:r>
    </w:p>
    <w:p w:rsidR="001A7245" w:rsidRPr="001A7245" w:rsidRDefault="001A7245" w:rsidP="001A7245">
      <w:pPr>
        <w:pStyle w:val="ConsPlusNormal"/>
        <w:ind w:firstLine="539"/>
        <w:jc w:val="both"/>
        <w:rPr>
          <w:highlight w:val="yellow"/>
        </w:rPr>
      </w:pPr>
      <w:r w:rsidRPr="001A7245">
        <w:rPr>
          <w:highlight w:val="yellow"/>
        </w:rPr>
        <w:t>осуществлять деятельность в течение не менее 5 лет со дня получения части сре</w:t>
      </w:r>
      <w:proofErr w:type="gramStart"/>
      <w:r w:rsidRPr="001A7245">
        <w:rPr>
          <w:highlight w:val="yellow"/>
        </w:rPr>
        <w:t>дств гр</w:t>
      </w:r>
      <w:proofErr w:type="gramEnd"/>
      <w:r w:rsidRPr="001A7245">
        <w:rPr>
          <w:highlight w:val="yellow"/>
        </w:rPr>
        <w:t>анта;</w:t>
      </w:r>
    </w:p>
    <w:p w:rsidR="001A7245" w:rsidRPr="001A7245" w:rsidRDefault="001A7245" w:rsidP="001A7245">
      <w:pPr>
        <w:pStyle w:val="ConsPlusNormal"/>
        <w:ind w:firstLine="540"/>
        <w:jc w:val="both"/>
        <w:rPr>
          <w:highlight w:val="yellow"/>
        </w:rPr>
      </w:pPr>
      <w:r w:rsidRPr="001A7245">
        <w:rPr>
          <w:highlight w:val="yellow"/>
        </w:rPr>
        <w:t>использовать средства гранта, внесенные заявителем в неделимый фонд кооператива, в течение 18 месяцев со дня их получения;</w:t>
      </w:r>
    </w:p>
    <w:p w:rsidR="001A7245" w:rsidRPr="001A7245" w:rsidRDefault="001A7245" w:rsidP="001A7245">
      <w:pPr>
        <w:pStyle w:val="ConsPlusNormal"/>
        <w:ind w:firstLine="540"/>
        <w:jc w:val="both"/>
        <w:rPr>
          <w:highlight w:val="yellow"/>
        </w:rPr>
      </w:pPr>
      <w:r w:rsidRPr="001A7245">
        <w:rPr>
          <w:highlight w:val="yellow"/>
        </w:rPr>
        <w:t>состоять в ревизионном союзе в течение 5 лет со дня получения гранта;</w:t>
      </w:r>
    </w:p>
    <w:p w:rsidR="001A7245" w:rsidRPr="001A7245" w:rsidRDefault="001A7245" w:rsidP="001A7245">
      <w:pPr>
        <w:pStyle w:val="ConsPlusNormal"/>
        <w:ind w:firstLine="540"/>
        <w:jc w:val="both"/>
        <w:rPr>
          <w:highlight w:val="yellow"/>
        </w:rPr>
      </w:pPr>
      <w:r w:rsidRPr="001A7245">
        <w:rPr>
          <w:highlight w:val="yellow"/>
        </w:rPr>
        <w:t>ежегодно в течение 5 лет со дня получения гранта представлять в министерство ревизионное заключение о результатах деятельности;</w:t>
      </w:r>
    </w:p>
    <w:p w:rsidR="001A7245" w:rsidRPr="001A7245" w:rsidRDefault="001A7245" w:rsidP="001A7245">
      <w:pPr>
        <w:pStyle w:val="ConsPlusNormal"/>
        <w:ind w:firstLine="540"/>
        <w:jc w:val="both"/>
        <w:rPr>
          <w:highlight w:val="yellow"/>
        </w:rPr>
      </w:pPr>
      <w:r w:rsidRPr="001A7245">
        <w:rPr>
          <w:highlight w:val="yellow"/>
        </w:rPr>
        <w:t>ежегодно в течение 5 лет со дня получения гранта представлять в министерство отчетность о результатах деятельности по форме и в срок, которые устанавливаются правовым актом министерства;</w:t>
      </w:r>
    </w:p>
    <w:p w:rsidR="001A7245" w:rsidRPr="001A7245" w:rsidRDefault="001A7245" w:rsidP="001A7245">
      <w:pPr>
        <w:pStyle w:val="ConsPlusNormal"/>
        <w:ind w:firstLine="540"/>
        <w:jc w:val="both"/>
        <w:rPr>
          <w:highlight w:val="yellow"/>
        </w:rPr>
      </w:pPr>
      <w:r w:rsidRPr="001A7245">
        <w:rPr>
          <w:highlight w:val="yellow"/>
        </w:rPr>
        <w:t>приобретать имущество с использованием части сре</w:t>
      </w:r>
      <w:proofErr w:type="gramStart"/>
      <w:r w:rsidRPr="001A7245">
        <w:rPr>
          <w:highlight w:val="yellow"/>
        </w:rPr>
        <w:t>дств гр</w:t>
      </w:r>
      <w:proofErr w:type="gramEnd"/>
      <w:r w:rsidRPr="001A7245">
        <w:rPr>
          <w:highlight w:val="yellow"/>
        </w:rPr>
        <w:t xml:space="preserve">анта, внесенных заявителем в неделимый фонд кооператива, исключительно в соответствии с перечнем имущества, приобретаемого кооперативом с использованием части средств гранта, внесенных заявителем в неделимый фонд кооператива, определенным Министерством сельского хозяйства Российской Федерации. </w:t>
      </w:r>
    </w:p>
    <w:p w:rsidR="001A7245" w:rsidRPr="001A7245" w:rsidRDefault="001A7245" w:rsidP="001A7245">
      <w:pPr>
        <w:pStyle w:val="ConsPlusNormal"/>
        <w:ind w:firstLine="540"/>
        <w:jc w:val="both"/>
        <w:rPr>
          <w:highlight w:val="yellow"/>
        </w:rPr>
      </w:pPr>
      <w:r w:rsidRPr="001A7245">
        <w:rPr>
          <w:highlight w:val="yellow"/>
        </w:rPr>
        <w:t>*указывается в случае если крестьянское (фермерское) хозяйство или индивидуальный предприниматель – глава крестьянского (</w:t>
      </w:r>
      <w:proofErr w:type="gramStart"/>
      <w:r w:rsidRPr="001A7245">
        <w:rPr>
          <w:highlight w:val="yellow"/>
        </w:rPr>
        <w:t xml:space="preserve">фермерского) </w:t>
      </w:r>
      <w:proofErr w:type="gramEnd"/>
      <w:r w:rsidRPr="001A7245">
        <w:rPr>
          <w:highlight w:val="yellow"/>
        </w:rPr>
        <w:t>хозяйства являются членом сельскохозяйственного потребительского кооператива, либо гражданин Российской Федерации, который обязуется вступить в сельскохозяйственный потребительский кооператив, планируют направить не менее 25% и не более 50% средств гранта на формирование неделимого фонда такого сельскохозяйственного потребительского кооператива.</w:t>
      </w:r>
    </w:p>
    <w:p w:rsidR="001A7245" w:rsidRPr="001A7245" w:rsidRDefault="001A7245" w:rsidP="001A7245">
      <w:pPr>
        <w:pStyle w:val="ConsPlusNormal"/>
        <w:ind w:firstLine="539"/>
        <w:jc w:val="both"/>
        <w:rPr>
          <w:highlight w:val="yellow"/>
        </w:rPr>
      </w:pPr>
      <w:r>
        <w:rPr>
          <w:highlight w:val="yellow"/>
        </w:rPr>
        <w:t xml:space="preserve">                                                                                        </w:t>
      </w:r>
      <w:r w:rsidRPr="001A7245">
        <w:rPr>
          <w:highlight w:val="yellow"/>
        </w:rPr>
        <w:t>Заявитель ______________________</w:t>
      </w:r>
    </w:p>
    <w:p w:rsidR="001A7245" w:rsidRPr="001A7245" w:rsidRDefault="001A7245" w:rsidP="001A7245">
      <w:pPr>
        <w:pStyle w:val="ConsPlusNormal"/>
        <w:ind w:firstLine="539"/>
        <w:jc w:val="both"/>
        <w:rPr>
          <w:highlight w:val="yellow"/>
        </w:rPr>
      </w:pP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r>
      <w:r w:rsidRPr="001A7245">
        <w:rPr>
          <w:highlight w:val="yellow"/>
        </w:rPr>
        <w:tab/>
        <w:t>(подпись)</w:t>
      </w:r>
    </w:p>
    <w:p w:rsidR="001A7245" w:rsidRPr="001A7245" w:rsidRDefault="001A7245" w:rsidP="001A7245">
      <w:pPr>
        <w:pStyle w:val="ConsPlusNormal"/>
        <w:ind w:firstLine="539"/>
        <w:jc w:val="both"/>
        <w:rPr>
          <w:highlight w:val="yellow"/>
        </w:rPr>
      </w:pPr>
    </w:p>
    <w:p w:rsidR="001A7245" w:rsidRPr="001A7245" w:rsidRDefault="001A7245" w:rsidP="001A7245">
      <w:pPr>
        <w:pStyle w:val="ConsPlusNormal"/>
        <w:ind w:firstLine="539"/>
        <w:jc w:val="both"/>
        <w:rPr>
          <w:highlight w:val="yellow"/>
        </w:rPr>
      </w:pPr>
      <w:r w:rsidRPr="001A7245">
        <w:rPr>
          <w:highlight w:val="yellow"/>
        </w:rPr>
        <w:t xml:space="preserve">6. </w:t>
      </w:r>
      <w:proofErr w:type="gramStart"/>
      <w:r w:rsidRPr="001A7245">
        <w:rPr>
          <w:highlight w:val="yellow"/>
        </w:rPr>
        <w:t>В соответствии с Федеральным законом от 27.07.2006 № 152-ФЗ        «О персональных данных» выражаю согласие на передачу и обработку министерством сельского хозяйства и продовольствия Кировской области, осуществляющим предоставление гранта, своих персональных данных (включая все действия, перечисленные в статье 3 Федерального закона от 27.07.2006 № 152-ФЗ «О персональных данных») с использованием средств автоматизации и без использования таковых.</w:t>
      </w:r>
      <w:proofErr w:type="gramEnd"/>
    </w:p>
    <w:p w:rsidR="001A7245" w:rsidRPr="001A7245" w:rsidRDefault="001A7245" w:rsidP="001A7245">
      <w:pPr>
        <w:pStyle w:val="ConsPlusNormal"/>
        <w:ind w:firstLine="540"/>
        <w:jc w:val="both"/>
        <w:rPr>
          <w:highlight w:val="yellow"/>
        </w:rPr>
      </w:pPr>
      <w:proofErr w:type="gramStart"/>
      <w:r w:rsidRPr="001A7245">
        <w:rPr>
          <w:highlight w:val="yellow"/>
        </w:rPr>
        <w:t xml:space="preserve">Выражаю согласие на публикацию (размещение) в информационно-телекоммуникационной сети «Интернет» информации обо мне, о подаваемом мной заявлении, иной информации, связанной с конкурсным отбором, а также согласие на обработку персональных данных, представленных мною в соответствии с постановлением Правительства Кировской области от 30.04.2021 № 224-П «О предоставлении грантов «Агростартап» из областного бюджета на создание и развитие хозяйств».  </w:t>
      </w:r>
      <w:proofErr w:type="gramEnd"/>
    </w:p>
    <w:p w:rsidR="001A7245" w:rsidRPr="001A7245" w:rsidRDefault="001A7245" w:rsidP="00BE5C5C">
      <w:pPr>
        <w:pStyle w:val="ConsPlusNormal"/>
        <w:ind w:firstLine="539"/>
        <w:jc w:val="both"/>
        <w:rPr>
          <w:highlight w:val="yellow"/>
        </w:rPr>
      </w:pPr>
      <w:r w:rsidRPr="001A7245">
        <w:rPr>
          <w:highlight w:val="yellow"/>
        </w:rPr>
        <w:t>Мне известно, что я могу отозвать свое согласие на передачу и обработку персональных данных путем подачи письменного заявления в министерство сельского хозяйства и продовольствия Кировской области.</w:t>
      </w:r>
    </w:p>
    <w:p w:rsidR="001A7245" w:rsidRPr="001A7245" w:rsidRDefault="001A7245" w:rsidP="00BE5C5C">
      <w:pPr>
        <w:pStyle w:val="ConsPlusNormal"/>
        <w:ind w:firstLine="539"/>
        <w:jc w:val="both"/>
        <w:rPr>
          <w:highlight w:val="yellow"/>
        </w:rPr>
      </w:pPr>
    </w:p>
    <w:p w:rsidR="001A7245" w:rsidRPr="001A7245" w:rsidRDefault="001A7245" w:rsidP="00BE5C5C">
      <w:pPr>
        <w:pStyle w:val="ConsPlusNormal"/>
        <w:ind w:firstLine="539"/>
        <w:jc w:val="both"/>
        <w:rPr>
          <w:highlight w:val="yellow"/>
        </w:rPr>
      </w:pPr>
      <w:r w:rsidRPr="001A7245">
        <w:rPr>
          <w:highlight w:val="yellow"/>
        </w:rPr>
        <w:t>Заявитель _____________________</w:t>
      </w:r>
      <w:r w:rsidRPr="001A7245">
        <w:rPr>
          <w:highlight w:val="yellow"/>
        </w:rPr>
        <w:tab/>
      </w:r>
      <w:r w:rsidRPr="001A7245">
        <w:rPr>
          <w:highlight w:val="yellow"/>
        </w:rPr>
        <w:tab/>
      </w:r>
      <w:r w:rsidRPr="001A7245">
        <w:rPr>
          <w:highlight w:val="yellow"/>
        </w:rPr>
        <w:tab/>
        <w:t xml:space="preserve">          _____________________</w:t>
      </w:r>
    </w:p>
    <w:p w:rsidR="001A7245" w:rsidRPr="001A7245" w:rsidRDefault="001A7245" w:rsidP="00BE5C5C">
      <w:pPr>
        <w:pStyle w:val="ConsPlusNormal"/>
        <w:ind w:firstLine="539"/>
        <w:jc w:val="both"/>
        <w:rPr>
          <w:highlight w:val="yellow"/>
        </w:rPr>
      </w:pPr>
      <w:r w:rsidRPr="001A7245">
        <w:rPr>
          <w:highlight w:val="yellow"/>
        </w:rPr>
        <w:t xml:space="preserve">                   (подпись заявителя)</w:t>
      </w:r>
      <w:r w:rsidRPr="001A7245">
        <w:rPr>
          <w:highlight w:val="yellow"/>
        </w:rPr>
        <w:tab/>
      </w:r>
      <w:r w:rsidRPr="001A7245">
        <w:rPr>
          <w:highlight w:val="yellow"/>
        </w:rPr>
        <w:tab/>
      </w:r>
      <w:r w:rsidRPr="001A7245">
        <w:rPr>
          <w:highlight w:val="yellow"/>
        </w:rPr>
        <w:tab/>
      </w:r>
      <w:r w:rsidRPr="001A7245">
        <w:rPr>
          <w:highlight w:val="yellow"/>
        </w:rPr>
        <w:tab/>
        <w:t xml:space="preserve">        (инициалы, фамилия)</w:t>
      </w:r>
      <w:r w:rsidRPr="001A7245">
        <w:rPr>
          <w:highlight w:val="yellow"/>
        </w:rPr>
        <w:tab/>
        <w:t>__________________</w:t>
      </w:r>
    </w:p>
    <w:p w:rsidR="001A7245" w:rsidRPr="001A7245" w:rsidRDefault="001A7245" w:rsidP="00BE5C5C">
      <w:pPr>
        <w:pStyle w:val="ConsPlusNormal"/>
        <w:ind w:firstLine="539"/>
        <w:jc w:val="both"/>
        <w:rPr>
          <w:highlight w:val="yellow"/>
        </w:rPr>
      </w:pPr>
      <w:r w:rsidRPr="001A7245">
        <w:rPr>
          <w:highlight w:val="yellow"/>
        </w:rPr>
        <w:tab/>
        <w:t xml:space="preserve">                (дата)</w:t>
      </w:r>
    </w:p>
    <w:p w:rsidR="001A7245" w:rsidRPr="001A7245" w:rsidRDefault="001A7245" w:rsidP="00BE5C5C">
      <w:pPr>
        <w:pStyle w:val="ConsPlusNormal"/>
        <w:ind w:firstLine="539"/>
        <w:jc w:val="both"/>
        <w:rPr>
          <w:highlight w:val="yellow"/>
        </w:rPr>
      </w:pPr>
    </w:p>
    <w:p w:rsidR="001A7245" w:rsidRPr="001A7245" w:rsidRDefault="001A7245" w:rsidP="00BE5C5C">
      <w:pPr>
        <w:pStyle w:val="ConsPlusNormal"/>
        <w:ind w:firstLine="539"/>
        <w:jc w:val="both"/>
        <w:rPr>
          <w:highlight w:val="yellow"/>
        </w:rPr>
      </w:pPr>
    </w:p>
    <w:p w:rsidR="001A7245" w:rsidRPr="001A7245" w:rsidRDefault="001A7245" w:rsidP="00BE5C5C">
      <w:pPr>
        <w:pStyle w:val="ConsPlusNormal"/>
        <w:ind w:firstLine="539"/>
        <w:jc w:val="center"/>
        <w:rPr>
          <w:highlight w:val="yellow"/>
        </w:rPr>
      </w:pPr>
      <w:r w:rsidRPr="001A7245">
        <w:rPr>
          <w:highlight w:val="yellow"/>
        </w:rPr>
        <w:t>________________</w:t>
      </w: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1"/>
      </w:pPr>
      <w:r>
        <w:t>Приложение N 2</w:t>
      </w:r>
    </w:p>
    <w:p w:rsidR="00BF24FE" w:rsidRDefault="00BF24FE">
      <w:pPr>
        <w:pStyle w:val="ConsPlusNormal"/>
        <w:jc w:val="right"/>
      </w:pPr>
      <w:r>
        <w:t>к Регламенту</w:t>
      </w:r>
    </w:p>
    <w:p w:rsidR="00BF24FE" w:rsidRDefault="00BF24FE">
      <w:pPr>
        <w:pStyle w:val="ConsPlusNormal"/>
        <w:jc w:val="both"/>
      </w:pPr>
    </w:p>
    <w:p w:rsidR="00BF24FE" w:rsidRDefault="00BF24FE">
      <w:pPr>
        <w:pStyle w:val="ConsPlusNormal"/>
        <w:jc w:val="right"/>
      </w:pPr>
      <w:r>
        <w:t>Утвержден</w:t>
      </w:r>
    </w:p>
    <w:p w:rsidR="00BF24FE" w:rsidRDefault="00BF24FE">
      <w:pPr>
        <w:pStyle w:val="ConsPlusNormal"/>
        <w:jc w:val="right"/>
      </w:pPr>
      <w:r>
        <w:t>распоряжением</w:t>
      </w:r>
    </w:p>
    <w:p w:rsidR="00BF24FE" w:rsidRDefault="00BF24FE">
      <w:pPr>
        <w:pStyle w:val="ConsPlusNormal"/>
        <w:jc w:val="right"/>
      </w:pPr>
      <w:r>
        <w:t>министерства</w:t>
      </w:r>
    </w:p>
    <w:p w:rsidR="00BF24FE" w:rsidRDefault="00BF24FE">
      <w:pPr>
        <w:pStyle w:val="ConsPlusNormal"/>
        <w:jc w:val="right"/>
      </w:pPr>
      <w:r>
        <w:t>сельского хозяйства и продовольствия</w:t>
      </w:r>
    </w:p>
    <w:p w:rsidR="00BF24FE" w:rsidRDefault="00BF24FE">
      <w:pPr>
        <w:pStyle w:val="ConsPlusNormal"/>
        <w:jc w:val="right"/>
      </w:pPr>
      <w:r>
        <w:t>Кировской области</w:t>
      </w:r>
    </w:p>
    <w:p w:rsidR="00BF24FE" w:rsidRDefault="00BF24FE">
      <w:pPr>
        <w:pStyle w:val="ConsPlusNormal"/>
        <w:jc w:val="right"/>
      </w:pPr>
      <w:r>
        <w:t>от 18 мая 2021 г. N 49</w:t>
      </w:r>
    </w:p>
    <w:p w:rsidR="00BF24FE" w:rsidRDefault="00BF24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24FE">
        <w:tc>
          <w:tcPr>
            <w:tcW w:w="60" w:type="dxa"/>
            <w:tcBorders>
              <w:top w:val="nil"/>
              <w:left w:val="nil"/>
              <w:bottom w:val="nil"/>
              <w:right w:val="nil"/>
            </w:tcBorders>
            <w:shd w:val="clear" w:color="auto" w:fill="CED3F1"/>
            <w:tcMar>
              <w:top w:w="0" w:type="dxa"/>
              <w:left w:w="0" w:type="dxa"/>
              <w:bottom w:w="0" w:type="dxa"/>
              <w:right w:w="0" w:type="dxa"/>
            </w:tcMar>
          </w:tcPr>
          <w:p w:rsidR="00BF24FE" w:rsidRDefault="00BF2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24FE" w:rsidRDefault="00BF24FE">
            <w:pPr>
              <w:pStyle w:val="ConsPlusNormal"/>
              <w:jc w:val="center"/>
            </w:pPr>
            <w:r>
              <w:rPr>
                <w:color w:val="392C69"/>
              </w:rPr>
              <w:t>Список изменяющих документов</w:t>
            </w:r>
          </w:p>
          <w:p w:rsidR="00BF24FE" w:rsidRDefault="00BF24FE">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BF24FE" w:rsidRDefault="00BF24FE">
            <w:pPr>
              <w:pStyle w:val="ConsPlusNormal"/>
              <w:jc w:val="center"/>
            </w:pPr>
            <w:proofErr w:type="gramStart"/>
            <w:r>
              <w:rPr>
                <w:color w:val="392C69"/>
              </w:rPr>
              <w:t xml:space="preserve">Кировской области от 25.03.2022 </w:t>
            </w:r>
            <w:hyperlink r:id="rId26">
              <w:r>
                <w:rPr>
                  <w:color w:val="0000FF"/>
                </w:rPr>
                <w:t>N 27</w:t>
              </w:r>
            </w:hyperlink>
            <w:r>
              <w:rPr>
                <w:color w:val="392C69"/>
              </w:rPr>
              <w:t xml:space="preserve">, от 05.06.2023 </w:t>
            </w:r>
            <w:hyperlink r:id="rId27">
              <w:r>
                <w:rPr>
                  <w:color w:val="0000FF"/>
                </w:rPr>
                <w:t>N 53</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r>
    </w:tbl>
    <w:p w:rsidR="00BF24FE" w:rsidRDefault="00BF24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BF24FE">
        <w:tc>
          <w:tcPr>
            <w:tcW w:w="5102" w:type="dxa"/>
            <w:tcBorders>
              <w:top w:val="nil"/>
              <w:left w:val="nil"/>
              <w:bottom w:val="nil"/>
              <w:right w:val="nil"/>
            </w:tcBorders>
          </w:tcPr>
          <w:p w:rsidR="00BF24FE" w:rsidRDefault="00BF24FE">
            <w:pPr>
              <w:pStyle w:val="ConsPlusNormal"/>
            </w:pPr>
          </w:p>
        </w:tc>
        <w:tc>
          <w:tcPr>
            <w:tcW w:w="3969" w:type="dxa"/>
            <w:tcBorders>
              <w:top w:val="nil"/>
              <w:left w:val="nil"/>
              <w:bottom w:val="nil"/>
              <w:right w:val="nil"/>
            </w:tcBorders>
          </w:tcPr>
          <w:p w:rsidR="00BF24FE" w:rsidRDefault="00BF24FE">
            <w:pPr>
              <w:pStyle w:val="ConsPlusNormal"/>
              <w:jc w:val="both"/>
            </w:pPr>
            <w:r>
              <w:t>УТВЕРЖДАЮ</w:t>
            </w:r>
          </w:p>
          <w:p w:rsidR="00BF24FE" w:rsidRDefault="00BF24FE">
            <w:pPr>
              <w:pStyle w:val="ConsPlusNormal"/>
            </w:pPr>
          </w:p>
          <w:p w:rsidR="00BF24FE" w:rsidRDefault="00BF24FE">
            <w:pPr>
              <w:pStyle w:val="ConsPlusNormal"/>
              <w:jc w:val="both"/>
            </w:pPr>
            <w:r>
              <w:t>Заявитель</w:t>
            </w:r>
          </w:p>
          <w:p w:rsidR="00BF24FE" w:rsidRDefault="00BF24FE">
            <w:pPr>
              <w:pStyle w:val="ConsPlusNormal"/>
              <w:jc w:val="both"/>
            </w:pPr>
            <w:r>
              <w:t>_______________________________</w:t>
            </w:r>
          </w:p>
          <w:p w:rsidR="00BF24FE" w:rsidRDefault="00BF24FE">
            <w:pPr>
              <w:pStyle w:val="ConsPlusNormal"/>
              <w:jc w:val="center"/>
            </w:pPr>
            <w:r>
              <w:t>(Ф.И.О.)</w:t>
            </w:r>
          </w:p>
          <w:p w:rsidR="00BF24FE" w:rsidRDefault="00BF24FE">
            <w:pPr>
              <w:pStyle w:val="ConsPlusNormal"/>
              <w:jc w:val="both"/>
            </w:pPr>
            <w:r>
              <w:t>_______________________________</w:t>
            </w:r>
          </w:p>
          <w:p w:rsidR="00BF24FE" w:rsidRDefault="00BF24FE">
            <w:pPr>
              <w:pStyle w:val="ConsPlusNormal"/>
              <w:jc w:val="center"/>
            </w:pPr>
            <w:r>
              <w:t>(подпись)</w:t>
            </w:r>
          </w:p>
          <w:p w:rsidR="00BF24FE" w:rsidRDefault="00BF24FE">
            <w:pPr>
              <w:pStyle w:val="ConsPlusNormal"/>
              <w:jc w:val="both"/>
            </w:pPr>
            <w:r>
              <w:t>"___" __________________ 20___ г.</w:t>
            </w:r>
          </w:p>
          <w:p w:rsidR="00BF24FE" w:rsidRDefault="00BF24FE">
            <w:pPr>
              <w:pStyle w:val="ConsPlusNormal"/>
              <w:jc w:val="both"/>
            </w:pPr>
            <w:r>
              <w:t>М.П. (при наличии)</w:t>
            </w:r>
          </w:p>
        </w:tc>
      </w:tr>
      <w:tr w:rsidR="00BF24FE">
        <w:tc>
          <w:tcPr>
            <w:tcW w:w="9071" w:type="dxa"/>
            <w:gridSpan w:val="2"/>
            <w:tcBorders>
              <w:top w:val="nil"/>
              <w:left w:val="nil"/>
              <w:bottom w:val="nil"/>
              <w:right w:val="nil"/>
            </w:tcBorders>
          </w:tcPr>
          <w:p w:rsidR="00BF24FE" w:rsidRDefault="00BF24FE">
            <w:pPr>
              <w:pStyle w:val="ConsPlusNormal"/>
              <w:jc w:val="center"/>
            </w:pPr>
            <w:bookmarkStart w:id="1" w:name="P283"/>
            <w:bookmarkEnd w:id="1"/>
            <w:r>
              <w:t>БИЗНЕС-ПЛАН</w:t>
            </w:r>
          </w:p>
          <w:p w:rsidR="00BF24FE" w:rsidRDefault="00BF24FE">
            <w:pPr>
              <w:pStyle w:val="ConsPlusNormal"/>
              <w:jc w:val="center"/>
            </w:pPr>
            <w:r>
              <w:t>по созданию и (или) развитию хозяйства</w:t>
            </w:r>
          </w:p>
          <w:p w:rsidR="00BF24FE" w:rsidRDefault="00BF24FE">
            <w:pPr>
              <w:pStyle w:val="ConsPlusNormal"/>
              <w:jc w:val="center"/>
            </w:pPr>
            <w:r>
              <w:t>____________________________________________________________</w:t>
            </w:r>
          </w:p>
          <w:p w:rsidR="00BF24FE" w:rsidRDefault="00BF24FE">
            <w:pPr>
              <w:pStyle w:val="ConsPlusNormal"/>
              <w:jc w:val="center"/>
            </w:pPr>
            <w:r>
              <w:t>(название проекта)</w:t>
            </w:r>
          </w:p>
          <w:p w:rsidR="00BF24FE" w:rsidRDefault="00BF24FE">
            <w:pPr>
              <w:pStyle w:val="ConsPlusNormal"/>
            </w:pPr>
          </w:p>
          <w:p w:rsidR="00BF24FE" w:rsidRDefault="00BF24FE">
            <w:pPr>
              <w:pStyle w:val="ConsPlusNormal"/>
              <w:jc w:val="center"/>
            </w:pPr>
            <w:r>
              <w:t>____________________________________________________________</w:t>
            </w:r>
          </w:p>
          <w:p w:rsidR="00BF24FE" w:rsidRDefault="00BF24FE">
            <w:pPr>
              <w:pStyle w:val="ConsPlusNormal"/>
              <w:jc w:val="center"/>
            </w:pPr>
            <w:r>
              <w:t>(направление деятельности)</w:t>
            </w:r>
          </w:p>
          <w:p w:rsidR="00BF24FE" w:rsidRDefault="00BF24FE">
            <w:pPr>
              <w:pStyle w:val="ConsPlusNormal"/>
            </w:pPr>
          </w:p>
          <w:p w:rsidR="00BF24FE" w:rsidRDefault="00BF24FE">
            <w:pPr>
              <w:pStyle w:val="ConsPlusNormal"/>
              <w:jc w:val="center"/>
            </w:pPr>
            <w:r>
              <w:t>____________________________________________________________</w:t>
            </w:r>
          </w:p>
          <w:p w:rsidR="00BF24FE" w:rsidRDefault="00BF24FE">
            <w:pPr>
              <w:pStyle w:val="ConsPlusNormal"/>
              <w:jc w:val="center"/>
            </w:pPr>
            <w:r>
              <w:t>(наименование или Ф.И.О. заявителя)</w:t>
            </w:r>
          </w:p>
          <w:p w:rsidR="00BF24FE" w:rsidRDefault="00BF24FE">
            <w:pPr>
              <w:pStyle w:val="ConsPlusNormal"/>
            </w:pPr>
          </w:p>
          <w:p w:rsidR="00BF24FE" w:rsidRDefault="00BF24FE">
            <w:pPr>
              <w:pStyle w:val="ConsPlusNormal"/>
            </w:pPr>
          </w:p>
          <w:p w:rsidR="00BF24FE" w:rsidRDefault="00BF24FE">
            <w:pPr>
              <w:pStyle w:val="ConsPlusNormal"/>
              <w:jc w:val="center"/>
            </w:pPr>
            <w:r>
              <w:t>____________________________________________________________</w:t>
            </w:r>
          </w:p>
          <w:p w:rsidR="00BF24FE" w:rsidRDefault="00BF24FE">
            <w:pPr>
              <w:pStyle w:val="ConsPlusNormal"/>
              <w:jc w:val="center"/>
            </w:pPr>
            <w:r>
              <w:t>(наименование муниципального образования)</w:t>
            </w:r>
          </w:p>
          <w:p w:rsidR="00BF24FE" w:rsidRDefault="00BF24FE">
            <w:pPr>
              <w:pStyle w:val="ConsPlusNormal"/>
              <w:jc w:val="center"/>
            </w:pPr>
            <w:r>
              <w:t>20___ г.</w:t>
            </w:r>
          </w:p>
          <w:p w:rsidR="00BF24FE" w:rsidRDefault="00BF24FE">
            <w:pPr>
              <w:pStyle w:val="ConsPlusNormal"/>
            </w:pPr>
          </w:p>
          <w:p w:rsidR="00BF24FE" w:rsidRDefault="00BF24FE">
            <w:pPr>
              <w:pStyle w:val="ConsPlusNormal"/>
              <w:jc w:val="center"/>
            </w:pPr>
            <w:r>
              <w:t>СОДЕРЖАНИЕ</w:t>
            </w:r>
          </w:p>
        </w:tc>
      </w:tr>
    </w:tbl>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BF24FE">
        <w:tc>
          <w:tcPr>
            <w:tcW w:w="7767" w:type="dxa"/>
          </w:tcPr>
          <w:p w:rsidR="00BF24FE" w:rsidRDefault="00BF24FE">
            <w:pPr>
              <w:pStyle w:val="ConsPlusNormal"/>
              <w:jc w:val="center"/>
            </w:pPr>
            <w:r>
              <w:t>Наименование разделов (подразделов)</w:t>
            </w:r>
          </w:p>
        </w:tc>
        <w:tc>
          <w:tcPr>
            <w:tcW w:w="1304" w:type="dxa"/>
          </w:tcPr>
          <w:p w:rsidR="00BF24FE" w:rsidRDefault="00BF24FE">
            <w:pPr>
              <w:pStyle w:val="ConsPlusNormal"/>
              <w:jc w:val="center"/>
            </w:pPr>
            <w:r>
              <w:t>Нумерация страниц</w:t>
            </w:r>
          </w:p>
        </w:tc>
      </w:tr>
      <w:tr w:rsidR="00BF24FE">
        <w:tc>
          <w:tcPr>
            <w:tcW w:w="7767" w:type="dxa"/>
          </w:tcPr>
          <w:p w:rsidR="00BF24FE" w:rsidRDefault="00BF24FE">
            <w:pPr>
              <w:pStyle w:val="ConsPlusNormal"/>
              <w:ind w:left="284"/>
              <w:jc w:val="both"/>
            </w:pPr>
            <w:r>
              <w:t>1. Общие сведения о проекте</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1.1. Место осуществления деятельности заявителя</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1.2. Суть проекта</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lastRenderedPageBreak/>
              <w:t>1.3. Ассортимент производимой продукции</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1.4. Технология производства продукции</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1.5. Наличие собственных ресурсов для реализации проекта</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2. Организационный план</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3. Инвестиционная программа</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4. Производственно-финансовый план</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4.1. Плановые производственные показатели деятельности хозяйства</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4.2. Организация сбыта продукции</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4.3. Плановые экономические показатели деятельности хозяйства</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4.4. Финансовый план</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4.4.1. Условия и допущения, принятые для расчета</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4.4.2. Налоговое окружение</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4.4.3. Эффективность и окупаемость проекта</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4.4.4. Сильные и слабые стороны проекта, возможные риски при его реализации</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5. Направления расходования гранта на создание и (или) развитие хозяйства</w:t>
            </w:r>
          </w:p>
        </w:tc>
        <w:tc>
          <w:tcPr>
            <w:tcW w:w="1304" w:type="dxa"/>
          </w:tcPr>
          <w:p w:rsidR="00BF24FE" w:rsidRDefault="00BF24FE">
            <w:pPr>
              <w:pStyle w:val="ConsPlusNormal"/>
            </w:pPr>
          </w:p>
        </w:tc>
      </w:tr>
      <w:tr w:rsidR="00BF24FE">
        <w:tc>
          <w:tcPr>
            <w:tcW w:w="7767" w:type="dxa"/>
          </w:tcPr>
          <w:p w:rsidR="00BF24FE" w:rsidRDefault="00BE5C5C">
            <w:pPr>
              <w:pStyle w:val="ConsPlusNormal"/>
              <w:ind w:left="284"/>
              <w:jc w:val="both"/>
            </w:pPr>
            <w:hyperlink w:anchor="P1359">
              <w:r w:rsidR="00BF24FE">
                <w:rPr>
                  <w:color w:val="0000FF"/>
                </w:rPr>
                <w:t>Приложение N 1</w:t>
              </w:r>
            </w:hyperlink>
          </w:p>
        </w:tc>
        <w:tc>
          <w:tcPr>
            <w:tcW w:w="1304" w:type="dxa"/>
          </w:tcPr>
          <w:p w:rsidR="00BF24FE" w:rsidRDefault="00BF24FE">
            <w:pPr>
              <w:pStyle w:val="ConsPlusNormal"/>
            </w:pPr>
          </w:p>
        </w:tc>
      </w:tr>
      <w:tr w:rsidR="00BF24FE">
        <w:tc>
          <w:tcPr>
            <w:tcW w:w="7767" w:type="dxa"/>
          </w:tcPr>
          <w:p w:rsidR="00BF24FE" w:rsidRDefault="00BE5C5C">
            <w:pPr>
              <w:pStyle w:val="ConsPlusNormal"/>
              <w:ind w:left="284"/>
              <w:jc w:val="both"/>
            </w:pPr>
            <w:hyperlink w:anchor="P1498">
              <w:r w:rsidR="00BF24FE">
                <w:rPr>
                  <w:color w:val="0000FF"/>
                </w:rPr>
                <w:t>Приложение N 2</w:t>
              </w:r>
            </w:hyperlink>
          </w:p>
        </w:tc>
        <w:tc>
          <w:tcPr>
            <w:tcW w:w="1304" w:type="dxa"/>
          </w:tcPr>
          <w:p w:rsidR="00BF24FE" w:rsidRDefault="00BF24FE">
            <w:pPr>
              <w:pStyle w:val="ConsPlusNormal"/>
            </w:pPr>
          </w:p>
        </w:tc>
      </w:tr>
      <w:tr w:rsidR="00BF24FE">
        <w:tc>
          <w:tcPr>
            <w:tcW w:w="7767" w:type="dxa"/>
          </w:tcPr>
          <w:p w:rsidR="00BF24FE" w:rsidRDefault="00BE5C5C">
            <w:pPr>
              <w:pStyle w:val="ConsPlusNormal"/>
              <w:ind w:left="284"/>
              <w:jc w:val="both"/>
            </w:pPr>
            <w:hyperlink w:anchor="P2150">
              <w:r w:rsidR="00BF24FE">
                <w:rPr>
                  <w:color w:val="0000FF"/>
                </w:rPr>
                <w:t>Приложение N 3</w:t>
              </w:r>
            </w:hyperlink>
          </w:p>
        </w:tc>
        <w:tc>
          <w:tcPr>
            <w:tcW w:w="1304"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center"/>
      </w:pPr>
      <w:r>
        <w:t>1. Общие сведения о проекте</w:t>
      </w:r>
    </w:p>
    <w:p w:rsidR="00BF24FE" w:rsidRDefault="00BF24FE">
      <w:pPr>
        <w:pStyle w:val="ConsPlusNormal"/>
        <w:jc w:val="both"/>
      </w:pPr>
    </w:p>
    <w:p w:rsidR="00BF24FE" w:rsidRDefault="00BF24FE">
      <w:pPr>
        <w:pStyle w:val="ConsPlusNormal"/>
        <w:ind w:firstLine="540"/>
        <w:jc w:val="both"/>
      </w:pPr>
      <w:r>
        <w:t>1.1. Место осуществления деятельности заявителя</w:t>
      </w:r>
    </w:p>
    <w:p w:rsidR="00BF24FE" w:rsidRDefault="00BF24FE">
      <w:pPr>
        <w:pStyle w:val="ConsPlusNormal"/>
        <w:spacing w:before="220"/>
        <w:ind w:firstLine="540"/>
        <w:jc w:val="both"/>
      </w:pPr>
      <w:r>
        <w:t>Указывается местонахождение производственных и иных объектов, доступность потребителям.</w:t>
      </w:r>
    </w:p>
    <w:p w:rsidR="00BF24FE" w:rsidRDefault="00BF24FE">
      <w:pPr>
        <w:pStyle w:val="ConsPlusNormal"/>
        <w:jc w:val="both"/>
      </w:pPr>
    </w:p>
    <w:p w:rsidR="00BF24FE" w:rsidRDefault="00BF24FE">
      <w:pPr>
        <w:pStyle w:val="ConsPlusNormal"/>
        <w:ind w:firstLine="540"/>
        <w:jc w:val="both"/>
      </w:pPr>
      <w:r>
        <w:t>1.2. Суть проекта</w:t>
      </w:r>
    </w:p>
    <w:p w:rsidR="00BF24FE" w:rsidRDefault="00BF24FE">
      <w:pPr>
        <w:pStyle w:val="ConsPlusNormal"/>
        <w:spacing w:before="220"/>
        <w:ind w:firstLine="540"/>
        <w:jc w:val="both"/>
      </w:pPr>
      <w:r>
        <w:t>Мероприятия, которые заявитель планирует осуществлять за счет сре</w:t>
      </w:r>
      <w:proofErr w:type="gramStart"/>
      <w:r>
        <w:t>дств гр</w:t>
      </w:r>
      <w:proofErr w:type="gramEnd"/>
      <w:r>
        <w:t>анта.</w:t>
      </w:r>
    </w:p>
    <w:p w:rsidR="00BF24FE" w:rsidRDefault="00BF24FE">
      <w:pPr>
        <w:pStyle w:val="ConsPlusNormal"/>
        <w:jc w:val="both"/>
      </w:pPr>
    </w:p>
    <w:p w:rsidR="00BF24FE" w:rsidRDefault="00BF24FE">
      <w:pPr>
        <w:pStyle w:val="ConsPlusNormal"/>
        <w:ind w:firstLine="540"/>
        <w:jc w:val="both"/>
      </w:pPr>
      <w:r>
        <w:t>1.3. Ассортимент производимой продукции</w:t>
      </w:r>
    </w:p>
    <w:p w:rsidR="00BF24FE" w:rsidRDefault="00BF24FE">
      <w:pPr>
        <w:pStyle w:val="ConsPlusNormal"/>
        <w:jc w:val="both"/>
      </w:pPr>
    </w:p>
    <w:p w:rsidR="00BF24FE" w:rsidRDefault="00BF24FE">
      <w:pPr>
        <w:pStyle w:val="ConsPlusNormal"/>
        <w:ind w:firstLine="540"/>
        <w:jc w:val="both"/>
      </w:pPr>
      <w:r>
        <w:t>1.4. Технология производства продукта</w:t>
      </w:r>
    </w:p>
    <w:p w:rsidR="00BF24FE" w:rsidRDefault="00BF24FE">
      <w:pPr>
        <w:pStyle w:val="ConsPlusNormal"/>
        <w:spacing w:before="220"/>
        <w:ind w:firstLine="540"/>
        <w:jc w:val="both"/>
      </w:pPr>
      <w:r>
        <w:t>Описание технологии производства с указанием наличия и (или) отсутствия необходимой техники и оборудования, требований к организации производства по объему занимает не более 3 страниц.</w:t>
      </w:r>
    </w:p>
    <w:p w:rsidR="00BF24FE" w:rsidRDefault="00BF24FE">
      <w:pPr>
        <w:pStyle w:val="ConsPlusNormal"/>
        <w:spacing w:before="220"/>
        <w:ind w:firstLine="540"/>
        <w:jc w:val="both"/>
      </w:pPr>
      <w:r>
        <w:t xml:space="preserve">Также указывается, за </w:t>
      </w:r>
      <w:proofErr w:type="gramStart"/>
      <w:r>
        <w:t>счет</w:t>
      </w:r>
      <w:proofErr w:type="gramEnd"/>
      <w:r>
        <w:t xml:space="preserve"> каких мероприятий формируется технология производства в </w:t>
      </w:r>
      <w:r>
        <w:lastRenderedPageBreak/>
        <w:t>результате реализации проекта. Например:</w:t>
      </w:r>
    </w:p>
    <w:p w:rsidR="00BF24FE" w:rsidRDefault="00BF24FE">
      <w:pPr>
        <w:pStyle w:val="ConsPlusNormal"/>
        <w:spacing w:before="220"/>
        <w:ind w:firstLine="540"/>
        <w:jc w:val="both"/>
      </w:pPr>
      <w:r>
        <w:t>1. Производится строительство, реконструкция, ремонт, модернизация и переустройство имеющихся помещений для размещения крупного рогатого скота и помещений для содержания молодняка крупного рогатого скота и скота на откорме.</w:t>
      </w:r>
    </w:p>
    <w:p w:rsidR="00BF24FE" w:rsidRDefault="00BF24FE">
      <w:pPr>
        <w:pStyle w:val="ConsPlusNormal"/>
        <w:spacing w:before="220"/>
        <w:ind w:firstLine="540"/>
        <w:jc w:val="both"/>
      </w:pPr>
      <w:r>
        <w:t>2. Производится поэтапное формирование стада крупного рогатого скота за счет закупки нетелей.</w:t>
      </w:r>
    </w:p>
    <w:p w:rsidR="00BF24FE" w:rsidRDefault="00BF24FE">
      <w:pPr>
        <w:pStyle w:val="ConsPlusNormal"/>
        <w:spacing w:before="220"/>
        <w:ind w:firstLine="540"/>
        <w:jc w:val="both"/>
      </w:pPr>
      <w:r>
        <w:t>3. Производится техническое оснащение производства с установкой современного оборудования, обеспечивающего необходимый уровень качества продукции.</w:t>
      </w:r>
    </w:p>
    <w:p w:rsidR="00BF24FE" w:rsidRDefault="00BF24FE">
      <w:pPr>
        <w:pStyle w:val="ConsPlusNormal"/>
        <w:spacing w:before="220"/>
        <w:ind w:firstLine="540"/>
        <w:jc w:val="both"/>
      </w:pPr>
      <w:r>
        <w:t xml:space="preserve">4. Увеличивается заготовка кормов собственного производства за счет увеличения посевных площадей на ____ </w:t>
      </w:r>
      <w:proofErr w:type="gramStart"/>
      <w:r>
        <w:t>га</w:t>
      </w:r>
      <w:proofErr w:type="gramEnd"/>
      <w:r>
        <w:t>.</w:t>
      </w:r>
    </w:p>
    <w:p w:rsidR="00BF24FE" w:rsidRDefault="00BF24FE">
      <w:pPr>
        <w:pStyle w:val="ConsPlusNormal"/>
        <w:spacing w:before="220"/>
        <w:ind w:firstLine="540"/>
        <w:jc w:val="both"/>
      </w:pPr>
      <w:r>
        <w:t xml:space="preserve">5. Производится реконструкция, ремонт, модернизация и переустройство имеющихся </w:t>
      </w:r>
      <w:proofErr w:type="gramStart"/>
      <w:r>
        <w:t>сооружений</w:t>
      </w:r>
      <w:proofErr w:type="gramEnd"/>
      <w:r>
        <w:t xml:space="preserve"> и строительство новых сооружений для хранения кормов.</w:t>
      </w:r>
    </w:p>
    <w:p w:rsidR="00BF24FE" w:rsidRDefault="00BF24FE">
      <w:pPr>
        <w:pStyle w:val="ConsPlusNormal"/>
        <w:spacing w:before="220"/>
        <w:ind w:firstLine="540"/>
        <w:jc w:val="both"/>
      </w:pPr>
      <w:r>
        <w:t>6. Формируется парк сельскохозяйственной техники и машин для отрасли растениеводства (животноводства).</w:t>
      </w:r>
    </w:p>
    <w:p w:rsidR="00BF24FE" w:rsidRDefault="00BF24FE">
      <w:pPr>
        <w:pStyle w:val="ConsPlusNormal"/>
        <w:spacing w:before="220"/>
        <w:ind w:firstLine="540"/>
        <w:jc w:val="both"/>
      </w:pPr>
      <w:r>
        <w:t>7. Организуется переработка части произведенной продукции (молоко пастеризованное).</w:t>
      </w:r>
    </w:p>
    <w:p w:rsidR="00BF24FE" w:rsidRDefault="00BF24FE">
      <w:pPr>
        <w:pStyle w:val="ConsPlusNormal"/>
        <w:jc w:val="both"/>
      </w:pPr>
    </w:p>
    <w:p w:rsidR="00BF24FE" w:rsidRDefault="00BF24FE">
      <w:pPr>
        <w:pStyle w:val="ConsPlusNormal"/>
        <w:ind w:firstLine="540"/>
        <w:jc w:val="both"/>
      </w:pPr>
      <w:r>
        <w:t>1.5. Наличие собственных ресурсов для реализации проекта</w:t>
      </w:r>
    </w:p>
    <w:p w:rsidR="00BF24FE" w:rsidRDefault="00BF24FE">
      <w:pPr>
        <w:pStyle w:val="ConsPlusNormal"/>
        <w:jc w:val="both"/>
      </w:pPr>
    </w:p>
    <w:p w:rsidR="00BF24FE" w:rsidRDefault="00BF24FE">
      <w:pPr>
        <w:pStyle w:val="ConsPlusNormal"/>
        <w:ind w:firstLine="540"/>
        <w:jc w:val="both"/>
      </w:pPr>
      <w:r>
        <w:t>Наличие у заявителя собственных ресурсов, используемых для реализации проекта, приведено в таблице 1.</w:t>
      </w:r>
    </w:p>
    <w:p w:rsidR="00BF24FE" w:rsidRDefault="00BF24FE">
      <w:pPr>
        <w:pStyle w:val="ConsPlusNormal"/>
        <w:jc w:val="both"/>
      </w:pPr>
    </w:p>
    <w:p w:rsidR="00BF24FE" w:rsidRDefault="00BF24FE">
      <w:pPr>
        <w:pStyle w:val="ConsPlusNormal"/>
        <w:jc w:val="right"/>
      </w:pPr>
      <w:r>
        <w:t>Таблица 1</w:t>
      </w:r>
    </w:p>
    <w:p w:rsidR="00BF24FE" w:rsidRDefault="00BF24FE">
      <w:pPr>
        <w:pStyle w:val="ConsPlusNormal"/>
        <w:jc w:val="both"/>
      </w:pPr>
    </w:p>
    <w:p w:rsidR="00BF24FE" w:rsidRDefault="00BF24FE">
      <w:pPr>
        <w:pStyle w:val="ConsPlusNormal"/>
        <w:jc w:val="center"/>
      </w:pPr>
      <w:r>
        <w:t>Собственные ресурсы заявителя для реализации проекта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054"/>
        <w:gridCol w:w="1417"/>
        <w:gridCol w:w="1474"/>
        <w:gridCol w:w="1560"/>
      </w:tblGrid>
      <w:tr w:rsidR="00BF24FE">
        <w:tc>
          <w:tcPr>
            <w:tcW w:w="566" w:type="dxa"/>
          </w:tcPr>
          <w:p w:rsidR="00BF24FE" w:rsidRDefault="00BF24FE">
            <w:pPr>
              <w:pStyle w:val="ConsPlusNormal"/>
              <w:jc w:val="center"/>
            </w:pPr>
            <w:r>
              <w:t xml:space="preserve">N </w:t>
            </w:r>
            <w:proofErr w:type="gramStart"/>
            <w:r>
              <w:t>п</w:t>
            </w:r>
            <w:proofErr w:type="gramEnd"/>
            <w:r>
              <w:t>/п</w:t>
            </w:r>
          </w:p>
        </w:tc>
        <w:tc>
          <w:tcPr>
            <w:tcW w:w="4054" w:type="dxa"/>
          </w:tcPr>
          <w:p w:rsidR="00BF24FE" w:rsidRDefault="00BF24FE">
            <w:pPr>
              <w:pStyle w:val="ConsPlusNormal"/>
              <w:jc w:val="center"/>
            </w:pPr>
            <w:r>
              <w:t>Наименование</w:t>
            </w:r>
          </w:p>
        </w:tc>
        <w:tc>
          <w:tcPr>
            <w:tcW w:w="1417" w:type="dxa"/>
          </w:tcPr>
          <w:p w:rsidR="00BF24FE" w:rsidRDefault="00BF24FE">
            <w:pPr>
              <w:pStyle w:val="ConsPlusNormal"/>
              <w:jc w:val="center"/>
            </w:pPr>
            <w:r>
              <w:t>Единица измерения</w:t>
            </w:r>
          </w:p>
        </w:tc>
        <w:tc>
          <w:tcPr>
            <w:tcW w:w="1474" w:type="dxa"/>
          </w:tcPr>
          <w:p w:rsidR="00BF24FE" w:rsidRDefault="00BF24FE">
            <w:pPr>
              <w:pStyle w:val="ConsPlusNormal"/>
              <w:jc w:val="center"/>
            </w:pPr>
            <w:r>
              <w:t>Количество</w:t>
            </w:r>
          </w:p>
        </w:tc>
        <w:tc>
          <w:tcPr>
            <w:tcW w:w="1560" w:type="dxa"/>
          </w:tcPr>
          <w:p w:rsidR="00BF24FE" w:rsidRDefault="00BF24FE">
            <w:pPr>
              <w:pStyle w:val="ConsPlusNormal"/>
              <w:jc w:val="center"/>
            </w:pPr>
            <w:r>
              <w:t>Стоимость, тыс. рублей</w:t>
            </w:r>
          </w:p>
        </w:tc>
      </w:tr>
      <w:tr w:rsidR="00BF24FE">
        <w:tc>
          <w:tcPr>
            <w:tcW w:w="566" w:type="dxa"/>
          </w:tcPr>
          <w:p w:rsidR="00BF24FE" w:rsidRDefault="00BF24FE">
            <w:pPr>
              <w:pStyle w:val="ConsPlusNormal"/>
              <w:jc w:val="center"/>
            </w:pPr>
            <w:r>
              <w:t>1.</w:t>
            </w:r>
          </w:p>
        </w:tc>
        <w:tc>
          <w:tcPr>
            <w:tcW w:w="4054" w:type="dxa"/>
          </w:tcPr>
          <w:p w:rsidR="00BF24FE" w:rsidRDefault="00BF24FE">
            <w:pPr>
              <w:pStyle w:val="ConsPlusNormal"/>
            </w:pPr>
            <w:r>
              <w:t>Земельные участки</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r>
              <w:t>в том числе на праве собственности</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jc w:val="center"/>
            </w:pPr>
            <w:r>
              <w:t>2.</w:t>
            </w:r>
          </w:p>
        </w:tc>
        <w:tc>
          <w:tcPr>
            <w:tcW w:w="4054" w:type="dxa"/>
          </w:tcPr>
          <w:p w:rsidR="00BF24FE" w:rsidRDefault="00BF24FE">
            <w:pPr>
              <w:pStyle w:val="ConsPlusNormal"/>
            </w:pPr>
            <w:r>
              <w:t>Здания, сооружения производственного назначения</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jc w:val="center"/>
            </w:pPr>
            <w:r>
              <w:t>3.</w:t>
            </w:r>
          </w:p>
        </w:tc>
        <w:tc>
          <w:tcPr>
            <w:tcW w:w="4054" w:type="dxa"/>
          </w:tcPr>
          <w:p w:rsidR="00BF24FE" w:rsidRDefault="00BF24FE">
            <w:pPr>
              <w:pStyle w:val="ConsPlusNormal"/>
            </w:pPr>
            <w:r>
              <w:t>Техника и оборудование</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jc w:val="center"/>
            </w:pPr>
            <w:r>
              <w:t>4.</w:t>
            </w:r>
          </w:p>
        </w:tc>
        <w:tc>
          <w:tcPr>
            <w:tcW w:w="4054" w:type="dxa"/>
          </w:tcPr>
          <w:p w:rsidR="00BF24FE" w:rsidRDefault="00BF24FE">
            <w:pPr>
              <w:pStyle w:val="ConsPlusNormal"/>
            </w:pPr>
            <w:r>
              <w:t>Сельскохозяйственные животные - всего</w:t>
            </w:r>
          </w:p>
        </w:tc>
        <w:tc>
          <w:tcPr>
            <w:tcW w:w="1417" w:type="dxa"/>
          </w:tcPr>
          <w:p w:rsidR="00BF24FE" w:rsidRDefault="00BF24FE">
            <w:pPr>
              <w:pStyle w:val="ConsPlusNormal"/>
              <w:jc w:val="center"/>
            </w:pPr>
            <w:r>
              <w:t>x</w:t>
            </w:r>
          </w:p>
        </w:tc>
        <w:tc>
          <w:tcPr>
            <w:tcW w:w="1474" w:type="dxa"/>
          </w:tcPr>
          <w:p w:rsidR="00BF24FE" w:rsidRDefault="00BF24FE">
            <w:pPr>
              <w:pStyle w:val="ConsPlusNormal"/>
              <w:jc w:val="center"/>
            </w:pPr>
            <w:r>
              <w:t>x</w:t>
            </w: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r>
              <w:t>в том числе</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r>
              <w:t>крупный рогатый скот</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jc w:val="center"/>
            </w:pPr>
            <w:r>
              <w:t>5.</w:t>
            </w:r>
          </w:p>
        </w:tc>
        <w:tc>
          <w:tcPr>
            <w:tcW w:w="4054" w:type="dxa"/>
          </w:tcPr>
          <w:p w:rsidR="00BF24FE" w:rsidRDefault="00BF24FE">
            <w:pPr>
              <w:pStyle w:val="ConsPlusNormal"/>
            </w:pPr>
            <w:r>
              <w:t>Сырье, материалы, продукция</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jc w:val="center"/>
            </w:pPr>
            <w:r>
              <w:t>6.</w:t>
            </w:r>
          </w:p>
        </w:tc>
        <w:tc>
          <w:tcPr>
            <w:tcW w:w="4054" w:type="dxa"/>
          </w:tcPr>
          <w:p w:rsidR="00BF24FE" w:rsidRDefault="00BF24FE">
            <w:pPr>
              <w:pStyle w:val="ConsPlusNormal"/>
            </w:pPr>
            <w:r>
              <w:t>Прочие</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r>
              <w:t>Стоимость ресурсов всего</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center"/>
      </w:pPr>
      <w:r>
        <w:t>2. Организационный план</w:t>
      </w:r>
    </w:p>
    <w:p w:rsidR="00BF24FE" w:rsidRDefault="00BF24FE">
      <w:pPr>
        <w:pStyle w:val="ConsPlusNormal"/>
        <w:jc w:val="both"/>
      </w:pPr>
    </w:p>
    <w:p w:rsidR="00BF24FE" w:rsidRDefault="00BF24FE">
      <w:pPr>
        <w:pStyle w:val="ConsPlusNormal"/>
        <w:ind w:firstLine="540"/>
        <w:jc w:val="both"/>
      </w:pPr>
      <w:r>
        <w:t>Указываются:</w:t>
      </w:r>
    </w:p>
    <w:p w:rsidR="00BF24FE" w:rsidRDefault="00BF24FE">
      <w:pPr>
        <w:pStyle w:val="ConsPlusNormal"/>
        <w:spacing w:before="220"/>
        <w:ind w:firstLine="540"/>
        <w:jc w:val="both"/>
      </w:pPr>
      <w:r>
        <w:t>организационные мероприятия и все издержки до момента начала производства и сбыта продукции, приобретение участков земли, приобретение и строительство зданий, сооружений, приобретение оборудования и т.д.;</w:t>
      </w:r>
    </w:p>
    <w:p w:rsidR="00BF24FE" w:rsidRDefault="00BF24FE">
      <w:pPr>
        <w:pStyle w:val="ConsPlusNormal"/>
        <w:spacing w:before="220"/>
        <w:ind w:firstLine="540"/>
        <w:jc w:val="both"/>
      </w:pPr>
      <w:r>
        <w:t>потребность в производственных объектах, сельскохозяйственной технике, сельскохозяйственных животных, кормах и т.д.</w:t>
      </w:r>
    </w:p>
    <w:p w:rsidR="00BF24FE" w:rsidRDefault="00BF24FE">
      <w:pPr>
        <w:pStyle w:val="ConsPlusNormal"/>
        <w:jc w:val="both"/>
      </w:pPr>
    </w:p>
    <w:p w:rsidR="00BF24FE" w:rsidRDefault="00BF24FE">
      <w:pPr>
        <w:pStyle w:val="ConsPlusNormal"/>
        <w:jc w:val="right"/>
      </w:pPr>
      <w:r>
        <w:t>Таблица 2</w:t>
      </w:r>
    </w:p>
    <w:p w:rsidR="00BF24FE" w:rsidRDefault="00BF24FE">
      <w:pPr>
        <w:pStyle w:val="ConsPlusNormal"/>
        <w:jc w:val="both"/>
      </w:pPr>
    </w:p>
    <w:p w:rsidR="00BF24FE" w:rsidRDefault="00BF24FE">
      <w:pPr>
        <w:pStyle w:val="ConsPlusNormal"/>
        <w:jc w:val="center"/>
      </w:pPr>
      <w:r>
        <w:t>Потребности заявителя для реализации проекта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054"/>
        <w:gridCol w:w="1417"/>
        <w:gridCol w:w="1474"/>
        <w:gridCol w:w="1560"/>
      </w:tblGrid>
      <w:tr w:rsidR="00BF24FE">
        <w:tc>
          <w:tcPr>
            <w:tcW w:w="566" w:type="dxa"/>
          </w:tcPr>
          <w:p w:rsidR="00BF24FE" w:rsidRDefault="00BF24FE">
            <w:pPr>
              <w:pStyle w:val="ConsPlusNormal"/>
              <w:jc w:val="center"/>
            </w:pPr>
            <w:r>
              <w:t xml:space="preserve">N </w:t>
            </w:r>
            <w:proofErr w:type="gramStart"/>
            <w:r>
              <w:t>п</w:t>
            </w:r>
            <w:proofErr w:type="gramEnd"/>
            <w:r>
              <w:t>/п</w:t>
            </w:r>
          </w:p>
        </w:tc>
        <w:tc>
          <w:tcPr>
            <w:tcW w:w="4054" w:type="dxa"/>
          </w:tcPr>
          <w:p w:rsidR="00BF24FE" w:rsidRDefault="00BF24FE">
            <w:pPr>
              <w:pStyle w:val="ConsPlusNormal"/>
              <w:jc w:val="center"/>
            </w:pPr>
            <w:r>
              <w:t>Наименование</w:t>
            </w:r>
          </w:p>
        </w:tc>
        <w:tc>
          <w:tcPr>
            <w:tcW w:w="1417" w:type="dxa"/>
          </w:tcPr>
          <w:p w:rsidR="00BF24FE" w:rsidRDefault="00BF24FE">
            <w:pPr>
              <w:pStyle w:val="ConsPlusNormal"/>
              <w:jc w:val="center"/>
            </w:pPr>
            <w:r>
              <w:t>Единица измерения</w:t>
            </w:r>
          </w:p>
        </w:tc>
        <w:tc>
          <w:tcPr>
            <w:tcW w:w="1474" w:type="dxa"/>
          </w:tcPr>
          <w:p w:rsidR="00BF24FE" w:rsidRDefault="00BF24FE">
            <w:pPr>
              <w:pStyle w:val="ConsPlusNormal"/>
              <w:jc w:val="center"/>
            </w:pPr>
            <w:r>
              <w:t>Количество</w:t>
            </w:r>
          </w:p>
        </w:tc>
        <w:tc>
          <w:tcPr>
            <w:tcW w:w="1560" w:type="dxa"/>
          </w:tcPr>
          <w:p w:rsidR="00BF24FE" w:rsidRDefault="00BF24FE">
            <w:pPr>
              <w:pStyle w:val="ConsPlusNormal"/>
              <w:jc w:val="center"/>
            </w:pPr>
            <w:r>
              <w:t>Стоимость, тыс. рублей</w:t>
            </w:r>
          </w:p>
        </w:tc>
      </w:tr>
      <w:tr w:rsidR="00BF24FE">
        <w:tc>
          <w:tcPr>
            <w:tcW w:w="566" w:type="dxa"/>
          </w:tcPr>
          <w:p w:rsidR="00BF24FE" w:rsidRDefault="00BF24FE">
            <w:pPr>
              <w:pStyle w:val="ConsPlusNormal"/>
              <w:jc w:val="center"/>
            </w:pPr>
            <w:r>
              <w:t>1</w:t>
            </w:r>
          </w:p>
        </w:tc>
        <w:tc>
          <w:tcPr>
            <w:tcW w:w="4054" w:type="dxa"/>
          </w:tcPr>
          <w:p w:rsidR="00BF24FE" w:rsidRDefault="00BF24FE">
            <w:pPr>
              <w:pStyle w:val="ConsPlusNormal"/>
              <w:jc w:val="center"/>
            </w:pPr>
            <w:r>
              <w:t>2</w:t>
            </w:r>
          </w:p>
        </w:tc>
        <w:tc>
          <w:tcPr>
            <w:tcW w:w="1417" w:type="dxa"/>
          </w:tcPr>
          <w:p w:rsidR="00BF24FE" w:rsidRDefault="00BF24FE">
            <w:pPr>
              <w:pStyle w:val="ConsPlusNormal"/>
              <w:jc w:val="center"/>
            </w:pPr>
            <w:r>
              <w:t>3</w:t>
            </w:r>
          </w:p>
        </w:tc>
        <w:tc>
          <w:tcPr>
            <w:tcW w:w="1474" w:type="dxa"/>
          </w:tcPr>
          <w:p w:rsidR="00BF24FE" w:rsidRDefault="00BF24FE">
            <w:pPr>
              <w:pStyle w:val="ConsPlusNormal"/>
              <w:jc w:val="center"/>
            </w:pPr>
            <w:r>
              <w:t>4</w:t>
            </w:r>
          </w:p>
        </w:tc>
        <w:tc>
          <w:tcPr>
            <w:tcW w:w="1560" w:type="dxa"/>
          </w:tcPr>
          <w:p w:rsidR="00BF24FE" w:rsidRDefault="00BF24FE">
            <w:pPr>
              <w:pStyle w:val="ConsPlusNormal"/>
              <w:jc w:val="center"/>
            </w:pPr>
            <w:r>
              <w:t>5</w:t>
            </w:r>
          </w:p>
        </w:tc>
      </w:tr>
      <w:tr w:rsidR="00BF24FE">
        <w:tc>
          <w:tcPr>
            <w:tcW w:w="566" w:type="dxa"/>
          </w:tcPr>
          <w:p w:rsidR="00BF24FE" w:rsidRDefault="00BF24FE">
            <w:pPr>
              <w:pStyle w:val="ConsPlusNormal"/>
              <w:jc w:val="center"/>
            </w:pPr>
            <w:r>
              <w:t>1.</w:t>
            </w:r>
          </w:p>
        </w:tc>
        <w:tc>
          <w:tcPr>
            <w:tcW w:w="4054" w:type="dxa"/>
          </w:tcPr>
          <w:p w:rsidR="00BF24FE" w:rsidRDefault="00BF24FE">
            <w:pPr>
              <w:pStyle w:val="ConsPlusNormal"/>
            </w:pPr>
            <w:r>
              <w:t>Земельные участки</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r>
              <w:t>в том числе на праве собственности</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jc w:val="center"/>
            </w:pPr>
            <w:r>
              <w:t>2.</w:t>
            </w:r>
          </w:p>
        </w:tc>
        <w:tc>
          <w:tcPr>
            <w:tcW w:w="4054" w:type="dxa"/>
          </w:tcPr>
          <w:p w:rsidR="00BF24FE" w:rsidRDefault="00BF24FE">
            <w:pPr>
              <w:pStyle w:val="ConsPlusNormal"/>
            </w:pPr>
            <w:r>
              <w:t>Здания, сооружения производственного назначения</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jc w:val="center"/>
            </w:pPr>
            <w:r>
              <w:t>3.</w:t>
            </w:r>
          </w:p>
        </w:tc>
        <w:tc>
          <w:tcPr>
            <w:tcW w:w="4054" w:type="dxa"/>
          </w:tcPr>
          <w:p w:rsidR="00BF24FE" w:rsidRDefault="00BF24FE">
            <w:pPr>
              <w:pStyle w:val="ConsPlusNormal"/>
            </w:pPr>
            <w:r>
              <w:t>Техника и оборудование</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jc w:val="center"/>
            </w:pPr>
            <w:r>
              <w:t>4.</w:t>
            </w:r>
          </w:p>
        </w:tc>
        <w:tc>
          <w:tcPr>
            <w:tcW w:w="4054" w:type="dxa"/>
          </w:tcPr>
          <w:p w:rsidR="00BF24FE" w:rsidRDefault="00BF24FE">
            <w:pPr>
              <w:pStyle w:val="ConsPlusNormal"/>
            </w:pPr>
            <w:r>
              <w:t>Сельскохозяйственные животные - всего</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r>
              <w:t>в том числе</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r>
              <w:t>(указать вид животных)</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jc w:val="center"/>
            </w:pPr>
            <w:r>
              <w:t>5.</w:t>
            </w:r>
          </w:p>
        </w:tc>
        <w:tc>
          <w:tcPr>
            <w:tcW w:w="4054" w:type="dxa"/>
          </w:tcPr>
          <w:p w:rsidR="00BF24FE" w:rsidRDefault="00BF24FE">
            <w:pPr>
              <w:pStyle w:val="ConsPlusNormal"/>
            </w:pPr>
            <w:r>
              <w:t>Сырье, материалы, продукция</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jc w:val="center"/>
            </w:pPr>
            <w:r>
              <w:t>6.</w:t>
            </w:r>
          </w:p>
        </w:tc>
        <w:tc>
          <w:tcPr>
            <w:tcW w:w="4054" w:type="dxa"/>
          </w:tcPr>
          <w:p w:rsidR="00BF24FE" w:rsidRDefault="00BF24FE">
            <w:pPr>
              <w:pStyle w:val="ConsPlusNormal"/>
            </w:pPr>
            <w:r>
              <w:t>Прочие</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r>
              <w:t>Стоимость ресурсов всего</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Указывается потребность в дополнительных новых постоянных рабочих местах.</w:t>
      </w:r>
    </w:p>
    <w:p w:rsidR="00BF24FE" w:rsidRDefault="00BF24FE">
      <w:pPr>
        <w:pStyle w:val="ConsPlusNormal"/>
        <w:jc w:val="both"/>
      </w:pPr>
    </w:p>
    <w:p w:rsidR="00BF24FE" w:rsidRDefault="00BF24FE">
      <w:pPr>
        <w:pStyle w:val="ConsPlusNormal"/>
        <w:jc w:val="right"/>
      </w:pPr>
      <w:r>
        <w:t>Таблица 3</w:t>
      </w:r>
    </w:p>
    <w:p w:rsidR="00BF24FE" w:rsidRDefault="00BF24FE">
      <w:pPr>
        <w:pStyle w:val="ConsPlusNormal"/>
        <w:jc w:val="both"/>
      </w:pPr>
    </w:p>
    <w:p w:rsidR="00BF24FE" w:rsidRDefault="00BF24FE">
      <w:pPr>
        <w:pStyle w:val="ConsPlusNormal"/>
        <w:jc w:val="center"/>
      </w:pPr>
      <w:r>
        <w:t>Наличие и создание постоянных рабочих мест</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74"/>
        <w:gridCol w:w="1531"/>
        <w:gridCol w:w="1814"/>
        <w:gridCol w:w="1757"/>
        <w:gridCol w:w="1984"/>
      </w:tblGrid>
      <w:tr w:rsidR="00BF24FE">
        <w:tc>
          <w:tcPr>
            <w:tcW w:w="510" w:type="dxa"/>
          </w:tcPr>
          <w:p w:rsidR="00BF24FE" w:rsidRDefault="00BF24FE">
            <w:pPr>
              <w:pStyle w:val="ConsPlusNormal"/>
              <w:jc w:val="center"/>
            </w:pPr>
            <w:r>
              <w:t xml:space="preserve">N </w:t>
            </w:r>
            <w:proofErr w:type="gramStart"/>
            <w:r>
              <w:t>п</w:t>
            </w:r>
            <w:proofErr w:type="gramEnd"/>
            <w:r>
              <w:t>/п</w:t>
            </w:r>
          </w:p>
        </w:tc>
        <w:tc>
          <w:tcPr>
            <w:tcW w:w="1474" w:type="dxa"/>
          </w:tcPr>
          <w:p w:rsidR="00BF24FE" w:rsidRDefault="00BF24FE">
            <w:pPr>
              <w:pStyle w:val="ConsPlusNormal"/>
              <w:jc w:val="center"/>
            </w:pPr>
            <w:r>
              <w:t>Должность</w:t>
            </w:r>
          </w:p>
        </w:tc>
        <w:tc>
          <w:tcPr>
            <w:tcW w:w="1531" w:type="dxa"/>
          </w:tcPr>
          <w:p w:rsidR="00BF24FE" w:rsidRDefault="00BF24FE">
            <w:pPr>
              <w:pStyle w:val="ConsPlusNormal"/>
              <w:jc w:val="center"/>
            </w:pPr>
            <w:r>
              <w:t>Штатная численность заявителя на дату подачи заявки на участие в конкурсе</w:t>
            </w:r>
          </w:p>
        </w:tc>
        <w:tc>
          <w:tcPr>
            <w:tcW w:w="1814" w:type="dxa"/>
          </w:tcPr>
          <w:p w:rsidR="00BF24FE" w:rsidRDefault="00BF24FE">
            <w:pPr>
              <w:pStyle w:val="ConsPlusNormal"/>
              <w:jc w:val="center"/>
            </w:pPr>
            <w:r>
              <w:t>Дополнительно планируется создать новых постоянных рабочих мест, единиц</w:t>
            </w:r>
          </w:p>
        </w:tc>
        <w:tc>
          <w:tcPr>
            <w:tcW w:w="1757" w:type="dxa"/>
          </w:tcPr>
          <w:p w:rsidR="00BF24FE" w:rsidRDefault="00BF24FE">
            <w:pPr>
              <w:pStyle w:val="ConsPlusNormal"/>
              <w:jc w:val="center"/>
            </w:pPr>
            <w:r>
              <w:t>Срок создания новых постоянных рабочих мест (месяц, год) &lt;*&gt;</w:t>
            </w:r>
          </w:p>
        </w:tc>
        <w:tc>
          <w:tcPr>
            <w:tcW w:w="1984" w:type="dxa"/>
          </w:tcPr>
          <w:p w:rsidR="00BF24FE" w:rsidRDefault="00BF24FE">
            <w:pPr>
              <w:pStyle w:val="ConsPlusNormal"/>
              <w:jc w:val="center"/>
            </w:pPr>
            <w:r>
              <w:t>Срок принятия наемных работников и представления персонифицированных сведений о них в налоговый орган &lt;*&gt; (месяц, год)</w:t>
            </w:r>
          </w:p>
        </w:tc>
      </w:tr>
      <w:tr w:rsidR="00BF24FE">
        <w:tc>
          <w:tcPr>
            <w:tcW w:w="510" w:type="dxa"/>
          </w:tcPr>
          <w:p w:rsidR="00BF24FE" w:rsidRDefault="00BF24FE">
            <w:pPr>
              <w:pStyle w:val="ConsPlusNormal"/>
              <w:jc w:val="center"/>
            </w:pPr>
            <w:r>
              <w:t>1.</w:t>
            </w:r>
          </w:p>
        </w:tc>
        <w:tc>
          <w:tcPr>
            <w:tcW w:w="1474" w:type="dxa"/>
          </w:tcPr>
          <w:p w:rsidR="00BF24FE" w:rsidRDefault="00BF24FE">
            <w:pPr>
              <w:pStyle w:val="ConsPlusNormal"/>
            </w:pPr>
          </w:p>
        </w:tc>
        <w:tc>
          <w:tcPr>
            <w:tcW w:w="1531" w:type="dxa"/>
          </w:tcPr>
          <w:p w:rsidR="00BF24FE" w:rsidRDefault="00BF24FE">
            <w:pPr>
              <w:pStyle w:val="ConsPlusNormal"/>
            </w:pPr>
          </w:p>
        </w:tc>
        <w:tc>
          <w:tcPr>
            <w:tcW w:w="1814" w:type="dxa"/>
          </w:tcPr>
          <w:p w:rsidR="00BF24FE" w:rsidRDefault="00BF24FE">
            <w:pPr>
              <w:pStyle w:val="ConsPlusNormal"/>
            </w:pPr>
          </w:p>
        </w:tc>
        <w:tc>
          <w:tcPr>
            <w:tcW w:w="1757" w:type="dxa"/>
          </w:tcPr>
          <w:p w:rsidR="00BF24FE" w:rsidRDefault="00BF24FE">
            <w:pPr>
              <w:pStyle w:val="ConsPlusNormal"/>
            </w:pPr>
          </w:p>
        </w:tc>
        <w:tc>
          <w:tcPr>
            <w:tcW w:w="1984" w:type="dxa"/>
          </w:tcPr>
          <w:p w:rsidR="00BF24FE" w:rsidRDefault="00BF24FE">
            <w:pPr>
              <w:pStyle w:val="ConsPlusNormal"/>
            </w:pPr>
          </w:p>
        </w:tc>
      </w:tr>
      <w:tr w:rsidR="00BF24FE">
        <w:tc>
          <w:tcPr>
            <w:tcW w:w="510" w:type="dxa"/>
          </w:tcPr>
          <w:p w:rsidR="00BF24FE" w:rsidRDefault="00BF24FE">
            <w:pPr>
              <w:pStyle w:val="ConsPlusNormal"/>
              <w:jc w:val="center"/>
            </w:pPr>
            <w:r>
              <w:t>2.</w:t>
            </w:r>
          </w:p>
        </w:tc>
        <w:tc>
          <w:tcPr>
            <w:tcW w:w="1474" w:type="dxa"/>
          </w:tcPr>
          <w:p w:rsidR="00BF24FE" w:rsidRDefault="00BF24FE">
            <w:pPr>
              <w:pStyle w:val="ConsPlusNormal"/>
            </w:pPr>
          </w:p>
        </w:tc>
        <w:tc>
          <w:tcPr>
            <w:tcW w:w="1531" w:type="dxa"/>
          </w:tcPr>
          <w:p w:rsidR="00BF24FE" w:rsidRDefault="00BF24FE">
            <w:pPr>
              <w:pStyle w:val="ConsPlusNormal"/>
            </w:pPr>
          </w:p>
        </w:tc>
        <w:tc>
          <w:tcPr>
            <w:tcW w:w="1814" w:type="dxa"/>
          </w:tcPr>
          <w:p w:rsidR="00BF24FE" w:rsidRDefault="00BF24FE">
            <w:pPr>
              <w:pStyle w:val="ConsPlusNormal"/>
            </w:pPr>
          </w:p>
        </w:tc>
        <w:tc>
          <w:tcPr>
            <w:tcW w:w="1757" w:type="dxa"/>
          </w:tcPr>
          <w:p w:rsidR="00BF24FE" w:rsidRDefault="00BF24FE">
            <w:pPr>
              <w:pStyle w:val="ConsPlusNormal"/>
            </w:pPr>
          </w:p>
        </w:tc>
        <w:tc>
          <w:tcPr>
            <w:tcW w:w="1984"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w:t>
      </w:r>
    </w:p>
    <w:p w:rsidR="00BF24FE" w:rsidRDefault="00BF24FE">
      <w:pPr>
        <w:pStyle w:val="ConsPlusNormal"/>
        <w:spacing w:before="220"/>
        <w:ind w:firstLine="540"/>
        <w:jc w:val="both"/>
      </w:pPr>
      <w:proofErr w:type="gramStart"/>
      <w:r>
        <w:t>&lt;*&gt; Необходимо принять в срок не позднее 15 декабря года получения гранта "Агростартап" из областного бюджета на создание и (или) развитие хозяйств (далее - грант) - в случае принятия одного постоянного работника, не позднее срока использования гранта - в случае принятия второго и более постоянных работников в году, следующем за годом получения гранта, и представить персонифицированные сведения о принятых работниках в налоговый орган в</w:t>
      </w:r>
      <w:proofErr w:type="gramEnd"/>
      <w:r>
        <w:t xml:space="preserve"> </w:t>
      </w:r>
      <w:proofErr w:type="gramStart"/>
      <w:r>
        <w:t>срок не позднее срока освоения гранта, в количестве не менее 2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 глава крестьянского (фермерского) хозяйства учитываются в качестве новых постоянных работников), а также</w:t>
      </w:r>
      <w:proofErr w:type="gramEnd"/>
      <w:r>
        <w:t xml:space="preserve"> сохранять созданные новые постоянные рабочие места в течение 5 лет.</w:t>
      </w:r>
    </w:p>
    <w:p w:rsidR="00BF24FE" w:rsidRDefault="00BF24FE">
      <w:pPr>
        <w:pStyle w:val="ConsPlusNormal"/>
        <w:jc w:val="both"/>
      </w:pPr>
    </w:p>
    <w:p w:rsidR="00BF24FE" w:rsidRDefault="00BF24FE">
      <w:pPr>
        <w:pStyle w:val="ConsPlusNormal"/>
        <w:ind w:firstLine="540"/>
        <w:jc w:val="both"/>
      </w:pPr>
      <w:r>
        <w:t xml:space="preserve">Расчет расходов на оплату труда и страховых взносов производится в </w:t>
      </w:r>
      <w:hyperlink w:anchor="P1359">
        <w:r>
          <w:rPr>
            <w:color w:val="0000FF"/>
          </w:rPr>
          <w:t>приложении N 1</w:t>
        </w:r>
      </w:hyperlink>
      <w:r>
        <w:t>.</w:t>
      </w:r>
    </w:p>
    <w:p w:rsidR="00BF24FE" w:rsidRDefault="00BF24FE">
      <w:pPr>
        <w:pStyle w:val="ConsPlusNormal"/>
        <w:jc w:val="both"/>
      </w:pPr>
    </w:p>
    <w:p w:rsidR="00BF24FE" w:rsidRDefault="00BF24FE">
      <w:pPr>
        <w:pStyle w:val="ConsPlusNormal"/>
        <w:ind w:firstLine="540"/>
        <w:jc w:val="both"/>
      </w:pPr>
      <w:r>
        <w:t>Указывается график реализации проекта, перечень основных этапов реализации проекта и их последовательность.</w:t>
      </w:r>
    </w:p>
    <w:p w:rsidR="00BF24FE" w:rsidRDefault="00BF24FE">
      <w:pPr>
        <w:pStyle w:val="ConsPlusNormal"/>
        <w:jc w:val="both"/>
      </w:pPr>
    </w:p>
    <w:p w:rsidR="00670204" w:rsidRDefault="00670204">
      <w:pPr>
        <w:pStyle w:val="ConsPlusNormal"/>
        <w:jc w:val="right"/>
      </w:pPr>
    </w:p>
    <w:p w:rsidR="00670204" w:rsidRDefault="00670204">
      <w:pPr>
        <w:pStyle w:val="ConsPlusNormal"/>
        <w:jc w:val="right"/>
      </w:pPr>
    </w:p>
    <w:p w:rsidR="00670204" w:rsidRDefault="00670204">
      <w:pPr>
        <w:pStyle w:val="ConsPlusNormal"/>
        <w:jc w:val="right"/>
      </w:pPr>
    </w:p>
    <w:p w:rsidR="00670204" w:rsidRDefault="00670204">
      <w:pPr>
        <w:pStyle w:val="ConsPlusNormal"/>
        <w:jc w:val="right"/>
      </w:pPr>
    </w:p>
    <w:p w:rsidR="00670204" w:rsidRDefault="00670204">
      <w:pPr>
        <w:pStyle w:val="ConsPlusNormal"/>
        <w:jc w:val="right"/>
      </w:pPr>
    </w:p>
    <w:p w:rsidR="00BF24FE" w:rsidRDefault="00BF24FE">
      <w:pPr>
        <w:pStyle w:val="ConsPlusNormal"/>
        <w:jc w:val="right"/>
      </w:pPr>
      <w:r>
        <w:lastRenderedPageBreak/>
        <w:t>Таблица 4</w:t>
      </w:r>
    </w:p>
    <w:p w:rsidR="00BF24FE" w:rsidRDefault="00BF24FE">
      <w:pPr>
        <w:pStyle w:val="ConsPlusNormal"/>
        <w:jc w:val="both"/>
      </w:pPr>
    </w:p>
    <w:p w:rsidR="00BF24FE" w:rsidRDefault="00BF24FE">
      <w:pPr>
        <w:pStyle w:val="ConsPlusNormal"/>
        <w:jc w:val="center"/>
      </w:pPr>
      <w:r>
        <w:t>График реализации проекта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1927"/>
        <w:gridCol w:w="1984"/>
        <w:gridCol w:w="2607"/>
      </w:tblGrid>
      <w:tr w:rsidR="00BF24FE">
        <w:tc>
          <w:tcPr>
            <w:tcW w:w="566" w:type="dxa"/>
          </w:tcPr>
          <w:p w:rsidR="00BF24FE" w:rsidRDefault="00BF24FE">
            <w:pPr>
              <w:pStyle w:val="ConsPlusNormal"/>
              <w:jc w:val="center"/>
            </w:pPr>
            <w:r>
              <w:t xml:space="preserve">N </w:t>
            </w:r>
            <w:proofErr w:type="gramStart"/>
            <w:r>
              <w:t>п</w:t>
            </w:r>
            <w:proofErr w:type="gramEnd"/>
            <w:r>
              <w:t>/п</w:t>
            </w:r>
          </w:p>
        </w:tc>
        <w:tc>
          <w:tcPr>
            <w:tcW w:w="1984" w:type="dxa"/>
          </w:tcPr>
          <w:p w:rsidR="00BF24FE" w:rsidRDefault="00BF24FE">
            <w:pPr>
              <w:pStyle w:val="ConsPlusNormal"/>
              <w:jc w:val="center"/>
            </w:pPr>
            <w:r>
              <w:t>Наименование этапа реализации проекта</w:t>
            </w:r>
          </w:p>
        </w:tc>
        <w:tc>
          <w:tcPr>
            <w:tcW w:w="1927" w:type="dxa"/>
          </w:tcPr>
          <w:p w:rsidR="00BF24FE" w:rsidRDefault="00BF24FE">
            <w:pPr>
              <w:pStyle w:val="ConsPlusNormal"/>
              <w:jc w:val="center"/>
            </w:pPr>
            <w:r>
              <w:t>Дата начала этапа реализации проекта</w:t>
            </w:r>
          </w:p>
        </w:tc>
        <w:tc>
          <w:tcPr>
            <w:tcW w:w="1984" w:type="dxa"/>
          </w:tcPr>
          <w:p w:rsidR="00BF24FE" w:rsidRDefault="00BF24FE">
            <w:pPr>
              <w:pStyle w:val="ConsPlusNormal"/>
              <w:jc w:val="center"/>
            </w:pPr>
            <w:r>
              <w:t>Дата окончания этапа реализации проекта</w:t>
            </w:r>
          </w:p>
        </w:tc>
        <w:tc>
          <w:tcPr>
            <w:tcW w:w="2607" w:type="dxa"/>
          </w:tcPr>
          <w:p w:rsidR="00BF24FE" w:rsidRDefault="00BF24FE">
            <w:pPr>
              <w:pStyle w:val="ConsPlusNormal"/>
              <w:jc w:val="center"/>
            </w:pPr>
            <w:r>
              <w:t>Документ, подтверждающий выполнение этапа реализации проекта</w:t>
            </w:r>
          </w:p>
        </w:tc>
      </w:tr>
      <w:tr w:rsidR="00BF24FE">
        <w:tc>
          <w:tcPr>
            <w:tcW w:w="566" w:type="dxa"/>
          </w:tcPr>
          <w:p w:rsidR="00BF24FE" w:rsidRDefault="00BF24FE">
            <w:pPr>
              <w:pStyle w:val="ConsPlusNormal"/>
              <w:jc w:val="center"/>
            </w:pPr>
            <w:r>
              <w:t>1</w:t>
            </w:r>
          </w:p>
        </w:tc>
        <w:tc>
          <w:tcPr>
            <w:tcW w:w="1984" w:type="dxa"/>
          </w:tcPr>
          <w:p w:rsidR="00BF24FE" w:rsidRDefault="00BF24FE">
            <w:pPr>
              <w:pStyle w:val="ConsPlusNormal"/>
              <w:jc w:val="center"/>
            </w:pPr>
            <w:r>
              <w:t>2</w:t>
            </w:r>
          </w:p>
        </w:tc>
        <w:tc>
          <w:tcPr>
            <w:tcW w:w="1927" w:type="dxa"/>
          </w:tcPr>
          <w:p w:rsidR="00BF24FE" w:rsidRDefault="00BF24FE">
            <w:pPr>
              <w:pStyle w:val="ConsPlusNormal"/>
              <w:jc w:val="center"/>
            </w:pPr>
            <w:r>
              <w:t>3</w:t>
            </w:r>
          </w:p>
        </w:tc>
        <w:tc>
          <w:tcPr>
            <w:tcW w:w="1984" w:type="dxa"/>
          </w:tcPr>
          <w:p w:rsidR="00BF24FE" w:rsidRDefault="00BF24FE">
            <w:pPr>
              <w:pStyle w:val="ConsPlusNormal"/>
              <w:jc w:val="center"/>
            </w:pPr>
            <w:r>
              <w:t>4</w:t>
            </w:r>
          </w:p>
        </w:tc>
        <w:tc>
          <w:tcPr>
            <w:tcW w:w="2607" w:type="dxa"/>
          </w:tcPr>
          <w:p w:rsidR="00BF24FE" w:rsidRDefault="00BF24FE">
            <w:pPr>
              <w:pStyle w:val="ConsPlusNormal"/>
              <w:jc w:val="center"/>
            </w:pPr>
            <w:r>
              <w:t>5</w:t>
            </w:r>
          </w:p>
        </w:tc>
      </w:tr>
      <w:tr w:rsidR="00BF24FE">
        <w:tc>
          <w:tcPr>
            <w:tcW w:w="566" w:type="dxa"/>
          </w:tcPr>
          <w:p w:rsidR="00BF24FE" w:rsidRDefault="00BF24FE">
            <w:pPr>
              <w:pStyle w:val="ConsPlusNormal"/>
            </w:pPr>
          </w:p>
        </w:tc>
        <w:tc>
          <w:tcPr>
            <w:tcW w:w="1984" w:type="dxa"/>
          </w:tcPr>
          <w:p w:rsidR="00BF24FE" w:rsidRDefault="00BF24FE">
            <w:pPr>
              <w:pStyle w:val="ConsPlusNormal"/>
            </w:pPr>
          </w:p>
        </w:tc>
        <w:tc>
          <w:tcPr>
            <w:tcW w:w="1927" w:type="dxa"/>
          </w:tcPr>
          <w:p w:rsidR="00BF24FE" w:rsidRDefault="00BF24FE">
            <w:pPr>
              <w:pStyle w:val="ConsPlusNormal"/>
            </w:pPr>
          </w:p>
        </w:tc>
        <w:tc>
          <w:tcPr>
            <w:tcW w:w="1984" w:type="dxa"/>
          </w:tcPr>
          <w:p w:rsidR="00BF24FE" w:rsidRDefault="00BF24FE">
            <w:pPr>
              <w:pStyle w:val="ConsPlusNormal"/>
            </w:pPr>
          </w:p>
        </w:tc>
        <w:tc>
          <w:tcPr>
            <w:tcW w:w="2607"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Основными партнерами при реализации проекта должны быть:</w:t>
      </w:r>
    </w:p>
    <w:p w:rsidR="00BF24FE" w:rsidRDefault="00BF24FE">
      <w:pPr>
        <w:pStyle w:val="ConsPlusNormal"/>
        <w:spacing w:before="220"/>
        <w:ind w:firstLine="540"/>
        <w:jc w:val="both"/>
      </w:pPr>
      <w:r>
        <w:t>по разработке проектной документации _____________________________</w:t>
      </w:r>
    </w:p>
    <w:p w:rsidR="00BF24FE" w:rsidRDefault="00BF24FE">
      <w:pPr>
        <w:pStyle w:val="ConsPlusNormal"/>
        <w:spacing w:before="220"/>
        <w:ind w:firstLine="540"/>
        <w:jc w:val="both"/>
      </w:pPr>
      <w:r>
        <w:t>по поставкам техники, оборудования, материалов и т.д._____________</w:t>
      </w:r>
    </w:p>
    <w:p w:rsidR="00BF24FE" w:rsidRDefault="00BF24FE">
      <w:pPr>
        <w:pStyle w:val="ConsPlusNormal"/>
        <w:jc w:val="both"/>
      </w:pPr>
    </w:p>
    <w:p w:rsidR="00BF24FE" w:rsidRDefault="00BF24FE">
      <w:pPr>
        <w:pStyle w:val="ConsPlusNormal"/>
        <w:ind w:firstLine="540"/>
        <w:jc w:val="both"/>
      </w:pPr>
      <w:r>
        <w:t>Раздел 2 должен занимать не более 4 страниц.</w:t>
      </w:r>
    </w:p>
    <w:p w:rsidR="00BF24FE" w:rsidRDefault="00BF24FE">
      <w:pPr>
        <w:pStyle w:val="ConsPlusNormal"/>
        <w:jc w:val="both"/>
      </w:pPr>
    </w:p>
    <w:p w:rsidR="00BF24FE" w:rsidRDefault="00BF24FE">
      <w:pPr>
        <w:pStyle w:val="ConsPlusNormal"/>
        <w:jc w:val="center"/>
      </w:pPr>
      <w:r>
        <w:t>3. Инвестиционная программа</w:t>
      </w:r>
    </w:p>
    <w:p w:rsidR="00BF24FE" w:rsidRDefault="00BF24FE">
      <w:pPr>
        <w:pStyle w:val="ConsPlusNormal"/>
        <w:jc w:val="both"/>
      </w:pPr>
    </w:p>
    <w:p w:rsidR="00BF24FE" w:rsidRDefault="00BF24FE">
      <w:pPr>
        <w:pStyle w:val="ConsPlusNormal"/>
        <w:ind w:firstLine="540"/>
        <w:jc w:val="both"/>
      </w:pPr>
      <w:r>
        <w:t>Инвестиционная программа предусматривает привлечение денежных средств путем получения гранта, а также путем привлечения иных источников для реализации проекта по созданию и (или) развитию хозяйства. Указываются цели инвестиционной программы и задачи, для решения которых она разработана.</w:t>
      </w:r>
    </w:p>
    <w:p w:rsidR="00BF24FE" w:rsidRDefault="00BF24FE">
      <w:pPr>
        <w:pStyle w:val="ConsPlusNormal"/>
        <w:jc w:val="both"/>
      </w:pPr>
    </w:p>
    <w:p w:rsidR="00BF24FE" w:rsidRDefault="00BF24FE">
      <w:pPr>
        <w:pStyle w:val="ConsPlusNormal"/>
        <w:jc w:val="right"/>
      </w:pPr>
      <w:r>
        <w:t>Таблица 5</w:t>
      </w:r>
    </w:p>
    <w:p w:rsidR="00BF24FE" w:rsidRDefault="00BF24FE">
      <w:pPr>
        <w:pStyle w:val="ConsPlusNormal"/>
        <w:jc w:val="both"/>
      </w:pPr>
    </w:p>
    <w:p w:rsidR="00BF24FE" w:rsidRDefault="00BF24FE">
      <w:pPr>
        <w:pStyle w:val="ConsPlusNormal"/>
        <w:jc w:val="center"/>
      </w:pPr>
      <w:r>
        <w:t>Инвестиционная программа хозяйства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27"/>
        <w:gridCol w:w="850"/>
        <w:gridCol w:w="1190"/>
        <w:gridCol w:w="1360"/>
        <w:gridCol w:w="850"/>
        <w:gridCol w:w="907"/>
        <w:gridCol w:w="1417"/>
      </w:tblGrid>
      <w:tr w:rsidR="00BF24FE">
        <w:tc>
          <w:tcPr>
            <w:tcW w:w="566" w:type="dxa"/>
            <w:vMerge w:val="restart"/>
          </w:tcPr>
          <w:p w:rsidR="00BF24FE" w:rsidRDefault="00BF24FE">
            <w:pPr>
              <w:pStyle w:val="ConsPlusNormal"/>
              <w:jc w:val="center"/>
            </w:pPr>
            <w:r>
              <w:t xml:space="preserve">N </w:t>
            </w:r>
            <w:proofErr w:type="gramStart"/>
            <w:r>
              <w:t>п</w:t>
            </w:r>
            <w:proofErr w:type="gramEnd"/>
            <w:r>
              <w:t>/п</w:t>
            </w:r>
          </w:p>
        </w:tc>
        <w:tc>
          <w:tcPr>
            <w:tcW w:w="1927" w:type="dxa"/>
            <w:vMerge w:val="restart"/>
          </w:tcPr>
          <w:p w:rsidR="00BF24FE" w:rsidRDefault="00BF24FE">
            <w:pPr>
              <w:pStyle w:val="ConsPlusNormal"/>
              <w:jc w:val="center"/>
            </w:pPr>
            <w:r>
              <w:t>Наименование имущества</w:t>
            </w:r>
          </w:p>
        </w:tc>
        <w:tc>
          <w:tcPr>
            <w:tcW w:w="3400" w:type="dxa"/>
            <w:gridSpan w:val="3"/>
          </w:tcPr>
          <w:p w:rsidR="00BF24FE" w:rsidRDefault="00BF24FE">
            <w:pPr>
              <w:pStyle w:val="ConsPlusNormal"/>
              <w:jc w:val="center"/>
            </w:pPr>
            <w:r>
              <w:t>Поступление имущества</w:t>
            </w:r>
          </w:p>
        </w:tc>
        <w:tc>
          <w:tcPr>
            <w:tcW w:w="3174" w:type="dxa"/>
            <w:gridSpan w:val="3"/>
          </w:tcPr>
          <w:p w:rsidR="00BF24FE" w:rsidRDefault="00BF24FE">
            <w:pPr>
              <w:pStyle w:val="ConsPlusNormal"/>
              <w:jc w:val="center"/>
            </w:pPr>
            <w:r>
              <w:t>Источники финансирования, тыс. рублей</w:t>
            </w:r>
          </w:p>
        </w:tc>
      </w:tr>
      <w:tr w:rsidR="00BF24FE">
        <w:tc>
          <w:tcPr>
            <w:tcW w:w="566" w:type="dxa"/>
            <w:vMerge/>
          </w:tcPr>
          <w:p w:rsidR="00BF24FE" w:rsidRDefault="00BF24FE">
            <w:pPr>
              <w:pStyle w:val="ConsPlusNormal"/>
            </w:pPr>
          </w:p>
        </w:tc>
        <w:tc>
          <w:tcPr>
            <w:tcW w:w="1927" w:type="dxa"/>
            <w:vMerge/>
          </w:tcPr>
          <w:p w:rsidR="00BF24FE" w:rsidRDefault="00BF24FE">
            <w:pPr>
              <w:pStyle w:val="ConsPlusNormal"/>
            </w:pPr>
          </w:p>
        </w:tc>
        <w:tc>
          <w:tcPr>
            <w:tcW w:w="850" w:type="dxa"/>
            <w:vMerge w:val="restart"/>
          </w:tcPr>
          <w:p w:rsidR="00BF24FE" w:rsidRDefault="00BF24FE">
            <w:pPr>
              <w:pStyle w:val="ConsPlusNormal"/>
              <w:jc w:val="center"/>
            </w:pPr>
            <w:r>
              <w:t>Количество</w:t>
            </w:r>
          </w:p>
        </w:tc>
        <w:tc>
          <w:tcPr>
            <w:tcW w:w="1190" w:type="dxa"/>
            <w:vMerge w:val="restart"/>
          </w:tcPr>
          <w:p w:rsidR="00BF24FE" w:rsidRDefault="00BF24FE">
            <w:pPr>
              <w:pStyle w:val="ConsPlusNormal"/>
              <w:jc w:val="center"/>
            </w:pPr>
            <w:r>
              <w:t>Цена за единицу, рублей</w:t>
            </w:r>
          </w:p>
        </w:tc>
        <w:tc>
          <w:tcPr>
            <w:tcW w:w="1360" w:type="dxa"/>
            <w:vMerge w:val="restart"/>
          </w:tcPr>
          <w:p w:rsidR="00BF24FE" w:rsidRDefault="00BF24FE">
            <w:pPr>
              <w:pStyle w:val="ConsPlusNormal"/>
              <w:jc w:val="center"/>
            </w:pPr>
            <w:r>
              <w:t>Стоимость - всего, тыс. рублей</w:t>
            </w:r>
          </w:p>
        </w:tc>
        <w:tc>
          <w:tcPr>
            <w:tcW w:w="850" w:type="dxa"/>
            <w:vMerge w:val="restart"/>
          </w:tcPr>
          <w:p w:rsidR="00BF24FE" w:rsidRDefault="00BF24FE">
            <w:pPr>
              <w:pStyle w:val="ConsPlusNormal"/>
              <w:jc w:val="center"/>
            </w:pPr>
            <w:r>
              <w:t>всего</w:t>
            </w:r>
          </w:p>
        </w:tc>
        <w:tc>
          <w:tcPr>
            <w:tcW w:w="2324" w:type="dxa"/>
            <w:gridSpan w:val="2"/>
          </w:tcPr>
          <w:p w:rsidR="00BF24FE" w:rsidRDefault="00BF24FE">
            <w:pPr>
              <w:pStyle w:val="ConsPlusNormal"/>
              <w:jc w:val="center"/>
            </w:pPr>
            <w:r>
              <w:t>в том числе</w:t>
            </w:r>
          </w:p>
        </w:tc>
      </w:tr>
      <w:tr w:rsidR="00BF24FE">
        <w:tc>
          <w:tcPr>
            <w:tcW w:w="566" w:type="dxa"/>
            <w:vMerge/>
          </w:tcPr>
          <w:p w:rsidR="00BF24FE" w:rsidRDefault="00BF24FE">
            <w:pPr>
              <w:pStyle w:val="ConsPlusNormal"/>
            </w:pPr>
          </w:p>
        </w:tc>
        <w:tc>
          <w:tcPr>
            <w:tcW w:w="1927" w:type="dxa"/>
            <w:vMerge/>
          </w:tcPr>
          <w:p w:rsidR="00BF24FE" w:rsidRDefault="00BF24FE">
            <w:pPr>
              <w:pStyle w:val="ConsPlusNormal"/>
            </w:pPr>
          </w:p>
        </w:tc>
        <w:tc>
          <w:tcPr>
            <w:tcW w:w="850" w:type="dxa"/>
            <w:vMerge/>
          </w:tcPr>
          <w:p w:rsidR="00BF24FE" w:rsidRDefault="00BF24FE">
            <w:pPr>
              <w:pStyle w:val="ConsPlusNormal"/>
            </w:pPr>
          </w:p>
        </w:tc>
        <w:tc>
          <w:tcPr>
            <w:tcW w:w="1190" w:type="dxa"/>
            <w:vMerge/>
          </w:tcPr>
          <w:p w:rsidR="00BF24FE" w:rsidRDefault="00BF24FE">
            <w:pPr>
              <w:pStyle w:val="ConsPlusNormal"/>
            </w:pPr>
          </w:p>
        </w:tc>
        <w:tc>
          <w:tcPr>
            <w:tcW w:w="1360" w:type="dxa"/>
            <w:vMerge/>
          </w:tcPr>
          <w:p w:rsidR="00BF24FE" w:rsidRDefault="00BF24FE">
            <w:pPr>
              <w:pStyle w:val="ConsPlusNormal"/>
            </w:pPr>
          </w:p>
        </w:tc>
        <w:tc>
          <w:tcPr>
            <w:tcW w:w="850" w:type="dxa"/>
            <w:vMerge/>
          </w:tcPr>
          <w:p w:rsidR="00BF24FE" w:rsidRDefault="00BF24FE">
            <w:pPr>
              <w:pStyle w:val="ConsPlusNormal"/>
            </w:pPr>
          </w:p>
        </w:tc>
        <w:tc>
          <w:tcPr>
            <w:tcW w:w="907" w:type="dxa"/>
          </w:tcPr>
          <w:p w:rsidR="00BF24FE" w:rsidRDefault="00BF24FE">
            <w:pPr>
              <w:pStyle w:val="ConsPlusNormal"/>
              <w:jc w:val="center"/>
            </w:pPr>
            <w:r>
              <w:t>грант</w:t>
            </w:r>
          </w:p>
        </w:tc>
        <w:tc>
          <w:tcPr>
            <w:tcW w:w="1417" w:type="dxa"/>
          </w:tcPr>
          <w:p w:rsidR="00BF24FE" w:rsidRDefault="00BF24FE">
            <w:pPr>
              <w:pStyle w:val="ConsPlusNormal"/>
              <w:jc w:val="center"/>
            </w:pPr>
            <w:r>
              <w:t>собственные средства</w:t>
            </w:r>
          </w:p>
        </w:tc>
      </w:tr>
      <w:tr w:rsidR="00BF24FE">
        <w:tc>
          <w:tcPr>
            <w:tcW w:w="566" w:type="dxa"/>
          </w:tcPr>
          <w:p w:rsidR="00BF24FE" w:rsidRDefault="00BF24FE">
            <w:pPr>
              <w:pStyle w:val="ConsPlusNormal"/>
              <w:jc w:val="center"/>
            </w:pPr>
            <w:r>
              <w:t>1.</w:t>
            </w:r>
          </w:p>
        </w:tc>
        <w:tc>
          <w:tcPr>
            <w:tcW w:w="1927" w:type="dxa"/>
          </w:tcPr>
          <w:p w:rsidR="00BF24FE" w:rsidRDefault="00BF24FE">
            <w:pPr>
              <w:pStyle w:val="ConsPlusNormal"/>
            </w:pPr>
          </w:p>
        </w:tc>
        <w:tc>
          <w:tcPr>
            <w:tcW w:w="850" w:type="dxa"/>
          </w:tcPr>
          <w:p w:rsidR="00BF24FE" w:rsidRDefault="00BF24FE">
            <w:pPr>
              <w:pStyle w:val="ConsPlusNormal"/>
            </w:pPr>
          </w:p>
        </w:tc>
        <w:tc>
          <w:tcPr>
            <w:tcW w:w="1190" w:type="dxa"/>
          </w:tcPr>
          <w:p w:rsidR="00BF24FE" w:rsidRDefault="00BF24FE">
            <w:pPr>
              <w:pStyle w:val="ConsPlusNormal"/>
            </w:pPr>
          </w:p>
        </w:tc>
        <w:tc>
          <w:tcPr>
            <w:tcW w:w="1360"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1417" w:type="dxa"/>
          </w:tcPr>
          <w:p w:rsidR="00BF24FE" w:rsidRDefault="00BF24FE">
            <w:pPr>
              <w:pStyle w:val="ConsPlusNormal"/>
            </w:pPr>
          </w:p>
        </w:tc>
      </w:tr>
      <w:tr w:rsidR="00BF24FE">
        <w:tc>
          <w:tcPr>
            <w:tcW w:w="566" w:type="dxa"/>
          </w:tcPr>
          <w:p w:rsidR="00BF24FE" w:rsidRDefault="00BF24FE">
            <w:pPr>
              <w:pStyle w:val="ConsPlusNormal"/>
              <w:jc w:val="center"/>
            </w:pPr>
            <w:r>
              <w:t>2.</w:t>
            </w:r>
          </w:p>
        </w:tc>
        <w:tc>
          <w:tcPr>
            <w:tcW w:w="1927" w:type="dxa"/>
          </w:tcPr>
          <w:p w:rsidR="00BF24FE" w:rsidRDefault="00BF24FE">
            <w:pPr>
              <w:pStyle w:val="ConsPlusNormal"/>
            </w:pPr>
          </w:p>
        </w:tc>
        <w:tc>
          <w:tcPr>
            <w:tcW w:w="850" w:type="dxa"/>
          </w:tcPr>
          <w:p w:rsidR="00BF24FE" w:rsidRDefault="00BF24FE">
            <w:pPr>
              <w:pStyle w:val="ConsPlusNormal"/>
            </w:pPr>
          </w:p>
        </w:tc>
        <w:tc>
          <w:tcPr>
            <w:tcW w:w="1190" w:type="dxa"/>
          </w:tcPr>
          <w:p w:rsidR="00BF24FE" w:rsidRDefault="00BF24FE">
            <w:pPr>
              <w:pStyle w:val="ConsPlusNormal"/>
            </w:pPr>
          </w:p>
        </w:tc>
        <w:tc>
          <w:tcPr>
            <w:tcW w:w="1360"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1417" w:type="dxa"/>
          </w:tcPr>
          <w:p w:rsidR="00BF24FE" w:rsidRDefault="00BF24FE">
            <w:pPr>
              <w:pStyle w:val="ConsPlusNormal"/>
            </w:pPr>
          </w:p>
        </w:tc>
      </w:tr>
      <w:tr w:rsidR="00BF24FE">
        <w:tc>
          <w:tcPr>
            <w:tcW w:w="566" w:type="dxa"/>
          </w:tcPr>
          <w:p w:rsidR="00BF24FE" w:rsidRDefault="00BF24FE">
            <w:pPr>
              <w:pStyle w:val="ConsPlusNormal"/>
            </w:pPr>
          </w:p>
        </w:tc>
        <w:tc>
          <w:tcPr>
            <w:tcW w:w="1927" w:type="dxa"/>
          </w:tcPr>
          <w:p w:rsidR="00BF24FE" w:rsidRDefault="00BF24FE">
            <w:pPr>
              <w:pStyle w:val="ConsPlusNormal"/>
            </w:pPr>
            <w:r>
              <w:t>Всего</w:t>
            </w:r>
          </w:p>
        </w:tc>
        <w:tc>
          <w:tcPr>
            <w:tcW w:w="850" w:type="dxa"/>
          </w:tcPr>
          <w:p w:rsidR="00BF24FE" w:rsidRDefault="00BF24FE">
            <w:pPr>
              <w:pStyle w:val="ConsPlusNormal"/>
              <w:jc w:val="center"/>
            </w:pPr>
            <w:r>
              <w:t>x</w:t>
            </w:r>
          </w:p>
        </w:tc>
        <w:tc>
          <w:tcPr>
            <w:tcW w:w="1190" w:type="dxa"/>
          </w:tcPr>
          <w:p w:rsidR="00BF24FE" w:rsidRDefault="00BF24FE">
            <w:pPr>
              <w:pStyle w:val="ConsPlusNormal"/>
              <w:jc w:val="center"/>
            </w:pPr>
            <w:r>
              <w:t>x</w:t>
            </w:r>
          </w:p>
        </w:tc>
        <w:tc>
          <w:tcPr>
            <w:tcW w:w="1360"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1417"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center"/>
      </w:pPr>
      <w:r>
        <w:t>4. Производственно-финансовый план</w:t>
      </w:r>
    </w:p>
    <w:p w:rsidR="00BF24FE" w:rsidRDefault="00BF24FE">
      <w:pPr>
        <w:pStyle w:val="ConsPlusNormal"/>
        <w:jc w:val="both"/>
      </w:pPr>
    </w:p>
    <w:p w:rsidR="00BF24FE" w:rsidRDefault="00BF24FE">
      <w:pPr>
        <w:pStyle w:val="ConsPlusNormal"/>
        <w:ind w:firstLine="540"/>
        <w:jc w:val="both"/>
      </w:pPr>
      <w:r>
        <w:t>4.1. Плановые производственные показатели деятельности хозяйства</w:t>
      </w:r>
    </w:p>
    <w:p w:rsidR="00BF24FE" w:rsidRDefault="00BF24FE">
      <w:pPr>
        <w:pStyle w:val="ConsPlusNormal"/>
        <w:spacing w:before="220"/>
        <w:ind w:firstLine="540"/>
        <w:jc w:val="both"/>
      </w:pPr>
      <w:r>
        <w:t>На основе достигнутого уровня ведения отрасли в передовых хозяйствах данной зоны и рекомендаций научно-исследовательских учреждений определяются плановые показатели деятельности хозяйства, планируются себестоимость продукции, мероприятия по снижению себестоимости в период реализации проекта, объем реализации продукции и т.д.</w:t>
      </w:r>
    </w:p>
    <w:p w:rsidR="00BF24FE" w:rsidRDefault="00BF24FE">
      <w:pPr>
        <w:pStyle w:val="ConsPlusNormal"/>
        <w:spacing w:before="220"/>
        <w:ind w:firstLine="540"/>
        <w:jc w:val="both"/>
      </w:pPr>
      <w:r>
        <w:lastRenderedPageBreak/>
        <w:t>Указывается система мер охраны окружающей среды и утилизации отходов.</w:t>
      </w:r>
    </w:p>
    <w:p w:rsidR="00BF24FE" w:rsidRDefault="00BF24FE">
      <w:pPr>
        <w:pStyle w:val="ConsPlusNormal"/>
        <w:spacing w:before="220"/>
        <w:ind w:firstLine="540"/>
        <w:jc w:val="both"/>
      </w:pPr>
      <w:r>
        <w:t>На основании расчетов заполняются таблицы 6 и (или) 7. При реализации проектов по другим направлениям план производства и реализации продукции заполняется аналогично.</w:t>
      </w:r>
    </w:p>
    <w:p w:rsidR="00BF24FE" w:rsidRDefault="00BF24FE">
      <w:pPr>
        <w:pStyle w:val="ConsPlusNormal"/>
        <w:spacing w:before="220"/>
        <w:ind w:firstLine="540"/>
        <w:jc w:val="both"/>
      </w:pPr>
      <w:r>
        <w:t>Вся необходимая расчетная информация по обоснованию производственных программ животноводства и растениеводства приводится в приложениях (нормативы затрат, технологические карты, движение поголовья животных и птицы, потребность в кормах и т.д.).</w:t>
      </w:r>
    </w:p>
    <w:p w:rsidR="00BF24FE" w:rsidRDefault="00BF24FE">
      <w:pPr>
        <w:pStyle w:val="ConsPlusNormal"/>
        <w:jc w:val="both"/>
      </w:pPr>
    </w:p>
    <w:p w:rsidR="00BF24FE" w:rsidRDefault="00BF24FE">
      <w:pPr>
        <w:pStyle w:val="ConsPlusNormal"/>
        <w:jc w:val="right"/>
      </w:pPr>
      <w:r>
        <w:t>Таблица 6</w:t>
      </w:r>
    </w:p>
    <w:p w:rsidR="00BF24FE" w:rsidRDefault="00BF24FE">
      <w:pPr>
        <w:pStyle w:val="ConsPlusNormal"/>
        <w:jc w:val="both"/>
      </w:pPr>
    </w:p>
    <w:p w:rsidR="00BF24FE" w:rsidRDefault="00BF24FE">
      <w:pPr>
        <w:pStyle w:val="ConsPlusNormal"/>
        <w:jc w:val="center"/>
      </w:pPr>
      <w:r>
        <w:t>Плановые производственные показатели растениеводства</w:t>
      </w:r>
    </w:p>
    <w:p w:rsidR="00BF24FE" w:rsidRDefault="00BF24FE">
      <w:pPr>
        <w:pStyle w:val="ConsPlusNormal"/>
        <w:jc w:val="center"/>
      </w:pPr>
      <w:r>
        <w:t>(на каждый год реализации проекта)</w:t>
      </w:r>
    </w:p>
    <w:p w:rsidR="00BF24FE" w:rsidRDefault="00BF24FE">
      <w:pPr>
        <w:pStyle w:val="ConsPlusNormal"/>
        <w:jc w:val="both"/>
      </w:pPr>
    </w:p>
    <w:p w:rsidR="00BF24FE" w:rsidRDefault="00BF24FE">
      <w:pPr>
        <w:pStyle w:val="ConsPlusNormal"/>
        <w:sectPr w:rsidR="00BF24FE" w:rsidSect="00BE5C5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2211"/>
        <w:gridCol w:w="1361"/>
        <w:gridCol w:w="1361"/>
        <w:gridCol w:w="3175"/>
        <w:gridCol w:w="1418"/>
        <w:gridCol w:w="1304"/>
        <w:gridCol w:w="1361"/>
      </w:tblGrid>
      <w:tr w:rsidR="00BF24FE">
        <w:tc>
          <w:tcPr>
            <w:tcW w:w="1417" w:type="dxa"/>
            <w:vMerge w:val="restart"/>
          </w:tcPr>
          <w:p w:rsidR="00BF24FE" w:rsidRDefault="00BF24FE">
            <w:pPr>
              <w:pStyle w:val="ConsPlusNormal"/>
              <w:jc w:val="center"/>
            </w:pPr>
            <w:r>
              <w:lastRenderedPageBreak/>
              <w:t>Год</w:t>
            </w:r>
          </w:p>
        </w:tc>
        <w:tc>
          <w:tcPr>
            <w:tcW w:w="2211" w:type="dxa"/>
            <w:vMerge w:val="restart"/>
          </w:tcPr>
          <w:p w:rsidR="00BF24FE" w:rsidRDefault="00BF24FE">
            <w:pPr>
              <w:pStyle w:val="ConsPlusNormal"/>
              <w:jc w:val="center"/>
            </w:pPr>
            <w:r>
              <w:t xml:space="preserve">Наименование сельскохозяйственной продукции и продуктов ее первичной и промышленной переработки в соответствии с </w:t>
            </w:r>
            <w:hyperlink r:id="rId28">
              <w:r>
                <w:rPr>
                  <w:color w:val="0000FF"/>
                </w:rPr>
                <w:t>распоряжением</w:t>
              </w:r>
            </w:hyperlink>
            <w:r>
              <w:t xml:space="preserve"> Правительства Российской Федерации от 25.01.2017 N 79-р</w:t>
            </w:r>
          </w:p>
        </w:tc>
        <w:tc>
          <w:tcPr>
            <w:tcW w:w="1361" w:type="dxa"/>
            <w:vMerge w:val="restart"/>
          </w:tcPr>
          <w:p w:rsidR="00BF24FE" w:rsidRDefault="00BF24FE">
            <w:pPr>
              <w:pStyle w:val="ConsPlusNormal"/>
              <w:jc w:val="center"/>
            </w:pPr>
            <w:r>
              <w:t xml:space="preserve">Площадь земельных участков, </w:t>
            </w:r>
            <w:proofErr w:type="gramStart"/>
            <w:r>
              <w:t>га</w:t>
            </w:r>
            <w:proofErr w:type="gramEnd"/>
          </w:p>
        </w:tc>
        <w:tc>
          <w:tcPr>
            <w:tcW w:w="4536" w:type="dxa"/>
            <w:gridSpan w:val="2"/>
            <w:vMerge w:val="restart"/>
          </w:tcPr>
          <w:p w:rsidR="00BF24FE" w:rsidRDefault="00BF24FE">
            <w:pPr>
              <w:pStyle w:val="ConsPlusNormal"/>
              <w:jc w:val="center"/>
            </w:pPr>
            <w:r>
              <w:t>Произведено сельскохозяйственной продукции собственного производства и продуктов ее первичной и промышленной переработки на конец отчетного года</w:t>
            </w:r>
          </w:p>
        </w:tc>
        <w:tc>
          <w:tcPr>
            <w:tcW w:w="1418" w:type="dxa"/>
            <w:vMerge w:val="restart"/>
          </w:tcPr>
          <w:p w:rsidR="00BF24FE" w:rsidRDefault="00BF24FE">
            <w:pPr>
              <w:pStyle w:val="ConsPlusNormal"/>
              <w:jc w:val="center"/>
            </w:pPr>
            <w:r>
              <w:t>Наличие сельскохозяйственной техники, всего, единиц</w:t>
            </w:r>
          </w:p>
        </w:tc>
        <w:tc>
          <w:tcPr>
            <w:tcW w:w="2665" w:type="dxa"/>
            <w:gridSpan w:val="2"/>
          </w:tcPr>
          <w:p w:rsidR="00BF24FE" w:rsidRDefault="00BF24FE">
            <w:pPr>
              <w:pStyle w:val="ConsPlusNormal"/>
              <w:jc w:val="center"/>
            </w:pPr>
            <w:r>
              <w:t>в том числе</w:t>
            </w:r>
          </w:p>
        </w:tc>
      </w:tr>
      <w:tr w:rsidR="00BF24FE">
        <w:trPr>
          <w:trHeight w:val="269"/>
        </w:trPr>
        <w:tc>
          <w:tcPr>
            <w:tcW w:w="1417" w:type="dxa"/>
            <w:vMerge/>
          </w:tcPr>
          <w:p w:rsidR="00BF24FE" w:rsidRDefault="00BF24FE">
            <w:pPr>
              <w:pStyle w:val="ConsPlusNormal"/>
            </w:pPr>
          </w:p>
        </w:tc>
        <w:tc>
          <w:tcPr>
            <w:tcW w:w="2211" w:type="dxa"/>
            <w:vMerge/>
          </w:tcPr>
          <w:p w:rsidR="00BF24FE" w:rsidRDefault="00BF24FE">
            <w:pPr>
              <w:pStyle w:val="ConsPlusNormal"/>
            </w:pPr>
          </w:p>
        </w:tc>
        <w:tc>
          <w:tcPr>
            <w:tcW w:w="1361" w:type="dxa"/>
            <w:vMerge/>
          </w:tcPr>
          <w:p w:rsidR="00BF24FE" w:rsidRDefault="00BF24FE">
            <w:pPr>
              <w:pStyle w:val="ConsPlusNormal"/>
            </w:pPr>
          </w:p>
        </w:tc>
        <w:tc>
          <w:tcPr>
            <w:tcW w:w="4536" w:type="dxa"/>
            <w:gridSpan w:val="2"/>
            <w:vMerge/>
          </w:tcPr>
          <w:p w:rsidR="00BF24FE" w:rsidRDefault="00BF24FE">
            <w:pPr>
              <w:pStyle w:val="ConsPlusNormal"/>
            </w:pPr>
          </w:p>
        </w:tc>
        <w:tc>
          <w:tcPr>
            <w:tcW w:w="1418" w:type="dxa"/>
            <w:vMerge/>
          </w:tcPr>
          <w:p w:rsidR="00BF24FE" w:rsidRDefault="00BF24FE">
            <w:pPr>
              <w:pStyle w:val="ConsPlusNormal"/>
            </w:pPr>
          </w:p>
        </w:tc>
        <w:tc>
          <w:tcPr>
            <w:tcW w:w="1304" w:type="dxa"/>
            <w:vMerge w:val="restart"/>
          </w:tcPr>
          <w:p w:rsidR="00BF24FE" w:rsidRDefault="00BF24FE">
            <w:pPr>
              <w:pStyle w:val="ConsPlusNormal"/>
              <w:jc w:val="center"/>
            </w:pPr>
            <w:r>
              <w:t>Тракторов, единиц</w:t>
            </w:r>
          </w:p>
        </w:tc>
        <w:tc>
          <w:tcPr>
            <w:tcW w:w="1361" w:type="dxa"/>
            <w:vMerge w:val="restart"/>
          </w:tcPr>
          <w:p w:rsidR="00BF24FE" w:rsidRDefault="00BF24FE">
            <w:pPr>
              <w:pStyle w:val="ConsPlusNormal"/>
              <w:jc w:val="center"/>
            </w:pPr>
            <w:r>
              <w:t>Комбайнов, единиц</w:t>
            </w:r>
          </w:p>
        </w:tc>
      </w:tr>
      <w:tr w:rsidR="00BF24FE">
        <w:tc>
          <w:tcPr>
            <w:tcW w:w="1417" w:type="dxa"/>
            <w:vMerge/>
          </w:tcPr>
          <w:p w:rsidR="00BF24FE" w:rsidRDefault="00BF24FE">
            <w:pPr>
              <w:pStyle w:val="ConsPlusNormal"/>
            </w:pPr>
          </w:p>
        </w:tc>
        <w:tc>
          <w:tcPr>
            <w:tcW w:w="2211" w:type="dxa"/>
            <w:vMerge/>
          </w:tcPr>
          <w:p w:rsidR="00BF24FE" w:rsidRDefault="00BF24FE">
            <w:pPr>
              <w:pStyle w:val="ConsPlusNormal"/>
            </w:pPr>
          </w:p>
        </w:tc>
        <w:tc>
          <w:tcPr>
            <w:tcW w:w="1361" w:type="dxa"/>
            <w:vMerge/>
          </w:tcPr>
          <w:p w:rsidR="00BF24FE" w:rsidRDefault="00BF24FE">
            <w:pPr>
              <w:pStyle w:val="ConsPlusNormal"/>
            </w:pPr>
          </w:p>
        </w:tc>
        <w:tc>
          <w:tcPr>
            <w:tcW w:w="1361" w:type="dxa"/>
          </w:tcPr>
          <w:p w:rsidR="00BF24FE" w:rsidRDefault="00BF24FE">
            <w:pPr>
              <w:pStyle w:val="ConsPlusNormal"/>
              <w:jc w:val="center"/>
            </w:pPr>
            <w:r>
              <w:t>центнеров</w:t>
            </w:r>
          </w:p>
        </w:tc>
        <w:tc>
          <w:tcPr>
            <w:tcW w:w="3175" w:type="dxa"/>
          </w:tcPr>
          <w:p w:rsidR="00BF24FE" w:rsidRDefault="00BF24FE">
            <w:pPr>
              <w:pStyle w:val="ConsPlusNormal"/>
              <w:jc w:val="center"/>
            </w:pPr>
            <w:r>
              <w:t>тыс. рублей (в плановых ценах)</w:t>
            </w: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r w:rsidR="00BF24FE">
        <w:tc>
          <w:tcPr>
            <w:tcW w:w="1417" w:type="dxa"/>
            <w:vMerge w:val="restart"/>
          </w:tcPr>
          <w:p w:rsidR="00BF24FE" w:rsidRDefault="00BF24FE">
            <w:pPr>
              <w:pStyle w:val="ConsPlusNormal"/>
              <w:jc w:val="center"/>
            </w:pPr>
            <w:r>
              <w:t>20___ год (начало реализации проекта)</w:t>
            </w:r>
          </w:p>
        </w:tc>
        <w:tc>
          <w:tcPr>
            <w:tcW w:w="221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3175" w:type="dxa"/>
          </w:tcPr>
          <w:p w:rsidR="00BF24FE" w:rsidRDefault="00BF24FE">
            <w:pPr>
              <w:pStyle w:val="ConsPlusNormal"/>
            </w:pPr>
          </w:p>
        </w:tc>
        <w:tc>
          <w:tcPr>
            <w:tcW w:w="1418" w:type="dxa"/>
            <w:vMerge w:val="restart"/>
          </w:tcPr>
          <w:p w:rsidR="00BF24FE" w:rsidRDefault="00BF24FE">
            <w:pPr>
              <w:pStyle w:val="ConsPlusNormal"/>
            </w:pPr>
          </w:p>
        </w:tc>
        <w:tc>
          <w:tcPr>
            <w:tcW w:w="1304" w:type="dxa"/>
            <w:vMerge w:val="restart"/>
          </w:tcPr>
          <w:p w:rsidR="00BF24FE" w:rsidRDefault="00BF24FE">
            <w:pPr>
              <w:pStyle w:val="ConsPlusNormal"/>
            </w:pPr>
          </w:p>
        </w:tc>
        <w:tc>
          <w:tcPr>
            <w:tcW w:w="1361" w:type="dxa"/>
            <w:vMerge w:val="restart"/>
          </w:tcPr>
          <w:p w:rsidR="00BF24FE" w:rsidRDefault="00BF24FE">
            <w:pPr>
              <w:pStyle w:val="ConsPlusNormal"/>
            </w:pPr>
          </w:p>
        </w:tc>
      </w:tr>
      <w:tr w:rsidR="00BF24FE">
        <w:tc>
          <w:tcPr>
            <w:tcW w:w="1417" w:type="dxa"/>
            <w:vMerge/>
          </w:tcPr>
          <w:p w:rsidR="00BF24FE" w:rsidRDefault="00BF24FE">
            <w:pPr>
              <w:pStyle w:val="ConsPlusNormal"/>
            </w:pPr>
          </w:p>
        </w:tc>
        <w:tc>
          <w:tcPr>
            <w:tcW w:w="221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3175" w:type="dxa"/>
          </w:tcPr>
          <w:p w:rsidR="00BF24FE" w:rsidRDefault="00BF24FE">
            <w:pPr>
              <w:pStyle w:val="ConsPlusNormal"/>
            </w:pP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r w:rsidR="00BF24FE">
        <w:tc>
          <w:tcPr>
            <w:tcW w:w="1417" w:type="dxa"/>
            <w:vMerge/>
          </w:tcPr>
          <w:p w:rsidR="00BF24FE" w:rsidRDefault="00BF24FE">
            <w:pPr>
              <w:pStyle w:val="ConsPlusNormal"/>
            </w:pPr>
          </w:p>
        </w:tc>
        <w:tc>
          <w:tcPr>
            <w:tcW w:w="221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3175" w:type="dxa"/>
          </w:tcPr>
          <w:p w:rsidR="00BF24FE" w:rsidRDefault="00BF24FE">
            <w:pPr>
              <w:pStyle w:val="ConsPlusNormal"/>
            </w:pP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r w:rsidR="00BF24FE">
        <w:tc>
          <w:tcPr>
            <w:tcW w:w="1417" w:type="dxa"/>
            <w:vMerge/>
          </w:tcPr>
          <w:p w:rsidR="00BF24FE" w:rsidRDefault="00BF24FE">
            <w:pPr>
              <w:pStyle w:val="ConsPlusNormal"/>
            </w:pPr>
          </w:p>
        </w:tc>
        <w:tc>
          <w:tcPr>
            <w:tcW w:w="221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3175" w:type="dxa"/>
          </w:tcPr>
          <w:p w:rsidR="00BF24FE" w:rsidRDefault="00BF24FE">
            <w:pPr>
              <w:pStyle w:val="ConsPlusNormal"/>
            </w:pP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r w:rsidR="00BF24FE">
        <w:tc>
          <w:tcPr>
            <w:tcW w:w="1417" w:type="dxa"/>
            <w:vMerge/>
          </w:tcPr>
          <w:p w:rsidR="00BF24FE" w:rsidRDefault="00BF24FE">
            <w:pPr>
              <w:pStyle w:val="ConsPlusNormal"/>
            </w:pPr>
          </w:p>
        </w:tc>
        <w:tc>
          <w:tcPr>
            <w:tcW w:w="2211" w:type="dxa"/>
          </w:tcPr>
          <w:p w:rsidR="00BF24FE" w:rsidRDefault="00BF24FE">
            <w:pPr>
              <w:pStyle w:val="ConsPlusNormal"/>
            </w:pPr>
            <w:r>
              <w:t>Итого</w:t>
            </w:r>
          </w:p>
        </w:tc>
        <w:tc>
          <w:tcPr>
            <w:tcW w:w="1361" w:type="dxa"/>
          </w:tcPr>
          <w:p w:rsidR="00BF24FE" w:rsidRDefault="00BF24FE">
            <w:pPr>
              <w:pStyle w:val="ConsPlusNormal"/>
              <w:jc w:val="center"/>
            </w:pPr>
            <w:r>
              <w:t>x</w:t>
            </w:r>
          </w:p>
        </w:tc>
        <w:tc>
          <w:tcPr>
            <w:tcW w:w="1361" w:type="dxa"/>
          </w:tcPr>
          <w:p w:rsidR="00BF24FE" w:rsidRDefault="00BF24FE">
            <w:pPr>
              <w:pStyle w:val="ConsPlusNormal"/>
              <w:jc w:val="center"/>
            </w:pPr>
            <w:r>
              <w:t>x</w:t>
            </w:r>
          </w:p>
        </w:tc>
        <w:tc>
          <w:tcPr>
            <w:tcW w:w="3175" w:type="dxa"/>
          </w:tcPr>
          <w:p w:rsidR="00BF24FE" w:rsidRDefault="00BF24FE">
            <w:pPr>
              <w:pStyle w:val="ConsPlusNormal"/>
            </w:pP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r w:rsidR="00BF24FE">
        <w:tc>
          <w:tcPr>
            <w:tcW w:w="1417" w:type="dxa"/>
            <w:vMerge w:val="restart"/>
          </w:tcPr>
          <w:p w:rsidR="00BF24FE" w:rsidRDefault="00BF24FE">
            <w:pPr>
              <w:pStyle w:val="ConsPlusNormal"/>
              <w:jc w:val="center"/>
            </w:pPr>
            <w:r>
              <w:t>20___ год</w:t>
            </w:r>
          </w:p>
        </w:tc>
        <w:tc>
          <w:tcPr>
            <w:tcW w:w="221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3175" w:type="dxa"/>
          </w:tcPr>
          <w:p w:rsidR="00BF24FE" w:rsidRDefault="00BF24FE">
            <w:pPr>
              <w:pStyle w:val="ConsPlusNormal"/>
            </w:pPr>
          </w:p>
        </w:tc>
        <w:tc>
          <w:tcPr>
            <w:tcW w:w="1418" w:type="dxa"/>
            <w:vMerge w:val="restart"/>
          </w:tcPr>
          <w:p w:rsidR="00BF24FE" w:rsidRDefault="00BF24FE">
            <w:pPr>
              <w:pStyle w:val="ConsPlusNormal"/>
            </w:pPr>
          </w:p>
        </w:tc>
        <w:tc>
          <w:tcPr>
            <w:tcW w:w="1304" w:type="dxa"/>
            <w:vMerge w:val="restart"/>
          </w:tcPr>
          <w:p w:rsidR="00BF24FE" w:rsidRDefault="00BF24FE">
            <w:pPr>
              <w:pStyle w:val="ConsPlusNormal"/>
            </w:pPr>
          </w:p>
        </w:tc>
        <w:tc>
          <w:tcPr>
            <w:tcW w:w="1361" w:type="dxa"/>
            <w:vMerge w:val="restart"/>
          </w:tcPr>
          <w:p w:rsidR="00BF24FE" w:rsidRDefault="00BF24FE">
            <w:pPr>
              <w:pStyle w:val="ConsPlusNormal"/>
            </w:pPr>
          </w:p>
        </w:tc>
      </w:tr>
      <w:tr w:rsidR="00BF24FE">
        <w:tc>
          <w:tcPr>
            <w:tcW w:w="1417" w:type="dxa"/>
            <w:vMerge/>
          </w:tcPr>
          <w:p w:rsidR="00BF24FE" w:rsidRDefault="00BF24FE">
            <w:pPr>
              <w:pStyle w:val="ConsPlusNormal"/>
            </w:pPr>
          </w:p>
        </w:tc>
        <w:tc>
          <w:tcPr>
            <w:tcW w:w="221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3175" w:type="dxa"/>
          </w:tcPr>
          <w:p w:rsidR="00BF24FE" w:rsidRDefault="00BF24FE">
            <w:pPr>
              <w:pStyle w:val="ConsPlusNormal"/>
            </w:pP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r w:rsidR="00BF24FE">
        <w:tc>
          <w:tcPr>
            <w:tcW w:w="1417" w:type="dxa"/>
            <w:vMerge/>
          </w:tcPr>
          <w:p w:rsidR="00BF24FE" w:rsidRDefault="00BF24FE">
            <w:pPr>
              <w:pStyle w:val="ConsPlusNormal"/>
            </w:pPr>
          </w:p>
        </w:tc>
        <w:tc>
          <w:tcPr>
            <w:tcW w:w="2211" w:type="dxa"/>
          </w:tcPr>
          <w:p w:rsidR="00BF24FE" w:rsidRDefault="00BF24FE">
            <w:pPr>
              <w:pStyle w:val="ConsPlusNormal"/>
            </w:pPr>
            <w:r>
              <w:t>Итого</w:t>
            </w:r>
          </w:p>
        </w:tc>
        <w:tc>
          <w:tcPr>
            <w:tcW w:w="1361" w:type="dxa"/>
          </w:tcPr>
          <w:p w:rsidR="00BF24FE" w:rsidRDefault="00BF24FE">
            <w:pPr>
              <w:pStyle w:val="ConsPlusNormal"/>
              <w:jc w:val="center"/>
            </w:pPr>
            <w:r>
              <w:t>x</w:t>
            </w:r>
          </w:p>
        </w:tc>
        <w:tc>
          <w:tcPr>
            <w:tcW w:w="1361" w:type="dxa"/>
          </w:tcPr>
          <w:p w:rsidR="00BF24FE" w:rsidRDefault="00BF24FE">
            <w:pPr>
              <w:pStyle w:val="ConsPlusNormal"/>
              <w:jc w:val="center"/>
            </w:pPr>
            <w:r>
              <w:t>x</w:t>
            </w:r>
          </w:p>
        </w:tc>
        <w:tc>
          <w:tcPr>
            <w:tcW w:w="3175" w:type="dxa"/>
          </w:tcPr>
          <w:p w:rsidR="00BF24FE" w:rsidRDefault="00BF24FE">
            <w:pPr>
              <w:pStyle w:val="ConsPlusNormal"/>
            </w:pP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r w:rsidR="00BF24FE">
        <w:tc>
          <w:tcPr>
            <w:tcW w:w="1417" w:type="dxa"/>
            <w:vMerge w:val="restart"/>
          </w:tcPr>
          <w:p w:rsidR="00BF24FE" w:rsidRDefault="00BF24FE">
            <w:pPr>
              <w:pStyle w:val="ConsPlusNormal"/>
              <w:jc w:val="center"/>
            </w:pPr>
            <w:r>
              <w:t>20___ год</w:t>
            </w:r>
          </w:p>
        </w:tc>
        <w:tc>
          <w:tcPr>
            <w:tcW w:w="221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3175" w:type="dxa"/>
          </w:tcPr>
          <w:p w:rsidR="00BF24FE" w:rsidRDefault="00BF24FE">
            <w:pPr>
              <w:pStyle w:val="ConsPlusNormal"/>
            </w:pPr>
          </w:p>
        </w:tc>
        <w:tc>
          <w:tcPr>
            <w:tcW w:w="1418" w:type="dxa"/>
            <w:vMerge w:val="restart"/>
          </w:tcPr>
          <w:p w:rsidR="00BF24FE" w:rsidRDefault="00BF24FE">
            <w:pPr>
              <w:pStyle w:val="ConsPlusNormal"/>
            </w:pPr>
          </w:p>
        </w:tc>
        <w:tc>
          <w:tcPr>
            <w:tcW w:w="1304" w:type="dxa"/>
            <w:vMerge w:val="restart"/>
          </w:tcPr>
          <w:p w:rsidR="00BF24FE" w:rsidRDefault="00BF24FE">
            <w:pPr>
              <w:pStyle w:val="ConsPlusNormal"/>
            </w:pPr>
          </w:p>
        </w:tc>
        <w:tc>
          <w:tcPr>
            <w:tcW w:w="1361" w:type="dxa"/>
            <w:vMerge w:val="restart"/>
          </w:tcPr>
          <w:p w:rsidR="00BF24FE" w:rsidRDefault="00BF24FE">
            <w:pPr>
              <w:pStyle w:val="ConsPlusNormal"/>
            </w:pPr>
          </w:p>
        </w:tc>
      </w:tr>
      <w:tr w:rsidR="00BF24FE">
        <w:tc>
          <w:tcPr>
            <w:tcW w:w="1417" w:type="dxa"/>
            <w:vMerge/>
          </w:tcPr>
          <w:p w:rsidR="00BF24FE" w:rsidRDefault="00BF24FE">
            <w:pPr>
              <w:pStyle w:val="ConsPlusNormal"/>
            </w:pPr>
          </w:p>
        </w:tc>
        <w:tc>
          <w:tcPr>
            <w:tcW w:w="221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3175" w:type="dxa"/>
          </w:tcPr>
          <w:p w:rsidR="00BF24FE" w:rsidRDefault="00BF24FE">
            <w:pPr>
              <w:pStyle w:val="ConsPlusNormal"/>
            </w:pP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r w:rsidR="00BF24FE">
        <w:tc>
          <w:tcPr>
            <w:tcW w:w="1417" w:type="dxa"/>
            <w:vMerge/>
          </w:tcPr>
          <w:p w:rsidR="00BF24FE" w:rsidRDefault="00BF24FE">
            <w:pPr>
              <w:pStyle w:val="ConsPlusNormal"/>
            </w:pPr>
          </w:p>
        </w:tc>
        <w:tc>
          <w:tcPr>
            <w:tcW w:w="2211" w:type="dxa"/>
          </w:tcPr>
          <w:p w:rsidR="00BF24FE" w:rsidRDefault="00BF24FE">
            <w:pPr>
              <w:pStyle w:val="ConsPlusNormal"/>
            </w:pPr>
            <w:r>
              <w:t>Итого</w:t>
            </w:r>
          </w:p>
        </w:tc>
        <w:tc>
          <w:tcPr>
            <w:tcW w:w="1361" w:type="dxa"/>
          </w:tcPr>
          <w:p w:rsidR="00BF24FE" w:rsidRDefault="00BF24FE">
            <w:pPr>
              <w:pStyle w:val="ConsPlusNormal"/>
              <w:jc w:val="center"/>
            </w:pPr>
            <w:r>
              <w:t>x</w:t>
            </w:r>
          </w:p>
        </w:tc>
        <w:tc>
          <w:tcPr>
            <w:tcW w:w="1361" w:type="dxa"/>
          </w:tcPr>
          <w:p w:rsidR="00BF24FE" w:rsidRDefault="00BF24FE">
            <w:pPr>
              <w:pStyle w:val="ConsPlusNormal"/>
              <w:jc w:val="center"/>
            </w:pPr>
            <w:r>
              <w:t>x</w:t>
            </w:r>
          </w:p>
        </w:tc>
        <w:tc>
          <w:tcPr>
            <w:tcW w:w="3175" w:type="dxa"/>
          </w:tcPr>
          <w:p w:rsidR="00BF24FE" w:rsidRDefault="00BF24FE">
            <w:pPr>
              <w:pStyle w:val="ConsPlusNormal"/>
            </w:pP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r w:rsidR="00BF24FE">
        <w:tc>
          <w:tcPr>
            <w:tcW w:w="1417" w:type="dxa"/>
            <w:vMerge w:val="restart"/>
          </w:tcPr>
          <w:p w:rsidR="00BF24FE" w:rsidRDefault="00BF24FE">
            <w:pPr>
              <w:pStyle w:val="ConsPlusNormal"/>
              <w:jc w:val="center"/>
            </w:pPr>
            <w:r>
              <w:lastRenderedPageBreak/>
              <w:t>20___ год</w:t>
            </w:r>
          </w:p>
        </w:tc>
        <w:tc>
          <w:tcPr>
            <w:tcW w:w="221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3175" w:type="dxa"/>
          </w:tcPr>
          <w:p w:rsidR="00BF24FE" w:rsidRDefault="00BF24FE">
            <w:pPr>
              <w:pStyle w:val="ConsPlusNormal"/>
            </w:pPr>
          </w:p>
        </w:tc>
        <w:tc>
          <w:tcPr>
            <w:tcW w:w="1418" w:type="dxa"/>
            <w:vMerge w:val="restart"/>
          </w:tcPr>
          <w:p w:rsidR="00BF24FE" w:rsidRDefault="00BF24FE">
            <w:pPr>
              <w:pStyle w:val="ConsPlusNormal"/>
            </w:pPr>
          </w:p>
        </w:tc>
        <w:tc>
          <w:tcPr>
            <w:tcW w:w="1304" w:type="dxa"/>
            <w:vMerge w:val="restart"/>
          </w:tcPr>
          <w:p w:rsidR="00BF24FE" w:rsidRDefault="00BF24FE">
            <w:pPr>
              <w:pStyle w:val="ConsPlusNormal"/>
            </w:pPr>
          </w:p>
        </w:tc>
        <w:tc>
          <w:tcPr>
            <w:tcW w:w="1361" w:type="dxa"/>
            <w:vMerge w:val="restart"/>
          </w:tcPr>
          <w:p w:rsidR="00BF24FE" w:rsidRDefault="00BF24FE">
            <w:pPr>
              <w:pStyle w:val="ConsPlusNormal"/>
            </w:pPr>
          </w:p>
        </w:tc>
      </w:tr>
      <w:tr w:rsidR="00BF24FE">
        <w:tc>
          <w:tcPr>
            <w:tcW w:w="1417" w:type="dxa"/>
            <w:vMerge/>
          </w:tcPr>
          <w:p w:rsidR="00BF24FE" w:rsidRDefault="00BF24FE">
            <w:pPr>
              <w:pStyle w:val="ConsPlusNormal"/>
            </w:pPr>
          </w:p>
        </w:tc>
        <w:tc>
          <w:tcPr>
            <w:tcW w:w="221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3175" w:type="dxa"/>
          </w:tcPr>
          <w:p w:rsidR="00BF24FE" w:rsidRDefault="00BF24FE">
            <w:pPr>
              <w:pStyle w:val="ConsPlusNormal"/>
            </w:pP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r w:rsidR="00BF24FE">
        <w:tc>
          <w:tcPr>
            <w:tcW w:w="1417" w:type="dxa"/>
            <w:vMerge/>
          </w:tcPr>
          <w:p w:rsidR="00BF24FE" w:rsidRDefault="00BF24FE">
            <w:pPr>
              <w:pStyle w:val="ConsPlusNormal"/>
            </w:pPr>
          </w:p>
        </w:tc>
        <w:tc>
          <w:tcPr>
            <w:tcW w:w="2211" w:type="dxa"/>
          </w:tcPr>
          <w:p w:rsidR="00BF24FE" w:rsidRDefault="00BF24FE">
            <w:pPr>
              <w:pStyle w:val="ConsPlusNormal"/>
            </w:pPr>
            <w:r>
              <w:t>Итого</w:t>
            </w:r>
          </w:p>
        </w:tc>
        <w:tc>
          <w:tcPr>
            <w:tcW w:w="1361" w:type="dxa"/>
          </w:tcPr>
          <w:p w:rsidR="00BF24FE" w:rsidRDefault="00BF24FE">
            <w:pPr>
              <w:pStyle w:val="ConsPlusNormal"/>
              <w:jc w:val="center"/>
            </w:pPr>
            <w:r>
              <w:t>x</w:t>
            </w:r>
          </w:p>
        </w:tc>
        <w:tc>
          <w:tcPr>
            <w:tcW w:w="1361" w:type="dxa"/>
          </w:tcPr>
          <w:p w:rsidR="00BF24FE" w:rsidRDefault="00BF24FE">
            <w:pPr>
              <w:pStyle w:val="ConsPlusNormal"/>
              <w:jc w:val="center"/>
            </w:pPr>
            <w:r>
              <w:t>x</w:t>
            </w:r>
          </w:p>
        </w:tc>
        <w:tc>
          <w:tcPr>
            <w:tcW w:w="3175" w:type="dxa"/>
          </w:tcPr>
          <w:p w:rsidR="00BF24FE" w:rsidRDefault="00BF24FE">
            <w:pPr>
              <w:pStyle w:val="ConsPlusNormal"/>
            </w:pP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r w:rsidR="00BF24FE">
        <w:tc>
          <w:tcPr>
            <w:tcW w:w="1417" w:type="dxa"/>
            <w:vMerge w:val="restart"/>
          </w:tcPr>
          <w:p w:rsidR="00BF24FE" w:rsidRDefault="00BF24FE">
            <w:pPr>
              <w:pStyle w:val="ConsPlusNormal"/>
              <w:jc w:val="center"/>
            </w:pPr>
            <w:r>
              <w:t>20___ год (год окончания реализации проекта)</w:t>
            </w:r>
          </w:p>
        </w:tc>
        <w:tc>
          <w:tcPr>
            <w:tcW w:w="221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3175" w:type="dxa"/>
          </w:tcPr>
          <w:p w:rsidR="00BF24FE" w:rsidRDefault="00BF24FE">
            <w:pPr>
              <w:pStyle w:val="ConsPlusNormal"/>
            </w:pPr>
          </w:p>
        </w:tc>
        <w:tc>
          <w:tcPr>
            <w:tcW w:w="1418" w:type="dxa"/>
            <w:vMerge w:val="restart"/>
          </w:tcPr>
          <w:p w:rsidR="00BF24FE" w:rsidRDefault="00BF24FE">
            <w:pPr>
              <w:pStyle w:val="ConsPlusNormal"/>
            </w:pPr>
          </w:p>
        </w:tc>
        <w:tc>
          <w:tcPr>
            <w:tcW w:w="1304" w:type="dxa"/>
            <w:vMerge w:val="restart"/>
          </w:tcPr>
          <w:p w:rsidR="00BF24FE" w:rsidRDefault="00BF24FE">
            <w:pPr>
              <w:pStyle w:val="ConsPlusNormal"/>
            </w:pPr>
          </w:p>
        </w:tc>
        <w:tc>
          <w:tcPr>
            <w:tcW w:w="1361" w:type="dxa"/>
            <w:vMerge w:val="restart"/>
          </w:tcPr>
          <w:p w:rsidR="00BF24FE" w:rsidRDefault="00BF24FE">
            <w:pPr>
              <w:pStyle w:val="ConsPlusNormal"/>
            </w:pPr>
          </w:p>
        </w:tc>
      </w:tr>
      <w:tr w:rsidR="00BF24FE">
        <w:tc>
          <w:tcPr>
            <w:tcW w:w="1417" w:type="dxa"/>
            <w:vMerge/>
          </w:tcPr>
          <w:p w:rsidR="00BF24FE" w:rsidRDefault="00BF24FE">
            <w:pPr>
              <w:pStyle w:val="ConsPlusNormal"/>
            </w:pPr>
          </w:p>
        </w:tc>
        <w:tc>
          <w:tcPr>
            <w:tcW w:w="221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3175" w:type="dxa"/>
          </w:tcPr>
          <w:p w:rsidR="00BF24FE" w:rsidRDefault="00BF24FE">
            <w:pPr>
              <w:pStyle w:val="ConsPlusNormal"/>
            </w:pP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r w:rsidR="00BF24FE">
        <w:tc>
          <w:tcPr>
            <w:tcW w:w="1417" w:type="dxa"/>
            <w:vMerge/>
          </w:tcPr>
          <w:p w:rsidR="00BF24FE" w:rsidRDefault="00BF24FE">
            <w:pPr>
              <w:pStyle w:val="ConsPlusNormal"/>
            </w:pPr>
          </w:p>
        </w:tc>
        <w:tc>
          <w:tcPr>
            <w:tcW w:w="221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3175" w:type="dxa"/>
          </w:tcPr>
          <w:p w:rsidR="00BF24FE" w:rsidRDefault="00BF24FE">
            <w:pPr>
              <w:pStyle w:val="ConsPlusNormal"/>
            </w:pP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r w:rsidR="00BF24FE">
        <w:tc>
          <w:tcPr>
            <w:tcW w:w="1417" w:type="dxa"/>
            <w:vMerge/>
          </w:tcPr>
          <w:p w:rsidR="00BF24FE" w:rsidRDefault="00BF24FE">
            <w:pPr>
              <w:pStyle w:val="ConsPlusNormal"/>
            </w:pPr>
          </w:p>
        </w:tc>
        <w:tc>
          <w:tcPr>
            <w:tcW w:w="221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3175" w:type="dxa"/>
          </w:tcPr>
          <w:p w:rsidR="00BF24FE" w:rsidRDefault="00BF24FE">
            <w:pPr>
              <w:pStyle w:val="ConsPlusNormal"/>
            </w:pP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r w:rsidR="00BF24FE">
        <w:tc>
          <w:tcPr>
            <w:tcW w:w="1417" w:type="dxa"/>
            <w:vMerge/>
          </w:tcPr>
          <w:p w:rsidR="00BF24FE" w:rsidRDefault="00BF24FE">
            <w:pPr>
              <w:pStyle w:val="ConsPlusNormal"/>
            </w:pPr>
          </w:p>
        </w:tc>
        <w:tc>
          <w:tcPr>
            <w:tcW w:w="2211" w:type="dxa"/>
          </w:tcPr>
          <w:p w:rsidR="00BF24FE" w:rsidRDefault="00BF24FE">
            <w:pPr>
              <w:pStyle w:val="ConsPlusNormal"/>
            </w:pPr>
            <w:r>
              <w:t>Итого</w:t>
            </w:r>
          </w:p>
        </w:tc>
        <w:tc>
          <w:tcPr>
            <w:tcW w:w="1361" w:type="dxa"/>
          </w:tcPr>
          <w:p w:rsidR="00BF24FE" w:rsidRDefault="00BF24FE">
            <w:pPr>
              <w:pStyle w:val="ConsPlusNormal"/>
              <w:jc w:val="center"/>
            </w:pPr>
            <w:r>
              <w:t>x</w:t>
            </w:r>
          </w:p>
        </w:tc>
        <w:tc>
          <w:tcPr>
            <w:tcW w:w="1361" w:type="dxa"/>
          </w:tcPr>
          <w:p w:rsidR="00BF24FE" w:rsidRDefault="00BF24FE">
            <w:pPr>
              <w:pStyle w:val="ConsPlusNormal"/>
              <w:jc w:val="center"/>
            </w:pPr>
            <w:r>
              <w:t>x</w:t>
            </w:r>
          </w:p>
        </w:tc>
        <w:tc>
          <w:tcPr>
            <w:tcW w:w="3175" w:type="dxa"/>
          </w:tcPr>
          <w:p w:rsidR="00BF24FE" w:rsidRDefault="00BF24FE">
            <w:pPr>
              <w:pStyle w:val="ConsPlusNormal"/>
            </w:pP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bl>
    <w:p w:rsidR="00BF24FE" w:rsidRDefault="00BF24FE">
      <w:pPr>
        <w:pStyle w:val="ConsPlusNormal"/>
        <w:jc w:val="both"/>
      </w:pPr>
    </w:p>
    <w:p w:rsidR="00BF24FE" w:rsidRDefault="00BF24FE">
      <w:pPr>
        <w:pStyle w:val="ConsPlusNormal"/>
        <w:jc w:val="right"/>
      </w:pPr>
      <w:r>
        <w:t>Таблица 7</w:t>
      </w:r>
    </w:p>
    <w:p w:rsidR="00BF24FE" w:rsidRDefault="00BF24FE">
      <w:pPr>
        <w:pStyle w:val="ConsPlusNormal"/>
        <w:jc w:val="center"/>
      </w:pPr>
      <w:r>
        <w:t>Плановые производственные показатели животноводства</w:t>
      </w:r>
    </w:p>
    <w:p w:rsidR="00BF24FE" w:rsidRDefault="00BF24FE">
      <w:pPr>
        <w:pStyle w:val="ConsPlusNormal"/>
        <w:jc w:val="center"/>
      </w:pPr>
      <w:r>
        <w:t>(на каждый год реализации проекта) &lt;*&gt;</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701"/>
        <w:gridCol w:w="2438"/>
        <w:gridCol w:w="1871"/>
        <w:gridCol w:w="1531"/>
        <w:gridCol w:w="1361"/>
        <w:gridCol w:w="3288"/>
      </w:tblGrid>
      <w:tr w:rsidR="00BF24FE">
        <w:tc>
          <w:tcPr>
            <w:tcW w:w="1417" w:type="dxa"/>
            <w:vMerge w:val="restart"/>
          </w:tcPr>
          <w:p w:rsidR="00BF24FE" w:rsidRDefault="00BF24FE">
            <w:pPr>
              <w:pStyle w:val="ConsPlusNormal"/>
              <w:jc w:val="center"/>
            </w:pPr>
            <w:r>
              <w:t>Год</w:t>
            </w:r>
          </w:p>
        </w:tc>
        <w:tc>
          <w:tcPr>
            <w:tcW w:w="1701" w:type="dxa"/>
            <w:vMerge w:val="restart"/>
          </w:tcPr>
          <w:p w:rsidR="00BF24FE" w:rsidRDefault="00BF24FE">
            <w:pPr>
              <w:pStyle w:val="ConsPlusNormal"/>
              <w:jc w:val="center"/>
            </w:pPr>
            <w:r>
              <w:t>Виды сельскохозяйственных животных</w:t>
            </w:r>
          </w:p>
        </w:tc>
        <w:tc>
          <w:tcPr>
            <w:tcW w:w="2438" w:type="dxa"/>
            <w:vMerge w:val="restart"/>
          </w:tcPr>
          <w:p w:rsidR="00BF24FE" w:rsidRDefault="00BF24FE">
            <w:pPr>
              <w:pStyle w:val="ConsPlusNormal"/>
              <w:jc w:val="center"/>
            </w:pPr>
            <w:r>
              <w:t>Количество сельскохозяйственных животных, имеющихся в хозяйстве на конец года, голов</w:t>
            </w:r>
          </w:p>
        </w:tc>
        <w:tc>
          <w:tcPr>
            <w:tcW w:w="1871" w:type="dxa"/>
            <w:vMerge w:val="restart"/>
          </w:tcPr>
          <w:p w:rsidR="00BF24FE" w:rsidRDefault="00BF24FE">
            <w:pPr>
              <w:pStyle w:val="ConsPlusNormal"/>
              <w:jc w:val="center"/>
            </w:pPr>
            <w:r>
              <w:t xml:space="preserve">Наименование сельскохозяйственной продукции и продуктов ее первичной и промышленной переработки в соответствии с </w:t>
            </w:r>
            <w:hyperlink r:id="rId29">
              <w:r>
                <w:rPr>
                  <w:color w:val="0000FF"/>
                </w:rPr>
                <w:t>распоряжением</w:t>
              </w:r>
            </w:hyperlink>
            <w:r>
              <w:t xml:space="preserve"> Правительства Российской Федерации от 25.01.2017 N 79-р &lt;**&gt;</w:t>
            </w:r>
          </w:p>
        </w:tc>
        <w:tc>
          <w:tcPr>
            <w:tcW w:w="1531" w:type="dxa"/>
            <w:vMerge w:val="restart"/>
          </w:tcPr>
          <w:p w:rsidR="00BF24FE" w:rsidRDefault="00BF24FE">
            <w:pPr>
              <w:pStyle w:val="ConsPlusNormal"/>
              <w:jc w:val="center"/>
            </w:pPr>
            <w:r>
              <w:t xml:space="preserve">Надой на одну корову в год, </w:t>
            </w:r>
            <w:proofErr w:type="gramStart"/>
            <w:r>
              <w:t>кг</w:t>
            </w:r>
            <w:proofErr w:type="gramEnd"/>
            <w:r>
              <w:t>/среднесуточный привес, граммов/иное</w:t>
            </w:r>
          </w:p>
        </w:tc>
        <w:tc>
          <w:tcPr>
            <w:tcW w:w="4649" w:type="dxa"/>
            <w:gridSpan w:val="2"/>
          </w:tcPr>
          <w:p w:rsidR="00BF24FE" w:rsidRDefault="00BF24FE">
            <w:pPr>
              <w:pStyle w:val="ConsPlusNormal"/>
              <w:jc w:val="center"/>
            </w:pPr>
            <w:r>
              <w:t>Произведено сельскохозяйственной продукции собственного производства и продуктов ее первичной и промышленной переработки на конец отчетного года</w:t>
            </w:r>
          </w:p>
        </w:tc>
      </w:tr>
      <w:tr w:rsidR="00BF24FE">
        <w:tc>
          <w:tcPr>
            <w:tcW w:w="1417" w:type="dxa"/>
            <w:vMerge/>
          </w:tcPr>
          <w:p w:rsidR="00BF24FE" w:rsidRDefault="00BF24FE">
            <w:pPr>
              <w:pStyle w:val="ConsPlusNormal"/>
            </w:pPr>
          </w:p>
        </w:tc>
        <w:tc>
          <w:tcPr>
            <w:tcW w:w="1701" w:type="dxa"/>
            <w:vMerge/>
          </w:tcPr>
          <w:p w:rsidR="00BF24FE" w:rsidRDefault="00BF24FE">
            <w:pPr>
              <w:pStyle w:val="ConsPlusNormal"/>
            </w:pPr>
          </w:p>
        </w:tc>
        <w:tc>
          <w:tcPr>
            <w:tcW w:w="2438" w:type="dxa"/>
            <w:vMerge/>
          </w:tcPr>
          <w:p w:rsidR="00BF24FE" w:rsidRDefault="00BF24FE">
            <w:pPr>
              <w:pStyle w:val="ConsPlusNormal"/>
            </w:pPr>
          </w:p>
        </w:tc>
        <w:tc>
          <w:tcPr>
            <w:tcW w:w="1871" w:type="dxa"/>
            <w:vMerge/>
          </w:tcPr>
          <w:p w:rsidR="00BF24FE" w:rsidRDefault="00BF24FE">
            <w:pPr>
              <w:pStyle w:val="ConsPlusNormal"/>
            </w:pPr>
          </w:p>
        </w:tc>
        <w:tc>
          <w:tcPr>
            <w:tcW w:w="1531" w:type="dxa"/>
            <w:vMerge/>
          </w:tcPr>
          <w:p w:rsidR="00BF24FE" w:rsidRDefault="00BF24FE">
            <w:pPr>
              <w:pStyle w:val="ConsPlusNormal"/>
            </w:pPr>
          </w:p>
        </w:tc>
        <w:tc>
          <w:tcPr>
            <w:tcW w:w="1361" w:type="dxa"/>
          </w:tcPr>
          <w:p w:rsidR="00BF24FE" w:rsidRDefault="00BF24FE">
            <w:pPr>
              <w:pStyle w:val="ConsPlusNormal"/>
              <w:jc w:val="center"/>
            </w:pPr>
            <w:r>
              <w:t>центнеров</w:t>
            </w:r>
          </w:p>
        </w:tc>
        <w:tc>
          <w:tcPr>
            <w:tcW w:w="3288" w:type="dxa"/>
          </w:tcPr>
          <w:p w:rsidR="00BF24FE" w:rsidRDefault="00BF24FE">
            <w:pPr>
              <w:pStyle w:val="ConsPlusNormal"/>
              <w:jc w:val="center"/>
            </w:pPr>
            <w:r>
              <w:t>тыс. рублей (в плановых ценах)</w:t>
            </w:r>
          </w:p>
        </w:tc>
      </w:tr>
      <w:tr w:rsidR="00BF24FE">
        <w:tc>
          <w:tcPr>
            <w:tcW w:w="1417" w:type="dxa"/>
            <w:vMerge w:val="restart"/>
          </w:tcPr>
          <w:p w:rsidR="00BF24FE" w:rsidRDefault="00BF24FE">
            <w:pPr>
              <w:pStyle w:val="ConsPlusNormal"/>
              <w:jc w:val="center"/>
            </w:pPr>
            <w:r>
              <w:lastRenderedPageBreak/>
              <w:t>20__ год (начало реализации проекта)</w:t>
            </w:r>
          </w:p>
        </w:tc>
        <w:tc>
          <w:tcPr>
            <w:tcW w:w="1701" w:type="dxa"/>
          </w:tcPr>
          <w:p w:rsidR="00BF24FE" w:rsidRDefault="00BF24FE">
            <w:pPr>
              <w:pStyle w:val="ConsPlusNormal"/>
            </w:pPr>
          </w:p>
        </w:tc>
        <w:tc>
          <w:tcPr>
            <w:tcW w:w="2438" w:type="dxa"/>
          </w:tcPr>
          <w:p w:rsidR="00BF24FE" w:rsidRDefault="00BF24FE">
            <w:pPr>
              <w:pStyle w:val="ConsPlusNormal"/>
            </w:pPr>
          </w:p>
        </w:tc>
        <w:tc>
          <w:tcPr>
            <w:tcW w:w="1871" w:type="dxa"/>
          </w:tcPr>
          <w:p w:rsidR="00BF24FE" w:rsidRDefault="00BF24FE">
            <w:pPr>
              <w:pStyle w:val="ConsPlusNormal"/>
            </w:pPr>
          </w:p>
        </w:tc>
        <w:tc>
          <w:tcPr>
            <w:tcW w:w="1531" w:type="dxa"/>
          </w:tcPr>
          <w:p w:rsidR="00BF24FE" w:rsidRDefault="00BF24FE">
            <w:pPr>
              <w:pStyle w:val="ConsPlusNormal"/>
            </w:pPr>
          </w:p>
        </w:tc>
        <w:tc>
          <w:tcPr>
            <w:tcW w:w="1361" w:type="dxa"/>
          </w:tcPr>
          <w:p w:rsidR="00BF24FE" w:rsidRDefault="00BF24FE">
            <w:pPr>
              <w:pStyle w:val="ConsPlusNormal"/>
            </w:pPr>
          </w:p>
        </w:tc>
        <w:tc>
          <w:tcPr>
            <w:tcW w:w="3288" w:type="dxa"/>
          </w:tcPr>
          <w:p w:rsidR="00BF24FE" w:rsidRDefault="00BF24FE">
            <w:pPr>
              <w:pStyle w:val="ConsPlusNormal"/>
            </w:pPr>
          </w:p>
        </w:tc>
      </w:tr>
      <w:tr w:rsidR="00BF24FE">
        <w:tc>
          <w:tcPr>
            <w:tcW w:w="1417" w:type="dxa"/>
            <w:vMerge/>
          </w:tcPr>
          <w:p w:rsidR="00BF24FE" w:rsidRDefault="00BF24FE">
            <w:pPr>
              <w:pStyle w:val="ConsPlusNormal"/>
            </w:pPr>
          </w:p>
        </w:tc>
        <w:tc>
          <w:tcPr>
            <w:tcW w:w="1701" w:type="dxa"/>
          </w:tcPr>
          <w:p w:rsidR="00BF24FE" w:rsidRDefault="00BF24FE">
            <w:pPr>
              <w:pStyle w:val="ConsPlusNormal"/>
            </w:pPr>
          </w:p>
        </w:tc>
        <w:tc>
          <w:tcPr>
            <w:tcW w:w="2438" w:type="dxa"/>
          </w:tcPr>
          <w:p w:rsidR="00BF24FE" w:rsidRDefault="00BF24FE">
            <w:pPr>
              <w:pStyle w:val="ConsPlusNormal"/>
            </w:pPr>
          </w:p>
        </w:tc>
        <w:tc>
          <w:tcPr>
            <w:tcW w:w="1871" w:type="dxa"/>
          </w:tcPr>
          <w:p w:rsidR="00BF24FE" w:rsidRDefault="00BF24FE">
            <w:pPr>
              <w:pStyle w:val="ConsPlusNormal"/>
            </w:pPr>
          </w:p>
        </w:tc>
        <w:tc>
          <w:tcPr>
            <w:tcW w:w="1531" w:type="dxa"/>
          </w:tcPr>
          <w:p w:rsidR="00BF24FE" w:rsidRDefault="00BF24FE">
            <w:pPr>
              <w:pStyle w:val="ConsPlusNormal"/>
            </w:pPr>
          </w:p>
        </w:tc>
        <w:tc>
          <w:tcPr>
            <w:tcW w:w="1361" w:type="dxa"/>
          </w:tcPr>
          <w:p w:rsidR="00BF24FE" w:rsidRDefault="00BF24FE">
            <w:pPr>
              <w:pStyle w:val="ConsPlusNormal"/>
            </w:pPr>
          </w:p>
        </w:tc>
        <w:tc>
          <w:tcPr>
            <w:tcW w:w="3288" w:type="dxa"/>
          </w:tcPr>
          <w:p w:rsidR="00BF24FE" w:rsidRDefault="00BF24FE">
            <w:pPr>
              <w:pStyle w:val="ConsPlusNormal"/>
            </w:pPr>
          </w:p>
        </w:tc>
      </w:tr>
      <w:tr w:rsidR="00BF24FE">
        <w:tc>
          <w:tcPr>
            <w:tcW w:w="1417" w:type="dxa"/>
            <w:vMerge/>
          </w:tcPr>
          <w:p w:rsidR="00BF24FE" w:rsidRDefault="00BF24FE">
            <w:pPr>
              <w:pStyle w:val="ConsPlusNormal"/>
            </w:pPr>
          </w:p>
        </w:tc>
        <w:tc>
          <w:tcPr>
            <w:tcW w:w="1701" w:type="dxa"/>
          </w:tcPr>
          <w:p w:rsidR="00BF24FE" w:rsidRDefault="00BF24FE">
            <w:pPr>
              <w:pStyle w:val="ConsPlusNormal"/>
            </w:pPr>
          </w:p>
        </w:tc>
        <w:tc>
          <w:tcPr>
            <w:tcW w:w="2438" w:type="dxa"/>
          </w:tcPr>
          <w:p w:rsidR="00BF24FE" w:rsidRDefault="00BF24FE">
            <w:pPr>
              <w:pStyle w:val="ConsPlusNormal"/>
            </w:pPr>
          </w:p>
        </w:tc>
        <w:tc>
          <w:tcPr>
            <w:tcW w:w="1871" w:type="dxa"/>
          </w:tcPr>
          <w:p w:rsidR="00BF24FE" w:rsidRDefault="00BF24FE">
            <w:pPr>
              <w:pStyle w:val="ConsPlusNormal"/>
            </w:pPr>
          </w:p>
        </w:tc>
        <w:tc>
          <w:tcPr>
            <w:tcW w:w="1531" w:type="dxa"/>
          </w:tcPr>
          <w:p w:rsidR="00BF24FE" w:rsidRDefault="00BF24FE">
            <w:pPr>
              <w:pStyle w:val="ConsPlusNormal"/>
            </w:pPr>
          </w:p>
        </w:tc>
        <w:tc>
          <w:tcPr>
            <w:tcW w:w="1361" w:type="dxa"/>
          </w:tcPr>
          <w:p w:rsidR="00BF24FE" w:rsidRDefault="00BF24FE">
            <w:pPr>
              <w:pStyle w:val="ConsPlusNormal"/>
            </w:pPr>
          </w:p>
        </w:tc>
        <w:tc>
          <w:tcPr>
            <w:tcW w:w="3288" w:type="dxa"/>
          </w:tcPr>
          <w:p w:rsidR="00BF24FE" w:rsidRDefault="00BF24FE">
            <w:pPr>
              <w:pStyle w:val="ConsPlusNormal"/>
            </w:pPr>
          </w:p>
        </w:tc>
      </w:tr>
      <w:tr w:rsidR="00BF24FE">
        <w:tc>
          <w:tcPr>
            <w:tcW w:w="1417" w:type="dxa"/>
            <w:vMerge/>
          </w:tcPr>
          <w:p w:rsidR="00BF24FE" w:rsidRDefault="00BF24FE">
            <w:pPr>
              <w:pStyle w:val="ConsPlusNormal"/>
            </w:pPr>
          </w:p>
        </w:tc>
        <w:tc>
          <w:tcPr>
            <w:tcW w:w="1701" w:type="dxa"/>
          </w:tcPr>
          <w:p w:rsidR="00BF24FE" w:rsidRDefault="00BF24FE">
            <w:pPr>
              <w:pStyle w:val="ConsPlusNormal"/>
            </w:pPr>
          </w:p>
        </w:tc>
        <w:tc>
          <w:tcPr>
            <w:tcW w:w="2438" w:type="dxa"/>
          </w:tcPr>
          <w:p w:rsidR="00BF24FE" w:rsidRDefault="00BF24FE">
            <w:pPr>
              <w:pStyle w:val="ConsPlusNormal"/>
            </w:pPr>
          </w:p>
        </w:tc>
        <w:tc>
          <w:tcPr>
            <w:tcW w:w="1871" w:type="dxa"/>
          </w:tcPr>
          <w:p w:rsidR="00BF24FE" w:rsidRDefault="00BF24FE">
            <w:pPr>
              <w:pStyle w:val="ConsPlusNormal"/>
            </w:pPr>
          </w:p>
        </w:tc>
        <w:tc>
          <w:tcPr>
            <w:tcW w:w="1531" w:type="dxa"/>
          </w:tcPr>
          <w:p w:rsidR="00BF24FE" w:rsidRDefault="00BF24FE">
            <w:pPr>
              <w:pStyle w:val="ConsPlusNormal"/>
            </w:pPr>
          </w:p>
        </w:tc>
        <w:tc>
          <w:tcPr>
            <w:tcW w:w="1361" w:type="dxa"/>
          </w:tcPr>
          <w:p w:rsidR="00BF24FE" w:rsidRDefault="00BF24FE">
            <w:pPr>
              <w:pStyle w:val="ConsPlusNormal"/>
            </w:pPr>
          </w:p>
        </w:tc>
        <w:tc>
          <w:tcPr>
            <w:tcW w:w="3288" w:type="dxa"/>
          </w:tcPr>
          <w:p w:rsidR="00BF24FE" w:rsidRDefault="00BF24FE">
            <w:pPr>
              <w:pStyle w:val="ConsPlusNormal"/>
            </w:pPr>
          </w:p>
        </w:tc>
      </w:tr>
      <w:tr w:rsidR="00BF24FE">
        <w:tc>
          <w:tcPr>
            <w:tcW w:w="1417" w:type="dxa"/>
            <w:vMerge/>
          </w:tcPr>
          <w:p w:rsidR="00BF24FE" w:rsidRDefault="00BF24FE">
            <w:pPr>
              <w:pStyle w:val="ConsPlusNormal"/>
            </w:pPr>
          </w:p>
        </w:tc>
        <w:tc>
          <w:tcPr>
            <w:tcW w:w="1701" w:type="dxa"/>
          </w:tcPr>
          <w:p w:rsidR="00BF24FE" w:rsidRDefault="00BF24FE">
            <w:pPr>
              <w:pStyle w:val="ConsPlusNormal"/>
            </w:pPr>
            <w:r>
              <w:t>Итого</w:t>
            </w:r>
          </w:p>
        </w:tc>
        <w:tc>
          <w:tcPr>
            <w:tcW w:w="2438" w:type="dxa"/>
          </w:tcPr>
          <w:p w:rsidR="00BF24FE" w:rsidRDefault="00BF24FE">
            <w:pPr>
              <w:pStyle w:val="ConsPlusNormal"/>
            </w:pPr>
          </w:p>
        </w:tc>
        <w:tc>
          <w:tcPr>
            <w:tcW w:w="1871" w:type="dxa"/>
          </w:tcPr>
          <w:p w:rsidR="00BF24FE" w:rsidRDefault="00BF24FE">
            <w:pPr>
              <w:pStyle w:val="ConsPlusNormal"/>
              <w:jc w:val="center"/>
            </w:pPr>
            <w:r>
              <w:t>x</w:t>
            </w:r>
          </w:p>
        </w:tc>
        <w:tc>
          <w:tcPr>
            <w:tcW w:w="1531" w:type="dxa"/>
          </w:tcPr>
          <w:p w:rsidR="00BF24FE" w:rsidRDefault="00BF24FE">
            <w:pPr>
              <w:pStyle w:val="ConsPlusNormal"/>
              <w:jc w:val="center"/>
            </w:pPr>
            <w:r>
              <w:t>x</w:t>
            </w:r>
          </w:p>
        </w:tc>
        <w:tc>
          <w:tcPr>
            <w:tcW w:w="1361" w:type="dxa"/>
          </w:tcPr>
          <w:p w:rsidR="00BF24FE" w:rsidRDefault="00BF24FE">
            <w:pPr>
              <w:pStyle w:val="ConsPlusNormal"/>
              <w:jc w:val="center"/>
            </w:pPr>
            <w:r>
              <w:t>x</w:t>
            </w:r>
          </w:p>
        </w:tc>
        <w:tc>
          <w:tcPr>
            <w:tcW w:w="3288" w:type="dxa"/>
          </w:tcPr>
          <w:p w:rsidR="00BF24FE" w:rsidRDefault="00BF24FE">
            <w:pPr>
              <w:pStyle w:val="ConsPlusNormal"/>
            </w:pPr>
          </w:p>
        </w:tc>
      </w:tr>
      <w:tr w:rsidR="00BF24FE">
        <w:tc>
          <w:tcPr>
            <w:tcW w:w="1417" w:type="dxa"/>
            <w:vMerge w:val="restart"/>
          </w:tcPr>
          <w:p w:rsidR="00BF24FE" w:rsidRDefault="00BF24FE">
            <w:pPr>
              <w:pStyle w:val="ConsPlusNormal"/>
              <w:jc w:val="center"/>
            </w:pPr>
            <w:r>
              <w:t>20__ год</w:t>
            </w:r>
          </w:p>
        </w:tc>
        <w:tc>
          <w:tcPr>
            <w:tcW w:w="1701" w:type="dxa"/>
          </w:tcPr>
          <w:p w:rsidR="00BF24FE" w:rsidRDefault="00BF24FE">
            <w:pPr>
              <w:pStyle w:val="ConsPlusNormal"/>
            </w:pPr>
          </w:p>
        </w:tc>
        <w:tc>
          <w:tcPr>
            <w:tcW w:w="2438" w:type="dxa"/>
          </w:tcPr>
          <w:p w:rsidR="00BF24FE" w:rsidRDefault="00BF24FE">
            <w:pPr>
              <w:pStyle w:val="ConsPlusNormal"/>
            </w:pPr>
          </w:p>
        </w:tc>
        <w:tc>
          <w:tcPr>
            <w:tcW w:w="1871" w:type="dxa"/>
          </w:tcPr>
          <w:p w:rsidR="00BF24FE" w:rsidRDefault="00BF24FE">
            <w:pPr>
              <w:pStyle w:val="ConsPlusNormal"/>
            </w:pPr>
          </w:p>
        </w:tc>
        <w:tc>
          <w:tcPr>
            <w:tcW w:w="1531" w:type="dxa"/>
          </w:tcPr>
          <w:p w:rsidR="00BF24FE" w:rsidRDefault="00BF24FE">
            <w:pPr>
              <w:pStyle w:val="ConsPlusNormal"/>
            </w:pPr>
          </w:p>
        </w:tc>
        <w:tc>
          <w:tcPr>
            <w:tcW w:w="1361" w:type="dxa"/>
          </w:tcPr>
          <w:p w:rsidR="00BF24FE" w:rsidRDefault="00BF24FE">
            <w:pPr>
              <w:pStyle w:val="ConsPlusNormal"/>
            </w:pPr>
          </w:p>
        </w:tc>
        <w:tc>
          <w:tcPr>
            <w:tcW w:w="3288" w:type="dxa"/>
          </w:tcPr>
          <w:p w:rsidR="00BF24FE" w:rsidRDefault="00BF24FE">
            <w:pPr>
              <w:pStyle w:val="ConsPlusNormal"/>
            </w:pPr>
          </w:p>
        </w:tc>
      </w:tr>
      <w:tr w:rsidR="00BF24FE">
        <w:tc>
          <w:tcPr>
            <w:tcW w:w="1417" w:type="dxa"/>
            <w:vMerge/>
          </w:tcPr>
          <w:p w:rsidR="00BF24FE" w:rsidRDefault="00BF24FE">
            <w:pPr>
              <w:pStyle w:val="ConsPlusNormal"/>
            </w:pPr>
          </w:p>
        </w:tc>
        <w:tc>
          <w:tcPr>
            <w:tcW w:w="1701" w:type="dxa"/>
          </w:tcPr>
          <w:p w:rsidR="00BF24FE" w:rsidRDefault="00BF24FE">
            <w:pPr>
              <w:pStyle w:val="ConsPlusNormal"/>
            </w:pPr>
          </w:p>
        </w:tc>
        <w:tc>
          <w:tcPr>
            <w:tcW w:w="2438" w:type="dxa"/>
          </w:tcPr>
          <w:p w:rsidR="00BF24FE" w:rsidRDefault="00BF24FE">
            <w:pPr>
              <w:pStyle w:val="ConsPlusNormal"/>
            </w:pPr>
          </w:p>
        </w:tc>
        <w:tc>
          <w:tcPr>
            <w:tcW w:w="1871" w:type="dxa"/>
          </w:tcPr>
          <w:p w:rsidR="00BF24FE" w:rsidRDefault="00BF24FE">
            <w:pPr>
              <w:pStyle w:val="ConsPlusNormal"/>
            </w:pPr>
          </w:p>
        </w:tc>
        <w:tc>
          <w:tcPr>
            <w:tcW w:w="1531" w:type="dxa"/>
          </w:tcPr>
          <w:p w:rsidR="00BF24FE" w:rsidRDefault="00BF24FE">
            <w:pPr>
              <w:pStyle w:val="ConsPlusNormal"/>
            </w:pPr>
          </w:p>
        </w:tc>
        <w:tc>
          <w:tcPr>
            <w:tcW w:w="1361" w:type="dxa"/>
          </w:tcPr>
          <w:p w:rsidR="00BF24FE" w:rsidRDefault="00BF24FE">
            <w:pPr>
              <w:pStyle w:val="ConsPlusNormal"/>
            </w:pPr>
          </w:p>
        </w:tc>
        <w:tc>
          <w:tcPr>
            <w:tcW w:w="3288" w:type="dxa"/>
          </w:tcPr>
          <w:p w:rsidR="00BF24FE" w:rsidRDefault="00BF24FE">
            <w:pPr>
              <w:pStyle w:val="ConsPlusNormal"/>
            </w:pPr>
          </w:p>
        </w:tc>
      </w:tr>
      <w:tr w:rsidR="00BF24FE">
        <w:tc>
          <w:tcPr>
            <w:tcW w:w="1417" w:type="dxa"/>
            <w:vMerge/>
          </w:tcPr>
          <w:p w:rsidR="00BF24FE" w:rsidRDefault="00BF24FE">
            <w:pPr>
              <w:pStyle w:val="ConsPlusNormal"/>
            </w:pPr>
          </w:p>
        </w:tc>
        <w:tc>
          <w:tcPr>
            <w:tcW w:w="1701" w:type="dxa"/>
          </w:tcPr>
          <w:p w:rsidR="00BF24FE" w:rsidRDefault="00BF24FE">
            <w:pPr>
              <w:pStyle w:val="ConsPlusNormal"/>
            </w:pPr>
            <w:r>
              <w:t>Итого</w:t>
            </w:r>
          </w:p>
        </w:tc>
        <w:tc>
          <w:tcPr>
            <w:tcW w:w="2438" w:type="dxa"/>
          </w:tcPr>
          <w:p w:rsidR="00BF24FE" w:rsidRDefault="00BF24FE">
            <w:pPr>
              <w:pStyle w:val="ConsPlusNormal"/>
            </w:pPr>
          </w:p>
        </w:tc>
        <w:tc>
          <w:tcPr>
            <w:tcW w:w="1871" w:type="dxa"/>
          </w:tcPr>
          <w:p w:rsidR="00BF24FE" w:rsidRDefault="00BF24FE">
            <w:pPr>
              <w:pStyle w:val="ConsPlusNormal"/>
              <w:jc w:val="center"/>
            </w:pPr>
            <w:r>
              <w:t>x</w:t>
            </w:r>
          </w:p>
        </w:tc>
        <w:tc>
          <w:tcPr>
            <w:tcW w:w="1531" w:type="dxa"/>
          </w:tcPr>
          <w:p w:rsidR="00BF24FE" w:rsidRDefault="00BF24FE">
            <w:pPr>
              <w:pStyle w:val="ConsPlusNormal"/>
              <w:jc w:val="center"/>
            </w:pPr>
            <w:r>
              <w:t>x</w:t>
            </w:r>
          </w:p>
        </w:tc>
        <w:tc>
          <w:tcPr>
            <w:tcW w:w="1361" w:type="dxa"/>
          </w:tcPr>
          <w:p w:rsidR="00BF24FE" w:rsidRDefault="00BF24FE">
            <w:pPr>
              <w:pStyle w:val="ConsPlusNormal"/>
              <w:jc w:val="center"/>
            </w:pPr>
            <w:r>
              <w:t>x</w:t>
            </w:r>
          </w:p>
        </w:tc>
        <w:tc>
          <w:tcPr>
            <w:tcW w:w="3288" w:type="dxa"/>
          </w:tcPr>
          <w:p w:rsidR="00BF24FE" w:rsidRDefault="00BF24FE">
            <w:pPr>
              <w:pStyle w:val="ConsPlusNormal"/>
            </w:pPr>
          </w:p>
        </w:tc>
      </w:tr>
      <w:tr w:rsidR="00BF24FE">
        <w:tc>
          <w:tcPr>
            <w:tcW w:w="1417" w:type="dxa"/>
            <w:vMerge w:val="restart"/>
          </w:tcPr>
          <w:p w:rsidR="00BF24FE" w:rsidRDefault="00BF24FE">
            <w:pPr>
              <w:pStyle w:val="ConsPlusNormal"/>
              <w:jc w:val="center"/>
            </w:pPr>
            <w:r>
              <w:t>20__ год</w:t>
            </w:r>
          </w:p>
        </w:tc>
        <w:tc>
          <w:tcPr>
            <w:tcW w:w="1701" w:type="dxa"/>
          </w:tcPr>
          <w:p w:rsidR="00BF24FE" w:rsidRDefault="00BF24FE">
            <w:pPr>
              <w:pStyle w:val="ConsPlusNormal"/>
            </w:pPr>
          </w:p>
        </w:tc>
        <w:tc>
          <w:tcPr>
            <w:tcW w:w="2438" w:type="dxa"/>
          </w:tcPr>
          <w:p w:rsidR="00BF24FE" w:rsidRDefault="00BF24FE">
            <w:pPr>
              <w:pStyle w:val="ConsPlusNormal"/>
            </w:pPr>
          </w:p>
        </w:tc>
        <w:tc>
          <w:tcPr>
            <w:tcW w:w="1871" w:type="dxa"/>
          </w:tcPr>
          <w:p w:rsidR="00BF24FE" w:rsidRDefault="00BF24FE">
            <w:pPr>
              <w:pStyle w:val="ConsPlusNormal"/>
            </w:pPr>
          </w:p>
        </w:tc>
        <w:tc>
          <w:tcPr>
            <w:tcW w:w="1531" w:type="dxa"/>
          </w:tcPr>
          <w:p w:rsidR="00BF24FE" w:rsidRDefault="00BF24FE">
            <w:pPr>
              <w:pStyle w:val="ConsPlusNormal"/>
            </w:pPr>
          </w:p>
        </w:tc>
        <w:tc>
          <w:tcPr>
            <w:tcW w:w="1361" w:type="dxa"/>
          </w:tcPr>
          <w:p w:rsidR="00BF24FE" w:rsidRDefault="00BF24FE">
            <w:pPr>
              <w:pStyle w:val="ConsPlusNormal"/>
            </w:pPr>
          </w:p>
        </w:tc>
        <w:tc>
          <w:tcPr>
            <w:tcW w:w="3288" w:type="dxa"/>
          </w:tcPr>
          <w:p w:rsidR="00BF24FE" w:rsidRDefault="00BF24FE">
            <w:pPr>
              <w:pStyle w:val="ConsPlusNormal"/>
            </w:pPr>
          </w:p>
        </w:tc>
      </w:tr>
      <w:tr w:rsidR="00BF24FE">
        <w:tc>
          <w:tcPr>
            <w:tcW w:w="1417" w:type="dxa"/>
            <w:vMerge/>
          </w:tcPr>
          <w:p w:rsidR="00BF24FE" w:rsidRDefault="00BF24FE">
            <w:pPr>
              <w:pStyle w:val="ConsPlusNormal"/>
            </w:pPr>
          </w:p>
        </w:tc>
        <w:tc>
          <w:tcPr>
            <w:tcW w:w="1701" w:type="dxa"/>
          </w:tcPr>
          <w:p w:rsidR="00BF24FE" w:rsidRDefault="00BF24FE">
            <w:pPr>
              <w:pStyle w:val="ConsPlusNormal"/>
            </w:pPr>
          </w:p>
        </w:tc>
        <w:tc>
          <w:tcPr>
            <w:tcW w:w="2438" w:type="dxa"/>
          </w:tcPr>
          <w:p w:rsidR="00BF24FE" w:rsidRDefault="00BF24FE">
            <w:pPr>
              <w:pStyle w:val="ConsPlusNormal"/>
            </w:pPr>
          </w:p>
        </w:tc>
        <w:tc>
          <w:tcPr>
            <w:tcW w:w="1871" w:type="dxa"/>
          </w:tcPr>
          <w:p w:rsidR="00BF24FE" w:rsidRDefault="00BF24FE">
            <w:pPr>
              <w:pStyle w:val="ConsPlusNormal"/>
            </w:pPr>
          </w:p>
        </w:tc>
        <w:tc>
          <w:tcPr>
            <w:tcW w:w="1531" w:type="dxa"/>
          </w:tcPr>
          <w:p w:rsidR="00BF24FE" w:rsidRDefault="00BF24FE">
            <w:pPr>
              <w:pStyle w:val="ConsPlusNormal"/>
            </w:pPr>
          </w:p>
        </w:tc>
        <w:tc>
          <w:tcPr>
            <w:tcW w:w="1361" w:type="dxa"/>
          </w:tcPr>
          <w:p w:rsidR="00BF24FE" w:rsidRDefault="00BF24FE">
            <w:pPr>
              <w:pStyle w:val="ConsPlusNormal"/>
            </w:pPr>
          </w:p>
        </w:tc>
        <w:tc>
          <w:tcPr>
            <w:tcW w:w="3288" w:type="dxa"/>
          </w:tcPr>
          <w:p w:rsidR="00BF24FE" w:rsidRDefault="00BF24FE">
            <w:pPr>
              <w:pStyle w:val="ConsPlusNormal"/>
            </w:pPr>
          </w:p>
        </w:tc>
      </w:tr>
      <w:tr w:rsidR="00BF24FE">
        <w:tc>
          <w:tcPr>
            <w:tcW w:w="1417" w:type="dxa"/>
            <w:vMerge/>
          </w:tcPr>
          <w:p w:rsidR="00BF24FE" w:rsidRDefault="00BF24FE">
            <w:pPr>
              <w:pStyle w:val="ConsPlusNormal"/>
            </w:pPr>
          </w:p>
        </w:tc>
        <w:tc>
          <w:tcPr>
            <w:tcW w:w="1701" w:type="dxa"/>
          </w:tcPr>
          <w:p w:rsidR="00BF24FE" w:rsidRDefault="00BF24FE">
            <w:pPr>
              <w:pStyle w:val="ConsPlusNormal"/>
            </w:pPr>
            <w:r>
              <w:t>Итого</w:t>
            </w:r>
          </w:p>
        </w:tc>
        <w:tc>
          <w:tcPr>
            <w:tcW w:w="2438" w:type="dxa"/>
          </w:tcPr>
          <w:p w:rsidR="00BF24FE" w:rsidRDefault="00BF24FE">
            <w:pPr>
              <w:pStyle w:val="ConsPlusNormal"/>
            </w:pPr>
          </w:p>
        </w:tc>
        <w:tc>
          <w:tcPr>
            <w:tcW w:w="1871" w:type="dxa"/>
          </w:tcPr>
          <w:p w:rsidR="00BF24FE" w:rsidRDefault="00BF24FE">
            <w:pPr>
              <w:pStyle w:val="ConsPlusNormal"/>
              <w:jc w:val="center"/>
            </w:pPr>
            <w:r>
              <w:t>x</w:t>
            </w:r>
          </w:p>
        </w:tc>
        <w:tc>
          <w:tcPr>
            <w:tcW w:w="1531" w:type="dxa"/>
          </w:tcPr>
          <w:p w:rsidR="00BF24FE" w:rsidRDefault="00BF24FE">
            <w:pPr>
              <w:pStyle w:val="ConsPlusNormal"/>
              <w:jc w:val="center"/>
            </w:pPr>
            <w:r>
              <w:t>x</w:t>
            </w:r>
          </w:p>
        </w:tc>
        <w:tc>
          <w:tcPr>
            <w:tcW w:w="1361" w:type="dxa"/>
          </w:tcPr>
          <w:p w:rsidR="00BF24FE" w:rsidRDefault="00BF24FE">
            <w:pPr>
              <w:pStyle w:val="ConsPlusNormal"/>
              <w:jc w:val="center"/>
            </w:pPr>
            <w:r>
              <w:t>x</w:t>
            </w:r>
          </w:p>
        </w:tc>
        <w:tc>
          <w:tcPr>
            <w:tcW w:w="3288" w:type="dxa"/>
          </w:tcPr>
          <w:p w:rsidR="00BF24FE" w:rsidRDefault="00BF24FE">
            <w:pPr>
              <w:pStyle w:val="ConsPlusNormal"/>
            </w:pPr>
          </w:p>
        </w:tc>
      </w:tr>
      <w:tr w:rsidR="00BF24FE">
        <w:tc>
          <w:tcPr>
            <w:tcW w:w="1417" w:type="dxa"/>
            <w:vMerge w:val="restart"/>
          </w:tcPr>
          <w:p w:rsidR="00BF24FE" w:rsidRDefault="00BF24FE">
            <w:pPr>
              <w:pStyle w:val="ConsPlusNormal"/>
              <w:jc w:val="center"/>
            </w:pPr>
            <w:r>
              <w:t>20__ год</w:t>
            </w:r>
          </w:p>
        </w:tc>
        <w:tc>
          <w:tcPr>
            <w:tcW w:w="1701" w:type="dxa"/>
          </w:tcPr>
          <w:p w:rsidR="00BF24FE" w:rsidRDefault="00BF24FE">
            <w:pPr>
              <w:pStyle w:val="ConsPlusNormal"/>
            </w:pPr>
          </w:p>
        </w:tc>
        <w:tc>
          <w:tcPr>
            <w:tcW w:w="2438" w:type="dxa"/>
          </w:tcPr>
          <w:p w:rsidR="00BF24FE" w:rsidRDefault="00BF24FE">
            <w:pPr>
              <w:pStyle w:val="ConsPlusNormal"/>
            </w:pPr>
          </w:p>
        </w:tc>
        <w:tc>
          <w:tcPr>
            <w:tcW w:w="1871" w:type="dxa"/>
          </w:tcPr>
          <w:p w:rsidR="00BF24FE" w:rsidRDefault="00BF24FE">
            <w:pPr>
              <w:pStyle w:val="ConsPlusNormal"/>
            </w:pPr>
          </w:p>
        </w:tc>
        <w:tc>
          <w:tcPr>
            <w:tcW w:w="1531" w:type="dxa"/>
          </w:tcPr>
          <w:p w:rsidR="00BF24FE" w:rsidRDefault="00BF24FE">
            <w:pPr>
              <w:pStyle w:val="ConsPlusNormal"/>
            </w:pPr>
          </w:p>
        </w:tc>
        <w:tc>
          <w:tcPr>
            <w:tcW w:w="1361" w:type="dxa"/>
          </w:tcPr>
          <w:p w:rsidR="00BF24FE" w:rsidRDefault="00BF24FE">
            <w:pPr>
              <w:pStyle w:val="ConsPlusNormal"/>
            </w:pPr>
          </w:p>
        </w:tc>
        <w:tc>
          <w:tcPr>
            <w:tcW w:w="3288" w:type="dxa"/>
          </w:tcPr>
          <w:p w:rsidR="00BF24FE" w:rsidRDefault="00BF24FE">
            <w:pPr>
              <w:pStyle w:val="ConsPlusNormal"/>
            </w:pPr>
          </w:p>
        </w:tc>
      </w:tr>
      <w:tr w:rsidR="00BF24FE">
        <w:tc>
          <w:tcPr>
            <w:tcW w:w="1417" w:type="dxa"/>
            <w:vMerge/>
          </w:tcPr>
          <w:p w:rsidR="00BF24FE" w:rsidRDefault="00BF24FE">
            <w:pPr>
              <w:pStyle w:val="ConsPlusNormal"/>
            </w:pPr>
          </w:p>
        </w:tc>
        <w:tc>
          <w:tcPr>
            <w:tcW w:w="1701" w:type="dxa"/>
          </w:tcPr>
          <w:p w:rsidR="00BF24FE" w:rsidRDefault="00BF24FE">
            <w:pPr>
              <w:pStyle w:val="ConsPlusNormal"/>
            </w:pPr>
          </w:p>
        </w:tc>
        <w:tc>
          <w:tcPr>
            <w:tcW w:w="2438" w:type="dxa"/>
          </w:tcPr>
          <w:p w:rsidR="00BF24FE" w:rsidRDefault="00BF24FE">
            <w:pPr>
              <w:pStyle w:val="ConsPlusNormal"/>
            </w:pPr>
          </w:p>
        </w:tc>
        <w:tc>
          <w:tcPr>
            <w:tcW w:w="1871" w:type="dxa"/>
          </w:tcPr>
          <w:p w:rsidR="00BF24FE" w:rsidRDefault="00BF24FE">
            <w:pPr>
              <w:pStyle w:val="ConsPlusNormal"/>
            </w:pPr>
          </w:p>
        </w:tc>
        <w:tc>
          <w:tcPr>
            <w:tcW w:w="1531" w:type="dxa"/>
          </w:tcPr>
          <w:p w:rsidR="00BF24FE" w:rsidRDefault="00BF24FE">
            <w:pPr>
              <w:pStyle w:val="ConsPlusNormal"/>
            </w:pPr>
          </w:p>
        </w:tc>
        <w:tc>
          <w:tcPr>
            <w:tcW w:w="1361" w:type="dxa"/>
          </w:tcPr>
          <w:p w:rsidR="00BF24FE" w:rsidRDefault="00BF24FE">
            <w:pPr>
              <w:pStyle w:val="ConsPlusNormal"/>
            </w:pPr>
          </w:p>
        </w:tc>
        <w:tc>
          <w:tcPr>
            <w:tcW w:w="3288" w:type="dxa"/>
          </w:tcPr>
          <w:p w:rsidR="00BF24FE" w:rsidRDefault="00BF24FE">
            <w:pPr>
              <w:pStyle w:val="ConsPlusNormal"/>
            </w:pPr>
          </w:p>
        </w:tc>
      </w:tr>
      <w:tr w:rsidR="00BF24FE">
        <w:tc>
          <w:tcPr>
            <w:tcW w:w="1417" w:type="dxa"/>
            <w:vMerge/>
          </w:tcPr>
          <w:p w:rsidR="00BF24FE" w:rsidRDefault="00BF24FE">
            <w:pPr>
              <w:pStyle w:val="ConsPlusNormal"/>
            </w:pPr>
          </w:p>
        </w:tc>
        <w:tc>
          <w:tcPr>
            <w:tcW w:w="1701" w:type="dxa"/>
          </w:tcPr>
          <w:p w:rsidR="00BF24FE" w:rsidRDefault="00BF24FE">
            <w:pPr>
              <w:pStyle w:val="ConsPlusNormal"/>
            </w:pPr>
            <w:r>
              <w:t>Итого</w:t>
            </w:r>
          </w:p>
        </w:tc>
        <w:tc>
          <w:tcPr>
            <w:tcW w:w="2438" w:type="dxa"/>
          </w:tcPr>
          <w:p w:rsidR="00BF24FE" w:rsidRDefault="00BF24FE">
            <w:pPr>
              <w:pStyle w:val="ConsPlusNormal"/>
            </w:pPr>
          </w:p>
        </w:tc>
        <w:tc>
          <w:tcPr>
            <w:tcW w:w="1871" w:type="dxa"/>
          </w:tcPr>
          <w:p w:rsidR="00BF24FE" w:rsidRDefault="00BF24FE">
            <w:pPr>
              <w:pStyle w:val="ConsPlusNormal"/>
              <w:jc w:val="center"/>
            </w:pPr>
            <w:r>
              <w:t>x</w:t>
            </w:r>
          </w:p>
        </w:tc>
        <w:tc>
          <w:tcPr>
            <w:tcW w:w="1531" w:type="dxa"/>
          </w:tcPr>
          <w:p w:rsidR="00BF24FE" w:rsidRDefault="00BF24FE">
            <w:pPr>
              <w:pStyle w:val="ConsPlusNormal"/>
              <w:jc w:val="center"/>
            </w:pPr>
            <w:r>
              <w:t>x</w:t>
            </w:r>
          </w:p>
        </w:tc>
        <w:tc>
          <w:tcPr>
            <w:tcW w:w="1361" w:type="dxa"/>
          </w:tcPr>
          <w:p w:rsidR="00BF24FE" w:rsidRDefault="00BF24FE">
            <w:pPr>
              <w:pStyle w:val="ConsPlusNormal"/>
              <w:jc w:val="center"/>
            </w:pPr>
            <w:r>
              <w:t>x</w:t>
            </w:r>
          </w:p>
        </w:tc>
        <w:tc>
          <w:tcPr>
            <w:tcW w:w="3288" w:type="dxa"/>
          </w:tcPr>
          <w:p w:rsidR="00BF24FE" w:rsidRDefault="00BF24FE">
            <w:pPr>
              <w:pStyle w:val="ConsPlusNormal"/>
            </w:pPr>
          </w:p>
        </w:tc>
      </w:tr>
      <w:tr w:rsidR="00BF24FE">
        <w:tc>
          <w:tcPr>
            <w:tcW w:w="1417" w:type="dxa"/>
            <w:vMerge w:val="restart"/>
          </w:tcPr>
          <w:p w:rsidR="00BF24FE" w:rsidRDefault="00BF24FE">
            <w:pPr>
              <w:pStyle w:val="ConsPlusNormal"/>
              <w:jc w:val="center"/>
            </w:pPr>
            <w:r>
              <w:t>20__ год (год окончания реализации проекта)</w:t>
            </w:r>
          </w:p>
        </w:tc>
        <w:tc>
          <w:tcPr>
            <w:tcW w:w="1701" w:type="dxa"/>
          </w:tcPr>
          <w:p w:rsidR="00BF24FE" w:rsidRDefault="00BF24FE">
            <w:pPr>
              <w:pStyle w:val="ConsPlusNormal"/>
            </w:pPr>
          </w:p>
        </w:tc>
        <w:tc>
          <w:tcPr>
            <w:tcW w:w="2438" w:type="dxa"/>
          </w:tcPr>
          <w:p w:rsidR="00BF24FE" w:rsidRDefault="00BF24FE">
            <w:pPr>
              <w:pStyle w:val="ConsPlusNormal"/>
            </w:pPr>
          </w:p>
        </w:tc>
        <w:tc>
          <w:tcPr>
            <w:tcW w:w="1871" w:type="dxa"/>
          </w:tcPr>
          <w:p w:rsidR="00BF24FE" w:rsidRDefault="00BF24FE">
            <w:pPr>
              <w:pStyle w:val="ConsPlusNormal"/>
            </w:pPr>
          </w:p>
        </w:tc>
        <w:tc>
          <w:tcPr>
            <w:tcW w:w="1531" w:type="dxa"/>
          </w:tcPr>
          <w:p w:rsidR="00BF24FE" w:rsidRDefault="00BF24FE">
            <w:pPr>
              <w:pStyle w:val="ConsPlusNormal"/>
            </w:pPr>
          </w:p>
        </w:tc>
        <w:tc>
          <w:tcPr>
            <w:tcW w:w="1361" w:type="dxa"/>
          </w:tcPr>
          <w:p w:rsidR="00BF24FE" w:rsidRDefault="00BF24FE">
            <w:pPr>
              <w:pStyle w:val="ConsPlusNormal"/>
            </w:pPr>
          </w:p>
        </w:tc>
        <w:tc>
          <w:tcPr>
            <w:tcW w:w="3288" w:type="dxa"/>
          </w:tcPr>
          <w:p w:rsidR="00BF24FE" w:rsidRDefault="00BF24FE">
            <w:pPr>
              <w:pStyle w:val="ConsPlusNormal"/>
            </w:pPr>
          </w:p>
        </w:tc>
      </w:tr>
      <w:tr w:rsidR="00BF24FE">
        <w:tc>
          <w:tcPr>
            <w:tcW w:w="1417" w:type="dxa"/>
            <w:vMerge/>
          </w:tcPr>
          <w:p w:rsidR="00BF24FE" w:rsidRDefault="00BF24FE">
            <w:pPr>
              <w:pStyle w:val="ConsPlusNormal"/>
            </w:pPr>
          </w:p>
        </w:tc>
        <w:tc>
          <w:tcPr>
            <w:tcW w:w="1701" w:type="dxa"/>
          </w:tcPr>
          <w:p w:rsidR="00BF24FE" w:rsidRDefault="00BF24FE">
            <w:pPr>
              <w:pStyle w:val="ConsPlusNormal"/>
            </w:pPr>
          </w:p>
        </w:tc>
        <w:tc>
          <w:tcPr>
            <w:tcW w:w="2438" w:type="dxa"/>
          </w:tcPr>
          <w:p w:rsidR="00BF24FE" w:rsidRDefault="00BF24FE">
            <w:pPr>
              <w:pStyle w:val="ConsPlusNormal"/>
            </w:pPr>
          </w:p>
        </w:tc>
        <w:tc>
          <w:tcPr>
            <w:tcW w:w="1871" w:type="dxa"/>
          </w:tcPr>
          <w:p w:rsidR="00BF24FE" w:rsidRDefault="00BF24FE">
            <w:pPr>
              <w:pStyle w:val="ConsPlusNormal"/>
            </w:pPr>
          </w:p>
        </w:tc>
        <w:tc>
          <w:tcPr>
            <w:tcW w:w="1531" w:type="dxa"/>
          </w:tcPr>
          <w:p w:rsidR="00BF24FE" w:rsidRDefault="00BF24FE">
            <w:pPr>
              <w:pStyle w:val="ConsPlusNormal"/>
            </w:pPr>
          </w:p>
        </w:tc>
        <w:tc>
          <w:tcPr>
            <w:tcW w:w="1361" w:type="dxa"/>
          </w:tcPr>
          <w:p w:rsidR="00BF24FE" w:rsidRDefault="00BF24FE">
            <w:pPr>
              <w:pStyle w:val="ConsPlusNormal"/>
            </w:pPr>
          </w:p>
        </w:tc>
        <w:tc>
          <w:tcPr>
            <w:tcW w:w="3288" w:type="dxa"/>
          </w:tcPr>
          <w:p w:rsidR="00BF24FE" w:rsidRDefault="00BF24FE">
            <w:pPr>
              <w:pStyle w:val="ConsPlusNormal"/>
            </w:pPr>
          </w:p>
        </w:tc>
      </w:tr>
      <w:tr w:rsidR="00BF24FE">
        <w:tc>
          <w:tcPr>
            <w:tcW w:w="1417" w:type="dxa"/>
            <w:vMerge/>
          </w:tcPr>
          <w:p w:rsidR="00BF24FE" w:rsidRDefault="00BF24FE">
            <w:pPr>
              <w:pStyle w:val="ConsPlusNormal"/>
            </w:pPr>
          </w:p>
        </w:tc>
        <w:tc>
          <w:tcPr>
            <w:tcW w:w="1701" w:type="dxa"/>
          </w:tcPr>
          <w:p w:rsidR="00BF24FE" w:rsidRDefault="00BF24FE">
            <w:pPr>
              <w:pStyle w:val="ConsPlusNormal"/>
            </w:pPr>
          </w:p>
        </w:tc>
        <w:tc>
          <w:tcPr>
            <w:tcW w:w="2438" w:type="dxa"/>
          </w:tcPr>
          <w:p w:rsidR="00BF24FE" w:rsidRDefault="00BF24FE">
            <w:pPr>
              <w:pStyle w:val="ConsPlusNormal"/>
            </w:pPr>
          </w:p>
        </w:tc>
        <w:tc>
          <w:tcPr>
            <w:tcW w:w="1871" w:type="dxa"/>
          </w:tcPr>
          <w:p w:rsidR="00BF24FE" w:rsidRDefault="00BF24FE">
            <w:pPr>
              <w:pStyle w:val="ConsPlusNormal"/>
            </w:pPr>
          </w:p>
        </w:tc>
        <w:tc>
          <w:tcPr>
            <w:tcW w:w="1531" w:type="dxa"/>
          </w:tcPr>
          <w:p w:rsidR="00BF24FE" w:rsidRDefault="00BF24FE">
            <w:pPr>
              <w:pStyle w:val="ConsPlusNormal"/>
            </w:pPr>
          </w:p>
        </w:tc>
        <w:tc>
          <w:tcPr>
            <w:tcW w:w="1361" w:type="dxa"/>
          </w:tcPr>
          <w:p w:rsidR="00BF24FE" w:rsidRDefault="00BF24FE">
            <w:pPr>
              <w:pStyle w:val="ConsPlusNormal"/>
            </w:pPr>
          </w:p>
        </w:tc>
        <w:tc>
          <w:tcPr>
            <w:tcW w:w="3288" w:type="dxa"/>
          </w:tcPr>
          <w:p w:rsidR="00BF24FE" w:rsidRDefault="00BF24FE">
            <w:pPr>
              <w:pStyle w:val="ConsPlusNormal"/>
            </w:pPr>
          </w:p>
        </w:tc>
      </w:tr>
      <w:tr w:rsidR="00BF24FE">
        <w:tc>
          <w:tcPr>
            <w:tcW w:w="1417" w:type="dxa"/>
            <w:vMerge/>
          </w:tcPr>
          <w:p w:rsidR="00BF24FE" w:rsidRDefault="00BF24FE">
            <w:pPr>
              <w:pStyle w:val="ConsPlusNormal"/>
            </w:pPr>
          </w:p>
        </w:tc>
        <w:tc>
          <w:tcPr>
            <w:tcW w:w="1701" w:type="dxa"/>
          </w:tcPr>
          <w:p w:rsidR="00BF24FE" w:rsidRDefault="00BF24FE">
            <w:pPr>
              <w:pStyle w:val="ConsPlusNormal"/>
            </w:pPr>
          </w:p>
        </w:tc>
        <w:tc>
          <w:tcPr>
            <w:tcW w:w="2438" w:type="dxa"/>
          </w:tcPr>
          <w:p w:rsidR="00BF24FE" w:rsidRDefault="00BF24FE">
            <w:pPr>
              <w:pStyle w:val="ConsPlusNormal"/>
            </w:pPr>
          </w:p>
        </w:tc>
        <w:tc>
          <w:tcPr>
            <w:tcW w:w="1871" w:type="dxa"/>
          </w:tcPr>
          <w:p w:rsidR="00BF24FE" w:rsidRDefault="00BF24FE">
            <w:pPr>
              <w:pStyle w:val="ConsPlusNormal"/>
            </w:pPr>
          </w:p>
        </w:tc>
        <w:tc>
          <w:tcPr>
            <w:tcW w:w="1531" w:type="dxa"/>
          </w:tcPr>
          <w:p w:rsidR="00BF24FE" w:rsidRDefault="00BF24FE">
            <w:pPr>
              <w:pStyle w:val="ConsPlusNormal"/>
            </w:pPr>
          </w:p>
        </w:tc>
        <w:tc>
          <w:tcPr>
            <w:tcW w:w="1361" w:type="dxa"/>
          </w:tcPr>
          <w:p w:rsidR="00BF24FE" w:rsidRDefault="00BF24FE">
            <w:pPr>
              <w:pStyle w:val="ConsPlusNormal"/>
            </w:pPr>
          </w:p>
        </w:tc>
        <w:tc>
          <w:tcPr>
            <w:tcW w:w="3288" w:type="dxa"/>
          </w:tcPr>
          <w:p w:rsidR="00BF24FE" w:rsidRDefault="00BF24FE">
            <w:pPr>
              <w:pStyle w:val="ConsPlusNormal"/>
            </w:pPr>
          </w:p>
        </w:tc>
      </w:tr>
      <w:tr w:rsidR="00BF24FE">
        <w:tc>
          <w:tcPr>
            <w:tcW w:w="1417" w:type="dxa"/>
            <w:vMerge/>
          </w:tcPr>
          <w:p w:rsidR="00BF24FE" w:rsidRDefault="00BF24FE">
            <w:pPr>
              <w:pStyle w:val="ConsPlusNormal"/>
            </w:pPr>
          </w:p>
        </w:tc>
        <w:tc>
          <w:tcPr>
            <w:tcW w:w="1701" w:type="dxa"/>
          </w:tcPr>
          <w:p w:rsidR="00BF24FE" w:rsidRDefault="00BF24FE">
            <w:pPr>
              <w:pStyle w:val="ConsPlusNormal"/>
            </w:pPr>
            <w:r>
              <w:t>Итого</w:t>
            </w:r>
          </w:p>
        </w:tc>
        <w:tc>
          <w:tcPr>
            <w:tcW w:w="2438" w:type="dxa"/>
          </w:tcPr>
          <w:p w:rsidR="00BF24FE" w:rsidRDefault="00BF24FE">
            <w:pPr>
              <w:pStyle w:val="ConsPlusNormal"/>
            </w:pPr>
          </w:p>
        </w:tc>
        <w:tc>
          <w:tcPr>
            <w:tcW w:w="1871" w:type="dxa"/>
          </w:tcPr>
          <w:p w:rsidR="00BF24FE" w:rsidRDefault="00BF24FE">
            <w:pPr>
              <w:pStyle w:val="ConsPlusNormal"/>
              <w:jc w:val="center"/>
            </w:pPr>
            <w:r>
              <w:t>x</w:t>
            </w:r>
          </w:p>
        </w:tc>
        <w:tc>
          <w:tcPr>
            <w:tcW w:w="1531" w:type="dxa"/>
          </w:tcPr>
          <w:p w:rsidR="00BF24FE" w:rsidRDefault="00BF24FE">
            <w:pPr>
              <w:pStyle w:val="ConsPlusNormal"/>
              <w:jc w:val="center"/>
            </w:pPr>
            <w:r>
              <w:t>x</w:t>
            </w:r>
          </w:p>
        </w:tc>
        <w:tc>
          <w:tcPr>
            <w:tcW w:w="1361" w:type="dxa"/>
          </w:tcPr>
          <w:p w:rsidR="00BF24FE" w:rsidRDefault="00BF24FE">
            <w:pPr>
              <w:pStyle w:val="ConsPlusNormal"/>
              <w:jc w:val="center"/>
            </w:pPr>
            <w:r>
              <w:t>x</w:t>
            </w:r>
          </w:p>
        </w:tc>
        <w:tc>
          <w:tcPr>
            <w:tcW w:w="3288" w:type="dxa"/>
          </w:tcPr>
          <w:p w:rsidR="00BF24FE" w:rsidRDefault="00BF24FE">
            <w:pPr>
              <w:pStyle w:val="ConsPlusNormal"/>
            </w:pPr>
          </w:p>
        </w:tc>
      </w:tr>
    </w:tbl>
    <w:p w:rsidR="00BF24FE" w:rsidRDefault="00BF24FE">
      <w:pPr>
        <w:pStyle w:val="ConsPlusNormal"/>
        <w:sectPr w:rsidR="00BF24FE">
          <w:pgSz w:w="16838" w:h="11905" w:orient="landscape"/>
          <w:pgMar w:top="1701" w:right="1134" w:bottom="850" w:left="1134" w:header="0" w:footer="0" w:gutter="0"/>
          <w:cols w:space="720"/>
          <w:titlePg/>
        </w:sectPr>
      </w:pPr>
    </w:p>
    <w:p w:rsidR="00BF24FE" w:rsidRDefault="00BF24FE">
      <w:pPr>
        <w:pStyle w:val="ConsPlusNormal"/>
        <w:jc w:val="both"/>
      </w:pPr>
    </w:p>
    <w:p w:rsidR="00BF24FE" w:rsidRDefault="00BF24FE">
      <w:pPr>
        <w:pStyle w:val="ConsPlusNormal"/>
        <w:ind w:firstLine="540"/>
        <w:jc w:val="both"/>
      </w:pPr>
      <w:r>
        <w:t>--------------------------------</w:t>
      </w:r>
    </w:p>
    <w:p w:rsidR="00BF24FE" w:rsidRDefault="00BF24FE">
      <w:pPr>
        <w:pStyle w:val="ConsPlusNormal"/>
        <w:spacing w:before="220"/>
        <w:ind w:firstLine="540"/>
        <w:jc w:val="both"/>
      </w:pPr>
      <w:r>
        <w:t>&lt;*&gt; Для заполнения таблицы составляется форма "</w:t>
      </w:r>
      <w:hyperlink w:anchor="P1498">
        <w:r>
          <w:rPr>
            <w:color w:val="0000FF"/>
          </w:rPr>
          <w:t>Движение</w:t>
        </w:r>
      </w:hyperlink>
      <w:r>
        <w:t xml:space="preserve"> поголовья скота и птицы" на каждый год реализации проекта на основании приложения N 2.</w:t>
      </w:r>
    </w:p>
    <w:p w:rsidR="00BF24FE" w:rsidRDefault="00BF24FE">
      <w:pPr>
        <w:pStyle w:val="ConsPlusNormal"/>
        <w:spacing w:before="220"/>
        <w:ind w:firstLine="540"/>
        <w:jc w:val="both"/>
      </w:pPr>
      <w:r>
        <w:t>&lt;**&gt; В наименовании продукции необходимо указывать следующие виды сельскохозяйственной продукции (с учетом направления реализации бизнес-плана): скот и птица в живой массе, в том числе на убой, ц;</w:t>
      </w:r>
    </w:p>
    <w:p w:rsidR="00BF24FE" w:rsidRDefault="00BF24FE">
      <w:pPr>
        <w:pStyle w:val="ConsPlusNormal"/>
        <w:spacing w:before="220"/>
        <w:ind w:firstLine="540"/>
        <w:jc w:val="both"/>
      </w:pPr>
      <w:r>
        <w:t>молоко сырое (в физическом весе), ц;</w:t>
      </w:r>
    </w:p>
    <w:p w:rsidR="00BF24FE" w:rsidRDefault="00BF24FE">
      <w:pPr>
        <w:pStyle w:val="ConsPlusNormal"/>
        <w:spacing w:before="220"/>
        <w:ind w:firstLine="540"/>
        <w:jc w:val="both"/>
      </w:pPr>
      <w:r>
        <w:t>шерсть в физическом весе, ц;</w:t>
      </w:r>
    </w:p>
    <w:p w:rsidR="00BF24FE" w:rsidRDefault="00BF24FE">
      <w:pPr>
        <w:pStyle w:val="ConsPlusNormal"/>
        <w:spacing w:before="220"/>
        <w:ind w:firstLine="540"/>
        <w:jc w:val="both"/>
      </w:pPr>
      <w:r>
        <w:t>мед натуральный пчелиный, ц;</w:t>
      </w:r>
    </w:p>
    <w:p w:rsidR="00BF24FE" w:rsidRDefault="00BF24FE">
      <w:pPr>
        <w:pStyle w:val="ConsPlusNormal"/>
        <w:spacing w:before="220"/>
        <w:ind w:firstLine="540"/>
        <w:jc w:val="both"/>
      </w:pPr>
      <w:r>
        <w:t xml:space="preserve">продукция </w:t>
      </w:r>
      <w:proofErr w:type="spellStart"/>
      <w:r>
        <w:t>аквакультуры</w:t>
      </w:r>
      <w:proofErr w:type="spellEnd"/>
      <w:r>
        <w:t>, ц;</w:t>
      </w:r>
    </w:p>
    <w:p w:rsidR="00BF24FE" w:rsidRDefault="00BF24FE">
      <w:pPr>
        <w:pStyle w:val="ConsPlusNormal"/>
        <w:spacing w:before="220"/>
        <w:ind w:firstLine="540"/>
        <w:jc w:val="both"/>
      </w:pPr>
      <w:r>
        <w:t>яйца, тыс. штук;</w:t>
      </w:r>
    </w:p>
    <w:p w:rsidR="00BF24FE" w:rsidRDefault="00BF24FE">
      <w:pPr>
        <w:pStyle w:val="ConsPlusNormal"/>
        <w:spacing w:before="220"/>
        <w:ind w:firstLine="540"/>
        <w:jc w:val="both"/>
      </w:pPr>
      <w:r>
        <w:t>прочая продукция животноводства (наименование, единица измерения).</w:t>
      </w:r>
    </w:p>
    <w:p w:rsidR="00BF24FE" w:rsidRDefault="00BF24FE">
      <w:pPr>
        <w:pStyle w:val="ConsPlusNormal"/>
        <w:jc w:val="both"/>
      </w:pPr>
    </w:p>
    <w:p w:rsidR="00BF24FE" w:rsidRDefault="00BF24FE">
      <w:pPr>
        <w:pStyle w:val="ConsPlusNormal"/>
        <w:ind w:firstLine="540"/>
        <w:jc w:val="both"/>
      </w:pPr>
      <w:r>
        <w:t>4.2. Организация сбыта продукции</w:t>
      </w:r>
    </w:p>
    <w:p w:rsidR="00BF24FE" w:rsidRDefault="00BF24FE">
      <w:pPr>
        <w:pStyle w:val="ConsPlusNormal"/>
        <w:spacing w:before="220"/>
        <w:ind w:firstLine="540"/>
        <w:jc w:val="both"/>
      </w:pPr>
      <w:r>
        <w:t>Основные потребители продукции. Перечень потенциальных потребителей продукции, порядок осуществления и географические пределы сбыта (край, город, район, поселение и т.д.), конкурентные преимущества и недостатки товара, уровень спроса (в том числе прогнозируемый), планируемый способ сбыта продукции, обоснование цены на продукцию (не более 1 - 2 страниц).</w:t>
      </w:r>
    </w:p>
    <w:p w:rsidR="00BF24FE" w:rsidRDefault="00BF24FE">
      <w:pPr>
        <w:pStyle w:val="ConsPlusNormal"/>
        <w:jc w:val="both"/>
      </w:pPr>
    </w:p>
    <w:p w:rsidR="00BF24FE" w:rsidRDefault="00BF24FE">
      <w:pPr>
        <w:pStyle w:val="ConsPlusNormal"/>
        <w:ind w:firstLine="540"/>
        <w:jc w:val="both"/>
      </w:pPr>
      <w:r>
        <w:t>4.3. Плановые экономические показатели деятельности хозяйства</w:t>
      </w:r>
    </w:p>
    <w:p w:rsidR="00BF24FE" w:rsidRDefault="00BF24FE">
      <w:pPr>
        <w:pStyle w:val="ConsPlusNormal"/>
        <w:jc w:val="both"/>
      </w:pPr>
    </w:p>
    <w:p w:rsidR="00BF24FE" w:rsidRDefault="00BF24FE">
      <w:pPr>
        <w:pStyle w:val="ConsPlusNormal"/>
        <w:jc w:val="right"/>
      </w:pPr>
      <w:r>
        <w:t>Таблица 8</w:t>
      </w:r>
    </w:p>
    <w:p w:rsidR="00BF24FE" w:rsidRDefault="00BF24FE">
      <w:pPr>
        <w:pStyle w:val="ConsPlusNormal"/>
        <w:jc w:val="both"/>
      </w:pPr>
    </w:p>
    <w:p w:rsidR="00BF24FE" w:rsidRDefault="00BF24FE">
      <w:pPr>
        <w:pStyle w:val="ConsPlusNormal"/>
        <w:jc w:val="center"/>
      </w:pPr>
      <w:r>
        <w:t>Экономические показатели деятельности</w:t>
      </w:r>
    </w:p>
    <w:p w:rsidR="00BF24FE" w:rsidRDefault="00BF24FE">
      <w:pPr>
        <w:pStyle w:val="ConsPlusNormal"/>
        <w:jc w:val="center"/>
      </w:pPr>
      <w:r>
        <w:t>по годам реализации проекта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04"/>
        <w:gridCol w:w="1303"/>
        <w:gridCol w:w="1133"/>
        <w:gridCol w:w="963"/>
        <w:gridCol w:w="1303"/>
        <w:gridCol w:w="850"/>
      </w:tblGrid>
      <w:tr w:rsidR="00BF24FE">
        <w:tc>
          <w:tcPr>
            <w:tcW w:w="510" w:type="dxa"/>
            <w:vMerge w:val="restart"/>
          </w:tcPr>
          <w:p w:rsidR="00BF24FE" w:rsidRDefault="00BF24FE">
            <w:pPr>
              <w:pStyle w:val="ConsPlusNormal"/>
              <w:jc w:val="center"/>
            </w:pPr>
            <w:r>
              <w:t xml:space="preserve">N </w:t>
            </w:r>
            <w:proofErr w:type="gramStart"/>
            <w:r>
              <w:t>п</w:t>
            </w:r>
            <w:proofErr w:type="gramEnd"/>
            <w:r>
              <w:t>/п</w:t>
            </w:r>
          </w:p>
        </w:tc>
        <w:tc>
          <w:tcPr>
            <w:tcW w:w="3004" w:type="dxa"/>
            <w:vMerge w:val="restart"/>
          </w:tcPr>
          <w:p w:rsidR="00BF24FE" w:rsidRDefault="00BF24FE">
            <w:pPr>
              <w:pStyle w:val="ConsPlusNormal"/>
              <w:jc w:val="center"/>
            </w:pPr>
            <w:r>
              <w:t>Наименование показателя</w:t>
            </w:r>
          </w:p>
        </w:tc>
        <w:tc>
          <w:tcPr>
            <w:tcW w:w="5552" w:type="dxa"/>
            <w:gridSpan w:val="5"/>
          </w:tcPr>
          <w:p w:rsidR="00BF24FE" w:rsidRDefault="00BF24FE">
            <w:pPr>
              <w:pStyle w:val="ConsPlusNormal"/>
              <w:jc w:val="center"/>
            </w:pPr>
            <w:r>
              <w:t>Сумма по годам, тыс. рублей</w:t>
            </w:r>
          </w:p>
        </w:tc>
      </w:tr>
      <w:tr w:rsidR="00BF24FE">
        <w:tc>
          <w:tcPr>
            <w:tcW w:w="510" w:type="dxa"/>
            <w:vMerge/>
          </w:tcPr>
          <w:p w:rsidR="00BF24FE" w:rsidRDefault="00BF24FE">
            <w:pPr>
              <w:pStyle w:val="ConsPlusNormal"/>
            </w:pPr>
          </w:p>
        </w:tc>
        <w:tc>
          <w:tcPr>
            <w:tcW w:w="3004" w:type="dxa"/>
            <w:vMerge/>
          </w:tcPr>
          <w:p w:rsidR="00BF24FE" w:rsidRDefault="00BF24FE">
            <w:pPr>
              <w:pStyle w:val="ConsPlusNormal"/>
            </w:pPr>
          </w:p>
        </w:tc>
        <w:tc>
          <w:tcPr>
            <w:tcW w:w="1303" w:type="dxa"/>
          </w:tcPr>
          <w:p w:rsidR="00BF24FE" w:rsidRDefault="00BF24FE">
            <w:pPr>
              <w:pStyle w:val="ConsPlusNormal"/>
              <w:jc w:val="center"/>
            </w:pPr>
            <w:r>
              <w:t>20___ год (начала реализации проекта)</w:t>
            </w:r>
          </w:p>
        </w:tc>
        <w:tc>
          <w:tcPr>
            <w:tcW w:w="1133" w:type="dxa"/>
          </w:tcPr>
          <w:p w:rsidR="00BF24FE" w:rsidRDefault="00BF24FE">
            <w:pPr>
              <w:pStyle w:val="ConsPlusNormal"/>
              <w:jc w:val="center"/>
            </w:pPr>
            <w:r>
              <w:t>20___ год (прогноз)</w:t>
            </w:r>
          </w:p>
        </w:tc>
        <w:tc>
          <w:tcPr>
            <w:tcW w:w="963" w:type="dxa"/>
          </w:tcPr>
          <w:p w:rsidR="00BF24FE" w:rsidRDefault="00BF24FE">
            <w:pPr>
              <w:pStyle w:val="ConsPlusNormal"/>
              <w:jc w:val="center"/>
            </w:pPr>
            <w:r>
              <w:t>20___ год (прогноз)</w:t>
            </w:r>
          </w:p>
        </w:tc>
        <w:tc>
          <w:tcPr>
            <w:tcW w:w="1303" w:type="dxa"/>
          </w:tcPr>
          <w:p w:rsidR="00BF24FE" w:rsidRDefault="00BF24FE">
            <w:pPr>
              <w:pStyle w:val="ConsPlusNormal"/>
              <w:jc w:val="center"/>
            </w:pPr>
            <w:r>
              <w:t>20___ год (следующий за годом окупаемости проекта)</w:t>
            </w:r>
          </w:p>
        </w:tc>
        <w:tc>
          <w:tcPr>
            <w:tcW w:w="850" w:type="dxa"/>
          </w:tcPr>
          <w:p w:rsidR="00BF24FE" w:rsidRDefault="00BF24FE">
            <w:pPr>
              <w:pStyle w:val="ConsPlusNormal"/>
              <w:jc w:val="center"/>
            </w:pPr>
            <w:r>
              <w:t>итого</w:t>
            </w:r>
          </w:p>
        </w:tc>
      </w:tr>
      <w:tr w:rsidR="00BF24FE">
        <w:tc>
          <w:tcPr>
            <w:tcW w:w="510" w:type="dxa"/>
          </w:tcPr>
          <w:p w:rsidR="00BF24FE" w:rsidRDefault="00BF24FE">
            <w:pPr>
              <w:pStyle w:val="ConsPlusNormal"/>
              <w:jc w:val="center"/>
            </w:pPr>
            <w:r>
              <w:t>1</w:t>
            </w:r>
          </w:p>
        </w:tc>
        <w:tc>
          <w:tcPr>
            <w:tcW w:w="3004" w:type="dxa"/>
          </w:tcPr>
          <w:p w:rsidR="00BF24FE" w:rsidRDefault="00BF24FE">
            <w:pPr>
              <w:pStyle w:val="ConsPlusNormal"/>
              <w:jc w:val="center"/>
            </w:pPr>
            <w:r>
              <w:t>2</w:t>
            </w:r>
          </w:p>
        </w:tc>
        <w:tc>
          <w:tcPr>
            <w:tcW w:w="1303" w:type="dxa"/>
          </w:tcPr>
          <w:p w:rsidR="00BF24FE" w:rsidRDefault="00BF24FE">
            <w:pPr>
              <w:pStyle w:val="ConsPlusNormal"/>
              <w:jc w:val="center"/>
            </w:pPr>
            <w:r>
              <w:t>3</w:t>
            </w:r>
          </w:p>
        </w:tc>
        <w:tc>
          <w:tcPr>
            <w:tcW w:w="1133" w:type="dxa"/>
          </w:tcPr>
          <w:p w:rsidR="00BF24FE" w:rsidRDefault="00BF24FE">
            <w:pPr>
              <w:pStyle w:val="ConsPlusNormal"/>
              <w:jc w:val="center"/>
            </w:pPr>
            <w:r>
              <w:t>4</w:t>
            </w:r>
          </w:p>
        </w:tc>
        <w:tc>
          <w:tcPr>
            <w:tcW w:w="963" w:type="dxa"/>
          </w:tcPr>
          <w:p w:rsidR="00BF24FE" w:rsidRDefault="00BF24FE">
            <w:pPr>
              <w:pStyle w:val="ConsPlusNormal"/>
              <w:jc w:val="center"/>
            </w:pPr>
            <w:r>
              <w:t>5</w:t>
            </w:r>
          </w:p>
        </w:tc>
        <w:tc>
          <w:tcPr>
            <w:tcW w:w="1303" w:type="dxa"/>
          </w:tcPr>
          <w:p w:rsidR="00BF24FE" w:rsidRDefault="00BF24FE">
            <w:pPr>
              <w:pStyle w:val="ConsPlusNormal"/>
              <w:jc w:val="center"/>
            </w:pPr>
            <w:r>
              <w:t>6</w:t>
            </w:r>
          </w:p>
        </w:tc>
        <w:tc>
          <w:tcPr>
            <w:tcW w:w="850" w:type="dxa"/>
          </w:tcPr>
          <w:p w:rsidR="00BF24FE" w:rsidRDefault="00BF24FE">
            <w:pPr>
              <w:pStyle w:val="ConsPlusNormal"/>
              <w:jc w:val="center"/>
            </w:pPr>
            <w:r>
              <w:t>7</w:t>
            </w:r>
          </w:p>
        </w:tc>
      </w:tr>
      <w:tr w:rsidR="00BF24FE">
        <w:tc>
          <w:tcPr>
            <w:tcW w:w="510" w:type="dxa"/>
            <w:vMerge w:val="restart"/>
          </w:tcPr>
          <w:p w:rsidR="00BF24FE" w:rsidRDefault="00BF24FE">
            <w:pPr>
              <w:pStyle w:val="ConsPlusNormal"/>
              <w:jc w:val="center"/>
            </w:pPr>
            <w:r>
              <w:t>1.</w:t>
            </w:r>
          </w:p>
        </w:tc>
        <w:tc>
          <w:tcPr>
            <w:tcW w:w="3004" w:type="dxa"/>
          </w:tcPr>
          <w:p w:rsidR="00BF24FE" w:rsidRDefault="00BF24FE">
            <w:pPr>
              <w:pStyle w:val="ConsPlusNormal"/>
            </w:pPr>
            <w:r>
              <w:t>Численность постоянных наемных работников по состоянию на 31 декабря, человек</w:t>
            </w:r>
          </w:p>
        </w:tc>
        <w:tc>
          <w:tcPr>
            <w:tcW w:w="1303" w:type="dxa"/>
          </w:tcPr>
          <w:p w:rsidR="00BF24FE" w:rsidRDefault="00BF24FE">
            <w:pPr>
              <w:pStyle w:val="ConsPlusNormal"/>
            </w:pPr>
          </w:p>
        </w:tc>
        <w:tc>
          <w:tcPr>
            <w:tcW w:w="1133" w:type="dxa"/>
          </w:tcPr>
          <w:p w:rsidR="00BF24FE" w:rsidRDefault="00BF24FE">
            <w:pPr>
              <w:pStyle w:val="ConsPlusNormal"/>
            </w:pPr>
          </w:p>
        </w:tc>
        <w:tc>
          <w:tcPr>
            <w:tcW w:w="963" w:type="dxa"/>
          </w:tcPr>
          <w:p w:rsidR="00BF24FE" w:rsidRDefault="00BF24FE">
            <w:pPr>
              <w:pStyle w:val="ConsPlusNormal"/>
            </w:pPr>
          </w:p>
        </w:tc>
        <w:tc>
          <w:tcPr>
            <w:tcW w:w="1303" w:type="dxa"/>
          </w:tcPr>
          <w:p w:rsidR="00BF24FE" w:rsidRDefault="00BF24FE">
            <w:pPr>
              <w:pStyle w:val="ConsPlusNormal"/>
            </w:pPr>
          </w:p>
        </w:tc>
        <w:tc>
          <w:tcPr>
            <w:tcW w:w="850" w:type="dxa"/>
          </w:tcPr>
          <w:p w:rsidR="00BF24FE" w:rsidRDefault="00BF24FE">
            <w:pPr>
              <w:pStyle w:val="ConsPlusNormal"/>
            </w:pPr>
          </w:p>
        </w:tc>
      </w:tr>
      <w:tr w:rsidR="00BF24FE">
        <w:tc>
          <w:tcPr>
            <w:tcW w:w="510" w:type="dxa"/>
            <w:vMerge/>
          </w:tcPr>
          <w:p w:rsidR="00BF24FE" w:rsidRDefault="00BF24FE">
            <w:pPr>
              <w:pStyle w:val="ConsPlusNormal"/>
            </w:pPr>
          </w:p>
        </w:tc>
        <w:tc>
          <w:tcPr>
            <w:tcW w:w="3004" w:type="dxa"/>
          </w:tcPr>
          <w:p w:rsidR="00BF24FE" w:rsidRDefault="00BF24FE">
            <w:pPr>
              <w:pStyle w:val="ConsPlusNormal"/>
            </w:pPr>
            <w:r>
              <w:t>в том числе принятых в рамках реализации проекта, человек</w:t>
            </w:r>
          </w:p>
        </w:tc>
        <w:tc>
          <w:tcPr>
            <w:tcW w:w="1303" w:type="dxa"/>
          </w:tcPr>
          <w:p w:rsidR="00BF24FE" w:rsidRDefault="00BF24FE">
            <w:pPr>
              <w:pStyle w:val="ConsPlusNormal"/>
            </w:pPr>
          </w:p>
        </w:tc>
        <w:tc>
          <w:tcPr>
            <w:tcW w:w="1133" w:type="dxa"/>
          </w:tcPr>
          <w:p w:rsidR="00BF24FE" w:rsidRDefault="00BF24FE">
            <w:pPr>
              <w:pStyle w:val="ConsPlusNormal"/>
            </w:pPr>
          </w:p>
        </w:tc>
        <w:tc>
          <w:tcPr>
            <w:tcW w:w="963" w:type="dxa"/>
          </w:tcPr>
          <w:p w:rsidR="00BF24FE" w:rsidRDefault="00BF24FE">
            <w:pPr>
              <w:pStyle w:val="ConsPlusNormal"/>
            </w:pPr>
          </w:p>
        </w:tc>
        <w:tc>
          <w:tcPr>
            <w:tcW w:w="1303" w:type="dxa"/>
          </w:tcPr>
          <w:p w:rsidR="00BF24FE" w:rsidRDefault="00BF24FE">
            <w:pPr>
              <w:pStyle w:val="ConsPlusNormal"/>
            </w:pPr>
          </w:p>
        </w:tc>
        <w:tc>
          <w:tcPr>
            <w:tcW w:w="850" w:type="dxa"/>
          </w:tcPr>
          <w:p w:rsidR="00BF24FE" w:rsidRDefault="00BF24FE">
            <w:pPr>
              <w:pStyle w:val="ConsPlusNormal"/>
            </w:pPr>
          </w:p>
        </w:tc>
      </w:tr>
      <w:tr w:rsidR="00BF24FE">
        <w:tc>
          <w:tcPr>
            <w:tcW w:w="510" w:type="dxa"/>
            <w:vMerge w:val="restart"/>
          </w:tcPr>
          <w:p w:rsidR="00BF24FE" w:rsidRDefault="00BF24FE">
            <w:pPr>
              <w:pStyle w:val="ConsPlusNormal"/>
              <w:jc w:val="center"/>
            </w:pPr>
            <w:r>
              <w:t xml:space="preserve">2 </w:t>
            </w:r>
            <w:r>
              <w:lastRenderedPageBreak/>
              <w:t>&lt;*&gt;.</w:t>
            </w:r>
          </w:p>
        </w:tc>
        <w:tc>
          <w:tcPr>
            <w:tcW w:w="3004" w:type="dxa"/>
          </w:tcPr>
          <w:p w:rsidR="00BF24FE" w:rsidRDefault="00BF24FE">
            <w:pPr>
              <w:pStyle w:val="ConsPlusNormal"/>
            </w:pPr>
            <w:r>
              <w:lastRenderedPageBreak/>
              <w:t xml:space="preserve">Выручка (доход) от </w:t>
            </w:r>
            <w:r>
              <w:lastRenderedPageBreak/>
              <w:t>реализации сельскохозяйственной продукции собственного производства и продуктов ее первичной и промышленной переработки, тыс. рублей</w:t>
            </w:r>
          </w:p>
        </w:tc>
        <w:tc>
          <w:tcPr>
            <w:tcW w:w="1303" w:type="dxa"/>
          </w:tcPr>
          <w:p w:rsidR="00BF24FE" w:rsidRDefault="00BF24FE">
            <w:pPr>
              <w:pStyle w:val="ConsPlusNormal"/>
            </w:pPr>
          </w:p>
        </w:tc>
        <w:tc>
          <w:tcPr>
            <w:tcW w:w="1133" w:type="dxa"/>
          </w:tcPr>
          <w:p w:rsidR="00BF24FE" w:rsidRDefault="00BF24FE">
            <w:pPr>
              <w:pStyle w:val="ConsPlusNormal"/>
            </w:pPr>
          </w:p>
        </w:tc>
        <w:tc>
          <w:tcPr>
            <w:tcW w:w="963" w:type="dxa"/>
          </w:tcPr>
          <w:p w:rsidR="00BF24FE" w:rsidRDefault="00BF24FE">
            <w:pPr>
              <w:pStyle w:val="ConsPlusNormal"/>
            </w:pPr>
          </w:p>
        </w:tc>
        <w:tc>
          <w:tcPr>
            <w:tcW w:w="1303" w:type="dxa"/>
          </w:tcPr>
          <w:p w:rsidR="00BF24FE" w:rsidRDefault="00BF24FE">
            <w:pPr>
              <w:pStyle w:val="ConsPlusNormal"/>
            </w:pPr>
          </w:p>
        </w:tc>
        <w:tc>
          <w:tcPr>
            <w:tcW w:w="850" w:type="dxa"/>
          </w:tcPr>
          <w:p w:rsidR="00BF24FE" w:rsidRDefault="00BF24FE">
            <w:pPr>
              <w:pStyle w:val="ConsPlusNormal"/>
            </w:pPr>
          </w:p>
        </w:tc>
      </w:tr>
      <w:tr w:rsidR="00BF24FE">
        <w:tc>
          <w:tcPr>
            <w:tcW w:w="510" w:type="dxa"/>
            <w:vMerge/>
          </w:tcPr>
          <w:p w:rsidR="00BF24FE" w:rsidRDefault="00BF24FE">
            <w:pPr>
              <w:pStyle w:val="ConsPlusNormal"/>
            </w:pPr>
          </w:p>
        </w:tc>
        <w:tc>
          <w:tcPr>
            <w:tcW w:w="3004" w:type="dxa"/>
          </w:tcPr>
          <w:p w:rsidR="00BF24FE" w:rsidRDefault="00BF24FE">
            <w:pPr>
              <w:pStyle w:val="ConsPlusNormal"/>
            </w:pPr>
            <w:r>
              <w:t>в том числе</w:t>
            </w:r>
          </w:p>
        </w:tc>
        <w:tc>
          <w:tcPr>
            <w:tcW w:w="1303" w:type="dxa"/>
          </w:tcPr>
          <w:p w:rsidR="00BF24FE" w:rsidRDefault="00BF24FE">
            <w:pPr>
              <w:pStyle w:val="ConsPlusNormal"/>
            </w:pPr>
          </w:p>
        </w:tc>
        <w:tc>
          <w:tcPr>
            <w:tcW w:w="1133" w:type="dxa"/>
          </w:tcPr>
          <w:p w:rsidR="00BF24FE" w:rsidRDefault="00BF24FE">
            <w:pPr>
              <w:pStyle w:val="ConsPlusNormal"/>
            </w:pPr>
          </w:p>
        </w:tc>
        <w:tc>
          <w:tcPr>
            <w:tcW w:w="963" w:type="dxa"/>
          </w:tcPr>
          <w:p w:rsidR="00BF24FE" w:rsidRDefault="00BF24FE">
            <w:pPr>
              <w:pStyle w:val="ConsPlusNormal"/>
            </w:pPr>
          </w:p>
        </w:tc>
        <w:tc>
          <w:tcPr>
            <w:tcW w:w="1303" w:type="dxa"/>
          </w:tcPr>
          <w:p w:rsidR="00BF24FE" w:rsidRDefault="00BF24FE">
            <w:pPr>
              <w:pStyle w:val="ConsPlusNormal"/>
            </w:pPr>
          </w:p>
        </w:tc>
        <w:tc>
          <w:tcPr>
            <w:tcW w:w="850" w:type="dxa"/>
          </w:tcPr>
          <w:p w:rsidR="00BF24FE" w:rsidRDefault="00BF24FE">
            <w:pPr>
              <w:pStyle w:val="ConsPlusNormal"/>
            </w:pPr>
          </w:p>
        </w:tc>
      </w:tr>
      <w:tr w:rsidR="00BF24FE">
        <w:tc>
          <w:tcPr>
            <w:tcW w:w="510" w:type="dxa"/>
          </w:tcPr>
          <w:p w:rsidR="00BF24FE" w:rsidRDefault="00BF24FE">
            <w:pPr>
              <w:pStyle w:val="ConsPlusNormal"/>
              <w:jc w:val="center"/>
            </w:pPr>
            <w:r>
              <w:t>2.1.</w:t>
            </w:r>
          </w:p>
        </w:tc>
        <w:tc>
          <w:tcPr>
            <w:tcW w:w="3004" w:type="dxa"/>
          </w:tcPr>
          <w:p w:rsidR="00BF24FE" w:rsidRDefault="00BF24FE">
            <w:pPr>
              <w:pStyle w:val="ConsPlusNormal"/>
            </w:pPr>
            <w:r>
              <w:t>Продукции растениеводства</w:t>
            </w:r>
          </w:p>
        </w:tc>
        <w:tc>
          <w:tcPr>
            <w:tcW w:w="1303" w:type="dxa"/>
          </w:tcPr>
          <w:p w:rsidR="00BF24FE" w:rsidRDefault="00BF24FE">
            <w:pPr>
              <w:pStyle w:val="ConsPlusNormal"/>
            </w:pPr>
          </w:p>
        </w:tc>
        <w:tc>
          <w:tcPr>
            <w:tcW w:w="1133" w:type="dxa"/>
          </w:tcPr>
          <w:p w:rsidR="00BF24FE" w:rsidRDefault="00BF24FE">
            <w:pPr>
              <w:pStyle w:val="ConsPlusNormal"/>
            </w:pPr>
          </w:p>
        </w:tc>
        <w:tc>
          <w:tcPr>
            <w:tcW w:w="963" w:type="dxa"/>
          </w:tcPr>
          <w:p w:rsidR="00BF24FE" w:rsidRDefault="00BF24FE">
            <w:pPr>
              <w:pStyle w:val="ConsPlusNormal"/>
            </w:pPr>
          </w:p>
        </w:tc>
        <w:tc>
          <w:tcPr>
            <w:tcW w:w="1303" w:type="dxa"/>
          </w:tcPr>
          <w:p w:rsidR="00BF24FE" w:rsidRDefault="00BF24FE">
            <w:pPr>
              <w:pStyle w:val="ConsPlusNormal"/>
            </w:pPr>
          </w:p>
        </w:tc>
        <w:tc>
          <w:tcPr>
            <w:tcW w:w="850" w:type="dxa"/>
          </w:tcPr>
          <w:p w:rsidR="00BF24FE" w:rsidRDefault="00BF24FE">
            <w:pPr>
              <w:pStyle w:val="ConsPlusNormal"/>
            </w:pPr>
          </w:p>
        </w:tc>
      </w:tr>
      <w:tr w:rsidR="00BF24FE">
        <w:tc>
          <w:tcPr>
            <w:tcW w:w="510" w:type="dxa"/>
          </w:tcPr>
          <w:p w:rsidR="00BF24FE" w:rsidRDefault="00BF24FE">
            <w:pPr>
              <w:pStyle w:val="ConsPlusNormal"/>
              <w:jc w:val="center"/>
            </w:pPr>
            <w:r>
              <w:t>2.2.</w:t>
            </w:r>
          </w:p>
        </w:tc>
        <w:tc>
          <w:tcPr>
            <w:tcW w:w="3004" w:type="dxa"/>
          </w:tcPr>
          <w:p w:rsidR="00BF24FE" w:rsidRDefault="00BF24FE">
            <w:pPr>
              <w:pStyle w:val="ConsPlusNormal"/>
            </w:pPr>
            <w:r>
              <w:t>Продукции животноводства</w:t>
            </w:r>
          </w:p>
        </w:tc>
        <w:tc>
          <w:tcPr>
            <w:tcW w:w="1303" w:type="dxa"/>
          </w:tcPr>
          <w:p w:rsidR="00BF24FE" w:rsidRDefault="00BF24FE">
            <w:pPr>
              <w:pStyle w:val="ConsPlusNormal"/>
            </w:pPr>
          </w:p>
        </w:tc>
        <w:tc>
          <w:tcPr>
            <w:tcW w:w="1133" w:type="dxa"/>
          </w:tcPr>
          <w:p w:rsidR="00BF24FE" w:rsidRDefault="00BF24FE">
            <w:pPr>
              <w:pStyle w:val="ConsPlusNormal"/>
            </w:pPr>
          </w:p>
        </w:tc>
        <w:tc>
          <w:tcPr>
            <w:tcW w:w="963" w:type="dxa"/>
          </w:tcPr>
          <w:p w:rsidR="00BF24FE" w:rsidRDefault="00BF24FE">
            <w:pPr>
              <w:pStyle w:val="ConsPlusNormal"/>
            </w:pPr>
          </w:p>
        </w:tc>
        <w:tc>
          <w:tcPr>
            <w:tcW w:w="1303" w:type="dxa"/>
          </w:tcPr>
          <w:p w:rsidR="00BF24FE" w:rsidRDefault="00BF24FE">
            <w:pPr>
              <w:pStyle w:val="ConsPlusNormal"/>
            </w:pPr>
          </w:p>
        </w:tc>
        <w:tc>
          <w:tcPr>
            <w:tcW w:w="850" w:type="dxa"/>
          </w:tcPr>
          <w:p w:rsidR="00BF24FE" w:rsidRDefault="00BF24FE">
            <w:pPr>
              <w:pStyle w:val="ConsPlusNormal"/>
            </w:pPr>
          </w:p>
        </w:tc>
      </w:tr>
      <w:tr w:rsidR="00BF24FE">
        <w:tc>
          <w:tcPr>
            <w:tcW w:w="510" w:type="dxa"/>
          </w:tcPr>
          <w:p w:rsidR="00BF24FE" w:rsidRDefault="00BF24FE">
            <w:pPr>
              <w:pStyle w:val="ConsPlusNormal"/>
              <w:jc w:val="center"/>
            </w:pPr>
            <w:r>
              <w:t>3.</w:t>
            </w:r>
          </w:p>
        </w:tc>
        <w:tc>
          <w:tcPr>
            <w:tcW w:w="3004" w:type="dxa"/>
          </w:tcPr>
          <w:p w:rsidR="00BF24FE" w:rsidRDefault="00BF24FE">
            <w:pPr>
              <w:pStyle w:val="ConsPlusNormal"/>
            </w:pPr>
            <w:r>
              <w:t>Прирост выручки (дохода) от реализации сельскохозяйственной продукции собственного производства и продуктов ее первичной и промышленной переработки к году, предшествующему отчетному году, процентов</w:t>
            </w:r>
          </w:p>
        </w:tc>
        <w:tc>
          <w:tcPr>
            <w:tcW w:w="1303" w:type="dxa"/>
          </w:tcPr>
          <w:p w:rsidR="00BF24FE" w:rsidRDefault="00BF24FE">
            <w:pPr>
              <w:pStyle w:val="ConsPlusNormal"/>
            </w:pPr>
          </w:p>
        </w:tc>
        <w:tc>
          <w:tcPr>
            <w:tcW w:w="1133" w:type="dxa"/>
          </w:tcPr>
          <w:p w:rsidR="00BF24FE" w:rsidRDefault="00BF24FE">
            <w:pPr>
              <w:pStyle w:val="ConsPlusNormal"/>
            </w:pPr>
          </w:p>
        </w:tc>
        <w:tc>
          <w:tcPr>
            <w:tcW w:w="963" w:type="dxa"/>
          </w:tcPr>
          <w:p w:rsidR="00BF24FE" w:rsidRDefault="00BF24FE">
            <w:pPr>
              <w:pStyle w:val="ConsPlusNormal"/>
            </w:pPr>
          </w:p>
        </w:tc>
        <w:tc>
          <w:tcPr>
            <w:tcW w:w="1303" w:type="dxa"/>
          </w:tcPr>
          <w:p w:rsidR="00BF24FE" w:rsidRDefault="00BF24FE">
            <w:pPr>
              <w:pStyle w:val="ConsPlusNormal"/>
            </w:pPr>
          </w:p>
        </w:tc>
        <w:tc>
          <w:tcPr>
            <w:tcW w:w="850" w:type="dxa"/>
          </w:tcPr>
          <w:p w:rsidR="00BF24FE" w:rsidRDefault="00BF24FE">
            <w:pPr>
              <w:pStyle w:val="ConsPlusNormal"/>
            </w:pPr>
          </w:p>
        </w:tc>
      </w:tr>
      <w:tr w:rsidR="00BF24FE">
        <w:tc>
          <w:tcPr>
            <w:tcW w:w="510" w:type="dxa"/>
          </w:tcPr>
          <w:p w:rsidR="00BF24FE" w:rsidRDefault="00BF24FE">
            <w:pPr>
              <w:pStyle w:val="ConsPlusNormal"/>
              <w:jc w:val="center"/>
            </w:pPr>
            <w:r>
              <w:t>4.</w:t>
            </w:r>
          </w:p>
        </w:tc>
        <w:tc>
          <w:tcPr>
            <w:tcW w:w="3004" w:type="dxa"/>
          </w:tcPr>
          <w:p w:rsidR="00BF24FE" w:rsidRDefault="00BF24FE">
            <w:pPr>
              <w:pStyle w:val="ConsPlusNormal"/>
            </w:pPr>
            <w:r>
              <w:t>Расходы на обслуживание кредитов и займов (оплата процентов, банковские комиссии), тыс. рублей</w:t>
            </w:r>
          </w:p>
        </w:tc>
        <w:tc>
          <w:tcPr>
            <w:tcW w:w="1303" w:type="dxa"/>
          </w:tcPr>
          <w:p w:rsidR="00BF24FE" w:rsidRDefault="00BF24FE">
            <w:pPr>
              <w:pStyle w:val="ConsPlusNormal"/>
            </w:pPr>
          </w:p>
        </w:tc>
        <w:tc>
          <w:tcPr>
            <w:tcW w:w="1133" w:type="dxa"/>
          </w:tcPr>
          <w:p w:rsidR="00BF24FE" w:rsidRDefault="00BF24FE">
            <w:pPr>
              <w:pStyle w:val="ConsPlusNormal"/>
            </w:pPr>
          </w:p>
        </w:tc>
        <w:tc>
          <w:tcPr>
            <w:tcW w:w="963" w:type="dxa"/>
          </w:tcPr>
          <w:p w:rsidR="00BF24FE" w:rsidRDefault="00BF24FE">
            <w:pPr>
              <w:pStyle w:val="ConsPlusNormal"/>
            </w:pPr>
          </w:p>
        </w:tc>
        <w:tc>
          <w:tcPr>
            <w:tcW w:w="1303" w:type="dxa"/>
          </w:tcPr>
          <w:p w:rsidR="00BF24FE" w:rsidRDefault="00BF24FE">
            <w:pPr>
              <w:pStyle w:val="ConsPlusNormal"/>
            </w:pPr>
          </w:p>
        </w:tc>
        <w:tc>
          <w:tcPr>
            <w:tcW w:w="850" w:type="dxa"/>
          </w:tcPr>
          <w:p w:rsidR="00BF24FE" w:rsidRDefault="00BF24FE">
            <w:pPr>
              <w:pStyle w:val="ConsPlusNormal"/>
            </w:pPr>
          </w:p>
        </w:tc>
      </w:tr>
      <w:tr w:rsidR="00BF24FE">
        <w:tc>
          <w:tcPr>
            <w:tcW w:w="510" w:type="dxa"/>
            <w:vMerge w:val="restart"/>
          </w:tcPr>
          <w:p w:rsidR="00BF24FE" w:rsidRDefault="00BF24FE">
            <w:pPr>
              <w:pStyle w:val="ConsPlusNormal"/>
              <w:jc w:val="center"/>
            </w:pPr>
            <w:r>
              <w:t>5.</w:t>
            </w:r>
          </w:p>
        </w:tc>
        <w:tc>
          <w:tcPr>
            <w:tcW w:w="3004" w:type="dxa"/>
          </w:tcPr>
          <w:p w:rsidR="00BF24FE" w:rsidRDefault="00BF24FE">
            <w:pPr>
              <w:pStyle w:val="ConsPlusNormal"/>
            </w:pPr>
            <w:r>
              <w:t>Планируемые к привлечению кредиты и займы, тыс. рублей:</w:t>
            </w:r>
          </w:p>
        </w:tc>
        <w:tc>
          <w:tcPr>
            <w:tcW w:w="1303" w:type="dxa"/>
          </w:tcPr>
          <w:p w:rsidR="00BF24FE" w:rsidRDefault="00BF24FE">
            <w:pPr>
              <w:pStyle w:val="ConsPlusNormal"/>
            </w:pPr>
          </w:p>
        </w:tc>
        <w:tc>
          <w:tcPr>
            <w:tcW w:w="1133" w:type="dxa"/>
          </w:tcPr>
          <w:p w:rsidR="00BF24FE" w:rsidRDefault="00BF24FE">
            <w:pPr>
              <w:pStyle w:val="ConsPlusNormal"/>
            </w:pPr>
          </w:p>
        </w:tc>
        <w:tc>
          <w:tcPr>
            <w:tcW w:w="963" w:type="dxa"/>
          </w:tcPr>
          <w:p w:rsidR="00BF24FE" w:rsidRDefault="00BF24FE">
            <w:pPr>
              <w:pStyle w:val="ConsPlusNormal"/>
            </w:pPr>
          </w:p>
        </w:tc>
        <w:tc>
          <w:tcPr>
            <w:tcW w:w="1303" w:type="dxa"/>
          </w:tcPr>
          <w:p w:rsidR="00BF24FE" w:rsidRDefault="00BF24FE">
            <w:pPr>
              <w:pStyle w:val="ConsPlusNormal"/>
            </w:pPr>
          </w:p>
        </w:tc>
        <w:tc>
          <w:tcPr>
            <w:tcW w:w="850" w:type="dxa"/>
          </w:tcPr>
          <w:p w:rsidR="00BF24FE" w:rsidRDefault="00BF24FE">
            <w:pPr>
              <w:pStyle w:val="ConsPlusNormal"/>
            </w:pPr>
          </w:p>
        </w:tc>
      </w:tr>
      <w:tr w:rsidR="00BF24FE">
        <w:tc>
          <w:tcPr>
            <w:tcW w:w="510" w:type="dxa"/>
            <w:vMerge/>
          </w:tcPr>
          <w:p w:rsidR="00BF24FE" w:rsidRDefault="00BF24FE">
            <w:pPr>
              <w:pStyle w:val="ConsPlusNormal"/>
            </w:pPr>
          </w:p>
        </w:tc>
        <w:tc>
          <w:tcPr>
            <w:tcW w:w="3004" w:type="dxa"/>
          </w:tcPr>
          <w:p w:rsidR="00BF24FE" w:rsidRDefault="00BF24FE">
            <w:pPr>
              <w:pStyle w:val="ConsPlusNormal"/>
            </w:pPr>
            <w:r>
              <w:t>краткосрочные</w:t>
            </w:r>
          </w:p>
        </w:tc>
        <w:tc>
          <w:tcPr>
            <w:tcW w:w="1303" w:type="dxa"/>
          </w:tcPr>
          <w:p w:rsidR="00BF24FE" w:rsidRDefault="00BF24FE">
            <w:pPr>
              <w:pStyle w:val="ConsPlusNormal"/>
            </w:pPr>
          </w:p>
        </w:tc>
        <w:tc>
          <w:tcPr>
            <w:tcW w:w="1133" w:type="dxa"/>
          </w:tcPr>
          <w:p w:rsidR="00BF24FE" w:rsidRDefault="00BF24FE">
            <w:pPr>
              <w:pStyle w:val="ConsPlusNormal"/>
            </w:pPr>
          </w:p>
        </w:tc>
        <w:tc>
          <w:tcPr>
            <w:tcW w:w="963" w:type="dxa"/>
          </w:tcPr>
          <w:p w:rsidR="00BF24FE" w:rsidRDefault="00BF24FE">
            <w:pPr>
              <w:pStyle w:val="ConsPlusNormal"/>
            </w:pPr>
          </w:p>
        </w:tc>
        <w:tc>
          <w:tcPr>
            <w:tcW w:w="1303" w:type="dxa"/>
          </w:tcPr>
          <w:p w:rsidR="00BF24FE" w:rsidRDefault="00BF24FE">
            <w:pPr>
              <w:pStyle w:val="ConsPlusNormal"/>
            </w:pPr>
          </w:p>
        </w:tc>
        <w:tc>
          <w:tcPr>
            <w:tcW w:w="850" w:type="dxa"/>
          </w:tcPr>
          <w:p w:rsidR="00BF24FE" w:rsidRDefault="00BF24FE">
            <w:pPr>
              <w:pStyle w:val="ConsPlusNormal"/>
            </w:pPr>
          </w:p>
        </w:tc>
      </w:tr>
      <w:tr w:rsidR="00BF24FE">
        <w:tc>
          <w:tcPr>
            <w:tcW w:w="510" w:type="dxa"/>
            <w:vMerge/>
          </w:tcPr>
          <w:p w:rsidR="00BF24FE" w:rsidRDefault="00BF24FE">
            <w:pPr>
              <w:pStyle w:val="ConsPlusNormal"/>
            </w:pPr>
          </w:p>
        </w:tc>
        <w:tc>
          <w:tcPr>
            <w:tcW w:w="3004" w:type="dxa"/>
          </w:tcPr>
          <w:p w:rsidR="00BF24FE" w:rsidRDefault="00BF24FE">
            <w:pPr>
              <w:pStyle w:val="ConsPlusNormal"/>
            </w:pPr>
            <w:r>
              <w:t>долгосрочные</w:t>
            </w:r>
          </w:p>
        </w:tc>
        <w:tc>
          <w:tcPr>
            <w:tcW w:w="1303" w:type="dxa"/>
          </w:tcPr>
          <w:p w:rsidR="00BF24FE" w:rsidRDefault="00BF24FE">
            <w:pPr>
              <w:pStyle w:val="ConsPlusNormal"/>
            </w:pPr>
          </w:p>
        </w:tc>
        <w:tc>
          <w:tcPr>
            <w:tcW w:w="1133" w:type="dxa"/>
          </w:tcPr>
          <w:p w:rsidR="00BF24FE" w:rsidRDefault="00BF24FE">
            <w:pPr>
              <w:pStyle w:val="ConsPlusNormal"/>
            </w:pPr>
          </w:p>
        </w:tc>
        <w:tc>
          <w:tcPr>
            <w:tcW w:w="963" w:type="dxa"/>
          </w:tcPr>
          <w:p w:rsidR="00BF24FE" w:rsidRDefault="00BF24FE">
            <w:pPr>
              <w:pStyle w:val="ConsPlusNormal"/>
            </w:pPr>
          </w:p>
        </w:tc>
        <w:tc>
          <w:tcPr>
            <w:tcW w:w="1303" w:type="dxa"/>
          </w:tcPr>
          <w:p w:rsidR="00BF24FE" w:rsidRDefault="00BF24FE">
            <w:pPr>
              <w:pStyle w:val="ConsPlusNormal"/>
            </w:pPr>
          </w:p>
        </w:tc>
        <w:tc>
          <w:tcPr>
            <w:tcW w:w="850" w:type="dxa"/>
          </w:tcPr>
          <w:p w:rsidR="00BF24FE" w:rsidRDefault="00BF24FE">
            <w:pPr>
              <w:pStyle w:val="ConsPlusNormal"/>
            </w:pPr>
          </w:p>
        </w:tc>
      </w:tr>
      <w:tr w:rsidR="00BF24FE">
        <w:tc>
          <w:tcPr>
            <w:tcW w:w="510" w:type="dxa"/>
          </w:tcPr>
          <w:p w:rsidR="00BF24FE" w:rsidRDefault="00BF24FE">
            <w:pPr>
              <w:pStyle w:val="ConsPlusNormal"/>
              <w:jc w:val="center"/>
            </w:pPr>
            <w:r>
              <w:t>6.</w:t>
            </w:r>
          </w:p>
        </w:tc>
        <w:tc>
          <w:tcPr>
            <w:tcW w:w="3004" w:type="dxa"/>
          </w:tcPr>
          <w:p w:rsidR="00BF24FE" w:rsidRDefault="00BF24FE">
            <w:pPr>
              <w:pStyle w:val="ConsPlusNormal"/>
            </w:pPr>
            <w:r>
              <w:t>Всего уплаченных налогов, сборов и иных обязательных платежей, тыс. рублей</w:t>
            </w:r>
          </w:p>
        </w:tc>
        <w:tc>
          <w:tcPr>
            <w:tcW w:w="1303" w:type="dxa"/>
          </w:tcPr>
          <w:p w:rsidR="00BF24FE" w:rsidRDefault="00BF24FE">
            <w:pPr>
              <w:pStyle w:val="ConsPlusNormal"/>
            </w:pPr>
          </w:p>
        </w:tc>
        <w:tc>
          <w:tcPr>
            <w:tcW w:w="1133" w:type="dxa"/>
          </w:tcPr>
          <w:p w:rsidR="00BF24FE" w:rsidRDefault="00BF24FE">
            <w:pPr>
              <w:pStyle w:val="ConsPlusNormal"/>
            </w:pPr>
          </w:p>
        </w:tc>
        <w:tc>
          <w:tcPr>
            <w:tcW w:w="963" w:type="dxa"/>
          </w:tcPr>
          <w:p w:rsidR="00BF24FE" w:rsidRDefault="00BF24FE">
            <w:pPr>
              <w:pStyle w:val="ConsPlusNormal"/>
            </w:pPr>
          </w:p>
        </w:tc>
        <w:tc>
          <w:tcPr>
            <w:tcW w:w="1303" w:type="dxa"/>
          </w:tcPr>
          <w:p w:rsidR="00BF24FE" w:rsidRDefault="00BF24FE">
            <w:pPr>
              <w:pStyle w:val="ConsPlusNormal"/>
            </w:pPr>
          </w:p>
        </w:tc>
        <w:tc>
          <w:tcPr>
            <w:tcW w:w="850"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w:t>
      </w:r>
    </w:p>
    <w:p w:rsidR="00BF24FE" w:rsidRDefault="00BF24FE">
      <w:pPr>
        <w:pStyle w:val="ConsPlusNormal"/>
        <w:spacing w:before="220"/>
        <w:ind w:firstLine="540"/>
        <w:jc w:val="both"/>
      </w:pPr>
      <w:r>
        <w:t>&lt;*&gt; Расчет выручки (дохода) от реализации сельскохозяйственной продукции собственного производства и продуктов ее первичной и промышленной переработки производится в отдельном приложении к бизнес-плану, составляемом в произвольной форме.</w:t>
      </w:r>
    </w:p>
    <w:p w:rsidR="00BF24FE" w:rsidRDefault="00BF24FE">
      <w:pPr>
        <w:pStyle w:val="ConsPlusNormal"/>
        <w:jc w:val="both"/>
      </w:pPr>
    </w:p>
    <w:p w:rsidR="00BF24FE" w:rsidRDefault="00BF24FE">
      <w:pPr>
        <w:pStyle w:val="ConsPlusNormal"/>
        <w:ind w:firstLine="540"/>
        <w:jc w:val="both"/>
      </w:pPr>
      <w:r>
        <w:t>4.4. Финансовый план</w:t>
      </w:r>
    </w:p>
    <w:p w:rsidR="00BF24FE" w:rsidRDefault="00BF24FE">
      <w:pPr>
        <w:pStyle w:val="ConsPlusNormal"/>
        <w:jc w:val="both"/>
      </w:pPr>
    </w:p>
    <w:p w:rsidR="00BF24FE" w:rsidRDefault="00BF24FE">
      <w:pPr>
        <w:pStyle w:val="ConsPlusNormal"/>
        <w:ind w:firstLine="540"/>
        <w:jc w:val="both"/>
      </w:pPr>
      <w:r>
        <w:t>4.4.1. Условия и допущения, принятые для расчета</w:t>
      </w:r>
    </w:p>
    <w:p w:rsidR="00BF24FE" w:rsidRDefault="00BF24FE">
      <w:pPr>
        <w:pStyle w:val="ConsPlusNormal"/>
        <w:jc w:val="both"/>
      </w:pPr>
    </w:p>
    <w:p w:rsidR="00BF24FE" w:rsidRDefault="00BF24FE">
      <w:pPr>
        <w:pStyle w:val="ConsPlusNormal"/>
        <w:ind w:firstLine="540"/>
        <w:jc w:val="both"/>
      </w:pPr>
      <w:r>
        <w:t>Указывается валюта, принятая для расчета, размер инфляции, ставка рефинансирования Центрального банка Российской Федерации, интервал планирования в годах, периоды, по которым составлены расчеты (по годам, месяцам или иное), изменение ставок налоговых платежей и отчислений, режим налогообложения, применяемый хозяйством (не более 0,5 страницы).</w:t>
      </w:r>
    </w:p>
    <w:p w:rsidR="00BF24FE" w:rsidRDefault="00BF24FE">
      <w:pPr>
        <w:pStyle w:val="ConsPlusNormal"/>
        <w:jc w:val="both"/>
      </w:pPr>
    </w:p>
    <w:p w:rsidR="00BF24FE" w:rsidRDefault="00BF24FE">
      <w:pPr>
        <w:pStyle w:val="ConsPlusNormal"/>
        <w:ind w:firstLine="540"/>
        <w:jc w:val="both"/>
      </w:pPr>
      <w:r>
        <w:t>4.4.2. Налоговое окружение</w:t>
      </w:r>
    </w:p>
    <w:p w:rsidR="00BF24FE" w:rsidRDefault="00BF24FE">
      <w:pPr>
        <w:pStyle w:val="ConsPlusNormal"/>
        <w:jc w:val="both"/>
      </w:pPr>
    </w:p>
    <w:p w:rsidR="00BF24FE" w:rsidRDefault="00BF24FE">
      <w:pPr>
        <w:pStyle w:val="ConsPlusNormal"/>
        <w:ind w:firstLine="540"/>
        <w:jc w:val="both"/>
      </w:pPr>
      <w:r>
        <w:t>Информация о налогах, которые заявителю предстоит выплачивать в период реализации проекта, представлена в таблице 9.</w:t>
      </w:r>
    </w:p>
    <w:p w:rsidR="00BF24FE" w:rsidRDefault="00BF24FE">
      <w:pPr>
        <w:pStyle w:val="ConsPlusNormal"/>
        <w:jc w:val="both"/>
      </w:pPr>
    </w:p>
    <w:p w:rsidR="00BF24FE" w:rsidRDefault="00BF24FE">
      <w:pPr>
        <w:pStyle w:val="ConsPlusNormal"/>
        <w:jc w:val="right"/>
      </w:pPr>
      <w:r>
        <w:t>Таблица 9</w:t>
      </w:r>
    </w:p>
    <w:p w:rsidR="00BF24FE" w:rsidRDefault="00BF24FE">
      <w:pPr>
        <w:pStyle w:val="ConsPlusNormal"/>
        <w:jc w:val="both"/>
      </w:pPr>
    </w:p>
    <w:p w:rsidR="00BF24FE" w:rsidRDefault="00BF24FE">
      <w:pPr>
        <w:pStyle w:val="ConsPlusNormal"/>
        <w:jc w:val="center"/>
      </w:pPr>
      <w:r>
        <w:t>Налоговое окружение</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134"/>
        <w:gridCol w:w="1701"/>
        <w:gridCol w:w="1531"/>
        <w:gridCol w:w="1417"/>
      </w:tblGrid>
      <w:tr w:rsidR="00BF24FE">
        <w:tc>
          <w:tcPr>
            <w:tcW w:w="3288" w:type="dxa"/>
          </w:tcPr>
          <w:p w:rsidR="00BF24FE" w:rsidRDefault="00BF24FE">
            <w:pPr>
              <w:pStyle w:val="ConsPlusNormal"/>
              <w:jc w:val="center"/>
            </w:pPr>
            <w:r>
              <w:t>Наименование налогов, уплачиваемых или планируемых к уплате хозяйством</w:t>
            </w:r>
          </w:p>
        </w:tc>
        <w:tc>
          <w:tcPr>
            <w:tcW w:w="1134" w:type="dxa"/>
          </w:tcPr>
          <w:p w:rsidR="00BF24FE" w:rsidRDefault="00BF24FE">
            <w:pPr>
              <w:pStyle w:val="ConsPlusNormal"/>
              <w:jc w:val="center"/>
            </w:pPr>
            <w:r>
              <w:t>Ставка (или сумма)</w:t>
            </w:r>
          </w:p>
        </w:tc>
        <w:tc>
          <w:tcPr>
            <w:tcW w:w="1701" w:type="dxa"/>
          </w:tcPr>
          <w:p w:rsidR="00BF24FE" w:rsidRDefault="00BF24FE">
            <w:pPr>
              <w:pStyle w:val="ConsPlusNormal"/>
              <w:jc w:val="center"/>
            </w:pPr>
            <w:r>
              <w:t>Налогооблагаемая база</w:t>
            </w:r>
          </w:p>
        </w:tc>
        <w:tc>
          <w:tcPr>
            <w:tcW w:w="1531" w:type="dxa"/>
          </w:tcPr>
          <w:p w:rsidR="00BF24FE" w:rsidRDefault="00BF24FE">
            <w:pPr>
              <w:pStyle w:val="ConsPlusNormal"/>
              <w:jc w:val="center"/>
            </w:pPr>
            <w:r>
              <w:t>Период начисления (дней)</w:t>
            </w:r>
          </w:p>
        </w:tc>
        <w:tc>
          <w:tcPr>
            <w:tcW w:w="1417" w:type="dxa"/>
          </w:tcPr>
          <w:p w:rsidR="00BF24FE" w:rsidRDefault="00BF24FE">
            <w:pPr>
              <w:pStyle w:val="ConsPlusNormal"/>
              <w:jc w:val="center"/>
            </w:pPr>
            <w:r>
              <w:t>Льготы (основание)</w:t>
            </w:r>
          </w:p>
        </w:tc>
      </w:tr>
      <w:tr w:rsidR="00BF24FE">
        <w:tc>
          <w:tcPr>
            <w:tcW w:w="3288" w:type="dxa"/>
          </w:tcPr>
          <w:p w:rsidR="00BF24FE" w:rsidRDefault="00BF24FE">
            <w:pPr>
              <w:pStyle w:val="ConsPlusNormal"/>
            </w:pPr>
          </w:p>
        </w:tc>
        <w:tc>
          <w:tcPr>
            <w:tcW w:w="1134" w:type="dxa"/>
          </w:tcPr>
          <w:p w:rsidR="00BF24FE" w:rsidRDefault="00BF24FE">
            <w:pPr>
              <w:pStyle w:val="ConsPlusNormal"/>
            </w:pPr>
          </w:p>
        </w:tc>
        <w:tc>
          <w:tcPr>
            <w:tcW w:w="1701" w:type="dxa"/>
          </w:tcPr>
          <w:p w:rsidR="00BF24FE" w:rsidRDefault="00BF24FE">
            <w:pPr>
              <w:pStyle w:val="ConsPlusNormal"/>
            </w:pPr>
          </w:p>
        </w:tc>
        <w:tc>
          <w:tcPr>
            <w:tcW w:w="1531" w:type="dxa"/>
          </w:tcPr>
          <w:p w:rsidR="00BF24FE" w:rsidRDefault="00BF24FE">
            <w:pPr>
              <w:pStyle w:val="ConsPlusNormal"/>
            </w:pPr>
          </w:p>
        </w:tc>
        <w:tc>
          <w:tcPr>
            <w:tcW w:w="1417" w:type="dxa"/>
          </w:tcPr>
          <w:p w:rsidR="00BF24FE" w:rsidRDefault="00BF24FE">
            <w:pPr>
              <w:pStyle w:val="ConsPlusNormal"/>
            </w:pPr>
          </w:p>
        </w:tc>
      </w:tr>
      <w:tr w:rsidR="00BF24FE">
        <w:tc>
          <w:tcPr>
            <w:tcW w:w="3288" w:type="dxa"/>
          </w:tcPr>
          <w:p w:rsidR="00BF24FE" w:rsidRDefault="00BF24FE">
            <w:pPr>
              <w:pStyle w:val="ConsPlusNormal"/>
            </w:pPr>
          </w:p>
        </w:tc>
        <w:tc>
          <w:tcPr>
            <w:tcW w:w="1134" w:type="dxa"/>
          </w:tcPr>
          <w:p w:rsidR="00BF24FE" w:rsidRDefault="00BF24FE">
            <w:pPr>
              <w:pStyle w:val="ConsPlusNormal"/>
            </w:pPr>
          </w:p>
        </w:tc>
        <w:tc>
          <w:tcPr>
            <w:tcW w:w="1701" w:type="dxa"/>
          </w:tcPr>
          <w:p w:rsidR="00BF24FE" w:rsidRDefault="00BF24FE">
            <w:pPr>
              <w:pStyle w:val="ConsPlusNormal"/>
            </w:pPr>
          </w:p>
        </w:tc>
        <w:tc>
          <w:tcPr>
            <w:tcW w:w="1531" w:type="dxa"/>
          </w:tcPr>
          <w:p w:rsidR="00BF24FE" w:rsidRDefault="00BF24FE">
            <w:pPr>
              <w:pStyle w:val="ConsPlusNormal"/>
            </w:pPr>
          </w:p>
        </w:tc>
        <w:tc>
          <w:tcPr>
            <w:tcW w:w="1417" w:type="dxa"/>
          </w:tcPr>
          <w:p w:rsidR="00BF24FE" w:rsidRDefault="00BF24FE">
            <w:pPr>
              <w:pStyle w:val="ConsPlusNormal"/>
            </w:pPr>
          </w:p>
        </w:tc>
      </w:tr>
      <w:tr w:rsidR="00BF24FE">
        <w:tc>
          <w:tcPr>
            <w:tcW w:w="3288" w:type="dxa"/>
          </w:tcPr>
          <w:p w:rsidR="00BF24FE" w:rsidRDefault="00BF24FE">
            <w:pPr>
              <w:pStyle w:val="ConsPlusNormal"/>
            </w:pPr>
          </w:p>
        </w:tc>
        <w:tc>
          <w:tcPr>
            <w:tcW w:w="1134" w:type="dxa"/>
          </w:tcPr>
          <w:p w:rsidR="00BF24FE" w:rsidRDefault="00BF24FE">
            <w:pPr>
              <w:pStyle w:val="ConsPlusNormal"/>
            </w:pPr>
          </w:p>
        </w:tc>
        <w:tc>
          <w:tcPr>
            <w:tcW w:w="1701" w:type="dxa"/>
          </w:tcPr>
          <w:p w:rsidR="00BF24FE" w:rsidRDefault="00BF24FE">
            <w:pPr>
              <w:pStyle w:val="ConsPlusNormal"/>
            </w:pPr>
          </w:p>
        </w:tc>
        <w:tc>
          <w:tcPr>
            <w:tcW w:w="1531" w:type="dxa"/>
          </w:tcPr>
          <w:p w:rsidR="00BF24FE" w:rsidRDefault="00BF24FE">
            <w:pPr>
              <w:pStyle w:val="ConsPlusNormal"/>
            </w:pPr>
          </w:p>
        </w:tc>
        <w:tc>
          <w:tcPr>
            <w:tcW w:w="1417"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4.4.3. Эффективность и окупаемость проекта</w:t>
      </w:r>
    </w:p>
    <w:p w:rsidR="00BF24FE" w:rsidRDefault="00BF24FE">
      <w:pPr>
        <w:pStyle w:val="ConsPlusNormal"/>
        <w:jc w:val="both"/>
      </w:pPr>
    </w:p>
    <w:p w:rsidR="00BF24FE" w:rsidRDefault="00BF24FE">
      <w:pPr>
        <w:pStyle w:val="ConsPlusNormal"/>
        <w:jc w:val="right"/>
      </w:pPr>
      <w:r>
        <w:t>Таблица 10</w:t>
      </w:r>
    </w:p>
    <w:p w:rsidR="00BF24FE" w:rsidRDefault="00BF24FE">
      <w:pPr>
        <w:pStyle w:val="ConsPlusNormal"/>
        <w:jc w:val="both"/>
      </w:pPr>
    </w:p>
    <w:p w:rsidR="00BF24FE" w:rsidRDefault="00BF24FE">
      <w:pPr>
        <w:pStyle w:val="ConsPlusNormal"/>
        <w:jc w:val="center"/>
      </w:pPr>
      <w:r>
        <w:t>План доходов и расходов (тыс. рублей)</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94"/>
        <w:gridCol w:w="1247"/>
        <w:gridCol w:w="737"/>
        <w:gridCol w:w="737"/>
        <w:gridCol w:w="737"/>
        <w:gridCol w:w="1134"/>
        <w:gridCol w:w="1417"/>
      </w:tblGrid>
      <w:tr w:rsidR="00BF24FE">
        <w:tc>
          <w:tcPr>
            <w:tcW w:w="568" w:type="dxa"/>
            <w:vMerge w:val="restart"/>
          </w:tcPr>
          <w:p w:rsidR="00BF24FE" w:rsidRDefault="00BF24FE">
            <w:pPr>
              <w:pStyle w:val="ConsPlusNormal"/>
              <w:jc w:val="center"/>
            </w:pPr>
            <w:r>
              <w:t xml:space="preserve">N </w:t>
            </w:r>
            <w:proofErr w:type="gramStart"/>
            <w:r>
              <w:t>п</w:t>
            </w:r>
            <w:proofErr w:type="gramEnd"/>
            <w:r>
              <w:t>/п</w:t>
            </w:r>
          </w:p>
        </w:tc>
        <w:tc>
          <w:tcPr>
            <w:tcW w:w="2494" w:type="dxa"/>
            <w:vMerge w:val="restart"/>
          </w:tcPr>
          <w:p w:rsidR="00BF24FE" w:rsidRDefault="00BF24FE">
            <w:pPr>
              <w:pStyle w:val="ConsPlusNormal"/>
              <w:jc w:val="center"/>
            </w:pPr>
            <w:r>
              <w:t>Наименование показателя</w:t>
            </w:r>
          </w:p>
        </w:tc>
        <w:tc>
          <w:tcPr>
            <w:tcW w:w="6009" w:type="dxa"/>
            <w:gridSpan w:val="6"/>
          </w:tcPr>
          <w:p w:rsidR="00BF24FE" w:rsidRDefault="00BF24FE">
            <w:pPr>
              <w:pStyle w:val="ConsPlusNormal"/>
              <w:jc w:val="center"/>
            </w:pPr>
            <w:r>
              <w:t>Прогноз по годам реализации проекта</w:t>
            </w:r>
          </w:p>
        </w:tc>
      </w:tr>
      <w:tr w:rsidR="00BF24FE">
        <w:tc>
          <w:tcPr>
            <w:tcW w:w="568" w:type="dxa"/>
            <w:vMerge/>
          </w:tcPr>
          <w:p w:rsidR="00BF24FE" w:rsidRDefault="00BF24FE">
            <w:pPr>
              <w:pStyle w:val="ConsPlusNormal"/>
            </w:pPr>
          </w:p>
        </w:tc>
        <w:tc>
          <w:tcPr>
            <w:tcW w:w="2494" w:type="dxa"/>
            <w:vMerge/>
          </w:tcPr>
          <w:p w:rsidR="00BF24FE" w:rsidRDefault="00BF24FE">
            <w:pPr>
              <w:pStyle w:val="ConsPlusNormal"/>
            </w:pPr>
          </w:p>
        </w:tc>
        <w:tc>
          <w:tcPr>
            <w:tcW w:w="1247" w:type="dxa"/>
          </w:tcPr>
          <w:p w:rsidR="00BF24FE" w:rsidRDefault="00BF24FE">
            <w:pPr>
              <w:pStyle w:val="ConsPlusNormal"/>
              <w:jc w:val="center"/>
            </w:pPr>
            <w:r>
              <w:t>20___ год (начала реализации проекта)</w:t>
            </w:r>
          </w:p>
        </w:tc>
        <w:tc>
          <w:tcPr>
            <w:tcW w:w="737" w:type="dxa"/>
          </w:tcPr>
          <w:p w:rsidR="00BF24FE" w:rsidRDefault="00BF24FE">
            <w:pPr>
              <w:pStyle w:val="ConsPlusNormal"/>
              <w:jc w:val="center"/>
            </w:pPr>
            <w:r>
              <w:t>20__ год (прогноз)</w:t>
            </w:r>
          </w:p>
        </w:tc>
        <w:tc>
          <w:tcPr>
            <w:tcW w:w="737" w:type="dxa"/>
          </w:tcPr>
          <w:p w:rsidR="00BF24FE" w:rsidRDefault="00BF24FE">
            <w:pPr>
              <w:pStyle w:val="ConsPlusNormal"/>
              <w:jc w:val="center"/>
            </w:pPr>
            <w:r>
              <w:t>20__ год (прогноз)</w:t>
            </w:r>
          </w:p>
        </w:tc>
        <w:tc>
          <w:tcPr>
            <w:tcW w:w="737" w:type="dxa"/>
          </w:tcPr>
          <w:p w:rsidR="00BF24FE" w:rsidRDefault="00BF24FE">
            <w:pPr>
              <w:pStyle w:val="ConsPlusNormal"/>
              <w:jc w:val="center"/>
            </w:pPr>
            <w:r>
              <w:t>20__ год (прогноз)</w:t>
            </w:r>
          </w:p>
        </w:tc>
        <w:tc>
          <w:tcPr>
            <w:tcW w:w="1134" w:type="dxa"/>
          </w:tcPr>
          <w:p w:rsidR="00BF24FE" w:rsidRDefault="00BF24FE">
            <w:pPr>
              <w:pStyle w:val="ConsPlusNormal"/>
              <w:jc w:val="center"/>
            </w:pPr>
            <w:r>
              <w:t>20___ год (окупаемости проекта)</w:t>
            </w:r>
          </w:p>
        </w:tc>
        <w:tc>
          <w:tcPr>
            <w:tcW w:w="1417" w:type="dxa"/>
          </w:tcPr>
          <w:p w:rsidR="00BF24FE" w:rsidRDefault="00BF24FE">
            <w:pPr>
              <w:pStyle w:val="ConsPlusNormal"/>
              <w:jc w:val="center"/>
            </w:pPr>
            <w:r>
              <w:t>20___ год (следующий за годом окупаемости проекта)</w:t>
            </w:r>
          </w:p>
        </w:tc>
      </w:tr>
      <w:tr w:rsidR="00BF24FE">
        <w:tc>
          <w:tcPr>
            <w:tcW w:w="568" w:type="dxa"/>
          </w:tcPr>
          <w:p w:rsidR="00BF24FE" w:rsidRDefault="00BF24FE">
            <w:pPr>
              <w:pStyle w:val="ConsPlusNormal"/>
              <w:jc w:val="center"/>
            </w:pPr>
            <w:r>
              <w:t>1.</w:t>
            </w:r>
          </w:p>
        </w:tc>
        <w:tc>
          <w:tcPr>
            <w:tcW w:w="2494" w:type="dxa"/>
          </w:tcPr>
          <w:p w:rsidR="00BF24FE" w:rsidRDefault="00BF24FE">
            <w:pPr>
              <w:pStyle w:val="ConsPlusNormal"/>
            </w:pPr>
            <w:r>
              <w:t>Доходы - всего</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pPr>
          </w:p>
        </w:tc>
        <w:tc>
          <w:tcPr>
            <w:tcW w:w="2494" w:type="dxa"/>
          </w:tcPr>
          <w:p w:rsidR="00BF24FE" w:rsidRDefault="00BF24FE">
            <w:pPr>
              <w:pStyle w:val="ConsPlusNormal"/>
            </w:pPr>
            <w:r>
              <w:t>в том числе</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pPr>
          </w:p>
        </w:tc>
        <w:tc>
          <w:tcPr>
            <w:tcW w:w="2494" w:type="dxa"/>
          </w:tcPr>
          <w:p w:rsidR="00BF24FE" w:rsidRDefault="00BF24FE">
            <w:pPr>
              <w:pStyle w:val="ConsPlusNormal"/>
            </w:pPr>
            <w:r>
              <w:t>выручка от реализации сельскохозяйственной продукции - всего</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pPr>
          </w:p>
        </w:tc>
        <w:tc>
          <w:tcPr>
            <w:tcW w:w="2494" w:type="dxa"/>
          </w:tcPr>
          <w:p w:rsidR="00BF24FE" w:rsidRDefault="00BF24FE">
            <w:pPr>
              <w:pStyle w:val="ConsPlusNormal"/>
            </w:pPr>
            <w:r>
              <w:t>прочие доходы</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jc w:val="center"/>
            </w:pPr>
            <w:r>
              <w:t>2.</w:t>
            </w:r>
          </w:p>
        </w:tc>
        <w:tc>
          <w:tcPr>
            <w:tcW w:w="2494" w:type="dxa"/>
          </w:tcPr>
          <w:p w:rsidR="00BF24FE" w:rsidRDefault="00BF24FE">
            <w:pPr>
              <w:pStyle w:val="ConsPlusNormal"/>
            </w:pPr>
            <w:r>
              <w:t>Расходы - всего</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pPr>
          </w:p>
        </w:tc>
        <w:tc>
          <w:tcPr>
            <w:tcW w:w="2494" w:type="dxa"/>
          </w:tcPr>
          <w:p w:rsidR="00BF24FE" w:rsidRDefault="00BF24FE">
            <w:pPr>
              <w:pStyle w:val="ConsPlusNormal"/>
            </w:pPr>
            <w:r>
              <w:t>в том числе</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pPr>
          </w:p>
        </w:tc>
        <w:tc>
          <w:tcPr>
            <w:tcW w:w="2494" w:type="dxa"/>
          </w:tcPr>
          <w:p w:rsidR="00BF24FE" w:rsidRDefault="00BF24FE">
            <w:pPr>
              <w:pStyle w:val="ConsPlusNormal"/>
            </w:pPr>
            <w:r>
              <w:t>фонд оплаты труда с начислениями</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pPr>
          </w:p>
        </w:tc>
        <w:tc>
          <w:tcPr>
            <w:tcW w:w="2494" w:type="dxa"/>
          </w:tcPr>
          <w:p w:rsidR="00BF24FE" w:rsidRDefault="00BF24FE">
            <w:pPr>
              <w:pStyle w:val="ConsPlusNormal"/>
            </w:pPr>
            <w:r>
              <w:t>корма &lt;*&gt;</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pPr>
          </w:p>
        </w:tc>
        <w:tc>
          <w:tcPr>
            <w:tcW w:w="2494" w:type="dxa"/>
          </w:tcPr>
          <w:p w:rsidR="00BF24FE" w:rsidRDefault="00BF24FE">
            <w:pPr>
              <w:pStyle w:val="ConsPlusNormal"/>
            </w:pPr>
            <w:r>
              <w:t>коммунальные платежи</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pPr>
          </w:p>
        </w:tc>
        <w:tc>
          <w:tcPr>
            <w:tcW w:w="2494" w:type="dxa"/>
          </w:tcPr>
          <w:p w:rsidR="00BF24FE" w:rsidRDefault="00BF24FE">
            <w:pPr>
              <w:pStyle w:val="ConsPlusNormal"/>
            </w:pPr>
            <w:r>
              <w:t>содержание основных средств</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pPr>
          </w:p>
        </w:tc>
        <w:tc>
          <w:tcPr>
            <w:tcW w:w="2494" w:type="dxa"/>
          </w:tcPr>
          <w:p w:rsidR="00BF24FE" w:rsidRDefault="00BF24FE">
            <w:pPr>
              <w:pStyle w:val="ConsPlusNormal"/>
            </w:pPr>
            <w:r>
              <w:t>капитальные затраты</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pPr>
          </w:p>
        </w:tc>
        <w:tc>
          <w:tcPr>
            <w:tcW w:w="2494" w:type="dxa"/>
          </w:tcPr>
          <w:p w:rsidR="00BF24FE" w:rsidRDefault="00BF24FE">
            <w:pPr>
              <w:pStyle w:val="ConsPlusNormal"/>
            </w:pPr>
            <w:r>
              <w:t>налоги, сборы и другие платежи</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pPr>
          </w:p>
        </w:tc>
        <w:tc>
          <w:tcPr>
            <w:tcW w:w="2494" w:type="dxa"/>
          </w:tcPr>
          <w:p w:rsidR="00BF24FE" w:rsidRDefault="00BF24FE">
            <w:pPr>
              <w:pStyle w:val="ConsPlusNormal"/>
            </w:pPr>
            <w:r>
              <w:t>прочие расходы - всего</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pPr>
          </w:p>
        </w:tc>
        <w:tc>
          <w:tcPr>
            <w:tcW w:w="2494" w:type="dxa"/>
          </w:tcPr>
          <w:p w:rsidR="00BF24FE" w:rsidRDefault="00BF24FE">
            <w:pPr>
              <w:pStyle w:val="ConsPlusNormal"/>
            </w:pPr>
            <w:r>
              <w:t>Прибыль</w:t>
            </w:r>
            <w:proofErr w:type="gramStart"/>
            <w:r>
              <w:t xml:space="preserve"> (+), </w:t>
            </w:r>
            <w:proofErr w:type="gramEnd"/>
            <w:r>
              <w:t>убыток (-)</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w:t>
      </w:r>
    </w:p>
    <w:p w:rsidR="00BF24FE" w:rsidRDefault="00BF24FE">
      <w:pPr>
        <w:pStyle w:val="ConsPlusNormal"/>
        <w:spacing w:before="220"/>
        <w:ind w:firstLine="540"/>
        <w:jc w:val="both"/>
      </w:pPr>
      <w:r>
        <w:t xml:space="preserve">&lt;*&gt; Расчет по кормам производится на основании </w:t>
      </w:r>
      <w:hyperlink w:anchor="P2150">
        <w:r>
          <w:rPr>
            <w:color w:val="0000FF"/>
          </w:rPr>
          <w:t>приложения N 3</w:t>
        </w:r>
      </w:hyperlink>
      <w:r>
        <w:t>.</w:t>
      </w:r>
    </w:p>
    <w:p w:rsidR="00BF24FE" w:rsidRDefault="00BF24FE">
      <w:pPr>
        <w:pStyle w:val="ConsPlusNormal"/>
        <w:jc w:val="both"/>
      </w:pPr>
    </w:p>
    <w:p w:rsidR="00BF24FE" w:rsidRDefault="00BF24FE">
      <w:pPr>
        <w:pStyle w:val="ConsPlusNormal"/>
        <w:jc w:val="right"/>
      </w:pPr>
      <w:r>
        <w:t>Таблица 11</w:t>
      </w:r>
    </w:p>
    <w:p w:rsidR="00BF24FE" w:rsidRDefault="00BF24FE">
      <w:pPr>
        <w:pStyle w:val="ConsPlusNormal"/>
        <w:jc w:val="both"/>
      </w:pPr>
    </w:p>
    <w:p w:rsidR="00BF24FE" w:rsidRDefault="00BF24FE">
      <w:pPr>
        <w:pStyle w:val="ConsPlusNormal"/>
        <w:jc w:val="center"/>
      </w:pPr>
      <w:r>
        <w:t>Окупаемость проекта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94"/>
        <w:gridCol w:w="1247"/>
        <w:gridCol w:w="737"/>
        <w:gridCol w:w="737"/>
        <w:gridCol w:w="737"/>
        <w:gridCol w:w="1134"/>
        <w:gridCol w:w="1417"/>
      </w:tblGrid>
      <w:tr w:rsidR="00BF24FE">
        <w:tc>
          <w:tcPr>
            <w:tcW w:w="568" w:type="dxa"/>
          </w:tcPr>
          <w:p w:rsidR="00BF24FE" w:rsidRDefault="00BF24FE">
            <w:pPr>
              <w:pStyle w:val="ConsPlusNormal"/>
              <w:jc w:val="center"/>
            </w:pPr>
            <w:r>
              <w:t xml:space="preserve">N </w:t>
            </w:r>
            <w:proofErr w:type="gramStart"/>
            <w:r>
              <w:t>п</w:t>
            </w:r>
            <w:proofErr w:type="gramEnd"/>
            <w:r>
              <w:t>/п</w:t>
            </w:r>
          </w:p>
        </w:tc>
        <w:tc>
          <w:tcPr>
            <w:tcW w:w="2494" w:type="dxa"/>
          </w:tcPr>
          <w:p w:rsidR="00BF24FE" w:rsidRDefault="00BF24FE">
            <w:pPr>
              <w:pStyle w:val="ConsPlusNormal"/>
              <w:jc w:val="center"/>
            </w:pPr>
            <w:r>
              <w:t>Наименование показателя</w:t>
            </w:r>
          </w:p>
        </w:tc>
        <w:tc>
          <w:tcPr>
            <w:tcW w:w="1247" w:type="dxa"/>
          </w:tcPr>
          <w:p w:rsidR="00BF24FE" w:rsidRDefault="00BF24FE">
            <w:pPr>
              <w:pStyle w:val="ConsPlusNormal"/>
              <w:jc w:val="center"/>
            </w:pPr>
            <w:r>
              <w:t>20___ год (начало реализации проекта)</w:t>
            </w:r>
          </w:p>
        </w:tc>
        <w:tc>
          <w:tcPr>
            <w:tcW w:w="737" w:type="dxa"/>
          </w:tcPr>
          <w:p w:rsidR="00BF24FE" w:rsidRDefault="00BF24FE">
            <w:pPr>
              <w:pStyle w:val="ConsPlusNormal"/>
              <w:jc w:val="center"/>
            </w:pPr>
            <w:r>
              <w:t>20___ год (прогноз)</w:t>
            </w:r>
          </w:p>
        </w:tc>
        <w:tc>
          <w:tcPr>
            <w:tcW w:w="737" w:type="dxa"/>
          </w:tcPr>
          <w:p w:rsidR="00BF24FE" w:rsidRDefault="00BF24FE">
            <w:pPr>
              <w:pStyle w:val="ConsPlusNormal"/>
              <w:jc w:val="center"/>
            </w:pPr>
            <w:r>
              <w:t>20___ год (прогноз)</w:t>
            </w:r>
          </w:p>
        </w:tc>
        <w:tc>
          <w:tcPr>
            <w:tcW w:w="737" w:type="dxa"/>
          </w:tcPr>
          <w:p w:rsidR="00BF24FE" w:rsidRDefault="00BF24FE">
            <w:pPr>
              <w:pStyle w:val="ConsPlusNormal"/>
              <w:jc w:val="center"/>
            </w:pPr>
            <w:r>
              <w:t>20___ год (прогноз)</w:t>
            </w:r>
          </w:p>
        </w:tc>
        <w:tc>
          <w:tcPr>
            <w:tcW w:w="1134" w:type="dxa"/>
          </w:tcPr>
          <w:p w:rsidR="00BF24FE" w:rsidRDefault="00BF24FE">
            <w:pPr>
              <w:pStyle w:val="ConsPlusNormal"/>
              <w:jc w:val="center"/>
            </w:pPr>
            <w:r>
              <w:t>20___ год (окупаемости проекта)</w:t>
            </w:r>
          </w:p>
        </w:tc>
        <w:tc>
          <w:tcPr>
            <w:tcW w:w="1417" w:type="dxa"/>
          </w:tcPr>
          <w:p w:rsidR="00BF24FE" w:rsidRDefault="00BF24FE">
            <w:pPr>
              <w:pStyle w:val="ConsPlusNormal"/>
              <w:jc w:val="center"/>
            </w:pPr>
            <w:r>
              <w:t>20___ год (следующий за годом окупаемости проекта)</w:t>
            </w:r>
          </w:p>
        </w:tc>
      </w:tr>
      <w:tr w:rsidR="00BF24FE">
        <w:tc>
          <w:tcPr>
            <w:tcW w:w="568" w:type="dxa"/>
          </w:tcPr>
          <w:p w:rsidR="00BF24FE" w:rsidRDefault="00BF24FE">
            <w:pPr>
              <w:pStyle w:val="ConsPlusNormal"/>
              <w:jc w:val="center"/>
            </w:pPr>
            <w:r>
              <w:t>1.</w:t>
            </w:r>
          </w:p>
        </w:tc>
        <w:tc>
          <w:tcPr>
            <w:tcW w:w="2494" w:type="dxa"/>
          </w:tcPr>
          <w:p w:rsidR="00BF24FE" w:rsidRDefault="00BF24FE">
            <w:pPr>
              <w:pStyle w:val="ConsPlusNormal"/>
            </w:pPr>
            <w:r>
              <w:t>Инвестиционные расходы на реализацию проекта (собственные средства, заемные средства, грант) по годам, тыс. рублей</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jc w:val="center"/>
            </w:pPr>
            <w:r>
              <w:t>2.</w:t>
            </w:r>
          </w:p>
        </w:tc>
        <w:tc>
          <w:tcPr>
            <w:tcW w:w="2494" w:type="dxa"/>
          </w:tcPr>
          <w:p w:rsidR="00BF24FE" w:rsidRDefault="00BF24FE">
            <w:pPr>
              <w:pStyle w:val="ConsPlusNormal"/>
            </w:pPr>
            <w:r>
              <w:t>Инвестиционные расходы на реализацию проекта нарастающим итогом, тыс. рублей</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jc w:val="center"/>
            </w:pPr>
            <w:r>
              <w:t>3.</w:t>
            </w:r>
          </w:p>
        </w:tc>
        <w:tc>
          <w:tcPr>
            <w:tcW w:w="2494" w:type="dxa"/>
          </w:tcPr>
          <w:p w:rsidR="00BF24FE" w:rsidRDefault="00BF24FE">
            <w:pPr>
              <w:pStyle w:val="ConsPlusNormal"/>
            </w:pPr>
            <w:r>
              <w:t>Денежные поступления от проекта (чистая прибыль + амортизация), тыс. рублей</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jc w:val="center"/>
            </w:pPr>
            <w:r>
              <w:t>4.</w:t>
            </w:r>
          </w:p>
        </w:tc>
        <w:tc>
          <w:tcPr>
            <w:tcW w:w="2494" w:type="dxa"/>
          </w:tcPr>
          <w:p w:rsidR="00BF24FE" w:rsidRDefault="00BF24FE">
            <w:pPr>
              <w:pStyle w:val="ConsPlusNormal"/>
            </w:pPr>
            <w:r>
              <w:t>Денежные поступления от проекта нарастающим итогом, тыс. рублей</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jc w:val="center"/>
            </w:pPr>
            <w:r>
              <w:t>5.</w:t>
            </w:r>
          </w:p>
        </w:tc>
        <w:tc>
          <w:tcPr>
            <w:tcW w:w="2494" w:type="dxa"/>
          </w:tcPr>
          <w:p w:rsidR="00BF24FE" w:rsidRDefault="00BF24FE">
            <w:pPr>
              <w:pStyle w:val="ConsPlusNormal"/>
            </w:pPr>
            <w:r>
              <w:t>Разница между накопленными поступлениями и инвестиционными расходами (4 - 2), тыс. рублей</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jc w:val="center"/>
            </w:pPr>
            <w:r>
              <w:lastRenderedPageBreak/>
              <w:t>6.</w:t>
            </w:r>
          </w:p>
        </w:tc>
        <w:tc>
          <w:tcPr>
            <w:tcW w:w="2494" w:type="dxa"/>
          </w:tcPr>
          <w:p w:rsidR="00BF24FE" w:rsidRDefault="00BF24FE">
            <w:pPr>
              <w:pStyle w:val="ConsPlusNormal"/>
            </w:pPr>
            <w:r>
              <w:t>Срок окупаемости проекта, лет</w:t>
            </w:r>
          </w:p>
        </w:tc>
        <w:tc>
          <w:tcPr>
            <w:tcW w:w="6009" w:type="dxa"/>
            <w:gridSpan w:val="6"/>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4.4.4. Сильные и слабые стороны проекта, возможные риски при его реализации</w:t>
      </w:r>
    </w:p>
    <w:p w:rsidR="00BF24FE" w:rsidRDefault="00BF24FE">
      <w:pPr>
        <w:pStyle w:val="ConsPlusNormal"/>
        <w:jc w:val="both"/>
      </w:pPr>
    </w:p>
    <w:p w:rsidR="00BF24FE" w:rsidRDefault="00BF24FE">
      <w:pPr>
        <w:pStyle w:val="ConsPlusNormal"/>
        <w:ind w:firstLine="540"/>
        <w:jc w:val="both"/>
      </w:pPr>
      <w:r>
        <w:t>Описываются сильные и слабые стороны проекта, возможные риски при его реализации, механизмы их снижения.</w:t>
      </w:r>
    </w:p>
    <w:p w:rsidR="00BF24FE" w:rsidRDefault="00BF24FE">
      <w:pPr>
        <w:pStyle w:val="ConsPlusNormal"/>
        <w:jc w:val="both"/>
      </w:pPr>
    </w:p>
    <w:p w:rsidR="00BF24FE" w:rsidRDefault="00BF24FE">
      <w:pPr>
        <w:pStyle w:val="ConsPlusNormal"/>
        <w:jc w:val="center"/>
      </w:pPr>
      <w:r>
        <w:t>5. Направления расходования гранта на создание</w:t>
      </w:r>
    </w:p>
    <w:p w:rsidR="00BF24FE" w:rsidRDefault="00BF24FE">
      <w:pPr>
        <w:pStyle w:val="ConsPlusNormal"/>
        <w:jc w:val="center"/>
      </w:pPr>
      <w:r>
        <w:t>и (или) развитие хозяйства</w:t>
      </w:r>
    </w:p>
    <w:p w:rsidR="00BF24FE" w:rsidRDefault="00BF24FE">
      <w:pPr>
        <w:pStyle w:val="ConsPlusNormal"/>
        <w:jc w:val="both"/>
      </w:pPr>
    </w:p>
    <w:p w:rsidR="00BF24FE" w:rsidRDefault="00BF24FE">
      <w:pPr>
        <w:pStyle w:val="ConsPlusNormal"/>
        <w:jc w:val="right"/>
      </w:pPr>
      <w:r>
        <w:t>Таблица 12</w:t>
      </w:r>
    </w:p>
    <w:p w:rsidR="00BF24FE" w:rsidRDefault="00BF24FE">
      <w:pPr>
        <w:pStyle w:val="ConsPlusNormal"/>
        <w:jc w:val="both"/>
      </w:pPr>
    </w:p>
    <w:p w:rsidR="00BF24FE" w:rsidRDefault="00BF24FE">
      <w:pPr>
        <w:pStyle w:val="ConsPlusNormal"/>
        <w:jc w:val="center"/>
      </w:pPr>
      <w:r>
        <w:t>План расходов суммы гранта "Агростартап" на создание</w:t>
      </w:r>
    </w:p>
    <w:p w:rsidR="00BF24FE" w:rsidRDefault="00BF24FE">
      <w:pPr>
        <w:pStyle w:val="ConsPlusNormal"/>
        <w:jc w:val="center"/>
      </w:pPr>
      <w:r>
        <w:t>и (или) развитие хозяйства</w:t>
      </w:r>
    </w:p>
    <w:p w:rsidR="00BF24FE" w:rsidRDefault="00BF24FE">
      <w:pPr>
        <w:pStyle w:val="ConsPlusNormal"/>
        <w:jc w:val="both"/>
      </w:pPr>
    </w:p>
    <w:p w:rsidR="00BF24FE" w:rsidRDefault="00BF24FE">
      <w:pPr>
        <w:pStyle w:val="ConsPlusNormal"/>
        <w:sectPr w:rsidR="00BF24F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13"/>
        <w:gridCol w:w="2610"/>
        <w:gridCol w:w="2721"/>
        <w:gridCol w:w="1979"/>
        <w:gridCol w:w="1276"/>
        <w:gridCol w:w="1417"/>
        <w:gridCol w:w="1020"/>
      </w:tblGrid>
      <w:tr w:rsidR="00BF24FE">
        <w:tc>
          <w:tcPr>
            <w:tcW w:w="567" w:type="dxa"/>
            <w:vMerge w:val="restart"/>
          </w:tcPr>
          <w:p w:rsidR="00BF24FE" w:rsidRDefault="00BF24FE">
            <w:pPr>
              <w:pStyle w:val="ConsPlusNormal"/>
              <w:jc w:val="center"/>
            </w:pPr>
            <w:r>
              <w:lastRenderedPageBreak/>
              <w:t xml:space="preserve">N </w:t>
            </w:r>
            <w:proofErr w:type="gramStart"/>
            <w:r>
              <w:t>п</w:t>
            </w:r>
            <w:proofErr w:type="gramEnd"/>
            <w:r>
              <w:t>/п</w:t>
            </w:r>
          </w:p>
        </w:tc>
        <w:tc>
          <w:tcPr>
            <w:tcW w:w="2013" w:type="dxa"/>
            <w:vMerge w:val="restart"/>
          </w:tcPr>
          <w:p w:rsidR="00BF24FE" w:rsidRDefault="00BF24FE">
            <w:pPr>
              <w:pStyle w:val="ConsPlusNormal"/>
              <w:jc w:val="center"/>
            </w:pPr>
            <w:r>
              <w:t>Виды расходов</w:t>
            </w:r>
          </w:p>
        </w:tc>
        <w:tc>
          <w:tcPr>
            <w:tcW w:w="2610" w:type="dxa"/>
            <w:vMerge w:val="restart"/>
          </w:tcPr>
          <w:p w:rsidR="00BF24FE" w:rsidRDefault="00BF24FE">
            <w:pPr>
              <w:pStyle w:val="ConsPlusNormal"/>
              <w:jc w:val="center"/>
            </w:pPr>
            <w:r>
              <w:t>Период проведения расходов на приобретение товаров, выполнение работ</w:t>
            </w:r>
          </w:p>
        </w:tc>
        <w:tc>
          <w:tcPr>
            <w:tcW w:w="4700" w:type="dxa"/>
            <w:gridSpan w:val="2"/>
          </w:tcPr>
          <w:p w:rsidR="00BF24FE" w:rsidRDefault="00BF24FE">
            <w:pPr>
              <w:pStyle w:val="ConsPlusNormal"/>
              <w:jc w:val="center"/>
            </w:pPr>
            <w:r>
              <w:t>Источники финансирования</w:t>
            </w:r>
          </w:p>
        </w:tc>
        <w:tc>
          <w:tcPr>
            <w:tcW w:w="1276" w:type="dxa"/>
            <w:vMerge w:val="restart"/>
          </w:tcPr>
          <w:p w:rsidR="00BF24FE" w:rsidRDefault="00BF24FE">
            <w:pPr>
              <w:pStyle w:val="ConsPlusNormal"/>
              <w:jc w:val="center"/>
            </w:pPr>
            <w:r>
              <w:t>Цена за единицу, рублей</w:t>
            </w:r>
          </w:p>
        </w:tc>
        <w:tc>
          <w:tcPr>
            <w:tcW w:w="1417" w:type="dxa"/>
            <w:vMerge w:val="restart"/>
          </w:tcPr>
          <w:p w:rsidR="00BF24FE" w:rsidRDefault="00BF24FE">
            <w:pPr>
              <w:pStyle w:val="ConsPlusNormal"/>
              <w:jc w:val="center"/>
            </w:pPr>
            <w:r>
              <w:t>Количество единиц</w:t>
            </w:r>
          </w:p>
        </w:tc>
        <w:tc>
          <w:tcPr>
            <w:tcW w:w="1020" w:type="dxa"/>
            <w:vMerge w:val="restart"/>
          </w:tcPr>
          <w:p w:rsidR="00BF24FE" w:rsidRDefault="00BF24FE">
            <w:pPr>
              <w:pStyle w:val="ConsPlusNormal"/>
              <w:jc w:val="center"/>
            </w:pPr>
            <w:r>
              <w:t>Сумма, рублей</w:t>
            </w:r>
          </w:p>
        </w:tc>
      </w:tr>
      <w:tr w:rsidR="00BF24FE">
        <w:tc>
          <w:tcPr>
            <w:tcW w:w="567" w:type="dxa"/>
            <w:vMerge/>
          </w:tcPr>
          <w:p w:rsidR="00BF24FE" w:rsidRDefault="00BF24FE">
            <w:pPr>
              <w:pStyle w:val="ConsPlusNormal"/>
            </w:pPr>
          </w:p>
        </w:tc>
        <w:tc>
          <w:tcPr>
            <w:tcW w:w="2013" w:type="dxa"/>
            <w:vMerge/>
          </w:tcPr>
          <w:p w:rsidR="00BF24FE" w:rsidRDefault="00BF24FE">
            <w:pPr>
              <w:pStyle w:val="ConsPlusNormal"/>
            </w:pPr>
          </w:p>
        </w:tc>
        <w:tc>
          <w:tcPr>
            <w:tcW w:w="2610" w:type="dxa"/>
            <w:vMerge/>
          </w:tcPr>
          <w:p w:rsidR="00BF24FE" w:rsidRDefault="00BF24FE">
            <w:pPr>
              <w:pStyle w:val="ConsPlusNormal"/>
            </w:pPr>
          </w:p>
        </w:tc>
        <w:tc>
          <w:tcPr>
            <w:tcW w:w="2721" w:type="dxa"/>
          </w:tcPr>
          <w:p w:rsidR="00BF24FE" w:rsidRDefault="00BF24FE">
            <w:pPr>
              <w:pStyle w:val="ConsPlusNormal"/>
              <w:jc w:val="center"/>
            </w:pPr>
            <w:r>
              <w:t>Наименование источника финансирования</w:t>
            </w:r>
          </w:p>
        </w:tc>
        <w:tc>
          <w:tcPr>
            <w:tcW w:w="1979" w:type="dxa"/>
          </w:tcPr>
          <w:p w:rsidR="00BF24FE" w:rsidRDefault="00BF24FE">
            <w:pPr>
              <w:pStyle w:val="ConsPlusNormal"/>
              <w:jc w:val="center"/>
            </w:pPr>
            <w:r>
              <w:t>Размер финансирования, %</w:t>
            </w:r>
          </w:p>
        </w:tc>
        <w:tc>
          <w:tcPr>
            <w:tcW w:w="1276" w:type="dxa"/>
            <w:vMerge/>
          </w:tcPr>
          <w:p w:rsidR="00BF24FE" w:rsidRDefault="00BF24FE">
            <w:pPr>
              <w:pStyle w:val="ConsPlusNormal"/>
            </w:pPr>
          </w:p>
        </w:tc>
        <w:tc>
          <w:tcPr>
            <w:tcW w:w="1417" w:type="dxa"/>
            <w:vMerge/>
          </w:tcPr>
          <w:p w:rsidR="00BF24FE" w:rsidRDefault="00BF24FE">
            <w:pPr>
              <w:pStyle w:val="ConsPlusNormal"/>
            </w:pPr>
          </w:p>
        </w:tc>
        <w:tc>
          <w:tcPr>
            <w:tcW w:w="1020" w:type="dxa"/>
            <w:vMerge/>
          </w:tcPr>
          <w:p w:rsidR="00BF24FE" w:rsidRDefault="00BF24FE">
            <w:pPr>
              <w:pStyle w:val="ConsPlusNormal"/>
            </w:pPr>
          </w:p>
        </w:tc>
      </w:tr>
      <w:tr w:rsidR="00BF24FE">
        <w:tc>
          <w:tcPr>
            <w:tcW w:w="567" w:type="dxa"/>
            <w:vMerge w:val="restart"/>
          </w:tcPr>
          <w:p w:rsidR="00BF24FE" w:rsidRDefault="00BF24FE">
            <w:pPr>
              <w:pStyle w:val="ConsPlusNormal"/>
              <w:jc w:val="center"/>
            </w:pPr>
            <w:r>
              <w:t>1.</w:t>
            </w:r>
          </w:p>
        </w:tc>
        <w:tc>
          <w:tcPr>
            <w:tcW w:w="2013" w:type="dxa"/>
            <w:vMerge w:val="restart"/>
          </w:tcPr>
          <w:p w:rsidR="00BF24FE" w:rsidRDefault="00BF24FE">
            <w:pPr>
              <w:pStyle w:val="ConsPlusNormal"/>
            </w:pPr>
          </w:p>
        </w:tc>
        <w:tc>
          <w:tcPr>
            <w:tcW w:w="2610" w:type="dxa"/>
            <w:vMerge w:val="restart"/>
          </w:tcPr>
          <w:p w:rsidR="00BF24FE" w:rsidRDefault="00BF24FE">
            <w:pPr>
              <w:pStyle w:val="ConsPlusNormal"/>
            </w:pPr>
          </w:p>
        </w:tc>
        <w:tc>
          <w:tcPr>
            <w:tcW w:w="2721" w:type="dxa"/>
          </w:tcPr>
          <w:p w:rsidR="00BF24FE" w:rsidRDefault="00BF24FE">
            <w:pPr>
              <w:pStyle w:val="ConsPlusNormal"/>
            </w:pPr>
            <w:r>
              <w:t>всего</w:t>
            </w:r>
          </w:p>
        </w:tc>
        <w:tc>
          <w:tcPr>
            <w:tcW w:w="1979" w:type="dxa"/>
          </w:tcPr>
          <w:p w:rsidR="00BF24FE" w:rsidRDefault="00BF24FE">
            <w:pPr>
              <w:pStyle w:val="ConsPlusNormal"/>
              <w:jc w:val="center"/>
            </w:pPr>
            <w:r>
              <w:t>100</w:t>
            </w:r>
          </w:p>
        </w:tc>
        <w:tc>
          <w:tcPr>
            <w:tcW w:w="1276" w:type="dxa"/>
          </w:tcPr>
          <w:p w:rsidR="00BF24FE" w:rsidRDefault="00BF24FE">
            <w:pPr>
              <w:pStyle w:val="ConsPlusNormal"/>
            </w:pPr>
          </w:p>
        </w:tc>
        <w:tc>
          <w:tcPr>
            <w:tcW w:w="1417" w:type="dxa"/>
          </w:tcPr>
          <w:p w:rsidR="00BF24FE" w:rsidRDefault="00BF24FE">
            <w:pPr>
              <w:pStyle w:val="ConsPlusNormal"/>
            </w:pPr>
          </w:p>
        </w:tc>
        <w:tc>
          <w:tcPr>
            <w:tcW w:w="1020" w:type="dxa"/>
          </w:tcPr>
          <w:p w:rsidR="00BF24FE" w:rsidRDefault="00BF24FE">
            <w:pPr>
              <w:pStyle w:val="ConsPlusNormal"/>
            </w:pPr>
          </w:p>
        </w:tc>
      </w:tr>
      <w:tr w:rsidR="00BF24FE">
        <w:tc>
          <w:tcPr>
            <w:tcW w:w="567" w:type="dxa"/>
            <w:vMerge/>
          </w:tcPr>
          <w:p w:rsidR="00BF24FE" w:rsidRDefault="00BF24FE">
            <w:pPr>
              <w:pStyle w:val="ConsPlusNormal"/>
            </w:pPr>
          </w:p>
        </w:tc>
        <w:tc>
          <w:tcPr>
            <w:tcW w:w="2013" w:type="dxa"/>
            <w:vMerge/>
          </w:tcPr>
          <w:p w:rsidR="00BF24FE" w:rsidRDefault="00BF24FE">
            <w:pPr>
              <w:pStyle w:val="ConsPlusNormal"/>
            </w:pPr>
          </w:p>
        </w:tc>
        <w:tc>
          <w:tcPr>
            <w:tcW w:w="2610" w:type="dxa"/>
            <w:vMerge/>
          </w:tcPr>
          <w:p w:rsidR="00BF24FE" w:rsidRDefault="00BF24FE">
            <w:pPr>
              <w:pStyle w:val="ConsPlusNormal"/>
            </w:pPr>
          </w:p>
        </w:tc>
        <w:tc>
          <w:tcPr>
            <w:tcW w:w="2721" w:type="dxa"/>
          </w:tcPr>
          <w:p w:rsidR="00BF24FE" w:rsidRDefault="00BF24FE">
            <w:pPr>
              <w:pStyle w:val="ConsPlusNormal"/>
            </w:pPr>
            <w:r>
              <w:t>в том числе:</w:t>
            </w:r>
          </w:p>
        </w:tc>
        <w:tc>
          <w:tcPr>
            <w:tcW w:w="1979" w:type="dxa"/>
          </w:tcPr>
          <w:p w:rsidR="00BF24FE" w:rsidRDefault="00BF24FE">
            <w:pPr>
              <w:pStyle w:val="ConsPlusNormal"/>
            </w:pPr>
          </w:p>
        </w:tc>
        <w:tc>
          <w:tcPr>
            <w:tcW w:w="1276" w:type="dxa"/>
          </w:tcPr>
          <w:p w:rsidR="00BF24FE" w:rsidRDefault="00BF24FE">
            <w:pPr>
              <w:pStyle w:val="ConsPlusNormal"/>
            </w:pPr>
          </w:p>
        </w:tc>
        <w:tc>
          <w:tcPr>
            <w:tcW w:w="1417" w:type="dxa"/>
          </w:tcPr>
          <w:p w:rsidR="00BF24FE" w:rsidRDefault="00BF24FE">
            <w:pPr>
              <w:pStyle w:val="ConsPlusNormal"/>
            </w:pPr>
          </w:p>
        </w:tc>
        <w:tc>
          <w:tcPr>
            <w:tcW w:w="1020" w:type="dxa"/>
          </w:tcPr>
          <w:p w:rsidR="00BF24FE" w:rsidRDefault="00BF24FE">
            <w:pPr>
              <w:pStyle w:val="ConsPlusNormal"/>
            </w:pPr>
          </w:p>
        </w:tc>
      </w:tr>
      <w:tr w:rsidR="00BF24FE">
        <w:tc>
          <w:tcPr>
            <w:tcW w:w="567" w:type="dxa"/>
            <w:vMerge/>
          </w:tcPr>
          <w:p w:rsidR="00BF24FE" w:rsidRDefault="00BF24FE">
            <w:pPr>
              <w:pStyle w:val="ConsPlusNormal"/>
            </w:pPr>
          </w:p>
        </w:tc>
        <w:tc>
          <w:tcPr>
            <w:tcW w:w="2013" w:type="dxa"/>
            <w:vMerge/>
          </w:tcPr>
          <w:p w:rsidR="00BF24FE" w:rsidRDefault="00BF24FE">
            <w:pPr>
              <w:pStyle w:val="ConsPlusNormal"/>
            </w:pPr>
          </w:p>
        </w:tc>
        <w:tc>
          <w:tcPr>
            <w:tcW w:w="2610" w:type="dxa"/>
            <w:vMerge/>
          </w:tcPr>
          <w:p w:rsidR="00BF24FE" w:rsidRDefault="00BF24FE">
            <w:pPr>
              <w:pStyle w:val="ConsPlusNormal"/>
            </w:pPr>
          </w:p>
        </w:tc>
        <w:tc>
          <w:tcPr>
            <w:tcW w:w="2721" w:type="dxa"/>
          </w:tcPr>
          <w:p w:rsidR="00BF24FE" w:rsidRDefault="00BF24FE">
            <w:pPr>
              <w:pStyle w:val="ConsPlusNormal"/>
            </w:pPr>
            <w:r>
              <w:t>собственные средства</w:t>
            </w:r>
          </w:p>
        </w:tc>
        <w:tc>
          <w:tcPr>
            <w:tcW w:w="1979" w:type="dxa"/>
          </w:tcPr>
          <w:p w:rsidR="00BF24FE" w:rsidRDefault="00BF24FE">
            <w:pPr>
              <w:pStyle w:val="ConsPlusNormal"/>
              <w:jc w:val="center"/>
            </w:pPr>
            <w:r>
              <w:t>не менее 10</w:t>
            </w:r>
          </w:p>
        </w:tc>
        <w:tc>
          <w:tcPr>
            <w:tcW w:w="1276" w:type="dxa"/>
          </w:tcPr>
          <w:p w:rsidR="00BF24FE" w:rsidRDefault="00BF24FE">
            <w:pPr>
              <w:pStyle w:val="ConsPlusNormal"/>
            </w:pPr>
          </w:p>
        </w:tc>
        <w:tc>
          <w:tcPr>
            <w:tcW w:w="1417" w:type="dxa"/>
          </w:tcPr>
          <w:p w:rsidR="00BF24FE" w:rsidRDefault="00BF24FE">
            <w:pPr>
              <w:pStyle w:val="ConsPlusNormal"/>
            </w:pPr>
          </w:p>
        </w:tc>
        <w:tc>
          <w:tcPr>
            <w:tcW w:w="1020" w:type="dxa"/>
          </w:tcPr>
          <w:p w:rsidR="00BF24FE" w:rsidRDefault="00BF24FE">
            <w:pPr>
              <w:pStyle w:val="ConsPlusNormal"/>
            </w:pPr>
          </w:p>
        </w:tc>
      </w:tr>
      <w:tr w:rsidR="00BF24FE">
        <w:tc>
          <w:tcPr>
            <w:tcW w:w="567" w:type="dxa"/>
            <w:vMerge/>
          </w:tcPr>
          <w:p w:rsidR="00BF24FE" w:rsidRDefault="00BF24FE">
            <w:pPr>
              <w:pStyle w:val="ConsPlusNormal"/>
            </w:pPr>
          </w:p>
        </w:tc>
        <w:tc>
          <w:tcPr>
            <w:tcW w:w="2013" w:type="dxa"/>
            <w:vMerge/>
          </w:tcPr>
          <w:p w:rsidR="00BF24FE" w:rsidRDefault="00BF24FE">
            <w:pPr>
              <w:pStyle w:val="ConsPlusNormal"/>
            </w:pPr>
          </w:p>
        </w:tc>
        <w:tc>
          <w:tcPr>
            <w:tcW w:w="2610" w:type="dxa"/>
            <w:vMerge/>
          </w:tcPr>
          <w:p w:rsidR="00BF24FE" w:rsidRDefault="00BF24FE">
            <w:pPr>
              <w:pStyle w:val="ConsPlusNormal"/>
            </w:pPr>
          </w:p>
        </w:tc>
        <w:tc>
          <w:tcPr>
            <w:tcW w:w="2721" w:type="dxa"/>
          </w:tcPr>
          <w:p w:rsidR="00BF24FE" w:rsidRDefault="00BF24FE">
            <w:pPr>
              <w:pStyle w:val="ConsPlusNormal"/>
            </w:pPr>
            <w:r>
              <w:t>средства гранта</w:t>
            </w:r>
          </w:p>
        </w:tc>
        <w:tc>
          <w:tcPr>
            <w:tcW w:w="1979" w:type="dxa"/>
          </w:tcPr>
          <w:p w:rsidR="00BF24FE" w:rsidRDefault="00BF24FE">
            <w:pPr>
              <w:pStyle w:val="ConsPlusNormal"/>
              <w:jc w:val="center"/>
            </w:pPr>
            <w:r>
              <w:t>не более 90</w:t>
            </w:r>
          </w:p>
        </w:tc>
        <w:tc>
          <w:tcPr>
            <w:tcW w:w="1276" w:type="dxa"/>
          </w:tcPr>
          <w:p w:rsidR="00BF24FE" w:rsidRDefault="00BF24FE">
            <w:pPr>
              <w:pStyle w:val="ConsPlusNormal"/>
            </w:pPr>
          </w:p>
        </w:tc>
        <w:tc>
          <w:tcPr>
            <w:tcW w:w="1417" w:type="dxa"/>
          </w:tcPr>
          <w:p w:rsidR="00BF24FE" w:rsidRDefault="00BF24FE">
            <w:pPr>
              <w:pStyle w:val="ConsPlusNormal"/>
            </w:pPr>
          </w:p>
        </w:tc>
        <w:tc>
          <w:tcPr>
            <w:tcW w:w="1020" w:type="dxa"/>
          </w:tcPr>
          <w:p w:rsidR="00BF24FE" w:rsidRDefault="00BF24FE">
            <w:pPr>
              <w:pStyle w:val="ConsPlusNormal"/>
            </w:pPr>
          </w:p>
        </w:tc>
      </w:tr>
      <w:tr w:rsidR="00BF24FE">
        <w:tc>
          <w:tcPr>
            <w:tcW w:w="567" w:type="dxa"/>
            <w:vMerge w:val="restart"/>
          </w:tcPr>
          <w:p w:rsidR="00BF24FE" w:rsidRDefault="00BF24FE">
            <w:pPr>
              <w:pStyle w:val="ConsPlusNormal"/>
              <w:jc w:val="center"/>
            </w:pPr>
            <w:r>
              <w:t>2.</w:t>
            </w:r>
          </w:p>
        </w:tc>
        <w:tc>
          <w:tcPr>
            <w:tcW w:w="2013" w:type="dxa"/>
            <w:vMerge w:val="restart"/>
          </w:tcPr>
          <w:p w:rsidR="00BF24FE" w:rsidRDefault="00BF24FE">
            <w:pPr>
              <w:pStyle w:val="ConsPlusNormal"/>
            </w:pPr>
          </w:p>
        </w:tc>
        <w:tc>
          <w:tcPr>
            <w:tcW w:w="2610" w:type="dxa"/>
            <w:vMerge w:val="restart"/>
          </w:tcPr>
          <w:p w:rsidR="00BF24FE" w:rsidRDefault="00BF24FE">
            <w:pPr>
              <w:pStyle w:val="ConsPlusNormal"/>
            </w:pPr>
          </w:p>
        </w:tc>
        <w:tc>
          <w:tcPr>
            <w:tcW w:w="2721" w:type="dxa"/>
          </w:tcPr>
          <w:p w:rsidR="00BF24FE" w:rsidRDefault="00BF24FE">
            <w:pPr>
              <w:pStyle w:val="ConsPlusNormal"/>
            </w:pPr>
          </w:p>
        </w:tc>
        <w:tc>
          <w:tcPr>
            <w:tcW w:w="1979" w:type="dxa"/>
          </w:tcPr>
          <w:p w:rsidR="00BF24FE" w:rsidRDefault="00BF24FE">
            <w:pPr>
              <w:pStyle w:val="ConsPlusNormal"/>
            </w:pPr>
          </w:p>
        </w:tc>
        <w:tc>
          <w:tcPr>
            <w:tcW w:w="1276" w:type="dxa"/>
          </w:tcPr>
          <w:p w:rsidR="00BF24FE" w:rsidRDefault="00BF24FE">
            <w:pPr>
              <w:pStyle w:val="ConsPlusNormal"/>
            </w:pPr>
          </w:p>
        </w:tc>
        <w:tc>
          <w:tcPr>
            <w:tcW w:w="1417" w:type="dxa"/>
          </w:tcPr>
          <w:p w:rsidR="00BF24FE" w:rsidRDefault="00BF24FE">
            <w:pPr>
              <w:pStyle w:val="ConsPlusNormal"/>
            </w:pPr>
          </w:p>
        </w:tc>
        <w:tc>
          <w:tcPr>
            <w:tcW w:w="1020" w:type="dxa"/>
          </w:tcPr>
          <w:p w:rsidR="00BF24FE" w:rsidRDefault="00BF24FE">
            <w:pPr>
              <w:pStyle w:val="ConsPlusNormal"/>
            </w:pPr>
          </w:p>
        </w:tc>
      </w:tr>
      <w:tr w:rsidR="00BF24FE">
        <w:tc>
          <w:tcPr>
            <w:tcW w:w="567" w:type="dxa"/>
            <w:vMerge/>
          </w:tcPr>
          <w:p w:rsidR="00BF24FE" w:rsidRDefault="00BF24FE">
            <w:pPr>
              <w:pStyle w:val="ConsPlusNormal"/>
            </w:pPr>
          </w:p>
        </w:tc>
        <w:tc>
          <w:tcPr>
            <w:tcW w:w="2013" w:type="dxa"/>
            <w:vMerge/>
          </w:tcPr>
          <w:p w:rsidR="00BF24FE" w:rsidRDefault="00BF24FE">
            <w:pPr>
              <w:pStyle w:val="ConsPlusNormal"/>
            </w:pPr>
          </w:p>
        </w:tc>
        <w:tc>
          <w:tcPr>
            <w:tcW w:w="2610" w:type="dxa"/>
            <w:vMerge/>
          </w:tcPr>
          <w:p w:rsidR="00BF24FE" w:rsidRDefault="00BF24FE">
            <w:pPr>
              <w:pStyle w:val="ConsPlusNormal"/>
            </w:pPr>
          </w:p>
        </w:tc>
        <w:tc>
          <w:tcPr>
            <w:tcW w:w="2721" w:type="dxa"/>
          </w:tcPr>
          <w:p w:rsidR="00BF24FE" w:rsidRDefault="00BF24FE">
            <w:pPr>
              <w:pStyle w:val="ConsPlusNormal"/>
            </w:pPr>
          </w:p>
        </w:tc>
        <w:tc>
          <w:tcPr>
            <w:tcW w:w="1979" w:type="dxa"/>
          </w:tcPr>
          <w:p w:rsidR="00BF24FE" w:rsidRDefault="00BF24FE">
            <w:pPr>
              <w:pStyle w:val="ConsPlusNormal"/>
            </w:pPr>
          </w:p>
        </w:tc>
        <w:tc>
          <w:tcPr>
            <w:tcW w:w="1276" w:type="dxa"/>
          </w:tcPr>
          <w:p w:rsidR="00BF24FE" w:rsidRDefault="00BF24FE">
            <w:pPr>
              <w:pStyle w:val="ConsPlusNormal"/>
            </w:pPr>
          </w:p>
        </w:tc>
        <w:tc>
          <w:tcPr>
            <w:tcW w:w="1417" w:type="dxa"/>
          </w:tcPr>
          <w:p w:rsidR="00BF24FE" w:rsidRDefault="00BF24FE">
            <w:pPr>
              <w:pStyle w:val="ConsPlusNormal"/>
            </w:pPr>
          </w:p>
        </w:tc>
        <w:tc>
          <w:tcPr>
            <w:tcW w:w="1020" w:type="dxa"/>
          </w:tcPr>
          <w:p w:rsidR="00BF24FE" w:rsidRDefault="00BF24FE">
            <w:pPr>
              <w:pStyle w:val="ConsPlusNormal"/>
            </w:pPr>
          </w:p>
        </w:tc>
      </w:tr>
      <w:tr w:rsidR="00BF24FE">
        <w:tc>
          <w:tcPr>
            <w:tcW w:w="567" w:type="dxa"/>
            <w:vMerge/>
          </w:tcPr>
          <w:p w:rsidR="00BF24FE" w:rsidRDefault="00BF24FE">
            <w:pPr>
              <w:pStyle w:val="ConsPlusNormal"/>
            </w:pPr>
          </w:p>
        </w:tc>
        <w:tc>
          <w:tcPr>
            <w:tcW w:w="2013" w:type="dxa"/>
            <w:vMerge/>
          </w:tcPr>
          <w:p w:rsidR="00BF24FE" w:rsidRDefault="00BF24FE">
            <w:pPr>
              <w:pStyle w:val="ConsPlusNormal"/>
            </w:pPr>
          </w:p>
        </w:tc>
        <w:tc>
          <w:tcPr>
            <w:tcW w:w="2610" w:type="dxa"/>
            <w:vMerge/>
          </w:tcPr>
          <w:p w:rsidR="00BF24FE" w:rsidRDefault="00BF24FE">
            <w:pPr>
              <w:pStyle w:val="ConsPlusNormal"/>
            </w:pPr>
          </w:p>
        </w:tc>
        <w:tc>
          <w:tcPr>
            <w:tcW w:w="2721" w:type="dxa"/>
          </w:tcPr>
          <w:p w:rsidR="00BF24FE" w:rsidRDefault="00BF24FE">
            <w:pPr>
              <w:pStyle w:val="ConsPlusNormal"/>
            </w:pPr>
          </w:p>
        </w:tc>
        <w:tc>
          <w:tcPr>
            <w:tcW w:w="1979" w:type="dxa"/>
          </w:tcPr>
          <w:p w:rsidR="00BF24FE" w:rsidRDefault="00BF24FE">
            <w:pPr>
              <w:pStyle w:val="ConsPlusNormal"/>
            </w:pPr>
          </w:p>
        </w:tc>
        <w:tc>
          <w:tcPr>
            <w:tcW w:w="1276" w:type="dxa"/>
          </w:tcPr>
          <w:p w:rsidR="00BF24FE" w:rsidRDefault="00BF24FE">
            <w:pPr>
              <w:pStyle w:val="ConsPlusNormal"/>
            </w:pPr>
          </w:p>
        </w:tc>
        <w:tc>
          <w:tcPr>
            <w:tcW w:w="1417" w:type="dxa"/>
          </w:tcPr>
          <w:p w:rsidR="00BF24FE" w:rsidRDefault="00BF24FE">
            <w:pPr>
              <w:pStyle w:val="ConsPlusNormal"/>
            </w:pPr>
          </w:p>
        </w:tc>
        <w:tc>
          <w:tcPr>
            <w:tcW w:w="1020" w:type="dxa"/>
          </w:tcPr>
          <w:p w:rsidR="00BF24FE" w:rsidRDefault="00BF24FE">
            <w:pPr>
              <w:pStyle w:val="ConsPlusNormal"/>
            </w:pPr>
          </w:p>
        </w:tc>
      </w:tr>
      <w:tr w:rsidR="00BF24FE">
        <w:tc>
          <w:tcPr>
            <w:tcW w:w="567" w:type="dxa"/>
            <w:vMerge/>
          </w:tcPr>
          <w:p w:rsidR="00BF24FE" w:rsidRDefault="00BF24FE">
            <w:pPr>
              <w:pStyle w:val="ConsPlusNormal"/>
            </w:pPr>
          </w:p>
        </w:tc>
        <w:tc>
          <w:tcPr>
            <w:tcW w:w="2013" w:type="dxa"/>
            <w:vMerge/>
          </w:tcPr>
          <w:p w:rsidR="00BF24FE" w:rsidRDefault="00BF24FE">
            <w:pPr>
              <w:pStyle w:val="ConsPlusNormal"/>
            </w:pPr>
          </w:p>
        </w:tc>
        <w:tc>
          <w:tcPr>
            <w:tcW w:w="2610" w:type="dxa"/>
            <w:vMerge/>
          </w:tcPr>
          <w:p w:rsidR="00BF24FE" w:rsidRDefault="00BF24FE">
            <w:pPr>
              <w:pStyle w:val="ConsPlusNormal"/>
            </w:pPr>
          </w:p>
        </w:tc>
        <w:tc>
          <w:tcPr>
            <w:tcW w:w="2721" w:type="dxa"/>
          </w:tcPr>
          <w:p w:rsidR="00BF24FE" w:rsidRDefault="00BF24FE">
            <w:pPr>
              <w:pStyle w:val="ConsPlusNormal"/>
            </w:pPr>
          </w:p>
        </w:tc>
        <w:tc>
          <w:tcPr>
            <w:tcW w:w="1979" w:type="dxa"/>
          </w:tcPr>
          <w:p w:rsidR="00BF24FE" w:rsidRDefault="00BF24FE">
            <w:pPr>
              <w:pStyle w:val="ConsPlusNormal"/>
            </w:pPr>
          </w:p>
        </w:tc>
        <w:tc>
          <w:tcPr>
            <w:tcW w:w="1276" w:type="dxa"/>
          </w:tcPr>
          <w:p w:rsidR="00BF24FE" w:rsidRDefault="00BF24FE">
            <w:pPr>
              <w:pStyle w:val="ConsPlusNormal"/>
            </w:pPr>
          </w:p>
        </w:tc>
        <w:tc>
          <w:tcPr>
            <w:tcW w:w="1417" w:type="dxa"/>
          </w:tcPr>
          <w:p w:rsidR="00BF24FE" w:rsidRDefault="00BF24FE">
            <w:pPr>
              <w:pStyle w:val="ConsPlusNormal"/>
            </w:pPr>
          </w:p>
        </w:tc>
        <w:tc>
          <w:tcPr>
            <w:tcW w:w="1020" w:type="dxa"/>
          </w:tcPr>
          <w:p w:rsidR="00BF24FE" w:rsidRDefault="00BF24FE">
            <w:pPr>
              <w:pStyle w:val="ConsPlusNormal"/>
            </w:pPr>
          </w:p>
        </w:tc>
      </w:tr>
      <w:tr w:rsidR="00BF24FE">
        <w:tc>
          <w:tcPr>
            <w:tcW w:w="567" w:type="dxa"/>
            <w:vMerge w:val="restart"/>
          </w:tcPr>
          <w:p w:rsidR="00BF24FE" w:rsidRDefault="00BF24FE">
            <w:pPr>
              <w:pStyle w:val="ConsPlusNormal"/>
            </w:pPr>
          </w:p>
        </w:tc>
        <w:tc>
          <w:tcPr>
            <w:tcW w:w="2013" w:type="dxa"/>
            <w:vMerge w:val="restart"/>
          </w:tcPr>
          <w:p w:rsidR="00BF24FE" w:rsidRDefault="00BF24FE">
            <w:pPr>
              <w:pStyle w:val="ConsPlusNormal"/>
              <w:jc w:val="center"/>
            </w:pPr>
            <w:r>
              <w:t>Итого</w:t>
            </w:r>
          </w:p>
        </w:tc>
        <w:tc>
          <w:tcPr>
            <w:tcW w:w="2610" w:type="dxa"/>
            <w:vMerge w:val="restart"/>
          </w:tcPr>
          <w:p w:rsidR="00BF24FE" w:rsidRDefault="00BF24FE">
            <w:pPr>
              <w:pStyle w:val="ConsPlusNormal"/>
            </w:pPr>
          </w:p>
        </w:tc>
        <w:tc>
          <w:tcPr>
            <w:tcW w:w="2721" w:type="dxa"/>
          </w:tcPr>
          <w:p w:rsidR="00BF24FE" w:rsidRDefault="00BF24FE">
            <w:pPr>
              <w:pStyle w:val="ConsPlusNormal"/>
            </w:pPr>
            <w:r>
              <w:t>всего</w:t>
            </w:r>
          </w:p>
        </w:tc>
        <w:tc>
          <w:tcPr>
            <w:tcW w:w="1979" w:type="dxa"/>
          </w:tcPr>
          <w:p w:rsidR="00BF24FE" w:rsidRDefault="00BF24FE">
            <w:pPr>
              <w:pStyle w:val="ConsPlusNormal"/>
            </w:pPr>
          </w:p>
        </w:tc>
        <w:tc>
          <w:tcPr>
            <w:tcW w:w="1276" w:type="dxa"/>
          </w:tcPr>
          <w:p w:rsidR="00BF24FE" w:rsidRDefault="00BF24FE">
            <w:pPr>
              <w:pStyle w:val="ConsPlusNormal"/>
            </w:pPr>
          </w:p>
        </w:tc>
        <w:tc>
          <w:tcPr>
            <w:tcW w:w="1417" w:type="dxa"/>
          </w:tcPr>
          <w:p w:rsidR="00BF24FE" w:rsidRDefault="00BF24FE">
            <w:pPr>
              <w:pStyle w:val="ConsPlusNormal"/>
            </w:pPr>
          </w:p>
        </w:tc>
        <w:tc>
          <w:tcPr>
            <w:tcW w:w="1020" w:type="dxa"/>
          </w:tcPr>
          <w:p w:rsidR="00BF24FE" w:rsidRDefault="00BF24FE">
            <w:pPr>
              <w:pStyle w:val="ConsPlusNormal"/>
            </w:pPr>
          </w:p>
        </w:tc>
      </w:tr>
      <w:tr w:rsidR="00BF24FE">
        <w:tc>
          <w:tcPr>
            <w:tcW w:w="567" w:type="dxa"/>
            <w:vMerge/>
          </w:tcPr>
          <w:p w:rsidR="00BF24FE" w:rsidRDefault="00BF24FE">
            <w:pPr>
              <w:pStyle w:val="ConsPlusNormal"/>
            </w:pPr>
          </w:p>
        </w:tc>
        <w:tc>
          <w:tcPr>
            <w:tcW w:w="2013" w:type="dxa"/>
            <w:vMerge/>
          </w:tcPr>
          <w:p w:rsidR="00BF24FE" w:rsidRDefault="00BF24FE">
            <w:pPr>
              <w:pStyle w:val="ConsPlusNormal"/>
            </w:pPr>
          </w:p>
        </w:tc>
        <w:tc>
          <w:tcPr>
            <w:tcW w:w="2610" w:type="dxa"/>
            <w:vMerge/>
          </w:tcPr>
          <w:p w:rsidR="00BF24FE" w:rsidRDefault="00BF24FE">
            <w:pPr>
              <w:pStyle w:val="ConsPlusNormal"/>
            </w:pPr>
          </w:p>
        </w:tc>
        <w:tc>
          <w:tcPr>
            <w:tcW w:w="2721" w:type="dxa"/>
          </w:tcPr>
          <w:p w:rsidR="00BF24FE" w:rsidRDefault="00BF24FE">
            <w:pPr>
              <w:pStyle w:val="ConsPlusNormal"/>
            </w:pPr>
            <w:r>
              <w:t>в том числе:</w:t>
            </w:r>
          </w:p>
        </w:tc>
        <w:tc>
          <w:tcPr>
            <w:tcW w:w="1979" w:type="dxa"/>
          </w:tcPr>
          <w:p w:rsidR="00BF24FE" w:rsidRDefault="00BF24FE">
            <w:pPr>
              <w:pStyle w:val="ConsPlusNormal"/>
            </w:pPr>
          </w:p>
        </w:tc>
        <w:tc>
          <w:tcPr>
            <w:tcW w:w="1276" w:type="dxa"/>
          </w:tcPr>
          <w:p w:rsidR="00BF24FE" w:rsidRDefault="00BF24FE">
            <w:pPr>
              <w:pStyle w:val="ConsPlusNormal"/>
            </w:pPr>
          </w:p>
        </w:tc>
        <w:tc>
          <w:tcPr>
            <w:tcW w:w="1417" w:type="dxa"/>
          </w:tcPr>
          <w:p w:rsidR="00BF24FE" w:rsidRDefault="00BF24FE">
            <w:pPr>
              <w:pStyle w:val="ConsPlusNormal"/>
            </w:pPr>
          </w:p>
        </w:tc>
        <w:tc>
          <w:tcPr>
            <w:tcW w:w="1020" w:type="dxa"/>
          </w:tcPr>
          <w:p w:rsidR="00BF24FE" w:rsidRDefault="00BF24FE">
            <w:pPr>
              <w:pStyle w:val="ConsPlusNormal"/>
            </w:pPr>
          </w:p>
        </w:tc>
      </w:tr>
      <w:tr w:rsidR="00BF24FE">
        <w:tc>
          <w:tcPr>
            <w:tcW w:w="567" w:type="dxa"/>
            <w:vMerge/>
          </w:tcPr>
          <w:p w:rsidR="00BF24FE" w:rsidRDefault="00BF24FE">
            <w:pPr>
              <w:pStyle w:val="ConsPlusNormal"/>
            </w:pPr>
          </w:p>
        </w:tc>
        <w:tc>
          <w:tcPr>
            <w:tcW w:w="2013" w:type="dxa"/>
            <w:vMerge/>
          </w:tcPr>
          <w:p w:rsidR="00BF24FE" w:rsidRDefault="00BF24FE">
            <w:pPr>
              <w:pStyle w:val="ConsPlusNormal"/>
            </w:pPr>
          </w:p>
        </w:tc>
        <w:tc>
          <w:tcPr>
            <w:tcW w:w="2610" w:type="dxa"/>
            <w:vMerge/>
          </w:tcPr>
          <w:p w:rsidR="00BF24FE" w:rsidRDefault="00BF24FE">
            <w:pPr>
              <w:pStyle w:val="ConsPlusNormal"/>
            </w:pPr>
          </w:p>
        </w:tc>
        <w:tc>
          <w:tcPr>
            <w:tcW w:w="2721" w:type="dxa"/>
          </w:tcPr>
          <w:p w:rsidR="00BF24FE" w:rsidRDefault="00BF24FE">
            <w:pPr>
              <w:pStyle w:val="ConsPlusNormal"/>
            </w:pPr>
            <w:r>
              <w:t>собственные средства</w:t>
            </w:r>
          </w:p>
        </w:tc>
        <w:tc>
          <w:tcPr>
            <w:tcW w:w="1979" w:type="dxa"/>
          </w:tcPr>
          <w:p w:rsidR="00BF24FE" w:rsidRDefault="00BF24FE">
            <w:pPr>
              <w:pStyle w:val="ConsPlusNormal"/>
              <w:jc w:val="center"/>
            </w:pPr>
            <w:r>
              <w:t>не менее 10</w:t>
            </w:r>
          </w:p>
        </w:tc>
        <w:tc>
          <w:tcPr>
            <w:tcW w:w="1276" w:type="dxa"/>
          </w:tcPr>
          <w:p w:rsidR="00BF24FE" w:rsidRDefault="00BF24FE">
            <w:pPr>
              <w:pStyle w:val="ConsPlusNormal"/>
            </w:pPr>
          </w:p>
        </w:tc>
        <w:tc>
          <w:tcPr>
            <w:tcW w:w="1417" w:type="dxa"/>
          </w:tcPr>
          <w:p w:rsidR="00BF24FE" w:rsidRDefault="00BF24FE">
            <w:pPr>
              <w:pStyle w:val="ConsPlusNormal"/>
            </w:pPr>
          </w:p>
        </w:tc>
        <w:tc>
          <w:tcPr>
            <w:tcW w:w="1020" w:type="dxa"/>
          </w:tcPr>
          <w:p w:rsidR="00BF24FE" w:rsidRDefault="00BF24FE">
            <w:pPr>
              <w:pStyle w:val="ConsPlusNormal"/>
            </w:pPr>
          </w:p>
        </w:tc>
      </w:tr>
      <w:tr w:rsidR="00BF24FE">
        <w:tc>
          <w:tcPr>
            <w:tcW w:w="567" w:type="dxa"/>
            <w:vMerge/>
          </w:tcPr>
          <w:p w:rsidR="00BF24FE" w:rsidRDefault="00BF24FE">
            <w:pPr>
              <w:pStyle w:val="ConsPlusNormal"/>
            </w:pPr>
          </w:p>
        </w:tc>
        <w:tc>
          <w:tcPr>
            <w:tcW w:w="2013" w:type="dxa"/>
            <w:vMerge/>
          </w:tcPr>
          <w:p w:rsidR="00BF24FE" w:rsidRDefault="00BF24FE">
            <w:pPr>
              <w:pStyle w:val="ConsPlusNormal"/>
            </w:pPr>
          </w:p>
        </w:tc>
        <w:tc>
          <w:tcPr>
            <w:tcW w:w="2610" w:type="dxa"/>
            <w:vMerge/>
          </w:tcPr>
          <w:p w:rsidR="00BF24FE" w:rsidRDefault="00BF24FE">
            <w:pPr>
              <w:pStyle w:val="ConsPlusNormal"/>
            </w:pPr>
          </w:p>
        </w:tc>
        <w:tc>
          <w:tcPr>
            <w:tcW w:w="2721" w:type="dxa"/>
          </w:tcPr>
          <w:p w:rsidR="00BF24FE" w:rsidRDefault="00BF24FE">
            <w:pPr>
              <w:pStyle w:val="ConsPlusNormal"/>
            </w:pPr>
            <w:r>
              <w:t>средства гранта</w:t>
            </w:r>
          </w:p>
        </w:tc>
        <w:tc>
          <w:tcPr>
            <w:tcW w:w="1979" w:type="dxa"/>
          </w:tcPr>
          <w:p w:rsidR="00BF24FE" w:rsidRDefault="00BF24FE">
            <w:pPr>
              <w:pStyle w:val="ConsPlusNormal"/>
              <w:jc w:val="center"/>
            </w:pPr>
            <w:r>
              <w:t>не более 90</w:t>
            </w:r>
          </w:p>
        </w:tc>
        <w:tc>
          <w:tcPr>
            <w:tcW w:w="1276" w:type="dxa"/>
          </w:tcPr>
          <w:p w:rsidR="00BF24FE" w:rsidRDefault="00BF24FE">
            <w:pPr>
              <w:pStyle w:val="ConsPlusNormal"/>
              <w:jc w:val="center"/>
            </w:pPr>
            <w:r>
              <w:t>x</w:t>
            </w:r>
          </w:p>
        </w:tc>
        <w:tc>
          <w:tcPr>
            <w:tcW w:w="1417" w:type="dxa"/>
          </w:tcPr>
          <w:p w:rsidR="00BF24FE" w:rsidRDefault="00BF24FE">
            <w:pPr>
              <w:pStyle w:val="ConsPlusNormal"/>
              <w:jc w:val="center"/>
            </w:pPr>
            <w:r>
              <w:t>x</w:t>
            </w:r>
          </w:p>
        </w:tc>
        <w:tc>
          <w:tcPr>
            <w:tcW w:w="1020"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670204" w:rsidRDefault="00670204">
      <w:pPr>
        <w:pStyle w:val="ConsPlusNormal"/>
        <w:jc w:val="right"/>
        <w:outlineLvl w:val="2"/>
      </w:pPr>
    </w:p>
    <w:p w:rsidR="00670204" w:rsidRDefault="00670204">
      <w:pPr>
        <w:pStyle w:val="ConsPlusNormal"/>
        <w:jc w:val="right"/>
        <w:outlineLvl w:val="2"/>
      </w:pPr>
    </w:p>
    <w:p w:rsidR="00670204" w:rsidRDefault="00670204">
      <w:pPr>
        <w:pStyle w:val="ConsPlusNormal"/>
        <w:jc w:val="right"/>
        <w:outlineLvl w:val="2"/>
      </w:pPr>
    </w:p>
    <w:p w:rsidR="00670204" w:rsidRDefault="00670204">
      <w:pPr>
        <w:pStyle w:val="ConsPlusNormal"/>
        <w:jc w:val="right"/>
        <w:outlineLvl w:val="2"/>
      </w:pPr>
    </w:p>
    <w:p w:rsidR="00670204" w:rsidRDefault="00670204">
      <w:pPr>
        <w:pStyle w:val="ConsPlusNormal"/>
        <w:jc w:val="right"/>
        <w:outlineLvl w:val="2"/>
      </w:pPr>
    </w:p>
    <w:p w:rsidR="00BF24FE" w:rsidRDefault="00BF24FE">
      <w:pPr>
        <w:pStyle w:val="ConsPlusNormal"/>
        <w:jc w:val="right"/>
        <w:outlineLvl w:val="2"/>
      </w:pPr>
      <w:r>
        <w:lastRenderedPageBreak/>
        <w:t>Приложение N 1</w:t>
      </w:r>
    </w:p>
    <w:p w:rsidR="00BF24FE" w:rsidRDefault="00BF24FE">
      <w:pPr>
        <w:pStyle w:val="ConsPlusNormal"/>
        <w:jc w:val="right"/>
      </w:pPr>
      <w:r>
        <w:t>к бизнес-плану</w:t>
      </w:r>
    </w:p>
    <w:p w:rsidR="00BF24FE" w:rsidRDefault="00BF24FE">
      <w:pPr>
        <w:pStyle w:val="ConsPlusNormal"/>
        <w:jc w:val="both"/>
      </w:pPr>
    </w:p>
    <w:p w:rsidR="00BF24FE" w:rsidRDefault="00BF24FE">
      <w:pPr>
        <w:pStyle w:val="ConsPlusNormal"/>
        <w:jc w:val="center"/>
      </w:pPr>
      <w:bookmarkStart w:id="2" w:name="P1359"/>
      <w:bookmarkEnd w:id="2"/>
      <w:r>
        <w:t>ЧИСЛЕННОСТЬ</w:t>
      </w:r>
    </w:p>
    <w:p w:rsidR="00BF24FE" w:rsidRDefault="00BF24FE">
      <w:pPr>
        <w:pStyle w:val="ConsPlusNormal"/>
        <w:jc w:val="center"/>
      </w:pPr>
      <w:r>
        <w:t>работников, расходы на оплату труда с начислениями &lt;*&gt;</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05"/>
        <w:gridCol w:w="1077"/>
        <w:gridCol w:w="1361"/>
        <w:gridCol w:w="1361"/>
        <w:gridCol w:w="1361"/>
        <w:gridCol w:w="1191"/>
        <w:gridCol w:w="1474"/>
        <w:gridCol w:w="2154"/>
      </w:tblGrid>
      <w:tr w:rsidR="00BF24FE">
        <w:tc>
          <w:tcPr>
            <w:tcW w:w="624" w:type="dxa"/>
          </w:tcPr>
          <w:p w:rsidR="00BF24FE" w:rsidRDefault="00BF24FE">
            <w:pPr>
              <w:pStyle w:val="ConsPlusNormal"/>
              <w:jc w:val="center"/>
            </w:pPr>
            <w:r>
              <w:t xml:space="preserve">N </w:t>
            </w:r>
            <w:proofErr w:type="gramStart"/>
            <w:r>
              <w:t>п</w:t>
            </w:r>
            <w:proofErr w:type="gramEnd"/>
            <w:r>
              <w:t>/п</w:t>
            </w:r>
          </w:p>
        </w:tc>
        <w:tc>
          <w:tcPr>
            <w:tcW w:w="3005" w:type="dxa"/>
          </w:tcPr>
          <w:p w:rsidR="00BF24FE" w:rsidRDefault="00BF24FE">
            <w:pPr>
              <w:pStyle w:val="ConsPlusNormal"/>
              <w:jc w:val="center"/>
            </w:pPr>
            <w:r>
              <w:t>Наименование показателя</w:t>
            </w:r>
          </w:p>
        </w:tc>
        <w:tc>
          <w:tcPr>
            <w:tcW w:w="1077" w:type="dxa"/>
          </w:tcPr>
          <w:p w:rsidR="00BF24FE" w:rsidRDefault="00BF24FE">
            <w:pPr>
              <w:pStyle w:val="ConsPlusNormal"/>
              <w:jc w:val="center"/>
            </w:pPr>
            <w:r>
              <w:t>Единица измерения</w:t>
            </w:r>
          </w:p>
        </w:tc>
        <w:tc>
          <w:tcPr>
            <w:tcW w:w="1361" w:type="dxa"/>
          </w:tcPr>
          <w:p w:rsidR="00BF24FE" w:rsidRDefault="00BF24FE">
            <w:pPr>
              <w:pStyle w:val="ConsPlusNormal"/>
              <w:jc w:val="center"/>
            </w:pPr>
            <w:r>
              <w:t>20___ г. (начало реализации проекта)</w:t>
            </w:r>
          </w:p>
        </w:tc>
        <w:tc>
          <w:tcPr>
            <w:tcW w:w="1361" w:type="dxa"/>
          </w:tcPr>
          <w:p w:rsidR="00BF24FE" w:rsidRDefault="00BF24FE">
            <w:pPr>
              <w:pStyle w:val="ConsPlusNormal"/>
              <w:jc w:val="center"/>
            </w:pPr>
            <w:r>
              <w:t>20___ г. (2-й год реализации проекта)</w:t>
            </w:r>
          </w:p>
        </w:tc>
        <w:tc>
          <w:tcPr>
            <w:tcW w:w="1361" w:type="dxa"/>
          </w:tcPr>
          <w:p w:rsidR="00BF24FE" w:rsidRDefault="00BF24FE">
            <w:pPr>
              <w:pStyle w:val="ConsPlusNormal"/>
              <w:jc w:val="center"/>
            </w:pPr>
            <w:r>
              <w:t>20___ г. (3-й год реализации проекта)</w:t>
            </w:r>
          </w:p>
        </w:tc>
        <w:tc>
          <w:tcPr>
            <w:tcW w:w="1191" w:type="dxa"/>
          </w:tcPr>
          <w:p w:rsidR="00BF24FE" w:rsidRDefault="00BF24FE">
            <w:pPr>
              <w:pStyle w:val="ConsPlusNormal"/>
              <w:jc w:val="center"/>
            </w:pPr>
            <w:r>
              <w:t>20___ г. (прогноз)</w:t>
            </w:r>
          </w:p>
        </w:tc>
        <w:tc>
          <w:tcPr>
            <w:tcW w:w="1474" w:type="dxa"/>
          </w:tcPr>
          <w:p w:rsidR="00BF24FE" w:rsidRDefault="00BF24FE">
            <w:pPr>
              <w:pStyle w:val="ConsPlusNormal"/>
              <w:jc w:val="center"/>
            </w:pPr>
            <w:r>
              <w:t>20___ г. (год окупаемости проекта)</w:t>
            </w:r>
          </w:p>
        </w:tc>
        <w:tc>
          <w:tcPr>
            <w:tcW w:w="2154" w:type="dxa"/>
          </w:tcPr>
          <w:p w:rsidR="00BF24FE" w:rsidRDefault="00BF24FE">
            <w:pPr>
              <w:pStyle w:val="ConsPlusNormal"/>
              <w:jc w:val="center"/>
            </w:pPr>
            <w:r>
              <w:t>20___ г. (год, следующий за годом окупаемости проекта)</w:t>
            </w:r>
          </w:p>
        </w:tc>
      </w:tr>
      <w:tr w:rsidR="00BF24FE">
        <w:tc>
          <w:tcPr>
            <w:tcW w:w="624" w:type="dxa"/>
          </w:tcPr>
          <w:p w:rsidR="00BF24FE" w:rsidRDefault="00BF24FE">
            <w:pPr>
              <w:pStyle w:val="ConsPlusNormal"/>
              <w:jc w:val="center"/>
            </w:pPr>
            <w:r>
              <w:t>1.</w:t>
            </w:r>
          </w:p>
        </w:tc>
        <w:tc>
          <w:tcPr>
            <w:tcW w:w="3005" w:type="dxa"/>
            <w:vAlign w:val="center"/>
          </w:tcPr>
          <w:p w:rsidR="00BF24FE" w:rsidRDefault="00BF24FE">
            <w:pPr>
              <w:pStyle w:val="ConsPlusNormal"/>
            </w:pPr>
            <w:r>
              <w:t xml:space="preserve">Численность </w:t>
            </w:r>
            <w:proofErr w:type="gramStart"/>
            <w:r>
              <w:t>работающих</w:t>
            </w:r>
            <w:proofErr w:type="gramEnd"/>
            <w:r>
              <w:t xml:space="preserve"> - всего</w:t>
            </w:r>
          </w:p>
        </w:tc>
        <w:tc>
          <w:tcPr>
            <w:tcW w:w="1077" w:type="dxa"/>
          </w:tcPr>
          <w:p w:rsidR="00BF24FE" w:rsidRDefault="00BF24FE">
            <w:pPr>
              <w:pStyle w:val="ConsPlusNormal"/>
              <w:jc w:val="center"/>
            </w:pPr>
            <w:r>
              <w:t>человек</w:t>
            </w:r>
          </w:p>
        </w:tc>
        <w:tc>
          <w:tcPr>
            <w:tcW w:w="136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191" w:type="dxa"/>
          </w:tcPr>
          <w:p w:rsidR="00BF24FE" w:rsidRDefault="00BF24FE">
            <w:pPr>
              <w:pStyle w:val="ConsPlusNormal"/>
            </w:pPr>
          </w:p>
        </w:tc>
        <w:tc>
          <w:tcPr>
            <w:tcW w:w="1474" w:type="dxa"/>
          </w:tcPr>
          <w:p w:rsidR="00BF24FE" w:rsidRDefault="00BF24FE">
            <w:pPr>
              <w:pStyle w:val="ConsPlusNormal"/>
            </w:pPr>
          </w:p>
        </w:tc>
        <w:tc>
          <w:tcPr>
            <w:tcW w:w="2154" w:type="dxa"/>
          </w:tcPr>
          <w:p w:rsidR="00BF24FE" w:rsidRDefault="00BF24FE">
            <w:pPr>
              <w:pStyle w:val="ConsPlusNormal"/>
            </w:pPr>
          </w:p>
        </w:tc>
      </w:tr>
      <w:tr w:rsidR="00BF24FE">
        <w:tc>
          <w:tcPr>
            <w:tcW w:w="624" w:type="dxa"/>
          </w:tcPr>
          <w:p w:rsidR="00BF24FE" w:rsidRDefault="00BF24FE">
            <w:pPr>
              <w:pStyle w:val="ConsPlusNormal"/>
            </w:pPr>
          </w:p>
        </w:tc>
        <w:tc>
          <w:tcPr>
            <w:tcW w:w="3005" w:type="dxa"/>
            <w:vAlign w:val="center"/>
          </w:tcPr>
          <w:p w:rsidR="00BF24FE" w:rsidRDefault="00BF24FE">
            <w:pPr>
              <w:pStyle w:val="ConsPlusNormal"/>
            </w:pPr>
            <w:r>
              <w:t>в том числе</w:t>
            </w:r>
          </w:p>
        </w:tc>
        <w:tc>
          <w:tcPr>
            <w:tcW w:w="1077"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191" w:type="dxa"/>
          </w:tcPr>
          <w:p w:rsidR="00BF24FE" w:rsidRDefault="00BF24FE">
            <w:pPr>
              <w:pStyle w:val="ConsPlusNormal"/>
            </w:pPr>
          </w:p>
        </w:tc>
        <w:tc>
          <w:tcPr>
            <w:tcW w:w="1474" w:type="dxa"/>
          </w:tcPr>
          <w:p w:rsidR="00BF24FE" w:rsidRDefault="00BF24FE">
            <w:pPr>
              <w:pStyle w:val="ConsPlusNormal"/>
            </w:pPr>
          </w:p>
        </w:tc>
        <w:tc>
          <w:tcPr>
            <w:tcW w:w="2154" w:type="dxa"/>
          </w:tcPr>
          <w:p w:rsidR="00BF24FE" w:rsidRDefault="00BF24FE">
            <w:pPr>
              <w:pStyle w:val="ConsPlusNormal"/>
            </w:pPr>
          </w:p>
        </w:tc>
      </w:tr>
      <w:tr w:rsidR="00BF24FE">
        <w:tc>
          <w:tcPr>
            <w:tcW w:w="624" w:type="dxa"/>
          </w:tcPr>
          <w:p w:rsidR="00BF24FE" w:rsidRDefault="00BF24FE">
            <w:pPr>
              <w:pStyle w:val="ConsPlusNormal"/>
              <w:jc w:val="center"/>
            </w:pPr>
            <w:r>
              <w:t>1.1.</w:t>
            </w:r>
          </w:p>
        </w:tc>
        <w:tc>
          <w:tcPr>
            <w:tcW w:w="3005" w:type="dxa"/>
            <w:vAlign w:val="center"/>
          </w:tcPr>
          <w:p w:rsidR="00BF24FE" w:rsidRDefault="00BF24FE">
            <w:pPr>
              <w:pStyle w:val="ConsPlusNormal"/>
            </w:pPr>
            <w:r>
              <w:t>(например, скотник)</w:t>
            </w:r>
          </w:p>
        </w:tc>
        <w:tc>
          <w:tcPr>
            <w:tcW w:w="1077"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191" w:type="dxa"/>
          </w:tcPr>
          <w:p w:rsidR="00BF24FE" w:rsidRDefault="00BF24FE">
            <w:pPr>
              <w:pStyle w:val="ConsPlusNormal"/>
            </w:pPr>
          </w:p>
        </w:tc>
        <w:tc>
          <w:tcPr>
            <w:tcW w:w="1474" w:type="dxa"/>
          </w:tcPr>
          <w:p w:rsidR="00BF24FE" w:rsidRDefault="00BF24FE">
            <w:pPr>
              <w:pStyle w:val="ConsPlusNormal"/>
            </w:pPr>
          </w:p>
        </w:tc>
        <w:tc>
          <w:tcPr>
            <w:tcW w:w="2154" w:type="dxa"/>
          </w:tcPr>
          <w:p w:rsidR="00BF24FE" w:rsidRDefault="00BF24FE">
            <w:pPr>
              <w:pStyle w:val="ConsPlusNormal"/>
            </w:pPr>
          </w:p>
        </w:tc>
      </w:tr>
      <w:tr w:rsidR="00BF24FE">
        <w:tc>
          <w:tcPr>
            <w:tcW w:w="624" w:type="dxa"/>
          </w:tcPr>
          <w:p w:rsidR="00BF24FE" w:rsidRDefault="00BF24FE">
            <w:pPr>
              <w:pStyle w:val="ConsPlusNormal"/>
              <w:jc w:val="center"/>
            </w:pPr>
            <w:r>
              <w:t>1.2.</w:t>
            </w:r>
          </w:p>
        </w:tc>
        <w:tc>
          <w:tcPr>
            <w:tcW w:w="3005" w:type="dxa"/>
            <w:vAlign w:val="center"/>
          </w:tcPr>
          <w:p w:rsidR="00BF24FE" w:rsidRDefault="00BF24FE">
            <w:pPr>
              <w:pStyle w:val="ConsPlusNormal"/>
            </w:pPr>
          </w:p>
        </w:tc>
        <w:tc>
          <w:tcPr>
            <w:tcW w:w="1077"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191" w:type="dxa"/>
          </w:tcPr>
          <w:p w:rsidR="00BF24FE" w:rsidRDefault="00BF24FE">
            <w:pPr>
              <w:pStyle w:val="ConsPlusNormal"/>
            </w:pPr>
          </w:p>
        </w:tc>
        <w:tc>
          <w:tcPr>
            <w:tcW w:w="1474" w:type="dxa"/>
          </w:tcPr>
          <w:p w:rsidR="00BF24FE" w:rsidRDefault="00BF24FE">
            <w:pPr>
              <w:pStyle w:val="ConsPlusNormal"/>
            </w:pPr>
          </w:p>
        </w:tc>
        <w:tc>
          <w:tcPr>
            <w:tcW w:w="2154" w:type="dxa"/>
          </w:tcPr>
          <w:p w:rsidR="00BF24FE" w:rsidRDefault="00BF24FE">
            <w:pPr>
              <w:pStyle w:val="ConsPlusNormal"/>
            </w:pPr>
          </w:p>
        </w:tc>
      </w:tr>
      <w:tr w:rsidR="00BF24FE">
        <w:tc>
          <w:tcPr>
            <w:tcW w:w="624" w:type="dxa"/>
          </w:tcPr>
          <w:p w:rsidR="00BF24FE" w:rsidRDefault="00BF24FE">
            <w:pPr>
              <w:pStyle w:val="ConsPlusNormal"/>
              <w:jc w:val="center"/>
            </w:pPr>
            <w:r>
              <w:t>1.3.</w:t>
            </w:r>
          </w:p>
        </w:tc>
        <w:tc>
          <w:tcPr>
            <w:tcW w:w="3005" w:type="dxa"/>
            <w:vAlign w:val="center"/>
          </w:tcPr>
          <w:p w:rsidR="00BF24FE" w:rsidRDefault="00BF24FE">
            <w:pPr>
              <w:pStyle w:val="ConsPlusNormal"/>
            </w:pPr>
          </w:p>
        </w:tc>
        <w:tc>
          <w:tcPr>
            <w:tcW w:w="1077"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191" w:type="dxa"/>
          </w:tcPr>
          <w:p w:rsidR="00BF24FE" w:rsidRDefault="00BF24FE">
            <w:pPr>
              <w:pStyle w:val="ConsPlusNormal"/>
            </w:pPr>
          </w:p>
        </w:tc>
        <w:tc>
          <w:tcPr>
            <w:tcW w:w="1474" w:type="dxa"/>
          </w:tcPr>
          <w:p w:rsidR="00BF24FE" w:rsidRDefault="00BF24FE">
            <w:pPr>
              <w:pStyle w:val="ConsPlusNormal"/>
            </w:pPr>
          </w:p>
        </w:tc>
        <w:tc>
          <w:tcPr>
            <w:tcW w:w="2154" w:type="dxa"/>
          </w:tcPr>
          <w:p w:rsidR="00BF24FE" w:rsidRDefault="00BF24FE">
            <w:pPr>
              <w:pStyle w:val="ConsPlusNormal"/>
            </w:pPr>
          </w:p>
        </w:tc>
      </w:tr>
      <w:tr w:rsidR="00BF24FE">
        <w:tc>
          <w:tcPr>
            <w:tcW w:w="624" w:type="dxa"/>
          </w:tcPr>
          <w:p w:rsidR="00BF24FE" w:rsidRDefault="00BF24FE">
            <w:pPr>
              <w:pStyle w:val="ConsPlusNormal"/>
              <w:jc w:val="center"/>
            </w:pPr>
            <w:r>
              <w:t>2.</w:t>
            </w:r>
          </w:p>
        </w:tc>
        <w:tc>
          <w:tcPr>
            <w:tcW w:w="3005" w:type="dxa"/>
            <w:vAlign w:val="center"/>
          </w:tcPr>
          <w:p w:rsidR="00BF24FE" w:rsidRDefault="00BF24FE">
            <w:pPr>
              <w:pStyle w:val="ConsPlusNormal"/>
            </w:pPr>
            <w:r>
              <w:t>Среднемесячная заработная плата</w:t>
            </w:r>
          </w:p>
        </w:tc>
        <w:tc>
          <w:tcPr>
            <w:tcW w:w="1077" w:type="dxa"/>
          </w:tcPr>
          <w:p w:rsidR="00BF24FE" w:rsidRDefault="00BF24FE">
            <w:pPr>
              <w:pStyle w:val="ConsPlusNormal"/>
              <w:jc w:val="center"/>
            </w:pPr>
            <w:r>
              <w:t>тыс. рублей</w:t>
            </w:r>
          </w:p>
        </w:tc>
        <w:tc>
          <w:tcPr>
            <w:tcW w:w="136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191" w:type="dxa"/>
          </w:tcPr>
          <w:p w:rsidR="00BF24FE" w:rsidRDefault="00BF24FE">
            <w:pPr>
              <w:pStyle w:val="ConsPlusNormal"/>
            </w:pPr>
          </w:p>
        </w:tc>
        <w:tc>
          <w:tcPr>
            <w:tcW w:w="1474" w:type="dxa"/>
          </w:tcPr>
          <w:p w:rsidR="00BF24FE" w:rsidRDefault="00BF24FE">
            <w:pPr>
              <w:pStyle w:val="ConsPlusNormal"/>
            </w:pPr>
          </w:p>
        </w:tc>
        <w:tc>
          <w:tcPr>
            <w:tcW w:w="2154" w:type="dxa"/>
          </w:tcPr>
          <w:p w:rsidR="00BF24FE" w:rsidRDefault="00BF24FE">
            <w:pPr>
              <w:pStyle w:val="ConsPlusNormal"/>
            </w:pPr>
          </w:p>
        </w:tc>
      </w:tr>
      <w:tr w:rsidR="00BF24FE">
        <w:tc>
          <w:tcPr>
            <w:tcW w:w="624" w:type="dxa"/>
          </w:tcPr>
          <w:p w:rsidR="00BF24FE" w:rsidRDefault="00BF24FE">
            <w:pPr>
              <w:pStyle w:val="ConsPlusNormal"/>
              <w:jc w:val="center"/>
            </w:pPr>
            <w:r>
              <w:t>3.</w:t>
            </w:r>
          </w:p>
        </w:tc>
        <w:tc>
          <w:tcPr>
            <w:tcW w:w="3005" w:type="dxa"/>
            <w:vAlign w:val="center"/>
          </w:tcPr>
          <w:p w:rsidR="00BF24FE" w:rsidRDefault="00BF24FE">
            <w:pPr>
              <w:pStyle w:val="ConsPlusNormal"/>
            </w:pPr>
            <w:r>
              <w:t>Заработная плата работников - всего &lt;**&gt;</w:t>
            </w:r>
          </w:p>
        </w:tc>
        <w:tc>
          <w:tcPr>
            <w:tcW w:w="1077" w:type="dxa"/>
          </w:tcPr>
          <w:p w:rsidR="00BF24FE" w:rsidRDefault="00BF24FE">
            <w:pPr>
              <w:pStyle w:val="ConsPlusNormal"/>
              <w:jc w:val="center"/>
            </w:pPr>
            <w:r>
              <w:t>тыс. рублей</w:t>
            </w:r>
          </w:p>
        </w:tc>
        <w:tc>
          <w:tcPr>
            <w:tcW w:w="136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191" w:type="dxa"/>
          </w:tcPr>
          <w:p w:rsidR="00BF24FE" w:rsidRDefault="00BF24FE">
            <w:pPr>
              <w:pStyle w:val="ConsPlusNormal"/>
            </w:pPr>
          </w:p>
        </w:tc>
        <w:tc>
          <w:tcPr>
            <w:tcW w:w="1474" w:type="dxa"/>
          </w:tcPr>
          <w:p w:rsidR="00BF24FE" w:rsidRDefault="00BF24FE">
            <w:pPr>
              <w:pStyle w:val="ConsPlusNormal"/>
            </w:pPr>
          </w:p>
        </w:tc>
        <w:tc>
          <w:tcPr>
            <w:tcW w:w="2154" w:type="dxa"/>
          </w:tcPr>
          <w:p w:rsidR="00BF24FE" w:rsidRDefault="00BF24FE">
            <w:pPr>
              <w:pStyle w:val="ConsPlusNormal"/>
            </w:pPr>
          </w:p>
        </w:tc>
      </w:tr>
      <w:tr w:rsidR="00BF24FE">
        <w:tc>
          <w:tcPr>
            <w:tcW w:w="624" w:type="dxa"/>
          </w:tcPr>
          <w:p w:rsidR="00BF24FE" w:rsidRDefault="00BF24FE">
            <w:pPr>
              <w:pStyle w:val="ConsPlusNormal"/>
            </w:pPr>
          </w:p>
        </w:tc>
        <w:tc>
          <w:tcPr>
            <w:tcW w:w="3005" w:type="dxa"/>
            <w:vAlign w:val="center"/>
          </w:tcPr>
          <w:p w:rsidR="00BF24FE" w:rsidRDefault="00BF24FE">
            <w:pPr>
              <w:pStyle w:val="ConsPlusNormal"/>
            </w:pPr>
            <w:r>
              <w:t>в том числе</w:t>
            </w:r>
          </w:p>
        </w:tc>
        <w:tc>
          <w:tcPr>
            <w:tcW w:w="1077"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191" w:type="dxa"/>
          </w:tcPr>
          <w:p w:rsidR="00BF24FE" w:rsidRDefault="00BF24FE">
            <w:pPr>
              <w:pStyle w:val="ConsPlusNormal"/>
            </w:pPr>
          </w:p>
        </w:tc>
        <w:tc>
          <w:tcPr>
            <w:tcW w:w="1474" w:type="dxa"/>
          </w:tcPr>
          <w:p w:rsidR="00BF24FE" w:rsidRDefault="00BF24FE">
            <w:pPr>
              <w:pStyle w:val="ConsPlusNormal"/>
            </w:pPr>
          </w:p>
        </w:tc>
        <w:tc>
          <w:tcPr>
            <w:tcW w:w="2154" w:type="dxa"/>
          </w:tcPr>
          <w:p w:rsidR="00BF24FE" w:rsidRDefault="00BF24FE">
            <w:pPr>
              <w:pStyle w:val="ConsPlusNormal"/>
            </w:pPr>
          </w:p>
        </w:tc>
      </w:tr>
      <w:tr w:rsidR="00BF24FE">
        <w:tc>
          <w:tcPr>
            <w:tcW w:w="624" w:type="dxa"/>
          </w:tcPr>
          <w:p w:rsidR="00BF24FE" w:rsidRDefault="00BF24FE">
            <w:pPr>
              <w:pStyle w:val="ConsPlusNormal"/>
              <w:jc w:val="center"/>
            </w:pPr>
            <w:r>
              <w:t>3.1.</w:t>
            </w:r>
          </w:p>
        </w:tc>
        <w:tc>
          <w:tcPr>
            <w:tcW w:w="3005" w:type="dxa"/>
            <w:vAlign w:val="center"/>
          </w:tcPr>
          <w:p w:rsidR="00BF24FE" w:rsidRDefault="00BF24FE">
            <w:pPr>
              <w:pStyle w:val="ConsPlusNormal"/>
            </w:pPr>
            <w:r>
              <w:t>(например, скотник)</w:t>
            </w:r>
          </w:p>
        </w:tc>
        <w:tc>
          <w:tcPr>
            <w:tcW w:w="1077"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191" w:type="dxa"/>
          </w:tcPr>
          <w:p w:rsidR="00BF24FE" w:rsidRDefault="00BF24FE">
            <w:pPr>
              <w:pStyle w:val="ConsPlusNormal"/>
            </w:pPr>
          </w:p>
        </w:tc>
        <w:tc>
          <w:tcPr>
            <w:tcW w:w="1474" w:type="dxa"/>
          </w:tcPr>
          <w:p w:rsidR="00BF24FE" w:rsidRDefault="00BF24FE">
            <w:pPr>
              <w:pStyle w:val="ConsPlusNormal"/>
            </w:pPr>
          </w:p>
        </w:tc>
        <w:tc>
          <w:tcPr>
            <w:tcW w:w="2154" w:type="dxa"/>
          </w:tcPr>
          <w:p w:rsidR="00BF24FE" w:rsidRDefault="00BF24FE">
            <w:pPr>
              <w:pStyle w:val="ConsPlusNormal"/>
            </w:pPr>
          </w:p>
        </w:tc>
      </w:tr>
      <w:tr w:rsidR="00BF24FE">
        <w:tc>
          <w:tcPr>
            <w:tcW w:w="624" w:type="dxa"/>
          </w:tcPr>
          <w:p w:rsidR="00BF24FE" w:rsidRDefault="00BF24FE">
            <w:pPr>
              <w:pStyle w:val="ConsPlusNormal"/>
              <w:jc w:val="center"/>
            </w:pPr>
            <w:r>
              <w:t>3.2.</w:t>
            </w:r>
          </w:p>
        </w:tc>
        <w:tc>
          <w:tcPr>
            <w:tcW w:w="3005" w:type="dxa"/>
            <w:vAlign w:val="center"/>
          </w:tcPr>
          <w:p w:rsidR="00BF24FE" w:rsidRDefault="00BF24FE">
            <w:pPr>
              <w:pStyle w:val="ConsPlusNormal"/>
            </w:pPr>
          </w:p>
        </w:tc>
        <w:tc>
          <w:tcPr>
            <w:tcW w:w="1077"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191" w:type="dxa"/>
          </w:tcPr>
          <w:p w:rsidR="00BF24FE" w:rsidRDefault="00BF24FE">
            <w:pPr>
              <w:pStyle w:val="ConsPlusNormal"/>
            </w:pPr>
          </w:p>
        </w:tc>
        <w:tc>
          <w:tcPr>
            <w:tcW w:w="1474" w:type="dxa"/>
          </w:tcPr>
          <w:p w:rsidR="00BF24FE" w:rsidRDefault="00BF24FE">
            <w:pPr>
              <w:pStyle w:val="ConsPlusNormal"/>
            </w:pPr>
          </w:p>
        </w:tc>
        <w:tc>
          <w:tcPr>
            <w:tcW w:w="2154" w:type="dxa"/>
          </w:tcPr>
          <w:p w:rsidR="00BF24FE" w:rsidRDefault="00BF24FE">
            <w:pPr>
              <w:pStyle w:val="ConsPlusNormal"/>
            </w:pPr>
          </w:p>
        </w:tc>
      </w:tr>
      <w:tr w:rsidR="00BF24FE">
        <w:tc>
          <w:tcPr>
            <w:tcW w:w="624" w:type="dxa"/>
          </w:tcPr>
          <w:p w:rsidR="00BF24FE" w:rsidRDefault="00BF24FE">
            <w:pPr>
              <w:pStyle w:val="ConsPlusNormal"/>
              <w:jc w:val="center"/>
            </w:pPr>
            <w:r>
              <w:t>3.3.</w:t>
            </w:r>
          </w:p>
        </w:tc>
        <w:tc>
          <w:tcPr>
            <w:tcW w:w="3005" w:type="dxa"/>
            <w:vAlign w:val="center"/>
          </w:tcPr>
          <w:p w:rsidR="00BF24FE" w:rsidRDefault="00BF24FE">
            <w:pPr>
              <w:pStyle w:val="ConsPlusNormal"/>
            </w:pPr>
          </w:p>
        </w:tc>
        <w:tc>
          <w:tcPr>
            <w:tcW w:w="1077"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191" w:type="dxa"/>
          </w:tcPr>
          <w:p w:rsidR="00BF24FE" w:rsidRDefault="00BF24FE">
            <w:pPr>
              <w:pStyle w:val="ConsPlusNormal"/>
            </w:pPr>
          </w:p>
        </w:tc>
        <w:tc>
          <w:tcPr>
            <w:tcW w:w="1474" w:type="dxa"/>
          </w:tcPr>
          <w:p w:rsidR="00BF24FE" w:rsidRDefault="00BF24FE">
            <w:pPr>
              <w:pStyle w:val="ConsPlusNormal"/>
            </w:pPr>
          </w:p>
        </w:tc>
        <w:tc>
          <w:tcPr>
            <w:tcW w:w="2154" w:type="dxa"/>
          </w:tcPr>
          <w:p w:rsidR="00BF24FE" w:rsidRDefault="00BF24FE">
            <w:pPr>
              <w:pStyle w:val="ConsPlusNormal"/>
            </w:pPr>
          </w:p>
        </w:tc>
      </w:tr>
      <w:tr w:rsidR="00BF24FE">
        <w:tc>
          <w:tcPr>
            <w:tcW w:w="624" w:type="dxa"/>
          </w:tcPr>
          <w:p w:rsidR="00BF24FE" w:rsidRDefault="00BF24FE">
            <w:pPr>
              <w:pStyle w:val="ConsPlusNormal"/>
              <w:jc w:val="center"/>
            </w:pPr>
            <w:r>
              <w:lastRenderedPageBreak/>
              <w:t>4.</w:t>
            </w:r>
          </w:p>
        </w:tc>
        <w:tc>
          <w:tcPr>
            <w:tcW w:w="3005" w:type="dxa"/>
            <w:vAlign w:val="center"/>
          </w:tcPr>
          <w:p w:rsidR="00BF24FE" w:rsidRDefault="00BF24FE">
            <w:pPr>
              <w:pStyle w:val="ConsPlusNormal"/>
            </w:pPr>
            <w:r>
              <w:t>Начисления на оплату труда</w:t>
            </w:r>
          </w:p>
        </w:tc>
        <w:tc>
          <w:tcPr>
            <w:tcW w:w="1077" w:type="dxa"/>
          </w:tcPr>
          <w:p w:rsidR="00BF24FE" w:rsidRDefault="00BF24FE">
            <w:pPr>
              <w:pStyle w:val="ConsPlusNormal"/>
              <w:jc w:val="center"/>
            </w:pPr>
            <w:r>
              <w:t>тыс. рублей</w:t>
            </w:r>
          </w:p>
        </w:tc>
        <w:tc>
          <w:tcPr>
            <w:tcW w:w="136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191" w:type="dxa"/>
          </w:tcPr>
          <w:p w:rsidR="00BF24FE" w:rsidRDefault="00BF24FE">
            <w:pPr>
              <w:pStyle w:val="ConsPlusNormal"/>
            </w:pPr>
          </w:p>
        </w:tc>
        <w:tc>
          <w:tcPr>
            <w:tcW w:w="1474" w:type="dxa"/>
          </w:tcPr>
          <w:p w:rsidR="00BF24FE" w:rsidRDefault="00BF24FE">
            <w:pPr>
              <w:pStyle w:val="ConsPlusNormal"/>
            </w:pPr>
          </w:p>
        </w:tc>
        <w:tc>
          <w:tcPr>
            <w:tcW w:w="2154" w:type="dxa"/>
          </w:tcPr>
          <w:p w:rsidR="00BF24FE" w:rsidRDefault="00BF24FE">
            <w:pPr>
              <w:pStyle w:val="ConsPlusNormal"/>
            </w:pPr>
          </w:p>
        </w:tc>
      </w:tr>
      <w:tr w:rsidR="00BF24FE">
        <w:tc>
          <w:tcPr>
            <w:tcW w:w="624" w:type="dxa"/>
          </w:tcPr>
          <w:p w:rsidR="00BF24FE" w:rsidRDefault="00BF24FE">
            <w:pPr>
              <w:pStyle w:val="ConsPlusNormal"/>
            </w:pPr>
          </w:p>
        </w:tc>
        <w:tc>
          <w:tcPr>
            <w:tcW w:w="3005" w:type="dxa"/>
            <w:vAlign w:val="center"/>
          </w:tcPr>
          <w:p w:rsidR="00BF24FE" w:rsidRDefault="00BF24FE">
            <w:pPr>
              <w:pStyle w:val="ConsPlusNormal"/>
            </w:pPr>
            <w:r>
              <w:t>Итого</w:t>
            </w:r>
          </w:p>
        </w:tc>
        <w:tc>
          <w:tcPr>
            <w:tcW w:w="1077" w:type="dxa"/>
          </w:tcPr>
          <w:p w:rsidR="00BF24FE" w:rsidRDefault="00BF24FE">
            <w:pPr>
              <w:pStyle w:val="ConsPlusNormal"/>
              <w:jc w:val="center"/>
            </w:pPr>
            <w:r>
              <w:t>тыс. рублей</w:t>
            </w:r>
          </w:p>
        </w:tc>
        <w:tc>
          <w:tcPr>
            <w:tcW w:w="136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191" w:type="dxa"/>
          </w:tcPr>
          <w:p w:rsidR="00BF24FE" w:rsidRDefault="00BF24FE">
            <w:pPr>
              <w:pStyle w:val="ConsPlusNormal"/>
            </w:pPr>
          </w:p>
        </w:tc>
        <w:tc>
          <w:tcPr>
            <w:tcW w:w="1474" w:type="dxa"/>
          </w:tcPr>
          <w:p w:rsidR="00BF24FE" w:rsidRDefault="00BF24FE">
            <w:pPr>
              <w:pStyle w:val="ConsPlusNormal"/>
            </w:pPr>
          </w:p>
        </w:tc>
        <w:tc>
          <w:tcPr>
            <w:tcW w:w="2154"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w:t>
      </w:r>
    </w:p>
    <w:p w:rsidR="00BF24FE" w:rsidRDefault="00BF24FE">
      <w:pPr>
        <w:pStyle w:val="ConsPlusNormal"/>
        <w:spacing w:before="220"/>
        <w:ind w:firstLine="540"/>
        <w:jc w:val="both"/>
      </w:pPr>
      <w:r>
        <w:t>&lt;*&gt; На каждый год реализации проекта.</w:t>
      </w:r>
    </w:p>
    <w:p w:rsidR="00BF24FE" w:rsidRDefault="00BF24FE">
      <w:pPr>
        <w:pStyle w:val="ConsPlusNormal"/>
        <w:spacing w:before="220"/>
        <w:ind w:firstLine="540"/>
        <w:jc w:val="both"/>
      </w:pPr>
      <w:r>
        <w:t>&lt;**&gt; С учетом ежегодной индексации.</w:t>
      </w: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2"/>
      </w:pPr>
      <w:r>
        <w:t>Приложение N 2</w:t>
      </w:r>
    </w:p>
    <w:p w:rsidR="00BF24FE" w:rsidRDefault="00BF24FE">
      <w:pPr>
        <w:pStyle w:val="ConsPlusNormal"/>
        <w:jc w:val="right"/>
      </w:pPr>
      <w:r>
        <w:t>к бизнес-плану</w:t>
      </w:r>
    </w:p>
    <w:p w:rsidR="00BF24FE" w:rsidRDefault="00BF24FE">
      <w:pPr>
        <w:pStyle w:val="ConsPlusNormal"/>
        <w:jc w:val="both"/>
      </w:pPr>
    </w:p>
    <w:p w:rsidR="00BF24FE" w:rsidRDefault="00BF24FE">
      <w:pPr>
        <w:pStyle w:val="ConsPlusNormal"/>
        <w:jc w:val="center"/>
      </w:pPr>
      <w:bookmarkStart w:id="3" w:name="P1498"/>
      <w:bookmarkEnd w:id="3"/>
      <w:r>
        <w:t>ДВИЖЕНИЕ</w:t>
      </w:r>
    </w:p>
    <w:p w:rsidR="00BF24FE" w:rsidRDefault="00BF24FE">
      <w:pPr>
        <w:pStyle w:val="ConsPlusNormal"/>
        <w:jc w:val="center"/>
      </w:pPr>
      <w:r>
        <w:t>поголовья животных и птицы на _________ год</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510"/>
        <w:gridCol w:w="567"/>
        <w:gridCol w:w="510"/>
        <w:gridCol w:w="624"/>
        <w:gridCol w:w="510"/>
        <w:gridCol w:w="567"/>
        <w:gridCol w:w="510"/>
        <w:gridCol w:w="567"/>
        <w:gridCol w:w="510"/>
        <w:gridCol w:w="964"/>
        <w:gridCol w:w="850"/>
        <w:gridCol w:w="510"/>
        <w:gridCol w:w="567"/>
        <w:gridCol w:w="510"/>
        <w:gridCol w:w="850"/>
        <w:gridCol w:w="510"/>
        <w:gridCol w:w="567"/>
        <w:gridCol w:w="510"/>
        <w:gridCol w:w="567"/>
        <w:gridCol w:w="737"/>
      </w:tblGrid>
      <w:tr w:rsidR="00BF24FE">
        <w:tc>
          <w:tcPr>
            <w:tcW w:w="1587" w:type="dxa"/>
            <w:vMerge w:val="restart"/>
          </w:tcPr>
          <w:p w:rsidR="00BF24FE" w:rsidRDefault="00BF24FE">
            <w:pPr>
              <w:pStyle w:val="ConsPlusNormal"/>
              <w:jc w:val="center"/>
            </w:pPr>
            <w:r>
              <w:t>Вид и группы животных и птицы</w:t>
            </w:r>
          </w:p>
        </w:tc>
        <w:tc>
          <w:tcPr>
            <w:tcW w:w="1077" w:type="dxa"/>
            <w:gridSpan w:val="2"/>
            <w:vMerge w:val="restart"/>
          </w:tcPr>
          <w:p w:rsidR="00BF24FE" w:rsidRDefault="00BF24FE">
            <w:pPr>
              <w:pStyle w:val="ConsPlusNormal"/>
              <w:jc w:val="center"/>
            </w:pPr>
            <w:r>
              <w:t>Наличие на начало года</w:t>
            </w:r>
          </w:p>
        </w:tc>
        <w:tc>
          <w:tcPr>
            <w:tcW w:w="2211" w:type="dxa"/>
            <w:gridSpan w:val="4"/>
          </w:tcPr>
          <w:p w:rsidR="00BF24FE" w:rsidRDefault="00BF24FE">
            <w:pPr>
              <w:pStyle w:val="ConsPlusNormal"/>
              <w:jc w:val="center"/>
            </w:pPr>
            <w:r>
              <w:t>Приход</w:t>
            </w:r>
          </w:p>
        </w:tc>
        <w:tc>
          <w:tcPr>
            <w:tcW w:w="6915" w:type="dxa"/>
            <w:gridSpan w:val="11"/>
          </w:tcPr>
          <w:p w:rsidR="00BF24FE" w:rsidRDefault="00BF24FE">
            <w:pPr>
              <w:pStyle w:val="ConsPlusNormal"/>
              <w:jc w:val="center"/>
            </w:pPr>
            <w:r>
              <w:t>Расход</w:t>
            </w:r>
          </w:p>
        </w:tc>
        <w:tc>
          <w:tcPr>
            <w:tcW w:w="1077" w:type="dxa"/>
            <w:gridSpan w:val="2"/>
            <w:vMerge w:val="restart"/>
          </w:tcPr>
          <w:p w:rsidR="00BF24FE" w:rsidRDefault="00BF24FE">
            <w:pPr>
              <w:pStyle w:val="ConsPlusNormal"/>
              <w:jc w:val="center"/>
            </w:pPr>
            <w:r>
              <w:t>Наличие на конец года</w:t>
            </w:r>
          </w:p>
        </w:tc>
        <w:tc>
          <w:tcPr>
            <w:tcW w:w="737" w:type="dxa"/>
            <w:vMerge w:val="restart"/>
          </w:tcPr>
          <w:p w:rsidR="00BF24FE" w:rsidRDefault="00BF24FE">
            <w:pPr>
              <w:pStyle w:val="ConsPlusNormal"/>
              <w:jc w:val="center"/>
            </w:pPr>
            <w:r>
              <w:t>Среднегодовое поголовье, голов</w:t>
            </w:r>
          </w:p>
        </w:tc>
      </w:tr>
      <w:tr w:rsidR="00BF24FE">
        <w:trPr>
          <w:trHeight w:val="269"/>
        </w:trPr>
        <w:tc>
          <w:tcPr>
            <w:tcW w:w="1587" w:type="dxa"/>
            <w:vMerge/>
          </w:tcPr>
          <w:p w:rsidR="00BF24FE" w:rsidRDefault="00BF24FE">
            <w:pPr>
              <w:pStyle w:val="ConsPlusNormal"/>
            </w:pPr>
          </w:p>
        </w:tc>
        <w:tc>
          <w:tcPr>
            <w:tcW w:w="1077" w:type="dxa"/>
            <w:gridSpan w:val="2"/>
            <w:vMerge/>
          </w:tcPr>
          <w:p w:rsidR="00BF24FE" w:rsidRDefault="00BF24FE">
            <w:pPr>
              <w:pStyle w:val="ConsPlusNormal"/>
            </w:pPr>
          </w:p>
        </w:tc>
        <w:tc>
          <w:tcPr>
            <w:tcW w:w="1134" w:type="dxa"/>
            <w:gridSpan w:val="2"/>
            <w:vMerge w:val="restart"/>
          </w:tcPr>
          <w:p w:rsidR="00BF24FE" w:rsidRDefault="00BF24FE">
            <w:pPr>
              <w:pStyle w:val="ConsPlusNormal"/>
              <w:jc w:val="center"/>
            </w:pPr>
            <w:r>
              <w:t>Живой приплод и перевод из других групп</w:t>
            </w:r>
          </w:p>
        </w:tc>
        <w:tc>
          <w:tcPr>
            <w:tcW w:w="1077" w:type="dxa"/>
            <w:gridSpan w:val="2"/>
            <w:vMerge w:val="restart"/>
          </w:tcPr>
          <w:p w:rsidR="00BF24FE" w:rsidRDefault="00BF24FE">
            <w:pPr>
              <w:pStyle w:val="ConsPlusNormal"/>
              <w:jc w:val="center"/>
            </w:pPr>
            <w:r>
              <w:t>Покупка скота</w:t>
            </w:r>
          </w:p>
        </w:tc>
        <w:tc>
          <w:tcPr>
            <w:tcW w:w="1077" w:type="dxa"/>
            <w:gridSpan w:val="2"/>
            <w:vMerge w:val="restart"/>
          </w:tcPr>
          <w:p w:rsidR="00BF24FE" w:rsidRDefault="00BF24FE">
            <w:pPr>
              <w:pStyle w:val="ConsPlusNormal"/>
              <w:jc w:val="center"/>
            </w:pPr>
            <w:r>
              <w:t>Перевод в другие группы</w:t>
            </w:r>
          </w:p>
        </w:tc>
        <w:tc>
          <w:tcPr>
            <w:tcW w:w="2324" w:type="dxa"/>
            <w:gridSpan w:val="3"/>
            <w:vMerge w:val="restart"/>
          </w:tcPr>
          <w:p w:rsidR="00BF24FE" w:rsidRDefault="00BF24FE">
            <w:pPr>
              <w:pStyle w:val="ConsPlusNormal"/>
              <w:jc w:val="center"/>
            </w:pPr>
            <w:r>
              <w:t>Реализация на мясо (в живом весе в убойные пункты, мясокомбинаты)</w:t>
            </w:r>
          </w:p>
        </w:tc>
        <w:tc>
          <w:tcPr>
            <w:tcW w:w="1077" w:type="dxa"/>
            <w:gridSpan w:val="2"/>
            <w:vMerge w:val="restart"/>
          </w:tcPr>
          <w:p w:rsidR="00BF24FE" w:rsidRDefault="00BF24FE">
            <w:pPr>
              <w:pStyle w:val="ConsPlusNormal"/>
              <w:jc w:val="center"/>
            </w:pPr>
            <w:r>
              <w:t>Продажа скота и птицы</w:t>
            </w:r>
          </w:p>
        </w:tc>
        <w:tc>
          <w:tcPr>
            <w:tcW w:w="1360" w:type="dxa"/>
            <w:gridSpan w:val="2"/>
            <w:vMerge w:val="restart"/>
          </w:tcPr>
          <w:p w:rsidR="00BF24FE" w:rsidRDefault="00BF24FE">
            <w:pPr>
              <w:pStyle w:val="ConsPlusNormal"/>
              <w:jc w:val="center"/>
            </w:pPr>
            <w:r>
              <w:t>Забой в собственных убойных пунктах (площадках) по договору оказания услуг</w:t>
            </w:r>
          </w:p>
        </w:tc>
        <w:tc>
          <w:tcPr>
            <w:tcW w:w="1077" w:type="dxa"/>
            <w:gridSpan w:val="2"/>
            <w:vMerge w:val="restart"/>
          </w:tcPr>
          <w:p w:rsidR="00BF24FE" w:rsidRDefault="00BF24FE">
            <w:pPr>
              <w:pStyle w:val="ConsPlusNormal"/>
              <w:jc w:val="center"/>
            </w:pPr>
            <w:r>
              <w:t>Падеж</w:t>
            </w:r>
          </w:p>
        </w:tc>
        <w:tc>
          <w:tcPr>
            <w:tcW w:w="1077" w:type="dxa"/>
            <w:gridSpan w:val="2"/>
            <w:vMerge/>
          </w:tcPr>
          <w:p w:rsidR="00BF24FE" w:rsidRDefault="00BF24FE">
            <w:pPr>
              <w:pStyle w:val="ConsPlusNormal"/>
            </w:pPr>
          </w:p>
        </w:tc>
        <w:tc>
          <w:tcPr>
            <w:tcW w:w="737" w:type="dxa"/>
            <w:vMerge/>
          </w:tcPr>
          <w:p w:rsidR="00BF24FE" w:rsidRDefault="00BF24FE">
            <w:pPr>
              <w:pStyle w:val="ConsPlusNormal"/>
            </w:pPr>
          </w:p>
        </w:tc>
      </w:tr>
      <w:tr w:rsidR="00BF24FE">
        <w:trPr>
          <w:trHeight w:val="269"/>
        </w:trPr>
        <w:tc>
          <w:tcPr>
            <w:tcW w:w="1587" w:type="dxa"/>
            <w:vMerge/>
          </w:tcPr>
          <w:p w:rsidR="00BF24FE" w:rsidRDefault="00BF24FE">
            <w:pPr>
              <w:pStyle w:val="ConsPlusNormal"/>
            </w:pPr>
          </w:p>
        </w:tc>
        <w:tc>
          <w:tcPr>
            <w:tcW w:w="1077" w:type="dxa"/>
            <w:gridSpan w:val="2"/>
            <w:vMerge/>
          </w:tcPr>
          <w:p w:rsidR="00BF24FE" w:rsidRDefault="00BF24FE">
            <w:pPr>
              <w:pStyle w:val="ConsPlusNormal"/>
            </w:pPr>
          </w:p>
        </w:tc>
        <w:tc>
          <w:tcPr>
            <w:tcW w:w="1134" w:type="dxa"/>
            <w:gridSpan w:val="2"/>
            <w:vMerge/>
          </w:tcPr>
          <w:p w:rsidR="00BF24FE" w:rsidRDefault="00BF24FE">
            <w:pPr>
              <w:pStyle w:val="ConsPlusNormal"/>
            </w:pPr>
          </w:p>
        </w:tc>
        <w:tc>
          <w:tcPr>
            <w:tcW w:w="1077" w:type="dxa"/>
            <w:gridSpan w:val="2"/>
            <w:vMerge/>
          </w:tcPr>
          <w:p w:rsidR="00BF24FE" w:rsidRDefault="00BF24FE">
            <w:pPr>
              <w:pStyle w:val="ConsPlusNormal"/>
            </w:pPr>
          </w:p>
        </w:tc>
        <w:tc>
          <w:tcPr>
            <w:tcW w:w="1077" w:type="dxa"/>
            <w:gridSpan w:val="2"/>
            <w:vMerge/>
          </w:tcPr>
          <w:p w:rsidR="00BF24FE" w:rsidRDefault="00BF24FE">
            <w:pPr>
              <w:pStyle w:val="ConsPlusNormal"/>
            </w:pPr>
          </w:p>
        </w:tc>
        <w:tc>
          <w:tcPr>
            <w:tcW w:w="2324" w:type="dxa"/>
            <w:gridSpan w:val="3"/>
            <w:vMerge/>
          </w:tcPr>
          <w:p w:rsidR="00BF24FE" w:rsidRDefault="00BF24FE">
            <w:pPr>
              <w:pStyle w:val="ConsPlusNormal"/>
            </w:pPr>
          </w:p>
        </w:tc>
        <w:tc>
          <w:tcPr>
            <w:tcW w:w="1077" w:type="dxa"/>
            <w:gridSpan w:val="2"/>
            <w:vMerge/>
          </w:tcPr>
          <w:p w:rsidR="00BF24FE" w:rsidRDefault="00BF24FE">
            <w:pPr>
              <w:pStyle w:val="ConsPlusNormal"/>
            </w:pPr>
          </w:p>
        </w:tc>
        <w:tc>
          <w:tcPr>
            <w:tcW w:w="1360" w:type="dxa"/>
            <w:gridSpan w:val="2"/>
            <w:vMerge/>
          </w:tcPr>
          <w:p w:rsidR="00BF24FE" w:rsidRDefault="00BF24FE">
            <w:pPr>
              <w:pStyle w:val="ConsPlusNormal"/>
            </w:pPr>
          </w:p>
        </w:tc>
        <w:tc>
          <w:tcPr>
            <w:tcW w:w="1077" w:type="dxa"/>
            <w:gridSpan w:val="2"/>
            <w:vMerge/>
          </w:tcPr>
          <w:p w:rsidR="00BF24FE" w:rsidRDefault="00BF24FE">
            <w:pPr>
              <w:pStyle w:val="ConsPlusNormal"/>
            </w:pPr>
          </w:p>
        </w:tc>
        <w:tc>
          <w:tcPr>
            <w:tcW w:w="510" w:type="dxa"/>
            <w:vMerge w:val="restart"/>
          </w:tcPr>
          <w:p w:rsidR="00BF24FE" w:rsidRDefault="00BF24FE">
            <w:pPr>
              <w:pStyle w:val="ConsPlusNormal"/>
              <w:jc w:val="center"/>
            </w:pPr>
            <w:r>
              <w:t>голов</w:t>
            </w:r>
          </w:p>
        </w:tc>
        <w:tc>
          <w:tcPr>
            <w:tcW w:w="567" w:type="dxa"/>
            <w:vMerge w:val="restart"/>
          </w:tcPr>
          <w:p w:rsidR="00BF24FE" w:rsidRDefault="00BF24FE">
            <w:pPr>
              <w:pStyle w:val="ConsPlusNormal"/>
              <w:jc w:val="center"/>
            </w:pPr>
            <w:r>
              <w:t xml:space="preserve">живая масса, </w:t>
            </w:r>
            <w:proofErr w:type="gramStart"/>
            <w:r>
              <w:t>т</w:t>
            </w:r>
            <w:proofErr w:type="gramEnd"/>
          </w:p>
        </w:tc>
        <w:tc>
          <w:tcPr>
            <w:tcW w:w="737" w:type="dxa"/>
            <w:vMerge/>
          </w:tcPr>
          <w:p w:rsidR="00BF24FE" w:rsidRDefault="00BF24FE">
            <w:pPr>
              <w:pStyle w:val="ConsPlusNormal"/>
            </w:pPr>
          </w:p>
        </w:tc>
      </w:tr>
      <w:tr w:rsidR="00BF24FE">
        <w:tc>
          <w:tcPr>
            <w:tcW w:w="1587" w:type="dxa"/>
            <w:vMerge/>
          </w:tcPr>
          <w:p w:rsidR="00BF24FE" w:rsidRDefault="00BF24FE">
            <w:pPr>
              <w:pStyle w:val="ConsPlusNormal"/>
            </w:pPr>
          </w:p>
        </w:tc>
        <w:tc>
          <w:tcPr>
            <w:tcW w:w="510" w:type="dxa"/>
          </w:tcPr>
          <w:p w:rsidR="00BF24FE" w:rsidRDefault="00BF24FE">
            <w:pPr>
              <w:pStyle w:val="ConsPlusNormal"/>
              <w:jc w:val="center"/>
            </w:pPr>
            <w:r>
              <w:t>голов</w:t>
            </w:r>
          </w:p>
        </w:tc>
        <w:tc>
          <w:tcPr>
            <w:tcW w:w="567" w:type="dxa"/>
          </w:tcPr>
          <w:p w:rsidR="00BF24FE" w:rsidRDefault="00BF24FE">
            <w:pPr>
              <w:pStyle w:val="ConsPlusNormal"/>
              <w:jc w:val="center"/>
            </w:pPr>
            <w:r>
              <w:t>живая масс</w:t>
            </w:r>
            <w:r>
              <w:lastRenderedPageBreak/>
              <w:t xml:space="preserve">а, </w:t>
            </w:r>
            <w:proofErr w:type="gramStart"/>
            <w:r>
              <w:t>т</w:t>
            </w:r>
            <w:proofErr w:type="gramEnd"/>
          </w:p>
        </w:tc>
        <w:tc>
          <w:tcPr>
            <w:tcW w:w="510" w:type="dxa"/>
          </w:tcPr>
          <w:p w:rsidR="00BF24FE" w:rsidRDefault="00BF24FE">
            <w:pPr>
              <w:pStyle w:val="ConsPlusNormal"/>
              <w:jc w:val="center"/>
            </w:pPr>
            <w:r>
              <w:lastRenderedPageBreak/>
              <w:t>голов</w:t>
            </w:r>
          </w:p>
        </w:tc>
        <w:tc>
          <w:tcPr>
            <w:tcW w:w="624" w:type="dxa"/>
          </w:tcPr>
          <w:p w:rsidR="00BF24FE" w:rsidRDefault="00BF24FE">
            <w:pPr>
              <w:pStyle w:val="ConsPlusNormal"/>
              <w:jc w:val="center"/>
            </w:pPr>
            <w:r>
              <w:t>живая масс</w:t>
            </w:r>
            <w:r>
              <w:lastRenderedPageBreak/>
              <w:t xml:space="preserve">а, </w:t>
            </w:r>
            <w:proofErr w:type="gramStart"/>
            <w:r>
              <w:t>т</w:t>
            </w:r>
            <w:proofErr w:type="gramEnd"/>
          </w:p>
        </w:tc>
        <w:tc>
          <w:tcPr>
            <w:tcW w:w="510" w:type="dxa"/>
          </w:tcPr>
          <w:p w:rsidR="00BF24FE" w:rsidRDefault="00BF24FE">
            <w:pPr>
              <w:pStyle w:val="ConsPlusNormal"/>
              <w:jc w:val="center"/>
            </w:pPr>
            <w:r>
              <w:lastRenderedPageBreak/>
              <w:t>голов</w:t>
            </w:r>
          </w:p>
        </w:tc>
        <w:tc>
          <w:tcPr>
            <w:tcW w:w="567" w:type="dxa"/>
          </w:tcPr>
          <w:p w:rsidR="00BF24FE" w:rsidRDefault="00BF24FE">
            <w:pPr>
              <w:pStyle w:val="ConsPlusNormal"/>
              <w:jc w:val="center"/>
            </w:pPr>
            <w:r>
              <w:t>живая масс</w:t>
            </w:r>
            <w:r>
              <w:lastRenderedPageBreak/>
              <w:t xml:space="preserve">а, </w:t>
            </w:r>
            <w:proofErr w:type="gramStart"/>
            <w:r>
              <w:t>т</w:t>
            </w:r>
            <w:proofErr w:type="gramEnd"/>
          </w:p>
        </w:tc>
        <w:tc>
          <w:tcPr>
            <w:tcW w:w="510" w:type="dxa"/>
          </w:tcPr>
          <w:p w:rsidR="00BF24FE" w:rsidRDefault="00BF24FE">
            <w:pPr>
              <w:pStyle w:val="ConsPlusNormal"/>
              <w:jc w:val="center"/>
            </w:pPr>
            <w:r>
              <w:lastRenderedPageBreak/>
              <w:t>голов</w:t>
            </w:r>
          </w:p>
        </w:tc>
        <w:tc>
          <w:tcPr>
            <w:tcW w:w="567" w:type="dxa"/>
          </w:tcPr>
          <w:p w:rsidR="00BF24FE" w:rsidRDefault="00BF24FE">
            <w:pPr>
              <w:pStyle w:val="ConsPlusNormal"/>
              <w:jc w:val="center"/>
            </w:pPr>
            <w:r>
              <w:t>живая масс</w:t>
            </w:r>
            <w:r>
              <w:lastRenderedPageBreak/>
              <w:t xml:space="preserve">а, </w:t>
            </w:r>
            <w:proofErr w:type="gramStart"/>
            <w:r>
              <w:t>т</w:t>
            </w:r>
            <w:proofErr w:type="gramEnd"/>
          </w:p>
        </w:tc>
        <w:tc>
          <w:tcPr>
            <w:tcW w:w="510" w:type="dxa"/>
          </w:tcPr>
          <w:p w:rsidR="00BF24FE" w:rsidRDefault="00BF24FE">
            <w:pPr>
              <w:pStyle w:val="ConsPlusNormal"/>
              <w:jc w:val="center"/>
            </w:pPr>
            <w:r>
              <w:lastRenderedPageBreak/>
              <w:t>голов</w:t>
            </w:r>
          </w:p>
        </w:tc>
        <w:tc>
          <w:tcPr>
            <w:tcW w:w="964" w:type="dxa"/>
          </w:tcPr>
          <w:p w:rsidR="00BF24FE" w:rsidRDefault="00BF24FE">
            <w:pPr>
              <w:pStyle w:val="ConsPlusNormal"/>
              <w:jc w:val="center"/>
            </w:pPr>
            <w:r>
              <w:t xml:space="preserve">живая масса 1 головы, </w:t>
            </w:r>
            <w:proofErr w:type="gramStart"/>
            <w:r>
              <w:lastRenderedPageBreak/>
              <w:t>т</w:t>
            </w:r>
            <w:proofErr w:type="gramEnd"/>
          </w:p>
        </w:tc>
        <w:tc>
          <w:tcPr>
            <w:tcW w:w="850" w:type="dxa"/>
          </w:tcPr>
          <w:p w:rsidR="00BF24FE" w:rsidRDefault="00BF24FE">
            <w:pPr>
              <w:pStyle w:val="ConsPlusNormal"/>
              <w:jc w:val="center"/>
            </w:pPr>
            <w:r>
              <w:lastRenderedPageBreak/>
              <w:t xml:space="preserve">живая масса - всего, </w:t>
            </w:r>
            <w:proofErr w:type="gramStart"/>
            <w:r>
              <w:t>т</w:t>
            </w:r>
            <w:proofErr w:type="gramEnd"/>
          </w:p>
        </w:tc>
        <w:tc>
          <w:tcPr>
            <w:tcW w:w="510" w:type="dxa"/>
          </w:tcPr>
          <w:p w:rsidR="00BF24FE" w:rsidRDefault="00BF24FE">
            <w:pPr>
              <w:pStyle w:val="ConsPlusNormal"/>
              <w:jc w:val="center"/>
            </w:pPr>
            <w:r>
              <w:t>голов</w:t>
            </w:r>
          </w:p>
        </w:tc>
        <w:tc>
          <w:tcPr>
            <w:tcW w:w="567" w:type="dxa"/>
          </w:tcPr>
          <w:p w:rsidR="00BF24FE" w:rsidRDefault="00BF24FE">
            <w:pPr>
              <w:pStyle w:val="ConsPlusNormal"/>
              <w:jc w:val="center"/>
            </w:pPr>
            <w:r>
              <w:t>живая масс</w:t>
            </w:r>
            <w:r>
              <w:lastRenderedPageBreak/>
              <w:t xml:space="preserve">а, </w:t>
            </w:r>
            <w:proofErr w:type="gramStart"/>
            <w:r>
              <w:t>т</w:t>
            </w:r>
            <w:proofErr w:type="gramEnd"/>
          </w:p>
        </w:tc>
        <w:tc>
          <w:tcPr>
            <w:tcW w:w="510" w:type="dxa"/>
          </w:tcPr>
          <w:p w:rsidR="00BF24FE" w:rsidRDefault="00BF24FE">
            <w:pPr>
              <w:pStyle w:val="ConsPlusNormal"/>
              <w:jc w:val="center"/>
            </w:pPr>
            <w:r>
              <w:lastRenderedPageBreak/>
              <w:t>голов</w:t>
            </w:r>
          </w:p>
        </w:tc>
        <w:tc>
          <w:tcPr>
            <w:tcW w:w="850" w:type="dxa"/>
          </w:tcPr>
          <w:p w:rsidR="00BF24FE" w:rsidRDefault="00BF24FE">
            <w:pPr>
              <w:pStyle w:val="ConsPlusNormal"/>
              <w:jc w:val="center"/>
            </w:pPr>
            <w:r>
              <w:t xml:space="preserve">живая масса, </w:t>
            </w:r>
            <w:proofErr w:type="gramStart"/>
            <w:r>
              <w:t>т</w:t>
            </w:r>
            <w:proofErr w:type="gramEnd"/>
          </w:p>
        </w:tc>
        <w:tc>
          <w:tcPr>
            <w:tcW w:w="510" w:type="dxa"/>
          </w:tcPr>
          <w:p w:rsidR="00BF24FE" w:rsidRDefault="00BF24FE">
            <w:pPr>
              <w:pStyle w:val="ConsPlusNormal"/>
              <w:jc w:val="center"/>
            </w:pPr>
            <w:r>
              <w:t>голов</w:t>
            </w:r>
          </w:p>
        </w:tc>
        <w:tc>
          <w:tcPr>
            <w:tcW w:w="567" w:type="dxa"/>
          </w:tcPr>
          <w:p w:rsidR="00BF24FE" w:rsidRDefault="00BF24FE">
            <w:pPr>
              <w:pStyle w:val="ConsPlusNormal"/>
              <w:jc w:val="center"/>
            </w:pPr>
            <w:r>
              <w:t>живая масс</w:t>
            </w:r>
            <w:r>
              <w:lastRenderedPageBreak/>
              <w:t xml:space="preserve">а, </w:t>
            </w:r>
            <w:proofErr w:type="gramStart"/>
            <w:r>
              <w:t>т</w:t>
            </w:r>
            <w:proofErr w:type="gramEnd"/>
          </w:p>
        </w:tc>
        <w:tc>
          <w:tcPr>
            <w:tcW w:w="510" w:type="dxa"/>
            <w:vMerge/>
          </w:tcPr>
          <w:p w:rsidR="00BF24FE" w:rsidRDefault="00BF24FE">
            <w:pPr>
              <w:pStyle w:val="ConsPlusNormal"/>
            </w:pPr>
          </w:p>
        </w:tc>
        <w:tc>
          <w:tcPr>
            <w:tcW w:w="567" w:type="dxa"/>
            <w:vMerge/>
          </w:tcPr>
          <w:p w:rsidR="00BF24FE" w:rsidRDefault="00BF24FE">
            <w:pPr>
              <w:pStyle w:val="ConsPlusNormal"/>
            </w:pPr>
          </w:p>
        </w:tc>
        <w:tc>
          <w:tcPr>
            <w:tcW w:w="737" w:type="dxa"/>
            <w:vMerge/>
          </w:tcPr>
          <w:p w:rsidR="00BF24FE" w:rsidRDefault="00BF24FE">
            <w:pPr>
              <w:pStyle w:val="ConsPlusNormal"/>
            </w:pPr>
          </w:p>
        </w:tc>
      </w:tr>
      <w:tr w:rsidR="00BF24FE">
        <w:tc>
          <w:tcPr>
            <w:tcW w:w="1587" w:type="dxa"/>
          </w:tcPr>
          <w:p w:rsidR="00BF24FE" w:rsidRDefault="00BF24FE">
            <w:pPr>
              <w:pStyle w:val="ConsPlusNormal"/>
              <w:jc w:val="center"/>
            </w:pPr>
            <w:r>
              <w:lastRenderedPageBreak/>
              <w:t>1</w:t>
            </w:r>
          </w:p>
        </w:tc>
        <w:tc>
          <w:tcPr>
            <w:tcW w:w="510" w:type="dxa"/>
          </w:tcPr>
          <w:p w:rsidR="00BF24FE" w:rsidRDefault="00BF24FE">
            <w:pPr>
              <w:pStyle w:val="ConsPlusNormal"/>
              <w:jc w:val="center"/>
            </w:pPr>
            <w:r>
              <w:t>2</w:t>
            </w:r>
          </w:p>
        </w:tc>
        <w:tc>
          <w:tcPr>
            <w:tcW w:w="567" w:type="dxa"/>
          </w:tcPr>
          <w:p w:rsidR="00BF24FE" w:rsidRDefault="00BF24FE">
            <w:pPr>
              <w:pStyle w:val="ConsPlusNormal"/>
              <w:jc w:val="center"/>
            </w:pPr>
            <w:r>
              <w:t>3</w:t>
            </w:r>
          </w:p>
        </w:tc>
        <w:tc>
          <w:tcPr>
            <w:tcW w:w="510" w:type="dxa"/>
          </w:tcPr>
          <w:p w:rsidR="00BF24FE" w:rsidRDefault="00BF24FE">
            <w:pPr>
              <w:pStyle w:val="ConsPlusNormal"/>
              <w:jc w:val="center"/>
            </w:pPr>
            <w:r>
              <w:t>4</w:t>
            </w:r>
          </w:p>
        </w:tc>
        <w:tc>
          <w:tcPr>
            <w:tcW w:w="624" w:type="dxa"/>
          </w:tcPr>
          <w:p w:rsidR="00BF24FE" w:rsidRDefault="00BF24FE">
            <w:pPr>
              <w:pStyle w:val="ConsPlusNormal"/>
              <w:jc w:val="center"/>
            </w:pPr>
            <w:r>
              <w:t>5</w:t>
            </w:r>
          </w:p>
        </w:tc>
        <w:tc>
          <w:tcPr>
            <w:tcW w:w="510" w:type="dxa"/>
          </w:tcPr>
          <w:p w:rsidR="00BF24FE" w:rsidRDefault="00BF24FE">
            <w:pPr>
              <w:pStyle w:val="ConsPlusNormal"/>
              <w:jc w:val="center"/>
            </w:pPr>
            <w:r>
              <w:t>6</w:t>
            </w:r>
          </w:p>
        </w:tc>
        <w:tc>
          <w:tcPr>
            <w:tcW w:w="567" w:type="dxa"/>
          </w:tcPr>
          <w:p w:rsidR="00BF24FE" w:rsidRDefault="00BF24FE">
            <w:pPr>
              <w:pStyle w:val="ConsPlusNormal"/>
              <w:jc w:val="center"/>
            </w:pPr>
            <w:r>
              <w:t>7</w:t>
            </w:r>
          </w:p>
        </w:tc>
        <w:tc>
          <w:tcPr>
            <w:tcW w:w="510" w:type="dxa"/>
          </w:tcPr>
          <w:p w:rsidR="00BF24FE" w:rsidRDefault="00BF24FE">
            <w:pPr>
              <w:pStyle w:val="ConsPlusNormal"/>
              <w:jc w:val="center"/>
            </w:pPr>
            <w:r>
              <w:t>8</w:t>
            </w:r>
          </w:p>
        </w:tc>
        <w:tc>
          <w:tcPr>
            <w:tcW w:w="567" w:type="dxa"/>
          </w:tcPr>
          <w:p w:rsidR="00BF24FE" w:rsidRDefault="00BF24FE">
            <w:pPr>
              <w:pStyle w:val="ConsPlusNormal"/>
              <w:jc w:val="center"/>
            </w:pPr>
            <w:r>
              <w:t>9</w:t>
            </w:r>
          </w:p>
        </w:tc>
        <w:tc>
          <w:tcPr>
            <w:tcW w:w="510" w:type="dxa"/>
          </w:tcPr>
          <w:p w:rsidR="00BF24FE" w:rsidRDefault="00BF24FE">
            <w:pPr>
              <w:pStyle w:val="ConsPlusNormal"/>
              <w:jc w:val="center"/>
            </w:pPr>
            <w:r>
              <w:t>10</w:t>
            </w:r>
          </w:p>
        </w:tc>
        <w:tc>
          <w:tcPr>
            <w:tcW w:w="964" w:type="dxa"/>
          </w:tcPr>
          <w:p w:rsidR="00BF24FE" w:rsidRDefault="00BF24FE">
            <w:pPr>
              <w:pStyle w:val="ConsPlusNormal"/>
              <w:jc w:val="center"/>
            </w:pPr>
            <w:r>
              <w:t>11</w:t>
            </w:r>
          </w:p>
        </w:tc>
        <w:tc>
          <w:tcPr>
            <w:tcW w:w="850" w:type="dxa"/>
          </w:tcPr>
          <w:p w:rsidR="00BF24FE" w:rsidRDefault="00BF24FE">
            <w:pPr>
              <w:pStyle w:val="ConsPlusNormal"/>
              <w:jc w:val="center"/>
            </w:pPr>
            <w:r>
              <w:t>12</w:t>
            </w:r>
          </w:p>
        </w:tc>
        <w:tc>
          <w:tcPr>
            <w:tcW w:w="510" w:type="dxa"/>
          </w:tcPr>
          <w:p w:rsidR="00BF24FE" w:rsidRDefault="00BF24FE">
            <w:pPr>
              <w:pStyle w:val="ConsPlusNormal"/>
              <w:jc w:val="center"/>
            </w:pPr>
            <w:r>
              <w:t>13</w:t>
            </w:r>
          </w:p>
        </w:tc>
        <w:tc>
          <w:tcPr>
            <w:tcW w:w="567" w:type="dxa"/>
          </w:tcPr>
          <w:p w:rsidR="00BF24FE" w:rsidRDefault="00BF24FE">
            <w:pPr>
              <w:pStyle w:val="ConsPlusNormal"/>
              <w:jc w:val="center"/>
            </w:pPr>
            <w:r>
              <w:t>14</w:t>
            </w:r>
          </w:p>
        </w:tc>
        <w:tc>
          <w:tcPr>
            <w:tcW w:w="510" w:type="dxa"/>
          </w:tcPr>
          <w:p w:rsidR="00BF24FE" w:rsidRDefault="00BF24FE">
            <w:pPr>
              <w:pStyle w:val="ConsPlusNormal"/>
              <w:jc w:val="center"/>
            </w:pPr>
            <w:r>
              <w:t>15</w:t>
            </w:r>
          </w:p>
        </w:tc>
        <w:tc>
          <w:tcPr>
            <w:tcW w:w="850" w:type="dxa"/>
          </w:tcPr>
          <w:p w:rsidR="00BF24FE" w:rsidRDefault="00BF24FE">
            <w:pPr>
              <w:pStyle w:val="ConsPlusNormal"/>
              <w:jc w:val="center"/>
            </w:pPr>
            <w:r>
              <w:t>16</w:t>
            </w:r>
          </w:p>
        </w:tc>
        <w:tc>
          <w:tcPr>
            <w:tcW w:w="510" w:type="dxa"/>
          </w:tcPr>
          <w:p w:rsidR="00BF24FE" w:rsidRDefault="00BF24FE">
            <w:pPr>
              <w:pStyle w:val="ConsPlusNormal"/>
              <w:jc w:val="center"/>
            </w:pPr>
            <w:r>
              <w:t>17</w:t>
            </w:r>
          </w:p>
        </w:tc>
        <w:tc>
          <w:tcPr>
            <w:tcW w:w="567" w:type="dxa"/>
          </w:tcPr>
          <w:p w:rsidR="00BF24FE" w:rsidRDefault="00BF24FE">
            <w:pPr>
              <w:pStyle w:val="ConsPlusNormal"/>
              <w:jc w:val="center"/>
            </w:pPr>
            <w:r>
              <w:t>18</w:t>
            </w:r>
          </w:p>
        </w:tc>
        <w:tc>
          <w:tcPr>
            <w:tcW w:w="510" w:type="dxa"/>
          </w:tcPr>
          <w:p w:rsidR="00BF24FE" w:rsidRDefault="00BF24FE">
            <w:pPr>
              <w:pStyle w:val="ConsPlusNormal"/>
              <w:jc w:val="center"/>
            </w:pPr>
            <w:r>
              <w:t>19</w:t>
            </w:r>
          </w:p>
        </w:tc>
        <w:tc>
          <w:tcPr>
            <w:tcW w:w="567" w:type="dxa"/>
          </w:tcPr>
          <w:p w:rsidR="00BF24FE" w:rsidRDefault="00BF24FE">
            <w:pPr>
              <w:pStyle w:val="ConsPlusNormal"/>
              <w:jc w:val="center"/>
            </w:pPr>
            <w:r>
              <w:t>20</w:t>
            </w:r>
          </w:p>
        </w:tc>
        <w:tc>
          <w:tcPr>
            <w:tcW w:w="737" w:type="dxa"/>
          </w:tcPr>
          <w:p w:rsidR="00BF24FE" w:rsidRDefault="00BF24FE">
            <w:pPr>
              <w:pStyle w:val="ConsPlusNormal"/>
              <w:jc w:val="center"/>
            </w:pPr>
            <w:r>
              <w:t>21</w:t>
            </w:r>
          </w:p>
        </w:tc>
      </w:tr>
      <w:tr w:rsidR="00BF24FE">
        <w:tc>
          <w:tcPr>
            <w:tcW w:w="1587" w:type="dxa"/>
          </w:tcPr>
          <w:p w:rsidR="00BF24FE" w:rsidRDefault="00BF24FE">
            <w:pPr>
              <w:pStyle w:val="ConsPlusNormal"/>
            </w:pPr>
            <w:r>
              <w:t>Крупный рогатый скот</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Быки-производители</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Коровы</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Нетели</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Телки рождения ______</w:t>
            </w:r>
            <w:proofErr w:type="gramStart"/>
            <w:r>
              <w:t>г</w:t>
            </w:r>
            <w:proofErr w:type="gramEnd"/>
            <w:r>
              <w:t>.</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 xml:space="preserve">Телки рождения _______ </w:t>
            </w:r>
            <w:proofErr w:type="gramStart"/>
            <w:r>
              <w:t>г</w:t>
            </w:r>
            <w:proofErr w:type="gramEnd"/>
            <w:r>
              <w:t>.</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Бычки всех возрастов</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Взрослый скот на откорме</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Телята рождения планируемого года</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Итого</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Овцы и козы</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lastRenderedPageBreak/>
              <w:t>Бараны-производители</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Валухи взрослые и бараны-производители</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Матки</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Ярки старше года</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Ярки рождения прошлого года</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Баранчики и валухи рождения _____ года</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Ягнята рождения планируемого года</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Итого</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Птица</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Куры взрослые</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в том числе</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несушки</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lastRenderedPageBreak/>
              <w:t>Молодняк суточный</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до 60 дней</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61 - 150 дней</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151 - 180 дней</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Итого</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bl>
    <w:p w:rsidR="00BF24FE" w:rsidRDefault="00BF24FE">
      <w:pPr>
        <w:pStyle w:val="ConsPlusNormal"/>
        <w:sectPr w:rsidR="00BF24FE">
          <w:pgSz w:w="16838" w:h="11905" w:orient="landscape"/>
          <w:pgMar w:top="1701" w:right="1134" w:bottom="850" w:left="1134" w:header="0" w:footer="0" w:gutter="0"/>
          <w:cols w:space="720"/>
          <w:titlePg/>
        </w:sectPr>
      </w:pPr>
    </w:p>
    <w:p w:rsidR="00BF24FE" w:rsidRDefault="00BF24FE">
      <w:pPr>
        <w:pStyle w:val="ConsPlusNormal"/>
        <w:jc w:val="both"/>
      </w:pPr>
    </w:p>
    <w:p w:rsidR="00BF24FE" w:rsidRDefault="00BF24FE">
      <w:pPr>
        <w:pStyle w:val="ConsPlusNormal"/>
        <w:jc w:val="both"/>
      </w:pPr>
      <w:r>
        <w:t>При реализации проектов по другим видам животных расчет заполняется аналогично.</w:t>
      </w: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2"/>
      </w:pPr>
      <w:r>
        <w:t>Приложение N 3</w:t>
      </w:r>
    </w:p>
    <w:p w:rsidR="00BF24FE" w:rsidRDefault="00BF24FE">
      <w:pPr>
        <w:pStyle w:val="ConsPlusNormal"/>
        <w:jc w:val="right"/>
      </w:pPr>
      <w:r>
        <w:t>к бизнес-плану</w:t>
      </w:r>
    </w:p>
    <w:p w:rsidR="00BF24FE" w:rsidRDefault="00BF24FE">
      <w:pPr>
        <w:pStyle w:val="ConsPlusNormal"/>
        <w:jc w:val="both"/>
      </w:pPr>
    </w:p>
    <w:p w:rsidR="00BF24FE" w:rsidRDefault="00BF24FE">
      <w:pPr>
        <w:pStyle w:val="ConsPlusNormal"/>
        <w:jc w:val="center"/>
      </w:pPr>
      <w:bookmarkStart w:id="4" w:name="P2150"/>
      <w:bookmarkEnd w:id="4"/>
      <w:r>
        <w:t>ПОТРЕБНОСТЬ</w:t>
      </w:r>
    </w:p>
    <w:p w:rsidR="00BF24FE" w:rsidRDefault="00BF24FE">
      <w:pPr>
        <w:pStyle w:val="ConsPlusNormal"/>
        <w:jc w:val="center"/>
      </w:pPr>
      <w:r>
        <w:t>в кормах и их стоимость на _______ год &lt;*&gt;</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871"/>
        <w:gridCol w:w="794"/>
        <w:gridCol w:w="907"/>
        <w:gridCol w:w="709"/>
        <w:gridCol w:w="907"/>
        <w:gridCol w:w="1247"/>
        <w:gridCol w:w="850"/>
        <w:gridCol w:w="737"/>
        <w:gridCol w:w="907"/>
        <w:gridCol w:w="964"/>
        <w:gridCol w:w="850"/>
        <w:gridCol w:w="737"/>
        <w:gridCol w:w="907"/>
        <w:gridCol w:w="964"/>
        <w:gridCol w:w="964"/>
        <w:gridCol w:w="992"/>
      </w:tblGrid>
      <w:tr w:rsidR="00BF24FE">
        <w:tc>
          <w:tcPr>
            <w:tcW w:w="568" w:type="dxa"/>
            <w:vMerge w:val="restart"/>
          </w:tcPr>
          <w:p w:rsidR="00BF24FE" w:rsidRDefault="00BF24FE">
            <w:pPr>
              <w:pStyle w:val="ConsPlusNormal"/>
              <w:jc w:val="center"/>
            </w:pPr>
            <w:r>
              <w:t xml:space="preserve">N </w:t>
            </w:r>
            <w:proofErr w:type="gramStart"/>
            <w:r>
              <w:t>п</w:t>
            </w:r>
            <w:proofErr w:type="gramEnd"/>
            <w:r>
              <w:t>/п</w:t>
            </w:r>
          </w:p>
        </w:tc>
        <w:tc>
          <w:tcPr>
            <w:tcW w:w="1871" w:type="dxa"/>
            <w:vMerge w:val="restart"/>
          </w:tcPr>
          <w:p w:rsidR="00BF24FE" w:rsidRDefault="00BF24FE">
            <w:pPr>
              <w:pStyle w:val="ConsPlusNormal"/>
              <w:jc w:val="center"/>
            </w:pPr>
            <w:r>
              <w:t>Показатели</w:t>
            </w:r>
          </w:p>
        </w:tc>
        <w:tc>
          <w:tcPr>
            <w:tcW w:w="794" w:type="dxa"/>
            <w:vMerge w:val="restart"/>
          </w:tcPr>
          <w:p w:rsidR="00BF24FE" w:rsidRDefault="00BF24FE">
            <w:pPr>
              <w:pStyle w:val="ConsPlusNormal"/>
              <w:jc w:val="center"/>
            </w:pPr>
            <w:r>
              <w:t>Среднегодовое поголовье, голов</w:t>
            </w:r>
          </w:p>
        </w:tc>
        <w:tc>
          <w:tcPr>
            <w:tcW w:w="3770" w:type="dxa"/>
            <w:gridSpan w:val="4"/>
          </w:tcPr>
          <w:p w:rsidR="00BF24FE" w:rsidRDefault="00BF24FE">
            <w:pPr>
              <w:pStyle w:val="ConsPlusNormal"/>
              <w:jc w:val="center"/>
            </w:pPr>
            <w:r>
              <w:t>Концентрированные корма</w:t>
            </w:r>
          </w:p>
        </w:tc>
        <w:tc>
          <w:tcPr>
            <w:tcW w:w="3458" w:type="dxa"/>
            <w:gridSpan w:val="4"/>
          </w:tcPr>
          <w:p w:rsidR="00BF24FE" w:rsidRDefault="00BF24FE">
            <w:pPr>
              <w:pStyle w:val="ConsPlusNormal"/>
              <w:jc w:val="center"/>
            </w:pPr>
            <w:r>
              <w:t>Грубые корма (сено)</w:t>
            </w:r>
          </w:p>
        </w:tc>
        <w:tc>
          <w:tcPr>
            <w:tcW w:w="3458" w:type="dxa"/>
            <w:gridSpan w:val="4"/>
          </w:tcPr>
          <w:p w:rsidR="00BF24FE" w:rsidRDefault="00BF24FE">
            <w:pPr>
              <w:pStyle w:val="ConsPlusNormal"/>
              <w:jc w:val="center"/>
            </w:pPr>
            <w:r>
              <w:t>Сочные корма (силос, сенаж)</w:t>
            </w:r>
          </w:p>
        </w:tc>
        <w:tc>
          <w:tcPr>
            <w:tcW w:w="964" w:type="dxa"/>
            <w:vMerge w:val="restart"/>
          </w:tcPr>
          <w:p w:rsidR="00BF24FE" w:rsidRDefault="00BF24FE">
            <w:pPr>
              <w:pStyle w:val="ConsPlusNormal"/>
              <w:jc w:val="center"/>
            </w:pPr>
            <w:r>
              <w:t>Стоимость прочих кормов, тыс. рублей</w:t>
            </w:r>
          </w:p>
        </w:tc>
        <w:tc>
          <w:tcPr>
            <w:tcW w:w="992" w:type="dxa"/>
            <w:vMerge w:val="restart"/>
          </w:tcPr>
          <w:p w:rsidR="00BF24FE" w:rsidRDefault="00BF24FE">
            <w:pPr>
              <w:pStyle w:val="ConsPlusNormal"/>
              <w:jc w:val="center"/>
            </w:pPr>
            <w:r>
              <w:t>Стоимость кормов всего, тыс. рублей</w:t>
            </w:r>
          </w:p>
        </w:tc>
      </w:tr>
      <w:tr w:rsidR="00BF24FE">
        <w:tc>
          <w:tcPr>
            <w:tcW w:w="568" w:type="dxa"/>
            <w:vMerge/>
          </w:tcPr>
          <w:p w:rsidR="00BF24FE" w:rsidRDefault="00BF24FE">
            <w:pPr>
              <w:pStyle w:val="ConsPlusNormal"/>
            </w:pPr>
          </w:p>
        </w:tc>
        <w:tc>
          <w:tcPr>
            <w:tcW w:w="1871" w:type="dxa"/>
            <w:vMerge/>
          </w:tcPr>
          <w:p w:rsidR="00BF24FE" w:rsidRDefault="00BF24FE">
            <w:pPr>
              <w:pStyle w:val="ConsPlusNormal"/>
            </w:pPr>
          </w:p>
        </w:tc>
        <w:tc>
          <w:tcPr>
            <w:tcW w:w="794" w:type="dxa"/>
            <w:vMerge/>
          </w:tcPr>
          <w:p w:rsidR="00BF24FE" w:rsidRDefault="00BF24FE">
            <w:pPr>
              <w:pStyle w:val="ConsPlusNormal"/>
            </w:pPr>
          </w:p>
        </w:tc>
        <w:tc>
          <w:tcPr>
            <w:tcW w:w="907" w:type="dxa"/>
          </w:tcPr>
          <w:p w:rsidR="00BF24FE" w:rsidRDefault="00BF24FE">
            <w:pPr>
              <w:pStyle w:val="ConsPlusNormal"/>
              <w:jc w:val="center"/>
            </w:pPr>
            <w:r>
              <w:t>Потребность на 1 голову, центнеров</w:t>
            </w:r>
          </w:p>
        </w:tc>
        <w:tc>
          <w:tcPr>
            <w:tcW w:w="709" w:type="dxa"/>
          </w:tcPr>
          <w:p w:rsidR="00BF24FE" w:rsidRDefault="00BF24FE">
            <w:pPr>
              <w:pStyle w:val="ConsPlusNormal"/>
              <w:jc w:val="center"/>
            </w:pPr>
            <w:r>
              <w:t>Всего кормов, центнеров</w:t>
            </w:r>
          </w:p>
        </w:tc>
        <w:tc>
          <w:tcPr>
            <w:tcW w:w="907" w:type="dxa"/>
          </w:tcPr>
          <w:p w:rsidR="00BF24FE" w:rsidRDefault="00BF24FE">
            <w:pPr>
              <w:pStyle w:val="ConsPlusNormal"/>
              <w:jc w:val="center"/>
            </w:pPr>
            <w:r>
              <w:t>Стоимость 1 центнера, тыс. рублей</w:t>
            </w:r>
          </w:p>
        </w:tc>
        <w:tc>
          <w:tcPr>
            <w:tcW w:w="1247" w:type="dxa"/>
          </w:tcPr>
          <w:p w:rsidR="00BF24FE" w:rsidRDefault="00BF24FE">
            <w:pPr>
              <w:pStyle w:val="ConsPlusNormal"/>
              <w:jc w:val="center"/>
            </w:pPr>
            <w:r>
              <w:t>Всего затрат на концентрированные корма, тыс. рублей</w:t>
            </w:r>
          </w:p>
        </w:tc>
        <w:tc>
          <w:tcPr>
            <w:tcW w:w="850" w:type="dxa"/>
          </w:tcPr>
          <w:p w:rsidR="00BF24FE" w:rsidRDefault="00BF24FE">
            <w:pPr>
              <w:pStyle w:val="ConsPlusNormal"/>
              <w:jc w:val="center"/>
            </w:pPr>
            <w:r>
              <w:t>Потребность на 1 голову, центнеров</w:t>
            </w:r>
          </w:p>
        </w:tc>
        <w:tc>
          <w:tcPr>
            <w:tcW w:w="737" w:type="dxa"/>
          </w:tcPr>
          <w:p w:rsidR="00BF24FE" w:rsidRDefault="00BF24FE">
            <w:pPr>
              <w:pStyle w:val="ConsPlusNormal"/>
              <w:jc w:val="center"/>
            </w:pPr>
            <w:r>
              <w:t>Всего кормов, центнеров</w:t>
            </w:r>
          </w:p>
        </w:tc>
        <w:tc>
          <w:tcPr>
            <w:tcW w:w="907" w:type="dxa"/>
          </w:tcPr>
          <w:p w:rsidR="00BF24FE" w:rsidRDefault="00BF24FE">
            <w:pPr>
              <w:pStyle w:val="ConsPlusNormal"/>
              <w:jc w:val="center"/>
            </w:pPr>
            <w:r>
              <w:t>Стоимость 1 центнера, тыс. рублей</w:t>
            </w:r>
          </w:p>
        </w:tc>
        <w:tc>
          <w:tcPr>
            <w:tcW w:w="964" w:type="dxa"/>
          </w:tcPr>
          <w:p w:rsidR="00BF24FE" w:rsidRDefault="00BF24FE">
            <w:pPr>
              <w:pStyle w:val="ConsPlusNormal"/>
              <w:jc w:val="center"/>
            </w:pPr>
            <w:r>
              <w:t>Всего затрат на грубые корма, тыс. рублей</w:t>
            </w:r>
          </w:p>
        </w:tc>
        <w:tc>
          <w:tcPr>
            <w:tcW w:w="850" w:type="dxa"/>
          </w:tcPr>
          <w:p w:rsidR="00BF24FE" w:rsidRDefault="00BF24FE">
            <w:pPr>
              <w:pStyle w:val="ConsPlusNormal"/>
              <w:jc w:val="center"/>
            </w:pPr>
            <w:r>
              <w:t>Потребность на 1 голову, центнеров</w:t>
            </w:r>
          </w:p>
        </w:tc>
        <w:tc>
          <w:tcPr>
            <w:tcW w:w="737" w:type="dxa"/>
          </w:tcPr>
          <w:p w:rsidR="00BF24FE" w:rsidRDefault="00BF24FE">
            <w:pPr>
              <w:pStyle w:val="ConsPlusNormal"/>
              <w:jc w:val="center"/>
            </w:pPr>
            <w:r>
              <w:t>Всего кормов, центнеров</w:t>
            </w:r>
          </w:p>
        </w:tc>
        <w:tc>
          <w:tcPr>
            <w:tcW w:w="907" w:type="dxa"/>
          </w:tcPr>
          <w:p w:rsidR="00BF24FE" w:rsidRDefault="00BF24FE">
            <w:pPr>
              <w:pStyle w:val="ConsPlusNormal"/>
              <w:jc w:val="center"/>
            </w:pPr>
            <w:r>
              <w:t>Стоимость 1 центнера, тыс. рублей</w:t>
            </w:r>
          </w:p>
        </w:tc>
        <w:tc>
          <w:tcPr>
            <w:tcW w:w="964" w:type="dxa"/>
          </w:tcPr>
          <w:p w:rsidR="00BF24FE" w:rsidRDefault="00BF24FE">
            <w:pPr>
              <w:pStyle w:val="ConsPlusNormal"/>
              <w:jc w:val="center"/>
            </w:pPr>
            <w:r>
              <w:t>Всего затрат на сочные корма, тыс. рублей</w:t>
            </w:r>
          </w:p>
        </w:tc>
        <w:tc>
          <w:tcPr>
            <w:tcW w:w="964" w:type="dxa"/>
            <w:vMerge/>
          </w:tcPr>
          <w:p w:rsidR="00BF24FE" w:rsidRDefault="00BF24FE">
            <w:pPr>
              <w:pStyle w:val="ConsPlusNormal"/>
            </w:pPr>
          </w:p>
        </w:tc>
        <w:tc>
          <w:tcPr>
            <w:tcW w:w="992" w:type="dxa"/>
            <w:vMerge/>
          </w:tcPr>
          <w:p w:rsidR="00BF24FE" w:rsidRDefault="00BF24FE">
            <w:pPr>
              <w:pStyle w:val="ConsPlusNormal"/>
            </w:pPr>
          </w:p>
        </w:tc>
      </w:tr>
      <w:tr w:rsidR="00BF24FE">
        <w:tc>
          <w:tcPr>
            <w:tcW w:w="568" w:type="dxa"/>
          </w:tcPr>
          <w:p w:rsidR="00BF24FE" w:rsidRDefault="00BF24FE">
            <w:pPr>
              <w:pStyle w:val="ConsPlusNormal"/>
              <w:jc w:val="center"/>
            </w:pPr>
            <w:r>
              <w:t>1.</w:t>
            </w:r>
          </w:p>
        </w:tc>
        <w:tc>
          <w:tcPr>
            <w:tcW w:w="1871" w:type="dxa"/>
          </w:tcPr>
          <w:p w:rsidR="00BF24FE" w:rsidRDefault="00BF24FE">
            <w:pPr>
              <w:pStyle w:val="ConsPlusNormal"/>
            </w:pPr>
            <w:r>
              <w:t>Молочное стадо</w:t>
            </w:r>
          </w:p>
        </w:tc>
        <w:tc>
          <w:tcPr>
            <w:tcW w:w="794" w:type="dxa"/>
          </w:tcPr>
          <w:p w:rsidR="00BF24FE" w:rsidRDefault="00BF24FE">
            <w:pPr>
              <w:pStyle w:val="ConsPlusNormal"/>
            </w:pPr>
          </w:p>
        </w:tc>
        <w:tc>
          <w:tcPr>
            <w:tcW w:w="907" w:type="dxa"/>
          </w:tcPr>
          <w:p w:rsidR="00BF24FE" w:rsidRDefault="00BF24FE">
            <w:pPr>
              <w:pStyle w:val="ConsPlusNormal"/>
            </w:pPr>
          </w:p>
        </w:tc>
        <w:tc>
          <w:tcPr>
            <w:tcW w:w="709" w:type="dxa"/>
          </w:tcPr>
          <w:p w:rsidR="00BF24FE" w:rsidRDefault="00BF24FE">
            <w:pPr>
              <w:pStyle w:val="ConsPlusNormal"/>
            </w:pPr>
          </w:p>
        </w:tc>
        <w:tc>
          <w:tcPr>
            <w:tcW w:w="907" w:type="dxa"/>
          </w:tcPr>
          <w:p w:rsidR="00BF24FE" w:rsidRDefault="00BF24FE">
            <w:pPr>
              <w:pStyle w:val="ConsPlusNormal"/>
            </w:pPr>
          </w:p>
        </w:tc>
        <w:tc>
          <w:tcPr>
            <w:tcW w:w="1247"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964" w:type="dxa"/>
          </w:tcPr>
          <w:p w:rsidR="00BF24FE" w:rsidRDefault="00BF24FE">
            <w:pPr>
              <w:pStyle w:val="ConsPlusNormal"/>
            </w:pPr>
          </w:p>
        </w:tc>
        <w:tc>
          <w:tcPr>
            <w:tcW w:w="992" w:type="dxa"/>
          </w:tcPr>
          <w:p w:rsidR="00BF24FE" w:rsidRDefault="00BF24FE">
            <w:pPr>
              <w:pStyle w:val="ConsPlusNormal"/>
            </w:pPr>
          </w:p>
        </w:tc>
      </w:tr>
      <w:tr w:rsidR="00BF24FE">
        <w:tc>
          <w:tcPr>
            <w:tcW w:w="568" w:type="dxa"/>
          </w:tcPr>
          <w:p w:rsidR="00BF24FE" w:rsidRDefault="00BF24FE">
            <w:pPr>
              <w:pStyle w:val="ConsPlusNormal"/>
              <w:jc w:val="center"/>
            </w:pPr>
            <w:r>
              <w:t>1.1.</w:t>
            </w:r>
          </w:p>
        </w:tc>
        <w:tc>
          <w:tcPr>
            <w:tcW w:w="1871" w:type="dxa"/>
          </w:tcPr>
          <w:p w:rsidR="00BF24FE" w:rsidRDefault="00BF24FE">
            <w:pPr>
              <w:pStyle w:val="ConsPlusNormal"/>
            </w:pPr>
            <w:r>
              <w:t>Коровы</w:t>
            </w:r>
          </w:p>
        </w:tc>
        <w:tc>
          <w:tcPr>
            <w:tcW w:w="794" w:type="dxa"/>
          </w:tcPr>
          <w:p w:rsidR="00BF24FE" w:rsidRDefault="00BF24FE">
            <w:pPr>
              <w:pStyle w:val="ConsPlusNormal"/>
            </w:pPr>
          </w:p>
        </w:tc>
        <w:tc>
          <w:tcPr>
            <w:tcW w:w="907" w:type="dxa"/>
          </w:tcPr>
          <w:p w:rsidR="00BF24FE" w:rsidRDefault="00BF24FE">
            <w:pPr>
              <w:pStyle w:val="ConsPlusNormal"/>
            </w:pPr>
          </w:p>
        </w:tc>
        <w:tc>
          <w:tcPr>
            <w:tcW w:w="709" w:type="dxa"/>
          </w:tcPr>
          <w:p w:rsidR="00BF24FE" w:rsidRDefault="00BF24FE">
            <w:pPr>
              <w:pStyle w:val="ConsPlusNormal"/>
            </w:pPr>
          </w:p>
        </w:tc>
        <w:tc>
          <w:tcPr>
            <w:tcW w:w="907" w:type="dxa"/>
          </w:tcPr>
          <w:p w:rsidR="00BF24FE" w:rsidRDefault="00BF24FE">
            <w:pPr>
              <w:pStyle w:val="ConsPlusNormal"/>
            </w:pPr>
          </w:p>
        </w:tc>
        <w:tc>
          <w:tcPr>
            <w:tcW w:w="1247"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964" w:type="dxa"/>
          </w:tcPr>
          <w:p w:rsidR="00BF24FE" w:rsidRDefault="00BF24FE">
            <w:pPr>
              <w:pStyle w:val="ConsPlusNormal"/>
            </w:pPr>
          </w:p>
        </w:tc>
        <w:tc>
          <w:tcPr>
            <w:tcW w:w="992" w:type="dxa"/>
          </w:tcPr>
          <w:p w:rsidR="00BF24FE" w:rsidRDefault="00BF24FE">
            <w:pPr>
              <w:pStyle w:val="ConsPlusNormal"/>
            </w:pPr>
          </w:p>
        </w:tc>
      </w:tr>
      <w:tr w:rsidR="00BF24FE">
        <w:tc>
          <w:tcPr>
            <w:tcW w:w="568" w:type="dxa"/>
          </w:tcPr>
          <w:p w:rsidR="00BF24FE" w:rsidRDefault="00BF24FE">
            <w:pPr>
              <w:pStyle w:val="ConsPlusNormal"/>
              <w:jc w:val="center"/>
            </w:pPr>
            <w:r>
              <w:t>1.2.</w:t>
            </w:r>
          </w:p>
        </w:tc>
        <w:tc>
          <w:tcPr>
            <w:tcW w:w="1871" w:type="dxa"/>
          </w:tcPr>
          <w:p w:rsidR="00BF24FE" w:rsidRDefault="00BF24FE">
            <w:pPr>
              <w:pStyle w:val="ConsPlusNormal"/>
            </w:pPr>
            <w:r>
              <w:t>Нетели</w:t>
            </w:r>
          </w:p>
        </w:tc>
        <w:tc>
          <w:tcPr>
            <w:tcW w:w="794" w:type="dxa"/>
          </w:tcPr>
          <w:p w:rsidR="00BF24FE" w:rsidRDefault="00BF24FE">
            <w:pPr>
              <w:pStyle w:val="ConsPlusNormal"/>
            </w:pPr>
          </w:p>
        </w:tc>
        <w:tc>
          <w:tcPr>
            <w:tcW w:w="907" w:type="dxa"/>
          </w:tcPr>
          <w:p w:rsidR="00BF24FE" w:rsidRDefault="00BF24FE">
            <w:pPr>
              <w:pStyle w:val="ConsPlusNormal"/>
            </w:pPr>
          </w:p>
        </w:tc>
        <w:tc>
          <w:tcPr>
            <w:tcW w:w="709" w:type="dxa"/>
          </w:tcPr>
          <w:p w:rsidR="00BF24FE" w:rsidRDefault="00BF24FE">
            <w:pPr>
              <w:pStyle w:val="ConsPlusNormal"/>
            </w:pPr>
          </w:p>
        </w:tc>
        <w:tc>
          <w:tcPr>
            <w:tcW w:w="907" w:type="dxa"/>
          </w:tcPr>
          <w:p w:rsidR="00BF24FE" w:rsidRDefault="00BF24FE">
            <w:pPr>
              <w:pStyle w:val="ConsPlusNormal"/>
            </w:pPr>
          </w:p>
        </w:tc>
        <w:tc>
          <w:tcPr>
            <w:tcW w:w="1247"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964" w:type="dxa"/>
          </w:tcPr>
          <w:p w:rsidR="00BF24FE" w:rsidRDefault="00BF24FE">
            <w:pPr>
              <w:pStyle w:val="ConsPlusNormal"/>
            </w:pPr>
          </w:p>
        </w:tc>
        <w:tc>
          <w:tcPr>
            <w:tcW w:w="992" w:type="dxa"/>
          </w:tcPr>
          <w:p w:rsidR="00BF24FE" w:rsidRDefault="00BF24FE">
            <w:pPr>
              <w:pStyle w:val="ConsPlusNormal"/>
            </w:pPr>
          </w:p>
        </w:tc>
      </w:tr>
      <w:tr w:rsidR="00BF24FE">
        <w:tc>
          <w:tcPr>
            <w:tcW w:w="568" w:type="dxa"/>
          </w:tcPr>
          <w:p w:rsidR="00BF24FE" w:rsidRDefault="00BF24FE">
            <w:pPr>
              <w:pStyle w:val="ConsPlusNormal"/>
              <w:jc w:val="center"/>
            </w:pPr>
            <w:r>
              <w:t>2.</w:t>
            </w:r>
          </w:p>
        </w:tc>
        <w:tc>
          <w:tcPr>
            <w:tcW w:w="1871" w:type="dxa"/>
          </w:tcPr>
          <w:p w:rsidR="00BF24FE" w:rsidRDefault="00BF24FE">
            <w:pPr>
              <w:pStyle w:val="ConsPlusNormal"/>
            </w:pPr>
            <w:r>
              <w:t>Скот мясного направления</w:t>
            </w:r>
          </w:p>
        </w:tc>
        <w:tc>
          <w:tcPr>
            <w:tcW w:w="794" w:type="dxa"/>
          </w:tcPr>
          <w:p w:rsidR="00BF24FE" w:rsidRDefault="00BF24FE">
            <w:pPr>
              <w:pStyle w:val="ConsPlusNormal"/>
            </w:pPr>
          </w:p>
        </w:tc>
        <w:tc>
          <w:tcPr>
            <w:tcW w:w="907" w:type="dxa"/>
          </w:tcPr>
          <w:p w:rsidR="00BF24FE" w:rsidRDefault="00BF24FE">
            <w:pPr>
              <w:pStyle w:val="ConsPlusNormal"/>
            </w:pPr>
          </w:p>
        </w:tc>
        <w:tc>
          <w:tcPr>
            <w:tcW w:w="709" w:type="dxa"/>
          </w:tcPr>
          <w:p w:rsidR="00BF24FE" w:rsidRDefault="00BF24FE">
            <w:pPr>
              <w:pStyle w:val="ConsPlusNormal"/>
            </w:pPr>
          </w:p>
        </w:tc>
        <w:tc>
          <w:tcPr>
            <w:tcW w:w="907" w:type="dxa"/>
          </w:tcPr>
          <w:p w:rsidR="00BF24FE" w:rsidRDefault="00BF24FE">
            <w:pPr>
              <w:pStyle w:val="ConsPlusNormal"/>
            </w:pPr>
          </w:p>
        </w:tc>
        <w:tc>
          <w:tcPr>
            <w:tcW w:w="1247"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964" w:type="dxa"/>
          </w:tcPr>
          <w:p w:rsidR="00BF24FE" w:rsidRDefault="00BF24FE">
            <w:pPr>
              <w:pStyle w:val="ConsPlusNormal"/>
            </w:pPr>
          </w:p>
        </w:tc>
        <w:tc>
          <w:tcPr>
            <w:tcW w:w="992" w:type="dxa"/>
          </w:tcPr>
          <w:p w:rsidR="00BF24FE" w:rsidRDefault="00BF24FE">
            <w:pPr>
              <w:pStyle w:val="ConsPlusNormal"/>
            </w:pPr>
          </w:p>
        </w:tc>
      </w:tr>
      <w:tr w:rsidR="00BF24FE">
        <w:tc>
          <w:tcPr>
            <w:tcW w:w="568" w:type="dxa"/>
          </w:tcPr>
          <w:p w:rsidR="00BF24FE" w:rsidRDefault="00BF24FE">
            <w:pPr>
              <w:pStyle w:val="ConsPlusNormal"/>
              <w:jc w:val="center"/>
            </w:pPr>
            <w:r>
              <w:t>2.1.</w:t>
            </w:r>
          </w:p>
        </w:tc>
        <w:tc>
          <w:tcPr>
            <w:tcW w:w="1871" w:type="dxa"/>
          </w:tcPr>
          <w:p w:rsidR="00BF24FE" w:rsidRDefault="00BF24FE">
            <w:pPr>
              <w:pStyle w:val="ConsPlusNormal"/>
            </w:pPr>
            <w:r>
              <w:t>Коровы</w:t>
            </w:r>
          </w:p>
        </w:tc>
        <w:tc>
          <w:tcPr>
            <w:tcW w:w="794" w:type="dxa"/>
          </w:tcPr>
          <w:p w:rsidR="00BF24FE" w:rsidRDefault="00BF24FE">
            <w:pPr>
              <w:pStyle w:val="ConsPlusNormal"/>
            </w:pPr>
          </w:p>
        </w:tc>
        <w:tc>
          <w:tcPr>
            <w:tcW w:w="907" w:type="dxa"/>
          </w:tcPr>
          <w:p w:rsidR="00BF24FE" w:rsidRDefault="00BF24FE">
            <w:pPr>
              <w:pStyle w:val="ConsPlusNormal"/>
            </w:pPr>
          </w:p>
        </w:tc>
        <w:tc>
          <w:tcPr>
            <w:tcW w:w="709" w:type="dxa"/>
          </w:tcPr>
          <w:p w:rsidR="00BF24FE" w:rsidRDefault="00BF24FE">
            <w:pPr>
              <w:pStyle w:val="ConsPlusNormal"/>
            </w:pPr>
          </w:p>
        </w:tc>
        <w:tc>
          <w:tcPr>
            <w:tcW w:w="907" w:type="dxa"/>
          </w:tcPr>
          <w:p w:rsidR="00BF24FE" w:rsidRDefault="00BF24FE">
            <w:pPr>
              <w:pStyle w:val="ConsPlusNormal"/>
            </w:pPr>
          </w:p>
        </w:tc>
        <w:tc>
          <w:tcPr>
            <w:tcW w:w="1247"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964" w:type="dxa"/>
          </w:tcPr>
          <w:p w:rsidR="00BF24FE" w:rsidRDefault="00BF24FE">
            <w:pPr>
              <w:pStyle w:val="ConsPlusNormal"/>
            </w:pPr>
          </w:p>
        </w:tc>
        <w:tc>
          <w:tcPr>
            <w:tcW w:w="992" w:type="dxa"/>
          </w:tcPr>
          <w:p w:rsidR="00BF24FE" w:rsidRDefault="00BF24FE">
            <w:pPr>
              <w:pStyle w:val="ConsPlusNormal"/>
            </w:pPr>
          </w:p>
        </w:tc>
      </w:tr>
      <w:tr w:rsidR="00BF24FE">
        <w:tc>
          <w:tcPr>
            <w:tcW w:w="568" w:type="dxa"/>
          </w:tcPr>
          <w:p w:rsidR="00BF24FE" w:rsidRDefault="00BF24FE">
            <w:pPr>
              <w:pStyle w:val="ConsPlusNormal"/>
              <w:jc w:val="center"/>
            </w:pPr>
            <w:r>
              <w:t>2.2.</w:t>
            </w:r>
          </w:p>
        </w:tc>
        <w:tc>
          <w:tcPr>
            <w:tcW w:w="1871" w:type="dxa"/>
          </w:tcPr>
          <w:p w:rsidR="00BF24FE" w:rsidRDefault="00BF24FE">
            <w:pPr>
              <w:pStyle w:val="ConsPlusNormal"/>
            </w:pPr>
            <w:r>
              <w:t>Нетели</w:t>
            </w:r>
          </w:p>
        </w:tc>
        <w:tc>
          <w:tcPr>
            <w:tcW w:w="794" w:type="dxa"/>
          </w:tcPr>
          <w:p w:rsidR="00BF24FE" w:rsidRDefault="00BF24FE">
            <w:pPr>
              <w:pStyle w:val="ConsPlusNormal"/>
            </w:pPr>
          </w:p>
        </w:tc>
        <w:tc>
          <w:tcPr>
            <w:tcW w:w="907" w:type="dxa"/>
          </w:tcPr>
          <w:p w:rsidR="00BF24FE" w:rsidRDefault="00BF24FE">
            <w:pPr>
              <w:pStyle w:val="ConsPlusNormal"/>
            </w:pPr>
          </w:p>
        </w:tc>
        <w:tc>
          <w:tcPr>
            <w:tcW w:w="709" w:type="dxa"/>
          </w:tcPr>
          <w:p w:rsidR="00BF24FE" w:rsidRDefault="00BF24FE">
            <w:pPr>
              <w:pStyle w:val="ConsPlusNormal"/>
            </w:pPr>
          </w:p>
        </w:tc>
        <w:tc>
          <w:tcPr>
            <w:tcW w:w="907" w:type="dxa"/>
          </w:tcPr>
          <w:p w:rsidR="00BF24FE" w:rsidRDefault="00BF24FE">
            <w:pPr>
              <w:pStyle w:val="ConsPlusNormal"/>
            </w:pPr>
          </w:p>
        </w:tc>
        <w:tc>
          <w:tcPr>
            <w:tcW w:w="1247"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964" w:type="dxa"/>
          </w:tcPr>
          <w:p w:rsidR="00BF24FE" w:rsidRDefault="00BF24FE">
            <w:pPr>
              <w:pStyle w:val="ConsPlusNormal"/>
            </w:pPr>
          </w:p>
        </w:tc>
        <w:tc>
          <w:tcPr>
            <w:tcW w:w="992" w:type="dxa"/>
          </w:tcPr>
          <w:p w:rsidR="00BF24FE" w:rsidRDefault="00BF24FE">
            <w:pPr>
              <w:pStyle w:val="ConsPlusNormal"/>
            </w:pPr>
          </w:p>
        </w:tc>
      </w:tr>
      <w:tr w:rsidR="00BF24FE">
        <w:tc>
          <w:tcPr>
            <w:tcW w:w="568" w:type="dxa"/>
          </w:tcPr>
          <w:p w:rsidR="00BF24FE" w:rsidRDefault="00BF24FE">
            <w:pPr>
              <w:pStyle w:val="ConsPlusNormal"/>
              <w:jc w:val="center"/>
            </w:pPr>
            <w:r>
              <w:t>2.3.</w:t>
            </w:r>
          </w:p>
        </w:tc>
        <w:tc>
          <w:tcPr>
            <w:tcW w:w="1871" w:type="dxa"/>
          </w:tcPr>
          <w:p w:rsidR="00BF24FE" w:rsidRDefault="00BF24FE">
            <w:pPr>
              <w:pStyle w:val="ConsPlusNormal"/>
            </w:pPr>
            <w:r>
              <w:t>Быки-</w:t>
            </w:r>
            <w:r>
              <w:lastRenderedPageBreak/>
              <w:t>производители</w:t>
            </w:r>
          </w:p>
        </w:tc>
        <w:tc>
          <w:tcPr>
            <w:tcW w:w="794" w:type="dxa"/>
          </w:tcPr>
          <w:p w:rsidR="00BF24FE" w:rsidRDefault="00BF24FE">
            <w:pPr>
              <w:pStyle w:val="ConsPlusNormal"/>
            </w:pPr>
          </w:p>
        </w:tc>
        <w:tc>
          <w:tcPr>
            <w:tcW w:w="907" w:type="dxa"/>
          </w:tcPr>
          <w:p w:rsidR="00BF24FE" w:rsidRDefault="00BF24FE">
            <w:pPr>
              <w:pStyle w:val="ConsPlusNormal"/>
            </w:pPr>
          </w:p>
        </w:tc>
        <w:tc>
          <w:tcPr>
            <w:tcW w:w="709" w:type="dxa"/>
          </w:tcPr>
          <w:p w:rsidR="00BF24FE" w:rsidRDefault="00BF24FE">
            <w:pPr>
              <w:pStyle w:val="ConsPlusNormal"/>
            </w:pPr>
          </w:p>
        </w:tc>
        <w:tc>
          <w:tcPr>
            <w:tcW w:w="907" w:type="dxa"/>
          </w:tcPr>
          <w:p w:rsidR="00BF24FE" w:rsidRDefault="00BF24FE">
            <w:pPr>
              <w:pStyle w:val="ConsPlusNormal"/>
            </w:pPr>
          </w:p>
        </w:tc>
        <w:tc>
          <w:tcPr>
            <w:tcW w:w="1247"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964" w:type="dxa"/>
          </w:tcPr>
          <w:p w:rsidR="00BF24FE" w:rsidRDefault="00BF24FE">
            <w:pPr>
              <w:pStyle w:val="ConsPlusNormal"/>
            </w:pPr>
          </w:p>
        </w:tc>
        <w:tc>
          <w:tcPr>
            <w:tcW w:w="992" w:type="dxa"/>
          </w:tcPr>
          <w:p w:rsidR="00BF24FE" w:rsidRDefault="00BF24FE">
            <w:pPr>
              <w:pStyle w:val="ConsPlusNormal"/>
            </w:pPr>
          </w:p>
        </w:tc>
      </w:tr>
      <w:tr w:rsidR="00BF24FE">
        <w:tc>
          <w:tcPr>
            <w:tcW w:w="568" w:type="dxa"/>
          </w:tcPr>
          <w:p w:rsidR="00BF24FE" w:rsidRDefault="00BF24FE">
            <w:pPr>
              <w:pStyle w:val="ConsPlusNormal"/>
              <w:jc w:val="center"/>
            </w:pPr>
            <w:r>
              <w:lastRenderedPageBreak/>
              <w:t>2.4.</w:t>
            </w:r>
          </w:p>
        </w:tc>
        <w:tc>
          <w:tcPr>
            <w:tcW w:w="1871" w:type="dxa"/>
          </w:tcPr>
          <w:p w:rsidR="00BF24FE" w:rsidRDefault="00BF24FE">
            <w:pPr>
              <w:pStyle w:val="ConsPlusNormal"/>
            </w:pPr>
            <w:r>
              <w:t>Быки на откорме</w:t>
            </w:r>
          </w:p>
        </w:tc>
        <w:tc>
          <w:tcPr>
            <w:tcW w:w="794" w:type="dxa"/>
          </w:tcPr>
          <w:p w:rsidR="00BF24FE" w:rsidRDefault="00BF24FE">
            <w:pPr>
              <w:pStyle w:val="ConsPlusNormal"/>
            </w:pPr>
          </w:p>
        </w:tc>
        <w:tc>
          <w:tcPr>
            <w:tcW w:w="907" w:type="dxa"/>
          </w:tcPr>
          <w:p w:rsidR="00BF24FE" w:rsidRDefault="00BF24FE">
            <w:pPr>
              <w:pStyle w:val="ConsPlusNormal"/>
            </w:pPr>
          </w:p>
        </w:tc>
        <w:tc>
          <w:tcPr>
            <w:tcW w:w="709" w:type="dxa"/>
          </w:tcPr>
          <w:p w:rsidR="00BF24FE" w:rsidRDefault="00BF24FE">
            <w:pPr>
              <w:pStyle w:val="ConsPlusNormal"/>
            </w:pPr>
          </w:p>
        </w:tc>
        <w:tc>
          <w:tcPr>
            <w:tcW w:w="907" w:type="dxa"/>
          </w:tcPr>
          <w:p w:rsidR="00BF24FE" w:rsidRDefault="00BF24FE">
            <w:pPr>
              <w:pStyle w:val="ConsPlusNormal"/>
            </w:pPr>
          </w:p>
        </w:tc>
        <w:tc>
          <w:tcPr>
            <w:tcW w:w="1247"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964" w:type="dxa"/>
          </w:tcPr>
          <w:p w:rsidR="00BF24FE" w:rsidRDefault="00BF24FE">
            <w:pPr>
              <w:pStyle w:val="ConsPlusNormal"/>
            </w:pPr>
          </w:p>
        </w:tc>
        <w:tc>
          <w:tcPr>
            <w:tcW w:w="992" w:type="dxa"/>
          </w:tcPr>
          <w:p w:rsidR="00BF24FE" w:rsidRDefault="00BF24FE">
            <w:pPr>
              <w:pStyle w:val="ConsPlusNormal"/>
            </w:pPr>
          </w:p>
        </w:tc>
      </w:tr>
      <w:tr w:rsidR="00BF24FE">
        <w:tc>
          <w:tcPr>
            <w:tcW w:w="568" w:type="dxa"/>
          </w:tcPr>
          <w:p w:rsidR="00BF24FE" w:rsidRDefault="00BF24FE">
            <w:pPr>
              <w:pStyle w:val="ConsPlusNormal"/>
              <w:jc w:val="center"/>
            </w:pPr>
            <w:r>
              <w:t>2.5.</w:t>
            </w:r>
          </w:p>
        </w:tc>
        <w:tc>
          <w:tcPr>
            <w:tcW w:w="1871" w:type="dxa"/>
          </w:tcPr>
          <w:p w:rsidR="00BF24FE" w:rsidRDefault="00BF24FE">
            <w:pPr>
              <w:pStyle w:val="ConsPlusNormal"/>
            </w:pPr>
            <w:r>
              <w:t>Телки на откорме (выбраковка)</w:t>
            </w:r>
          </w:p>
        </w:tc>
        <w:tc>
          <w:tcPr>
            <w:tcW w:w="794" w:type="dxa"/>
          </w:tcPr>
          <w:p w:rsidR="00BF24FE" w:rsidRDefault="00BF24FE">
            <w:pPr>
              <w:pStyle w:val="ConsPlusNormal"/>
            </w:pPr>
          </w:p>
        </w:tc>
        <w:tc>
          <w:tcPr>
            <w:tcW w:w="907" w:type="dxa"/>
          </w:tcPr>
          <w:p w:rsidR="00BF24FE" w:rsidRDefault="00BF24FE">
            <w:pPr>
              <w:pStyle w:val="ConsPlusNormal"/>
            </w:pPr>
          </w:p>
        </w:tc>
        <w:tc>
          <w:tcPr>
            <w:tcW w:w="709" w:type="dxa"/>
          </w:tcPr>
          <w:p w:rsidR="00BF24FE" w:rsidRDefault="00BF24FE">
            <w:pPr>
              <w:pStyle w:val="ConsPlusNormal"/>
            </w:pPr>
          </w:p>
        </w:tc>
        <w:tc>
          <w:tcPr>
            <w:tcW w:w="907" w:type="dxa"/>
          </w:tcPr>
          <w:p w:rsidR="00BF24FE" w:rsidRDefault="00BF24FE">
            <w:pPr>
              <w:pStyle w:val="ConsPlusNormal"/>
            </w:pPr>
          </w:p>
        </w:tc>
        <w:tc>
          <w:tcPr>
            <w:tcW w:w="1247"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964" w:type="dxa"/>
          </w:tcPr>
          <w:p w:rsidR="00BF24FE" w:rsidRDefault="00BF24FE">
            <w:pPr>
              <w:pStyle w:val="ConsPlusNormal"/>
            </w:pPr>
          </w:p>
        </w:tc>
        <w:tc>
          <w:tcPr>
            <w:tcW w:w="992" w:type="dxa"/>
          </w:tcPr>
          <w:p w:rsidR="00BF24FE" w:rsidRDefault="00BF24FE">
            <w:pPr>
              <w:pStyle w:val="ConsPlusNormal"/>
            </w:pPr>
          </w:p>
        </w:tc>
      </w:tr>
      <w:tr w:rsidR="00BF24FE">
        <w:tc>
          <w:tcPr>
            <w:tcW w:w="568" w:type="dxa"/>
          </w:tcPr>
          <w:p w:rsidR="00BF24FE" w:rsidRDefault="00BF24FE">
            <w:pPr>
              <w:pStyle w:val="ConsPlusNormal"/>
              <w:jc w:val="center"/>
            </w:pPr>
            <w:r>
              <w:t>3.</w:t>
            </w:r>
          </w:p>
        </w:tc>
        <w:tc>
          <w:tcPr>
            <w:tcW w:w="1871" w:type="dxa"/>
          </w:tcPr>
          <w:p w:rsidR="00BF24FE" w:rsidRDefault="00BF24FE">
            <w:pPr>
              <w:pStyle w:val="ConsPlusNormal"/>
            </w:pPr>
            <w:r>
              <w:t>Молодняк</w:t>
            </w:r>
          </w:p>
        </w:tc>
        <w:tc>
          <w:tcPr>
            <w:tcW w:w="794" w:type="dxa"/>
          </w:tcPr>
          <w:p w:rsidR="00BF24FE" w:rsidRDefault="00BF24FE">
            <w:pPr>
              <w:pStyle w:val="ConsPlusNormal"/>
            </w:pPr>
          </w:p>
        </w:tc>
        <w:tc>
          <w:tcPr>
            <w:tcW w:w="907" w:type="dxa"/>
          </w:tcPr>
          <w:p w:rsidR="00BF24FE" w:rsidRDefault="00BF24FE">
            <w:pPr>
              <w:pStyle w:val="ConsPlusNormal"/>
            </w:pPr>
          </w:p>
        </w:tc>
        <w:tc>
          <w:tcPr>
            <w:tcW w:w="709" w:type="dxa"/>
          </w:tcPr>
          <w:p w:rsidR="00BF24FE" w:rsidRDefault="00BF24FE">
            <w:pPr>
              <w:pStyle w:val="ConsPlusNormal"/>
            </w:pPr>
          </w:p>
        </w:tc>
        <w:tc>
          <w:tcPr>
            <w:tcW w:w="907" w:type="dxa"/>
          </w:tcPr>
          <w:p w:rsidR="00BF24FE" w:rsidRDefault="00BF24FE">
            <w:pPr>
              <w:pStyle w:val="ConsPlusNormal"/>
            </w:pPr>
          </w:p>
        </w:tc>
        <w:tc>
          <w:tcPr>
            <w:tcW w:w="1247"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964" w:type="dxa"/>
          </w:tcPr>
          <w:p w:rsidR="00BF24FE" w:rsidRDefault="00BF24FE">
            <w:pPr>
              <w:pStyle w:val="ConsPlusNormal"/>
            </w:pPr>
          </w:p>
        </w:tc>
        <w:tc>
          <w:tcPr>
            <w:tcW w:w="992" w:type="dxa"/>
          </w:tcPr>
          <w:p w:rsidR="00BF24FE" w:rsidRDefault="00BF24FE">
            <w:pPr>
              <w:pStyle w:val="ConsPlusNormal"/>
            </w:pPr>
          </w:p>
        </w:tc>
      </w:tr>
      <w:tr w:rsidR="00BF24FE">
        <w:tc>
          <w:tcPr>
            <w:tcW w:w="568" w:type="dxa"/>
          </w:tcPr>
          <w:p w:rsidR="00BF24FE" w:rsidRDefault="00BF24FE">
            <w:pPr>
              <w:pStyle w:val="ConsPlusNormal"/>
              <w:jc w:val="center"/>
            </w:pPr>
            <w:r>
              <w:t>3.1.</w:t>
            </w:r>
          </w:p>
        </w:tc>
        <w:tc>
          <w:tcPr>
            <w:tcW w:w="1871" w:type="dxa"/>
          </w:tcPr>
          <w:p w:rsidR="00BF24FE" w:rsidRDefault="00BF24FE">
            <w:pPr>
              <w:pStyle w:val="ConsPlusNormal"/>
            </w:pPr>
            <w:r>
              <w:t>Телочки</w:t>
            </w:r>
          </w:p>
        </w:tc>
        <w:tc>
          <w:tcPr>
            <w:tcW w:w="794" w:type="dxa"/>
          </w:tcPr>
          <w:p w:rsidR="00BF24FE" w:rsidRDefault="00BF24FE">
            <w:pPr>
              <w:pStyle w:val="ConsPlusNormal"/>
            </w:pPr>
          </w:p>
        </w:tc>
        <w:tc>
          <w:tcPr>
            <w:tcW w:w="907" w:type="dxa"/>
          </w:tcPr>
          <w:p w:rsidR="00BF24FE" w:rsidRDefault="00BF24FE">
            <w:pPr>
              <w:pStyle w:val="ConsPlusNormal"/>
            </w:pPr>
          </w:p>
        </w:tc>
        <w:tc>
          <w:tcPr>
            <w:tcW w:w="709" w:type="dxa"/>
          </w:tcPr>
          <w:p w:rsidR="00BF24FE" w:rsidRDefault="00BF24FE">
            <w:pPr>
              <w:pStyle w:val="ConsPlusNormal"/>
            </w:pPr>
          </w:p>
        </w:tc>
        <w:tc>
          <w:tcPr>
            <w:tcW w:w="907" w:type="dxa"/>
          </w:tcPr>
          <w:p w:rsidR="00BF24FE" w:rsidRDefault="00BF24FE">
            <w:pPr>
              <w:pStyle w:val="ConsPlusNormal"/>
            </w:pPr>
          </w:p>
        </w:tc>
        <w:tc>
          <w:tcPr>
            <w:tcW w:w="1247"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964" w:type="dxa"/>
          </w:tcPr>
          <w:p w:rsidR="00BF24FE" w:rsidRDefault="00BF24FE">
            <w:pPr>
              <w:pStyle w:val="ConsPlusNormal"/>
            </w:pPr>
          </w:p>
        </w:tc>
        <w:tc>
          <w:tcPr>
            <w:tcW w:w="992" w:type="dxa"/>
          </w:tcPr>
          <w:p w:rsidR="00BF24FE" w:rsidRDefault="00BF24FE">
            <w:pPr>
              <w:pStyle w:val="ConsPlusNormal"/>
            </w:pPr>
          </w:p>
        </w:tc>
      </w:tr>
      <w:tr w:rsidR="00BF24FE">
        <w:tc>
          <w:tcPr>
            <w:tcW w:w="568" w:type="dxa"/>
          </w:tcPr>
          <w:p w:rsidR="00BF24FE" w:rsidRDefault="00BF24FE">
            <w:pPr>
              <w:pStyle w:val="ConsPlusNormal"/>
              <w:jc w:val="center"/>
            </w:pPr>
            <w:r>
              <w:t>3.2.</w:t>
            </w:r>
          </w:p>
        </w:tc>
        <w:tc>
          <w:tcPr>
            <w:tcW w:w="1871" w:type="dxa"/>
          </w:tcPr>
          <w:p w:rsidR="00BF24FE" w:rsidRDefault="00BF24FE">
            <w:pPr>
              <w:pStyle w:val="ConsPlusNormal"/>
            </w:pPr>
            <w:r>
              <w:t>Бычки</w:t>
            </w:r>
          </w:p>
        </w:tc>
        <w:tc>
          <w:tcPr>
            <w:tcW w:w="794" w:type="dxa"/>
          </w:tcPr>
          <w:p w:rsidR="00BF24FE" w:rsidRDefault="00BF24FE">
            <w:pPr>
              <w:pStyle w:val="ConsPlusNormal"/>
            </w:pPr>
          </w:p>
        </w:tc>
        <w:tc>
          <w:tcPr>
            <w:tcW w:w="907" w:type="dxa"/>
          </w:tcPr>
          <w:p w:rsidR="00BF24FE" w:rsidRDefault="00BF24FE">
            <w:pPr>
              <w:pStyle w:val="ConsPlusNormal"/>
            </w:pPr>
          </w:p>
        </w:tc>
        <w:tc>
          <w:tcPr>
            <w:tcW w:w="709" w:type="dxa"/>
          </w:tcPr>
          <w:p w:rsidR="00BF24FE" w:rsidRDefault="00BF24FE">
            <w:pPr>
              <w:pStyle w:val="ConsPlusNormal"/>
            </w:pPr>
          </w:p>
        </w:tc>
        <w:tc>
          <w:tcPr>
            <w:tcW w:w="907" w:type="dxa"/>
          </w:tcPr>
          <w:p w:rsidR="00BF24FE" w:rsidRDefault="00BF24FE">
            <w:pPr>
              <w:pStyle w:val="ConsPlusNormal"/>
            </w:pPr>
          </w:p>
        </w:tc>
        <w:tc>
          <w:tcPr>
            <w:tcW w:w="1247"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964" w:type="dxa"/>
          </w:tcPr>
          <w:p w:rsidR="00BF24FE" w:rsidRDefault="00BF24FE">
            <w:pPr>
              <w:pStyle w:val="ConsPlusNormal"/>
            </w:pPr>
          </w:p>
        </w:tc>
        <w:tc>
          <w:tcPr>
            <w:tcW w:w="992" w:type="dxa"/>
          </w:tcPr>
          <w:p w:rsidR="00BF24FE" w:rsidRDefault="00BF24FE">
            <w:pPr>
              <w:pStyle w:val="ConsPlusNormal"/>
            </w:pPr>
          </w:p>
        </w:tc>
      </w:tr>
      <w:tr w:rsidR="00BF24FE">
        <w:tc>
          <w:tcPr>
            <w:tcW w:w="568" w:type="dxa"/>
          </w:tcPr>
          <w:p w:rsidR="00BF24FE" w:rsidRDefault="00BF24FE">
            <w:pPr>
              <w:pStyle w:val="ConsPlusNormal"/>
            </w:pPr>
          </w:p>
        </w:tc>
        <w:tc>
          <w:tcPr>
            <w:tcW w:w="1871" w:type="dxa"/>
          </w:tcPr>
          <w:p w:rsidR="00BF24FE" w:rsidRDefault="00BF24FE">
            <w:pPr>
              <w:pStyle w:val="ConsPlusNormal"/>
            </w:pPr>
            <w:r>
              <w:t>Итого</w:t>
            </w:r>
          </w:p>
        </w:tc>
        <w:tc>
          <w:tcPr>
            <w:tcW w:w="794" w:type="dxa"/>
          </w:tcPr>
          <w:p w:rsidR="00BF24FE" w:rsidRDefault="00BF24FE">
            <w:pPr>
              <w:pStyle w:val="ConsPlusNormal"/>
              <w:jc w:val="center"/>
            </w:pPr>
            <w:r>
              <w:t>x</w:t>
            </w:r>
          </w:p>
        </w:tc>
        <w:tc>
          <w:tcPr>
            <w:tcW w:w="907" w:type="dxa"/>
          </w:tcPr>
          <w:p w:rsidR="00BF24FE" w:rsidRDefault="00BF24FE">
            <w:pPr>
              <w:pStyle w:val="ConsPlusNormal"/>
              <w:jc w:val="center"/>
            </w:pPr>
            <w:r>
              <w:t>x</w:t>
            </w:r>
          </w:p>
        </w:tc>
        <w:tc>
          <w:tcPr>
            <w:tcW w:w="709" w:type="dxa"/>
          </w:tcPr>
          <w:p w:rsidR="00BF24FE" w:rsidRDefault="00BF24FE">
            <w:pPr>
              <w:pStyle w:val="ConsPlusNormal"/>
              <w:jc w:val="center"/>
            </w:pPr>
            <w:r>
              <w:t>x</w:t>
            </w:r>
          </w:p>
        </w:tc>
        <w:tc>
          <w:tcPr>
            <w:tcW w:w="907" w:type="dxa"/>
          </w:tcPr>
          <w:p w:rsidR="00BF24FE" w:rsidRDefault="00BF24FE">
            <w:pPr>
              <w:pStyle w:val="ConsPlusNormal"/>
              <w:jc w:val="center"/>
            </w:pPr>
            <w:r>
              <w:t>x</w:t>
            </w:r>
          </w:p>
        </w:tc>
        <w:tc>
          <w:tcPr>
            <w:tcW w:w="1247" w:type="dxa"/>
          </w:tcPr>
          <w:p w:rsidR="00BF24FE" w:rsidRDefault="00BF24FE">
            <w:pPr>
              <w:pStyle w:val="ConsPlusNormal"/>
            </w:pPr>
          </w:p>
        </w:tc>
        <w:tc>
          <w:tcPr>
            <w:tcW w:w="850" w:type="dxa"/>
          </w:tcPr>
          <w:p w:rsidR="00BF24FE" w:rsidRDefault="00BF24FE">
            <w:pPr>
              <w:pStyle w:val="ConsPlusNormal"/>
              <w:jc w:val="center"/>
            </w:pPr>
            <w:r>
              <w:t>x</w:t>
            </w:r>
          </w:p>
        </w:tc>
        <w:tc>
          <w:tcPr>
            <w:tcW w:w="737" w:type="dxa"/>
          </w:tcPr>
          <w:p w:rsidR="00BF24FE" w:rsidRDefault="00BF24FE">
            <w:pPr>
              <w:pStyle w:val="ConsPlusNormal"/>
              <w:jc w:val="center"/>
            </w:pPr>
            <w:r>
              <w:t>x</w:t>
            </w:r>
          </w:p>
        </w:tc>
        <w:tc>
          <w:tcPr>
            <w:tcW w:w="907" w:type="dxa"/>
          </w:tcPr>
          <w:p w:rsidR="00BF24FE" w:rsidRDefault="00BF24FE">
            <w:pPr>
              <w:pStyle w:val="ConsPlusNormal"/>
              <w:jc w:val="center"/>
            </w:pPr>
            <w:r>
              <w:t>x</w:t>
            </w:r>
          </w:p>
        </w:tc>
        <w:tc>
          <w:tcPr>
            <w:tcW w:w="964" w:type="dxa"/>
          </w:tcPr>
          <w:p w:rsidR="00BF24FE" w:rsidRDefault="00BF24FE">
            <w:pPr>
              <w:pStyle w:val="ConsPlusNormal"/>
            </w:pPr>
          </w:p>
        </w:tc>
        <w:tc>
          <w:tcPr>
            <w:tcW w:w="850" w:type="dxa"/>
          </w:tcPr>
          <w:p w:rsidR="00BF24FE" w:rsidRDefault="00BF24FE">
            <w:pPr>
              <w:pStyle w:val="ConsPlusNormal"/>
              <w:jc w:val="center"/>
            </w:pPr>
            <w:r>
              <w:t>x</w:t>
            </w:r>
          </w:p>
        </w:tc>
        <w:tc>
          <w:tcPr>
            <w:tcW w:w="737" w:type="dxa"/>
          </w:tcPr>
          <w:p w:rsidR="00BF24FE" w:rsidRDefault="00BF24FE">
            <w:pPr>
              <w:pStyle w:val="ConsPlusNormal"/>
              <w:jc w:val="center"/>
            </w:pPr>
            <w:r>
              <w:t>x</w:t>
            </w:r>
          </w:p>
        </w:tc>
        <w:tc>
          <w:tcPr>
            <w:tcW w:w="907" w:type="dxa"/>
          </w:tcPr>
          <w:p w:rsidR="00BF24FE" w:rsidRDefault="00BF24FE">
            <w:pPr>
              <w:pStyle w:val="ConsPlusNormal"/>
              <w:jc w:val="center"/>
            </w:pPr>
            <w:r>
              <w:t>x</w:t>
            </w:r>
          </w:p>
        </w:tc>
        <w:tc>
          <w:tcPr>
            <w:tcW w:w="964" w:type="dxa"/>
          </w:tcPr>
          <w:p w:rsidR="00BF24FE" w:rsidRDefault="00BF24FE">
            <w:pPr>
              <w:pStyle w:val="ConsPlusNormal"/>
            </w:pPr>
          </w:p>
        </w:tc>
        <w:tc>
          <w:tcPr>
            <w:tcW w:w="964" w:type="dxa"/>
          </w:tcPr>
          <w:p w:rsidR="00BF24FE" w:rsidRDefault="00BF24FE">
            <w:pPr>
              <w:pStyle w:val="ConsPlusNormal"/>
            </w:pPr>
          </w:p>
        </w:tc>
        <w:tc>
          <w:tcPr>
            <w:tcW w:w="992" w:type="dxa"/>
          </w:tcPr>
          <w:p w:rsidR="00BF24FE" w:rsidRDefault="00BF24FE">
            <w:pPr>
              <w:pStyle w:val="ConsPlusNormal"/>
            </w:pPr>
          </w:p>
        </w:tc>
      </w:tr>
    </w:tbl>
    <w:p w:rsidR="00BF24FE" w:rsidRDefault="00BF24FE">
      <w:pPr>
        <w:pStyle w:val="ConsPlusNormal"/>
        <w:sectPr w:rsidR="00BF24FE">
          <w:pgSz w:w="16838" w:h="11905" w:orient="landscape"/>
          <w:pgMar w:top="1701" w:right="1134" w:bottom="850" w:left="1134" w:header="0" w:footer="0" w:gutter="0"/>
          <w:cols w:space="720"/>
          <w:titlePg/>
        </w:sectPr>
      </w:pPr>
    </w:p>
    <w:p w:rsidR="00BF24FE" w:rsidRDefault="00BF24FE">
      <w:pPr>
        <w:pStyle w:val="ConsPlusNormal"/>
        <w:jc w:val="both"/>
      </w:pPr>
    </w:p>
    <w:p w:rsidR="00BF24FE" w:rsidRDefault="00BF24FE">
      <w:pPr>
        <w:pStyle w:val="ConsPlusNormal"/>
        <w:ind w:firstLine="540"/>
        <w:jc w:val="both"/>
      </w:pPr>
      <w:r>
        <w:t>--------------------------------</w:t>
      </w:r>
    </w:p>
    <w:p w:rsidR="00BF24FE" w:rsidRDefault="00BF24FE">
      <w:pPr>
        <w:pStyle w:val="ConsPlusNormal"/>
        <w:spacing w:before="220"/>
        <w:ind w:firstLine="540"/>
        <w:jc w:val="both"/>
      </w:pPr>
      <w:r>
        <w:t>&lt;*&gt; На каждый год реализации проекта.</w:t>
      </w: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1"/>
      </w:pPr>
      <w:r>
        <w:t>Приложение N 3</w:t>
      </w:r>
    </w:p>
    <w:p w:rsidR="00BF24FE" w:rsidRDefault="00BF24FE">
      <w:pPr>
        <w:pStyle w:val="ConsPlusNormal"/>
        <w:jc w:val="right"/>
      </w:pPr>
      <w:r>
        <w:t>к Регламенту</w:t>
      </w:r>
    </w:p>
    <w:p w:rsidR="00BF24FE" w:rsidRDefault="00BF24FE">
      <w:pPr>
        <w:pStyle w:val="ConsPlusNormal"/>
        <w:jc w:val="both"/>
      </w:pPr>
    </w:p>
    <w:p w:rsidR="00BF24FE" w:rsidRDefault="00BF24FE">
      <w:pPr>
        <w:pStyle w:val="ConsPlusNormal"/>
        <w:jc w:val="right"/>
      </w:pPr>
      <w:r>
        <w:t>Утвержден</w:t>
      </w:r>
    </w:p>
    <w:p w:rsidR="00BF24FE" w:rsidRDefault="00BF24FE">
      <w:pPr>
        <w:pStyle w:val="ConsPlusNormal"/>
        <w:jc w:val="right"/>
      </w:pPr>
      <w:r>
        <w:t>распоряжением</w:t>
      </w:r>
    </w:p>
    <w:p w:rsidR="00BF24FE" w:rsidRDefault="00BF24FE">
      <w:pPr>
        <w:pStyle w:val="ConsPlusNormal"/>
        <w:jc w:val="right"/>
      </w:pPr>
      <w:r>
        <w:t>министерства</w:t>
      </w:r>
    </w:p>
    <w:p w:rsidR="00BF24FE" w:rsidRDefault="00BF24FE">
      <w:pPr>
        <w:pStyle w:val="ConsPlusNormal"/>
        <w:jc w:val="right"/>
      </w:pPr>
      <w:r>
        <w:t>сельского хозяйства и продовольствия</w:t>
      </w:r>
    </w:p>
    <w:p w:rsidR="00BF24FE" w:rsidRDefault="00BF24FE">
      <w:pPr>
        <w:pStyle w:val="ConsPlusNormal"/>
        <w:jc w:val="right"/>
      </w:pPr>
      <w:r>
        <w:t>Кировской области</w:t>
      </w:r>
    </w:p>
    <w:p w:rsidR="00BF24FE" w:rsidRDefault="00BF24FE">
      <w:pPr>
        <w:pStyle w:val="ConsPlusNormal"/>
        <w:jc w:val="right"/>
      </w:pPr>
      <w:r>
        <w:t>от 18 мая 2021 г. N 49</w:t>
      </w:r>
    </w:p>
    <w:p w:rsidR="00BF24FE" w:rsidRDefault="00BF24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22"/>
        <w:gridCol w:w="4049"/>
      </w:tblGrid>
      <w:tr w:rsidR="00BF24FE">
        <w:tc>
          <w:tcPr>
            <w:tcW w:w="5022" w:type="dxa"/>
            <w:tcBorders>
              <w:top w:val="nil"/>
              <w:left w:val="nil"/>
              <w:bottom w:val="nil"/>
              <w:right w:val="nil"/>
            </w:tcBorders>
          </w:tcPr>
          <w:p w:rsidR="00BF24FE" w:rsidRDefault="00BF24FE">
            <w:pPr>
              <w:pStyle w:val="ConsPlusNormal"/>
            </w:pPr>
          </w:p>
        </w:tc>
        <w:tc>
          <w:tcPr>
            <w:tcW w:w="4049" w:type="dxa"/>
            <w:tcBorders>
              <w:top w:val="nil"/>
              <w:left w:val="nil"/>
              <w:bottom w:val="nil"/>
              <w:right w:val="nil"/>
            </w:tcBorders>
          </w:tcPr>
          <w:p w:rsidR="00BF24FE" w:rsidRDefault="00BF24FE">
            <w:pPr>
              <w:pStyle w:val="ConsPlusNormal"/>
              <w:jc w:val="center"/>
            </w:pPr>
            <w:r>
              <w:t>УТВЕРЖДЕН:</w:t>
            </w:r>
          </w:p>
          <w:p w:rsidR="00BF24FE" w:rsidRDefault="00BF24FE">
            <w:pPr>
              <w:pStyle w:val="ConsPlusNormal"/>
            </w:pPr>
          </w:p>
          <w:p w:rsidR="00BF24FE" w:rsidRDefault="00BF24FE">
            <w:pPr>
              <w:pStyle w:val="ConsPlusNormal"/>
              <w:jc w:val="center"/>
            </w:pPr>
            <w:r>
              <w:t>общим собранием кооператива</w:t>
            </w:r>
          </w:p>
          <w:p w:rsidR="00BF24FE" w:rsidRDefault="00BF24FE">
            <w:pPr>
              <w:pStyle w:val="ConsPlusNormal"/>
            </w:pPr>
          </w:p>
          <w:p w:rsidR="00BF24FE" w:rsidRDefault="00BF24FE">
            <w:pPr>
              <w:pStyle w:val="ConsPlusNormal"/>
              <w:jc w:val="center"/>
            </w:pPr>
            <w:r>
              <w:t>_______________________________</w:t>
            </w:r>
          </w:p>
          <w:p w:rsidR="00BF24FE" w:rsidRDefault="00BF24FE">
            <w:pPr>
              <w:pStyle w:val="ConsPlusNormal"/>
              <w:jc w:val="center"/>
            </w:pPr>
            <w:r>
              <w:t>(дата принятия решения)</w:t>
            </w:r>
          </w:p>
        </w:tc>
      </w:tr>
    </w:tbl>
    <w:p w:rsidR="00BF24FE" w:rsidRDefault="00BF24FE">
      <w:pPr>
        <w:pStyle w:val="ConsPlusNormal"/>
        <w:jc w:val="both"/>
      </w:pPr>
    </w:p>
    <w:p w:rsidR="00BF24FE" w:rsidRDefault="00BF24FE">
      <w:pPr>
        <w:pStyle w:val="ConsPlusNormal"/>
        <w:jc w:val="center"/>
      </w:pPr>
      <w:bookmarkStart w:id="5" w:name="P2420"/>
      <w:bookmarkEnd w:id="5"/>
      <w:r>
        <w:t>БИЗНЕС-ПЛАН</w:t>
      </w:r>
    </w:p>
    <w:p w:rsidR="00BF24FE" w:rsidRDefault="00BF24FE">
      <w:pPr>
        <w:pStyle w:val="ConsPlusNormal"/>
        <w:jc w:val="center"/>
      </w:pPr>
      <w:r>
        <w:t>_______________________________________________</w:t>
      </w:r>
    </w:p>
    <w:p w:rsidR="00BF24FE" w:rsidRDefault="00BF24FE">
      <w:pPr>
        <w:pStyle w:val="ConsPlusNormal"/>
        <w:jc w:val="center"/>
      </w:pPr>
      <w:r>
        <w:t>(полное наименование кооператива)</w:t>
      </w:r>
    </w:p>
    <w:p w:rsidR="00BF24FE" w:rsidRDefault="00BF24FE">
      <w:pPr>
        <w:pStyle w:val="ConsPlusNormal"/>
        <w:jc w:val="both"/>
      </w:pPr>
    </w:p>
    <w:p w:rsidR="00BF24FE" w:rsidRDefault="00BF24FE">
      <w:pPr>
        <w:pStyle w:val="ConsPlusNormal"/>
        <w:jc w:val="center"/>
      </w:pPr>
      <w:r>
        <w:t>По _________________________________________________________</w:t>
      </w:r>
    </w:p>
    <w:p w:rsidR="00BF24FE" w:rsidRDefault="00BF24FE">
      <w:pPr>
        <w:pStyle w:val="ConsPlusNormal"/>
        <w:jc w:val="center"/>
      </w:pPr>
      <w:r>
        <w:t>(название проекта)</w:t>
      </w:r>
    </w:p>
    <w:p w:rsidR="00BF24FE" w:rsidRDefault="00BF24FE">
      <w:pPr>
        <w:pStyle w:val="ConsPlusNormal"/>
        <w:jc w:val="both"/>
      </w:pPr>
    </w:p>
    <w:p w:rsidR="00BF24FE" w:rsidRDefault="00BF24FE">
      <w:pPr>
        <w:pStyle w:val="ConsPlusNormal"/>
        <w:jc w:val="center"/>
      </w:pPr>
      <w:r>
        <w:t>на ________________________________ годы</w:t>
      </w:r>
    </w:p>
    <w:p w:rsidR="00BF24FE" w:rsidRDefault="00BF24FE">
      <w:pPr>
        <w:pStyle w:val="ConsPlusNormal"/>
        <w:jc w:val="both"/>
      </w:pPr>
    </w:p>
    <w:p w:rsidR="00BF24FE" w:rsidRDefault="00BF24FE">
      <w:pPr>
        <w:pStyle w:val="ConsPlusNormal"/>
        <w:jc w:val="center"/>
      </w:pPr>
      <w:r>
        <w:t>______________ 20__ г.</w:t>
      </w:r>
    </w:p>
    <w:p w:rsidR="00BF24FE" w:rsidRDefault="00BF24FE">
      <w:pPr>
        <w:pStyle w:val="ConsPlusNormal"/>
        <w:jc w:val="both"/>
      </w:pPr>
    </w:p>
    <w:p w:rsidR="00BF24FE" w:rsidRDefault="00BF24FE">
      <w:pPr>
        <w:pStyle w:val="ConsPlusNormal"/>
        <w:jc w:val="center"/>
      </w:pPr>
      <w:r>
        <w:t>СОДЕРЖАНИЕ</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BF24FE">
        <w:tc>
          <w:tcPr>
            <w:tcW w:w="7483" w:type="dxa"/>
          </w:tcPr>
          <w:p w:rsidR="00BF24FE" w:rsidRDefault="00BF24FE">
            <w:pPr>
              <w:pStyle w:val="ConsPlusNormal"/>
              <w:jc w:val="center"/>
            </w:pPr>
            <w:r>
              <w:t>Наименование разделов</w:t>
            </w:r>
          </w:p>
        </w:tc>
        <w:tc>
          <w:tcPr>
            <w:tcW w:w="1587" w:type="dxa"/>
          </w:tcPr>
          <w:p w:rsidR="00BF24FE" w:rsidRDefault="00BF24FE">
            <w:pPr>
              <w:pStyle w:val="ConsPlusNormal"/>
              <w:jc w:val="center"/>
            </w:pPr>
            <w:r>
              <w:t>Нумерация страниц</w:t>
            </w:r>
          </w:p>
        </w:tc>
      </w:tr>
      <w:tr w:rsidR="00BF24FE">
        <w:tc>
          <w:tcPr>
            <w:tcW w:w="7483" w:type="dxa"/>
          </w:tcPr>
          <w:p w:rsidR="00BF24FE" w:rsidRDefault="00BF24FE">
            <w:pPr>
              <w:pStyle w:val="ConsPlusNormal"/>
              <w:ind w:firstLine="283"/>
              <w:jc w:val="both"/>
            </w:pPr>
            <w:r>
              <w:t>1. Резюме</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t>2. Описание кооператива</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t>3. Описание продукции (товаров и услуг)</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t>4. План маркетинга</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t>5. Организационный план</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t>6. Производство</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lastRenderedPageBreak/>
              <w:t>7. План расходов</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t>8. Финансовый план</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t>9. Оценка рисков</w:t>
            </w:r>
          </w:p>
        </w:tc>
        <w:tc>
          <w:tcPr>
            <w:tcW w:w="1587"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1. Резюме</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BF24FE">
        <w:tc>
          <w:tcPr>
            <w:tcW w:w="4139" w:type="dxa"/>
          </w:tcPr>
          <w:p w:rsidR="00BF24FE" w:rsidRDefault="00BF24FE">
            <w:pPr>
              <w:pStyle w:val="ConsPlusNormal"/>
              <w:jc w:val="both"/>
            </w:pPr>
            <w:r>
              <w:t>Основные сведения:</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Полное наименование кооператива</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ИНН, ОГРН</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Юридический адрес</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Контактные телефоны</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Адрес электронной почты</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Цель бизнес-плана</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Перечень технических средств, оборудования, которые планируется приобрести за счет сре</w:t>
            </w:r>
            <w:proofErr w:type="gramStart"/>
            <w:r>
              <w:t>дств гр</w:t>
            </w:r>
            <w:proofErr w:type="gramEnd"/>
            <w:r>
              <w:t>анта "Агростартап"</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Перечень объектов, которые будут построены (реконструированы)</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Наименование продукции (услуги), для производства которой потребуются вложения (видов продукции)</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Основные показатели:</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Сумма проекта, тыс. рублей</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 xml:space="preserve">Источники финансирования, </w:t>
            </w:r>
            <w:proofErr w:type="gramStart"/>
            <w:r>
              <w:t>в</w:t>
            </w:r>
            <w:proofErr w:type="gramEnd"/>
            <w:r>
              <w:t xml:space="preserve"> % от суммы проекта</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Срок окупаемости, лет</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Чистая прибыль (убыток) по годам, тыс. рублей</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Объемы оказания услуг по переработке, производству продукции (нарастающим итогом) по годам, тонн</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Количество созданных новых рабочих мест в результате осуществления проекта, чел.</w:t>
            </w:r>
          </w:p>
        </w:tc>
        <w:tc>
          <w:tcPr>
            <w:tcW w:w="4932"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Рекомендуемый объем резюме - одна - две страницы.</w:t>
      </w:r>
    </w:p>
    <w:p w:rsidR="00BF24FE" w:rsidRDefault="00BF24FE">
      <w:pPr>
        <w:pStyle w:val="ConsPlusNormal"/>
        <w:jc w:val="both"/>
      </w:pPr>
    </w:p>
    <w:p w:rsidR="00BF24FE" w:rsidRDefault="00BF24FE">
      <w:pPr>
        <w:pStyle w:val="ConsPlusNormal"/>
        <w:ind w:firstLine="540"/>
        <w:jc w:val="both"/>
      </w:pPr>
      <w:r>
        <w:lastRenderedPageBreak/>
        <w:t>2. Описание кооператива</w:t>
      </w:r>
    </w:p>
    <w:p w:rsidR="00BF24FE" w:rsidRDefault="00BF24FE">
      <w:pPr>
        <w:pStyle w:val="ConsPlusNormal"/>
        <w:jc w:val="both"/>
      </w:pPr>
    </w:p>
    <w:p w:rsidR="00BF24FE" w:rsidRDefault="00BF24FE">
      <w:pPr>
        <w:pStyle w:val="ConsPlusNormal"/>
        <w:ind w:firstLine="540"/>
        <w:jc w:val="both"/>
      </w:pPr>
      <w:r>
        <w:t>В данном разделе должны быть представлены основные сведения о кооперативе: как давно работает, его размеры и специфика, сильные и слабые стороны.</w:t>
      </w:r>
    </w:p>
    <w:p w:rsidR="00BF24FE" w:rsidRDefault="00BF24FE">
      <w:pPr>
        <w:pStyle w:val="ConsPlusNormal"/>
        <w:spacing w:before="220"/>
        <w:ind w:firstLine="540"/>
        <w:jc w:val="both"/>
      </w:pPr>
      <w:r>
        <w:t>Целесообразно за последний отчетный год (а если кооператив работает дольше, то и за 2 - 3 года) привести показатели, представленные в таблицах 1 - 7.</w:t>
      </w:r>
    </w:p>
    <w:p w:rsidR="00BF24FE" w:rsidRDefault="00BF24FE">
      <w:pPr>
        <w:pStyle w:val="ConsPlusNormal"/>
        <w:jc w:val="both"/>
      </w:pPr>
    </w:p>
    <w:p w:rsidR="00BF24FE" w:rsidRDefault="00BF24FE">
      <w:pPr>
        <w:pStyle w:val="ConsPlusNormal"/>
      </w:pPr>
      <w:r>
        <w:t>Таблица 1 - Сведения о паевом фонде и членах кооператива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940"/>
        <w:gridCol w:w="1292"/>
        <w:gridCol w:w="1134"/>
        <w:gridCol w:w="1134"/>
      </w:tblGrid>
      <w:tr w:rsidR="00BF24FE">
        <w:tc>
          <w:tcPr>
            <w:tcW w:w="567" w:type="dxa"/>
            <w:vAlign w:val="center"/>
          </w:tcPr>
          <w:p w:rsidR="00BF24FE" w:rsidRDefault="00BF24FE">
            <w:pPr>
              <w:pStyle w:val="ConsPlusNormal"/>
              <w:jc w:val="center"/>
            </w:pPr>
            <w:r>
              <w:t xml:space="preserve">N </w:t>
            </w:r>
            <w:proofErr w:type="gramStart"/>
            <w:r>
              <w:t>п</w:t>
            </w:r>
            <w:proofErr w:type="gramEnd"/>
            <w:r>
              <w:t>/п</w:t>
            </w:r>
          </w:p>
        </w:tc>
        <w:tc>
          <w:tcPr>
            <w:tcW w:w="4940" w:type="dxa"/>
            <w:vAlign w:val="center"/>
          </w:tcPr>
          <w:p w:rsidR="00BF24FE" w:rsidRDefault="00BF24FE">
            <w:pPr>
              <w:pStyle w:val="ConsPlusNormal"/>
              <w:jc w:val="center"/>
            </w:pPr>
            <w:r>
              <w:t>Показатели</w:t>
            </w:r>
          </w:p>
        </w:tc>
        <w:tc>
          <w:tcPr>
            <w:tcW w:w="1292" w:type="dxa"/>
            <w:vAlign w:val="center"/>
          </w:tcPr>
          <w:p w:rsidR="00BF24FE" w:rsidRDefault="00BF24FE">
            <w:pPr>
              <w:pStyle w:val="ConsPlusNormal"/>
              <w:jc w:val="center"/>
            </w:pPr>
            <w:r>
              <w:t>Единица измерения</w:t>
            </w:r>
          </w:p>
        </w:tc>
        <w:tc>
          <w:tcPr>
            <w:tcW w:w="1134" w:type="dxa"/>
            <w:vAlign w:val="center"/>
          </w:tcPr>
          <w:p w:rsidR="00BF24FE" w:rsidRDefault="00BF24FE">
            <w:pPr>
              <w:pStyle w:val="ConsPlusNormal"/>
              <w:jc w:val="center"/>
            </w:pPr>
            <w:r>
              <w:t>20__ год</w:t>
            </w:r>
          </w:p>
        </w:tc>
        <w:tc>
          <w:tcPr>
            <w:tcW w:w="1134" w:type="dxa"/>
            <w:vAlign w:val="center"/>
          </w:tcPr>
          <w:p w:rsidR="00BF24FE" w:rsidRDefault="00BF24FE">
            <w:pPr>
              <w:pStyle w:val="ConsPlusNormal"/>
              <w:jc w:val="center"/>
            </w:pPr>
            <w:r>
              <w:t>20__ год</w:t>
            </w:r>
          </w:p>
        </w:tc>
      </w:tr>
      <w:tr w:rsidR="00BF24FE">
        <w:tc>
          <w:tcPr>
            <w:tcW w:w="567" w:type="dxa"/>
          </w:tcPr>
          <w:p w:rsidR="00BF24FE" w:rsidRDefault="00BF24FE">
            <w:pPr>
              <w:pStyle w:val="ConsPlusNormal"/>
              <w:jc w:val="center"/>
            </w:pPr>
            <w:r>
              <w:t>1</w:t>
            </w:r>
          </w:p>
        </w:tc>
        <w:tc>
          <w:tcPr>
            <w:tcW w:w="4940" w:type="dxa"/>
          </w:tcPr>
          <w:p w:rsidR="00BF24FE" w:rsidRDefault="00BF24FE">
            <w:pPr>
              <w:pStyle w:val="ConsPlusNormal"/>
              <w:jc w:val="center"/>
            </w:pPr>
            <w:r>
              <w:t>2</w:t>
            </w:r>
          </w:p>
        </w:tc>
        <w:tc>
          <w:tcPr>
            <w:tcW w:w="1292" w:type="dxa"/>
          </w:tcPr>
          <w:p w:rsidR="00BF24FE" w:rsidRDefault="00BF24FE">
            <w:pPr>
              <w:pStyle w:val="ConsPlusNormal"/>
              <w:jc w:val="center"/>
            </w:pPr>
            <w:r>
              <w:t>3</w:t>
            </w:r>
          </w:p>
        </w:tc>
        <w:tc>
          <w:tcPr>
            <w:tcW w:w="1134" w:type="dxa"/>
          </w:tcPr>
          <w:p w:rsidR="00BF24FE" w:rsidRDefault="00BF24FE">
            <w:pPr>
              <w:pStyle w:val="ConsPlusNormal"/>
              <w:jc w:val="center"/>
            </w:pPr>
            <w:r>
              <w:t>4</w:t>
            </w:r>
          </w:p>
        </w:tc>
        <w:tc>
          <w:tcPr>
            <w:tcW w:w="1134" w:type="dxa"/>
          </w:tcPr>
          <w:p w:rsidR="00BF24FE" w:rsidRDefault="00BF24FE">
            <w:pPr>
              <w:pStyle w:val="ConsPlusNormal"/>
              <w:jc w:val="center"/>
            </w:pPr>
            <w:r>
              <w:t>5</w:t>
            </w:r>
          </w:p>
        </w:tc>
      </w:tr>
      <w:tr w:rsidR="00BF24FE">
        <w:tc>
          <w:tcPr>
            <w:tcW w:w="567" w:type="dxa"/>
          </w:tcPr>
          <w:p w:rsidR="00BF24FE" w:rsidRDefault="00BF24FE">
            <w:pPr>
              <w:pStyle w:val="ConsPlusNormal"/>
            </w:pPr>
            <w:r>
              <w:t>1.</w:t>
            </w:r>
          </w:p>
        </w:tc>
        <w:tc>
          <w:tcPr>
            <w:tcW w:w="4940" w:type="dxa"/>
          </w:tcPr>
          <w:p w:rsidR="00BF24FE" w:rsidRDefault="00BF24FE">
            <w:pPr>
              <w:pStyle w:val="ConsPlusNormal"/>
              <w:jc w:val="both"/>
            </w:pPr>
            <w:r>
              <w:t>Паевой фонд кооператива на конец года</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1.1.</w:t>
            </w:r>
          </w:p>
        </w:tc>
        <w:tc>
          <w:tcPr>
            <w:tcW w:w="4940" w:type="dxa"/>
          </w:tcPr>
          <w:p w:rsidR="00BF24FE" w:rsidRDefault="00BF24FE">
            <w:pPr>
              <w:pStyle w:val="ConsPlusNormal"/>
              <w:jc w:val="both"/>
            </w:pPr>
            <w:r>
              <w:t xml:space="preserve">в </w:t>
            </w:r>
            <w:proofErr w:type="spellStart"/>
            <w:r>
              <w:t>т.ч</w:t>
            </w:r>
            <w:proofErr w:type="spellEnd"/>
            <w:r>
              <w:t>. взносы ассоциированных членов</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2.</w:t>
            </w:r>
          </w:p>
        </w:tc>
        <w:tc>
          <w:tcPr>
            <w:tcW w:w="4940" w:type="dxa"/>
          </w:tcPr>
          <w:p w:rsidR="00BF24FE" w:rsidRDefault="00BF24FE">
            <w:pPr>
              <w:pStyle w:val="ConsPlusNormal"/>
              <w:jc w:val="both"/>
            </w:pPr>
            <w:r>
              <w:t>Численность членов кооператива - всего на конец года</w:t>
            </w:r>
          </w:p>
        </w:tc>
        <w:tc>
          <w:tcPr>
            <w:tcW w:w="1292" w:type="dxa"/>
          </w:tcPr>
          <w:p w:rsidR="00BF24FE" w:rsidRDefault="00BF24FE">
            <w:pPr>
              <w:pStyle w:val="ConsPlusNormal"/>
              <w:jc w:val="center"/>
            </w:pPr>
            <w:r>
              <w:t>ед.</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2.1.</w:t>
            </w:r>
          </w:p>
        </w:tc>
        <w:tc>
          <w:tcPr>
            <w:tcW w:w="4940" w:type="dxa"/>
          </w:tcPr>
          <w:p w:rsidR="00BF24FE" w:rsidRDefault="00BF24FE">
            <w:pPr>
              <w:pStyle w:val="ConsPlusNormal"/>
              <w:jc w:val="both"/>
            </w:pPr>
            <w:r>
              <w:t xml:space="preserve">в </w:t>
            </w:r>
            <w:proofErr w:type="spellStart"/>
            <w:r>
              <w:t>т.ч</w:t>
            </w:r>
            <w:proofErr w:type="spellEnd"/>
            <w:r>
              <w:t>. граждане, ведущие личное подсобное хозяйство</w:t>
            </w:r>
          </w:p>
        </w:tc>
        <w:tc>
          <w:tcPr>
            <w:tcW w:w="1292" w:type="dxa"/>
          </w:tcPr>
          <w:p w:rsidR="00BF24FE" w:rsidRDefault="00BF24FE">
            <w:pPr>
              <w:pStyle w:val="ConsPlusNormal"/>
              <w:jc w:val="center"/>
            </w:pPr>
            <w:r>
              <w:t>ед.</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2.2.</w:t>
            </w:r>
          </w:p>
        </w:tc>
        <w:tc>
          <w:tcPr>
            <w:tcW w:w="4940" w:type="dxa"/>
          </w:tcPr>
          <w:p w:rsidR="00BF24FE" w:rsidRDefault="00BF24FE">
            <w:pPr>
              <w:pStyle w:val="ConsPlusNormal"/>
            </w:pPr>
            <w:r>
              <w:t>индивидуальные предприниматели</w:t>
            </w:r>
          </w:p>
        </w:tc>
        <w:tc>
          <w:tcPr>
            <w:tcW w:w="1292" w:type="dxa"/>
          </w:tcPr>
          <w:p w:rsidR="00BF24FE" w:rsidRDefault="00BF24FE">
            <w:pPr>
              <w:pStyle w:val="ConsPlusNormal"/>
              <w:jc w:val="center"/>
            </w:pPr>
            <w:r>
              <w:t>ед.</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2.3.</w:t>
            </w:r>
          </w:p>
        </w:tc>
        <w:tc>
          <w:tcPr>
            <w:tcW w:w="4940" w:type="dxa"/>
          </w:tcPr>
          <w:p w:rsidR="00BF24FE" w:rsidRDefault="00BF24FE">
            <w:pPr>
              <w:pStyle w:val="ConsPlusNormal"/>
            </w:pPr>
            <w:r>
              <w:t>крестьянские (фермерские) хозяйства</w:t>
            </w:r>
          </w:p>
        </w:tc>
        <w:tc>
          <w:tcPr>
            <w:tcW w:w="1292" w:type="dxa"/>
          </w:tcPr>
          <w:p w:rsidR="00BF24FE" w:rsidRDefault="00BF24FE">
            <w:pPr>
              <w:pStyle w:val="ConsPlusNormal"/>
              <w:jc w:val="center"/>
            </w:pPr>
            <w:r>
              <w:t>ед.</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2.4.</w:t>
            </w:r>
          </w:p>
        </w:tc>
        <w:tc>
          <w:tcPr>
            <w:tcW w:w="4940" w:type="dxa"/>
          </w:tcPr>
          <w:p w:rsidR="00BF24FE" w:rsidRDefault="00BF24FE">
            <w:pPr>
              <w:pStyle w:val="ConsPlusNormal"/>
            </w:pPr>
            <w:r>
              <w:t>юридические лица</w:t>
            </w:r>
          </w:p>
        </w:tc>
        <w:tc>
          <w:tcPr>
            <w:tcW w:w="1292" w:type="dxa"/>
          </w:tcPr>
          <w:p w:rsidR="00BF24FE" w:rsidRDefault="00BF24FE">
            <w:pPr>
              <w:pStyle w:val="ConsPlusNormal"/>
              <w:jc w:val="center"/>
            </w:pPr>
            <w:r>
              <w:t>ед.</w:t>
            </w:r>
          </w:p>
        </w:tc>
        <w:tc>
          <w:tcPr>
            <w:tcW w:w="1134" w:type="dxa"/>
          </w:tcPr>
          <w:p w:rsidR="00BF24FE" w:rsidRDefault="00BF24FE">
            <w:pPr>
              <w:pStyle w:val="ConsPlusNormal"/>
            </w:pPr>
          </w:p>
        </w:tc>
        <w:tc>
          <w:tcPr>
            <w:tcW w:w="1134"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2 - Наличие собственного и арендуемого имущества кооператива на конец года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940"/>
        <w:gridCol w:w="1292"/>
        <w:gridCol w:w="1134"/>
        <w:gridCol w:w="1134"/>
      </w:tblGrid>
      <w:tr w:rsidR="00BF24FE">
        <w:tc>
          <w:tcPr>
            <w:tcW w:w="567" w:type="dxa"/>
          </w:tcPr>
          <w:p w:rsidR="00BF24FE" w:rsidRDefault="00BF24FE">
            <w:pPr>
              <w:pStyle w:val="ConsPlusNormal"/>
              <w:jc w:val="center"/>
            </w:pPr>
            <w:r>
              <w:t xml:space="preserve">N </w:t>
            </w:r>
            <w:proofErr w:type="gramStart"/>
            <w:r>
              <w:t>п</w:t>
            </w:r>
            <w:proofErr w:type="gramEnd"/>
            <w:r>
              <w:t>/п</w:t>
            </w:r>
          </w:p>
        </w:tc>
        <w:tc>
          <w:tcPr>
            <w:tcW w:w="4940" w:type="dxa"/>
            <w:vAlign w:val="center"/>
          </w:tcPr>
          <w:p w:rsidR="00BF24FE" w:rsidRDefault="00BF24FE">
            <w:pPr>
              <w:pStyle w:val="ConsPlusNormal"/>
              <w:jc w:val="center"/>
            </w:pPr>
            <w:r>
              <w:t>Показатели</w:t>
            </w:r>
          </w:p>
        </w:tc>
        <w:tc>
          <w:tcPr>
            <w:tcW w:w="1292" w:type="dxa"/>
          </w:tcPr>
          <w:p w:rsidR="00BF24FE" w:rsidRDefault="00BF24FE">
            <w:pPr>
              <w:pStyle w:val="ConsPlusNormal"/>
              <w:jc w:val="center"/>
            </w:pPr>
            <w:r>
              <w:t>Единица измерения</w:t>
            </w:r>
          </w:p>
        </w:tc>
        <w:tc>
          <w:tcPr>
            <w:tcW w:w="1134" w:type="dxa"/>
            <w:vAlign w:val="center"/>
          </w:tcPr>
          <w:p w:rsidR="00BF24FE" w:rsidRDefault="00BF24FE">
            <w:pPr>
              <w:pStyle w:val="ConsPlusNormal"/>
              <w:jc w:val="center"/>
            </w:pPr>
            <w:r>
              <w:t>20__ год</w:t>
            </w:r>
          </w:p>
        </w:tc>
        <w:tc>
          <w:tcPr>
            <w:tcW w:w="1134" w:type="dxa"/>
            <w:vAlign w:val="center"/>
          </w:tcPr>
          <w:p w:rsidR="00BF24FE" w:rsidRDefault="00BF24FE">
            <w:pPr>
              <w:pStyle w:val="ConsPlusNormal"/>
              <w:jc w:val="center"/>
            </w:pPr>
            <w:r>
              <w:t>20__ год</w:t>
            </w:r>
          </w:p>
        </w:tc>
      </w:tr>
      <w:tr w:rsidR="00BF24FE">
        <w:tc>
          <w:tcPr>
            <w:tcW w:w="567" w:type="dxa"/>
          </w:tcPr>
          <w:p w:rsidR="00BF24FE" w:rsidRDefault="00BF24FE">
            <w:pPr>
              <w:pStyle w:val="ConsPlusNormal"/>
              <w:jc w:val="center"/>
            </w:pPr>
            <w:r>
              <w:t>1</w:t>
            </w:r>
          </w:p>
        </w:tc>
        <w:tc>
          <w:tcPr>
            <w:tcW w:w="4940" w:type="dxa"/>
            <w:vAlign w:val="center"/>
          </w:tcPr>
          <w:p w:rsidR="00BF24FE" w:rsidRDefault="00BF24FE">
            <w:pPr>
              <w:pStyle w:val="ConsPlusNormal"/>
              <w:jc w:val="center"/>
            </w:pPr>
            <w:r>
              <w:t>2</w:t>
            </w:r>
          </w:p>
        </w:tc>
        <w:tc>
          <w:tcPr>
            <w:tcW w:w="1292" w:type="dxa"/>
          </w:tcPr>
          <w:p w:rsidR="00BF24FE" w:rsidRDefault="00BF24FE">
            <w:pPr>
              <w:pStyle w:val="ConsPlusNormal"/>
              <w:jc w:val="center"/>
            </w:pPr>
            <w:r>
              <w:t>3</w:t>
            </w:r>
          </w:p>
        </w:tc>
        <w:tc>
          <w:tcPr>
            <w:tcW w:w="1134" w:type="dxa"/>
            <w:vAlign w:val="center"/>
          </w:tcPr>
          <w:p w:rsidR="00BF24FE" w:rsidRDefault="00BF24FE">
            <w:pPr>
              <w:pStyle w:val="ConsPlusNormal"/>
              <w:jc w:val="center"/>
            </w:pPr>
            <w:r>
              <w:t>4</w:t>
            </w:r>
          </w:p>
        </w:tc>
        <w:tc>
          <w:tcPr>
            <w:tcW w:w="1134" w:type="dxa"/>
            <w:vAlign w:val="center"/>
          </w:tcPr>
          <w:p w:rsidR="00BF24FE" w:rsidRDefault="00BF24FE">
            <w:pPr>
              <w:pStyle w:val="ConsPlusNormal"/>
              <w:jc w:val="center"/>
            </w:pPr>
            <w:r>
              <w:t>5</w:t>
            </w:r>
          </w:p>
        </w:tc>
      </w:tr>
      <w:tr w:rsidR="00BF24FE">
        <w:tc>
          <w:tcPr>
            <w:tcW w:w="567" w:type="dxa"/>
          </w:tcPr>
          <w:p w:rsidR="00BF24FE" w:rsidRDefault="00BF24FE">
            <w:pPr>
              <w:pStyle w:val="ConsPlusNormal"/>
            </w:pPr>
            <w:r>
              <w:t>1.</w:t>
            </w:r>
          </w:p>
        </w:tc>
        <w:tc>
          <w:tcPr>
            <w:tcW w:w="4940" w:type="dxa"/>
            <w:vAlign w:val="center"/>
          </w:tcPr>
          <w:p w:rsidR="00BF24FE" w:rsidRDefault="00BF24FE">
            <w:pPr>
              <w:pStyle w:val="ConsPlusNormal"/>
              <w:jc w:val="both"/>
            </w:pPr>
            <w:r>
              <w:t>Наличие основных сре</w:t>
            </w:r>
            <w:proofErr w:type="gramStart"/>
            <w:r>
              <w:t>дств в с</w:t>
            </w:r>
            <w:proofErr w:type="gramEnd"/>
            <w:r>
              <w:t>обственности:</w:t>
            </w:r>
          </w:p>
        </w:tc>
        <w:tc>
          <w:tcPr>
            <w:tcW w:w="1292" w:type="dxa"/>
          </w:tcPr>
          <w:p w:rsidR="00BF24FE" w:rsidRDefault="00BF24FE">
            <w:pPr>
              <w:pStyle w:val="ConsPlusNormal"/>
            </w:pPr>
          </w:p>
        </w:tc>
        <w:tc>
          <w:tcPr>
            <w:tcW w:w="1134" w:type="dxa"/>
            <w:vAlign w:val="center"/>
          </w:tcPr>
          <w:p w:rsidR="00BF24FE" w:rsidRDefault="00BF24FE">
            <w:pPr>
              <w:pStyle w:val="ConsPlusNormal"/>
            </w:pPr>
          </w:p>
        </w:tc>
        <w:tc>
          <w:tcPr>
            <w:tcW w:w="1134" w:type="dxa"/>
            <w:vAlign w:val="center"/>
          </w:tcPr>
          <w:p w:rsidR="00BF24FE" w:rsidRDefault="00BF24FE">
            <w:pPr>
              <w:pStyle w:val="ConsPlusNormal"/>
            </w:pPr>
          </w:p>
        </w:tc>
      </w:tr>
      <w:tr w:rsidR="00BF24FE">
        <w:tc>
          <w:tcPr>
            <w:tcW w:w="567" w:type="dxa"/>
          </w:tcPr>
          <w:p w:rsidR="00BF24FE" w:rsidRDefault="00BF24FE">
            <w:pPr>
              <w:pStyle w:val="ConsPlusNormal"/>
            </w:pPr>
            <w:r>
              <w:t>1.1.</w:t>
            </w:r>
          </w:p>
        </w:tc>
        <w:tc>
          <w:tcPr>
            <w:tcW w:w="4940" w:type="dxa"/>
            <w:vAlign w:val="center"/>
          </w:tcPr>
          <w:p w:rsidR="00BF24FE" w:rsidRDefault="00BF24FE">
            <w:pPr>
              <w:pStyle w:val="ConsPlusNormal"/>
              <w:jc w:val="both"/>
            </w:pPr>
            <w:r>
              <w:t xml:space="preserve">земля (по категории земель в соответствии с </w:t>
            </w:r>
            <w:hyperlink r:id="rId30">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292" w:type="dxa"/>
          </w:tcPr>
          <w:p w:rsidR="00BF24FE" w:rsidRDefault="00BF24FE">
            <w:pPr>
              <w:pStyle w:val="ConsPlusNormal"/>
              <w:jc w:val="center"/>
            </w:pPr>
            <w:r>
              <w:t>га</w:t>
            </w:r>
          </w:p>
        </w:tc>
        <w:tc>
          <w:tcPr>
            <w:tcW w:w="1134" w:type="dxa"/>
            <w:vAlign w:val="center"/>
          </w:tcPr>
          <w:p w:rsidR="00BF24FE" w:rsidRDefault="00BF24FE">
            <w:pPr>
              <w:pStyle w:val="ConsPlusNormal"/>
            </w:pPr>
          </w:p>
        </w:tc>
        <w:tc>
          <w:tcPr>
            <w:tcW w:w="1134" w:type="dxa"/>
            <w:vAlign w:val="center"/>
          </w:tcPr>
          <w:p w:rsidR="00BF24FE" w:rsidRDefault="00BF24FE">
            <w:pPr>
              <w:pStyle w:val="ConsPlusNormal"/>
            </w:pPr>
          </w:p>
        </w:tc>
      </w:tr>
      <w:tr w:rsidR="00BF24FE">
        <w:tc>
          <w:tcPr>
            <w:tcW w:w="567" w:type="dxa"/>
          </w:tcPr>
          <w:p w:rsidR="00BF24FE" w:rsidRDefault="00BF24FE">
            <w:pPr>
              <w:pStyle w:val="ConsPlusNormal"/>
            </w:pPr>
            <w:r>
              <w:t>1.2.</w:t>
            </w:r>
          </w:p>
        </w:tc>
        <w:tc>
          <w:tcPr>
            <w:tcW w:w="4940" w:type="dxa"/>
            <w:vAlign w:val="center"/>
          </w:tcPr>
          <w:p w:rsidR="00BF24FE" w:rsidRDefault="00BF24FE">
            <w:pPr>
              <w:pStyle w:val="ConsPlusNormal"/>
              <w:jc w:val="both"/>
            </w:pPr>
            <w:r>
              <w:t xml:space="preserve">транспортные средства (по видам, например, техника сельскохозяйственная, </w:t>
            </w:r>
            <w:proofErr w:type="spellStart"/>
            <w:r>
              <w:t>грузоперевозящая</w:t>
            </w:r>
            <w:proofErr w:type="spellEnd"/>
            <w:r>
              <w:t>)</w:t>
            </w:r>
          </w:p>
        </w:tc>
        <w:tc>
          <w:tcPr>
            <w:tcW w:w="1292" w:type="dxa"/>
          </w:tcPr>
          <w:p w:rsidR="00BF24FE" w:rsidRDefault="00BF24FE">
            <w:pPr>
              <w:pStyle w:val="ConsPlusNormal"/>
              <w:jc w:val="center"/>
            </w:pPr>
            <w:r>
              <w:t>ед.</w:t>
            </w:r>
          </w:p>
        </w:tc>
        <w:tc>
          <w:tcPr>
            <w:tcW w:w="1134" w:type="dxa"/>
            <w:vAlign w:val="center"/>
          </w:tcPr>
          <w:p w:rsidR="00BF24FE" w:rsidRDefault="00BF24FE">
            <w:pPr>
              <w:pStyle w:val="ConsPlusNormal"/>
            </w:pPr>
          </w:p>
        </w:tc>
        <w:tc>
          <w:tcPr>
            <w:tcW w:w="1134" w:type="dxa"/>
            <w:vAlign w:val="center"/>
          </w:tcPr>
          <w:p w:rsidR="00BF24FE" w:rsidRDefault="00BF24FE">
            <w:pPr>
              <w:pStyle w:val="ConsPlusNormal"/>
            </w:pPr>
          </w:p>
        </w:tc>
      </w:tr>
      <w:tr w:rsidR="00BF24FE">
        <w:tc>
          <w:tcPr>
            <w:tcW w:w="567" w:type="dxa"/>
          </w:tcPr>
          <w:p w:rsidR="00BF24FE" w:rsidRDefault="00BF24FE">
            <w:pPr>
              <w:pStyle w:val="ConsPlusNormal"/>
            </w:pPr>
            <w:r>
              <w:t>1.3.</w:t>
            </w:r>
          </w:p>
        </w:tc>
        <w:tc>
          <w:tcPr>
            <w:tcW w:w="4940" w:type="dxa"/>
            <w:vAlign w:val="center"/>
          </w:tcPr>
          <w:p w:rsidR="00BF24FE" w:rsidRDefault="00BF24FE">
            <w:pPr>
              <w:pStyle w:val="ConsPlusNormal"/>
              <w:jc w:val="both"/>
            </w:pPr>
            <w:r>
              <w:t>оборудование</w:t>
            </w:r>
          </w:p>
        </w:tc>
        <w:tc>
          <w:tcPr>
            <w:tcW w:w="1292" w:type="dxa"/>
          </w:tcPr>
          <w:p w:rsidR="00BF24FE" w:rsidRDefault="00BF24FE">
            <w:pPr>
              <w:pStyle w:val="ConsPlusNormal"/>
              <w:jc w:val="center"/>
            </w:pPr>
            <w:r>
              <w:t>ед.</w:t>
            </w:r>
          </w:p>
        </w:tc>
        <w:tc>
          <w:tcPr>
            <w:tcW w:w="1134" w:type="dxa"/>
            <w:vAlign w:val="center"/>
          </w:tcPr>
          <w:p w:rsidR="00BF24FE" w:rsidRDefault="00BF24FE">
            <w:pPr>
              <w:pStyle w:val="ConsPlusNormal"/>
            </w:pPr>
          </w:p>
        </w:tc>
        <w:tc>
          <w:tcPr>
            <w:tcW w:w="1134" w:type="dxa"/>
            <w:vAlign w:val="center"/>
          </w:tcPr>
          <w:p w:rsidR="00BF24FE" w:rsidRDefault="00BF24FE">
            <w:pPr>
              <w:pStyle w:val="ConsPlusNormal"/>
            </w:pPr>
          </w:p>
        </w:tc>
      </w:tr>
      <w:tr w:rsidR="00BF24FE">
        <w:tc>
          <w:tcPr>
            <w:tcW w:w="567" w:type="dxa"/>
          </w:tcPr>
          <w:p w:rsidR="00BF24FE" w:rsidRDefault="00BF24FE">
            <w:pPr>
              <w:pStyle w:val="ConsPlusNormal"/>
            </w:pPr>
            <w:r>
              <w:t>1.4.</w:t>
            </w:r>
          </w:p>
        </w:tc>
        <w:tc>
          <w:tcPr>
            <w:tcW w:w="4940" w:type="dxa"/>
            <w:vAlign w:val="center"/>
          </w:tcPr>
          <w:p w:rsidR="00BF24FE" w:rsidRDefault="00BF24FE">
            <w:pPr>
              <w:pStyle w:val="ConsPlusNormal"/>
              <w:jc w:val="both"/>
            </w:pPr>
            <w:r>
              <w:t>здания, сооружения</w:t>
            </w:r>
          </w:p>
        </w:tc>
        <w:tc>
          <w:tcPr>
            <w:tcW w:w="1292" w:type="dxa"/>
          </w:tcPr>
          <w:p w:rsidR="00BF24FE" w:rsidRDefault="00BF24FE">
            <w:pPr>
              <w:pStyle w:val="ConsPlusNormal"/>
              <w:jc w:val="center"/>
            </w:pPr>
            <w:r>
              <w:t>кв. м</w:t>
            </w:r>
          </w:p>
        </w:tc>
        <w:tc>
          <w:tcPr>
            <w:tcW w:w="1134" w:type="dxa"/>
            <w:vAlign w:val="center"/>
          </w:tcPr>
          <w:p w:rsidR="00BF24FE" w:rsidRDefault="00BF24FE">
            <w:pPr>
              <w:pStyle w:val="ConsPlusNormal"/>
            </w:pPr>
          </w:p>
        </w:tc>
        <w:tc>
          <w:tcPr>
            <w:tcW w:w="1134" w:type="dxa"/>
            <w:vAlign w:val="center"/>
          </w:tcPr>
          <w:p w:rsidR="00BF24FE" w:rsidRDefault="00BF24FE">
            <w:pPr>
              <w:pStyle w:val="ConsPlusNormal"/>
            </w:pPr>
          </w:p>
        </w:tc>
      </w:tr>
      <w:tr w:rsidR="00BF24FE">
        <w:tc>
          <w:tcPr>
            <w:tcW w:w="567" w:type="dxa"/>
          </w:tcPr>
          <w:p w:rsidR="00BF24FE" w:rsidRDefault="00BF24FE">
            <w:pPr>
              <w:pStyle w:val="ConsPlusNormal"/>
            </w:pPr>
            <w:r>
              <w:t>2.</w:t>
            </w:r>
          </w:p>
        </w:tc>
        <w:tc>
          <w:tcPr>
            <w:tcW w:w="4940" w:type="dxa"/>
          </w:tcPr>
          <w:p w:rsidR="00BF24FE" w:rsidRDefault="00BF24FE">
            <w:pPr>
              <w:pStyle w:val="ConsPlusNormal"/>
              <w:jc w:val="both"/>
            </w:pPr>
            <w:r>
              <w:t>Стоимость основных средств кооператива, находящихся в собственности (по первоначальной стоимости), всего:</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lastRenderedPageBreak/>
              <w:t>2.1.</w:t>
            </w:r>
          </w:p>
        </w:tc>
        <w:tc>
          <w:tcPr>
            <w:tcW w:w="4940" w:type="dxa"/>
          </w:tcPr>
          <w:p w:rsidR="00BF24FE" w:rsidRDefault="00BF24FE">
            <w:pPr>
              <w:pStyle w:val="ConsPlusNormal"/>
              <w:jc w:val="both"/>
            </w:pPr>
            <w:r>
              <w:t xml:space="preserve">земля (по категории земель в соответствии с </w:t>
            </w:r>
            <w:hyperlink r:id="rId31">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2.2.</w:t>
            </w:r>
          </w:p>
        </w:tc>
        <w:tc>
          <w:tcPr>
            <w:tcW w:w="4940" w:type="dxa"/>
          </w:tcPr>
          <w:p w:rsidR="00BF24FE" w:rsidRDefault="00BF24FE">
            <w:pPr>
              <w:pStyle w:val="ConsPlusNormal"/>
              <w:jc w:val="both"/>
            </w:pPr>
            <w:r>
              <w:t>здания, сооружения</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2.3.</w:t>
            </w:r>
          </w:p>
        </w:tc>
        <w:tc>
          <w:tcPr>
            <w:tcW w:w="4940" w:type="dxa"/>
          </w:tcPr>
          <w:p w:rsidR="00BF24FE" w:rsidRDefault="00BF24FE">
            <w:pPr>
              <w:pStyle w:val="ConsPlusNormal"/>
              <w:jc w:val="both"/>
            </w:pPr>
            <w:r>
              <w:t>оборудование</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2.4.</w:t>
            </w:r>
          </w:p>
        </w:tc>
        <w:tc>
          <w:tcPr>
            <w:tcW w:w="4940" w:type="dxa"/>
          </w:tcPr>
          <w:p w:rsidR="00BF24FE" w:rsidRDefault="00BF24FE">
            <w:pPr>
              <w:pStyle w:val="ConsPlusNormal"/>
              <w:jc w:val="both"/>
            </w:pPr>
            <w:r>
              <w:t xml:space="preserve">транспорт (по видам, например, техника сельскохозяйственная, </w:t>
            </w:r>
            <w:proofErr w:type="spellStart"/>
            <w:r>
              <w:t>грузоперевозящая</w:t>
            </w:r>
            <w:proofErr w:type="spellEnd"/>
            <w:r>
              <w:t>)</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2.5.</w:t>
            </w:r>
          </w:p>
        </w:tc>
        <w:tc>
          <w:tcPr>
            <w:tcW w:w="4940" w:type="dxa"/>
          </w:tcPr>
          <w:p w:rsidR="00BF24FE" w:rsidRDefault="00BF24FE">
            <w:pPr>
              <w:pStyle w:val="ConsPlusNormal"/>
              <w:jc w:val="both"/>
            </w:pPr>
            <w:r>
              <w:t>прочие</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3.</w:t>
            </w:r>
          </w:p>
        </w:tc>
        <w:tc>
          <w:tcPr>
            <w:tcW w:w="4940" w:type="dxa"/>
          </w:tcPr>
          <w:p w:rsidR="00BF24FE" w:rsidRDefault="00BF24FE">
            <w:pPr>
              <w:pStyle w:val="ConsPlusNormal"/>
              <w:jc w:val="both"/>
            </w:pPr>
            <w:r>
              <w:t>Стоимость основных средств кооператива, находящихся в собственности (по остаточной стоимости), всего:</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3.1.</w:t>
            </w:r>
          </w:p>
        </w:tc>
        <w:tc>
          <w:tcPr>
            <w:tcW w:w="4940" w:type="dxa"/>
          </w:tcPr>
          <w:p w:rsidR="00BF24FE" w:rsidRDefault="00BF24FE">
            <w:pPr>
              <w:pStyle w:val="ConsPlusNormal"/>
              <w:jc w:val="both"/>
            </w:pPr>
            <w:r>
              <w:t xml:space="preserve">земля (по категории земель в соответствии с </w:t>
            </w:r>
            <w:hyperlink r:id="rId32">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3.2.</w:t>
            </w:r>
          </w:p>
        </w:tc>
        <w:tc>
          <w:tcPr>
            <w:tcW w:w="4940" w:type="dxa"/>
          </w:tcPr>
          <w:p w:rsidR="00BF24FE" w:rsidRDefault="00BF24FE">
            <w:pPr>
              <w:pStyle w:val="ConsPlusNormal"/>
              <w:jc w:val="both"/>
            </w:pPr>
            <w:r>
              <w:t>здания, сооружения</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3.3.</w:t>
            </w:r>
          </w:p>
        </w:tc>
        <w:tc>
          <w:tcPr>
            <w:tcW w:w="4940" w:type="dxa"/>
          </w:tcPr>
          <w:p w:rsidR="00BF24FE" w:rsidRDefault="00BF24FE">
            <w:pPr>
              <w:pStyle w:val="ConsPlusNormal"/>
              <w:jc w:val="both"/>
            </w:pPr>
            <w:r>
              <w:t>оборудование</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3.4.</w:t>
            </w:r>
          </w:p>
        </w:tc>
        <w:tc>
          <w:tcPr>
            <w:tcW w:w="4940" w:type="dxa"/>
          </w:tcPr>
          <w:p w:rsidR="00BF24FE" w:rsidRDefault="00BF24FE">
            <w:pPr>
              <w:pStyle w:val="ConsPlusNormal"/>
              <w:jc w:val="both"/>
            </w:pPr>
            <w:r>
              <w:t xml:space="preserve">транспорт (по видам, например, техника сельскохозяйственная, </w:t>
            </w:r>
            <w:proofErr w:type="spellStart"/>
            <w:r>
              <w:t>грузоперевозящая</w:t>
            </w:r>
            <w:proofErr w:type="spellEnd"/>
            <w:r>
              <w:t>)</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3.5.</w:t>
            </w:r>
          </w:p>
        </w:tc>
        <w:tc>
          <w:tcPr>
            <w:tcW w:w="4940" w:type="dxa"/>
          </w:tcPr>
          <w:p w:rsidR="00BF24FE" w:rsidRDefault="00BF24FE">
            <w:pPr>
              <w:pStyle w:val="ConsPlusNormal"/>
              <w:jc w:val="both"/>
            </w:pPr>
            <w:r>
              <w:t>прочие</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4.</w:t>
            </w:r>
          </w:p>
        </w:tc>
        <w:tc>
          <w:tcPr>
            <w:tcW w:w="4940" w:type="dxa"/>
            <w:vAlign w:val="center"/>
          </w:tcPr>
          <w:p w:rsidR="00BF24FE" w:rsidRDefault="00BF24FE">
            <w:pPr>
              <w:pStyle w:val="ConsPlusNormal"/>
              <w:jc w:val="both"/>
            </w:pPr>
            <w:r>
              <w:t>Наличие основных средств в аренде:</w:t>
            </w:r>
          </w:p>
        </w:tc>
        <w:tc>
          <w:tcPr>
            <w:tcW w:w="1292" w:type="dxa"/>
          </w:tcPr>
          <w:p w:rsidR="00BF24FE" w:rsidRDefault="00BF24FE">
            <w:pPr>
              <w:pStyle w:val="ConsPlusNormal"/>
            </w:pP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4.1.</w:t>
            </w:r>
          </w:p>
        </w:tc>
        <w:tc>
          <w:tcPr>
            <w:tcW w:w="4940" w:type="dxa"/>
            <w:vAlign w:val="center"/>
          </w:tcPr>
          <w:p w:rsidR="00BF24FE" w:rsidRDefault="00BF24FE">
            <w:pPr>
              <w:pStyle w:val="ConsPlusNormal"/>
              <w:jc w:val="both"/>
            </w:pPr>
            <w:r>
              <w:t xml:space="preserve">земля (по категории земель в соответствии с </w:t>
            </w:r>
            <w:hyperlink r:id="rId33">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292" w:type="dxa"/>
          </w:tcPr>
          <w:p w:rsidR="00BF24FE" w:rsidRDefault="00BF24FE">
            <w:pPr>
              <w:pStyle w:val="ConsPlusNormal"/>
              <w:jc w:val="center"/>
            </w:pPr>
            <w:r>
              <w:t>га</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4.2.</w:t>
            </w:r>
          </w:p>
        </w:tc>
        <w:tc>
          <w:tcPr>
            <w:tcW w:w="4940" w:type="dxa"/>
            <w:vAlign w:val="center"/>
          </w:tcPr>
          <w:p w:rsidR="00BF24FE" w:rsidRDefault="00BF24FE">
            <w:pPr>
              <w:pStyle w:val="ConsPlusNormal"/>
              <w:jc w:val="both"/>
            </w:pPr>
            <w:r>
              <w:t xml:space="preserve">транспортные средства (по видам, например, техника сельскохозяйственная, </w:t>
            </w:r>
            <w:proofErr w:type="spellStart"/>
            <w:r>
              <w:t>грузоперевозящая</w:t>
            </w:r>
            <w:proofErr w:type="spellEnd"/>
            <w:r>
              <w:t>)</w:t>
            </w:r>
          </w:p>
        </w:tc>
        <w:tc>
          <w:tcPr>
            <w:tcW w:w="1292" w:type="dxa"/>
          </w:tcPr>
          <w:p w:rsidR="00BF24FE" w:rsidRDefault="00BF24FE">
            <w:pPr>
              <w:pStyle w:val="ConsPlusNormal"/>
              <w:jc w:val="center"/>
            </w:pPr>
            <w:r>
              <w:t>ед.</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4.3.</w:t>
            </w:r>
          </w:p>
        </w:tc>
        <w:tc>
          <w:tcPr>
            <w:tcW w:w="4940" w:type="dxa"/>
            <w:vAlign w:val="center"/>
          </w:tcPr>
          <w:p w:rsidR="00BF24FE" w:rsidRDefault="00BF24FE">
            <w:pPr>
              <w:pStyle w:val="ConsPlusNormal"/>
              <w:jc w:val="both"/>
            </w:pPr>
            <w:r>
              <w:t>оборудование</w:t>
            </w:r>
          </w:p>
        </w:tc>
        <w:tc>
          <w:tcPr>
            <w:tcW w:w="1292" w:type="dxa"/>
          </w:tcPr>
          <w:p w:rsidR="00BF24FE" w:rsidRDefault="00BF24FE">
            <w:pPr>
              <w:pStyle w:val="ConsPlusNormal"/>
              <w:jc w:val="center"/>
            </w:pPr>
            <w:r>
              <w:t>ед.</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4.4.</w:t>
            </w:r>
          </w:p>
        </w:tc>
        <w:tc>
          <w:tcPr>
            <w:tcW w:w="4940" w:type="dxa"/>
            <w:vAlign w:val="center"/>
          </w:tcPr>
          <w:p w:rsidR="00BF24FE" w:rsidRDefault="00BF24FE">
            <w:pPr>
              <w:pStyle w:val="ConsPlusNormal"/>
              <w:jc w:val="both"/>
            </w:pPr>
            <w:r>
              <w:t>здания, сооружения</w:t>
            </w:r>
          </w:p>
        </w:tc>
        <w:tc>
          <w:tcPr>
            <w:tcW w:w="1292" w:type="dxa"/>
          </w:tcPr>
          <w:p w:rsidR="00BF24FE" w:rsidRDefault="00BF24FE">
            <w:pPr>
              <w:pStyle w:val="ConsPlusNormal"/>
              <w:jc w:val="center"/>
            </w:pPr>
            <w:r>
              <w:t>кв. м</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5.</w:t>
            </w:r>
          </w:p>
        </w:tc>
        <w:tc>
          <w:tcPr>
            <w:tcW w:w="4940" w:type="dxa"/>
          </w:tcPr>
          <w:p w:rsidR="00BF24FE" w:rsidRDefault="00BF24FE">
            <w:pPr>
              <w:pStyle w:val="ConsPlusNormal"/>
              <w:jc w:val="both"/>
            </w:pPr>
            <w:r>
              <w:t>Стоимость основных средств кооператива, находящихся в аренде по стоимости в договорах аренды, всего:</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5.1.</w:t>
            </w:r>
          </w:p>
        </w:tc>
        <w:tc>
          <w:tcPr>
            <w:tcW w:w="4940" w:type="dxa"/>
          </w:tcPr>
          <w:p w:rsidR="00BF24FE" w:rsidRDefault="00BF24FE">
            <w:pPr>
              <w:pStyle w:val="ConsPlusNormal"/>
              <w:jc w:val="both"/>
            </w:pPr>
            <w:r>
              <w:t xml:space="preserve">земля (по категории земель в соответствии с </w:t>
            </w:r>
            <w:hyperlink r:id="rId34">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5.2.</w:t>
            </w:r>
          </w:p>
        </w:tc>
        <w:tc>
          <w:tcPr>
            <w:tcW w:w="4940" w:type="dxa"/>
          </w:tcPr>
          <w:p w:rsidR="00BF24FE" w:rsidRDefault="00BF24FE">
            <w:pPr>
              <w:pStyle w:val="ConsPlusNormal"/>
              <w:jc w:val="both"/>
            </w:pPr>
            <w:r>
              <w:t>здания, сооружения</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lastRenderedPageBreak/>
              <w:t>5.3.</w:t>
            </w:r>
          </w:p>
        </w:tc>
        <w:tc>
          <w:tcPr>
            <w:tcW w:w="4940" w:type="dxa"/>
          </w:tcPr>
          <w:p w:rsidR="00BF24FE" w:rsidRDefault="00BF24FE">
            <w:pPr>
              <w:pStyle w:val="ConsPlusNormal"/>
              <w:jc w:val="both"/>
            </w:pPr>
            <w:r>
              <w:t>оборудование</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5.4.</w:t>
            </w:r>
          </w:p>
        </w:tc>
        <w:tc>
          <w:tcPr>
            <w:tcW w:w="4940" w:type="dxa"/>
          </w:tcPr>
          <w:p w:rsidR="00BF24FE" w:rsidRDefault="00BF24FE">
            <w:pPr>
              <w:pStyle w:val="ConsPlusNormal"/>
              <w:jc w:val="both"/>
            </w:pPr>
            <w:r>
              <w:t xml:space="preserve">транспорт (по видам, например, техника сельскохозяйственная, </w:t>
            </w:r>
            <w:proofErr w:type="spellStart"/>
            <w:r>
              <w:t>грузоперевозящая</w:t>
            </w:r>
            <w:proofErr w:type="spellEnd"/>
            <w:r>
              <w:t>)</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5.5.</w:t>
            </w:r>
          </w:p>
        </w:tc>
        <w:tc>
          <w:tcPr>
            <w:tcW w:w="4940" w:type="dxa"/>
          </w:tcPr>
          <w:p w:rsidR="00BF24FE" w:rsidRDefault="00BF24FE">
            <w:pPr>
              <w:pStyle w:val="ConsPlusNormal"/>
              <w:jc w:val="both"/>
            </w:pPr>
            <w:r>
              <w:t>прочие</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3 - Финансовые показатели деятельности кооператива</w:t>
      </w:r>
    </w:p>
    <w:p w:rsidR="00BF24FE" w:rsidRDefault="00BF24FE">
      <w:pPr>
        <w:pStyle w:val="ConsPlusNormal"/>
        <w:jc w:val="both"/>
      </w:pPr>
    </w:p>
    <w:p w:rsidR="00BF24FE" w:rsidRDefault="00BF24FE">
      <w:pPr>
        <w:pStyle w:val="ConsPlusNormal"/>
        <w:jc w:val="right"/>
      </w:pPr>
      <w:r>
        <w:t>тыс. рублей</w:t>
      </w:r>
    </w:p>
    <w:p w:rsidR="00BF24FE" w:rsidRDefault="00BF24F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009"/>
        <w:gridCol w:w="1247"/>
        <w:gridCol w:w="1247"/>
      </w:tblGrid>
      <w:tr w:rsidR="00BF24FE">
        <w:tc>
          <w:tcPr>
            <w:tcW w:w="566" w:type="dxa"/>
          </w:tcPr>
          <w:p w:rsidR="00BF24FE" w:rsidRDefault="00BF24FE">
            <w:pPr>
              <w:pStyle w:val="ConsPlusNormal"/>
              <w:jc w:val="center"/>
            </w:pPr>
            <w:r>
              <w:t xml:space="preserve">N </w:t>
            </w:r>
            <w:proofErr w:type="gramStart"/>
            <w:r>
              <w:t>п</w:t>
            </w:r>
            <w:proofErr w:type="gramEnd"/>
            <w:r>
              <w:t>/п</w:t>
            </w:r>
          </w:p>
        </w:tc>
        <w:tc>
          <w:tcPr>
            <w:tcW w:w="6009" w:type="dxa"/>
            <w:vAlign w:val="center"/>
          </w:tcPr>
          <w:p w:rsidR="00BF24FE" w:rsidRDefault="00BF24FE">
            <w:pPr>
              <w:pStyle w:val="ConsPlusNormal"/>
              <w:jc w:val="center"/>
            </w:pPr>
            <w:r>
              <w:t>Показатели</w:t>
            </w:r>
          </w:p>
        </w:tc>
        <w:tc>
          <w:tcPr>
            <w:tcW w:w="1247" w:type="dxa"/>
            <w:vAlign w:val="center"/>
          </w:tcPr>
          <w:p w:rsidR="00BF24FE" w:rsidRDefault="00BF24FE">
            <w:pPr>
              <w:pStyle w:val="ConsPlusNormal"/>
              <w:jc w:val="center"/>
            </w:pPr>
            <w:r>
              <w:t>20__ год</w:t>
            </w:r>
          </w:p>
        </w:tc>
        <w:tc>
          <w:tcPr>
            <w:tcW w:w="1247" w:type="dxa"/>
            <w:vAlign w:val="center"/>
          </w:tcPr>
          <w:p w:rsidR="00BF24FE" w:rsidRDefault="00BF24FE">
            <w:pPr>
              <w:pStyle w:val="ConsPlusNormal"/>
              <w:jc w:val="center"/>
            </w:pPr>
            <w:r>
              <w:t>20__ год</w:t>
            </w:r>
          </w:p>
        </w:tc>
      </w:tr>
      <w:tr w:rsidR="00BF24FE">
        <w:tc>
          <w:tcPr>
            <w:tcW w:w="566" w:type="dxa"/>
          </w:tcPr>
          <w:p w:rsidR="00BF24FE" w:rsidRDefault="00BF24FE">
            <w:pPr>
              <w:pStyle w:val="ConsPlusNormal"/>
              <w:jc w:val="center"/>
            </w:pPr>
            <w:r>
              <w:t>1</w:t>
            </w:r>
          </w:p>
        </w:tc>
        <w:tc>
          <w:tcPr>
            <w:tcW w:w="6009" w:type="dxa"/>
            <w:vAlign w:val="center"/>
          </w:tcPr>
          <w:p w:rsidR="00BF24FE" w:rsidRDefault="00BF24FE">
            <w:pPr>
              <w:pStyle w:val="ConsPlusNormal"/>
              <w:jc w:val="center"/>
            </w:pPr>
            <w:r>
              <w:t>2</w:t>
            </w:r>
          </w:p>
        </w:tc>
        <w:tc>
          <w:tcPr>
            <w:tcW w:w="1247" w:type="dxa"/>
            <w:vAlign w:val="center"/>
          </w:tcPr>
          <w:p w:rsidR="00BF24FE" w:rsidRDefault="00BF24FE">
            <w:pPr>
              <w:pStyle w:val="ConsPlusNormal"/>
              <w:jc w:val="center"/>
            </w:pPr>
            <w:r>
              <w:t>3</w:t>
            </w:r>
          </w:p>
        </w:tc>
        <w:tc>
          <w:tcPr>
            <w:tcW w:w="1247" w:type="dxa"/>
            <w:vAlign w:val="center"/>
          </w:tcPr>
          <w:p w:rsidR="00BF24FE" w:rsidRDefault="00BF24FE">
            <w:pPr>
              <w:pStyle w:val="ConsPlusNormal"/>
              <w:jc w:val="center"/>
            </w:pPr>
            <w:r>
              <w:t>4</w:t>
            </w:r>
          </w:p>
        </w:tc>
      </w:tr>
      <w:tr w:rsidR="00BF24FE">
        <w:tc>
          <w:tcPr>
            <w:tcW w:w="566" w:type="dxa"/>
          </w:tcPr>
          <w:p w:rsidR="00BF24FE" w:rsidRDefault="00BF24FE">
            <w:pPr>
              <w:pStyle w:val="ConsPlusNormal"/>
            </w:pPr>
            <w:r>
              <w:t>1.</w:t>
            </w:r>
          </w:p>
        </w:tc>
        <w:tc>
          <w:tcPr>
            <w:tcW w:w="6009" w:type="dxa"/>
          </w:tcPr>
          <w:p w:rsidR="00BF24FE" w:rsidRDefault="00BF24FE">
            <w:pPr>
              <w:pStyle w:val="ConsPlusNormal"/>
              <w:jc w:val="both"/>
            </w:pPr>
            <w:r>
              <w:t>Выручка</w:t>
            </w:r>
          </w:p>
        </w:tc>
        <w:tc>
          <w:tcPr>
            <w:tcW w:w="1247" w:type="dxa"/>
          </w:tcPr>
          <w:p w:rsidR="00BF24FE" w:rsidRDefault="00BF24FE">
            <w:pPr>
              <w:pStyle w:val="ConsPlusNormal"/>
            </w:pPr>
          </w:p>
        </w:tc>
        <w:tc>
          <w:tcPr>
            <w:tcW w:w="1247" w:type="dxa"/>
          </w:tcPr>
          <w:p w:rsidR="00BF24FE" w:rsidRDefault="00BF24FE">
            <w:pPr>
              <w:pStyle w:val="ConsPlusNormal"/>
            </w:pPr>
          </w:p>
        </w:tc>
      </w:tr>
      <w:tr w:rsidR="00BF24FE">
        <w:tc>
          <w:tcPr>
            <w:tcW w:w="566" w:type="dxa"/>
          </w:tcPr>
          <w:p w:rsidR="00BF24FE" w:rsidRDefault="00BF24FE">
            <w:pPr>
              <w:pStyle w:val="ConsPlusNormal"/>
            </w:pPr>
            <w:r>
              <w:t>2.</w:t>
            </w:r>
          </w:p>
        </w:tc>
        <w:tc>
          <w:tcPr>
            <w:tcW w:w="6009" w:type="dxa"/>
          </w:tcPr>
          <w:p w:rsidR="00BF24FE" w:rsidRDefault="00BF24FE">
            <w:pPr>
              <w:pStyle w:val="ConsPlusNormal"/>
              <w:jc w:val="both"/>
            </w:pPr>
            <w:r>
              <w:t>Прибыль (убыток) от продаж</w:t>
            </w:r>
          </w:p>
        </w:tc>
        <w:tc>
          <w:tcPr>
            <w:tcW w:w="1247" w:type="dxa"/>
          </w:tcPr>
          <w:p w:rsidR="00BF24FE" w:rsidRDefault="00BF24FE">
            <w:pPr>
              <w:pStyle w:val="ConsPlusNormal"/>
            </w:pPr>
          </w:p>
        </w:tc>
        <w:tc>
          <w:tcPr>
            <w:tcW w:w="1247" w:type="dxa"/>
          </w:tcPr>
          <w:p w:rsidR="00BF24FE" w:rsidRDefault="00BF24FE">
            <w:pPr>
              <w:pStyle w:val="ConsPlusNormal"/>
            </w:pPr>
          </w:p>
        </w:tc>
      </w:tr>
      <w:tr w:rsidR="00BF24FE">
        <w:tc>
          <w:tcPr>
            <w:tcW w:w="566" w:type="dxa"/>
          </w:tcPr>
          <w:p w:rsidR="00BF24FE" w:rsidRDefault="00BF24FE">
            <w:pPr>
              <w:pStyle w:val="ConsPlusNormal"/>
            </w:pPr>
            <w:r>
              <w:t>3.</w:t>
            </w:r>
          </w:p>
        </w:tc>
        <w:tc>
          <w:tcPr>
            <w:tcW w:w="6009" w:type="dxa"/>
          </w:tcPr>
          <w:p w:rsidR="00BF24FE" w:rsidRDefault="00BF24FE">
            <w:pPr>
              <w:pStyle w:val="ConsPlusNormal"/>
              <w:jc w:val="both"/>
            </w:pPr>
            <w:r>
              <w:t>Чистая прибыль (убыток)</w:t>
            </w:r>
          </w:p>
        </w:tc>
        <w:tc>
          <w:tcPr>
            <w:tcW w:w="1247" w:type="dxa"/>
          </w:tcPr>
          <w:p w:rsidR="00BF24FE" w:rsidRDefault="00BF24FE">
            <w:pPr>
              <w:pStyle w:val="ConsPlusNormal"/>
            </w:pPr>
          </w:p>
        </w:tc>
        <w:tc>
          <w:tcPr>
            <w:tcW w:w="1247" w:type="dxa"/>
          </w:tcPr>
          <w:p w:rsidR="00BF24FE" w:rsidRDefault="00BF24FE">
            <w:pPr>
              <w:pStyle w:val="ConsPlusNormal"/>
            </w:pPr>
          </w:p>
        </w:tc>
      </w:tr>
      <w:tr w:rsidR="00BF24FE">
        <w:tc>
          <w:tcPr>
            <w:tcW w:w="566" w:type="dxa"/>
          </w:tcPr>
          <w:p w:rsidR="00BF24FE" w:rsidRDefault="00BF24FE">
            <w:pPr>
              <w:pStyle w:val="ConsPlusNormal"/>
            </w:pPr>
            <w:r>
              <w:t>4.</w:t>
            </w:r>
          </w:p>
        </w:tc>
        <w:tc>
          <w:tcPr>
            <w:tcW w:w="6009" w:type="dxa"/>
          </w:tcPr>
          <w:p w:rsidR="00BF24FE" w:rsidRDefault="00BF24FE">
            <w:pPr>
              <w:pStyle w:val="ConsPlusNormal"/>
              <w:jc w:val="both"/>
            </w:pPr>
            <w:r>
              <w:t>Общий объем внешних заимствований</w:t>
            </w:r>
          </w:p>
        </w:tc>
        <w:tc>
          <w:tcPr>
            <w:tcW w:w="1247" w:type="dxa"/>
          </w:tcPr>
          <w:p w:rsidR="00BF24FE" w:rsidRDefault="00BF24FE">
            <w:pPr>
              <w:pStyle w:val="ConsPlusNormal"/>
            </w:pPr>
          </w:p>
        </w:tc>
        <w:tc>
          <w:tcPr>
            <w:tcW w:w="1247" w:type="dxa"/>
          </w:tcPr>
          <w:p w:rsidR="00BF24FE" w:rsidRDefault="00BF24FE">
            <w:pPr>
              <w:pStyle w:val="ConsPlusNormal"/>
            </w:pPr>
          </w:p>
        </w:tc>
      </w:tr>
      <w:tr w:rsidR="00BF24FE">
        <w:tc>
          <w:tcPr>
            <w:tcW w:w="566" w:type="dxa"/>
          </w:tcPr>
          <w:p w:rsidR="00BF24FE" w:rsidRDefault="00BF24FE">
            <w:pPr>
              <w:pStyle w:val="ConsPlusNormal"/>
            </w:pPr>
            <w:r>
              <w:t>4.1.</w:t>
            </w:r>
          </w:p>
        </w:tc>
        <w:tc>
          <w:tcPr>
            <w:tcW w:w="6009" w:type="dxa"/>
          </w:tcPr>
          <w:p w:rsidR="00BF24FE" w:rsidRDefault="00BF24FE">
            <w:pPr>
              <w:pStyle w:val="ConsPlusNormal"/>
              <w:jc w:val="both"/>
            </w:pPr>
            <w:r>
              <w:t xml:space="preserve">в </w:t>
            </w:r>
            <w:proofErr w:type="spellStart"/>
            <w:r>
              <w:t>т.ч</w:t>
            </w:r>
            <w:proofErr w:type="spellEnd"/>
            <w:r>
              <w:t>. по кредитным организациям</w:t>
            </w:r>
          </w:p>
        </w:tc>
        <w:tc>
          <w:tcPr>
            <w:tcW w:w="1247" w:type="dxa"/>
          </w:tcPr>
          <w:p w:rsidR="00BF24FE" w:rsidRDefault="00BF24FE">
            <w:pPr>
              <w:pStyle w:val="ConsPlusNormal"/>
            </w:pPr>
          </w:p>
        </w:tc>
        <w:tc>
          <w:tcPr>
            <w:tcW w:w="1247" w:type="dxa"/>
          </w:tcPr>
          <w:p w:rsidR="00BF24FE" w:rsidRDefault="00BF24FE">
            <w:pPr>
              <w:pStyle w:val="ConsPlusNormal"/>
            </w:pPr>
          </w:p>
        </w:tc>
      </w:tr>
      <w:tr w:rsidR="00BF24FE">
        <w:tc>
          <w:tcPr>
            <w:tcW w:w="566" w:type="dxa"/>
          </w:tcPr>
          <w:p w:rsidR="00BF24FE" w:rsidRDefault="00BF24FE">
            <w:pPr>
              <w:pStyle w:val="ConsPlusNormal"/>
            </w:pPr>
            <w:r>
              <w:t>5.</w:t>
            </w:r>
          </w:p>
        </w:tc>
        <w:tc>
          <w:tcPr>
            <w:tcW w:w="6009" w:type="dxa"/>
          </w:tcPr>
          <w:p w:rsidR="00BF24FE" w:rsidRDefault="00BF24FE">
            <w:pPr>
              <w:pStyle w:val="ConsPlusNormal"/>
              <w:jc w:val="both"/>
            </w:pPr>
            <w:r>
              <w:t>Объем уплаченных налоговых платежей</w:t>
            </w:r>
          </w:p>
        </w:tc>
        <w:tc>
          <w:tcPr>
            <w:tcW w:w="1247" w:type="dxa"/>
          </w:tcPr>
          <w:p w:rsidR="00BF24FE" w:rsidRDefault="00BF24FE">
            <w:pPr>
              <w:pStyle w:val="ConsPlusNormal"/>
            </w:pPr>
          </w:p>
        </w:tc>
        <w:tc>
          <w:tcPr>
            <w:tcW w:w="1247"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4 - Численность работников кооператива и средняя заработная плата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1360"/>
        <w:gridCol w:w="1190"/>
        <w:gridCol w:w="1190"/>
      </w:tblGrid>
      <w:tr w:rsidR="00BF24FE">
        <w:tc>
          <w:tcPr>
            <w:tcW w:w="5329" w:type="dxa"/>
            <w:vAlign w:val="center"/>
          </w:tcPr>
          <w:p w:rsidR="00BF24FE" w:rsidRDefault="00BF24FE">
            <w:pPr>
              <w:pStyle w:val="ConsPlusNormal"/>
              <w:jc w:val="center"/>
            </w:pPr>
            <w:r>
              <w:t>Показатели</w:t>
            </w:r>
          </w:p>
        </w:tc>
        <w:tc>
          <w:tcPr>
            <w:tcW w:w="1360" w:type="dxa"/>
          </w:tcPr>
          <w:p w:rsidR="00BF24FE" w:rsidRDefault="00BF24FE">
            <w:pPr>
              <w:pStyle w:val="ConsPlusNormal"/>
              <w:jc w:val="center"/>
            </w:pPr>
            <w:r>
              <w:t>Единица измерения</w:t>
            </w:r>
          </w:p>
        </w:tc>
        <w:tc>
          <w:tcPr>
            <w:tcW w:w="1190" w:type="dxa"/>
            <w:vAlign w:val="center"/>
          </w:tcPr>
          <w:p w:rsidR="00BF24FE" w:rsidRDefault="00BF24FE">
            <w:pPr>
              <w:pStyle w:val="ConsPlusNormal"/>
              <w:jc w:val="center"/>
            </w:pPr>
            <w:r>
              <w:t>201__ год</w:t>
            </w:r>
          </w:p>
        </w:tc>
        <w:tc>
          <w:tcPr>
            <w:tcW w:w="1190" w:type="dxa"/>
            <w:vAlign w:val="center"/>
          </w:tcPr>
          <w:p w:rsidR="00BF24FE" w:rsidRDefault="00BF24FE">
            <w:pPr>
              <w:pStyle w:val="ConsPlusNormal"/>
              <w:jc w:val="center"/>
            </w:pPr>
            <w:r>
              <w:t>201__ год</w:t>
            </w:r>
          </w:p>
        </w:tc>
      </w:tr>
      <w:tr w:rsidR="00BF24FE">
        <w:tc>
          <w:tcPr>
            <w:tcW w:w="5329" w:type="dxa"/>
          </w:tcPr>
          <w:p w:rsidR="00BF24FE" w:rsidRDefault="00BF24FE">
            <w:pPr>
              <w:pStyle w:val="ConsPlusNormal"/>
              <w:jc w:val="both"/>
            </w:pPr>
            <w:r>
              <w:t>Среднесписочная численность работников</w:t>
            </w:r>
          </w:p>
        </w:tc>
        <w:tc>
          <w:tcPr>
            <w:tcW w:w="1360" w:type="dxa"/>
          </w:tcPr>
          <w:p w:rsidR="00BF24FE" w:rsidRDefault="00BF24FE">
            <w:pPr>
              <w:pStyle w:val="ConsPlusNormal"/>
              <w:jc w:val="center"/>
            </w:pPr>
            <w:r>
              <w:t>чел.</w:t>
            </w:r>
          </w:p>
        </w:tc>
        <w:tc>
          <w:tcPr>
            <w:tcW w:w="1190" w:type="dxa"/>
          </w:tcPr>
          <w:p w:rsidR="00BF24FE" w:rsidRDefault="00BF24FE">
            <w:pPr>
              <w:pStyle w:val="ConsPlusNormal"/>
            </w:pPr>
          </w:p>
        </w:tc>
        <w:tc>
          <w:tcPr>
            <w:tcW w:w="1190" w:type="dxa"/>
          </w:tcPr>
          <w:p w:rsidR="00BF24FE" w:rsidRDefault="00BF24FE">
            <w:pPr>
              <w:pStyle w:val="ConsPlusNormal"/>
            </w:pPr>
          </w:p>
        </w:tc>
      </w:tr>
      <w:tr w:rsidR="00BF24FE">
        <w:tc>
          <w:tcPr>
            <w:tcW w:w="5329" w:type="dxa"/>
          </w:tcPr>
          <w:p w:rsidR="00BF24FE" w:rsidRDefault="00BF24FE">
            <w:pPr>
              <w:pStyle w:val="ConsPlusNormal"/>
              <w:jc w:val="both"/>
            </w:pPr>
            <w:r>
              <w:t>Среднегодовая заработная плата на 1 работника</w:t>
            </w:r>
          </w:p>
        </w:tc>
        <w:tc>
          <w:tcPr>
            <w:tcW w:w="1360" w:type="dxa"/>
          </w:tcPr>
          <w:p w:rsidR="00BF24FE" w:rsidRDefault="00BF24FE">
            <w:pPr>
              <w:pStyle w:val="ConsPlusNormal"/>
              <w:jc w:val="center"/>
            </w:pPr>
            <w:r>
              <w:t>рублей</w:t>
            </w:r>
          </w:p>
        </w:tc>
        <w:tc>
          <w:tcPr>
            <w:tcW w:w="1190" w:type="dxa"/>
          </w:tcPr>
          <w:p w:rsidR="00BF24FE" w:rsidRDefault="00BF24FE">
            <w:pPr>
              <w:pStyle w:val="ConsPlusNormal"/>
            </w:pPr>
          </w:p>
        </w:tc>
        <w:tc>
          <w:tcPr>
            <w:tcW w:w="1190"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5 - Объемы поставляемого сырья за предшествующие два периода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
        <w:gridCol w:w="2041"/>
        <w:gridCol w:w="2702"/>
        <w:gridCol w:w="1035"/>
        <w:gridCol w:w="1020"/>
        <w:gridCol w:w="1701"/>
      </w:tblGrid>
      <w:tr w:rsidR="00BF24FE">
        <w:tc>
          <w:tcPr>
            <w:tcW w:w="570" w:type="dxa"/>
            <w:vMerge w:val="restart"/>
          </w:tcPr>
          <w:p w:rsidR="00BF24FE" w:rsidRDefault="00BF24FE">
            <w:pPr>
              <w:pStyle w:val="ConsPlusNormal"/>
              <w:jc w:val="center"/>
            </w:pPr>
            <w:r>
              <w:t xml:space="preserve">N </w:t>
            </w:r>
            <w:proofErr w:type="gramStart"/>
            <w:r>
              <w:t>п</w:t>
            </w:r>
            <w:proofErr w:type="gramEnd"/>
            <w:r>
              <w:t>/п</w:t>
            </w:r>
          </w:p>
        </w:tc>
        <w:tc>
          <w:tcPr>
            <w:tcW w:w="2041" w:type="dxa"/>
            <w:vMerge w:val="restart"/>
          </w:tcPr>
          <w:p w:rsidR="00BF24FE" w:rsidRDefault="00BF24FE">
            <w:pPr>
              <w:pStyle w:val="ConsPlusNormal"/>
              <w:jc w:val="center"/>
            </w:pPr>
            <w:r>
              <w:t>Наименование поставщика</w:t>
            </w:r>
          </w:p>
        </w:tc>
        <w:tc>
          <w:tcPr>
            <w:tcW w:w="2702" w:type="dxa"/>
            <w:vMerge w:val="restart"/>
          </w:tcPr>
          <w:p w:rsidR="00BF24FE" w:rsidRDefault="00BF24FE">
            <w:pPr>
              <w:pStyle w:val="ConsPlusNormal"/>
              <w:jc w:val="center"/>
            </w:pPr>
            <w:r>
              <w:t>Наименование сырья</w:t>
            </w:r>
          </w:p>
        </w:tc>
        <w:tc>
          <w:tcPr>
            <w:tcW w:w="3756" w:type="dxa"/>
            <w:gridSpan w:val="3"/>
          </w:tcPr>
          <w:p w:rsidR="00BF24FE" w:rsidRDefault="00BF24FE">
            <w:pPr>
              <w:pStyle w:val="ConsPlusNormal"/>
              <w:jc w:val="center"/>
            </w:pPr>
            <w:r>
              <w:t>Объемы поставок сырья, тонн</w:t>
            </w:r>
          </w:p>
        </w:tc>
      </w:tr>
      <w:tr w:rsidR="00BF24FE">
        <w:tc>
          <w:tcPr>
            <w:tcW w:w="570" w:type="dxa"/>
            <w:vMerge/>
          </w:tcPr>
          <w:p w:rsidR="00BF24FE" w:rsidRDefault="00BF24FE">
            <w:pPr>
              <w:pStyle w:val="ConsPlusNormal"/>
            </w:pPr>
          </w:p>
        </w:tc>
        <w:tc>
          <w:tcPr>
            <w:tcW w:w="2041" w:type="dxa"/>
            <w:vMerge/>
          </w:tcPr>
          <w:p w:rsidR="00BF24FE" w:rsidRDefault="00BF24FE">
            <w:pPr>
              <w:pStyle w:val="ConsPlusNormal"/>
            </w:pPr>
          </w:p>
        </w:tc>
        <w:tc>
          <w:tcPr>
            <w:tcW w:w="2702" w:type="dxa"/>
            <w:vMerge/>
          </w:tcPr>
          <w:p w:rsidR="00BF24FE" w:rsidRDefault="00BF24FE">
            <w:pPr>
              <w:pStyle w:val="ConsPlusNormal"/>
            </w:pPr>
          </w:p>
        </w:tc>
        <w:tc>
          <w:tcPr>
            <w:tcW w:w="1035" w:type="dxa"/>
          </w:tcPr>
          <w:p w:rsidR="00BF24FE" w:rsidRDefault="00BF24FE">
            <w:pPr>
              <w:pStyle w:val="ConsPlusNormal"/>
              <w:jc w:val="center"/>
            </w:pPr>
            <w:r>
              <w:t>20__</w:t>
            </w:r>
          </w:p>
          <w:p w:rsidR="00BF24FE" w:rsidRDefault="00BF24FE">
            <w:pPr>
              <w:pStyle w:val="ConsPlusNormal"/>
              <w:jc w:val="center"/>
            </w:pPr>
            <w:r>
              <w:t>год</w:t>
            </w:r>
          </w:p>
        </w:tc>
        <w:tc>
          <w:tcPr>
            <w:tcW w:w="1020" w:type="dxa"/>
          </w:tcPr>
          <w:p w:rsidR="00BF24FE" w:rsidRDefault="00BF24FE">
            <w:pPr>
              <w:pStyle w:val="ConsPlusNormal"/>
              <w:jc w:val="center"/>
            </w:pPr>
            <w:r>
              <w:t>20__</w:t>
            </w:r>
          </w:p>
          <w:p w:rsidR="00BF24FE" w:rsidRDefault="00BF24FE">
            <w:pPr>
              <w:pStyle w:val="ConsPlusNormal"/>
              <w:jc w:val="center"/>
            </w:pPr>
            <w:r>
              <w:t>год</w:t>
            </w:r>
          </w:p>
        </w:tc>
        <w:tc>
          <w:tcPr>
            <w:tcW w:w="1701" w:type="dxa"/>
          </w:tcPr>
          <w:p w:rsidR="00BF24FE" w:rsidRDefault="00BF24FE">
            <w:pPr>
              <w:pStyle w:val="ConsPlusNormal"/>
              <w:jc w:val="center"/>
            </w:pPr>
            <w:r>
              <w:t>20__ / 20__, %</w:t>
            </w:r>
          </w:p>
        </w:tc>
      </w:tr>
      <w:tr w:rsidR="00BF24FE">
        <w:tc>
          <w:tcPr>
            <w:tcW w:w="570" w:type="dxa"/>
          </w:tcPr>
          <w:p w:rsidR="00BF24FE" w:rsidRDefault="00BF24FE">
            <w:pPr>
              <w:pStyle w:val="ConsPlusNormal"/>
              <w:jc w:val="center"/>
            </w:pPr>
            <w:r>
              <w:t>1</w:t>
            </w:r>
          </w:p>
        </w:tc>
        <w:tc>
          <w:tcPr>
            <w:tcW w:w="2041" w:type="dxa"/>
          </w:tcPr>
          <w:p w:rsidR="00BF24FE" w:rsidRDefault="00BF24FE">
            <w:pPr>
              <w:pStyle w:val="ConsPlusNormal"/>
              <w:jc w:val="center"/>
            </w:pPr>
            <w:r>
              <w:t>2</w:t>
            </w:r>
          </w:p>
        </w:tc>
        <w:tc>
          <w:tcPr>
            <w:tcW w:w="2702" w:type="dxa"/>
          </w:tcPr>
          <w:p w:rsidR="00BF24FE" w:rsidRDefault="00BF24FE">
            <w:pPr>
              <w:pStyle w:val="ConsPlusNormal"/>
              <w:jc w:val="center"/>
            </w:pPr>
            <w:r>
              <w:t>3</w:t>
            </w:r>
          </w:p>
        </w:tc>
        <w:tc>
          <w:tcPr>
            <w:tcW w:w="1035" w:type="dxa"/>
          </w:tcPr>
          <w:p w:rsidR="00BF24FE" w:rsidRDefault="00BF24FE">
            <w:pPr>
              <w:pStyle w:val="ConsPlusNormal"/>
              <w:jc w:val="center"/>
            </w:pPr>
            <w:r>
              <w:t>4</w:t>
            </w:r>
          </w:p>
        </w:tc>
        <w:tc>
          <w:tcPr>
            <w:tcW w:w="1020" w:type="dxa"/>
          </w:tcPr>
          <w:p w:rsidR="00BF24FE" w:rsidRDefault="00BF24FE">
            <w:pPr>
              <w:pStyle w:val="ConsPlusNormal"/>
              <w:jc w:val="center"/>
            </w:pPr>
            <w:r>
              <w:t>5</w:t>
            </w:r>
          </w:p>
        </w:tc>
        <w:tc>
          <w:tcPr>
            <w:tcW w:w="1701" w:type="dxa"/>
          </w:tcPr>
          <w:p w:rsidR="00BF24FE" w:rsidRDefault="00BF24FE">
            <w:pPr>
              <w:pStyle w:val="ConsPlusNormal"/>
              <w:jc w:val="center"/>
            </w:pPr>
            <w:r>
              <w:t>6 (5 / 4)</w:t>
            </w:r>
          </w:p>
        </w:tc>
      </w:tr>
      <w:tr w:rsidR="00BF24FE">
        <w:tc>
          <w:tcPr>
            <w:tcW w:w="570" w:type="dxa"/>
          </w:tcPr>
          <w:p w:rsidR="00BF24FE" w:rsidRDefault="00BF24FE">
            <w:pPr>
              <w:pStyle w:val="ConsPlusNormal"/>
            </w:pPr>
            <w:r>
              <w:t>1.</w:t>
            </w:r>
          </w:p>
        </w:tc>
        <w:tc>
          <w:tcPr>
            <w:tcW w:w="2041" w:type="dxa"/>
          </w:tcPr>
          <w:p w:rsidR="00BF24FE" w:rsidRDefault="00BF24FE">
            <w:pPr>
              <w:pStyle w:val="ConsPlusNormal"/>
            </w:pPr>
          </w:p>
        </w:tc>
        <w:tc>
          <w:tcPr>
            <w:tcW w:w="2702" w:type="dxa"/>
          </w:tcPr>
          <w:p w:rsidR="00BF24FE" w:rsidRDefault="00BF24FE">
            <w:pPr>
              <w:pStyle w:val="ConsPlusNormal"/>
            </w:pPr>
          </w:p>
        </w:tc>
        <w:tc>
          <w:tcPr>
            <w:tcW w:w="1035" w:type="dxa"/>
          </w:tcPr>
          <w:p w:rsidR="00BF24FE" w:rsidRDefault="00BF24FE">
            <w:pPr>
              <w:pStyle w:val="ConsPlusNormal"/>
            </w:pPr>
          </w:p>
        </w:tc>
        <w:tc>
          <w:tcPr>
            <w:tcW w:w="1020" w:type="dxa"/>
          </w:tcPr>
          <w:p w:rsidR="00BF24FE" w:rsidRDefault="00BF24FE">
            <w:pPr>
              <w:pStyle w:val="ConsPlusNormal"/>
            </w:pPr>
          </w:p>
        </w:tc>
        <w:tc>
          <w:tcPr>
            <w:tcW w:w="1701" w:type="dxa"/>
          </w:tcPr>
          <w:p w:rsidR="00BF24FE" w:rsidRDefault="00BF24FE">
            <w:pPr>
              <w:pStyle w:val="ConsPlusNormal"/>
            </w:pPr>
          </w:p>
        </w:tc>
      </w:tr>
      <w:tr w:rsidR="00BF24FE">
        <w:tc>
          <w:tcPr>
            <w:tcW w:w="570" w:type="dxa"/>
          </w:tcPr>
          <w:p w:rsidR="00BF24FE" w:rsidRDefault="00BF24FE">
            <w:pPr>
              <w:pStyle w:val="ConsPlusNormal"/>
            </w:pPr>
            <w:r>
              <w:t>2.</w:t>
            </w:r>
          </w:p>
        </w:tc>
        <w:tc>
          <w:tcPr>
            <w:tcW w:w="2041" w:type="dxa"/>
          </w:tcPr>
          <w:p w:rsidR="00BF24FE" w:rsidRDefault="00BF24FE">
            <w:pPr>
              <w:pStyle w:val="ConsPlusNormal"/>
            </w:pPr>
          </w:p>
        </w:tc>
        <w:tc>
          <w:tcPr>
            <w:tcW w:w="2702" w:type="dxa"/>
          </w:tcPr>
          <w:p w:rsidR="00BF24FE" w:rsidRDefault="00BF24FE">
            <w:pPr>
              <w:pStyle w:val="ConsPlusNormal"/>
            </w:pPr>
          </w:p>
        </w:tc>
        <w:tc>
          <w:tcPr>
            <w:tcW w:w="1035" w:type="dxa"/>
          </w:tcPr>
          <w:p w:rsidR="00BF24FE" w:rsidRDefault="00BF24FE">
            <w:pPr>
              <w:pStyle w:val="ConsPlusNormal"/>
            </w:pPr>
          </w:p>
        </w:tc>
        <w:tc>
          <w:tcPr>
            <w:tcW w:w="1020" w:type="dxa"/>
          </w:tcPr>
          <w:p w:rsidR="00BF24FE" w:rsidRDefault="00BF24FE">
            <w:pPr>
              <w:pStyle w:val="ConsPlusNormal"/>
            </w:pPr>
          </w:p>
        </w:tc>
        <w:tc>
          <w:tcPr>
            <w:tcW w:w="1701" w:type="dxa"/>
          </w:tcPr>
          <w:p w:rsidR="00BF24FE" w:rsidRDefault="00BF24FE">
            <w:pPr>
              <w:pStyle w:val="ConsPlusNormal"/>
            </w:pPr>
          </w:p>
        </w:tc>
      </w:tr>
      <w:tr w:rsidR="00BF24FE">
        <w:tc>
          <w:tcPr>
            <w:tcW w:w="570" w:type="dxa"/>
          </w:tcPr>
          <w:p w:rsidR="00BF24FE" w:rsidRDefault="00BF24FE">
            <w:pPr>
              <w:pStyle w:val="ConsPlusNormal"/>
            </w:pPr>
            <w:r>
              <w:t>...</w:t>
            </w:r>
          </w:p>
        </w:tc>
        <w:tc>
          <w:tcPr>
            <w:tcW w:w="2041" w:type="dxa"/>
          </w:tcPr>
          <w:p w:rsidR="00BF24FE" w:rsidRDefault="00BF24FE">
            <w:pPr>
              <w:pStyle w:val="ConsPlusNormal"/>
            </w:pPr>
          </w:p>
        </w:tc>
        <w:tc>
          <w:tcPr>
            <w:tcW w:w="2702" w:type="dxa"/>
          </w:tcPr>
          <w:p w:rsidR="00BF24FE" w:rsidRDefault="00BF24FE">
            <w:pPr>
              <w:pStyle w:val="ConsPlusNormal"/>
            </w:pPr>
          </w:p>
        </w:tc>
        <w:tc>
          <w:tcPr>
            <w:tcW w:w="1035" w:type="dxa"/>
          </w:tcPr>
          <w:p w:rsidR="00BF24FE" w:rsidRDefault="00BF24FE">
            <w:pPr>
              <w:pStyle w:val="ConsPlusNormal"/>
            </w:pPr>
          </w:p>
        </w:tc>
        <w:tc>
          <w:tcPr>
            <w:tcW w:w="1020" w:type="dxa"/>
          </w:tcPr>
          <w:p w:rsidR="00BF24FE" w:rsidRDefault="00BF24FE">
            <w:pPr>
              <w:pStyle w:val="ConsPlusNormal"/>
            </w:pPr>
          </w:p>
        </w:tc>
        <w:tc>
          <w:tcPr>
            <w:tcW w:w="1701"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6 - Оказано услуг за предшествующие два периода (в натуральных показателях), тонн</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5"/>
        <w:gridCol w:w="1303"/>
        <w:gridCol w:w="1303"/>
        <w:gridCol w:w="1360"/>
      </w:tblGrid>
      <w:tr w:rsidR="00BF24FE">
        <w:tc>
          <w:tcPr>
            <w:tcW w:w="566" w:type="dxa"/>
          </w:tcPr>
          <w:p w:rsidR="00BF24FE" w:rsidRDefault="00BF24FE">
            <w:pPr>
              <w:pStyle w:val="ConsPlusNormal"/>
              <w:jc w:val="center"/>
            </w:pPr>
            <w:r>
              <w:lastRenderedPageBreak/>
              <w:t xml:space="preserve">N </w:t>
            </w:r>
            <w:proofErr w:type="gramStart"/>
            <w:r>
              <w:t>п</w:t>
            </w:r>
            <w:proofErr w:type="gramEnd"/>
            <w:r>
              <w:t>/п</w:t>
            </w:r>
          </w:p>
        </w:tc>
        <w:tc>
          <w:tcPr>
            <w:tcW w:w="4535" w:type="dxa"/>
          </w:tcPr>
          <w:p w:rsidR="00BF24FE" w:rsidRDefault="00BF24FE">
            <w:pPr>
              <w:pStyle w:val="ConsPlusNormal"/>
              <w:jc w:val="center"/>
            </w:pPr>
            <w:r>
              <w:t>Показатели</w:t>
            </w:r>
          </w:p>
        </w:tc>
        <w:tc>
          <w:tcPr>
            <w:tcW w:w="1303" w:type="dxa"/>
          </w:tcPr>
          <w:p w:rsidR="00BF24FE" w:rsidRDefault="00BF24FE">
            <w:pPr>
              <w:pStyle w:val="ConsPlusNormal"/>
              <w:jc w:val="center"/>
            </w:pPr>
            <w:r>
              <w:t>20__ год</w:t>
            </w:r>
          </w:p>
        </w:tc>
        <w:tc>
          <w:tcPr>
            <w:tcW w:w="1303" w:type="dxa"/>
          </w:tcPr>
          <w:p w:rsidR="00BF24FE" w:rsidRDefault="00BF24FE">
            <w:pPr>
              <w:pStyle w:val="ConsPlusNormal"/>
              <w:jc w:val="center"/>
            </w:pPr>
            <w:r>
              <w:t>20__ год</w:t>
            </w:r>
          </w:p>
        </w:tc>
        <w:tc>
          <w:tcPr>
            <w:tcW w:w="1360" w:type="dxa"/>
          </w:tcPr>
          <w:p w:rsidR="00BF24FE" w:rsidRDefault="00BF24FE">
            <w:pPr>
              <w:pStyle w:val="ConsPlusNormal"/>
              <w:jc w:val="center"/>
            </w:pPr>
            <w:r>
              <w:t>20__ / 20__, %</w:t>
            </w:r>
          </w:p>
        </w:tc>
      </w:tr>
      <w:tr w:rsidR="00BF24FE">
        <w:tc>
          <w:tcPr>
            <w:tcW w:w="566" w:type="dxa"/>
          </w:tcPr>
          <w:p w:rsidR="00BF24FE" w:rsidRDefault="00BF24FE">
            <w:pPr>
              <w:pStyle w:val="ConsPlusNormal"/>
              <w:jc w:val="center"/>
            </w:pPr>
            <w:r>
              <w:t>1</w:t>
            </w:r>
          </w:p>
        </w:tc>
        <w:tc>
          <w:tcPr>
            <w:tcW w:w="4535" w:type="dxa"/>
          </w:tcPr>
          <w:p w:rsidR="00BF24FE" w:rsidRDefault="00BF24FE">
            <w:pPr>
              <w:pStyle w:val="ConsPlusNormal"/>
              <w:jc w:val="center"/>
            </w:pPr>
            <w:r>
              <w:t>2</w:t>
            </w:r>
          </w:p>
        </w:tc>
        <w:tc>
          <w:tcPr>
            <w:tcW w:w="1303" w:type="dxa"/>
          </w:tcPr>
          <w:p w:rsidR="00BF24FE" w:rsidRDefault="00BF24FE">
            <w:pPr>
              <w:pStyle w:val="ConsPlusNormal"/>
              <w:jc w:val="center"/>
            </w:pPr>
            <w:r>
              <w:t>3</w:t>
            </w:r>
          </w:p>
        </w:tc>
        <w:tc>
          <w:tcPr>
            <w:tcW w:w="1303" w:type="dxa"/>
          </w:tcPr>
          <w:p w:rsidR="00BF24FE" w:rsidRDefault="00BF24FE">
            <w:pPr>
              <w:pStyle w:val="ConsPlusNormal"/>
              <w:jc w:val="center"/>
            </w:pPr>
            <w:r>
              <w:t>4</w:t>
            </w:r>
          </w:p>
        </w:tc>
        <w:tc>
          <w:tcPr>
            <w:tcW w:w="1360" w:type="dxa"/>
          </w:tcPr>
          <w:p w:rsidR="00BF24FE" w:rsidRDefault="00BF24FE">
            <w:pPr>
              <w:pStyle w:val="ConsPlusNormal"/>
              <w:jc w:val="center"/>
            </w:pPr>
            <w:r>
              <w:t>5 (4 / 3)</w:t>
            </w:r>
          </w:p>
        </w:tc>
      </w:tr>
      <w:tr w:rsidR="00BF24FE">
        <w:tc>
          <w:tcPr>
            <w:tcW w:w="566" w:type="dxa"/>
          </w:tcPr>
          <w:p w:rsidR="00BF24FE" w:rsidRDefault="00BF24FE">
            <w:pPr>
              <w:pStyle w:val="ConsPlusNormal"/>
              <w:jc w:val="both"/>
            </w:pPr>
            <w:r>
              <w:t>1.</w:t>
            </w:r>
          </w:p>
        </w:tc>
        <w:tc>
          <w:tcPr>
            <w:tcW w:w="4535" w:type="dxa"/>
          </w:tcPr>
          <w:p w:rsidR="00BF24FE" w:rsidRDefault="00BF24FE">
            <w:pPr>
              <w:pStyle w:val="ConsPlusNormal"/>
            </w:pPr>
            <w:r>
              <w:t>Оказано услуг по забою (живая масса):</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1.1.</w:t>
            </w:r>
          </w:p>
        </w:tc>
        <w:tc>
          <w:tcPr>
            <w:tcW w:w="4535" w:type="dxa"/>
          </w:tcPr>
          <w:p w:rsidR="00BF24FE" w:rsidRDefault="00BF24FE">
            <w:pPr>
              <w:pStyle w:val="ConsPlusNormal"/>
            </w:pPr>
            <w:r>
              <w:t>КРС</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1.2.</w:t>
            </w:r>
          </w:p>
        </w:tc>
        <w:tc>
          <w:tcPr>
            <w:tcW w:w="4535" w:type="dxa"/>
          </w:tcPr>
          <w:p w:rsidR="00BF24FE" w:rsidRDefault="00BF24FE">
            <w:pPr>
              <w:pStyle w:val="ConsPlusNormal"/>
            </w:pPr>
            <w:r>
              <w:t>Свиньи</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1.3.</w:t>
            </w:r>
          </w:p>
        </w:tc>
        <w:tc>
          <w:tcPr>
            <w:tcW w:w="4535" w:type="dxa"/>
          </w:tcPr>
          <w:p w:rsidR="00BF24FE" w:rsidRDefault="00BF24FE">
            <w:pPr>
              <w:pStyle w:val="ConsPlusNormal"/>
            </w:pPr>
            <w:r>
              <w:t>Птица</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w:t>
            </w:r>
          </w:p>
        </w:tc>
        <w:tc>
          <w:tcPr>
            <w:tcW w:w="4535" w:type="dxa"/>
          </w:tcPr>
          <w:p w:rsidR="00BF24FE" w:rsidRDefault="00BF24FE">
            <w:pPr>
              <w:pStyle w:val="ConsPlusNormal"/>
            </w:pPr>
            <w:r>
              <w:t>...</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2.</w:t>
            </w:r>
          </w:p>
        </w:tc>
        <w:tc>
          <w:tcPr>
            <w:tcW w:w="4535" w:type="dxa"/>
          </w:tcPr>
          <w:p w:rsidR="00BF24FE" w:rsidRDefault="00BF24FE">
            <w:pPr>
              <w:pStyle w:val="ConsPlusNormal"/>
            </w:pPr>
            <w:r>
              <w:t>Оказано услуг по переработке мяса:</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2.1.</w:t>
            </w:r>
          </w:p>
        </w:tc>
        <w:tc>
          <w:tcPr>
            <w:tcW w:w="4535" w:type="dxa"/>
          </w:tcPr>
          <w:p w:rsidR="00BF24FE" w:rsidRDefault="00BF24FE">
            <w:pPr>
              <w:pStyle w:val="ConsPlusNormal"/>
            </w:pPr>
            <w:r>
              <w:t>КРС</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2.2.</w:t>
            </w:r>
          </w:p>
        </w:tc>
        <w:tc>
          <w:tcPr>
            <w:tcW w:w="4535" w:type="dxa"/>
          </w:tcPr>
          <w:p w:rsidR="00BF24FE" w:rsidRDefault="00BF24FE">
            <w:pPr>
              <w:pStyle w:val="ConsPlusNormal"/>
            </w:pPr>
            <w:r>
              <w:t>Свиньи</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2.3.</w:t>
            </w:r>
          </w:p>
        </w:tc>
        <w:tc>
          <w:tcPr>
            <w:tcW w:w="4535" w:type="dxa"/>
          </w:tcPr>
          <w:p w:rsidR="00BF24FE" w:rsidRDefault="00BF24FE">
            <w:pPr>
              <w:pStyle w:val="ConsPlusNormal"/>
            </w:pPr>
            <w:r>
              <w:t>Птица</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w:t>
            </w:r>
          </w:p>
        </w:tc>
        <w:tc>
          <w:tcPr>
            <w:tcW w:w="4535" w:type="dxa"/>
          </w:tcPr>
          <w:p w:rsidR="00BF24FE" w:rsidRDefault="00BF24FE">
            <w:pPr>
              <w:pStyle w:val="ConsPlusNormal"/>
            </w:pPr>
            <w:r>
              <w:t>...</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3.</w:t>
            </w:r>
          </w:p>
        </w:tc>
        <w:tc>
          <w:tcPr>
            <w:tcW w:w="4535" w:type="dxa"/>
          </w:tcPr>
          <w:p w:rsidR="00BF24FE" w:rsidRDefault="00BF24FE">
            <w:pPr>
              <w:pStyle w:val="ConsPlusNormal"/>
            </w:pPr>
            <w:r>
              <w:t>Оказано услуг по переработке молока:</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w:t>
            </w:r>
          </w:p>
        </w:tc>
        <w:tc>
          <w:tcPr>
            <w:tcW w:w="4535" w:type="dxa"/>
          </w:tcPr>
          <w:p w:rsidR="00BF24FE" w:rsidRDefault="00BF24FE">
            <w:pPr>
              <w:pStyle w:val="ConsPlusNormal"/>
            </w:pPr>
            <w:r>
              <w:t>...</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4.</w:t>
            </w:r>
          </w:p>
        </w:tc>
        <w:tc>
          <w:tcPr>
            <w:tcW w:w="4535" w:type="dxa"/>
          </w:tcPr>
          <w:p w:rsidR="00BF24FE" w:rsidRDefault="00BF24FE">
            <w:pPr>
              <w:pStyle w:val="ConsPlusNormal"/>
            </w:pPr>
            <w:r>
              <w:t>Оказано услуг по производству:</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4.1.</w:t>
            </w:r>
          </w:p>
        </w:tc>
        <w:tc>
          <w:tcPr>
            <w:tcW w:w="4535" w:type="dxa"/>
          </w:tcPr>
          <w:p w:rsidR="00BF24FE" w:rsidRDefault="00BF24FE">
            <w:pPr>
              <w:pStyle w:val="ConsPlusNormal"/>
            </w:pPr>
            <w:r>
              <w:t>Полуфабрикатов из мяса замороженного</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4.2.</w:t>
            </w:r>
          </w:p>
        </w:tc>
        <w:tc>
          <w:tcPr>
            <w:tcW w:w="4535" w:type="dxa"/>
          </w:tcPr>
          <w:p w:rsidR="00BF24FE" w:rsidRDefault="00BF24FE">
            <w:pPr>
              <w:pStyle w:val="ConsPlusNormal"/>
            </w:pPr>
            <w:r>
              <w:t>Полуфабрикатов из мяса охлажденного</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4.3.</w:t>
            </w:r>
          </w:p>
        </w:tc>
        <w:tc>
          <w:tcPr>
            <w:tcW w:w="4535" w:type="dxa"/>
          </w:tcPr>
          <w:p w:rsidR="00BF24FE" w:rsidRDefault="00BF24FE">
            <w:pPr>
              <w:pStyle w:val="ConsPlusNormal"/>
            </w:pPr>
            <w:r>
              <w:t>Колбасных изделий и копченостей</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w:t>
            </w:r>
          </w:p>
        </w:tc>
        <w:tc>
          <w:tcPr>
            <w:tcW w:w="4535" w:type="dxa"/>
          </w:tcPr>
          <w:p w:rsidR="00BF24FE" w:rsidRDefault="00BF24FE">
            <w:pPr>
              <w:pStyle w:val="ConsPlusNormal"/>
            </w:pPr>
            <w:r>
              <w:t>...</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5.</w:t>
            </w:r>
          </w:p>
        </w:tc>
        <w:tc>
          <w:tcPr>
            <w:tcW w:w="4535" w:type="dxa"/>
          </w:tcPr>
          <w:p w:rsidR="00BF24FE" w:rsidRDefault="00BF24FE">
            <w:pPr>
              <w:pStyle w:val="ConsPlusNormal"/>
            </w:pPr>
            <w:r>
              <w:t>...</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7 - Оказано услуг за предшествующие два периода, тыс. рублей</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5839"/>
        <w:gridCol w:w="1328"/>
        <w:gridCol w:w="1304"/>
      </w:tblGrid>
      <w:tr w:rsidR="00BF24FE">
        <w:tc>
          <w:tcPr>
            <w:tcW w:w="600" w:type="dxa"/>
          </w:tcPr>
          <w:p w:rsidR="00BF24FE" w:rsidRDefault="00BF24FE">
            <w:pPr>
              <w:pStyle w:val="ConsPlusNormal"/>
              <w:jc w:val="center"/>
            </w:pPr>
            <w:r>
              <w:t xml:space="preserve">N </w:t>
            </w:r>
            <w:proofErr w:type="gramStart"/>
            <w:r>
              <w:t>п</w:t>
            </w:r>
            <w:proofErr w:type="gramEnd"/>
            <w:r>
              <w:t>/п</w:t>
            </w:r>
          </w:p>
        </w:tc>
        <w:tc>
          <w:tcPr>
            <w:tcW w:w="5839" w:type="dxa"/>
          </w:tcPr>
          <w:p w:rsidR="00BF24FE" w:rsidRDefault="00BF24FE">
            <w:pPr>
              <w:pStyle w:val="ConsPlusNormal"/>
              <w:jc w:val="center"/>
            </w:pPr>
            <w:r>
              <w:t>Показатели</w:t>
            </w:r>
          </w:p>
        </w:tc>
        <w:tc>
          <w:tcPr>
            <w:tcW w:w="1328" w:type="dxa"/>
          </w:tcPr>
          <w:p w:rsidR="00BF24FE" w:rsidRDefault="00BF24FE">
            <w:pPr>
              <w:pStyle w:val="ConsPlusNormal"/>
              <w:jc w:val="center"/>
            </w:pPr>
            <w:r>
              <w:t>20__ год</w:t>
            </w:r>
          </w:p>
        </w:tc>
        <w:tc>
          <w:tcPr>
            <w:tcW w:w="1304" w:type="dxa"/>
          </w:tcPr>
          <w:p w:rsidR="00BF24FE" w:rsidRDefault="00BF24FE">
            <w:pPr>
              <w:pStyle w:val="ConsPlusNormal"/>
              <w:jc w:val="center"/>
            </w:pPr>
            <w:r>
              <w:t>20__ год</w:t>
            </w:r>
          </w:p>
        </w:tc>
      </w:tr>
      <w:tr w:rsidR="00BF24FE">
        <w:tc>
          <w:tcPr>
            <w:tcW w:w="600" w:type="dxa"/>
          </w:tcPr>
          <w:p w:rsidR="00BF24FE" w:rsidRDefault="00BF24FE">
            <w:pPr>
              <w:pStyle w:val="ConsPlusNormal"/>
              <w:jc w:val="center"/>
            </w:pPr>
            <w:r>
              <w:t>1</w:t>
            </w:r>
          </w:p>
        </w:tc>
        <w:tc>
          <w:tcPr>
            <w:tcW w:w="5839" w:type="dxa"/>
          </w:tcPr>
          <w:p w:rsidR="00BF24FE" w:rsidRDefault="00BF24FE">
            <w:pPr>
              <w:pStyle w:val="ConsPlusNormal"/>
              <w:jc w:val="center"/>
            </w:pPr>
            <w:r>
              <w:t>2</w:t>
            </w:r>
          </w:p>
        </w:tc>
        <w:tc>
          <w:tcPr>
            <w:tcW w:w="1328" w:type="dxa"/>
          </w:tcPr>
          <w:p w:rsidR="00BF24FE" w:rsidRDefault="00BF24FE">
            <w:pPr>
              <w:pStyle w:val="ConsPlusNormal"/>
              <w:jc w:val="center"/>
            </w:pPr>
            <w:r>
              <w:t>3</w:t>
            </w:r>
          </w:p>
        </w:tc>
        <w:tc>
          <w:tcPr>
            <w:tcW w:w="1304" w:type="dxa"/>
          </w:tcPr>
          <w:p w:rsidR="00BF24FE" w:rsidRDefault="00BF24FE">
            <w:pPr>
              <w:pStyle w:val="ConsPlusNormal"/>
              <w:jc w:val="center"/>
            </w:pPr>
            <w:r>
              <w:t>4</w:t>
            </w:r>
          </w:p>
        </w:tc>
      </w:tr>
      <w:tr w:rsidR="00BF24FE">
        <w:tc>
          <w:tcPr>
            <w:tcW w:w="600" w:type="dxa"/>
          </w:tcPr>
          <w:p w:rsidR="00BF24FE" w:rsidRDefault="00BF24FE">
            <w:pPr>
              <w:pStyle w:val="ConsPlusNormal"/>
            </w:pPr>
            <w:r>
              <w:t>1.</w:t>
            </w:r>
          </w:p>
        </w:tc>
        <w:tc>
          <w:tcPr>
            <w:tcW w:w="5839" w:type="dxa"/>
          </w:tcPr>
          <w:p w:rsidR="00BF24FE" w:rsidRDefault="00BF24FE">
            <w:pPr>
              <w:pStyle w:val="ConsPlusNormal"/>
            </w:pPr>
            <w:r>
              <w:t>Оказано услуг по забою:</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1.1.</w:t>
            </w:r>
          </w:p>
        </w:tc>
        <w:tc>
          <w:tcPr>
            <w:tcW w:w="5839" w:type="dxa"/>
          </w:tcPr>
          <w:p w:rsidR="00BF24FE" w:rsidRDefault="00BF24FE">
            <w:pPr>
              <w:pStyle w:val="ConsPlusNormal"/>
            </w:pPr>
            <w:r>
              <w:t>КРС</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1.2.</w:t>
            </w:r>
          </w:p>
        </w:tc>
        <w:tc>
          <w:tcPr>
            <w:tcW w:w="5839" w:type="dxa"/>
          </w:tcPr>
          <w:p w:rsidR="00BF24FE" w:rsidRDefault="00BF24FE">
            <w:pPr>
              <w:pStyle w:val="ConsPlusNormal"/>
            </w:pPr>
            <w:r>
              <w:t>Свиньи</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1.3.</w:t>
            </w:r>
          </w:p>
        </w:tc>
        <w:tc>
          <w:tcPr>
            <w:tcW w:w="5839" w:type="dxa"/>
          </w:tcPr>
          <w:p w:rsidR="00BF24FE" w:rsidRDefault="00BF24FE">
            <w:pPr>
              <w:pStyle w:val="ConsPlusNormal"/>
            </w:pPr>
            <w:r>
              <w:t>Птица</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w:t>
            </w:r>
          </w:p>
        </w:tc>
        <w:tc>
          <w:tcPr>
            <w:tcW w:w="5839" w:type="dxa"/>
          </w:tcPr>
          <w:p w:rsidR="00BF24FE" w:rsidRDefault="00BF24FE">
            <w:pPr>
              <w:pStyle w:val="ConsPlusNormal"/>
            </w:pPr>
            <w:r>
              <w:t>...</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lastRenderedPageBreak/>
              <w:t>2.</w:t>
            </w:r>
          </w:p>
        </w:tc>
        <w:tc>
          <w:tcPr>
            <w:tcW w:w="5839" w:type="dxa"/>
          </w:tcPr>
          <w:p w:rsidR="00BF24FE" w:rsidRDefault="00BF24FE">
            <w:pPr>
              <w:pStyle w:val="ConsPlusNormal"/>
            </w:pPr>
            <w:r>
              <w:t>Оказано услуг по переработке мяса:</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2.1.</w:t>
            </w:r>
          </w:p>
        </w:tc>
        <w:tc>
          <w:tcPr>
            <w:tcW w:w="5839" w:type="dxa"/>
          </w:tcPr>
          <w:p w:rsidR="00BF24FE" w:rsidRDefault="00BF24FE">
            <w:pPr>
              <w:pStyle w:val="ConsPlusNormal"/>
            </w:pPr>
            <w:r>
              <w:t>КРС</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2.2.</w:t>
            </w:r>
          </w:p>
        </w:tc>
        <w:tc>
          <w:tcPr>
            <w:tcW w:w="5839" w:type="dxa"/>
          </w:tcPr>
          <w:p w:rsidR="00BF24FE" w:rsidRDefault="00BF24FE">
            <w:pPr>
              <w:pStyle w:val="ConsPlusNormal"/>
            </w:pPr>
            <w:r>
              <w:t>Свиньи</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2.3.</w:t>
            </w:r>
          </w:p>
        </w:tc>
        <w:tc>
          <w:tcPr>
            <w:tcW w:w="5839" w:type="dxa"/>
          </w:tcPr>
          <w:p w:rsidR="00BF24FE" w:rsidRDefault="00BF24FE">
            <w:pPr>
              <w:pStyle w:val="ConsPlusNormal"/>
            </w:pPr>
            <w:r>
              <w:t>Птица</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w:t>
            </w:r>
          </w:p>
        </w:tc>
        <w:tc>
          <w:tcPr>
            <w:tcW w:w="5839" w:type="dxa"/>
          </w:tcPr>
          <w:p w:rsidR="00BF24FE" w:rsidRDefault="00BF24FE">
            <w:pPr>
              <w:pStyle w:val="ConsPlusNormal"/>
            </w:pPr>
            <w:r>
              <w:t>...</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3.</w:t>
            </w:r>
          </w:p>
        </w:tc>
        <w:tc>
          <w:tcPr>
            <w:tcW w:w="5839" w:type="dxa"/>
          </w:tcPr>
          <w:p w:rsidR="00BF24FE" w:rsidRDefault="00BF24FE">
            <w:pPr>
              <w:pStyle w:val="ConsPlusNormal"/>
            </w:pPr>
            <w:r>
              <w:t>Оказано услуг по переработке молока</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w:t>
            </w:r>
          </w:p>
        </w:tc>
        <w:tc>
          <w:tcPr>
            <w:tcW w:w="5839" w:type="dxa"/>
          </w:tcPr>
          <w:p w:rsidR="00BF24FE" w:rsidRDefault="00BF24FE">
            <w:pPr>
              <w:pStyle w:val="ConsPlusNormal"/>
            </w:pPr>
            <w:r>
              <w:t>...</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4.</w:t>
            </w:r>
          </w:p>
        </w:tc>
        <w:tc>
          <w:tcPr>
            <w:tcW w:w="5839" w:type="dxa"/>
          </w:tcPr>
          <w:p w:rsidR="00BF24FE" w:rsidRDefault="00BF24FE">
            <w:pPr>
              <w:pStyle w:val="ConsPlusNormal"/>
            </w:pPr>
            <w:r>
              <w:t>Оказано услуг по производству:</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4.1.</w:t>
            </w:r>
          </w:p>
        </w:tc>
        <w:tc>
          <w:tcPr>
            <w:tcW w:w="5839" w:type="dxa"/>
          </w:tcPr>
          <w:p w:rsidR="00BF24FE" w:rsidRDefault="00BF24FE">
            <w:pPr>
              <w:pStyle w:val="ConsPlusNormal"/>
            </w:pPr>
            <w:r>
              <w:t>Полуфабрикатов из мяса замороженного</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4.2.</w:t>
            </w:r>
          </w:p>
        </w:tc>
        <w:tc>
          <w:tcPr>
            <w:tcW w:w="5839" w:type="dxa"/>
          </w:tcPr>
          <w:p w:rsidR="00BF24FE" w:rsidRDefault="00BF24FE">
            <w:pPr>
              <w:pStyle w:val="ConsPlusNormal"/>
            </w:pPr>
            <w:r>
              <w:t>Полуфабрикатов из мяса охлажденного</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4.3.</w:t>
            </w:r>
          </w:p>
        </w:tc>
        <w:tc>
          <w:tcPr>
            <w:tcW w:w="5839" w:type="dxa"/>
          </w:tcPr>
          <w:p w:rsidR="00BF24FE" w:rsidRDefault="00BF24FE">
            <w:pPr>
              <w:pStyle w:val="ConsPlusNormal"/>
            </w:pPr>
            <w:r>
              <w:t>Колбасных изделий и копченостей</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w:t>
            </w:r>
          </w:p>
        </w:tc>
        <w:tc>
          <w:tcPr>
            <w:tcW w:w="5839" w:type="dxa"/>
          </w:tcPr>
          <w:p w:rsidR="00BF24FE" w:rsidRDefault="00BF24FE">
            <w:pPr>
              <w:pStyle w:val="ConsPlusNormal"/>
            </w:pPr>
            <w:r>
              <w:t>...</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5.</w:t>
            </w:r>
          </w:p>
        </w:tc>
        <w:tc>
          <w:tcPr>
            <w:tcW w:w="5839" w:type="dxa"/>
          </w:tcPr>
          <w:p w:rsidR="00BF24FE" w:rsidRDefault="00BF24FE">
            <w:pPr>
              <w:pStyle w:val="ConsPlusNormal"/>
            </w:pPr>
            <w:r>
              <w:t>...</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w:t>
            </w:r>
          </w:p>
        </w:tc>
        <w:tc>
          <w:tcPr>
            <w:tcW w:w="5839" w:type="dxa"/>
          </w:tcPr>
          <w:p w:rsidR="00BF24FE" w:rsidRDefault="00BF24FE">
            <w:pPr>
              <w:pStyle w:val="ConsPlusNormal"/>
            </w:pPr>
            <w:r>
              <w:t>...</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w:t>
            </w:r>
          </w:p>
        </w:tc>
        <w:tc>
          <w:tcPr>
            <w:tcW w:w="5839" w:type="dxa"/>
          </w:tcPr>
          <w:p w:rsidR="00BF24FE" w:rsidRDefault="00BF24FE">
            <w:pPr>
              <w:pStyle w:val="ConsPlusNormal"/>
            </w:pPr>
            <w:r>
              <w:t>Всего</w:t>
            </w:r>
          </w:p>
        </w:tc>
        <w:tc>
          <w:tcPr>
            <w:tcW w:w="1328" w:type="dxa"/>
          </w:tcPr>
          <w:p w:rsidR="00BF24FE" w:rsidRDefault="00BF24FE">
            <w:pPr>
              <w:pStyle w:val="ConsPlusNormal"/>
            </w:pPr>
          </w:p>
        </w:tc>
        <w:tc>
          <w:tcPr>
            <w:tcW w:w="1304"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3. Описание продукции (товаров и услуг)</w:t>
      </w:r>
    </w:p>
    <w:p w:rsidR="00BF24FE" w:rsidRDefault="00BF24FE">
      <w:pPr>
        <w:pStyle w:val="ConsPlusNormal"/>
        <w:jc w:val="both"/>
      </w:pPr>
    </w:p>
    <w:p w:rsidR="00BF24FE" w:rsidRDefault="00BF24FE">
      <w:pPr>
        <w:pStyle w:val="ConsPlusNormal"/>
        <w:ind w:firstLine="540"/>
        <w:jc w:val="both"/>
      </w:pPr>
      <w:r>
        <w:t>В данном разделе необходимо дать описание услуг, которые будут предложены потребителю, указать их стоимость (таблица 8).</w:t>
      </w:r>
    </w:p>
    <w:p w:rsidR="00BF24FE" w:rsidRDefault="00BF24FE">
      <w:pPr>
        <w:pStyle w:val="ConsPlusNormal"/>
        <w:spacing w:before="220"/>
        <w:ind w:firstLine="540"/>
        <w:jc w:val="both"/>
      </w:pPr>
      <w:r>
        <w:t>Особое внимание следует уделить параметрам качества продукции, указать наличие или планируемое получение сертификатов, иных документов, подтверждающих соответствие ГОСТ, ТУ, описать действующую в кооперативе систему контроля качества продукции (услуг).</w:t>
      </w:r>
    </w:p>
    <w:p w:rsidR="00BF24FE" w:rsidRDefault="00BF24FE">
      <w:pPr>
        <w:pStyle w:val="ConsPlusNormal"/>
        <w:spacing w:before="220"/>
        <w:ind w:firstLine="540"/>
        <w:jc w:val="both"/>
      </w:pPr>
      <w:r>
        <w:t>Необходимо также указать место и условия хранения продукции.</w:t>
      </w:r>
    </w:p>
    <w:p w:rsidR="00BF24FE" w:rsidRDefault="00BF24FE">
      <w:pPr>
        <w:pStyle w:val="ConsPlusNormal"/>
        <w:spacing w:before="220"/>
        <w:ind w:firstLine="540"/>
        <w:jc w:val="both"/>
      </w:pPr>
      <w:r>
        <w:t>Важно отметить, имеет ли кооператив опыт оказания услуг или это будет для него новым видом деятельности.</w:t>
      </w:r>
    </w:p>
    <w:p w:rsidR="00BF24FE" w:rsidRDefault="00BF24FE">
      <w:pPr>
        <w:pStyle w:val="ConsPlusNormal"/>
        <w:jc w:val="both"/>
      </w:pPr>
    </w:p>
    <w:p w:rsidR="00BF24FE" w:rsidRDefault="00BF24FE">
      <w:pPr>
        <w:pStyle w:val="ConsPlusNormal"/>
        <w:jc w:val="both"/>
      </w:pPr>
      <w:r>
        <w:t>Таблица 8 - Стоимость услуг по основному виду деятельности (цена)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5896"/>
        <w:gridCol w:w="2040"/>
      </w:tblGrid>
      <w:tr w:rsidR="00BF24FE">
        <w:tc>
          <w:tcPr>
            <w:tcW w:w="1133" w:type="dxa"/>
          </w:tcPr>
          <w:p w:rsidR="00BF24FE" w:rsidRDefault="00BF24FE">
            <w:pPr>
              <w:pStyle w:val="ConsPlusNormal"/>
              <w:jc w:val="center"/>
            </w:pPr>
            <w:r>
              <w:t xml:space="preserve">N </w:t>
            </w:r>
            <w:proofErr w:type="gramStart"/>
            <w:r>
              <w:t>п</w:t>
            </w:r>
            <w:proofErr w:type="gramEnd"/>
            <w:r>
              <w:t>/п</w:t>
            </w:r>
          </w:p>
        </w:tc>
        <w:tc>
          <w:tcPr>
            <w:tcW w:w="5896" w:type="dxa"/>
          </w:tcPr>
          <w:p w:rsidR="00BF24FE" w:rsidRDefault="00BF24FE">
            <w:pPr>
              <w:pStyle w:val="ConsPlusNormal"/>
              <w:jc w:val="center"/>
            </w:pPr>
            <w:r>
              <w:t>Показатели</w:t>
            </w:r>
          </w:p>
        </w:tc>
        <w:tc>
          <w:tcPr>
            <w:tcW w:w="2040" w:type="dxa"/>
          </w:tcPr>
          <w:p w:rsidR="00BF24FE" w:rsidRDefault="00BF24FE">
            <w:pPr>
              <w:pStyle w:val="ConsPlusNormal"/>
              <w:jc w:val="center"/>
            </w:pPr>
            <w:r>
              <w:t>20__ год (факт)</w:t>
            </w:r>
          </w:p>
        </w:tc>
      </w:tr>
      <w:tr w:rsidR="00BF24FE">
        <w:tc>
          <w:tcPr>
            <w:tcW w:w="1133" w:type="dxa"/>
          </w:tcPr>
          <w:p w:rsidR="00BF24FE" w:rsidRDefault="00BF24FE">
            <w:pPr>
              <w:pStyle w:val="ConsPlusNormal"/>
              <w:jc w:val="center"/>
            </w:pPr>
            <w:r>
              <w:t>1</w:t>
            </w:r>
          </w:p>
        </w:tc>
        <w:tc>
          <w:tcPr>
            <w:tcW w:w="5896" w:type="dxa"/>
          </w:tcPr>
          <w:p w:rsidR="00BF24FE" w:rsidRDefault="00BF24FE">
            <w:pPr>
              <w:pStyle w:val="ConsPlusNormal"/>
              <w:jc w:val="center"/>
            </w:pPr>
            <w:r>
              <w:t>2</w:t>
            </w:r>
          </w:p>
        </w:tc>
        <w:tc>
          <w:tcPr>
            <w:tcW w:w="2040" w:type="dxa"/>
          </w:tcPr>
          <w:p w:rsidR="00BF24FE" w:rsidRDefault="00BF24FE">
            <w:pPr>
              <w:pStyle w:val="ConsPlusNormal"/>
              <w:jc w:val="center"/>
            </w:pPr>
            <w:r>
              <w:t>3</w:t>
            </w:r>
          </w:p>
        </w:tc>
      </w:tr>
      <w:tr w:rsidR="00BF24FE">
        <w:tc>
          <w:tcPr>
            <w:tcW w:w="1133" w:type="dxa"/>
          </w:tcPr>
          <w:p w:rsidR="00BF24FE" w:rsidRDefault="00BF24FE">
            <w:pPr>
              <w:pStyle w:val="ConsPlusNormal"/>
              <w:jc w:val="center"/>
            </w:pPr>
            <w:r>
              <w:t>1.</w:t>
            </w:r>
          </w:p>
        </w:tc>
        <w:tc>
          <w:tcPr>
            <w:tcW w:w="5896" w:type="dxa"/>
          </w:tcPr>
          <w:p w:rsidR="00BF24FE" w:rsidRDefault="00BF24FE">
            <w:pPr>
              <w:pStyle w:val="ConsPlusNormal"/>
              <w:jc w:val="both"/>
            </w:pPr>
            <w:r>
              <w:t>Услуги по забою скота (живая масса):</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1.1.</w:t>
            </w:r>
          </w:p>
        </w:tc>
        <w:tc>
          <w:tcPr>
            <w:tcW w:w="5896" w:type="dxa"/>
          </w:tcPr>
          <w:p w:rsidR="00BF24FE" w:rsidRDefault="00BF24FE">
            <w:pPr>
              <w:pStyle w:val="ConsPlusNormal"/>
              <w:jc w:val="both"/>
            </w:pPr>
            <w:r>
              <w:t>КРС</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1.2.</w:t>
            </w:r>
          </w:p>
        </w:tc>
        <w:tc>
          <w:tcPr>
            <w:tcW w:w="5896" w:type="dxa"/>
          </w:tcPr>
          <w:p w:rsidR="00BF24FE" w:rsidRDefault="00BF24FE">
            <w:pPr>
              <w:pStyle w:val="ConsPlusNormal"/>
              <w:jc w:val="both"/>
            </w:pPr>
            <w:r>
              <w:t>Свиньи</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lastRenderedPageBreak/>
              <w:t>1.3.</w:t>
            </w:r>
          </w:p>
        </w:tc>
        <w:tc>
          <w:tcPr>
            <w:tcW w:w="5896" w:type="dxa"/>
          </w:tcPr>
          <w:p w:rsidR="00BF24FE" w:rsidRDefault="00BF24FE">
            <w:pPr>
              <w:pStyle w:val="ConsPlusNormal"/>
              <w:jc w:val="both"/>
            </w:pPr>
            <w:r>
              <w:t>Птица</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w:t>
            </w:r>
          </w:p>
        </w:tc>
        <w:tc>
          <w:tcPr>
            <w:tcW w:w="5896" w:type="dxa"/>
          </w:tcPr>
          <w:p w:rsidR="00BF24FE" w:rsidRDefault="00BF24FE">
            <w:pPr>
              <w:pStyle w:val="ConsPlusNormal"/>
              <w:jc w:val="both"/>
            </w:pPr>
            <w:r>
              <w:t>...</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2.</w:t>
            </w:r>
          </w:p>
        </w:tc>
        <w:tc>
          <w:tcPr>
            <w:tcW w:w="5896" w:type="dxa"/>
          </w:tcPr>
          <w:p w:rsidR="00BF24FE" w:rsidRDefault="00BF24FE">
            <w:pPr>
              <w:pStyle w:val="ConsPlusNormal"/>
              <w:jc w:val="both"/>
            </w:pPr>
            <w:r>
              <w:t>Услуги по переработке мяса:</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2.1.</w:t>
            </w:r>
          </w:p>
        </w:tc>
        <w:tc>
          <w:tcPr>
            <w:tcW w:w="5896" w:type="dxa"/>
          </w:tcPr>
          <w:p w:rsidR="00BF24FE" w:rsidRDefault="00BF24FE">
            <w:pPr>
              <w:pStyle w:val="ConsPlusNormal"/>
              <w:jc w:val="both"/>
            </w:pPr>
            <w:r>
              <w:t>КРС</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2.2.</w:t>
            </w:r>
          </w:p>
        </w:tc>
        <w:tc>
          <w:tcPr>
            <w:tcW w:w="5896" w:type="dxa"/>
          </w:tcPr>
          <w:p w:rsidR="00BF24FE" w:rsidRDefault="00BF24FE">
            <w:pPr>
              <w:pStyle w:val="ConsPlusNormal"/>
              <w:jc w:val="both"/>
            </w:pPr>
            <w:r>
              <w:t>Свиньи</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2.3.</w:t>
            </w:r>
          </w:p>
        </w:tc>
        <w:tc>
          <w:tcPr>
            <w:tcW w:w="5896" w:type="dxa"/>
          </w:tcPr>
          <w:p w:rsidR="00BF24FE" w:rsidRDefault="00BF24FE">
            <w:pPr>
              <w:pStyle w:val="ConsPlusNormal"/>
              <w:jc w:val="both"/>
            </w:pPr>
            <w:r>
              <w:t>Птица</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w:t>
            </w:r>
          </w:p>
        </w:tc>
        <w:tc>
          <w:tcPr>
            <w:tcW w:w="5896" w:type="dxa"/>
          </w:tcPr>
          <w:p w:rsidR="00BF24FE" w:rsidRDefault="00BF24FE">
            <w:pPr>
              <w:pStyle w:val="ConsPlusNormal"/>
              <w:jc w:val="both"/>
            </w:pPr>
            <w:r>
              <w:t>...</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3.</w:t>
            </w:r>
          </w:p>
        </w:tc>
        <w:tc>
          <w:tcPr>
            <w:tcW w:w="5896" w:type="dxa"/>
          </w:tcPr>
          <w:p w:rsidR="00BF24FE" w:rsidRDefault="00BF24FE">
            <w:pPr>
              <w:pStyle w:val="ConsPlusNormal"/>
              <w:jc w:val="both"/>
            </w:pPr>
            <w:r>
              <w:t>Услуги по переработке молока</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4.</w:t>
            </w:r>
          </w:p>
        </w:tc>
        <w:tc>
          <w:tcPr>
            <w:tcW w:w="5896" w:type="dxa"/>
          </w:tcPr>
          <w:p w:rsidR="00BF24FE" w:rsidRDefault="00BF24FE">
            <w:pPr>
              <w:pStyle w:val="ConsPlusNormal"/>
              <w:jc w:val="both"/>
            </w:pPr>
            <w:r>
              <w:t>Услуги по производству:</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4.1.</w:t>
            </w:r>
          </w:p>
        </w:tc>
        <w:tc>
          <w:tcPr>
            <w:tcW w:w="5896" w:type="dxa"/>
          </w:tcPr>
          <w:p w:rsidR="00BF24FE" w:rsidRDefault="00BF24FE">
            <w:pPr>
              <w:pStyle w:val="ConsPlusNormal"/>
              <w:jc w:val="both"/>
            </w:pPr>
            <w:r>
              <w:t>Полуфабрикатов из мяса замороженного</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4.2.</w:t>
            </w:r>
          </w:p>
        </w:tc>
        <w:tc>
          <w:tcPr>
            <w:tcW w:w="5896" w:type="dxa"/>
          </w:tcPr>
          <w:p w:rsidR="00BF24FE" w:rsidRDefault="00BF24FE">
            <w:pPr>
              <w:pStyle w:val="ConsPlusNormal"/>
              <w:jc w:val="both"/>
            </w:pPr>
            <w:r>
              <w:t>Полуфабрикатов из мяса охлажденного</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4.3.</w:t>
            </w:r>
          </w:p>
        </w:tc>
        <w:tc>
          <w:tcPr>
            <w:tcW w:w="5896" w:type="dxa"/>
          </w:tcPr>
          <w:p w:rsidR="00BF24FE" w:rsidRDefault="00BF24FE">
            <w:pPr>
              <w:pStyle w:val="ConsPlusNormal"/>
              <w:jc w:val="both"/>
            </w:pPr>
            <w:r>
              <w:t>Колбасных изделий и копченостей</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w:t>
            </w:r>
          </w:p>
        </w:tc>
        <w:tc>
          <w:tcPr>
            <w:tcW w:w="5896" w:type="dxa"/>
          </w:tcPr>
          <w:p w:rsidR="00BF24FE" w:rsidRDefault="00BF24FE">
            <w:pPr>
              <w:pStyle w:val="ConsPlusNormal"/>
              <w:jc w:val="both"/>
            </w:pPr>
            <w:r>
              <w:t>...</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5.</w:t>
            </w:r>
          </w:p>
        </w:tc>
        <w:tc>
          <w:tcPr>
            <w:tcW w:w="5896" w:type="dxa"/>
          </w:tcPr>
          <w:p w:rsidR="00BF24FE" w:rsidRDefault="00BF24FE">
            <w:pPr>
              <w:pStyle w:val="ConsPlusNormal"/>
            </w:pP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w:t>
            </w:r>
          </w:p>
        </w:tc>
        <w:tc>
          <w:tcPr>
            <w:tcW w:w="5896" w:type="dxa"/>
          </w:tcPr>
          <w:p w:rsidR="00BF24FE" w:rsidRDefault="00BF24FE">
            <w:pPr>
              <w:pStyle w:val="ConsPlusNormal"/>
            </w:pPr>
          </w:p>
        </w:tc>
        <w:tc>
          <w:tcPr>
            <w:tcW w:w="2040"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4. План маркетинга</w:t>
      </w:r>
    </w:p>
    <w:p w:rsidR="00BF24FE" w:rsidRDefault="00BF24FE">
      <w:pPr>
        <w:pStyle w:val="ConsPlusNormal"/>
        <w:jc w:val="both"/>
      </w:pPr>
    </w:p>
    <w:p w:rsidR="00BF24FE" w:rsidRDefault="00BF24FE">
      <w:pPr>
        <w:pStyle w:val="ConsPlusNormal"/>
        <w:ind w:firstLine="540"/>
        <w:jc w:val="both"/>
      </w:pPr>
      <w:r>
        <w:t>Необходимо определить динамику производства сельскохозяйственной продукции (сырья) и основных производителей сельскохозяйственной продукции (сырья) в районе (округе) (ближайших районах (округах)), за три года, предшествующих году обращения за грантом (таблицы 9, 10).</w:t>
      </w:r>
    </w:p>
    <w:p w:rsidR="00BF24FE" w:rsidRDefault="00BF24FE">
      <w:pPr>
        <w:pStyle w:val="ConsPlusNormal"/>
        <w:jc w:val="both"/>
      </w:pPr>
    </w:p>
    <w:p w:rsidR="00BF24FE" w:rsidRDefault="00BF24FE">
      <w:pPr>
        <w:pStyle w:val="ConsPlusNormal"/>
        <w:jc w:val="both"/>
      </w:pPr>
      <w:r>
        <w:t>Таблица 9 - Объемы производства продукции (сырья) на территории района (округа)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858"/>
        <w:gridCol w:w="1123"/>
        <w:gridCol w:w="1142"/>
        <w:gridCol w:w="1134"/>
        <w:gridCol w:w="1247"/>
      </w:tblGrid>
      <w:tr w:rsidR="00BF24FE">
        <w:tc>
          <w:tcPr>
            <w:tcW w:w="567" w:type="dxa"/>
          </w:tcPr>
          <w:p w:rsidR="00BF24FE" w:rsidRDefault="00BF24FE">
            <w:pPr>
              <w:pStyle w:val="ConsPlusNormal"/>
              <w:jc w:val="center"/>
            </w:pPr>
            <w:r>
              <w:t xml:space="preserve">N </w:t>
            </w:r>
            <w:proofErr w:type="gramStart"/>
            <w:r>
              <w:t>п</w:t>
            </w:r>
            <w:proofErr w:type="gramEnd"/>
            <w:r>
              <w:t>/п</w:t>
            </w:r>
          </w:p>
        </w:tc>
        <w:tc>
          <w:tcPr>
            <w:tcW w:w="3858" w:type="dxa"/>
          </w:tcPr>
          <w:p w:rsidR="00BF24FE" w:rsidRDefault="00BF24FE">
            <w:pPr>
              <w:pStyle w:val="ConsPlusNormal"/>
              <w:jc w:val="center"/>
            </w:pPr>
            <w:r>
              <w:t>Показатели</w:t>
            </w:r>
          </w:p>
        </w:tc>
        <w:tc>
          <w:tcPr>
            <w:tcW w:w="1123" w:type="dxa"/>
          </w:tcPr>
          <w:p w:rsidR="00BF24FE" w:rsidRDefault="00BF24FE">
            <w:pPr>
              <w:pStyle w:val="ConsPlusNormal"/>
              <w:jc w:val="center"/>
            </w:pPr>
            <w:r>
              <w:t>20__ год</w:t>
            </w:r>
          </w:p>
        </w:tc>
        <w:tc>
          <w:tcPr>
            <w:tcW w:w="1142" w:type="dxa"/>
          </w:tcPr>
          <w:p w:rsidR="00BF24FE" w:rsidRDefault="00BF24FE">
            <w:pPr>
              <w:pStyle w:val="ConsPlusNormal"/>
              <w:jc w:val="center"/>
            </w:pPr>
            <w:r>
              <w:t>20__ год</w:t>
            </w:r>
          </w:p>
        </w:tc>
        <w:tc>
          <w:tcPr>
            <w:tcW w:w="1134" w:type="dxa"/>
          </w:tcPr>
          <w:p w:rsidR="00BF24FE" w:rsidRDefault="00BF24FE">
            <w:pPr>
              <w:pStyle w:val="ConsPlusNormal"/>
              <w:jc w:val="center"/>
            </w:pPr>
            <w:r>
              <w:t>20__ год</w:t>
            </w:r>
          </w:p>
        </w:tc>
        <w:tc>
          <w:tcPr>
            <w:tcW w:w="1247" w:type="dxa"/>
          </w:tcPr>
          <w:p w:rsidR="00BF24FE" w:rsidRDefault="00BF24FE">
            <w:pPr>
              <w:pStyle w:val="ConsPlusNormal"/>
              <w:jc w:val="center"/>
            </w:pPr>
            <w:r>
              <w:t>20__ г. к 20__ г., %</w:t>
            </w:r>
          </w:p>
        </w:tc>
      </w:tr>
      <w:tr w:rsidR="00BF24FE">
        <w:tc>
          <w:tcPr>
            <w:tcW w:w="567" w:type="dxa"/>
          </w:tcPr>
          <w:p w:rsidR="00BF24FE" w:rsidRDefault="00BF24FE">
            <w:pPr>
              <w:pStyle w:val="ConsPlusNormal"/>
              <w:jc w:val="center"/>
            </w:pPr>
            <w:r>
              <w:t>1</w:t>
            </w:r>
          </w:p>
        </w:tc>
        <w:tc>
          <w:tcPr>
            <w:tcW w:w="3858" w:type="dxa"/>
          </w:tcPr>
          <w:p w:rsidR="00BF24FE" w:rsidRDefault="00BF24FE">
            <w:pPr>
              <w:pStyle w:val="ConsPlusNormal"/>
              <w:jc w:val="center"/>
            </w:pPr>
            <w:r>
              <w:t>2</w:t>
            </w:r>
          </w:p>
        </w:tc>
        <w:tc>
          <w:tcPr>
            <w:tcW w:w="1123" w:type="dxa"/>
          </w:tcPr>
          <w:p w:rsidR="00BF24FE" w:rsidRDefault="00BF24FE">
            <w:pPr>
              <w:pStyle w:val="ConsPlusNormal"/>
              <w:jc w:val="center"/>
            </w:pPr>
            <w:r>
              <w:t>3</w:t>
            </w:r>
          </w:p>
        </w:tc>
        <w:tc>
          <w:tcPr>
            <w:tcW w:w="1142" w:type="dxa"/>
          </w:tcPr>
          <w:p w:rsidR="00BF24FE" w:rsidRDefault="00BF24FE">
            <w:pPr>
              <w:pStyle w:val="ConsPlusNormal"/>
              <w:jc w:val="center"/>
            </w:pPr>
            <w:r>
              <w:t>4</w:t>
            </w:r>
          </w:p>
        </w:tc>
        <w:tc>
          <w:tcPr>
            <w:tcW w:w="1134" w:type="dxa"/>
          </w:tcPr>
          <w:p w:rsidR="00BF24FE" w:rsidRDefault="00BF24FE">
            <w:pPr>
              <w:pStyle w:val="ConsPlusNormal"/>
              <w:jc w:val="center"/>
            </w:pPr>
            <w:r>
              <w:t>5</w:t>
            </w:r>
          </w:p>
        </w:tc>
        <w:tc>
          <w:tcPr>
            <w:tcW w:w="1247" w:type="dxa"/>
          </w:tcPr>
          <w:p w:rsidR="00BF24FE" w:rsidRDefault="00BF24FE">
            <w:pPr>
              <w:pStyle w:val="ConsPlusNormal"/>
              <w:jc w:val="center"/>
            </w:pPr>
            <w:r>
              <w:t>6 (5 / 3)</w:t>
            </w:r>
          </w:p>
        </w:tc>
      </w:tr>
      <w:tr w:rsidR="00BF24FE">
        <w:tc>
          <w:tcPr>
            <w:tcW w:w="567" w:type="dxa"/>
          </w:tcPr>
          <w:p w:rsidR="00BF24FE" w:rsidRDefault="00BF24FE">
            <w:pPr>
              <w:pStyle w:val="ConsPlusNormal"/>
            </w:pPr>
            <w:r>
              <w:t>1.</w:t>
            </w:r>
          </w:p>
        </w:tc>
        <w:tc>
          <w:tcPr>
            <w:tcW w:w="3858" w:type="dxa"/>
          </w:tcPr>
          <w:p w:rsidR="00BF24FE" w:rsidRDefault="00BF24FE">
            <w:pPr>
              <w:pStyle w:val="ConsPlusNormal"/>
              <w:jc w:val="both"/>
            </w:pPr>
            <w:r>
              <w:t>Произведено молока, ц</w:t>
            </w:r>
          </w:p>
        </w:tc>
        <w:tc>
          <w:tcPr>
            <w:tcW w:w="1123" w:type="dxa"/>
          </w:tcPr>
          <w:p w:rsidR="00BF24FE" w:rsidRDefault="00BF24FE">
            <w:pPr>
              <w:pStyle w:val="ConsPlusNormal"/>
            </w:pPr>
          </w:p>
        </w:tc>
        <w:tc>
          <w:tcPr>
            <w:tcW w:w="1142" w:type="dxa"/>
          </w:tcPr>
          <w:p w:rsidR="00BF24FE" w:rsidRDefault="00BF24FE">
            <w:pPr>
              <w:pStyle w:val="ConsPlusNormal"/>
            </w:pPr>
          </w:p>
        </w:tc>
        <w:tc>
          <w:tcPr>
            <w:tcW w:w="1134" w:type="dxa"/>
          </w:tcPr>
          <w:p w:rsidR="00BF24FE" w:rsidRDefault="00BF24FE">
            <w:pPr>
              <w:pStyle w:val="ConsPlusNormal"/>
            </w:pPr>
          </w:p>
        </w:tc>
        <w:tc>
          <w:tcPr>
            <w:tcW w:w="1247" w:type="dxa"/>
          </w:tcPr>
          <w:p w:rsidR="00BF24FE" w:rsidRDefault="00BF24FE">
            <w:pPr>
              <w:pStyle w:val="ConsPlusNormal"/>
            </w:pPr>
          </w:p>
        </w:tc>
      </w:tr>
      <w:tr w:rsidR="00BF24FE">
        <w:tc>
          <w:tcPr>
            <w:tcW w:w="567" w:type="dxa"/>
          </w:tcPr>
          <w:p w:rsidR="00BF24FE" w:rsidRDefault="00BF24FE">
            <w:pPr>
              <w:pStyle w:val="ConsPlusNormal"/>
            </w:pPr>
            <w:r>
              <w:t>1.1.</w:t>
            </w:r>
          </w:p>
        </w:tc>
        <w:tc>
          <w:tcPr>
            <w:tcW w:w="3858" w:type="dxa"/>
          </w:tcPr>
          <w:p w:rsidR="00BF24FE" w:rsidRDefault="00BF24FE">
            <w:pPr>
              <w:pStyle w:val="ConsPlusNormal"/>
              <w:ind w:left="283"/>
              <w:jc w:val="both"/>
            </w:pPr>
            <w:r>
              <w:t xml:space="preserve">в </w:t>
            </w:r>
            <w:proofErr w:type="spellStart"/>
            <w:r>
              <w:t>т.ч</w:t>
            </w:r>
            <w:proofErr w:type="spellEnd"/>
            <w:r>
              <w:t>. в КФХ</w:t>
            </w:r>
          </w:p>
        </w:tc>
        <w:tc>
          <w:tcPr>
            <w:tcW w:w="1123" w:type="dxa"/>
          </w:tcPr>
          <w:p w:rsidR="00BF24FE" w:rsidRDefault="00BF24FE">
            <w:pPr>
              <w:pStyle w:val="ConsPlusNormal"/>
            </w:pPr>
          </w:p>
        </w:tc>
        <w:tc>
          <w:tcPr>
            <w:tcW w:w="1142" w:type="dxa"/>
          </w:tcPr>
          <w:p w:rsidR="00BF24FE" w:rsidRDefault="00BF24FE">
            <w:pPr>
              <w:pStyle w:val="ConsPlusNormal"/>
            </w:pPr>
          </w:p>
        </w:tc>
        <w:tc>
          <w:tcPr>
            <w:tcW w:w="1134" w:type="dxa"/>
          </w:tcPr>
          <w:p w:rsidR="00BF24FE" w:rsidRDefault="00BF24FE">
            <w:pPr>
              <w:pStyle w:val="ConsPlusNormal"/>
            </w:pPr>
          </w:p>
        </w:tc>
        <w:tc>
          <w:tcPr>
            <w:tcW w:w="1247" w:type="dxa"/>
          </w:tcPr>
          <w:p w:rsidR="00BF24FE" w:rsidRDefault="00BF24FE">
            <w:pPr>
              <w:pStyle w:val="ConsPlusNormal"/>
            </w:pPr>
          </w:p>
        </w:tc>
      </w:tr>
      <w:tr w:rsidR="00BF24FE">
        <w:tc>
          <w:tcPr>
            <w:tcW w:w="567" w:type="dxa"/>
          </w:tcPr>
          <w:p w:rsidR="00BF24FE" w:rsidRDefault="00BF24FE">
            <w:pPr>
              <w:pStyle w:val="ConsPlusNormal"/>
            </w:pPr>
            <w:r>
              <w:t>1.2.</w:t>
            </w:r>
          </w:p>
        </w:tc>
        <w:tc>
          <w:tcPr>
            <w:tcW w:w="3858" w:type="dxa"/>
          </w:tcPr>
          <w:p w:rsidR="00BF24FE" w:rsidRDefault="00BF24FE">
            <w:pPr>
              <w:pStyle w:val="ConsPlusNormal"/>
              <w:ind w:left="283"/>
              <w:jc w:val="both"/>
            </w:pPr>
            <w:r>
              <w:t>сельскохозяйственные организации</w:t>
            </w:r>
          </w:p>
        </w:tc>
        <w:tc>
          <w:tcPr>
            <w:tcW w:w="1123" w:type="dxa"/>
          </w:tcPr>
          <w:p w:rsidR="00BF24FE" w:rsidRDefault="00BF24FE">
            <w:pPr>
              <w:pStyle w:val="ConsPlusNormal"/>
            </w:pPr>
          </w:p>
        </w:tc>
        <w:tc>
          <w:tcPr>
            <w:tcW w:w="1142" w:type="dxa"/>
          </w:tcPr>
          <w:p w:rsidR="00BF24FE" w:rsidRDefault="00BF24FE">
            <w:pPr>
              <w:pStyle w:val="ConsPlusNormal"/>
            </w:pPr>
          </w:p>
        </w:tc>
        <w:tc>
          <w:tcPr>
            <w:tcW w:w="1134" w:type="dxa"/>
          </w:tcPr>
          <w:p w:rsidR="00BF24FE" w:rsidRDefault="00BF24FE">
            <w:pPr>
              <w:pStyle w:val="ConsPlusNormal"/>
            </w:pPr>
          </w:p>
        </w:tc>
        <w:tc>
          <w:tcPr>
            <w:tcW w:w="1247" w:type="dxa"/>
          </w:tcPr>
          <w:p w:rsidR="00BF24FE" w:rsidRDefault="00BF24FE">
            <w:pPr>
              <w:pStyle w:val="ConsPlusNormal"/>
            </w:pPr>
          </w:p>
        </w:tc>
      </w:tr>
      <w:tr w:rsidR="00BF24FE">
        <w:tc>
          <w:tcPr>
            <w:tcW w:w="567" w:type="dxa"/>
          </w:tcPr>
          <w:p w:rsidR="00BF24FE" w:rsidRDefault="00BF24FE">
            <w:pPr>
              <w:pStyle w:val="ConsPlusNormal"/>
            </w:pPr>
            <w:r>
              <w:t>1.3.</w:t>
            </w:r>
          </w:p>
        </w:tc>
        <w:tc>
          <w:tcPr>
            <w:tcW w:w="3858" w:type="dxa"/>
          </w:tcPr>
          <w:p w:rsidR="00BF24FE" w:rsidRDefault="00BF24FE">
            <w:pPr>
              <w:pStyle w:val="ConsPlusNormal"/>
              <w:ind w:left="283"/>
              <w:jc w:val="both"/>
            </w:pPr>
            <w:r>
              <w:t>хозяйства населения</w:t>
            </w:r>
          </w:p>
        </w:tc>
        <w:tc>
          <w:tcPr>
            <w:tcW w:w="1123" w:type="dxa"/>
          </w:tcPr>
          <w:p w:rsidR="00BF24FE" w:rsidRDefault="00BF24FE">
            <w:pPr>
              <w:pStyle w:val="ConsPlusNormal"/>
            </w:pPr>
          </w:p>
        </w:tc>
        <w:tc>
          <w:tcPr>
            <w:tcW w:w="1142" w:type="dxa"/>
          </w:tcPr>
          <w:p w:rsidR="00BF24FE" w:rsidRDefault="00BF24FE">
            <w:pPr>
              <w:pStyle w:val="ConsPlusNormal"/>
            </w:pPr>
          </w:p>
        </w:tc>
        <w:tc>
          <w:tcPr>
            <w:tcW w:w="1134" w:type="dxa"/>
          </w:tcPr>
          <w:p w:rsidR="00BF24FE" w:rsidRDefault="00BF24FE">
            <w:pPr>
              <w:pStyle w:val="ConsPlusNormal"/>
            </w:pPr>
          </w:p>
        </w:tc>
        <w:tc>
          <w:tcPr>
            <w:tcW w:w="1247" w:type="dxa"/>
          </w:tcPr>
          <w:p w:rsidR="00BF24FE" w:rsidRDefault="00BF24FE">
            <w:pPr>
              <w:pStyle w:val="ConsPlusNormal"/>
            </w:pPr>
          </w:p>
        </w:tc>
      </w:tr>
      <w:tr w:rsidR="00BF24FE">
        <w:tc>
          <w:tcPr>
            <w:tcW w:w="567" w:type="dxa"/>
          </w:tcPr>
          <w:p w:rsidR="00BF24FE" w:rsidRDefault="00BF24FE">
            <w:pPr>
              <w:pStyle w:val="ConsPlusNormal"/>
            </w:pPr>
            <w:r>
              <w:t>2.</w:t>
            </w:r>
          </w:p>
        </w:tc>
        <w:tc>
          <w:tcPr>
            <w:tcW w:w="3858" w:type="dxa"/>
          </w:tcPr>
          <w:p w:rsidR="00BF24FE" w:rsidRDefault="00BF24FE">
            <w:pPr>
              <w:pStyle w:val="ConsPlusNormal"/>
              <w:jc w:val="both"/>
            </w:pPr>
            <w:r>
              <w:t>Произведено...</w:t>
            </w:r>
          </w:p>
        </w:tc>
        <w:tc>
          <w:tcPr>
            <w:tcW w:w="1123" w:type="dxa"/>
          </w:tcPr>
          <w:p w:rsidR="00BF24FE" w:rsidRDefault="00BF24FE">
            <w:pPr>
              <w:pStyle w:val="ConsPlusNormal"/>
            </w:pPr>
          </w:p>
        </w:tc>
        <w:tc>
          <w:tcPr>
            <w:tcW w:w="1142" w:type="dxa"/>
          </w:tcPr>
          <w:p w:rsidR="00BF24FE" w:rsidRDefault="00BF24FE">
            <w:pPr>
              <w:pStyle w:val="ConsPlusNormal"/>
            </w:pPr>
          </w:p>
        </w:tc>
        <w:tc>
          <w:tcPr>
            <w:tcW w:w="1134" w:type="dxa"/>
          </w:tcPr>
          <w:p w:rsidR="00BF24FE" w:rsidRDefault="00BF24FE">
            <w:pPr>
              <w:pStyle w:val="ConsPlusNormal"/>
            </w:pPr>
          </w:p>
        </w:tc>
        <w:tc>
          <w:tcPr>
            <w:tcW w:w="1247" w:type="dxa"/>
          </w:tcPr>
          <w:p w:rsidR="00BF24FE" w:rsidRDefault="00BF24FE">
            <w:pPr>
              <w:pStyle w:val="ConsPlusNormal"/>
            </w:pPr>
          </w:p>
        </w:tc>
      </w:tr>
      <w:tr w:rsidR="00BF24FE">
        <w:tc>
          <w:tcPr>
            <w:tcW w:w="567" w:type="dxa"/>
          </w:tcPr>
          <w:p w:rsidR="00BF24FE" w:rsidRDefault="00BF24FE">
            <w:pPr>
              <w:pStyle w:val="ConsPlusNormal"/>
            </w:pPr>
            <w:r>
              <w:t>2.1.</w:t>
            </w:r>
          </w:p>
        </w:tc>
        <w:tc>
          <w:tcPr>
            <w:tcW w:w="3858" w:type="dxa"/>
          </w:tcPr>
          <w:p w:rsidR="00BF24FE" w:rsidRDefault="00BF24FE">
            <w:pPr>
              <w:pStyle w:val="ConsPlusNormal"/>
              <w:ind w:left="283"/>
              <w:jc w:val="both"/>
            </w:pPr>
            <w:r>
              <w:t xml:space="preserve">в </w:t>
            </w:r>
            <w:proofErr w:type="spellStart"/>
            <w:r>
              <w:t>т.ч</w:t>
            </w:r>
            <w:proofErr w:type="spellEnd"/>
            <w:r>
              <w:t>. в КФХ</w:t>
            </w:r>
          </w:p>
        </w:tc>
        <w:tc>
          <w:tcPr>
            <w:tcW w:w="1123" w:type="dxa"/>
          </w:tcPr>
          <w:p w:rsidR="00BF24FE" w:rsidRDefault="00BF24FE">
            <w:pPr>
              <w:pStyle w:val="ConsPlusNormal"/>
            </w:pPr>
          </w:p>
        </w:tc>
        <w:tc>
          <w:tcPr>
            <w:tcW w:w="1142" w:type="dxa"/>
          </w:tcPr>
          <w:p w:rsidR="00BF24FE" w:rsidRDefault="00BF24FE">
            <w:pPr>
              <w:pStyle w:val="ConsPlusNormal"/>
            </w:pPr>
          </w:p>
        </w:tc>
        <w:tc>
          <w:tcPr>
            <w:tcW w:w="1134" w:type="dxa"/>
          </w:tcPr>
          <w:p w:rsidR="00BF24FE" w:rsidRDefault="00BF24FE">
            <w:pPr>
              <w:pStyle w:val="ConsPlusNormal"/>
            </w:pPr>
          </w:p>
        </w:tc>
        <w:tc>
          <w:tcPr>
            <w:tcW w:w="1247" w:type="dxa"/>
          </w:tcPr>
          <w:p w:rsidR="00BF24FE" w:rsidRDefault="00BF24FE">
            <w:pPr>
              <w:pStyle w:val="ConsPlusNormal"/>
            </w:pPr>
          </w:p>
        </w:tc>
      </w:tr>
      <w:tr w:rsidR="00BF24FE">
        <w:tc>
          <w:tcPr>
            <w:tcW w:w="567" w:type="dxa"/>
          </w:tcPr>
          <w:p w:rsidR="00BF24FE" w:rsidRDefault="00BF24FE">
            <w:pPr>
              <w:pStyle w:val="ConsPlusNormal"/>
            </w:pPr>
            <w:r>
              <w:t>2.2.</w:t>
            </w:r>
          </w:p>
        </w:tc>
        <w:tc>
          <w:tcPr>
            <w:tcW w:w="3858" w:type="dxa"/>
          </w:tcPr>
          <w:p w:rsidR="00BF24FE" w:rsidRDefault="00BF24FE">
            <w:pPr>
              <w:pStyle w:val="ConsPlusNormal"/>
              <w:ind w:left="283"/>
              <w:jc w:val="both"/>
            </w:pPr>
            <w:r>
              <w:t>сельскохозяйственные организации</w:t>
            </w:r>
          </w:p>
        </w:tc>
        <w:tc>
          <w:tcPr>
            <w:tcW w:w="1123" w:type="dxa"/>
          </w:tcPr>
          <w:p w:rsidR="00BF24FE" w:rsidRDefault="00BF24FE">
            <w:pPr>
              <w:pStyle w:val="ConsPlusNormal"/>
            </w:pPr>
          </w:p>
        </w:tc>
        <w:tc>
          <w:tcPr>
            <w:tcW w:w="1142" w:type="dxa"/>
          </w:tcPr>
          <w:p w:rsidR="00BF24FE" w:rsidRDefault="00BF24FE">
            <w:pPr>
              <w:pStyle w:val="ConsPlusNormal"/>
            </w:pPr>
          </w:p>
        </w:tc>
        <w:tc>
          <w:tcPr>
            <w:tcW w:w="1134" w:type="dxa"/>
          </w:tcPr>
          <w:p w:rsidR="00BF24FE" w:rsidRDefault="00BF24FE">
            <w:pPr>
              <w:pStyle w:val="ConsPlusNormal"/>
            </w:pPr>
          </w:p>
        </w:tc>
        <w:tc>
          <w:tcPr>
            <w:tcW w:w="1247" w:type="dxa"/>
          </w:tcPr>
          <w:p w:rsidR="00BF24FE" w:rsidRDefault="00BF24FE">
            <w:pPr>
              <w:pStyle w:val="ConsPlusNormal"/>
            </w:pPr>
          </w:p>
        </w:tc>
      </w:tr>
      <w:tr w:rsidR="00BF24FE">
        <w:tc>
          <w:tcPr>
            <w:tcW w:w="567" w:type="dxa"/>
          </w:tcPr>
          <w:p w:rsidR="00BF24FE" w:rsidRDefault="00BF24FE">
            <w:pPr>
              <w:pStyle w:val="ConsPlusNormal"/>
            </w:pPr>
            <w:r>
              <w:lastRenderedPageBreak/>
              <w:t>2.3.</w:t>
            </w:r>
          </w:p>
        </w:tc>
        <w:tc>
          <w:tcPr>
            <w:tcW w:w="3858" w:type="dxa"/>
          </w:tcPr>
          <w:p w:rsidR="00BF24FE" w:rsidRDefault="00BF24FE">
            <w:pPr>
              <w:pStyle w:val="ConsPlusNormal"/>
              <w:ind w:left="283"/>
              <w:jc w:val="both"/>
            </w:pPr>
            <w:r>
              <w:t>хозяйства населения</w:t>
            </w:r>
          </w:p>
        </w:tc>
        <w:tc>
          <w:tcPr>
            <w:tcW w:w="1123" w:type="dxa"/>
          </w:tcPr>
          <w:p w:rsidR="00BF24FE" w:rsidRDefault="00BF24FE">
            <w:pPr>
              <w:pStyle w:val="ConsPlusNormal"/>
            </w:pPr>
          </w:p>
        </w:tc>
        <w:tc>
          <w:tcPr>
            <w:tcW w:w="1142" w:type="dxa"/>
          </w:tcPr>
          <w:p w:rsidR="00BF24FE" w:rsidRDefault="00BF24FE">
            <w:pPr>
              <w:pStyle w:val="ConsPlusNormal"/>
            </w:pPr>
          </w:p>
        </w:tc>
        <w:tc>
          <w:tcPr>
            <w:tcW w:w="1134" w:type="dxa"/>
          </w:tcPr>
          <w:p w:rsidR="00BF24FE" w:rsidRDefault="00BF24FE">
            <w:pPr>
              <w:pStyle w:val="ConsPlusNormal"/>
            </w:pPr>
          </w:p>
        </w:tc>
        <w:tc>
          <w:tcPr>
            <w:tcW w:w="1247" w:type="dxa"/>
          </w:tcPr>
          <w:p w:rsidR="00BF24FE" w:rsidRDefault="00BF24FE">
            <w:pPr>
              <w:pStyle w:val="ConsPlusNormal"/>
            </w:pPr>
          </w:p>
        </w:tc>
      </w:tr>
      <w:tr w:rsidR="00BF24FE">
        <w:tc>
          <w:tcPr>
            <w:tcW w:w="567" w:type="dxa"/>
          </w:tcPr>
          <w:p w:rsidR="00BF24FE" w:rsidRDefault="00BF24FE">
            <w:pPr>
              <w:pStyle w:val="ConsPlusNormal"/>
            </w:pPr>
            <w:r>
              <w:t>...</w:t>
            </w:r>
          </w:p>
        </w:tc>
        <w:tc>
          <w:tcPr>
            <w:tcW w:w="3858" w:type="dxa"/>
          </w:tcPr>
          <w:p w:rsidR="00BF24FE" w:rsidRDefault="00BF24FE">
            <w:pPr>
              <w:pStyle w:val="ConsPlusNormal"/>
              <w:jc w:val="both"/>
            </w:pPr>
            <w:r>
              <w:t>...</w:t>
            </w:r>
          </w:p>
        </w:tc>
        <w:tc>
          <w:tcPr>
            <w:tcW w:w="1123" w:type="dxa"/>
          </w:tcPr>
          <w:p w:rsidR="00BF24FE" w:rsidRDefault="00BF24FE">
            <w:pPr>
              <w:pStyle w:val="ConsPlusNormal"/>
            </w:pPr>
          </w:p>
        </w:tc>
        <w:tc>
          <w:tcPr>
            <w:tcW w:w="1142" w:type="dxa"/>
          </w:tcPr>
          <w:p w:rsidR="00BF24FE" w:rsidRDefault="00BF24FE">
            <w:pPr>
              <w:pStyle w:val="ConsPlusNormal"/>
            </w:pPr>
          </w:p>
        </w:tc>
        <w:tc>
          <w:tcPr>
            <w:tcW w:w="1134" w:type="dxa"/>
          </w:tcPr>
          <w:p w:rsidR="00BF24FE" w:rsidRDefault="00BF24FE">
            <w:pPr>
              <w:pStyle w:val="ConsPlusNormal"/>
            </w:pPr>
          </w:p>
        </w:tc>
        <w:tc>
          <w:tcPr>
            <w:tcW w:w="1247"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10 - Основные производители сырья</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F24FE">
        <w:tc>
          <w:tcPr>
            <w:tcW w:w="4535" w:type="dxa"/>
          </w:tcPr>
          <w:p w:rsidR="00BF24FE" w:rsidRDefault="00BF24FE">
            <w:pPr>
              <w:pStyle w:val="ConsPlusNormal"/>
              <w:jc w:val="center"/>
            </w:pPr>
            <w:r>
              <w:t>Наименование производителя</w:t>
            </w:r>
          </w:p>
        </w:tc>
        <w:tc>
          <w:tcPr>
            <w:tcW w:w="4535" w:type="dxa"/>
          </w:tcPr>
          <w:p w:rsidR="00BF24FE" w:rsidRDefault="00BF24FE">
            <w:pPr>
              <w:pStyle w:val="ConsPlusNormal"/>
              <w:jc w:val="center"/>
            </w:pPr>
            <w:r>
              <w:t xml:space="preserve">Объем производимой продукции в год, </w:t>
            </w:r>
            <w:proofErr w:type="gramStart"/>
            <w:r>
              <w:t>т</w:t>
            </w:r>
            <w:proofErr w:type="gramEnd"/>
          </w:p>
        </w:tc>
      </w:tr>
      <w:tr w:rsidR="00BF24FE">
        <w:tc>
          <w:tcPr>
            <w:tcW w:w="4535" w:type="dxa"/>
          </w:tcPr>
          <w:p w:rsidR="00BF24FE" w:rsidRDefault="00BF24FE">
            <w:pPr>
              <w:pStyle w:val="ConsPlusNormal"/>
            </w:pPr>
          </w:p>
        </w:tc>
        <w:tc>
          <w:tcPr>
            <w:tcW w:w="4535" w:type="dxa"/>
          </w:tcPr>
          <w:p w:rsidR="00BF24FE" w:rsidRDefault="00BF24FE">
            <w:pPr>
              <w:pStyle w:val="ConsPlusNormal"/>
            </w:pPr>
          </w:p>
        </w:tc>
      </w:tr>
      <w:tr w:rsidR="00BF24FE">
        <w:tc>
          <w:tcPr>
            <w:tcW w:w="4535" w:type="dxa"/>
          </w:tcPr>
          <w:p w:rsidR="00BF24FE" w:rsidRDefault="00BF24FE">
            <w:pPr>
              <w:pStyle w:val="ConsPlusNormal"/>
            </w:pPr>
          </w:p>
        </w:tc>
        <w:tc>
          <w:tcPr>
            <w:tcW w:w="4535"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Основные потребители услуг и производимой продукции. Перечень потенциальных потребителей продукции, порядок осуществления и географические пределы сбыта (город, район, поселение и т.д.), конкурентные преимущества и недостатки товара, уровень спроса (в том числе прогнозируемый), планируемый способ сбыта продукции, обоснование цены на продукцию (не более 1 - 2 страниц).</w:t>
      </w:r>
    </w:p>
    <w:p w:rsidR="00BF24FE" w:rsidRDefault="00BF24FE">
      <w:pPr>
        <w:pStyle w:val="ConsPlusNormal"/>
        <w:spacing w:before="220"/>
        <w:ind w:firstLine="540"/>
        <w:jc w:val="both"/>
      </w:pPr>
      <w:r>
        <w:t>Для оценки деятельности кооператива на последующие пять лет необходимо определить объем оказания услуг по производству, переработке продукции в натуральных показателях и суммовом выражении (таблицы 11, 12).</w:t>
      </w:r>
    </w:p>
    <w:p w:rsidR="00BF24FE" w:rsidRDefault="00BF24FE">
      <w:pPr>
        <w:pStyle w:val="ConsPlusNormal"/>
        <w:jc w:val="both"/>
      </w:pPr>
    </w:p>
    <w:p w:rsidR="00BF24FE" w:rsidRDefault="00BF24FE">
      <w:pPr>
        <w:pStyle w:val="ConsPlusNormal"/>
        <w:jc w:val="both"/>
      </w:pPr>
      <w:r>
        <w:t>Таблица 11 - Планируемые объемы оказания услуг в течение срока реализации проекта (в натуральных показателях), тонн</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73"/>
        <w:gridCol w:w="980"/>
        <w:gridCol w:w="850"/>
        <w:gridCol w:w="850"/>
        <w:gridCol w:w="850"/>
        <w:gridCol w:w="850"/>
        <w:gridCol w:w="850"/>
      </w:tblGrid>
      <w:tr w:rsidR="00BF24FE">
        <w:tc>
          <w:tcPr>
            <w:tcW w:w="567" w:type="dxa"/>
          </w:tcPr>
          <w:p w:rsidR="00BF24FE" w:rsidRDefault="00BF24FE">
            <w:pPr>
              <w:pStyle w:val="ConsPlusNormal"/>
              <w:jc w:val="center"/>
            </w:pPr>
            <w:r>
              <w:t xml:space="preserve">N </w:t>
            </w:r>
            <w:proofErr w:type="gramStart"/>
            <w:r>
              <w:t>п</w:t>
            </w:r>
            <w:proofErr w:type="gramEnd"/>
            <w:r>
              <w:t>/п</w:t>
            </w:r>
          </w:p>
        </w:tc>
        <w:tc>
          <w:tcPr>
            <w:tcW w:w="3273" w:type="dxa"/>
          </w:tcPr>
          <w:p w:rsidR="00BF24FE" w:rsidRDefault="00BF24FE">
            <w:pPr>
              <w:pStyle w:val="ConsPlusNormal"/>
              <w:jc w:val="center"/>
            </w:pPr>
            <w:r>
              <w:t>Показатели</w:t>
            </w:r>
          </w:p>
        </w:tc>
        <w:tc>
          <w:tcPr>
            <w:tcW w:w="980" w:type="dxa"/>
          </w:tcPr>
          <w:p w:rsidR="00BF24FE" w:rsidRDefault="00BF24FE">
            <w:pPr>
              <w:pStyle w:val="ConsPlusNormal"/>
              <w:jc w:val="center"/>
            </w:pPr>
            <w:r>
              <w:t>20__ год (факт)</w:t>
            </w:r>
          </w:p>
        </w:tc>
        <w:tc>
          <w:tcPr>
            <w:tcW w:w="850" w:type="dxa"/>
          </w:tcPr>
          <w:p w:rsidR="00BF24FE" w:rsidRDefault="00BF24FE">
            <w:pPr>
              <w:pStyle w:val="ConsPlusNormal"/>
              <w:jc w:val="center"/>
            </w:pPr>
            <w:r>
              <w:t>20__</w:t>
            </w:r>
          </w:p>
          <w:p w:rsidR="00BF24FE" w:rsidRDefault="00BF24FE">
            <w:pPr>
              <w:pStyle w:val="ConsPlusNormal"/>
              <w:jc w:val="center"/>
            </w:pPr>
            <w:r>
              <w:t>год</w:t>
            </w:r>
          </w:p>
        </w:tc>
        <w:tc>
          <w:tcPr>
            <w:tcW w:w="850" w:type="dxa"/>
          </w:tcPr>
          <w:p w:rsidR="00BF24FE" w:rsidRDefault="00BF24FE">
            <w:pPr>
              <w:pStyle w:val="ConsPlusNormal"/>
              <w:jc w:val="center"/>
            </w:pPr>
            <w:r>
              <w:t>20__</w:t>
            </w:r>
          </w:p>
          <w:p w:rsidR="00BF24FE" w:rsidRDefault="00BF24FE">
            <w:pPr>
              <w:pStyle w:val="ConsPlusNormal"/>
              <w:jc w:val="center"/>
            </w:pPr>
            <w:r>
              <w:t>год</w:t>
            </w:r>
          </w:p>
        </w:tc>
        <w:tc>
          <w:tcPr>
            <w:tcW w:w="850" w:type="dxa"/>
          </w:tcPr>
          <w:p w:rsidR="00BF24FE" w:rsidRDefault="00BF24FE">
            <w:pPr>
              <w:pStyle w:val="ConsPlusNormal"/>
              <w:jc w:val="center"/>
            </w:pPr>
            <w:r>
              <w:t>20__</w:t>
            </w:r>
          </w:p>
          <w:p w:rsidR="00BF24FE" w:rsidRDefault="00BF24FE">
            <w:pPr>
              <w:pStyle w:val="ConsPlusNormal"/>
              <w:jc w:val="center"/>
            </w:pPr>
            <w:r>
              <w:t>год</w:t>
            </w:r>
          </w:p>
        </w:tc>
        <w:tc>
          <w:tcPr>
            <w:tcW w:w="850" w:type="dxa"/>
          </w:tcPr>
          <w:p w:rsidR="00BF24FE" w:rsidRDefault="00BF24FE">
            <w:pPr>
              <w:pStyle w:val="ConsPlusNormal"/>
              <w:jc w:val="center"/>
            </w:pPr>
            <w:r>
              <w:t>20__</w:t>
            </w:r>
          </w:p>
          <w:p w:rsidR="00BF24FE" w:rsidRDefault="00BF24FE">
            <w:pPr>
              <w:pStyle w:val="ConsPlusNormal"/>
              <w:jc w:val="center"/>
            </w:pPr>
            <w:r>
              <w:t>год</w:t>
            </w:r>
          </w:p>
        </w:tc>
        <w:tc>
          <w:tcPr>
            <w:tcW w:w="850" w:type="dxa"/>
          </w:tcPr>
          <w:p w:rsidR="00BF24FE" w:rsidRDefault="00BF24FE">
            <w:pPr>
              <w:pStyle w:val="ConsPlusNormal"/>
              <w:jc w:val="center"/>
            </w:pPr>
            <w:r>
              <w:t>20__</w:t>
            </w:r>
          </w:p>
          <w:p w:rsidR="00BF24FE" w:rsidRDefault="00BF24FE">
            <w:pPr>
              <w:pStyle w:val="ConsPlusNormal"/>
              <w:jc w:val="center"/>
            </w:pPr>
            <w:r>
              <w:t>год</w:t>
            </w:r>
          </w:p>
        </w:tc>
      </w:tr>
      <w:tr w:rsidR="00BF24FE">
        <w:tc>
          <w:tcPr>
            <w:tcW w:w="567" w:type="dxa"/>
          </w:tcPr>
          <w:p w:rsidR="00BF24FE" w:rsidRDefault="00BF24FE">
            <w:pPr>
              <w:pStyle w:val="ConsPlusNormal"/>
              <w:jc w:val="center"/>
            </w:pPr>
            <w:r>
              <w:t>1</w:t>
            </w:r>
          </w:p>
        </w:tc>
        <w:tc>
          <w:tcPr>
            <w:tcW w:w="3273" w:type="dxa"/>
          </w:tcPr>
          <w:p w:rsidR="00BF24FE" w:rsidRDefault="00BF24FE">
            <w:pPr>
              <w:pStyle w:val="ConsPlusNormal"/>
              <w:jc w:val="center"/>
            </w:pPr>
            <w:r>
              <w:t>2</w:t>
            </w:r>
          </w:p>
        </w:tc>
        <w:tc>
          <w:tcPr>
            <w:tcW w:w="980" w:type="dxa"/>
          </w:tcPr>
          <w:p w:rsidR="00BF24FE" w:rsidRDefault="00BF24FE">
            <w:pPr>
              <w:pStyle w:val="ConsPlusNormal"/>
              <w:jc w:val="center"/>
            </w:pPr>
            <w:r>
              <w:t>3</w:t>
            </w:r>
          </w:p>
        </w:tc>
        <w:tc>
          <w:tcPr>
            <w:tcW w:w="850" w:type="dxa"/>
          </w:tcPr>
          <w:p w:rsidR="00BF24FE" w:rsidRDefault="00BF24FE">
            <w:pPr>
              <w:pStyle w:val="ConsPlusNormal"/>
              <w:jc w:val="center"/>
            </w:pPr>
            <w:r>
              <w:t>4</w:t>
            </w:r>
          </w:p>
        </w:tc>
        <w:tc>
          <w:tcPr>
            <w:tcW w:w="850" w:type="dxa"/>
          </w:tcPr>
          <w:p w:rsidR="00BF24FE" w:rsidRDefault="00BF24FE">
            <w:pPr>
              <w:pStyle w:val="ConsPlusNormal"/>
              <w:jc w:val="center"/>
            </w:pPr>
            <w:r>
              <w:t>5</w:t>
            </w:r>
          </w:p>
        </w:tc>
        <w:tc>
          <w:tcPr>
            <w:tcW w:w="850" w:type="dxa"/>
          </w:tcPr>
          <w:p w:rsidR="00BF24FE" w:rsidRDefault="00BF24FE">
            <w:pPr>
              <w:pStyle w:val="ConsPlusNormal"/>
              <w:jc w:val="center"/>
            </w:pPr>
            <w:r>
              <w:t>6</w:t>
            </w:r>
          </w:p>
        </w:tc>
        <w:tc>
          <w:tcPr>
            <w:tcW w:w="850" w:type="dxa"/>
          </w:tcPr>
          <w:p w:rsidR="00BF24FE" w:rsidRDefault="00BF24FE">
            <w:pPr>
              <w:pStyle w:val="ConsPlusNormal"/>
              <w:jc w:val="center"/>
            </w:pPr>
            <w:r>
              <w:t>7</w:t>
            </w:r>
          </w:p>
        </w:tc>
        <w:tc>
          <w:tcPr>
            <w:tcW w:w="850" w:type="dxa"/>
          </w:tcPr>
          <w:p w:rsidR="00BF24FE" w:rsidRDefault="00BF24FE">
            <w:pPr>
              <w:pStyle w:val="ConsPlusNormal"/>
              <w:jc w:val="center"/>
            </w:pPr>
            <w:r>
              <w:t>8</w:t>
            </w:r>
          </w:p>
        </w:tc>
      </w:tr>
      <w:tr w:rsidR="00BF24FE">
        <w:tc>
          <w:tcPr>
            <w:tcW w:w="567" w:type="dxa"/>
          </w:tcPr>
          <w:p w:rsidR="00BF24FE" w:rsidRDefault="00BF24FE">
            <w:pPr>
              <w:pStyle w:val="ConsPlusNormal"/>
              <w:jc w:val="center"/>
            </w:pPr>
            <w:r>
              <w:t>1.</w:t>
            </w:r>
          </w:p>
        </w:tc>
        <w:tc>
          <w:tcPr>
            <w:tcW w:w="3273" w:type="dxa"/>
          </w:tcPr>
          <w:p w:rsidR="00BF24FE" w:rsidRDefault="00BF24FE">
            <w:pPr>
              <w:pStyle w:val="ConsPlusNormal"/>
              <w:jc w:val="both"/>
            </w:pPr>
            <w:r>
              <w:t>Услуги по забою скота (живая масса):</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1.1.</w:t>
            </w:r>
          </w:p>
        </w:tc>
        <w:tc>
          <w:tcPr>
            <w:tcW w:w="3273" w:type="dxa"/>
          </w:tcPr>
          <w:p w:rsidR="00BF24FE" w:rsidRDefault="00BF24FE">
            <w:pPr>
              <w:pStyle w:val="ConsPlusNormal"/>
              <w:jc w:val="both"/>
            </w:pPr>
            <w:r>
              <w:t>КРС</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1.2.</w:t>
            </w:r>
          </w:p>
        </w:tc>
        <w:tc>
          <w:tcPr>
            <w:tcW w:w="3273" w:type="dxa"/>
          </w:tcPr>
          <w:p w:rsidR="00BF24FE" w:rsidRDefault="00BF24FE">
            <w:pPr>
              <w:pStyle w:val="ConsPlusNormal"/>
              <w:jc w:val="both"/>
            </w:pPr>
            <w:r>
              <w:t>Свиньи</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1.3.</w:t>
            </w:r>
          </w:p>
        </w:tc>
        <w:tc>
          <w:tcPr>
            <w:tcW w:w="3273" w:type="dxa"/>
          </w:tcPr>
          <w:p w:rsidR="00BF24FE" w:rsidRDefault="00BF24FE">
            <w:pPr>
              <w:pStyle w:val="ConsPlusNormal"/>
              <w:jc w:val="both"/>
            </w:pPr>
            <w:r>
              <w:t>Птица</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w:t>
            </w:r>
          </w:p>
        </w:tc>
        <w:tc>
          <w:tcPr>
            <w:tcW w:w="3273" w:type="dxa"/>
          </w:tcPr>
          <w:p w:rsidR="00BF24FE" w:rsidRDefault="00BF24FE">
            <w:pPr>
              <w:pStyle w:val="ConsPlusNormal"/>
              <w:jc w:val="both"/>
            </w:pPr>
            <w:r>
              <w:t>...</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2.</w:t>
            </w:r>
          </w:p>
        </w:tc>
        <w:tc>
          <w:tcPr>
            <w:tcW w:w="3273" w:type="dxa"/>
          </w:tcPr>
          <w:p w:rsidR="00BF24FE" w:rsidRDefault="00BF24FE">
            <w:pPr>
              <w:pStyle w:val="ConsPlusNormal"/>
              <w:jc w:val="both"/>
            </w:pPr>
            <w:r>
              <w:t>Услуги по переработке мяса:</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2.1.</w:t>
            </w:r>
          </w:p>
        </w:tc>
        <w:tc>
          <w:tcPr>
            <w:tcW w:w="3273" w:type="dxa"/>
          </w:tcPr>
          <w:p w:rsidR="00BF24FE" w:rsidRDefault="00BF24FE">
            <w:pPr>
              <w:pStyle w:val="ConsPlusNormal"/>
              <w:jc w:val="both"/>
            </w:pPr>
            <w:r>
              <w:t>КРС</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2.2.</w:t>
            </w:r>
          </w:p>
        </w:tc>
        <w:tc>
          <w:tcPr>
            <w:tcW w:w="3273" w:type="dxa"/>
          </w:tcPr>
          <w:p w:rsidR="00BF24FE" w:rsidRDefault="00BF24FE">
            <w:pPr>
              <w:pStyle w:val="ConsPlusNormal"/>
              <w:jc w:val="both"/>
            </w:pPr>
            <w:r>
              <w:t>Свиньи</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2.3.</w:t>
            </w:r>
          </w:p>
        </w:tc>
        <w:tc>
          <w:tcPr>
            <w:tcW w:w="3273" w:type="dxa"/>
          </w:tcPr>
          <w:p w:rsidR="00BF24FE" w:rsidRDefault="00BF24FE">
            <w:pPr>
              <w:pStyle w:val="ConsPlusNormal"/>
              <w:jc w:val="both"/>
            </w:pPr>
            <w:r>
              <w:t>Птица</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w:t>
            </w:r>
          </w:p>
        </w:tc>
        <w:tc>
          <w:tcPr>
            <w:tcW w:w="3273" w:type="dxa"/>
          </w:tcPr>
          <w:p w:rsidR="00BF24FE" w:rsidRDefault="00BF24FE">
            <w:pPr>
              <w:pStyle w:val="ConsPlusNormal"/>
              <w:jc w:val="both"/>
            </w:pPr>
            <w:r>
              <w:t>...</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3.</w:t>
            </w:r>
          </w:p>
        </w:tc>
        <w:tc>
          <w:tcPr>
            <w:tcW w:w="3273" w:type="dxa"/>
          </w:tcPr>
          <w:p w:rsidR="00BF24FE" w:rsidRDefault="00BF24FE">
            <w:pPr>
              <w:pStyle w:val="ConsPlusNormal"/>
              <w:jc w:val="both"/>
            </w:pPr>
            <w:r>
              <w:t>Услуги по переработке молока</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4.</w:t>
            </w:r>
          </w:p>
        </w:tc>
        <w:tc>
          <w:tcPr>
            <w:tcW w:w="3273" w:type="dxa"/>
          </w:tcPr>
          <w:p w:rsidR="00BF24FE" w:rsidRDefault="00BF24FE">
            <w:pPr>
              <w:pStyle w:val="ConsPlusNormal"/>
              <w:jc w:val="both"/>
            </w:pPr>
            <w:r>
              <w:t>Услуги по производству:</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lastRenderedPageBreak/>
              <w:t>4.1.</w:t>
            </w:r>
          </w:p>
        </w:tc>
        <w:tc>
          <w:tcPr>
            <w:tcW w:w="3273" w:type="dxa"/>
          </w:tcPr>
          <w:p w:rsidR="00BF24FE" w:rsidRDefault="00BF24FE">
            <w:pPr>
              <w:pStyle w:val="ConsPlusNormal"/>
              <w:jc w:val="both"/>
            </w:pPr>
            <w:r>
              <w:t>Полуфабрикатов из мяса замороженного</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4.2.</w:t>
            </w:r>
          </w:p>
        </w:tc>
        <w:tc>
          <w:tcPr>
            <w:tcW w:w="3273" w:type="dxa"/>
          </w:tcPr>
          <w:p w:rsidR="00BF24FE" w:rsidRDefault="00BF24FE">
            <w:pPr>
              <w:pStyle w:val="ConsPlusNormal"/>
              <w:jc w:val="both"/>
            </w:pPr>
            <w:r>
              <w:t>Полуфабрикатов из мяса охлажденного</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4.3.</w:t>
            </w:r>
          </w:p>
        </w:tc>
        <w:tc>
          <w:tcPr>
            <w:tcW w:w="3273" w:type="dxa"/>
          </w:tcPr>
          <w:p w:rsidR="00BF24FE" w:rsidRDefault="00BF24FE">
            <w:pPr>
              <w:pStyle w:val="ConsPlusNormal"/>
              <w:jc w:val="both"/>
            </w:pPr>
            <w:r>
              <w:t>Колбасных изделий и копченостей</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w:t>
            </w:r>
          </w:p>
        </w:tc>
        <w:tc>
          <w:tcPr>
            <w:tcW w:w="3273" w:type="dxa"/>
          </w:tcPr>
          <w:p w:rsidR="00BF24FE" w:rsidRDefault="00BF24FE">
            <w:pPr>
              <w:pStyle w:val="ConsPlusNormal"/>
              <w:jc w:val="both"/>
            </w:pPr>
            <w:r>
              <w:t>...</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5.</w:t>
            </w:r>
          </w:p>
        </w:tc>
        <w:tc>
          <w:tcPr>
            <w:tcW w:w="3273" w:type="dxa"/>
          </w:tcPr>
          <w:p w:rsidR="00BF24FE" w:rsidRDefault="00BF24FE">
            <w:pPr>
              <w:pStyle w:val="ConsPlusNormal"/>
            </w:pP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w:t>
            </w:r>
          </w:p>
        </w:tc>
        <w:tc>
          <w:tcPr>
            <w:tcW w:w="3273" w:type="dxa"/>
          </w:tcPr>
          <w:p w:rsidR="00BF24FE" w:rsidRDefault="00BF24FE">
            <w:pPr>
              <w:pStyle w:val="ConsPlusNormal"/>
            </w:pP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w:t>
            </w:r>
          </w:p>
        </w:tc>
        <w:tc>
          <w:tcPr>
            <w:tcW w:w="3273" w:type="dxa"/>
          </w:tcPr>
          <w:p w:rsidR="00BF24FE" w:rsidRDefault="00BF24FE">
            <w:pPr>
              <w:pStyle w:val="ConsPlusNormal"/>
              <w:jc w:val="both"/>
            </w:pPr>
            <w:r>
              <w:t>Ежегодный темп прироста объемов оказания услуг, %</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12 - Расчет потребности в сырье (молоко сырое, мясо КРС и т.д.) для производства готовой продукции, тонн</w:t>
      </w:r>
    </w:p>
    <w:p w:rsidR="00BF24FE" w:rsidRDefault="00BF24FE">
      <w:pPr>
        <w:pStyle w:val="ConsPlusNormal"/>
        <w:jc w:val="both"/>
      </w:pPr>
    </w:p>
    <w:p w:rsidR="00BF24FE" w:rsidRDefault="00BF24FE">
      <w:pPr>
        <w:pStyle w:val="ConsPlusNormal"/>
        <w:sectPr w:rsidR="00BF24F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1495"/>
        <w:gridCol w:w="1077"/>
        <w:gridCol w:w="964"/>
        <w:gridCol w:w="1077"/>
        <w:gridCol w:w="964"/>
        <w:gridCol w:w="1077"/>
        <w:gridCol w:w="964"/>
        <w:gridCol w:w="1077"/>
        <w:gridCol w:w="964"/>
        <w:gridCol w:w="1077"/>
        <w:gridCol w:w="964"/>
      </w:tblGrid>
      <w:tr w:rsidR="00BF24FE">
        <w:tc>
          <w:tcPr>
            <w:tcW w:w="1910" w:type="dxa"/>
          </w:tcPr>
          <w:p w:rsidR="00BF24FE" w:rsidRDefault="00BF24FE">
            <w:pPr>
              <w:pStyle w:val="ConsPlusNormal"/>
              <w:jc w:val="center"/>
            </w:pPr>
            <w:r>
              <w:lastRenderedPageBreak/>
              <w:t>Наименование продукции</w:t>
            </w:r>
          </w:p>
        </w:tc>
        <w:tc>
          <w:tcPr>
            <w:tcW w:w="1495" w:type="dxa"/>
          </w:tcPr>
          <w:p w:rsidR="00BF24FE" w:rsidRDefault="00BF24FE">
            <w:pPr>
              <w:pStyle w:val="ConsPlusNormal"/>
              <w:jc w:val="center"/>
            </w:pPr>
            <w:r>
              <w:t>Наименование сырья и коэффициент пересчета</w:t>
            </w:r>
          </w:p>
        </w:tc>
        <w:tc>
          <w:tcPr>
            <w:tcW w:w="2041" w:type="dxa"/>
            <w:gridSpan w:val="2"/>
          </w:tcPr>
          <w:p w:rsidR="00BF24FE" w:rsidRDefault="00BF24FE">
            <w:pPr>
              <w:pStyle w:val="ConsPlusNormal"/>
              <w:jc w:val="center"/>
            </w:pPr>
            <w:r>
              <w:t>20__ год</w:t>
            </w:r>
          </w:p>
        </w:tc>
        <w:tc>
          <w:tcPr>
            <w:tcW w:w="2041" w:type="dxa"/>
            <w:gridSpan w:val="2"/>
          </w:tcPr>
          <w:p w:rsidR="00BF24FE" w:rsidRDefault="00BF24FE">
            <w:pPr>
              <w:pStyle w:val="ConsPlusNormal"/>
              <w:jc w:val="center"/>
            </w:pPr>
            <w:r>
              <w:t>20__ год</w:t>
            </w:r>
          </w:p>
        </w:tc>
        <w:tc>
          <w:tcPr>
            <w:tcW w:w="2041" w:type="dxa"/>
            <w:gridSpan w:val="2"/>
          </w:tcPr>
          <w:p w:rsidR="00BF24FE" w:rsidRDefault="00BF24FE">
            <w:pPr>
              <w:pStyle w:val="ConsPlusNormal"/>
              <w:jc w:val="center"/>
            </w:pPr>
            <w:r>
              <w:t>20__ год</w:t>
            </w:r>
          </w:p>
        </w:tc>
        <w:tc>
          <w:tcPr>
            <w:tcW w:w="2041" w:type="dxa"/>
            <w:gridSpan w:val="2"/>
          </w:tcPr>
          <w:p w:rsidR="00BF24FE" w:rsidRDefault="00BF24FE">
            <w:pPr>
              <w:pStyle w:val="ConsPlusNormal"/>
              <w:jc w:val="center"/>
            </w:pPr>
            <w:r>
              <w:t>20__ год</w:t>
            </w:r>
          </w:p>
        </w:tc>
        <w:tc>
          <w:tcPr>
            <w:tcW w:w="2041" w:type="dxa"/>
            <w:gridSpan w:val="2"/>
          </w:tcPr>
          <w:p w:rsidR="00BF24FE" w:rsidRDefault="00BF24FE">
            <w:pPr>
              <w:pStyle w:val="ConsPlusNormal"/>
              <w:jc w:val="center"/>
            </w:pPr>
            <w:r>
              <w:t>20__ год</w:t>
            </w:r>
          </w:p>
        </w:tc>
      </w:tr>
      <w:tr w:rsidR="00BF24FE">
        <w:tc>
          <w:tcPr>
            <w:tcW w:w="1910" w:type="dxa"/>
          </w:tcPr>
          <w:p w:rsidR="00BF24FE" w:rsidRDefault="00BF24FE">
            <w:pPr>
              <w:pStyle w:val="ConsPlusNormal"/>
              <w:jc w:val="both"/>
            </w:pPr>
            <w:r>
              <w:t>Молочная продукция (по видам)</w:t>
            </w:r>
          </w:p>
        </w:tc>
        <w:tc>
          <w:tcPr>
            <w:tcW w:w="1495" w:type="dxa"/>
          </w:tcPr>
          <w:p w:rsidR="00BF24FE" w:rsidRDefault="00BF24FE">
            <w:pPr>
              <w:pStyle w:val="ConsPlusNormal"/>
              <w:jc w:val="center"/>
            </w:pPr>
            <w:r>
              <w:t>Зачетный вес сырья при пересчете на коэффициент жирности 3,4%</w:t>
            </w:r>
          </w:p>
        </w:tc>
        <w:tc>
          <w:tcPr>
            <w:tcW w:w="1077" w:type="dxa"/>
          </w:tcPr>
          <w:p w:rsidR="00BF24FE" w:rsidRDefault="00BF24FE">
            <w:pPr>
              <w:pStyle w:val="ConsPlusNormal"/>
              <w:jc w:val="center"/>
            </w:pPr>
            <w:r>
              <w:t>Объем готовой продукции, тонн</w:t>
            </w:r>
          </w:p>
        </w:tc>
        <w:tc>
          <w:tcPr>
            <w:tcW w:w="964" w:type="dxa"/>
          </w:tcPr>
          <w:p w:rsidR="00BF24FE" w:rsidRDefault="00BF24FE">
            <w:pPr>
              <w:pStyle w:val="ConsPlusNormal"/>
              <w:jc w:val="center"/>
            </w:pPr>
            <w:r>
              <w:t>Потребность в сырье, тонн</w:t>
            </w:r>
          </w:p>
        </w:tc>
        <w:tc>
          <w:tcPr>
            <w:tcW w:w="1077" w:type="dxa"/>
          </w:tcPr>
          <w:p w:rsidR="00BF24FE" w:rsidRDefault="00BF24FE">
            <w:pPr>
              <w:pStyle w:val="ConsPlusNormal"/>
              <w:jc w:val="center"/>
            </w:pPr>
            <w:r>
              <w:t>Объем готовой продукции, тонн</w:t>
            </w:r>
          </w:p>
        </w:tc>
        <w:tc>
          <w:tcPr>
            <w:tcW w:w="964" w:type="dxa"/>
          </w:tcPr>
          <w:p w:rsidR="00BF24FE" w:rsidRDefault="00BF24FE">
            <w:pPr>
              <w:pStyle w:val="ConsPlusNormal"/>
              <w:jc w:val="center"/>
            </w:pPr>
            <w:r>
              <w:t>Потребность в сырье, тонн</w:t>
            </w:r>
          </w:p>
        </w:tc>
        <w:tc>
          <w:tcPr>
            <w:tcW w:w="1077" w:type="dxa"/>
          </w:tcPr>
          <w:p w:rsidR="00BF24FE" w:rsidRDefault="00BF24FE">
            <w:pPr>
              <w:pStyle w:val="ConsPlusNormal"/>
              <w:jc w:val="center"/>
            </w:pPr>
            <w:r>
              <w:t>Объем готовой продукции, тонн</w:t>
            </w:r>
          </w:p>
        </w:tc>
        <w:tc>
          <w:tcPr>
            <w:tcW w:w="964" w:type="dxa"/>
          </w:tcPr>
          <w:p w:rsidR="00BF24FE" w:rsidRDefault="00BF24FE">
            <w:pPr>
              <w:pStyle w:val="ConsPlusNormal"/>
              <w:jc w:val="center"/>
            </w:pPr>
            <w:r>
              <w:t>Потребность в сырье, тонн</w:t>
            </w:r>
          </w:p>
        </w:tc>
        <w:tc>
          <w:tcPr>
            <w:tcW w:w="1077" w:type="dxa"/>
          </w:tcPr>
          <w:p w:rsidR="00BF24FE" w:rsidRDefault="00BF24FE">
            <w:pPr>
              <w:pStyle w:val="ConsPlusNormal"/>
              <w:jc w:val="center"/>
            </w:pPr>
            <w:r>
              <w:t>Объем готовой продукции, тонн</w:t>
            </w:r>
          </w:p>
        </w:tc>
        <w:tc>
          <w:tcPr>
            <w:tcW w:w="964" w:type="dxa"/>
          </w:tcPr>
          <w:p w:rsidR="00BF24FE" w:rsidRDefault="00BF24FE">
            <w:pPr>
              <w:pStyle w:val="ConsPlusNormal"/>
              <w:jc w:val="center"/>
            </w:pPr>
            <w:r>
              <w:t>Потребность в сырье, тонн</w:t>
            </w:r>
          </w:p>
        </w:tc>
        <w:tc>
          <w:tcPr>
            <w:tcW w:w="1077" w:type="dxa"/>
          </w:tcPr>
          <w:p w:rsidR="00BF24FE" w:rsidRDefault="00BF24FE">
            <w:pPr>
              <w:pStyle w:val="ConsPlusNormal"/>
              <w:jc w:val="center"/>
            </w:pPr>
            <w:r>
              <w:t>Объем готовой продукции, тонн</w:t>
            </w:r>
          </w:p>
        </w:tc>
        <w:tc>
          <w:tcPr>
            <w:tcW w:w="964" w:type="dxa"/>
          </w:tcPr>
          <w:p w:rsidR="00BF24FE" w:rsidRDefault="00BF24FE">
            <w:pPr>
              <w:pStyle w:val="ConsPlusNormal"/>
              <w:jc w:val="center"/>
            </w:pPr>
            <w:r>
              <w:t>Потребность в сырье, тонн</w:t>
            </w:r>
          </w:p>
        </w:tc>
      </w:tr>
      <w:tr w:rsidR="00BF24FE">
        <w:tc>
          <w:tcPr>
            <w:tcW w:w="1910" w:type="dxa"/>
          </w:tcPr>
          <w:p w:rsidR="00BF24FE" w:rsidRDefault="00BF24FE">
            <w:pPr>
              <w:pStyle w:val="ConsPlusNormal"/>
              <w:jc w:val="both"/>
            </w:pPr>
            <w:r>
              <w:t>Молоко нормализованное 2,5%</w:t>
            </w:r>
          </w:p>
        </w:tc>
        <w:tc>
          <w:tcPr>
            <w:tcW w:w="1495"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r>
      <w:tr w:rsidR="00BF24FE">
        <w:tc>
          <w:tcPr>
            <w:tcW w:w="1910" w:type="dxa"/>
          </w:tcPr>
          <w:p w:rsidR="00BF24FE" w:rsidRDefault="00BF24FE">
            <w:pPr>
              <w:pStyle w:val="ConsPlusNormal"/>
              <w:jc w:val="both"/>
            </w:pPr>
            <w:r>
              <w:t>Молоко нормализованное 3,2%</w:t>
            </w:r>
          </w:p>
        </w:tc>
        <w:tc>
          <w:tcPr>
            <w:tcW w:w="1495"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r>
      <w:tr w:rsidR="00BF24FE">
        <w:tc>
          <w:tcPr>
            <w:tcW w:w="1910" w:type="dxa"/>
          </w:tcPr>
          <w:p w:rsidR="00BF24FE" w:rsidRDefault="00BF24FE">
            <w:pPr>
              <w:pStyle w:val="ConsPlusNormal"/>
              <w:jc w:val="both"/>
            </w:pPr>
            <w:r>
              <w:t>Творог 9% жирности</w:t>
            </w:r>
          </w:p>
        </w:tc>
        <w:tc>
          <w:tcPr>
            <w:tcW w:w="1495"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r>
      <w:tr w:rsidR="00BF24FE">
        <w:tc>
          <w:tcPr>
            <w:tcW w:w="1910" w:type="dxa"/>
          </w:tcPr>
          <w:p w:rsidR="00BF24FE" w:rsidRDefault="00BF24FE">
            <w:pPr>
              <w:pStyle w:val="ConsPlusNormal"/>
              <w:jc w:val="both"/>
            </w:pPr>
            <w:r>
              <w:t>Творог 6% жирности</w:t>
            </w:r>
          </w:p>
        </w:tc>
        <w:tc>
          <w:tcPr>
            <w:tcW w:w="1495"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r>
      <w:tr w:rsidR="00BF24FE">
        <w:tc>
          <w:tcPr>
            <w:tcW w:w="1910" w:type="dxa"/>
          </w:tcPr>
          <w:p w:rsidR="00BF24FE" w:rsidRDefault="00BF24FE">
            <w:pPr>
              <w:pStyle w:val="ConsPlusNormal"/>
              <w:jc w:val="both"/>
            </w:pPr>
            <w:r>
              <w:t>Масло сливочное крестьянское, 72,5%</w:t>
            </w:r>
          </w:p>
        </w:tc>
        <w:tc>
          <w:tcPr>
            <w:tcW w:w="1495"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r>
      <w:tr w:rsidR="00BF24FE">
        <w:tc>
          <w:tcPr>
            <w:tcW w:w="1910" w:type="dxa"/>
          </w:tcPr>
          <w:p w:rsidR="00BF24FE" w:rsidRDefault="00BF24FE">
            <w:pPr>
              <w:pStyle w:val="ConsPlusNormal"/>
              <w:jc w:val="both"/>
            </w:pPr>
            <w:r>
              <w:t>Сметана 15%</w:t>
            </w:r>
          </w:p>
        </w:tc>
        <w:tc>
          <w:tcPr>
            <w:tcW w:w="1495"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r>
      <w:tr w:rsidR="00BF24FE">
        <w:tc>
          <w:tcPr>
            <w:tcW w:w="1910" w:type="dxa"/>
          </w:tcPr>
          <w:p w:rsidR="00BF24FE" w:rsidRDefault="00BF24FE">
            <w:pPr>
              <w:pStyle w:val="ConsPlusNormal"/>
              <w:jc w:val="both"/>
            </w:pPr>
            <w:r>
              <w:t>Сметана 20%</w:t>
            </w:r>
          </w:p>
        </w:tc>
        <w:tc>
          <w:tcPr>
            <w:tcW w:w="1495"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r>
      <w:tr w:rsidR="00BF24FE">
        <w:tc>
          <w:tcPr>
            <w:tcW w:w="1910" w:type="dxa"/>
          </w:tcPr>
          <w:p w:rsidR="00BF24FE" w:rsidRDefault="00BF24FE">
            <w:pPr>
              <w:pStyle w:val="ConsPlusNormal"/>
              <w:jc w:val="both"/>
            </w:pPr>
            <w:r>
              <w:t>...</w:t>
            </w:r>
          </w:p>
        </w:tc>
        <w:tc>
          <w:tcPr>
            <w:tcW w:w="1495"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r>
      <w:tr w:rsidR="00BF24FE">
        <w:tc>
          <w:tcPr>
            <w:tcW w:w="1910" w:type="dxa"/>
          </w:tcPr>
          <w:p w:rsidR="00BF24FE" w:rsidRDefault="00BF24FE">
            <w:pPr>
              <w:pStyle w:val="ConsPlusNormal"/>
              <w:jc w:val="both"/>
            </w:pPr>
            <w:r>
              <w:lastRenderedPageBreak/>
              <w:t>Мясная продукция (по видам)</w:t>
            </w:r>
          </w:p>
        </w:tc>
        <w:tc>
          <w:tcPr>
            <w:tcW w:w="1495"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r>
      <w:tr w:rsidR="00BF24FE">
        <w:tc>
          <w:tcPr>
            <w:tcW w:w="1910" w:type="dxa"/>
          </w:tcPr>
          <w:p w:rsidR="00BF24FE" w:rsidRDefault="00BF24FE">
            <w:pPr>
              <w:pStyle w:val="ConsPlusNormal"/>
              <w:jc w:val="both"/>
            </w:pPr>
            <w:r>
              <w:t>полуфабрикаты из мяса замороженные (по видам)</w:t>
            </w:r>
          </w:p>
        </w:tc>
        <w:tc>
          <w:tcPr>
            <w:tcW w:w="1495"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r>
      <w:tr w:rsidR="00BF24FE">
        <w:tc>
          <w:tcPr>
            <w:tcW w:w="1910" w:type="dxa"/>
          </w:tcPr>
          <w:p w:rsidR="00BF24FE" w:rsidRDefault="00BF24FE">
            <w:pPr>
              <w:pStyle w:val="ConsPlusNormal"/>
              <w:jc w:val="both"/>
            </w:pPr>
            <w:r>
              <w:t xml:space="preserve">полуфабрикаты из </w:t>
            </w:r>
            <w:proofErr w:type="gramStart"/>
            <w:r>
              <w:t>мяса</w:t>
            </w:r>
            <w:proofErr w:type="gramEnd"/>
            <w:r>
              <w:t xml:space="preserve"> охлажденного (по видам)</w:t>
            </w:r>
          </w:p>
        </w:tc>
        <w:tc>
          <w:tcPr>
            <w:tcW w:w="1495"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r>
      <w:tr w:rsidR="00BF24FE">
        <w:tc>
          <w:tcPr>
            <w:tcW w:w="1910" w:type="dxa"/>
          </w:tcPr>
          <w:p w:rsidR="00BF24FE" w:rsidRDefault="00BF24FE">
            <w:pPr>
              <w:pStyle w:val="ConsPlusNormal"/>
              <w:jc w:val="both"/>
            </w:pPr>
            <w:r>
              <w:t>колбасные изделия и копчености (по видам)</w:t>
            </w:r>
          </w:p>
        </w:tc>
        <w:tc>
          <w:tcPr>
            <w:tcW w:w="1495"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r>
      <w:tr w:rsidR="00BF24FE">
        <w:tc>
          <w:tcPr>
            <w:tcW w:w="1910" w:type="dxa"/>
          </w:tcPr>
          <w:p w:rsidR="00BF24FE" w:rsidRDefault="00BF24FE">
            <w:pPr>
              <w:pStyle w:val="ConsPlusNormal"/>
              <w:jc w:val="both"/>
            </w:pPr>
            <w:r>
              <w:t>...</w:t>
            </w:r>
          </w:p>
        </w:tc>
        <w:tc>
          <w:tcPr>
            <w:tcW w:w="1495"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r>
    </w:tbl>
    <w:p w:rsidR="00BF24FE" w:rsidRDefault="00BF24FE">
      <w:pPr>
        <w:pStyle w:val="ConsPlusNormal"/>
        <w:sectPr w:rsidR="00BF24FE">
          <w:pgSz w:w="16838" w:h="11905" w:orient="landscape"/>
          <w:pgMar w:top="1701" w:right="1134" w:bottom="850" w:left="1134" w:header="0" w:footer="0" w:gutter="0"/>
          <w:cols w:space="720"/>
          <w:titlePg/>
        </w:sectPr>
      </w:pPr>
    </w:p>
    <w:p w:rsidR="00BF24FE" w:rsidRDefault="00BF24FE">
      <w:pPr>
        <w:pStyle w:val="ConsPlusNormal"/>
        <w:jc w:val="both"/>
      </w:pPr>
    </w:p>
    <w:p w:rsidR="00BF24FE" w:rsidRDefault="00BF24FE">
      <w:pPr>
        <w:pStyle w:val="ConsPlusNormal"/>
        <w:jc w:val="both"/>
      </w:pPr>
      <w:r>
        <w:t>Таблица 13 - Планируемые объемы оказания услуг в течение срока реализации проекта (в денежном выражении в постоянных ценах), тыс. рублей</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3180"/>
        <w:gridCol w:w="1037"/>
        <w:gridCol w:w="850"/>
        <w:gridCol w:w="850"/>
        <w:gridCol w:w="850"/>
        <w:gridCol w:w="850"/>
        <w:gridCol w:w="850"/>
      </w:tblGrid>
      <w:tr w:rsidR="00BF24FE">
        <w:tc>
          <w:tcPr>
            <w:tcW w:w="600" w:type="dxa"/>
          </w:tcPr>
          <w:p w:rsidR="00BF24FE" w:rsidRDefault="00BF24FE">
            <w:pPr>
              <w:pStyle w:val="ConsPlusNormal"/>
              <w:jc w:val="center"/>
            </w:pPr>
            <w:r>
              <w:t xml:space="preserve">N </w:t>
            </w:r>
            <w:proofErr w:type="gramStart"/>
            <w:r>
              <w:t>п</w:t>
            </w:r>
            <w:proofErr w:type="gramEnd"/>
            <w:r>
              <w:t>/п</w:t>
            </w:r>
          </w:p>
        </w:tc>
        <w:tc>
          <w:tcPr>
            <w:tcW w:w="3180" w:type="dxa"/>
          </w:tcPr>
          <w:p w:rsidR="00BF24FE" w:rsidRDefault="00BF24FE">
            <w:pPr>
              <w:pStyle w:val="ConsPlusNormal"/>
              <w:jc w:val="center"/>
            </w:pPr>
            <w:r>
              <w:t>Показатели</w:t>
            </w:r>
          </w:p>
        </w:tc>
        <w:tc>
          <w:tcPr>
            <w:tcW w:w="1037" w:type="dxa"/>
          </w:tcPr>
          <w:p w:rsidR="00BF24FE" w:rsidRDefault="00BF24FE">
            <w:pPr>
              <w:pStyle w:val="ConsPlusNormal"/>
              <w:jc w:val="center"/>
            </w:pPr>
            <w:r>
              <w:t>20__ год (факт)</w:t>
            </w:r>
          </w:p>
        </w:tc>
        <w:tc>
          <w:tcPr>
            <w:tcW w:w="850" w:type="dxa"/>
          </w:tcPr>
          <w:p w:rsidR="00BF24FE" w:rsidRDefault="00BF24FE">
            <w:pPr>
              <w:pStyle w:val="ConsPlusNormal"/>
              <w:jc w:val="center"/>
            </w:pPr>
            <w:r>
              <w:t>20__</w:t>
            </w:r>
          </w:p>
          <w:p w:rsidR="00BF24FE" w:rsidRDefault="00BF24FE">
            <w:pPr>
              <w:pStyle w:val="ConsPlusNormal"/>
              <w:jc w:val="center"/>
            </w:pPr>
            <w:r>
              <w:t>год</w:t>
            </w:r>
          </w:p>
        </w:tc>
        <w:tc>
          <w:tcPr>
            <w:tcW w:w="850" w:type="dxa"/>
          </w:tcPr>
          <w:p w:rsidR="00BF24FE" w:rsidRDefault="00BF24FE">
            <w:pPr>
              <w:pStyle w:val="ConsPlusNormal"/>
              <w:jc w:val="center"/>
            </w:pPr>
            <w:r>
              <w:t>20__</w:t>
            </w:r>
          </w:p>
          <w:p w:rsidR="00BF24FE" w:rsidRDefault="00BF24FE">
            <w:pPr>
              <w:pStyle w:val="ConsPlusNormal"/>
              <w:jc w:val="center"/>
            </w:pPr>
            <w:r>
              <w:t>год</w:t>
            </w:r>
          </w:p>
        </w:tc>
        <w:tc>
          <w:tcPr>
            <w:tcW w:w="850" w:type="dxa"/>
          </w:tcPr>
          <w:p w:rsidR="00BF24FE" w:rsidRDefault="00BF24FE">
            <w:pPr>
              <w:pStyle w:val="ConsPlusNormal"/>
              <w:jc w:val="center"/>
            </w:pPr>
            <w:r>
              <w:t>20__</w:t>
            </w:r>
          </w:p>
          <w:p w:rsidR="00BF24FE" w:rsidRDefault="00BF24FE">
            <w:pPr>
              <w:pStyle w:val="ConsPlusNormal"/>
              <w:jc w:val="center"/>
            </w:pPr>
            <w:r>
              <w:t>год</w:t>
            </w:r>
          </w:p>
        </w:tc>
        <w:tc>
          <w:tcPr>
            <w:tcW w:w="850" w:type="dxa"/>
          </w:tcPr>
          <w:p w:rsidR="00BF24FE" w:rsidRDefault="00BF24FE">
            <w:pPr>
              <w:pStyle w:val="ConsPlusNormal"/>
              <w:jc w:val="center"/>
            </w:pPr>
            <w:r>
              <w:t>20__</w:t>
            </w:r>
          </w:p>
          <w:p w:rsidR="00BF24FE" w:rsidRDefault="00BF24FE">
            <w:pPr>
              <w:pStyle w:val="ConsPlusNormal"/>
              <w:jc w:val="center"/>
            </w:pPr>
            <w:r>
              <w:t>год</w:t>
            </w:r>
          </w:p>
        </w:tc>
        <w:tc>
          <w:tcPr>
            <w:tcW w:w="850" w:type="dxa"/>
          </w:tcPr>
          <w:p w:rsidR="00BF24FE" w:rsidRDefault="00BF24FE">
            <w:pPr>
              <w:pStyle w:val="ConsPlusNormal"/>
              <w:jc w:val="center"/>
            </w:pPr>
            <w:r>
              <w:t>20__</w:t>
            </w:r>
          </w:p>
          <w:p w:rsidR="00BF24FE" w:rsidRDefault="00BF24FE">
            <w:pPr>
              <w:pStyle w:val="ConsPlusNormal"/>
              <w:jc w:val="center"/>
            </w:pPr>
            <w:r>
              <w:t>год</w:t>
            </w:r>
          </w:p>
        </w:tc>
      </w:tr>
      <w:tr w:rsidR="00BF24FE">
        <w:tc>
          <w:tcPr>
            <w:tcW w:w="600" w:type="dxa"/>
          </w:tcPr>
          <w:p w:rsidR="00BF24FE" w:rsidRDefault="00BF24FE">
            <w:pPr>
              <w:pStyle w:val="ConsPlusNormal"/>
              <w:jc w:val="center"/>
            </w:pPr>
            <w:r>
              <w:t>1</w:t>
            </w:r>
          </w:p>
        </w:tc>
        <w:tc>
          <w:tcPr>
            <w:tcW w:w="3180" w:type="dxa"/>
          </w:tcPr>
          <w:p w:rsidR="00BF24FE" w:rsidRDefault="00BF24FE">
            <w:pPr>
              <w:pStyle w:val="ConsPlusNormal"/>
              <w:jc w:val="center"/>
            </w:pPr>
            <w:r>
              <w:t>2</w:t>
            </w:r>
          </w:p>
        </w:tc>
        <w:tc>
          <w:tcPr>
            <w:tcW w:w="1037" w:type="dxa"/>
          </w:tcPr>
          <w:p w:rsidR="00BF24FE" w:rsidRDefault="00BF24FE">
            <w:pPr>
              <w:pStyle w:val="ConsPlusNormal"/>
              <w:jc w:val="center"/>
            </w:pPr>
            <w:r>
              <w:t>3</w:t>
            </w:r>
          </w:p>
        </w:tc>
        <w:tc>
          <w:tcPr>
            <w:tcW w:w="850" w:type="dxa"/>
          </w:tcPr>
          <w:p w:rsidR="00BF24FE" w:rsidRDefault="00BF24FE">
            <w:pPr>
              <w:pStyle w:val="ConsPlusNormal"/>
              <w:jc w:val="center"/>
            </w:pPr>
            <w:r>
              <w:t>4</w:t>
            </w:r>
          </w:p>
        </w:tc>
        <w:tc>
          <w:tcPr>
            <w:tcW w:w="850" w:type="dxa"/>
          </w:tcPr>
          <w:p w:rsidR="00BF24FE" w:rsidRDefault="00BF24FE">
            <w:pPr>
              <w:pStyle w:val="ConsPlusNormal"/>
              <w:jc w:val="center"/>
            </w:pPr>
            <w:r>
              <w:t>5</w:t>
            </w:r>
          </w:p>
        </w:tc>
        <w:tc>
          <w:tcPr>
            <w:tcW w:w="850" w:type="dxa"/>
          </w:tcPr>
          <w:p w:rsidR="00BF24FE" w:rsidRDefault="00BF24FE">
            <w:pPr>
              <w:pStyle w:val="ConsPlusNormal"/>
              <w:jc w:val="center"/>
            </w:pPr>
            <w:r>
              <w:t>6</w:t>
            </w:r>
          </w:p>
        </w:tc>
        <w:tc>
          <w:tcPr>
            <w:tcW w:w="850" w:type="dxa"/>
          </w:tcPr>
          <w:p w:rsidR="00BF24FE" w:rsidRDefault="00BF24FE">
            <w:pPr>
              <w:pStyle w:val="ConsPlusNormal"/>
              <w:jc w:val="center"/>
            </w:pPr>
            <w:r>
              <w:t>7</w:t>
            </w:r>
          </w:p>
        </w:tc>
        <w:tc>
          <w:tcPr>
            <w:tcW w:w="850" w:type="dxa"/>
          </w:tcPr>
          <w:p w:rsidR="00BF24FE" w:rsidRDefault="00BF24FE">
            <w:pPr>
              <w:pStyle w:val="ConsPlusNormal"/>
              <w:jc w:val="center"/>
            </w:pPr>
            <w:r>
              <w:t>8</w:t>
            </w:r>
          </w:p>
        </w:tc>
      </w:tr>
      <w:tr w:rsidR="00BF24FE">
        <w:tc>
          <w:tcPr>
            <w:tcW w:w="600" w:type="dxa"/>
          </w:tcPr>
          <w:p w:rsidR="00BF24FE" w:rsidRDefault="00BF24FE">
            <w:pPr>
              <w:pStyle w:val="ConsPlusNormal"/>
            </w:pPr>
            <w:r>
              <w:t>1.</w:t>
            </w:r>
          </w:p>
        </w:tc>
        <w:tc>
          <w:tcPr>
            <w:tcW w:w="3180" w:type="dxa"/>
          </w:tcPr>
          <w:p w:rsidR="00BF24FE" w:rsidRDefault="00BF24FE">
            <w:pPr>
              <w:pStyle w:val="ConsPlusNormal"/>
              <w:jc w:val="both"/>
            </w:pPr>
            <w:r>
              <w:t>Услуги по забою:</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1.1.</w:t>
            </w:r>
          </w:p>
        </w:tc>
        <w:tc>
          <w:tcPr>
            <w:tcW w:w="3180" w:type="dxa"/>
          </w:tcPr>
          <w:p w:rsidR="00BF24FE" w:rsidRDefault="00BF24FE">
            <w:pPr>
              <w:pStyle w:val="ConsPlusNormal"/>
              <w:jc w:val="both"/>
            </w:pPr>
            <w:r>
              <w:t>КРС</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1.2.</w:t>
            </w:r>
          </w:p>
        </w:tc>
        <w:tc>
          <w:tcPr>
            <w:tcW w:w="3180" w:type="dxa"/>
          </w:tcPr>
          <w:p w:rsidR="00BF24FE" w:rsidRDefault="00BF24FE">
            <w:pPr>
              <w:pStyle w:val="ConsPlusNormal"/>
              <w:jc w:val="both"/>
            </w:pPr>
            <w:r>
              <w:t>Свиньи</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1.3.</w:t>
            </w:r>
          </w:p>
        </w:tc>
        <w:tc>
          <w:tcPr>
            <w:tcW w:w="3180" w:type="dxa"/>
          </w:tcPr>
          <w:p w:rsidR="00BF24FE" w:rsidRDefault="00BF24FE">
            <w:pPr>
              <w:pStyle w:val="ConsPlusNormal"/>
              <w:jc w:val="both"/>
            </w:pPr>
            <w:r>
              <w:t>Птица</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w:t>
            </w:r>
          </w:p>
        </w:tc>
        <w:tc>
          <w:tcPr>
            <w:tcW w:w="3180" w:type="dxa"/>
          </w:tcPr>
          <w:p w:rsidR="00BF24FE" w:rsidRDefault="00BF24FE">
            <w:pPr>
              <w:pStyle w:val="ConsPlusNormal"/>
              <w:jc w:val="both"/>
            </w:pPr>
            <w:r>
              <w:t>...</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2.</w:t>
            </w:r>
          </w:p>
        </w:tc>
        <w:tc>
          <w:tcPr>
            <w:tcW w:w="3180" w:type="dxa"/>
          </w:tcPr>
          <w:p w:rsidR="00BF24FE" w:rsidRDefault="00BF24FE">
            <w:pPr>
              <w:pStyle w:val="ConsPlusNormal"/>
              <w:jc w:val="both"/>
            </w:pPr>
            <w:r>
              <w:t>Услуги по переработке мяса:</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2.1.</w:t>
            </w:r>
          </w:p>
        </w:tc>
        <w:tc>
          <w:tcPr>
            <w:tcW w:w="3180" w:type="dxa"/>
          </w:tcPr>
          <w:p w:rsidR="00BF24FE" w:rsidRDefault="00BF24FE">
            <w:pPr>
              <w:pStyle w:val="ConsPlusNormal"/>
              <w:jc w:val="both"/>
            </w:pPr>
            <w:r>
              <w:t>КРС</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2.2.</w:t>
            </w:r>
          </w:p>
        </w:tc>
        <w:tc>
          <w:tcPr>
            <w:tcW w:w="3180" w:type="dxa"/>
          </w:tcPr>
          <w:p w:rsidR="00BF24FE" w:rsidRDefault="00BF24FE">
            <w:pPr>
              <w:pStyle w:val="ConsPlusNormal"/>
              <w:jc w:val="both"/>
            </w:pPr>
            <w:r>
              <w:t>Свиньи</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2.3.</w:t>
            </w:r>
          </w:p>
        </w:tc>
        <w:tc>
          <w:tcPr>
            <w:tcW w:w="3180" w:type="dxa"/>
          </w:tcPr>
          <w:p w:rsidR="00BF24FE" w:rsidRDefault="00BF24FE">
            <w:pPr>
              <w:pStyle w:val="ConsPlusNormal"/>
              <w:jc w:val="both"/>
            </w:pPr>
            <w:r>
              <w:t>Птица</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w:t>
            </w:r>
          </w:p>
        </w:tc>
        <w:tc>
          <w:tcPr>
            <w:tcW w:w="3180" w:type="dxa"/>
          </w:tcPr>
          <w:p w:rsidR="00BF24FE" w:rsidRDefault="00BF24FE">
            <w:pPr>
              <w:pStyle w:val="ConsPlusNormal"/>
              <w:jc w:val="both"/>
            </w:pPr>
            <w:r>
              <w:t>...</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3.</w:t>
            </w:r>
          </w:p>
        </w:tc>
        <w:tc>
          <w:tcPr>
            <w:tcW w:w="3180" w:type="dxa"/>
          </w:tcPr>
          <w:p w:rsidR="00BF24FE" w:rsidRDefault="00BF24FE">
            <w:pPr>
              <w:pStyle w:val="ConsPlusNormal"/>
              <w:jc w:val="both"/>
            </w:pPr>
            <w:r>
              <w:t>Услуги по переработке молока</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4.</w:t>
            </w:r>
          </w:p>
        </w:tc>
        <w:tc>
          <w:tcPr>
            <w:tcW w:w="3180" w:type="dxa"/>
          </w:tcPr>
          <w:p w:rsidR="00BF24FE" w:rsidRDefault="00BF24FE">
            <w:pPr>
              <w:pStyle w:val="ConsPlusNormal"/>
              <w:jc w:val="both"/>
            </w:pPr>
            <w:r>
              <w:t>Услуги по производству:</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4.1.</w:t>
            </w:r>
          </w:p>
        </w:tc>
        <w:tc>
          <w:tcPr>
            <w:tcW w:w="3180" w:type="dxa"/>
          </w:tcPr>
          <w:p w:rsidR="00BF24FE" w:rsidRDefault="00BF24FE">
            <w:pPr>
              <w:pStyle w:val="ConsPlusNormal"/>
              <w:jc w:val="both"/>
            </w:pPr>
            <w:r>
              <w:t>Полуфабрикатов из мяса замороженного</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4.2.</w:t>
            </w:r>
          </w:p>
        </w:tc>
        <w:tc>
          <w:tcPr>
            <w:tcW w:w="3180" w:type="dxa"/>
          </w:tcPr>
          <w:p w:rsidR="00BF24FE" w:rsidRDefault="00BF24FE">
            <w:pPr>
              <w:pStyle w:val="ConsPlusNormal"/>
              <w:jc w:val="both"/>
            </w:pPr>
            <w:r>
              <w:t>Полуфабрикатов из мяса охлажденного</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4.3.</w:t>
            </w:r>
          </w:p>
        </w:tc>
        <w:tc>
          <w:tcPr>
            <w:tcW w:w="3180" w:type="dxa"/>
          </w:tcPr>
          <w:p w:rsidR="00BF24FE" w:rsidRDefault="00BF24FE">
            <w:pPr>
              <w:pStyle w:val="ConsPlusNormal"/>
              <w:jc w:val="both"/>
            </w:pPr>
            <w:r>
              <w:t>Колбасных изделий и копченостей</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p>
        </w:tc>
        <w:tc>
          <w:tcPr>
            <w:tcW w:w="3180" w:type="dxa"/>
          </w:tcPr>
          <w:p w:rsidR="00BF24FE" w:rsidRDefault="00BF24FE">
            <w:pPr>
              <w:pStyle w:val="ConsPlusNormal"/>
              <w:jc w:val="both"/>
            </w:pPr>
            <w:r>
              <w:t>...</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5.</w:t>
            </w:r>
          </w:p>
        </w:tc>
        <w:tc>
          <w:tcPr>
            <w:tcW w:w="3180" w:type="dxa"/>
          </w:tcPr>
          <w:p w:rsidR="00BF24FE" w:rsidRDefault="00BF24FE">
            <w:pPr>
              <w:pStyle w:val="ConsPlusNormal"/>
              <w:jc w:val="both"/>
            </w:pPr>
            <w:r>
              <w:t>...</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w:t>
            </w:r>
          </w:p>
        </w:tc>
        <w:tc>
          <w:tcPr>
            <w:tcW w:w="3180" w:type="dxa"/>
          </w:tcPr>
          <w:p w:rsidR="00BF24FE" w:rsidRDefault="00BF24FE">
            <w:pPr>
              <w:pStyle w:val="ConsPlusNormal"/>
              <w:jc w:val="both"/>
            </w:pPr>
            <w:r>
              <w:t>Всего</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14 - Потенциальные заказчики услуг</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344"/>
        <w:gridCol w:w="1870"/>
        <w:gridCol w:w="3288"/>
      </w:tblGrid>
      <w:tr w:rsidR="00BF24FE">
        <w:tc>
          <w:tcPr>
            <w:tcW w:w="566" w:type="dxa"/>
          </w:tcPr>
          <w:p w:rsidR="00BF24FE" w:rsidRDefault="00BF24FE">
            <w:pPr>
              <w:pStyle w:val="ConsPlusNormal"/>
              <w:jc w:val="center"/>
            </w:pPr>
            <w:r>
              <w:t xml:space="preserve">N </w:t>
            </w:r>
            <w:proofErr w:type="gramStart"/>
            <w:r>
              <w:t>п</w:t>
            </w:r>
            <w:proofErr w:type="gramEnd"/>
            <w:r>
              <w:t>/п</w:t>
            </w:r>
          </w:p>
        </w:tc>
        <w:tc>
          <w:tcPr>
            <w:tcW w:w="3344" w:type="dxa"/>
          </w:tcPr>
          <w:p w:rsidR="00BF24FE" w:rsidRDefault="00BF24FE">
            <w:pPr>
              <w:pStyle w:val="ConsPlusNormal"/>
              <w:jc w:val="center"/>
            </w:pPr>
            <w:r>
              <w:t>Наименование заказчика</w:t>
            </w:r>
          </w:p>
        </w:tc>
        <w:tc>
          <w:tcPr>
            <w:tcW w:w="1870" w:type="dxa"/>
          </w:tcPr>
          <w:p w:rsidR="00BF24FE" w:rsidRDefault="00BF24FE">
            <w:pPr>
              <w:pStyle w:val="ConsPlusNormal"/>
              <w:jc w:val="center"/>
            </w:pPr>
            <w:r>
              <w:t>Вид услуг</w:t>
            </w:r>
          </w:p>
        </w:tc>
        <w:tc>
          <w:tcPr>
            <w:tcW w:w="3288" w:type="dxa"/>
          </w:tcPr>
          <w:p w:rsidR="00BF24FE" w:rsidRDefault="00BF24FE">
            <w:pPr>
              <w:pStyle w:val="ConsPlusNormal"/>
              <w:jc w:val="center"/>
            </w:pPr>
            <w:r>
              <w:t>Объем заказа готовой продукции в год, тонн</w:t>
            </w:r>
          </w:p>
        </w:tc>
      </w:tr>
      <w:tr w:rsidR="00BF24FE">
        <w:tc>
          <w:tcPr>
            <w:tcW w:w="566" w:type="dxa"/>
          </w:tcPr>
          <w:p w:rsidR="00BF24FE" w:rsidRDefault="00BF24FE">
            <w:pPr>
              <w:pStyle w:val="ConsPlusNormal"/>
              <w:jc w:val="center"/>
            </w:pPr>
            <w:r>
              <w:t>1</w:t>
            </w:r>
          </w:p>
        </w:tc>
        <w:tc>
          <w:tcPr>
            <w:tcW w:w="3344" w:type="dxa"/>
          </w:tcPr>
          <w:p w:rsidR="00BF24FE" w:rsidRDefault="00BF24FE">
            <w:pPr>
              <w:pStyle w:val="ConsPlusNormal"/>
              <w:jc w:val="center"/>
            </w:pPr>
            <w:r>
              <w:t>2</w:t>
            </w:r>
          </w:p>
        </w:tc>
        <w:tc>
          <w:tcPr>
            <w:tcW w:w="1870" w:type="dxa"/>
          </w:tcPr>
          <w:p w:rsidR="00BF24FE" w:rsidRDefault="00BF24FE">
            <w:pPr>
              <w:pStyle w:val="ConsPlusNormal"/>
              <w:jc w:val="center"/>
            </w:pPr>
            <w:r>
              <w:t>3</w:t>
            </w:r>
          </w:p>
        </w:tc>
        <w:tc>
          <w:tcPr>
            <w:tcW w:w="3288" w:type="dxa"/>
          </w:tcPr>
          <w:p w:rsidR="00BF24FE" w:rsidRDefault="00BF24FE">
            <w:pPr>
              <w:pStyle w:val="ConsPlusNormal"/>
              <w:jc w:val="center"/>
            </w:pPr>
            <w:r>
              <w:t>4</w:t>
            </w:r>
          </w:p>
        </w:tc>
      </w:tr>
      <w:tr w:rsidR="00BF24FE">
        <w:tc>
          <w:tcPr>
            <w:tcW w:w="566" w:type="dxa"/>
          </w:tcPr>
          <w:p w:rsidR="00BF24FE" w:rsidRDefault="00BF24FE">
            <w:pPr>
              <w:pStyle w:val="ConsPlusNormal"/>
            </w:pPr>
          </w:p>
        </w:tc>
        <w:tc>
          <w:tcPr>
            <w:tcW w:w="3344" w:type="dxa"/>
          </w:tcPr>
          <w:p w:rsidR="00BF24FE" w:rsidRDefault="00BF24FE">
            <w:pPr>
              <w:pStyle w:val="ConsPlusNormal"/>
            </w:pPr>
          </w:p>
        </w:tc>
        <w:tc>
          <w:tcPr>
            <w:tcW w:w="1870" w:type="dxa"/>
          </w:tcPr>
          <w:p w:rsidR="00BF24FE" w:rsidRDefault="00BF24FE">
            <w:pPr>
              <w:pStyle w:val="ConsPlusNormal"/>
            </w:pPr>
          </w:p>
        </w:tc>
        <w:tc>
          <w:tcPr>
            <w:tcW w:w="3288" w:type="dxa"/>
          </w:tcPr>
          <w:p w:rsidR="00BF24FE" w:rsidRDefault="00BF24FE">
            <w:pPr>
              <w:pStyle w:val="ConsPlusNormal"/>
            </w:pPr>
          </w:p>
        </w:tc>
      </w:tr>
      <w:tr w:rsidR="00BF24FE">
        <w:tc>
          <w:tcPr>
            <w:tcW w:w="566" w:type="dxa"/>
          </w:tcPr>
          <w:p w:rsidR="00BF24FE" w:rsidRDefault="00BF24FE">
            <w:pPr>
              <w:pStyle w:val="ConsPlusNormal"/>
            </w:pPr>
          </w:p>
        </w:tc>
        <w:tc>
          <w:tcPr>
            <w:tcW w:w="3344" w:type="dxa"/>
          </w:tcPr>
          <w:p w:rsidR="00BF24FE" w:rsidRDefault="00BF24FE">
            <w:pPr>
              <w:pStyle w:val="ConsPlusNormal"/>
            </w:pPr>
          </w:p>
        </w:tc>
        <w:tc>
          <w:tcPr>
            <w:tcW w:w="1870" w:type="dxa"/>
          </w:tcPr>
          <w:p w:rsidR="00BF24FE" w:rsidRDefault="00BF24FE">
            <w:pPr>
              <w:pStyle w:val="ConsPlusNormal"/>
            </w:pPr>
          </w:p>
        </w:tc>
        <w:tc>
          <w:tcPr>
            <w:tcW w:w="3288" w:type="dxa"/>
          </w:tcPr>
          <w:p w:rsidR="00BF24FE" w:rsidRDefault="00BF24FE">
            <w:pPr>
              <w:pStyle w:val="ConsPlusNormal"/>
            </w:pPr>
          </w:p>
        </w:tc>
      </w:tr>
      <w:tr w:rsidR="00BF24FE">
        <w:tc>
          <w:tcPr>
            <w:tcW w:w="566" w:type="dxa"/>
          </w:tcPr>
          <w:p w:rsidR="00BF24FE" w:rsidRDefault="00BF24FE">
            <w:pPr>
              <w:pStyle w:val="ConsPlusNormal"/>
            </w:pPr>
          </w:p>
        </w:tc>
        <w:tc>
          <w:tcPr>
            <w:tcW w:w="3344" w:type="dxa"/>
          </w:tcPr>
          <w:p w:rsidR="00BF24FE" w:rsidRDefault="00BF24FE">
            <w:pPr>
              <w:pStyle w:val="ConsPlusNormal"/>
            </w:pPr>
          </w:p>
        </w:tc>
        <w:tc>
          <w:tcPr>
            <w:tcW w:w="1870" w:type="dxa"/>
          </w:tcPr>
          <w:p w:rsidR="00BF24FE" w:rsidRDefault="00BF24FE">
            <w:pPr>
              <w:pStyle w:val="ConsPlusNormal"/>
            </w:pPr>
          </w:p>
        </w:tc>
        <w:tc>
          <w:tcPr>
            <w:tcW w:w="3288"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5. Организационный план</w:t>
      </w:r>
    </w:p>
    <w:p w:rsidR="00BF24FE" w:rsidRDefault="00BF24FE">
      <w:pPr>
        <w:pStyle w:val="ConsPlusNormal"/>
        <w:jc w:val="both"/>
      </w:pPr>
    </w:p>
    <w:p w:rsidR="00BF24FE" w:rsidRDefault="00BF24FE">
      <w:pPr>
        <w:pStyle w:val="ConsPlusNormal"/>
        <w:ind w:firstLine="540"/>
        <w:jc w:val="both"/>
      </w:pPr>
      <w:r>
        <w:t>В организационном плане должны быть описаны правовые аспекты деятельности кооператива: сведения о регистрации, уставные документы, законодательные ограничения, особенности налогообложения и т.п. Могут быть указаны федеральные или местные нормативные акты, касающиеся деятельности кооператива.</w:t>
      </w:r>
    </w:p>
    <w:p w:rsidR="00BF24FE" w:rsidRDefault="00BF24FE">
      <w:pPr>
        <w:pStyle w:val="ConsPlusNormal"/>
        <w:spacing w:before="220"/>
        <w:ind w:firstLine="540"/>
        <w:jc w:val="both"/>
      </w:pPr>
      <w:r>
        <w:t>Основные моменты раздела следующие:</w:t>
      </w:r>
    </w:p>
    <w:p w:rsidR="00BF24FE" w:rsidRDefault="00BF24FE">
      <w:pPr>
        <w:pStyle w:val="ConsPlusNormal"/>
        <w:spacing w:before="220"/>
        <w:ind w:firstLine="540"/>
        <w:jc w:val="both"/>
      </w:pPr>
      <w:r>
        <w:t>организационная структура кооператива и структура управления;</w:t>
      </w:r>
    </w:p>
    <w:p w:rsidR="00BF24FE" w:rsidRDefault="00BF24FE">
      <w:pPr>
        <w:pStyle w:val="ConsPlusNormal"/>
        <w:spacing w:before="220"/>
        <w:ind w:firstLine="540"/>
        <w:jc w:val="both"/>
      </w:pPr>
      <w:r>
        <w:t>этапы работ по улучшению материально-технической базы кооператива с использованием сре</w:t>
      </w:r>
      <w:proofErr w:type="gramStart"/>
      <w:r>
        <w:t>дств гр</w:t>
      </w:r>
      <w:proofErr w:type="gramEnd"/>
      <w:r>
        <w:t>анта;</w:t>
      </w:r>
    </w:p>
    <w:p w:rsidR="00BF24FE" w:rsidRDefault="00BF24FE">
      <w:pPr>
        <w:pStyle w:val="ConsPlusNormal"/>
        <w:spacing w:before="220"/>
        <w:ind w:firstLine="540"/>
        <w:jc w:val="both"/>
      </w:pPr>
      <w:r>
        <w:t>оформление производственно-технической документации;</w:t>
      </w:r>
    </w:p>
    <w:p w:rsidR="00BF24FE" w:rsidRDefault="00BF24FE">
      <w:pPr>
        <w:pStyle w:val="ConsPlusNormal"/>
        <w:spacing w:before="220"/>
        <w:ind w:firstLine="540"/>
        <w:jc w:val="both"/>
      </w:pPr>
      <w:r>
        <w:t>обоснование потребности в персонале;</w:t>
      </w:r>
    </w:p>
    <w:p w:rsidR="00BF24FE" w:rsidRDefault="00BF24FE">
      <w:pPr>
        <w:pStyle w:val="ConsPlusNormal"/>
        <w:spacing w:before="220"/>
        <w:ind w:firstLine="540"/>
        <w:jc w:val="both"/>
      </w:pPr>
      <w:r>
        <w:t>взаимоотношения кооператива с его членами по расчетам.</w:t>
      </w:r>
    </w:p>
    <w:p w:rsidR="00BF24FE" w:rsidRDefault="00BF24FE">
      <w:pPr>
        <w:pStyle w:val="ConsPlusNormal"/>
        <w:spacing w:before="220"/>
        <w:ind w:firstLine="540"/>
        <w:jc w:val="both"/>
      </w:pPr>
      <w:r>
        <w:t>При описании организационной структуры и структуры управления необходимо показать, кто и чем будет заниматься, как все работники взаимодействуют между собой, как планируется координировать и контролировать их деятельность.</w:t>
      </w:r>
    </w:p>
    <w:p w:rsidR="00BF24FE" w:rsidRDefault="00BF24FE">
      <w:pPr>
        <w:pStyle w:val="ConsPlusNormal"/>
        <w:spacing w:before="220"/>
        <w:ind w:firstLine="540"/>
        <w:jc w:val="both"/>
      </w:pPr>
      <w:r>
        <w:t>Далее следует остановиться на этапах работ по использованию части сре</w:t>
      </w:r>
      <w:proofErr w:type="gramStart"/>
      <w:r>
        <w:t>дств гр</w:t>
      </w:r>
      <w:proofErr w:type="gramEnd"/>
      <w:r>
        <w:t>анта "Агростартап" (таблица 15).</w:t>
      </w:r>
    </w:p>
    <w:p w:rsidR="00BF24FE" w:rsidRDefault="00BF24FE">
      <w:pPr>
        <w:pStyle w:val="ConsPlusNormal"/>
        <w:jc w:val="both"/>
      </w:pPr>
    </w:p>
    <w:p w:rsidR="00BF24FE" w:rsidRDefault="00BF24FE">
      <w:pPr>
        <w:pStyle w:val="ConsPlusNormal"/>
        <w:jc w:val="both"/>
      </w:pPr>
      <w:r>
        <w:t>Таблица 15 - Этапы выполнения работ по реализации проекта кооперативом</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1077"/>
        <w:gridCol w:w="1304"/>
      </w:tblGrid>
      <w:tr w:rsidR="00BF24FE">
        <w:tc>
          <w:tcPr>
            <w:tcW w:w="6690" w:type="dxa"/>
            <w:vAlign w:val="center"/>
          </w:tcPr>
          <w:p w:rsidR="00BF24FE" w:rsidRDefault="00BF24FE">
            <w:pPr>
              <w:pStyle w:val="ConsPlusNormal"/>
              <w:jc w:val="center"/>
            </w:pPr>
            <w:r>
              <w:t>Наименование работ</w:t>
            </w:r>
          </w:p>
        </w:tc>
        <w:tc>
          <w:tcPr>
            <w:tcW w:w="1077" w:type="dxa"/>
            <w:vAlign w:val="center"/>
          </w:tcPr>
          <w:p w:rsidR="00BF24FE" w:rsidRDefault="00BF24FE">
            <w:pPr>
              <w:pStyle w:val="ConsPlusNormal"/>
              <w:jc w:val="center"/>
            </w:pPr>
            <w:r>
              <w:t>Месяц начала работ</w:t>
            </w:r>
          </w:p>
        </w:tc>
        <w:tc>
          <w:tcPr>
            <w:tcW w:w="1304" w:type="dxa"/>
            <w:vAlign w:val="center"/>
          </w:tcPr>
          <w:p w:rsidR="00BF24FE" w:rsidRDefault="00BF24FE">
            <w:pPr>
              <w:pStyle w:val="ConsPlusNormal"/>
              <w:jc w:val="center"/>
            </w:pPr>
            <w:r>
              <w:t>Месяц окончания работ</w:t>
            </w:r>
          </w:p>
        </w:tc>
      </w:tr>
      <w:tr w:rsidR="00BF24FE">
        <w:tc>
          <w:tcPr>
            <w:tcW w:w="6690" w:type="dxa"/>
            <w:vAlign w:val="center"/>
          </w:tcPr>
          <w:p w:rsidR="00BF24FE" w:rsidRDefault="00BF24FE">
            <w:pPr>
              <w:pStyle w:val="ConsPlusNormal"/>
              <w:jc w:val="center"/>
            </w:pPr>
            <w:r>
              <w:t>1</w:t>
            </w:r>
          </w:p>
        </w:tc>
        <w:tc>
          <w:tcPr>
            <w:tcW w:w="1077" w:type="dxa"/>
            <w:vAlign w:val="center"/>
          </w:tcPr>
          <w:p w:rsidR="00BF24FE" w:rsidRDefault="00BF24FE">
            <w:pPr>
              <w:pStyle w:val="ConsPlusNormal"/>
              <w:jc w:val="center"/>
            </w:pPr>
            <w:r>
              <w:t>2</w:t>
            </w:r>
          </w:p>
        </w:tc>
        <w:tc>
          <w:tcPr>
            <w:tcW w:w="1304" w:type="dxa"/>
            <w:vAlign w:val="center"/>
          </w:tcPr>
          <w:p w:rsidR="00BF24FE" w:rsidRDefault="00BF24FE">
            <w:pPr>
              <w:pStyle w:val="ConsPlusNormal"/>
              <w:jc w:val="center"/>
            </w:pPr>
            <w:r>
              <w:t>3</w:t>
            </w:r>
          </w:p>
        </w:tc>
      </w:tr>
      <w:tr w:rsidR="00BF24FE">
        <w:tc>
          <w:tcPr>
            <w:tcW w:w="6690" w:type="dxa"/>
          </w:tcPr>
          <w:p w:rsidR="00BF24FE" w:rsidRDefault="00BF24FE">
            <w:pPr>
              <w:pStyle w:val="ConsPlusNormal"/>
              <w:jc w:val="both"/>
            </w:pPr>
            <w:r>
              <w:t>Получение сре</w:t>
            </w:r>
            <w:proofErr w:type="gramStart"/>
            <w:r>
              <w:t>дств гр</w:t>
            </w:r>
            <w:proofErr w:type="gramEnd"/>
            <w:r>
              <w:t>анта "Агростартап"</w:t>
            </w:r>
          </w:p>
        </w:tc>
        <w:tc>
          <w:tcPr>
            <w:tcW w:w="1077" w:type="dxa"/>
          </w:tcPr>
          <w:p w:rsidR="00BF24FE" w:rsidRDefault="00BF24FE">
            <w:pPr>
              <w:pStyle w:val="ConsPlusNormal"/>
            </w:pPr>
          </w:p>
        </w:tc>
        <w:tc>
          <w:tcPr>
            <w:tcW w:w="1304" w:type="dxa"/>
          </w:tcPr>
          <w:p w:rsidR="00BF24FE" w:rsidRDefault="00BF24FE">
            <w:pPr>
              <w:pStyle w:val="ConsPlusNormal"/>
            </w:pPr>
          </w:p>
        </w:tc>
      </w:tr>
      <w:tr w:rsidR="00BF24FE">
        <w:tc>
          <w:tcPr>
            <w:tcW w:w="6690" w:type="dxa"/>
          </w:tcPr>
          <w:p w:rsidR="00BF24FE" w:rsidRDefault="00BF24FE">
            <w:pPr>
              <w:pStyle w:val="ConsPlusNormal"/>
              <w:jc w:val="both"/>
            </w:pPr>
            <w:r>
              <w:t>Приобретение оборудования, сельскохозяйственной техники</w:t>
            </w:r>
          </w:p>
        </w:tc>
        <w:tc>
          <w:tcPr>
            <w:tcW w:w="1077" w:type="dxa"/>
          </w:tcPr>
          <w:p w:rsidR="00BF24FE" w:rsidRDefault="00BF24FE">
            <w:pPr>
              <w:pStyle w:val="ConsPlusNormal"/>
            </w:pPr>
          </w:p>
        </w:tc>
        <w:tc>
          <w:tcPr>
            <w:tcW w:w="1304" w:type="dxa"/>
          </w:tcPr>
          <w:p w:rsidR="00BF24FE" w:rsidRDefault="00BF24FE">
            <w:pPr>
              <w:pStyle w:val="ConsPlusNormal"/>
            </w:pPr>
          </w:p>
        </w:tc>
      </w:tr>
      <w:tr w:rsidR="00BF24FE">
        <w:tc>
          <w:tcPr>
            <w:tcW w:w="6690" w:type="dxa"/>
          </w:tcPr>
          <w:p w:rsidR="00BF24FE" w:rsidRDefault="00BF24FE">
            <w:pPr>
              <w:pStyle w:val="ConsPlusNormal"/>
              <w:jc w:val="both"/>
            </w:pPr>
            <w:r>
              <w:t>Монтаж оборудования</w:t>
            </w:r>
          </w:p>
        </w:tc>
        <w:tc>
          <w:tcPr>
            <w:tcW w:w="1077" w:type="dxa"/>
          </w:tcPr>
          <w:p w:rsidR="00BF24FE" w:rsidRDefault="00BF24FE">
            <w:pPr>
              <w:pStyle w:val="ConsPlusNormal"/>
            </w:pPr>
          </w:p>
        </w:tc>
        <w:tc>
          <w:tcPr>
            <w:tcW w:w="1304" w:type="dxa"/>
          </w:tcPr>
          <w:p w:rsidR="00BF24FE" w:rsidRDefault="00BF24FE">
            <w:pPr>
              <w:pStyle w:val="ConsPlusNormal"/>
            </w:pPr>
          </w:p>
        </w:tc>
      </w:tr>
      <w:tr w:rsidR="00BF24FE">
        <w:tc>
          <w:tcPr>
            <w:tcW w:w="6690" w:type="dxa"/>
          </w:tcPr>
          <w:p w:rsidR="00BF24FE" w:rsidRDefault="00BF24FE">
            <w:pPr>
              <w:pStyle w:val="ConsPlusNormal"/>
              <w:jc w:val="both"/>
            </w:pPr>
            <w:r>
              <w:t>Оформление производственно-технической документации</w:t>
            </w:r>
          </w:p>
        </w:tc>
        <w:tc>
          <w:tcPr>
            <w:tcW w:w="1077" w:type="dxa"/>
          </w:tcPr>
          <w:p w:rsidR="00BF24FE" w:rsidRDefault="00BF24FE">
            <w:pPr>
              <w:pStyle w:val="ConsPlusNormal"/>
            </w:pPr>
          </w:p>
        </w:tc>
        <w:tc>
          <w:tcPr>
            <w:tcW w:w="1304" w:type="dxa"/>
          </w:tcPr>
          <w:p w:rsidR="00BF24FE" w:rsidRDefault="00BF24FE">
            <w:pPr>
              <w:pStyle w:val="ConsPlusNormal"/>
            </w:pPr>
          </w:p>
        </w:tc>
      </w:tr>
      <w:tr w:rsidR="00BF24FE">
        <w:tc>
          <w:tcPr>
            <w:tcW w:w="6690" w:type="dxa"/>
          </w:tcPr>
          <w:p w:rsidR="00BF24FE" w:rsidRDefault="00BF24FE">
            <w:pPr>
              <w:pStyle w:val="ConsPlusNormal"/>
              <w:jc w:val="both"/>
            </w:pPr>
            <w:r>
              <w:t>Заключение договоров на поставку продукции</w:t>
            </w:r>
          </w:p>
        </w:tc>
        <w:tc>
          <w:tcPr>
            <w:tcW w:w="1077" w:type="dxa"/>
          </w:tcPr>
          <w:p w:rsidR="00BF24FE" w:rsidRDefault="00BF24FE">
            <w:pPr>
              <w:pStyle w:val="ConsPlusNormal"/>
            </w:pPr>
          </w:p>
        </w:tc>
        <w:tc>
          <w:tcPr>
            <w:tcW w:w="1304" w:type="dxa"/>
          </w:tcPr>
          <w:p w:rsidR="00BF24FE" w:rsidRDefault="00BF24FE">
            <w:pPr>
              <w:pStyle w:val="ConsPlusNormal"/>
            </w:pPr>
          </w:p>
        </w:tc>
      </w:tr>
      <w:tr w:rsidR="00BF24FE">
        <w:tc>
          <w:tcPr>
            <w:tcW w:w="6690" w:type="dxa"/>
          </w:tcPr>
          <w:p w:rsidR="00BF24FE" w:rsidRDefault="00BF24FE">
            <w:pPr>
              <w:pStyle w:val="ConsPlusNormal"/>
              <w:jc w:val="both"/>
            </w:pPr>
            <w:r>
              <w:t>Заключение договоров на закупку сырья</w:t>
            </w:r>
          </w:p>
        </w:tc>
        <w:tc>
          <w:tcPr>
            <w:tcW w:w="1077" w:type="dxa"/>
          </w:tcPr>
          <w:p w:rsidR="00BF24FE" w:rsidRDefault="00BF24FE">
            <w:pPr>
              <w:pStyle w:val="ConsPlusNormal"/>
            </w:pPr>
          </w:p>
        </w:tc>
        <w:tc>
          <w:tcPr>
            <w:tcW w:w="1304" w:type="dxa"/>
          </w:tcPr>
          <w:p w:rsidR="00BF24FE" w:rsidRDefault="00BF24FE">
            <w:pPr>
              <w:pStyle w:val="ConsPlusNormal"/>
            </w:pPr>
          </w:p>
        </w:tc>
      </w:tr>
      <w:tr w:rsidR="00BF24FE">
        <w:tc>
          <w:tcPr>
            <w:tcW w:w="6690" w:type="dxa"/>
          </w:tcPr>
          <w:p w:rsidR="00BF24FE" w:rsidRDefault="00BF24FE">
            <w:pPr>
              <w:pStyle w:val="ConsPlusNormal"/>
              <w:jc w:val="both"/>
            </w:pPr>
            <w:r>
              <w:t>.....</w:t>
            </w:r>
          </w:p>
        </w:tc>
        <w:tc>
          <w:tcPr>
            <w:tcW w:w="1077" w:type="dxa"/>
          </w:tcPr>
          <w:p w:rsidR="00BF24FE" w:rsidRDefault="00BF24FE">
            <w:pPr>
              <w:pStyle w:val="ConsPlusNormal"/>
            </w:pPr>
          </w:p>
        </w:tc>
        <w:tc>
          <w:tcPr>
            <w:tcW w:w="1304" w:type="dxa"/>
          </w:tcPr>
          <w:p w:rsidR="00BF24FE" w:rsidRDefault="00BF24FE">
            <w:pPr>
              <w:pStyle w:val="ConsPlusNormal"/>
            </w:pPr>
          </w:p>
        </w:tc>
      </w:tr>
      <w:tr w:rsidR="00BF24FE">
        <w:tc>
          <w:tcPr>
            <w:tcW w:w="6690" w:type="dxa"/>
          </w:tcPr>
          <w:p w:rsidR="00BF24FE" w:rsidRDefault="00BF24FE">
            <w:pPr>
              <w:pStyle w:val="ConsPlusNormal"/>
              <w:jc w:val="both"/>
            </w:pPr>
            <w:r>
              <w:t>Начало производства (переработки) продукции</w:t>
            </w:r>
          </w:p>
        </w:tc>
        <w:tc>
          <w:tcPr>
            <w:tcW w:w="1077" w:type="dxa"/>
          </w:tcPr>
          <w:p w:rsidR="00BF24FE" w:rsidRDefault="00BF24FE">
            <w:pPr>
              <w:pStyle w:val="ConsPlusNormal"/>
            </w:pPr>
          </w:p>
        </w:tc>
        <w:tc>
          <w:tcPr>
            <w:tcW w:w="1304"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 xml:space="preserve">Оформление производственно-технической документации предполагает получение </w:t>
      </w:r>
      <w:r>
        <w:lastRenderedPageBreak/>
        <w:t>сертификатов качества, разрешений органов надзора (пожарных служб, СЭС) на производство.</w:t>
      </w:r>
    </w:p>
    <w:p w:rsidR="00BF24FE" w:rsidRDefault="00BF24FE">
      <w:pPr>
        <w:pStyle w:val="ConsPlusNormal"/>
        <w:spacing w:before="220"/>
        <w:ind w:firstLine="540"/>
        <w:jc w:val="both"/>
      </w:pPr>
      <w:r>
        <w:t>При обосновании потребности в персонале следует указать количество работников кооператива в разрезе должностей и профессий до внесения сре</w:t>
      </w:r>
      <w:proofErr w:type="gramStart"/>
      <w:r>
        <w:t>дств гр</w:t>
      </w:r>
      <w:proofErr w:type="gramEnd"/>
      <w:r>
        <w:t>анта "Агростартап" крестьянским (фермерским) хозяйством в неделимый фонд сельскохозяйственного потребительского кооператива (таблица 16).</w:t>
      </w:r>
    </w:p>
    <w:p w:rsidR="00BF24FE" w:rsidRDefault="00BF24FE">
      <w:pPr>
        <w:pStyle w:val="ConsPlusNormal"/>
        <w:jc w:val="both"/>
      </w:pPr>
    </w:p>
    <w:p w:rsidR="00BF24FE" w:rsidRDefault="00BF24FE">
      <w:pPr>
        <w:pStyle w:val="ConsPlusNormal"/>
        <w:jc w:val="both"/>
      </w:pPr>
      <w:r>
        <w:t>Таблица 16 - Потребность в персонале кооператива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191"/>
        <w:gridCol w:w="1247"/>
        <w:gridCol w:w="1531"/>
        <w:gridCol w:w="576"/>
        <w:gridCol w:w="591"/>
        <w:gridCol w:w="594"/>
        <w:gridCol w:w="594"/>
        <w:gridCol w:w="592"/>
      </w:tblGrid>
      <w:tr w:rsidR="00BF24FE">
        <w:tc>
          <w:tcPr>
            <w:tcW w:w="2154" w:type="dxa"/>
          </w:tcPr>
          <w:p w:rsidR="00BF24FE" w:rsidRDefault="00BF24FE">
            <w:pPr>
              <w:pStyle w:val="ConsPlusNormal"/>
              <w:jc w:val="center"/>
            </w:pPr>
            <w:r>
              <w:t>Должность</w:t>
            </w:r>
          </w:p>
        </w:tc>
        <w:tc>
          <w:tcPr>
            <w:tcW w:w="1191" w:type="dxa"/>
          </w:tcPr>
          <w:p w:rsidR="00BF24FE" w:rsidRDefault="00BF24FE">
            <w:pPr>
              <w:pStyle w:val="ConsPlusNormal"/>
              <w:jc w:val="center"/>
            </w:pPr>
            <w:r>
              <w:t>На дату начала реализации проекта</w:t>
            </w:r>
          </w:p>
        </w:tc>
        <w:tc>
          <w:tcPr>
            <w:tcW w:w="1247" w:type="dxa"/>
            <w:vAlign w:val="center"/>
          </w:tcPr>
          <w:p w:rsidR="00BF24FE" w:rsidRDefault="00BF24FE">
            <w:pPr>
              <w:pStyle w:val="ConsPlusNormal"/>
              <w:jc w:val="center"/>
            </w:pPr>
            <w:r>
              <w:t>На дату окончания первого года реализации проекта</w:t>
            </w:r>
          </w:p>
        </w:tc>
        <w:tc>
          <w:tcPr>
            <w:tcW w:w="1531" w:type="dxa"/>
          </w:tcPr>
          <w:p w:rsidR="00BF24FE" w:rsidRDefault="00BF24FE">
            <w:pPr>
              <w:pStyle w:val="ConsPlusNormal"/>
              <w:jc w:val="center"/>
            </w:pPr>
            <w:r>
              <w:t>Дополнительно будет принято на работу в год реализации проекта, чел.</w:t>
            </w:r>
          </w:p>
        </w:tc>
        <w:tc>
          <w:tcPr>
            <w:tcW w:w="576" w:type="dxa"/>
          </w:tcPr>
          <w:p w:rsidR="00BF24FE" w:rsidRDefault="00BF24FE">
            <w:pPr>
              <w:pStyle w:val="ConsPlusNormal"/>
              <w:jc w:val="center"/>
            </w:pPr>
            <w:r>
              <w:t>20_ год</w:t>
            </w:r>
          </w:p>
        </w:tc>
        <w:tc>
          <w:tcPr>
            <w:tcW w:w="591" w:type="dxa"/>
          </w:tcPr>
          <w:p w:rsidR="00BF24FE" w:rsidRDefault="00BF24FE">
            <w:pPr>
              <w:pStyle w:val="ConsPlusNormal"/>
              <w:jc w:val="center"/>
            </w:pPr>
            <w:r>
              <w:t>20_ год</w:t>
            </w:r>
          </w:p>
        </w:tc>
        <w:tc>
          <w:tcPr>
            <w:tcW w:w="594" w:type="dxa"/>
          </w:tcPr>
          <w:p w:rsidR="00BF24FE" w:rsidRDefault="00BF24FE">
            <w:pPr>
              <w:pStyle w:val="ConsPlusNormal"/>
              <w:jc w:val="center"/>
            </w:pPr>
            <w:r>
              <w:t>20_ год</w:t>
            </w:r>
          </w:p>
        </w:tc>
        <w:tc>
          <w:tcPr>
            <w:tcW w:w="594" w:type="dxa"/>
          </w:tcPr>
          <w:p w:rsidR="00BF24FE" w:rsidRDefault="00BF24FE">
            <w:pPr>
              <w:pStyle w:val="ConsPlusNormal"/>
              <w:jc w:val="center"/>
            </w:pPr>
            <w:r>
              <w:t>20_ год</w:t>
            </w:r>
          </w:p>
        </w:tc>
        <w:tc>
          <w:tcPr>
            <w:tcW w:w="592" w:type="dxa"/>
          </w:tcPr>
          <w:p w:rsidR="00BF24FE" w:rsidRDefault="00BF24FE">
            <w:pPr>
              <w:pStyle w:val="ConsPlusNormal"/>
              <w:jc w:val="center"/>
            </w:pPr>
            <w:r>
              <w:t>20_ год</w:t>
            </w:r>
          </w:p>
        </w:tc>
      </w:tr>
      <w:tr w:rsidR="00BF24FE">
        <w:tc>
          <w:tcPr>
            <w:tcW w:w="2154" w:type="dxa"/>
          </w:tcPr>
          <w:p w:rsidR="00BF24FE" w:rsidRDefault="00BF24FE">
            <w:pPr>
              <w:pStyle w:val="ConsPlusNormal"/>
              <w:jc w:val="both"/>
            </w:pPr>
            <w:r>
              <w:t>Административно-управленческий персонал:</w:t>
            </w:r>
          </w:p>
        </w:tc>
        <w:tc>
          <w:tcPr>
            <w:tcW w:w="1191" w:type="dxa"/>
          </w:tcPr>
          <w:p w:rsidR="00BF24FE" w:rsidRDefault="00BF24FE">
            <w:pPr>
              <w:pStyle w:val="ConsPlusNormal"/>
            </w:pPr>
          </w:p>
        </w:tc>
        <w:tc>
          <w:tcPr>
            <w:tcW w:w="1247" w:type="dxa"/>
          </w:tcPr>
          <w:p w:rsidR="00BF24FE" w:rsidRDefault="00BF24FE">
            <w:pPr>
              <w:pStyle w:val="ConsPlusNormal"/>
            </w:pPr>
          </w:p>
        </w:tc>
        <w:tc>
          <w:tcPr>
            <w:tcW w:w="1531" w:type="dxa"/>
          </w:tcPr>
          <w:p w:rsidR="00BF24FE" w:rsidRDefault="00BF24FE">
            <w:pPr>
              <w:pStyle w:val="ConsPlusNormal"/>
            </w:pPr>
          </w:p>
        </w:tc>
        <w:tc>
          <w:tcPr>
            <w:tcW w:w="576" w:type="dxa"/>
          </w:tcPr>
          <w:p w:rsidR="00BF24FE" w:rsidRDefault="00BF24FE">
            <w:pPr>
              <w:pStyle w:val="ConsPlusNormal"/>
            </w:pPr>
          </w:p>
        </w:tc>
        <w:tc>
          <w:tcPr>
            <w:tcW w:w="591" w:type="dxa"/>
          </w:tcPr>
          <w:p w:rsidR="00BF24FE" w:rsidRDefault="00BF24FE">
            <w:pPr>
              <w:pStyle w:val="ConsPlusNormal"/>
            </w:pPr>
          </w:p>
        </w:tc>
        <w:tc>
          <w:tcPr>
            <w:tcW w:w="594" w:type="dxa"/>
          </w:tcPr>
          <w:p w:rsidR="00BF24FE" w:rsidRDefault="00BF24FE">
            <w:pPr>
              <w:pStyle w:val="ConsPlusNormal"/>
            </w:pPr>
          </w:p>
        </w:tc>
        <w:tc>
          <w:tcPr>
            <w:tcW w:w="594" w:type="dxa"/>
          </w:tcPr>
          <w:p w:rsidR="00BF24FE" w:rsidRDefault="00BF24FE">
            <w:pPr>
              <w:pStyle w:val="ConsPlusNormal"/>
            </w:pPr>
          </w:p>
        </w:tc>
        <w:tc>
          <w:tcPr>
            <w:tcW w:w="592" w:type="dxa"/>
          </w:tcPr>
          <w:p w:rsidR="00BF24FE" w:rsidRDefault="00BF24FE">
            <w:pPr>
              <w:pStyle w:val="ConsPlusNormal"/>
            </w:pPr>
          </w:p>
        </w:tc>
      </w:tr>
      <w:tr w:rsidR="00BF24FE">
        <w:tc>
          <w:tcPr>
            <w:tcW w:w="2154" w:type="dxa"/>
          </w:tcPr>
          <w:p w:rsidR="00BF24FE" w:rsidRDefault="00BF24FE">
            <w:pPr>
              <w:pStyle w:val="ConsPlusNormal"/>
              <w:jc w:val="both"/>
            </w:pPr>
            <w:r>
              <w:t>Председатель кооператива</w:t>
            </w:r>
          </w:p>
        </w:tc>
        <w:tc>
          <w:tcPr>
            <w:tcW w:w="1191" w:type="dxa"/>
          </w:tcPr>
          <w:p w:rsidR="00BF24FE" w:rsidRDefault="00BF24FE">
            <w:pPr>
              <w:pStyle w:val="ConsPlusNormal"/>
            </w:pPr>
          </w:p>
        </w:tc>
        <w:tc>
          <w:tcPr>
            <w:tcW w:w="1247" w:type="dxa"/>
          </w:tcPr>
          <w:p w:rsidR="00BF24FE" w:rsidRDefault="00BF24FE">
            <w:pPr>
              <w:pStyle w:val="ConsPlusNormal"/>
            </w:pPr>
          </w:p>
        </w:tc>
        <w:tc>
          <w:tcPr>
            <w:tcW w:w="1531" w:type="dxa"/>
          </w:tcPr>
          <w:p w:rsidR="00BF24FE" w:rsidRDefault="00BF24FE">
            <w:pPr>
              <w:pStyle w:val="ConsPlusNormal"/>
            </w:pPr>
          </w:p>
        </w:tc>
        <w:tc>
          <w:tcPr>
            <w:tcW w:w="576" w:type="dxa"/>
          </w:tcPr>
          <w:p w:rsidR="00BF24FE" w:rsidRDefault="00BF24FE">
            <w:pPr>
              <w:pStyle w:val="ConsPlusNormal"/>
            </w:pPr>
          </w:p>
        </w:tc>
        <w:tc>
          <w:tcPr>
            <w:tcW w:w="591" w:type="dxa"/>
          </w:tcPr>
          <w:p w:rsidR="00BF24FE" w:rsidRDefault="00BF24FE">
            <w:pPr>
              <w:pStyle w:val="ConsPlusNormal"/>
            </w:pPr>
          </w:p>
        </w:tc>
        <w:tc>
          <w:tcPr>
            <w:tcW w:w="594" w:type="dxa"/>
          </w:tcPr>
          <w:p w:rsidR="00BF24FE" w:rsidRDefault="00BF24FE">
            <w:pPr>
              <w:pStyle w:val="ConsPlusNormal"/>
            </w:pPr>
          </w:p>
        </w:tc>
        <w:tc>
          <w:tcPr>
            <w:tcW w:w="594" w:type="dxa"/>
          </w:tcPr>
          <w:p w:rsidR="00BF24FE" w:rsidRDefault="00BF24FE">
            <w:pPr>
              <w:pStyle w:val="ConsPlusNormal"/>
            </w:pPr>
          </w:p>
        </w:tc>
        <w:tc>
          <w:tcPr>
            <w:tcW w:w="592" w:type="dxa"/>
          </w:tcPr>
          <w:p w:rsidR="00BF24FE" w:rsidRDefault="00BF24FE">
            <w:pPr>
              <w:pStyle w:val="ConsPlusNormal"/>
            </w:pPr>
          </w:p>
        </w:tc>
      </w:tr>
      <w:tr w:rsidR="00BF24FE">
        <w:tc>
          <w:tcPr>
            <w:tcW w:w="2154" w:type="dxa"/>
          </w:tcPr>
          <w:p w:rsidR="00BF24FE" w:rsidRDefault="00BF24FE">
            <w:pPr>
              <w:pStyle w:val="ConsPlusNormal"/>
              <w:jc w:val="both"/>
            </w:pPr>
            <w:r>
              <w:t>Бухгалтер</w:t>
            </w:r>
          </w:p>
        </w:tc>
        <w:tc>
          <w:tcPr>
            <w:tcW w:w="1191" w:type="dxa"/>
          </w:tcPr>
          <w:p w:rsidR="00BF24FE" w:rsidRDefault="00BF24FE">
            <w:pPr>
              <w:pStyle w:val="ConsPlusNormal"/>
            </w:pPr>
          </w:p>
        </w:tc>
        <w:tc>
          <w:tcPr>
            <w:tcW w:w="1247" w:type="dxa"/>
          </w:tcPr>
          <w:p w:rsidR="00BF24FE" w:rsidRDefault="00BF24FE">
            <w:pPr>
              <w:pStyle w:val="ConsPlusNormal"/>
            </w:pPr>
          </w:p>
        </w:tc>
        <w:tc>
          <w:tcPr>
            <w:tcW w:w="1531" w:type="dxa"/>
          </w:tcPr>
          <w:p w:rsidR="00BF24FE" w:rsidRDefault="00BF24FE">
            <w:pPr>
              <w:pStyle w:val="ConsPlusNormal"/>
            </w:pPr>
          </w:p>
        </w:tc>
        <w:tc>
          <w:tcPr>
            <w:tcW w:w="576" w:type="dxa"/>
          </w:tcPr>
          <w:p w:rsidR="00BF24FE" w:rsidRDefault="00BF24FE">
            <w:pPr>
              <w:pStyle w:val="ConsPlusNormal"/>
            </w:pPr>
          </w:p>
        </w:tc>
        <w:tc>
          <w:tcPr>
            <w:tcW w:w="591" w:type="dxa"/>
          </w:tcPr>
          <w:p w:rsidR="00BF24FE" w:rsidRDefault="00BF24FE">
            <w:pPr>
              <w:pStyle w:val="ConsPlusNormal"/>
            </w:pPr>
          </w:p>
        </w:tc>
        <w:tc>
          <w:tcPr>
            <w:tcW w:w="594" w:type="dxa"/>
          </w:tcPr>
          <w:p w:rsidR="00BF24FE" w:rsidRDefault="00BF24FE">
            <w:pPr>
              <w:pStyle w:val="ConsPlusNormal"/>
            </w:pPr>
          </w:p>
        </w:tc>
        <w:tc>
          <w:tcPr>
            <w:tcW w:w="594" w:type="dxa"/>
          </w:tcPr>
          <w:p w:rsidR="00BF24FE" w:rsidRDefault="00BF24FE">
            <w:pPr>
              <w:pStyle w:val="ConsPlusNormal"/>
            </w:pPr>
          </w:p>
        </w:tc>
        <w:tc>
          <w:tcPr>
            <w:tcW w:w="592" w:type="dxa"/>
          </w:tcPr>
          <w:p w:rsidR="00BF24FE" w:rsidRDefault="00BF24FE">
            <w:pPr>
              <w:pStyle w:val="ConsPlusNormal"/>
            </w:pPr>
          </w:p>
        </w:tc>
      </w:tr>
      <w:tr w:rsidR="00BF24FE">
        <w:tc>
          <w:tcPr>
            <w:tcW w:w="2154" w:type="dxa"/>
          </w:tcPr>
          <w:p w:rsidR="00BF24FE" w:rsidRDefault="00BF24FE">
            <w:pPr>
              <w:pStyle w:val="ConsPlusNormal"/>
              <w:jc w:val="both"/>
            </w:pPr>
            <w:r>
              <w:t>...</w:t>
            </w:r>
          </w:p>
        </w:tc>
        <w:tc>
          <w:tcPr>
            <w:tcW w:w="1191" w:type="dxa"/>
          </w:tcPr>
          <w:p w:rsidR="00BF24FE" w:rsidRDefault="00BF24FE">
            <w:pPr>
              <w:pStyle w:val="ConsPlusNormal"/>
            </w:pPr>
          </w:p>
        </w:tc>
        <w:tc>
          <w:tcPr>
            <w:tcW w:w="1247" w:type="dxa"/>
          </w:tcPr>
          <w:p w:rsidR="00BF24FE" w:rsidRDefault="00BF24FE">
            <w:pPr>
              <w:pStyle w:val="ConsPlusNormal"/>
            </w:pPr>
          </w:p>
        </w:tc>
        <w:tc>
          <w:tcPr>
            <w:tcW w:w="1531" w:type="dxa"/>
          </w:tcPr>
          <w:p w:rsidR="00BF24FE" w:rsidRDefault="00BF24FE">
            <w:pPr>
              <w:pStyle w:val="ConsPlusNormal"/>
            </w:pPr>
          </w:p>
        </w:tc>
        <w:tc>
          <w:tcPr>
            <w:tcW w:w="576" w:type="dxa"/>
          </w:tcPr>
          <w:p w:rsidR="00BF24FE" w:rsidRDefault="00BF24FE">
            <w:pPr>
              <w:pStyle w:val="ConsPlusNormal"/>
            </w:pPr>
          </w:p>
        </w:tc>
        <w:tc>
          <w:tcPr>
            <w:tcW w:w="591" w:type="dxa"/>
          </w:tcPr>
          <w:p w:rsidR="00BF24FE" w:rsidRDefault="00BF24FE">
            <w:pPr>
              <w:pStyle w:val="ConsPlusNormal"/>
            </w:pPr>
          </w:p>
        </w:tc>
        <w:tc>
          <w:tcPr>
            <w:tcW w:w="594" w:type="dxa"/>
          </w:tcPr>
          <w:p w:rsidR="00BF24FE" w:rsidRDefault="00BF24FE">
            <w:pPr>
              <w:pStyle w:val="ConsPlusNormal"/>
            </w:pPr>
          </w:p>
        </w:tc>
        <w:tc>
          <w:tcPr>
            <w:tcW w:w="594" w:type="dxa"/>
          </w:tcPr>
          <w:p w:rsidR="00BF24FE" w:rsidRDefault="00BF24FE">
            <w:pPr>
              <w:pStyle w:val="ConsPlusNormal"/>
            </w:pPr>
          </w:p>
        </w:tc>
        <w:tc>
          <w:tcPr>
            <w:tcW w:w="592" w:type="dxa"/>
          </w:tcPr>
          <w:p w:rsidR="00BF24FE" w:rsidRDefault="00BF24FE">
            <w:pPr>
              <w:pStyle w:val="ConsPlusNormal"/>
            </w:pPr>
          </w:p>
        </w:tc>
      </w:tr>
      <w:tr w:rsidR="00BF24FE">
        <w:tc>
          <w:tcPr>
            <w:tcW w:w="2154" w:type="dxa"/>
          </w:tcPr>
          <w:p w:rsidR="00BF24FE" w:rsidRDefault="00BF24FE">
            <w:pPr>
              <w:pStyle w:val="ConsPlusNormal"/>
              <w:jc w:val="both"/>
            </w:pPr>
            <w:r>
              <w:t>Производственный персонал:</w:t>
            </w:r>
          </w:p>
        </w:tc>
        <w:tc>
          <w:tcPr>
            <w:tcW w:w="1191" w:type="dxa"/>
          </w:tcPr>
          <w:p w:rsidR="00BF24FE" w:rsidRDefault="00BF24FE">
            <w:pPr>
              <w:pStyle w:val="ConsPlusNormal"/>
            </w:pPr>
          </w:p>
        </w:tc>
        <w:tc>
          <w:tcPr>
            <w:tcW w:w="1247" w:type="dxa"/>
          </w:tcPr>
          <w:p w:rsidR="00BF24FE" w:rsidRDefault="00BF24FE">
            <w:pPr>
              <w:pStyle w:val="ConsPlusNormal"/>
            </w:pPr>
          </w:p>
        </w:tc>
        <w:tc>
          <w:tcPr>
            <w:tcW w:w="1531" w:type="dxa"/>
          </w:tcPr>
          <w:p w:rsidR="00BF24FE" w:rsidRDefault="00BF24FE">
            <w:pPr>
              <w:pStyle w:val="ConsPlusNormal"/>
            </w:pPr>
          </w:p>
        </w:tc>
        <w:tc>
          <w:tcPr>
            <w:tcW w:w="576" w:type="dxa"/>
          </w:tcPr>
          <w:p w:rsidR="00BF24FE" w:rsidRDefault="00BF24FE">
            <w:pPr>
              <w:pStyle w:val="ConsPlusNormal"/>
            </w:pPr>
          </w:p>
        </w:tc>
        <w:tc>
          <w:tcPr>
            <w:tcW w:w="591" w:type="dxa"/>
          </w:tcPr>
          <w:p w:rsidR="00BF24FE" w:rsidRDefault="00BF24FE">
            <w:pPr>
              <w:pStyle w:val="ConsPlusNormal"/>
            </w:pPr>
          </w:p>
        </w:tc>
        <w:tc>
          <w:tcPr>
            <w:tcW w:w="594" w:type="dxa"/>
          </w:tcPr>
          <w:p w:rsidR="00BF24FE" w:rsidRDefault="00BF24FE">
            <w:pPr>
              <w:pStyle w:val="ConsPlusNormal"/>
            </w:pPr>
          </w:p>
        </w:tc>
        <w:tc>
          <w:tcPr>
            <w:tcW w:w="594" w:type="dxa"/>
          </w:tcPr>
          <w:p w:rsidR="00BF24FE" w:rsidRDefault="00BF24FE">
            <w:pPr>
              <w:pStyle w:val="ConsPlusNormal"/>
            </w:pPr>
          </w:p>
        </w:tc>
        <w:tc>
          <w:tcPr>
            <w:tcW w:w="592" w:type="dxa"/>
          </w:tcPr>
          <w:p w:rsidR="00BF24FE" w:rsidRDefault="00BF24FE">
            <w:pPr>
              <w:pStyle w:val="ConsPlusNormal"/>
            </w:pPr>
          </w:p>
        </w:tc>
      </w:tr>
      <w:tr w:rsidR="00BF24FE">
        <w:tc>
          <w:tcPr>
            <w:tcW w:w="2154" w:type="dxa"/>
          </w:tcPr>
          <w:p w:rsidR="00BF24FE" w:rsidRDefault="00BF24FE">
            <w:pPr>
              <w:pStyle w:val="ConsPlusNormal"/>
              <w:jc w:val="both"/>
            </w:pPr>
            <w:r>
              <w:t>Основной</w:t>
            </w:r>
          </w:p>
        </w:tc>
        <w:tc>
          <w:tcPr>
            <w:tcW w:w="1191" w:type="dxa"/>
          </w:tcPr>
          <w:p w:rsidR="00BF24FE" w:rsidRDefault="00BF24FE">
            <w:pPr>
              <w:pStyle w:val="ConsPlusNormal"/>
            </w:pPr>
          </w:p>
        </w:tc>
        <w:tc>
          <w:tcPr>
            <w:tcW w:w="1247" w:type="dxa"/>
          </w:tcPr>
          <w:p w:rsidR="00BF24FE" w:rsidRDefault="00BF24FE">
            <w:pPr>
              <w:pStyle w:val="ConsPlusNormal"/>
            </w:pPr>
          </w:p>
        </w:tc>
        <w:tc>
          <w:tcPr>
            <w:tcW w:w="1531" w:type="dxa"/>
          </w:tcPr>
          <w:p w:rsidR="00BF24FE" w:rsidRDefault="00BF24FE">
            <w:pPr>
              <w:pStyle w:val="ConsPlusNormal"/>
            </w:pPr>
          </w:p>
        </w:tc>
        <w:tc>
          <w:tcPr>
            <w:tcW w:w="576" w:type="dxa"/>
          </w:tcPr>
          <w:p w:rsidR="00BF24FE" w:rsidRDefault="00BF24FE">
            <w:pPr>
              <w:pStyle w:val="ConsPlusNormal"/>
            </w:pPr>
          </w:p>
        </w:tc>
        <w:tc>
          <w:tcPr>
            <w:tcW w:w="591" w:type="dxa"/>
          </w:tcPr>
          <w:p w:rsidR="00BF24FE" w:rsidRDefault="00BF24FE">
            <w:pPr>
              <w:pStyle w:val="ConsPlusNormal"/>
            </w:pPr>
          </w:p>
        </w:tc>
        <w:tc>
          <w:tcPr>
            <w:tcW w:w="594" w:type="dxa"/>
          </w:tcPr>
          <w:p w:rsidR="00BF24FE" w:rsidRDefault="00BF24FE">
            <w:pPr>
              <w:pStyle w:val="ConsPlusNormal"/>
            </w:pPr>
          </w:p>
        </w:tc>
        <w:tc>
          <w:tcPr>
            <w:tcW w:w="594" w:type="dxa"/>
          </w:tcPr>
          <w:p w:rsidR="00BF24FE" w:rsidRDefault="00BF24FE">
            <w:pPr>
              <w:pStyle w:val="ConsPlusNormal"/>
            </w:pPr>
          </w:p>
        </w:tc>
        <w:tc>
          <w:tcPr>
            <w:tcW w:w="592" w:type="dxa"/>
          </w:tcPr>
          <w:p w:rsidR="00BF24FE" w:rsidRDefault="00BF24FE">
            <w:pPr>
              <w:pStyle w:val="ConsPlusNormal"/>
            </w:pPr>
          </w:p>
        </w:tc>
      </w:tr>
      <w:tr w:rsidR="00BF24FE">
        <w:tc>
          <w:tcPr>
            <w:tcW w:w="2154" w:type="dxa"/>
          </w:tcPr>
          <w:p w:rsidR="00BF24FE" w:rsidRDefault="00BF24FE">
            <w:pPr>
              <w:pStyle w:val="ConsPlusNormal"/>
              <w:jc w:val="both"/>
            </w:pPr>
            <w:r>
              <w:t>...</w:t>
            </w:r>
          </w:p>
        </w:tc>
        <w:tc>
          <w:tcPr>
            <w:tcW w:w="1191" w:type="dxa"/>
          </w:tcPr>
          <w:p w:rsidR="00BF24FE" w:rsidRDefault="00BF24FE">
            <w:pPr>
              <w:pStyle w:val="ConsPlusNormal"/>
            </w:pPr>
          </w:p>
        </w:tc>
        <w:tc>
          <w:tcPr>
            <w:tcW w:w="1247" w:type="dxa"/>
          </w:tcPr>
          <w:p w:rsidR="00BF24FE" w:rsidRDefault="00BF24FE">
            <w:pPr>
              <w:pStyle w:val="ConsPlusNormal"/>
            </w:pPr>
          </w:p>
        </w:tc>
        <w:tc>
          <w:tcPr>
            <w:tcW w:w="1531" w:type="dxa"/>
          </w:tcPr>
          <w:p w:rsidR="00BF24FE" w:rsidRDefault="00BF24FE">
            <w:pPr>
              <w:pStyle w:val="ConsPlusNormal"/>
            </w:pPr>
          </w:p>
        </w:tc>
        <w:tc>
          <w:tcPr>
            <w:tcW w:w="576" w:type="dxa"/>
          </w:tcPr>
          <w:p w:rsidR="00BF24FE" w:rsidRDefault="00BF24FE">
            <w:pPr>
              <w:pStyle w:val="ConsPlusNormal"/>
            </w:pPr>
          </w:p>
        </w:tc>
        <w:tc>
          <w:tcPr>
            <w:tcW w:w="591" w:type="dxa"/>
          </w:tcPr>
          <w:p w:rsidR="00BF24FE" w:rsidRDefault="00BF24FE">
            <w:pPr>
              <w:pStyle w:val="ConsPlusNormal"/>
            </w:pPr>
          </w:p>
        </w:tc>
        <w:tc>
          <w:tcPr>
            <w:tcW w:w="594" w:type="dxa"/>
          </w:tcPr>
          <w:p w:rsidR="00BF24FE" w:rsidRDefault="00BF24FE">
            <w:pPr>
              <w:pStyle w:val="ConsPlusNormal"/>
            </w:pPr>
          </w:p>
        </w:tc>
        <w:tc>
          <w:tcPr>
            <w:tcW w:w="594" w:type="dxa"/>
          </w:tcPr>
          <w:p w:rsidR="00BF24FE" w:rsidRDefault="00BF24FE">
            <w:pPr>
              <w:pStyle w:val="ConsPlusNormal"/>
            </w:pPr>
          </w:p>
        </w:tc>
        <w:tc>
          <w:tcPr>
            <w:tcW w:w="592" w:type="dxa"/>
          </w:tcPr>
          <w:p w:rsidR="00BF24FE" w:rsidRDefault="00BF24FE">
            <w:pPr>
              <w:pStyle w:val="ConsPlusNormal"/>
            </w:pPr>
          </w:p>
        </w:tc>
      </w:tr>
      <w:tr w:rsidR="00BF24FE">
        <w:tc>
          <w:tcPr>
            <w:tcW w:w="2154" w:type="dxa"/>
          </w:tcPr>
          <w:p w:rsidR="00BF24FE" w:rsidRDefault="00BF24FE">
            <w:pPr>
              <w:pStyle w:val="ConsPlusNormal"/>
              <w:jc w:val="both"/>
            </w:pPr>
            <w:r>
              <w:t>Вспомогательный</w:t>
            </w:r>
          </w:p>
        </w:tc>
        <w:tc>
          <w:tcPr>
            <w:tcW w:w="1191" w:type="dxa"/>
          </w:tcPr>
          <w:p w:rsidR="00BF24FE" w:rsidRDefault="00BF24FE">
            <w:pPr>
              <w:pStyle w:val="ConsPlusNormal"/>
            </w:pPr>
          </w:p>
        </w:tc>
        <w:tc>
          <w:tcPr>
            <w:tcW w:w="1247" w:type="dxa"/>
          </w:tcPr>
          <w:p w:rsidR="00BF24FE" w:rsidRDefault="00BF24FE">
            <w:pPr>
              <w:pStyle w:val="ConsPlusNormal"/>
            </w:pPr>
          </w:p>
        </w:tc>
        <w:tc>
          <w:tcPr>
            <w:tcW w:w="1531" w:type="dxa"/>
          </w:tcPr>
          <w:p w:rsidR="00BF24FE" w:rsidRDefault="00BF24FE">
            <w:pPr>
              <w:pStyle w:val="ConsPlusNormal"/>
            </w:pPr>
          </w:p>
        </w:tc>
        <w:tc>
          <w:tcPr>
            <w:tcW w:w="576" w:type="dxa"/>
          </w:tcPr>
          <w:p w:rsidR="00BF24FE" w:rsidRDefault="00BF24FE">
            <w:pPr>
              <w:pStyle w:val="ConsPlusNormal"/>
            </w:pPr>
          </w:p>
        </w:tc>
        <w:tc>
          <w:tcPr>
            <w:tcW w:w="591" w:type="dxa"/>
          </w:tcPr>
          <w:p w:rsidR="00BF24FE" w:rsidRDefault="00BF24FE">
            <w:pPr>
              <w:pStyle w:val="ConsPlusNormal"/>
            </w:pPr>
          </w:p>
        </w:tc>
        <w:tc>
          <w:tcPr>
            <w:tcW w:w="594" w:type="dxa"/>
          </w:tcPr>
          <w:p w:rsidR="00BF24FE" w:rsidRDefault="00BF24FE">
            <w:pPr>
              <w:pStyle w:val="ConsPlusNormal"/>
            </w:pPr>
          </w:p>
        </w:tc>
        <w:tc>
          <w:tcPr>
            <w:tcW w:w="594" w:type="dxa"/>
          </w:tcPr>
          <w:p w:rsidR="00BF24FE" w:rsidRDefault="00BF24FE">
            <w:pPr>
              <w:pStyle w:val="ConsPlusNormal"/>
            </w:pPr>
          </w:p>
        </w:tc>
        <w:tc>
          <w:tcPr>
            <w:tcW w:w="592" w:type="dxa"/>
          </w:tcPr>
          <w:p w:rsidR="00BF24FE" w:rsidRDefault="00BF24FE">
            <w:pPr>
              <w:pStyle w:val="ConsPlusNormal"/>
            </w:pPr>
          </w:p>
        </w:tc>
      </w:tr>
      <w:tr w:rsidR="00BF24FE">
        <w:tc>
          <w:tcPr>
            <w:tcW w:w="2154" w:type="dxa"/>
          </w:tcPr>
          <w:p w:rsidR="00BF24FE" w:rsidRDefault="00BF24FE">
            <w:pPr>
              <w:pStyle w:val="ConsPlusNormal"/>
              <w:jc w:val="both"/>
            </w:pPr>
            <w:r>
              <w:t>...</w:t>
            </w:r>
          </w:p>
        </w:tc>
        <w:tc>
          <w:tcPr>
            <w:tcW w:w="1191" w:type="dxa"/>
          </w:tcPr>
          <w:p w:rsidR="00BF24FE" w:rsidRDefault="00BF24FE">
            <w:pPr>
              <w:pStyle w:val="ConsPlusNormal"/>
            </w:pPr>
          </w:p>
        </w:tc>
        <w:tc>
          <w:tcPr>
            <w:tcW w:w="1247" w:type="dxa"/>
          </w:tcPr>
          <w:p w:rsidR="00BF24FE" w:rsidRDefault="00BF24FE">
            <w:pPr>
              <w:pStyle w:val="ConsPlusNormal"/>
            </w:pPr>
          </w:p>
        </w:tc>
        <w:tc>
          <w:tcPr>
            <w:tcW w:w="1531" w:type="dxa"/>
          </w:tcPr>
          <w:p w:rsidR="00BF24FE" w:rsidRDefault="00BF24FE">
            <w:pPr>
              <w:pStyle w:val="ConsPlusNormal"/>
            </w:pPr>
          </w:p>
        </w:tc>
        <w:tc>
          <w:tcPr>
            <w:tcW w:w="576" w:type="dxa"/>
          </w:tcPr>
          <w:p w:rsidR="00BF24FE" w:rsidRDefault="00BF24FE">
            <w:pPr>
              <w:pStyle w:val="ConsPlusNormal"/>
            </w:pPr>
          </w:p>
        </w:tc>
        <w:tc>
          <w:tcPr>
            <w:tcW w:w="591" w:type="dxa"/>
          </w:tcPr>
          <w:p w:rsidR="00BF24FE" w:rsidRDefault="00BF24FE">
            <w:pPr>
              <w:pStyle w:val="ConsPlusNormal"/>
            </w:pPr>
          </w:p>
        </w:tc>
        <w:tc>
          <w:tcPr>
            <w:tcW w:w="594" w:type="dxa"/>
          </w:tcPr>
          <w:p w:rsidR="00BF24FE" w:rsidRDefault="00BF24FE">
            <w:pPr>
              <w:pStyle w:val="ConsPlusNormal"/>
            </w:pPr>
          </w:p>
        </w:tc>
        <w:tc>
          <w:tcPr>
            <w:tcW w:w="594" w:type="dxa"/>
          </w:tcPr>
          <w:p w:rsidR="00BF24FE" w:rsidRDefault="00BF24FE">
            <w:pPr>
              <w:pStyle w:val="ConsPlusNormal"/>
            </w:pPr>
          </w:p>
        </w:tc>
        <w:tc>
          <w:tcPr>
            <w:tcW w:w="592" w:type="dxa"/>
          </w:tcPr>
          <w:p w:rsidR="00BF24FE" w:rsidRDefault="00BF24FE">
            <w:pPr>
              <w:pStyle w:val="ConsPlusNormal"/>
            </w:pPr>
          </w:p>
        </w:tc>
      </w:tr>
      <w:tr w:rsidR="00BF24FE">
        <w:tc>
          <w:tcPr>
            <w:tcW w:w="2154" w:type="dxa"/>
          </w:tcPr>
          <w:p w:rsidR="00BF24FE" w:rsidRDefault="00BF24FE">
            <w:pPr>
              <w:pStyle w:val="ConsPlusNormal"/>
              <w:jc w:val="both"/>
            </w:pPr>
            <w:r>
              <w:t>Другие категории персонала</w:t>
            </w:r>
          </w:p>
        </w:tc>
        <w:tc>
          <w:tcPr>
            <w:tcW w:w="1191" w:type="dxa"/>
          </w:tcPr>
          <w:p w:rsidR="00BF24FE" w:rsidRDefault="00BF24FE">
            <w:pPr>
              <w:pStyle w:val="ConsPlusNormal"/>
            </w:pPr>
          </w:p>
        </w:tc>
        <w:tc>
          <w:tcPr>
            <w:tcW w:w="1247" w:type="dxa"/>
          </w:tcPr>
          <w:p w:rsidR="00BF24FE" w:rsidRDefault="00BF24FE">
            <w:pPr>
              <w:pStyle w:val="ConsPlusNormal"/>
            </w:pPr>
          </w:p>
        </w:tc>
        <w:tc>
          <w:tcPr>
            <w:tcW w:w="1531" w:type="dxa"/>
          </w:tcPr>
          <w:p w:rsidR="00BF24FE" w:rsidRDefault="00BF24FE">
            <w:pPr>
              <w:pStyle w:val="ConsPlusNormal"/>
            </w:pPr>
          </w:p>
        </w:tc>
        <w:tc>
          <w:tcPr>
            <w:tcW w:w="576" w:type="dxa"/>
          </w:tcPr>
          <w:p w:rsidR="00BF24FE" w:rsidRDefault="00BF24FE">
            <w:pPr>
              <w:pStyle w:val="ConsPlusNormal"/>
            </w:pPr>
          </w:p>
        </w:tc>
        <w:tc>
          <w:tcPr>
            <w:tcW w:w="591" w:type="dxa"/>
          </w:tcPr>
          <w:p w:rsidR="00BF24FE" w:rsidRDefault="00BF24FE">
            <w:pPr>
              <w:pStyle w:val="ConsPlusNormal"/>
            </w:pPr>
          </w:p>
        </w:tc>
        <w:tc>
          <w:tcPr>
            <w:tcW w:w="594" w:type="dxa"/>
          </w:tcPr>
          <w:p w:rsidR="00BF24FE" w:rsidRDefault="00BF24FE">
            <w:pPr>
              <w:pStyle w:val="ConsPlusNormal"/>
            </w:pPr>
          </w:p>
        </w:tc>
        <w:tc>
          <w:tcPr>
            <w:tcW w:w="594" w:type="dxa"/>
          </w:tcPr>
          <w:p w:rsidR="00BF24FE" w:rsidRDefault="00BF24FE">
            <w:pPr>
              <w:pStyle w:val="ConsPlusNormal"/>
            </w:pPr>
          </w:p>
        </w:tc>
        <w:tc>
          <w:tcPr>
            <w:tcW w:w="592" w:type="dxa"/>
          </w:tcPr>
          <w:p w:rsidR="00BF24FE" w:rsidRDefault="00BF24FE">
            <w:pPr>
              <w:pStyle w:val="ConsPlusNormal"/>
            </w:pPr>
          </w:p>
        </w:tc>
      </w:tr>
      <w:tr w:rsidR="00BF24FE">
        <w:tc>
          <w:tcPr>
            <w:tcW w:w="2154" w:type="dxa"/>
          </w:tcPr>
          <w:p w:rsidR="00BF24FE" w:rsidRDefault="00BF24FE">
            <w:pPr>
              <w:pStyle w:val="ConsPlusNormal"/>
              <w:jc w:val="both"/>
            </w:pPr>
            <w:r>
              <w:t>...</w:t>
            </w:r>
          </w:p>
        </w:tc>
        <w:tc>
          <w:tcPr>
            <w:tcW w:w="1191" w:type="dxa"/>
          </w:tcPr>
          <w:p w:rsidR="00BF24FE" w:rsidRDefault="00BF24FE">
            <w:pPr>
              <w:pStyle w:val="ConsPlusNormal"/>
            </w:pPr>
          </w:p>
        </w:tc>
        <w:tc>
          <w:tcPr>
            <w:tcW w:w="1247" w:type="dxa"/>
          </w:tcPr>
          <w:p w:rsidR="00BF24FE" w:rsidRDefault="00BF24FE">
            <w:pPr>
              <w:pStyle w:val="ConsPlusNormal"/>
            </w:pPr>
          </w:p>
        </w:tc>
        <w:tc>
          <w:tcPr>
            <w:tcW w:w="1531" w:type="dxa"/>
          </w:tcPr>
          <w:p w:rsidR="00BF24FE" w:rsidRDefault="00BF24FE">
            <w:pPr>
              <w:pStyle w:val="ConsPlusNormal"/>
            </w:pPr>
          </w:p>
        </w:tc>
        <w:tc>
          <w:tcPr>
            <w:tcW w:w="576" w:type="dxa"/>
          </w:tcPr>
          <w:p w:rsidR="00BF24FE" w:rsidRDefault="00BF24FE">
            <w:pPr>
              <w:pStyle w:val="ConsPlusNormal"/>
            </w:pPr>
          </w:p>
        </w:tc>
        <w:tc>
          <w:tcPr>
            <w:tcW w:w="591" w:type="dxa"/>
          </w:tcPr>
          <w:p w:rsidR="00BF24FE" w:rsidRDefault="00BF24FE">
            <w:pPr>
              <w:pStyle w:val="ConsPlusNormal"/>
            </w:pPr>
          </w:p>
        </w:tc>
        <w:tc>
          <w:tcPr>
            <w:tcW w:w="594" w:type="dxa"/>
          </w:tcPr>
          <w:p w:rsidR="00BF24FE" w:rsidRDefault="00BF24FE">
            <w:pPr>
              <w:pStyle w:val="ConsPlusNormal"/>
            </w:pPr>
          </w:p>
        </w:tc>
        <w:tc>
          <w:tcPr>
            <w:tcW w:w="594" w:type="dxa"/>
          </w:tcPr>
          <w:p w:rsidR="00BF24FE" w:rsidRDefault="00BF24FE">
            <w:pPr>
              <w:pStyle w:val="ConsPlusNormal"/>
            </w:pPr>
          </w:p>
        </w:tc>
        <w:tc>
          <w:tcPr>
            <w:tcW w:w="592" w:type="dxa"/>
          </w:tcPr>
          <w:p w:rsidR="00BF24FE" w:rsidRDefault="00BF24FE">
            <w:pPr>
              <w:pStyle w:val="ConsPlusNormal"/>
            </w:pPr>
          </w:p>
        </w:tc>
      </w:tr>
      <w:tr w:rsidR="00BF24FE">
        <w:tc>
          <w:tcPr>
            <w:tcW w:w="2154" w:type="dxa"/>
          </w:tcPr>
          <w:p w:rsidR="00BF24FE" w:rsidRDefault="00BF24FE">
            <w:pPr>
              <w:pStyle w:val="ConsPlusNormal"/>
              <w:jc w:val="both"/>
            </w:pPr>
            <w:r>
              <w:t>Всего</w:t>
            </w:r>
          </w:p>
        </w:tc>
        <w:tc>
          <w:tcPr>
            <w:tcW w:w="1191" w:type="dxa"/>
          </w:tcPr>
          <w:p w:rsidR="00BF24FE" w:rsidRDefault="00BF24FE">
            <w:pPr>
              <w:pStyle w:val="ConsPlusNormal"/>
            </w:pPr>
          </w:p>
        </w:tc>
        <w:tc>
          <w:tcPr>
            <w:tcW w:w="1247" w:type="dxa"/>
          </w:tcPr>
          <w:p w:rsidR="00BF24FE" w:rsidRDefault="00BF24FE">
            <w:pPr>
              <w:pStyle w:val="ConsPlusNormal"/>
            </w:pPr>
          </w:p>
        </w:tc>
        <w:tc>
          <w:tcPr>
            <w:tcW w:w="1531" w:type="dxa"/>
          </w:tcPr>
          <w:p w:rsidR="00BF24FE" w:rsidRDefault="00BF24FE">
            <w:pPr>
              <w:pStyle w:val="ConsPlusNormal"/>
            </w:pPr>
          </w:p>
        </w:tc>
        <w:tc>
          <w:tcPr>
            <w:tcW w:w="576" w:type="dxa"/>
          </w:tcPr>
          <w:p w:rsidR="00BF24FE" w:rsidRDefault="00BF24FE">
            <w:pPr>
              <w:pStyle w:val="ConsPlusNormal"/>
            </w:pPr>
          </w:p>
        </w:tc>
        <w:tc>
          <w:tcPr>
            <w:tcW w:w="591" w:type="dxa"/>
          </w:tcPr>
          <w:p w:rsidR="00BF24FE" w:rsidRDefault="00BF24FE">
            <w:pPr>
              <w:pStyle w:val="ConsPlusNormal"/>
            </w:pPr>
          </w:p>
        </w:tc>
        <w:tc>
          <w:tcPr>
            <w:tcW w:w="594" w:type="dxa"/>
          </w:tcPr>
          <w:p w:rsidR="00BF24FE" w:rsidRDefault="00BF24FE">
            <w:pPr>
              <w:pStyle w:val="ConsPlusNormal"/>
            </w:pPr>
          </w:p>
        </w:tc>
        <w:tc>
          <w:tcPr>
            <w:tcW w:w="594" w:type="dxa"/>
          </w:tcPr>
          <w:p w:rsidR="00BF24FE" w:rsidRDefault="00BF24FE">
            <w:pPr>
              <w:pStyle w:val="ConsPlusNormal"/>
            </w:pPr>
          </w:p>
        </w:tc>
        <w:tc>
          <w:tcPr>
            <w:tcW w:w="592"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Отдельно следует остановиться на квалификационных требованиях к персоналу, указать виды специальной подготовки, требующиеся для работников кооператива. Необходимо также рассказать об условиях, режиме труда, сменности работы в кооперативе, условиях оплаты и стимулирования работников.</w:t>
      </w:r>
    </w:p>
    <w:p w:rsidR="00BF24FE" w:rsidRDefault="00BF24FE">
      <w:pPr>
        <w:pStyle w:val="ConsPlusNormal"/>
        <w:jc w:val="both"/>
      </w:pPr>
    </w:p>
    <w:p w:rsidR="00BF24FE" w:rsidRDefault="00BF24FE">
      <w:pPr>
        <w:pStyle w:val="ConsPlusNormal"/>
        <w:ind w:firstLine="540"/>
        <w:jc w:val="both"/>
      </w:pPr>
      <w:r>
        <w:t>6. Производство</w:t>
      </w:r>
    </w:p>
    <w:p w:rsidR="00BF24FE" w:rsidRDefault="00BF24FE">
      <w:pPr>
        <w:pStyle w:val="ConsPlusNormal"/>
        <w:jc w:val="both"/>
      </w:pPr>
    </w:p>
    <w:p w:rsidR="00BF24FE" w:rsidRDefault="00BF24FE">
      <w:pPr>
        <w:pStyle w:val="ConsPlusNormal"/>
        <w:ind w:firstLine="540"/>
        <w:jc w:val="both"/>
      </w:pPr>
      <w:r>
        <w:t>В начале данного раздела следует остановиться на описании технологического процесса производства продукции. Необходимо описать выбранную технологию производства, ответить на следующие вопросы:</w:t>
      </w:r>
    </w:p>
    <w:p w:rsidR="00BF24FE" w:rsidRDefault="00BF24FE">
      <w:pPr>
        <w:pStyle w:val="ConsPlusNormal"/>
        <w:spacing w:before="220"/>
        <w:ind w:firstLine="540"/>
        <w:jc w:val="both"/>
      </w:pPr>
      <w:proofErr w:type="gramStart"/>
      <w:r>
        <w:lastRenderedPageBreak/>
        <w:t>каким</w:t>
      </w:r>
      <w:proofErr w:type="gramEnd"/>
      <w:r>
        <w:t xml:space="preserve"> ГОСТ соответствует выбранная технология;</w:t>
      </w:r>
    </w:p>
    <w:p w:rsidR="00BF24FE" w:rsidRDefault="00BF24FE">
      <w:pPr>
        <w:pStyle w:val="ConsPlusNormal"/>
        <w:spacing w:before="220"/>
        <w:ind w:firstLine="540"/>
        <w:jc w:val="both"/>
      </w:pPr>
      <w:r>
        <w:t>какие технологические процессы имеют место;</w:t>
      </w:r>
    </w:p>
    <w:p w:rsidR="00BF24FE" w:rsidRDefault="00BF24FE">
      <w:pPr>
        <w:pStyle w:val="ConsPlusNormal"/>
        <w:spacing w:before="220"/>
        <w:ind w:firstLine="540"/>
        <w:jc w:val="both"/>
      </w:pPr>
      <w:r>
        <w:t>какова последовательность технологических операций;</w:t>
      </w:r>
    </w:p>
    <w:p w:rsidR="00BF24FE" w:rsidRDefault="00BF24FE">
      <w:pPr>
        <w:pStyle w:val="ConsPlusNormal"/>
        <w:spacing w:before="220"/>
        <w:ind w:firstLine="540"/>
        <w:jc w:val="both"/>
      </w:pPr>
      <w:r>
        <w:t>какова продолжительность технологического цикла;</w:t>
      </w:r>
    </w:p>
    <w:p w:rsidR="00BF24FE" w:rsidRDefault="00BF24FE">
      <w:pPr>
        <w:pStyle w:val="ConsPlusNormal"/>
        <w:spacing w:before="220"/>
        <w:ind w:firstLine="540"/>
        <w:jc w:val="both"/>
      </w:pPr>
      <w:r>
        <w:t>как решается проблема утилизации отходов.</w:t>
      </w:r>
    </w:p>
    <w:p w:rsidR="00BF24FE" w:rsidRDefault="00BF24FE">
      <w:pPr>
        <w:pStyle w:val="ConsPlusNormal"/>
        <w:spacing w:before="220"/>
        <w:ind w:firstLine="540"/>
        <w:jc w:val="both"/>
      </w:pPr>
      <w:r>
        <w:t>Если данный раздел разрабатывается в отношении снабженческо-сбытового кооператива, то вместо разделов, освещающих производственные операции, описывается технология предоставления услуг или выполнения работ.</w:t>
      </w:r>
    </w:p>
    <w:p w:rsidR="00BF24FE" w:rsidRDefault="00BF24FE">
      <w:pPr>
        <w:pStyle w:val="ConsPlusNormal"/>
        <w:spacing w:before="220"/>
        <w:ind w:firstLine="540"/>
        <w:jc w:val="both"/>
      </w:pPr>
      <w:r>
        <w:t>Состав и структура производственных фондов (активов) оказывает прямое влияние как на производственную программу выпуска, так и на финансы предприятия в части прямых затрат, налога на имущество, поэтому вопросы оценки основных производственных фондов требуют подробного освещения в данном разделе.</w:t>
      </w:r>
    </w:p>
    <w:p w:rsidR="00BF24FE" w:rsidRDefault="00BF24FE">
      <w:pPr>
        <w:pStyle w:val="ConsPlusNormal"/>
        <w:spacing w:before="220"/>
        <w:ind w:firstLine="540"/>
        <w:jc w:val="both"/>
      </w:pPr>
      <w:proofErr w:type="gramStart"/>
      <w:r>
        <w:t>Прежде всего, освещаются вопросы, связанные с движением (расширением, реконструкцией, модернизацией, выбытием) основных средств.</w:t>
      </w:r>
      <w:proofErr w:type="gramEnd"/>
      <w:r>
        <w:t xml:space="preserve"> Также планируется износ основных производственных фондов.</w:t>
      </w:r>
    </w:p>
    <w:p w:rsidR="00BF24FE" w:rsidRDefault="00BF24FE">
      <w:pPr>
        <w:pStyle w:val="ConsPlusNormal"/>
        <w:spacing w:before="220"/>
        <w:ind w:firstLine="540"/>
        <w:jc w:val="both"/>
      </w:pPr>
      <w:r>
        <w:t>Данные рекомендуется представить в форме таблицы 17.</w:t>
      </w:r>
    </w:p>
    <w:p w:rsidR="00BF24FE" w:rsidRDefault="00BF24FE">
      <w:pPr>
        <w:pStyle w:val="ConsPlusNormal"/>
        <w:jc w:val="both"/>
      </w:pPr>
    </w:p>
    <w:p w:rsidR="00BF24FE" w:rsidRDefault="00BF24FE">
      <w:pPr>
        <w:pStyle w:val="ConsPlusNormal"/>
        <w:jc w:val="both"/>
      </w:pPr>
      <w:r>
        <w:t>Таблица 17 - Движение основных средств (ОС), находящихся в собственности кооператива, тыс. рублей</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803"/>
        <w:gridCol w:w="737"/>
        <w:gridCol w:w="737"/>
        <w:gridCol w:w="737"/>
        <w:gridCol w:w="737"/>
        <w:gridCol w:w="753"/>
      </w:tblGrid>
      <w:tr w:rsidR="00BF24FE">
        <w:tc>
          <w:tcPr>
            <w:tcW w:w="567" w:type="dxa"/>
          </w:tcPr>
          <w:p w:rsidR="00BF24FE" w:rsidRDefault="00BF24FE">
            <w:pPr>
              <w:pStyle w:val="ConsPlusNormal"/>
            </w:pPr>
          </w:p>
        </w:tc>
        <w:tc>
          <w:tcPr>
            <w:tcW w:w="4803" w:type="dxa"/>
          </w:tcPr>
          <w:p w:rsidR="00BF24FE" w:rsidRDefault="00BF24FE">
            <w:pPr>
              <w:pStyle w:val="ConsPlusNormal"/>
              <w:jc w:val="center"/>
            </w:pPr>
            <w:r>
              <w:t>Наименование показателей</w:t>
            </w:r>
          </w:p>
        </w:tc>
        <w:tc>
          <w:tcPr>
            <w:tcW w:w="737" w:type="dxa"/>
          </w:tcPr>
          <w:p w:rsidR="00BF24FE" w:rsidRDefault="00BF24FE">
            <w:pPr>
              <w:pStyle w:val="ConsPlusNormal"/>
              <w:jc w:val="center"/>
            </w:pPr>
            <w:r>
              <w:t>20__</w:t>
            </w:r>
          </w:p>
          <w:p w:rsidR="00BF24FE" w:rsidRDefault="00BF24FE">
            <w:pPr>
              <w:pStyle w:val="ConsPlusNormal"/>
              <w:jc w:val="center"/>
            </w:pPr>
            <w:r>
              <w:t>год</w:t>
            </w:r>
          </w:p>
        </w:tc>
        <w:tc>
          <w:tcPr>
            <w:tcW w:w="737" w:type="dxa"/>
          </w:tcPr>
          <w:p w:rsidR="00BF24FE" w:rsidRDefault="00BF24FE">
            <w:pPr>
              <w:pStyle w:val="ConsPlusNormal"/>
              <w:jc w:val="center"/>
            </w:pPr>
            <w:r>
              <w:t>20__</w:t>
            </w:r>
          </w:p>
          <w:p w:rsidR="00BF24FE" w:rsidRDefault="00BF24FE">
            <w:pPr>
              <w:pStyle w:val="ConsPlusNormal"/>
              <w:jc w:val="center"/>
            </w:pPr>
            <w:r>
              <w:t>год</w:t>
            </w:r>
          </w:p>
        </w:tc>
        <w:tc>
          <w:tcPr>
            <w:tcW w:w="737" w:type="dxa"/>
          </w:tcPr>
          <w:p w:rsidR="00BF24FE" w:rsidRDefault="00BF24FE">
            <w:pPr>
              <w:pStyle w:val="ConsPlusNormal"/>
              <w:jc w:val="center"/>
            </w:pPr>
            <w:r>
              <w:t>20__</w:t>
            </w:r>
          </w:p>
          <w:p w:rsidR="00BF24FE" w:rsidRDefault="00BF24FE">
            <w:pPr>
              <w:pStyle w:val="ConsPlusNormal"/>
              <w:jc w:val="center"/>
            </w:pPr>
            <w:r>
              <w:t>год</w:t>
            </w:r>
          </w:p>
        </w:tc>
        <w:tc>
          <w:tcPr>
            <w:tcW w:w="737" w:type="dxa"/>
          </w:tcPr>
          <w:p w:rsidR="00BF24FE" w:rsidRDefault="00BF24FE">
            <w:pPr>
              <w:pStyle w:val="ConsPlusNormal"/>
              <w:jc w:val="center"/>
            </w:pPr>
            <w:r>
              <w:t>20__</w:t>
            </w:r>
          </w:p>
          <w:p w:rsidR="00BF24FE" w:rsidRDefault="00BF24FE">
            <w:pPr>
              <w:pStyle w:val="ConsPlusNormal"/>
              <w:jc w:val="center"/>
            </w:pPr>
            <w:r>
              <w:t>год</w:t>
            </w:r>
          </w:p>
        </w:tc>
        <w:tc>
          <w:tcPr>
            <w:tcW w:w="753" w:type="dxa"/>
          </w:tcPr>
          <w:p w:rsidR="00BF24FE" w:rsidRDefault="00BF24FE">
            <w:pPr>
              <w:pStyle w:val="ConsPlusNormal"/>
              <w:jc w:val="center"/>
            </w:pPr>
            <w:r>
              <w:t>20__</w:t>
            </w:r>
          </w:p>
          <w:p w:rsidR="00BF24FE" w:rsidRDefault="00BF24FE">
            <w:pPr>
              <w:pStyle w:val="ConsPlusNormal"/>
              <w:jc w:val="center"/>
            </w:pPr>
            <w:r>
              <w:t>год</w:t>
            </w:r>
          </w:p>
        </w:tc>
      </w:tr>
      <w:tr w:rsidR="00BF24FE">
        <w:tc>
          <w:tcPr>
            <w:tcW w:w="567" w:type="dxa"/>
          </w:tcPr>
          <w:p w:rsidR="00BF24FE" w:rsidRDefault="00BF24FE">
            <w:pPr>
              <w:pStyle w:val="ConsPlusNormal"/>
              <w:jc w:val="both"/>
            </w:pPr>
            <w:r>
              <w:t>1.</w:t>
            </w:r>
          </w:p>
        </w:tc>
        <w:tc>
          <w:tcPr>
            <w:tcW w:w="4803" w:type="dxa"/>
          </w:tcPr>
          <w:p w:rsidR="00BF24FE" w:rsidRDefault="00BF24FE">
            <w:pPr>
              <w:pStyle w:val="ConsPlusNormal"/>
              <w:jc w:val="both"/>
            </w:pPr>
            <w:r>
              <w:t>Первоначальная стоимость ОС на начало периода всего, тыс. рублей</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1.1.</w:t>
            </w:r>
          </w:p>
        </w:tc>
        <w:tc>
          <w:tcPr>
            <w:tcW w:w="4803" w:type="dxa"/>
          </w:tcPr>
          <w:p w:rsidR="00BF24FE" w:rsidRDefault="00BF24FE">
            <w:pPr>
              <w:pStyle w:val="ConsPlusNormal"/>
              <w:jc w:val="both"/>
            </w:pPr>
            <w:r>
              <w:t>земля</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1.2.</w:t>
            </w:r>
          </w:p>
        </w:tc>
        <w:tc>
          <w:tcPr>
            <w:tcW w:w="4803" w:type="dxa"/>
          </w:tcPr>
          <w:p w:rsidR="00BF24FE" w:rsidRDefault="00BF24FE">
            <w:pPr>
              <w:pStyle w:val="ConsPlusNormal"/>
              <w:jc w:val="both"/>
            </w:pPr>
            <w:r>
              <w:t>здания, сооружения</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1.3.</w:t>
            </w:r>
          </w:p>
        </w:tc>
        <w:tc>
          <w:tcPr>
            <w:tcW w:w="4803" w:type="dxa"/>
          </w:tcPr>
          <w:p w:rsidR="00BF24FE" w:rsidRDefault="00BF24FE">
            <w:pPr>
              <w:pStyle w:val="ConsPlusNormal"/>
              <w:jc w:val="both"/>
            </w:pPr>
            <w:r>
              <w:t>оборудование</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1.4.</w:t>
            </w:r>
          </w:p>
        </w:tc>
        <w:tc>
          <w:tcPr>
            <w:tcW w:w="4803" w:type="dxa"/>
          </w:tcPr>
          <w:p w:rsidR="00BF24FE" w:rsidRDefault="00BF24FE">
            <w:pPr>
              <w:pStyle w:val="ConsPlusNormal"/>
              <w:jc w:val="both"/>
            </w:pPr>
            <w:r>
              <w:t>транспорт</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1.5.</w:t>
            </w:r>
          </w:p>
        </w:tc>
        <w:tc>
          <w:tcPr>
            <w:tcW w:w="4803" w:type="dxa"/>
          </w:tcPr>
          <w:p w:rsidR="00BF24FE" w:rsidRDefault="00BF24FE">
            <w:pPr>
              <w:pStyle w:val="ConsPlusNormal"/>
              <w:jc w:val="both"/>
            </w:pPr>
            <w:r>
              <w:t>прочие</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2.</w:t>
            </w:r>
          </w:p>
        </w:tc>
        <w:tc>
          <w:tcPr>
            <w:tcW w:w="4803" w:type="dxa"/>
          </w:tcPr>
          <w:p w:rsidR="00BF24FE" w:rsidRDefault="00BF24FE">
            <w:pPr>
              <w:pStyle w:val="ConsPlusNormal"/>
              <w:jc w:val="both"/>
            </w:pPr>
            <w:r>
              <w:t>Выбыло ОС в течение периода, всего:</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2.1.</w:t>
            </w:r>
          </w:p>
        </w:tc>
        <w:tc>
          <w:tcPr>
            <w:tcW w:w="4803" w:type="dxa"/>
          </w:tcPr>
          <w:p w:rsidR="00BF24FE" w:rsidRDefault="00BF24FE">
            <w:pPr>
              <w:pStyle w:val="ConsPlusNormal"/>
              <w:jc w:val="both"/>
            </w:pPr>
            <w:r>
              <w:t>земля</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2.2.</w:t>
            </w:r>
          </w:p>
        </w:tc>
        <w:tc>
          <w:tcPr>
            <w:tcW w:w="4803" w:type="dxa"/>
          </w:tcPr>
          <w:p w:rsidR="00BF24FE" w:rsidRDefault="00BF24FE">
            <w:pPr>
              <w:pStyle w:val="ConsPlusNormal"/>
              <w:jc w:val="both"/>
            </w:pPr>
            <w:r>
              <w:t>здания, сооружения</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2.3.</w:t>
            </w:r>
          </w:p>
        </w:tc>
        <w:tc>
          <w:tcPr>
            <w:tcW w:w="4803" w:type="dxa"/>
          </w:tcPr>
          <w:p w:rsidR="00BF24FE" w:rsidRDefault="00BF24FE">
            <w:pPr>
              <w:pStyle w:val="ConsPlusNormal"/>
              <w:jc w:val="both"/>
            </w:pPr>
            <w:r>
              <w:t>оборудование</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2.4.</w:t>
            </w:r>
          </w:p>
        </w:tc>
        <w:tc>
          <w:tcPr>
            <w:tcW w:w="4803" w:type="dxa"/>
          </w:tcPr>
          <w:p w:rsidR="00BF24FE" w:rsidRDefault="00BF24FE">
            <w:pPr>
              <w:pStyle w:val="ConsPlusNormal"/>
              <w:jc w:val="both"/>
            </w:pPr>
            <w:r>
              <w:t>транспорт</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2.5.</w:t>
            </w:r>
          </w:p>
        </w:tc>
        <w:tc>
          <w:tcPr>
            <w:tcW w:w="4803" w:type="dxa"/>
          </w:tcPr>
          <w:p w:rsidR="00BF24FE" w:rsidRDefault="00BF24FE">
            <w:pPr>
              <w:pStyle w:val="ConsPlusNormal"/>
              <w:jc w:val="both"/>
            </w:pPr>
            <w:r>
              <w:t>прочие</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3.</w:t>
            </w:r>
          </w:p>
        </w:tc>
        <w:tc>
          <w:tcPr>
            <w:tcW w:w="4803" w:type="dxa"/>
          </w:tcPr>
          <w:p w:rsidR="00BF24FE" w:rsidRDefault="00BF24FE">
            <w:pPr>
              <w:pStyle w:val="ConsPlusNormal"/>
              <w:jc w:val="both"/>
            </w:pPr>
            <w:r>
              <w:t>Поступило ОС в течение периода, всего:</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lastRenderedPageBreak/>
              <w:t>3.1.</w:t>
            </w:r>
          </w:p>
        </w:tc>
        <w:tc>
          <w:tcPr>
            <w:tcW w:w="4803" w:type="dxa"/>
          </w:tcPr>
          <w:p w:rsidR="00BF24FE" w:rsidRDefault="00BF24FE">
            <w:pPr>
              <w:pStyle w:val="ConsPlusNormal"/>
              <w:jc w:val="both"/>
            </w:pPr>
            <w:r>
              <w:t>земля</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3.2.</w:t>
            </w:r>
          </w:p>
        </w:tc>
        <w:tc>
          <w:tcPr>
            <w:tcW w:w="4803" w:type="dxa"/>
          </w:tcPr>
          <w:p w:rsidR="00BF24FE" w:rsidRDefault="00BF24FE">
            <w:pPr>
              <w:pStyle w:val="ConsPlusNormal"/>
              <w:jc w:val="both"/>
            </w:pPr>
            <w:r>
              <w:t>здания, сооружения</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3.3.</w:t>
            </w:r>
          </w:p>
        </w:tc>
        <w:tc>
          <w:tcPr>
            <w:tcW w:w="4803" w:type="dxa"/>
          </w:tcPr>
          <w:p w:rsidR="00BF24FE" w:rsidRDefault="00BF24FE">
            <w:pPr>
              <w:pStyle w:val="ConsPlusNormal"/>
              <w:jc w:val="both"/>
            </w:pPr>
            <w:r>
              <w:t>оборудование</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3.4.</w:t>
            </w:r>
          </w:p>
        </w:tc>
        <w:tc>
          <w:tcPr>
            <w:tcW w:w="4803" w:type="dxa"/>
          </w:tcPr>
          <w:p w:rsidR="00BF24FE" w:rsidRDefault="00BF24FE">
            <w:pPr>
              <w:pStyle w:val="ConsPlusNormal"/>
              <w:jc w:val="both"/>
            </w:pPr>
            <w:r>
              <w:t>транспорт</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3.5.</w:t>
            </w:r>
          </w:p>
        </w:tc>
        <w:tc>
          <w:tcPr>
            <w:tcW w:w="4803" w:type="dxa"/>
          </w:tcPr>
          <w:p w:rsidR="00BF24FE" w:rsidRDefault="00BF24FE">
            <w:pPr>
              <w:pStyle w:val="ConsPlusNormal"/>
              <w:jc w:val="both"/>
            </w:pPr>
            <w:r>
              <w:t>прочие</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4.</w:t>
            </w:r>
          </w:p>
        </w:tc>
        <w:tc>
          <w:tcPr>
            <w:tcW w:w="4803" w:type="dxa"/>
          </w:tcPr>
          <w:p w:rsidR="00BF24FE" w:rsidRDefault="00BF24FE">
            <w:pPr>
              <w:pStyle w:val="ConsPlusNormal"/>
              <w:jc w:val="both"/>
            </w:pPr>
            <w:r>
              <w:t>Стоимость ОС на конец периода, всего (стр. 1 - стр. 2 + стр. 3):</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4.1.</w:t>
            </w:r>
          </w:p>
        </w:tc>
        <w:tc>
          <w:tcPr>
            <w:tcW w:w="4803" w:type="dxa"/>
          </w:tcPr>
          <w:p w:rsidR="00BF24FE" w:rsidRDefault="00BF24FE">
            <w:pPr>
              <w:pStyle w:val="ConsPlusNormal"/>
              <w:jc w:val="both"/>
            </w:pPr>
            <w:r>
              <w:t>земля</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4.2.</w:t>
            </w:r>
          </w:p>
        </w:tc>
        <w:tc>
          <w:tcPr>
            <w:tcW w:w="4803" w:type="dxa"/>
          </w:tcPr>
          <w:p w:rsidR="00BF24FE" w:rsidRDefault="00BF24FE">
            <w:pPr>
              <w:pStyle w:val="ConsPlusNormal"/>
              <w:jc w:val="both"/>
            </w:pPr>
            <w:r>
              <w:t>здания, сооружения</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4.3.</w:t>
            </w:r>
          </w:p>
        </w:tc>
        <w:tc>
          <w:tcPr>
            <w:tcW w:w="4803" w:type="dxa"/>
          </w:tcPr>
          <w:p w:rsidR="00BF24FE" w:rsidRDefault="00BF24FE">
            <w:pPr>
              <w:pStyle w:val="ConsPlusNormal"/>
              <w:jc w:val="both"/>
            </w:pPr>
            <w:r>
              <w:t>оборудование</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4.4.</w:t>
            </w:r>
          </w:p>
        </w:tc>
        <w:tc>
          <w:tcPr>
            <w:tcW w:w="4803" w:type="dxa"/>
          </w:tcPr>
          <w:p w:rsidR="00BF24FE" w:rsidRDefault="00BF24FE">
            <w:pPr>
              <w:pStyle w:val="ConsPlusNormal"/>
              <w:jc w:val="both"/>
            </w:pPr>
            <w:r>
              <w:t>транспорт</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4.5.</w:t>
            </w:r>
          </w:p>
        </w:tc>
        <w:tc>
          <w:tcPr>
            <w:tcW w:w="4803" w:type="dxa"/>
          </w:tcPr>
          <w:p w:rsidR="00BF24FE" w:rsidRDefault="00BF24FE">
            <w:pPr>
              <w:pStyle w:val="ConsPlusNormal"/>
              <w:jc w:val="both"/>
            </w:pPr>
            <w:r>
              <w:t>прочие</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5.</w:t>
            </w:r>
          </w:p>
        </w:tc>
        <w:tc>
          <w:tcPr>
            <w:tcW w:w="4803" w:type="dxa"/>
          </w:tcPr>
          <w:p w:rsidR="00BF24FE" w:rsidRDefault="00BF24FE">
            <w:pPr>
              <w:pStyle w:val="ConsPlusNormal"/>
              <w:jc w:val="both"/>
            </w:pPr>
            <w:r>
              <w:t>Сумма начисленной амортизации за период, всего:</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5.1.</w:t>
            </w:r>
          </w:p>
        </w:tc>
        <w:tc>
          <w:tcPr>
            <w:tcW w:w="4803" w:type="dxa"/>
          </w:tcPr>
          <w:p w:rsidR="00BF24FE" w:rsidRDefault="00BF24FE">
            <w:pPr>
              <w:pStyle w:val="ConsPlusNormal"/>
              <w:jc w:val="both"/>
            </w:pPr>
            <w:r>
              <w:t>здания, сооружения</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5.2.</w:t>
            </w:r>
          </w:p>
        </w:tc>
        <w:tc>
          <w:tcPr>
            <w:tcW w:w="4803" w:type="dxa"/>
          </w:tcPr>
          <w:p w:rsidR="00BF24FE" w:rsidRDefault="00BF24FE">
            <w:pPr>
              <w:pStyle w:val="ConsPlusNormal"/>
              <w:jc w:val="both"/>
            </w:pPr>
            <w:r>
              <w:t>оборудование</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5.3.</w:t>
            </w:r>
          </w:p>
        </w:tc>
        <w:tc>
          <w:tcPr>
            <w:tcW w:w="4803" w:type="dxa"/>
          </w:tcPr>
          <w:p w:rsidR="00BF24FE" w:rsidRDefault="00BF24FE">
            <w:pPr>
              <w:pStyle w:val="ConsPlusNormal"/>
              <w:jc w:val="both"/>
            </w:pPr>
            <w:r>
              <w:t>транспорт</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5.4.</w:t>
            </w:r>
          </w:p>
        </w:tc>
        <w:tc>
          <w:tcPr>
            <w:tcW w:w="4803" w:type="dxa"/>
          </w:tcPr>
          <w:p w:rsidR="00BF24FE" w:rsidRDefault="00BF24FE">
            <w:pPr>
              <w:pStyle w:val="ConsPlusNormal"/>
              <w:jc w:val="both"/>
            </w:pPr>
            <w:r>
              <w:t>прочие</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6.</w:t>
            </w:r>
          </w:p>
        </w:tc>
        <w:tc>
          <w:tcPr>
            <w:tcW w:w="4803" w:type="dxa"/>
          </w:tcPr>
          <w:p w:rsidR="00BF24FE" w:rsidRDefault="00BF24FE">
            <w:pPr>
              <w:pStyle w:val="ConsPlusNormal"/>
              <w:jc w:val="both"/>
            </w:pPr>
            <w:r>
              <w:t>Остаточная стоимость ОС на конец периода, всего (стр. 4 - стр. 5):</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6.1.</w:t>
            </w:r>
          </w:p>
        </w:tc>
        <w:tc>
          <w:tcPr>
            <w:tcW w:w="4803" w:type="dxa"/>
          </w:tcPr>
          <w:p w:rsidR="00BF24FE" w:rsidRDefault="00BF24FE">
            <w:pPr>
              <w:pStyle w:val="ConsPlusNormal"/>
              <w:jc w:val="both"/>
            </w:pPr>
            <w:r>
              <w:t>земля</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6.2.</w:t>
            </w:r>
          </w:p>
        </w:tc>
        <w:tc>
          <w:tcPr>
            <w:tcW w:w="4803" w:type="dxa"/>
          </w:tcPr>
          <w:p w:rsidR="00BF24FE" w:rsidRDefault="00BF24FE">
            <w:pPr>
              <w:pStyle w:val="ConsPlusNormal"/>
              <w:jc w:val="both"/>
            </w:pPr>
            <w:r>
              <w:t>здания, сооружения</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6.3.</w:t>
            </w:r>
          </w:p>
        </w:tc>
        <w:tc>
          <w:tcPr>
            <w:tcW w:w="4803" w:type="dxa"/>
          </w:tcPr>
          <w:p w:rsidR="00BF24FE" w:rsidRDefault="00BF24FE">
            <w:pPr>
              <w:pStyle w:val="ConsPlusNormal"/>
              <w:jc w:val="both"/>
            </w:pPr>
            <w:r>
              <w:t>оборудование</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6.4.</w:t>
            </w:r>
          </w:p>
        </w:tc>
        <w:tc>
          <w:tcPr>
            <w:tcW w:w="4803" w:type="dxa"/>
          </w:tcPr>
          <w:p w:rsidR="00BF24FE" w:rsidRDefault="00BF24FE">
            <w:pPr>
              <w:pStyle w:val="ConsPlusNormal"/>
              <w:jc w:val="both"/>
            </w:pPr>
            <w:r>
              <w:t>транспорт</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6.5.</w:t>
            </w:r>
          </w:p>
        </w:tc>
        <w:tc>
          <w:tcPr>
            <w:tcW w:w="4803" w:type="dxa"/>
          </w:tcPr>
          <w:p w:rsidR="00BF24FE" w:rsidRDefault="00BF24FE">
            <w:pPr>
              <w:pStyle w:val="ConsPlusNormal"/>
              <w:jc w:val="both"/>
            </w:pPr>
            <w:r>
              <w:t>прочие</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Основной задачей данного раздела бизнес-плана является планирование затрат и себестоимости продукции.</w:t>
      </w:r>
    </w:p>
    <w:p w:rsidR="00BF24FE" w:rsidRDefault="00BF24FE">
      <w:pPr>
        <w:pStyle w:val="ConsPlusNormal"/>
        <w:spacing w:before="220"/>
        <w:ind w:firstLine="540"/>
        <w:jc w:val="both"/>
      </w:pPr>
      <w:r>
        <w:t>Следует определить прямые и косвенные затраты ресурсов, условно-постоянные расходы на управление, производство, реализацию.</w:t>
      </w:r>
    </w:p>
    <w:p w:rsidR="00BF24FE" w:rsidRDefault="00BF24FE">
      <w:pPr>
        <w:pStyle w:val="ConsPlusNormal"/>
        <w:spacing w:before="220"/>
        <w:ind w:firstLine="540"/>
        <w:jc w:val="both"/>
      </w:pPr>
      <w:r>
        <w:t>Расходы на заработную плату рассчитываются исходя из потребности в персонале, рассчитанной в разделе 6 бизнес-плана (таблица 18).</w:t>
      </w:r>
    </w:p>
    <w:p w:rsidR="00BF24FE" w:rsidRDefault="00BF24FE">
      <w:pPr>
        <w:pStyle w:val="ConsPlusNormal"/>
        <w:jc w:val="both"/>
      </w:pPr>
    </w:p>
    <w:p w:rsidR="00BF24FE" w:rsidRDefault="00BF24FE">
      <w:pPr>
        <w:pStyle w:val="ConsPlusNormal"/>
        <w:jc w:val="both"/>
      </w:pPr>
      <w:r>
        <w:t>Таблица 18 - Расчет годового фонда оплаты труда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077"/>
        <w:gridCol w:w="1700"/>
        <w:gridCol w:w="680"/>
        <w:gridCol w:w="680"/>
        <w:gridCol w:w="680"/>
        <w:gridCol w:w="680"/>
        <w:gridCol w:w="680"/>
      </w:tblGrid>
      <w:tr w:rsidR="00BF24FE">
        <w:tc>
          <w:tcPr>
            <w:tcW w:w="2891" w:type="dxa"/>
          </w:tcPr>
          <w:p w:rsidR="00BF24FE" w:rsidRDefault="00BF24FE">
            <w:pPr>
              <w:pStyle w:val="ConsPlusNormal"/>
              <w:jc w:val="center"/>
            </w:pPr>
            <w:r>
              <w:lastRenderedPageBreak/>
              <w:t>Должность</w:t>
            </w:r>
          </w:p>
        </w:tc>
        <w:tc>
          <w:tcPr>
            <w:tcW w:w="1077" w:type="dxa"/>
          </w:tcPr>
          <w:p w:rsidR="00BF24FE" w:rsidRDefault="00BF24FE">
            <w:pPr>
              <w:pStyle w:val="ConsPlusNormal"/>
              <w:jc w:val="center"/>
            </w:pPr>
            <w:r>
              <w:t>Количество, чел.</w:t>
            </w:r>
          </w:p>
        </w:tc>
        <w:tc>
          <w:tcPr>
            <w:tcW w:w="1700" w:type="dxa"/>
          </w:tcPr>
          <w:p w:rsidR="00BF24FE" w:rsidRDefault="00BF24FE">
            <w:pPr>
              <w:pStyle w:val="ConsPlusNormal"/>
              <w:jc w:val="center"/>
            </w:pPr>
            <w:r>
              <w:t>Среднемесячная заработная плата, руб.</w:t>
            </w:r>
          </w:p>
        </w:tc>
        <w:tc>
          <w:tcPr>
            <w:tcW w:w="680" w:type="dxa"/>
          </w:tcPr>
          <w:p w:rsidR="00BF24FE" w:rsidRDefault="00BF24FE">
            <w:pPr>
              <w:pStyle w:val="ConsPlusNormal"/>
              <w:jc w:val="center"/>
            </w:pPr>
            <w:r>
              <w:t>20_ год</w:t>
            </w:r>
          </w:p>
        </w:tc>
        <w:tc>
          <w:tcPr>
            <w:tcW w:w="680" w:type="dxa"/>
          </w:tcPr>
          <w:p w:rsidR="00BF24FE" w:rsidRDefault="00BF24FE">
            <w:pPr>
              <w:pStyle w:val="ConsPlusNormal"/>
              <w:jc w:val="center"/>
            </w:pPr>
            <w:r>
              <w:t>20_ год</w:t>
            </w:r>
          </w:p>
        </w:tc>
        <w:tc>
          <w:tcPr>
            <w:tcW w:w="680" w:type="dxa"/>
          </w:tcPr>
          <w:p w:rsidR="00BF24FE" w:rsidRDefault="00BF24FE">
            <w:pPr>
              <w:pStyle w:val="ConsPlusNormal"/>
              <w:jc w:val="center"/>
            </w:pPr>
            <w:r>
              <w:t>20_ год</w:t>
            </w:r>
          </w:p>
        </w:tc>
        <w:tc>
          <w:tcPr>
            <w:tcW w:w="680" w:type="dxa"/>
          </w:tcPr>
          <w:p w:rsidR="00BF24FE" w:rsidRDefault="00BF24FE">
            <w:pPr>
              <w:pStyle w:val="ConsPlusNormal"/>
              <w:jc w:val="center"/>
            </w:pPr>
            <w:r>
              <w:t>20_ год</w:t>
            </w:r>
          </w:p>
        </w:tc>
        <w:tc>
          <w:tcPr>
            <w:tcW w:w="680" w:type="dxa"/>
          </w:tcPr>
          <w:p w:rsidR="00BF24FE" w:rsidRDefault="00BF24FE">
            <w:pPr>
              <w:pStyle w:val="ConsPlusNormal"/>
              <w:jc w:val="center"/>
            </w:pPr>
            <w:r>
              <w:t>20_ год</w:t>
            </w:r>
          </w:p>
        </w:tc>
      </w:tr>
      <w:tr w:rsidR="00BF24FE">
        <w:tc>
          <w:tcPr>
            <w:tcW w:w="2891" w:type="dxa"/>
          </w:tcPr>
          <w:p w:rsidR="00BF24FE" w:rsidRDefault="00BF24FE">
            <w:pPr>
              <w:pStyle w:val="ConsPlusNormal"/>
              <w:jc w:val="both"/>
            </w:pPr>
            <w:r>
              <w:t>Административно-управленческий персонал:</w:t>
            </w:r>
          </w:p>
        </w:tc>
        <w:tc>
          <w:tcPr>
            <w:tcW w:w="1077" w:type="dxa"/>
          </w:tcPr>
          <w:p w:rsidR="00BF24FE" w:rsidRDefault="00BF24FE">
            <w:pPr>
              <w:pStyle w:val="ConsPlusNormal"/>
            </w:pPr>
          </w:p>
        </w:tc>
        <w:tc>
          <w:tcPr>
            <w:tcW w:w="170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2891" w:type="dxa"/>
          </w:tcPr>
          <w:p w:rsidR="00BF24FE" w:rsidRDefault="00BF24FE">
            <w:pPr>
              <w:pStyle w:val="ConsPlusNormal"/>
              <w:jc w:val="both"/>
            </w:pPr>
            <w:r>
              <w:t>Председатель кооператива</w:t>
            </w:r>
          </w:p>
        </w:tc>
        <w:tc>
          <w:tcPr>
            <w:tcW w:w="1077" w:type="dxa"/>
          </w:tcPr>
          <w:p w:rsidR="00BF24FE" w:rsidRDefault="00BF24FE">
            <w:pPr>
              <w:pStyle w:val="ConsPlusNormal"/>
            </w:pPr>
          </w:p>
        </w:tc>
        <w:tc>
          <w:tcPr>
            <w:tcW w:w="170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2891" w:type="dxa"/>
          </w:tcPr>
          <w:p w:rsidR="00BF24FE" w:rsidRDefault="00BF24FE">
            <w:pPr>
              <w:pStyle w:val="ConsPlusNormal"/>
              <w:jc w:val="both"/>
            </w:pPr>
            <w:r>
              <w:t>Бухгалтер</w:t>
            </w:r>
          </w:p>
        </w:tc>
        <w:tc>
          <w:tcPr>
            <w:tcW w:w="1077" w:type="dxa"/>
          </w:tcPr>
          <w:p w:rsidR="00BF24FE" w:rsidRDefault="00BF24FE">
            <w:pPr>
              <w:pStyle w:val="ConsPlusNormal"/>
            </w:pPr>
          </w:p>
        </w:tc>
        <w:tc>
          <w:tcPr>
            <w:tcW w:w="170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2891" w:type="dxa"/>
          </w:tcPr>
          <w:p w:rsidR="00BF24FE" w:rsidRDefault="00BF24FE">
            <w:pPr>
              <w:pStyle w:val="ConsPlusNormal"/>
              <w:jc w:val="both"/>
            </w:pPr>
            <w:r>
              <w:t>...</w:t>
            </w:r>
          </w:p>
        </w:tc>
        <w:tc>
          <w:tcPr>
            <w:tcW w:w="1077" w:type="dxa"/>
          </w:tcPr>
          <w:p w:rsidR="00BF24FE" w:rsidRDefault="00BF24FE">
            <w:pPr>
              <w:pStyle w:val="ConsPlusNormal"/>
            </w:pPr>
          </w:p>
        </w:tc>
        <w:tc>
          <w:tcPr>
            <w:tcW w:w="170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2891" w:type="dxa"/>
          </w:tcPr>
          <w:p w:rsidR="00BF24FE" w:rsidRDefault="00BF24FE">
            <w:pPr>
              <w:pStyle w:val="ConsPlusNormal"/>
              <w:jc w:val="both"/>
            </w:pPr>
            <w:r>
              <w:t>Производственный персонал:</w:t>
            </w:r>
          </w:p>
        </w:tc>
        <w:tc>
          <w:tcPr>
            <w:tcW w:w="1077" w:type="dxa"/>
          </w:tcPr>
          <w:p w:rsidR="00BF24FE" w:rsidRDefault="00BF24FE">
            <w:pPr>
              <w:pStyle w:val="ConsPlusNormal"/>
            </w:pPr>
          </w:p>
        </w:tc>
        <w:tc>
          <w:tcPr>
            <w:tcW w:w="170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2891" w:type="dxa"/>
          </w:tcPr>
          <w:p w:rsidR="00BF24FE" w:rsidRDefault="00BF24FE">
            <w:pPr>
              <w:pStyle w:val="ConsPlusNormal"/>
              <w:jc w:val="both"/>
            </w:pPr>
            <w:r>
              <w:t>Основной:</w:t>
            </w:r>
          </w:p>
        </w:tc>
        <w:tc>
          <w:tcPr>
            <w:tcW w:w="1077" w:type="dxa"/>
          </w:tcPr>
          <w:p w:rsidR="00BF24FE" w:rsidRDefault="00BF24FE">
            <w:pPr>
              <w:pStyle w:val="ConsPlusNormal"/>
            </w:pPr>
          </w:p>
        </w:tc>
        <w:tc>
          <w:tcPr>
            <w:tcW w:w="170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2891" w:type="dxa"/>
          </w:tcPr>
          <w:p w:rsidR="00BF24FE" w:rsidRDefault="00BF24FE">
            <w:pPr>
              <w:pStyle w:val="ConsPlusNormal"/>
              <w:jc w:val="both"/>
            </w:pPr>
            <w:r>
              <w:t>...</w:t>
            </w:r>
          </w:p>
        </w:tc>
        <w:tc>
          <w:tcPr>
            <w:tcW w:w="1077" w:type="dxa"/>
          </w:tcPr>
          <w:p w:rsidR="00BF24FE" w:rsidRDefault="00BF24FE">
            <w:pPr>
              <w:pStyle w:val="ConsPlusNormal"/>
            </w:pPr>
          </w:p>
        </w:tc>
        <w:tc>
          <w:tcPr>
            <w:tcW w:w="170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2891" w:type="dxa"/>
          </w:tcPr>
          <w:p w:rsidR="00BF24FE" w:rsidRDefault="00BF24FE">
            <w:pPr>
              <w:pStyle w:val="ConsPlusNormal"/>
              <w:jc w:val="both"/>
            </w:pPr>
            <w:r>
              <w:t>Вспомогательный</w:t>
            </w:r>
          </w:p>
        </w:tc>
        <w:tc>
          <w:tcPr>
            <w:tcW w:w="1077" w:type="dxa"/>
          </w:tcPr>
          <w:p w:rsidR="00BF24FE" w:rsidRDefault="00BF24FE">
            <w:pPr>
              <w:pStyle w:val="ConsPlusNormal"/>
            </w:pPr>
          </w:p>
        </w:tc>
        <w:tc>
          <w:tcPr>
            <w:tcW w:w="170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2891" w:type="dxa"/>
          </w:tcPr>
          <w:p w:rsidR="00BF24FE" w:rsidRDefault="00BF24FE">
            <w:pPr>
              <w:pStyle w:val="ConsPlusNormal"/>
              <w:jc w:val="both"/>
            </w:pPr>
            <w:r>
              <w:t>...</w:t>
            </w:r>
          </w:p>
        </w:tc>
        <w:tc>
          <w:tcPr>
            <w:tcW w:w="1077" w:type="dxa"/>
          </w:tcPr>
          <w:p w:rsidR="00BF24FE" w:rsidRDefault="00BF24FE">
            <w:pPr>
              <w:pStyle w:val="ConsPlusNormal"/>
            </w:pPr>
          </w:p>
        </w:tc>
        <w:tc>
          <w:tcPr>
            <w:tcW w:w="170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2891" w:type="dxa"/>
          </w:tcPr>
          <w:p w:rsidR="00BF24FE" w:rsidRDefault="00BF24FE">
            <w:pPr>
              <w:pStyle w:val="ConsPlusNormal"/>
              <w:jc w:val="both"/>
            </w:pPr>
            <w:r>
              <w:t>Другие категории персонала</w:t>
            </w:r>
          </w:p>
        </w:tc>
        <w:tc>
          <w:tcPr>
            <w:tcW w:w="1077" w:type="dxa"/>
          </w:tcPr>
          <w:p w:rsidR="00BF24FE" w:rsidRDefault="00BF24FE">
            <w:pPr>
              <w:pStyle w:val="ConsPlusNormal"/>
            </w:pPr>
          </w:p>
        </w:tc>
        <w:tc>
          <w:tcPr>
            <w:tcW w:w="170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2891" w:type="dxa"/>
          </w:tcPr>
          <w:p w:rsidR="00BF24FE" w:rsidRDefault="00BF24FE">
            <w:pPr>
              <w:pStyle w:val="ConsPlusNormal"/>
              <w:jc w:val="both"/>
            </w:pPr>
            <w:r>
              <w:t>...</w:t>
            </w:r>
          </w:p>
        </w:tc>
        <w:tc>
          <w:tcPr>
            <w:tcW w:w="1077" w:type="dxa"/>
          </w:tcPr>
          <w:p w:rsidR="00BF24FE" w:rsidRDefault="00BF24FE">
            <w:pPr>
              <w:pStyle w:val="ConsPlusNormal"/>
            </w:pPr>
          </w:p>
        </w:tc>
        <w:tc>
          <w:tcPr>
            <w:tcW w:w="170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2891" w:type="dxa"/>
          </w:tcPr>
          <w:p w:rsidR="00BF24FE" w:rsidRDefault="00BF24FE">
            <w:pPr>
              <w:pStyle w:val="ConsPlusNormal"/>
              <w:jc w:val="both"/>
            </w:pPr>
            <w:r>
              <w:t>Всего</w:t>
            </w:r>
          </w:p>
        </w:tc>
        <w:tc>
          <w:tcPr>
            <w:tcW w:w="1077" w:type="dxa"/>
          </w:tcPr>
          <w:p w:rsidR="00BF24FE" w:rsidRDefault="00BF24FE">
            <w:pPr>
              <w:pStyle w:val="ConsPlusNormal"/>
            </w:pPr>
          </w:p>
        </w:tc>
        <w:tc>
          <w:tcPr>
            <w:tcW w:w="170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2891" w:type="dxa"/>
          </w:tcPr>
          <w:p w:rsidR="00BF24FE" w:rsidRDefault="00BF24FE">
            <w:pPr>
              <w:pStyle w:val="ConsPlusNormal"/>
              <w:jc w:val="both"/>
            </w:pPr>
            <w:r>
              <w:t>Начисления на заработную плату</w:t>
            </w:r>
          </w:p>
        </w:tc>
        <w:tc>
          <w:tcPr>
            <w:tcW w:w="1077" w:type="dxa"/>
          </w:tcPr>
          <w:p w:rsidR="00BF24FE" w:rsidRDefault="00BF24FE">
            <w:pPr>
              <w:pStyle w:val="ConsPlusNormal"/>
            </w:pPr>
          </w:p>
        </w:tc>
        <w:tc>
          <w:tcPr>
            <w:tcW w:w="170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2891" w:type="dxa"/>
          </w:tcPr>
          <w:p w:rsidR="00BF24FE" w:rsidRDefault="00BF24FE">
            <w:pPr>
              <w:pStyle w:val="ConsPlusNormal"/>
              <w:jc w:val="both"/>
            </w:pPr>
            <w:r>
              <w:t>Всего заработная плата с начислениями</w:t>
            </w:r>
          </w:p>
        </w:tc>
        <w:tc>
          <w:tcPr>
            <w:tcW w:w="1077" w:type="dxa"/>
          </w:tcPr>
          <w:p w:rsidR="00BF24FE" w:rsidRDefault="00BF24FE">
            <w:pPr>
              <w:pStyle w:val="ConsPlusNormal"/>
            </w:pPr>
          </w:p>
        </w:tc>
        <w:tc>
          <w:tcPr>
            <w:tcW w:w="170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К прочим расходам относятся арендные платежи, затраты на покупку расходных материалов, расходы на оплату услуг связи, банковских, аудиторских, юридических услуг, расходы на рекламу, представительские расходы, расходы обслуживающих производств и хозяйств, суммы налогов и сборов, относимых на себестоимость.</w:t>
      </w:r>
    </w:p>
    <w:p w:rsidR="00BF24FE" w:rsidRDefault="00BF24FE">
      <w:pPr>
        <w:pStyle w:val="ConsPlusNormal"/>
        <w:spacing w:before="220"/>
        <w:ind w:firstLine="540"/>
        <w:jc w:val="both"/>
      </w:pPr>
      <w:r>
        <w:t>Перечисленные расходы также необходимо тщательно спланировать.</w:t>
      </w:r>
    </w:p>
    <w:p w:rsidR="00BF24FE" w:rsidRDefault="00BF24FE">
      <w:pPr>
        <w:pStyle w:val="ConsPlusNormal"/>
        <w:spacing w:before="220"/>
        <w:ind w:firstLine="540"/>
        <w:jc w:val="both"/>
      </w:pPr>
      <w:r>
        <w:t xml:space="preserve">Итогом раздела должен стать расчет всех издержек на производство продукции, сгруппированных по статьям затрат (таблица 19). Перечень статей затрат определяется исходя из особенностей производственного процесса (технологии оказания услуг) и может отличаться </w:t>
      </w:r>
      <w:proofErr w:type="gramStart"/>
      <w:r>
        <w:t>от</w:t>
      </w:r>
      <w:proofErr w:type="gramEnd"/>
      <w:r>
        <w:t xml:space="preserve"> представленного в таблице 19.</w:t>
      </w:r>
    </w:p>
    <w:p w:rsidR="00BF24FE" w:rsidRDefault="00BF24FE">
      <w:pPr>
        <w:pStyle w:val="ConsPlusNormal"/>
        <w:jc w:val="both"/>
      </w:pPr>
    </w:p>
    <w:p w:rsidR="00BF24FE" w:rsidRDefault="00BF24FE">
      <w:pPr>
        <w:pStyle w:val="ConsPlusNormal"/>
        <w:jc w:val="both"/>
      </w:pPr>
      <w:r>
        <w:t>Таблица 19 - Затраты на оказание услуг, тыс. рублей</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907"/>
        <w:gridCol w:w="907"/>
        <w:gridCol w:w="907"/>
        <w:gridCol w:w="907"/>
        <w:gridCol w:w="907"/>
      </w:tblGrid>
      <w:tr w:rsidR="00BF24FE">
        <w:tc>
          <w:tcPr>
            <w:tcW w:w="567" w:type="dxa"/>
          </w:tcPr>
          <w:p w:rsidR="00BF24FE" w:rsidRDefault="00BF24FE">
            <w:pPr>
              <w:pStyle w:val="ConsPlusNormal"/>
              <w:jc w:val="center"/>
            </w:pPr>
            <w:r>
              <w:t xml:space="preserve">N </w:t>
            </w:r>
            <w:proofErr w:type="gramStart"/>
            <w:r>
              <w:t>п</w:t>
            </w:r>
            <w:proofErr w:type="gramEnd"/>
            <w:r>
              <w:t>/п</w:t>
            </w:r>
          </w:p>
        </w:tc>
        <w:tc>
          <w:tcPr>
            <w:tcW w:w="3969" w:type="dxa"/>
          </w:tcPr>
          <w:p w:rsidR="00BF24FE" w:rsidRDefault="00BF24FE">
            <w:pPr>
              <w:pStyle w:val="ConsPlusNormal"/>
              <w:jc w:val="center"/>
            </w:pPr>
            <w:r>
              <w:t>Статьи затрат</w:t>
            </w:r>
          </w:p>
        </w:tc>
        <w:tc>
          <w:tcPr>
            <w:tcW w:w="907" w:type="dxa"/>
          </w:tcPr>
          <w:p w:rsidR="00BF24FE" w:rsidRDefault="00BF24FE">
            <w:pPr>
              <w:pStyle w:val="ConsPlusNormal"/>
              <w:jc w:val="center"/>
            </w:pPr>
            <w:r>
              <w:t>20__</w:t>
            </w:r>
          </w:p>
          <w:p w:rsidR="00BF24FE" w:rsidRDefault="00BF24FE">
            <w:pPr>
              <w:pStyle w:val="ConsPlusNormal"/>
              <w:jc w:val="center"/>
            </w:pPr>
            <w:r>
              <w:t>год</w:t>
            </w:r>
          </w:p>
        </w:tc>
        <w:tc>
          <w:tcPr>
            <w:tcW w:w="907" w:type="dxa"/>
          </w:tcPr>
          <w:p w:rsidR="00BF24FE" w:rsidRDefault="00BF24FE">
            <w:pPr>
              <w:pStyle w:val="ConsPlusNormal"/>
              <w:jc w:val="center"/>
            </w:pPr>
            <w:r>
              <w:t>20__</w:t>
            </w:r>
          </w:p>
          <w:p w:rsidR="00BF24FE" w:rsidRDefault="00BF24FE">
            <w:pPr>
              <w:pStyle w:val="ConsPlusNormal"/>
              <w:jc w:val="center"/>
            </w:pPr>
            <w:r>
              <w:t>год</w:t>
            </w:r>
          </w:p>
        </w:tc>
        <w:tc>
          <w:tcPr>
            <w:tcW w:w="907" w:type="dxa"/>
          </w:tcPr>
          <w:p w:rsidR="00BF24FE" w:rsidRDefault="00BF24FE">
            <w:pPr>
              <w:pStyle w:val="ConsPlusNormal"/>
              <w:jc w:val="center"/>
            </w:pPr>
            <w:r>
              <w:t>20__</w:t>
            </w:r>
          </w:p>
          <w:p w:rsidR="00BF24FE" w:rsidRDefault="00BF24FE">
            <w:pPr>
              <w:pStyle w:val="ConsPlusNormal"/>
              <w:jc w:val="center"/>
            </w:pPr>
            <w:r>
              <w:t>год</w:t>
            </w:r>
          </w:p>
        </w:tc>
        <w:tc>
          <w:tcPr>
            <w:tcW w:w="907" w:type="dxa"/>
          </w:tcPr>
          <w:p w:rsidR="00BF24FE" w:rsidRDefault="00BF24FE">
            <w:pPr>
              <w:pStyle w:val="ConsPlusNormal"/>
              <w:jc w:val="center"/>
            </w:pPr>
            <w:r>
              <w:t>20__</w:t>
            </w:r>
          </w:p>
          <w:p w:rsidR="00BF24FE" w:rsidRDefault="00BF24FE">
            <w:pPr>
              <w:pStyle w:val="ConsPlusNormal"/>
              <w:jc w:val="center"/>
            </w:pPr>
            <w:r>
              <w:t>год</w:t>
            </w:r>
          </w:p>
        </w:tc>
        <w:tc>
          <w:tcPr>
            <w:tcW w:w="907" w:type="dxa"/>
          </w:tcPr>
          <w:p w:rsidR="00BF24FE" w:rsidRDefault="00BF24FE">
            <w:pPr>
              <w:pStyle w:val="ConsPlusNormal"/>
              <w:jc w:val="center"/>
            </w:pPr>
            <w:r>
              <w:t>20__</w:t>
            </w:r>
          </w:p>
          <w:p w:rsidR="00BF24FE" w:rsidRDefault="00BF24FE">
            <w:pPr>
              <w:pStyle w:val="ConsPlusNormal"/>
              <w:jc w:val="center"/>
            </w:pPr>
            <w:r>
              <w:t>год</w:t>
            </w:r>
          </w:p>
        </w:tc>
      </w:tr>
      <w:tr w:rsidR="00BF24FE">
        <w:tc>
          <w:tcPr>
            <w:tcW w:w="567" w:type="dxa"/>
          </w:tcPr>
          <w:p w:rsidR="00BF24FE" w:rsidRDefault="00BF24FE">
            <w:pPr>
              <w:pStyle w:val="ConsPlusNormal"/>
              <w:jc w:val="both"/>
            </w:pPr>
            <w:r>
              <w:t>1.</w:t>
            </w:r>
          </w:p>
        </w:tc>
        <w:tc>
          <w:tcPr>
            <w:tcW w:w="3969" w:type="dxa"/>
          </w:tcPr>
          <w:p w:rsidR="00BF24FE" w:rsidRDefault="00BF24FE">
            <w:pPr>
              <w:pStyle w:val="ConsPlusNormal"/>
              <w:jc w:val="both"/>
            </w:pPr>
            <w:r>
              <w:t>Затраты на оплату труда всего</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1.1.</w:t>
            </w:r>
          </w:p>
        </w:tc>
        <w:tc>
          <w:tcPr>
            <w:tcW w:w="3969" w:type="dxa"/>
          </w:tcPr>
          <w:p w:rsidR="00BF24FE" w:rsidRDefault="00BF24FE">
            <w:pPr>
              <w:pStyle w:val="ConsPlusNormal"/>
              <w:jc w:val="both"/>
            </w:pPr>
            <w:r>
              <w:t>оплата труда</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lastRenderedPageBreak/>
              <w:t>1.2.</w:t>
            </w:r>
          </w:p>
        </w:tc>
        <w:tc>
          <w:tcPr>
            <w:tcW w:w="3969" w:type="dxa"/>
          </w:tcPr>
          <w:p w:rsidR="00BF24FE" w:rsidRDefault="00BF24FE">
            <w:pPr>
              <w:pStyle w:val="ConsPlusNormal"/>
              <w:jc w:val="both"/>
            </w:pPr>
            <w:r>
              <w:t>начисления</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2.</w:t>
            </w:r>
          </w:p>
        </w:tc>
        <w:tc>
          <w:tcPr>
            <w:tcW w:w="3969" w:type="dxa"/>
          </w:tcPr>
          <w:p w:rsidR="00BF24FE" w:rsidRDefault="00BF24FE">
            <w:pPr>
              <w:pStyle w:val="ConsPlusNormal"/>
              <w:jc w:val="both"/>
            </w:pPr>
            <w:r>
              <w:t>Материальные производственные затраты всего</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2.1.</w:t>
            </w:r>
          </w:p>
        </w:tc>
        <w:tc>
          <w:tcPr>
            <w:tcW w:w="3969" w:type="dxa"/>
          </w:tcPr>
          <w:p w:rsidR="00BF24FE" w:rsidRDefault="00BF24FE">
            <w:pPr>
              <w:pStyle w:val="ConsPlusNormal"/>
              <w:jc w:val="both"/>
            </w:pPr>
            <w:r>
              <w:t>сырье</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2.2.</w:t>
            </w:r>
          </w:p>
        </w:tc>
        <w:tc>
          <w:tcPr>
            <w:tcW w:w="3969" w:type="dxa"/>
          </w:tcPr>
          <w:p w:rsidR="00BF24FE" w:rsidRDefault="00BF24FE">
            <w:pPr>
              <w:pStyle w:val="ConsPlusNormal"/>
              <w:jc w:val="both"/>
            </w:pPr>
            <w:r>
              <w:t>электроэнергия</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2.3.</w:t>
            </w:r>
          </w:p>
        </w:tc>
        <w:tc>
          <w:tcPr>
            <w:tcW w:w="3969" w:type="dxa"/>
          </w:tcPr>
          <w:p w:rsidR="00BF24FE" w:rsidRDefault="00BF24FE">
            <w:pPr>
              <w:pStyle w:val="ConsPlusNormal"/>
              <w:jc w:val="both"/>
            </w:pPr>
            <w:r>
              <w:t>вода</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2.4.</w:t>
            </w:r>
          </w:p>
        </w:tc>
        <w:tc>
          <w:tcPr>
            <w:tcW w:w="3969" w:type="dxa"/>
          </w:tcPr>
          <w:p w:rsidR="00BF24FE" w:rsidRDefault="00BF24FE">
            <w:pPr>
              <w:pStyle w:val="ConsPlusNormal"/>
              <w:jc w:val="both"/>
            </w:pPr>
            <w:r>
              <w:t>отопление</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2.5.</w:t>
            </w:r>
          </w:p>
        </w:tc>
        <w:tc>
          <w:tcPr>
            <w:tcW w:w="3969" w:type="dxa"/>
          </w:tcPr>
          <w:p w:rsidR="00BF24FE" w:rsidRDefault="00BF24FE">
            <w:pPr>
              <w:pStyle w:val="ConsPlusNormal"/>
              <w:jc w:val="both"/>
            </w:pPr>
            <w:r>
              <w:t>материалы для упаковки</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2.6.</w:t>
            </w:r>
          </w:p>
        </w:tc>
        <w:tc>
          <w:tcPr>
            <w:tcW w:w="3969" w:type="dxa"/>
          </w:tcPr>
          <w:p w:rsidR="00BF24FE" w:rsidRDefault="00BF24FE">
            <w:pPr>
              <w:pStyle w:val="ConsPlusNormal"/>
              <w:jc w:val="both"/>
            </w:pPr>
            <w:r>
              <w:t>спецодежда</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2.7.</w:t>
            </w:r>
          </w:p>
        </w:tc>
        <w:tc>
          <w:tcPr>
            <w:tcW w:w="3969" w:type="dxa"/>
          </w:tcPr>
          <w:p w:rsidR="00BF24FE" w:rsidRDefault="00BF24FE">
            <w:pPr>
              <w:pStyle w:val="ConsPlusNormal"/>
              <w:jc w:val="both"/>
            </w:pPr>
            <w:r>
              <w:t>другие материальные производственные затраты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3.</w:t>
            </w:r>
          </w:p>
        </w:tc>
        <w:tc>
          <w:tcPr>
            <w:tcW w:w="3969" w:type="dxa"/>
          </w:tcPr>
          <w:p w:rsidR="00BF24FE" w:rsidRDefault="00BF24FE">
            <w:pPr>
              <w:pStyle w:val="ConsPlusNormal"/>
              <w:jc w:val="both"/>
            </w:pPr>
            <w:r>
              <w:t>Амортизация</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4.</w:t>
            </w:r>
          </w:p>
        </w:tc>
        <w:tc>
          <w:tcPr>
            <w:tcW w:w="3969" w:type="dxa"/>
          </w:tcPr>
          <w:p w:rsidR="00BF24FE" w:rsidRDefault="00BF24FE">
            <w:pPr>
              <w:pStyle w:val="ConsPlusNormal"/>
              <w:jc w:val="both"/>
            </w:pPr>
            <w:r>
              <w:t>Общехозяйственные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4.1.</w:t>
            </w:r>
          </w:p>
        </w:tc>
        <w:tc>
          <w:tcPr>
            <w:tcW w:w="3969" w:type="dxa"/>
          </w:tcPr>
          <w:p w:rsidR="00BF24FE" w:rsidRDefault="00BF24FE">
            <w:pPr>
              <w:pStyle w:val="ConsPlusNormal"/>
              <w:jc w:val="both"/>
            </w:pPr>
            <w:r>
              <w:t>тех. обслуживание и текущий ремонт производственных зданий и оборудования</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4.2.</w:t>
            </w:r>
          </w:p>
        </w:tc>
        <w:tc>
          <w:tcPr>
            <w:tcW w:w="3969" w:type="dxa"/>
          </w:tcPr>
          <w:p w:rsidR="00BF24FE" w:rsidRDefault="00BF24FE">
            <w:pPr>
              <w:pStyle w:val="ConsPlusNormal"/>
              <w:jc w:val="both"/>
            </w:pPr>
            <w:r>
              <w:t>арендная плата за объекты производственного назначения</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4.3.</w:t>
            </w:r>
          </w:p>
        </w:tc>
        <w:tc>
          <w:tcPr>
            <w:tcW w:w="3969" w:type="dxa"/>
          </w:tcPr>
          <w:p w:rsidR="00BF24FE" w:rsidRDefault="00BF24FE">
            <w:pPr>
              <w:pStyle w:val="ConsPlusNormal"/>
              <w:jc w:val="both"/>
            </w:pPr>
            <w:r>
              <w:t>обработка помещения</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4.4.</w:t>
            </w:r>
          </w:p>
        </w:tc>
        <w:tc>
          <w:tcPr>
            <w:tcW w:w="3969" w:type="dxa"/>
          </w:tcPr>
          <w:p w:rsidR="00BF24FE" w:rsidRDefault="00BF24FE">
            <w:pPr>
              <w:pStyle w:val="ConsPlusNormal"/>
              <w:jc w:val="both"/>
            </w:pPr>
            <w:r>
              <w:t>утилизация отходов</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4.5.</w:t>
            </w:r>
          </w:p>
        </w:tc>
        <w:tc>
          <w:tcPr>
            <w:tcW w:w="3969" w:type="dxa"/>
          </w:tcPr>
          <w:p w:rsidR="00BF24FE" w:rsidRDefault="00BF24FE">
            <w:pPr>
              <w:pStyle w:val="ConsPlusNormal"/>
              <w:jc w:val="both"/>
            </w:pPr>
            <w:r>
              <w:t>сертификация продукции</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4.6.</w:t>
            </w:r>
          </w:p>
        </w:tc>
        <w:tc>
          <w:tcPr>
            <w:tcW w:w="3969" w:type="dxa"/>
          </w:tcPr>
          <w:p w:rsidR="00BF24FE" w:rsidRDefault="00BF24FE">
            <w:pPr>
              <w:pStyle w:val="ConsPlusNormal"/>
              <w:jc w:val="both"/>
            </w:pPr>
            <w:r>
              <w:t>охрана</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4.7.</w:t>
            </w:r>
          </w:p>
        </w:tc>
        <w:tc>
          <w:tcPr>
            <w:tcW w:w="3969" w:type="dxa"/>
          </w:tcPr>
          <w:p w:rsidR="00BF24FE" w:rsidRDefault="00BF24FE">
            <w:pPr>
              <w:pStyle w:val="ConsPlusNormal"/>
              <w:jc w:val="both"/>
            </w:pPr>
            <w:r>
              <w:t>приобретение инвентаря</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4.8.</w:t>
            </w:r>
          </w:p>
        </w:tc>
        <w:tc>
          <w:tcPr>
            <w:tcW w:w="3969" w:type="dxa"/>
          </w:tcPr>
          <w:p w:rsidR="00BF24FE" w:rsidRDefault="00BF24FE">
            <w:pPr>
              <w:pStyle w:val="ConsPlusNormal"/>
              <w:jc w:val="both"/>
            </w:pPr>
            <w:r>
              <w:t>другие общехозяйственные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4.9.</w:t>
            </w:r>
          </w:p>
        </w:tc>
        <w:tc>
          <w:tcPr>
            <w:tcW w:w="3969" w:type="dxa"/>
          </w:tcPr>
          <w:p w:rsidR="00BF24FE" w:rsidRDefault="00BF24FE">
            <w:pPr>
              <w:pStyle w:val="ConsPlusNormal"/>
              <w:jc w:val="both"/>
            </w:pPr>
            <w:r>
              <w:t>прочие (10% от материальных производственных затрат)</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5.</w:t>
            </w:r>
          </w:p>
        </w:tc>
        <w:tc>
          <w:tcPr>
            <w:tcW w:w="3969" w:type="dxa"/>
          </w:tcPr>
          <w:p w:rsidR="00BF24FE" w:rsidRDefault="00BF24FE">
            <w:pPr>
              <w:pStyle w:val="ConsPlusNormal"/>
              <w:jc w:val="both"/>
            </w:pPr>
            <w:r>
              <w:t>Административные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5.1.</w:t>
            </w:r>
          </w:p>
        </w:tc>
        <w:tc>
          <w:tcPr>
            <w:tcW w:w="3969" w:type="dxa"/>
          </w:tcPr>
          <w:p w:rsidR="00BF24FE" w:rsidRDefault="00BF24FE">
            <w:pPr>
              <w:pStyle w:val="ConsPlusNormal"/>
              <w:jc w:val="both"/>
            </w:pPr>
            <w:r>
              <w:t>Аренда и содержание административных зданий</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5.2.</w:t>
            </w:r>
          </w:p>
        </w:tc>
        <w:tc>
          <w:tcPr>
            <w:tcW w:w="3969" w:type="dxa"/>
          </w:tcPr>
          <w:p w:rsidR="00BF24FE" w:rsidRDefault="00BF24FE">
            <w:pPr>
              <w:pStyle w:val="ConsPlusNormal"/>
              <w:jc w:val="both"/>
            </w:pPr>
            <w:r>
              <w:t>связь</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5.3.</w:t>
            </w:r>
          </w:p>
        </w:tc>
        <w:tc>
          <w:tcPr>
            <w:tcW w:w="3969" w:type="dxa"/>
          </w:tcPr>
          <w:p w:rsidR="00BF24FE" w:rsidRDefault="00BF24FE">
            <w:pPr>
              <w:pStyle w:val="ConsPlusNormal"/>
              <w:jc w:val="both"/>
            </w:pPr>
            <w:r>
              <w:t>канцелярские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5.4.</w:t>
            </w:r>
          </w:p>
        </w:tc>
        <w:tc>
          <w:tcPr>
            <w:tcW w:w="3969" w:type="dxa"/>
          </w:tcPr>
          <w:p w:rsidR="00BF24FE" w:rsidRDefault="00BF24FE">
            <w:pPr>
              <w:pStyle w:val="ConsPlusNormal"/>
              <w:jc w:val="both"/>
            </w:pPr>
            <w:r>
              <w:t>командировочные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5.5.</w:t>
            </w:r>
          </w:p>
        </w:tc>
        <w:tc>
          <w:tcPr>
            <w:tcW w:w="3969" w:type="dxa"/>
          </w:tcPr>
          <w:p w:rsidR="00BF24FE" w:rsidRDefault="00BF24FE">
            <w:pPr>
              <w:pStyle w:val="ConsPlusNormal"/>
              <w:jc w:val="both"/>
            </w:pPr>
            <w:r>
              <w:t>другие административные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lastRenderedPageBreak/>
              <w:t>6.</w:t>
            </w:r>
          </w:p>
        </w:tc>
        <w:tc>
          <w:tcPr>
            <w:tcW w:w="3969" w:type="dxa"/>
          </w:tcPr>
          <w:p w:rsidR="00BF24FE" w:rsidRDefault="00BF24FE">
            <w:pPr>
              <w:pStyle w:val="ConsPlusNormal"/>
              <w:jc w:val="both"/>
            </w:pPr>
            <w:r>
              <w:t>Сбытовые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6.1.</w:t>
            </w:r>
          </w:p>
        </w:tc>
        <w:tc>
          <w:tcPr>
            <w:tcW w:w="3969" w:type="dxa"/>
          </w:tcPr>
          <w:p w:rsidR="00BF24FE" w:rsidRDefault="00BF24FE">
            <w:pPr>
              <w:pStyle w:val="ConsPlusNormal"/>
              <w:jc w:val="both"/>
            </w:pPr>
            <w:r>
              <w:t>транспортные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6.2.</w:t>
            </w:r>
          </w:p>
        </w:tc>
        <w:tc>
          <w:tcPr>
            <w:tcW w:w="3969" w:type="dxa"/>
          </w:tcPr>
          <w:p w:rsidR="00BF24FE" w:rsidRDefault="00BF24FE">
            <w:pPr>
              <w:pStyle w:val="ConsPlusNormal"/>
              <w:jc w:val="both"/>
            </w:pPr>
            <w:r>
              <w:t>затраты на маркетинг и рекламу</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6.3</w:t>
            </w:r>
          </w:p>
        </w:tc>
        <w:tc>
          <w:tcPr>
            <w:tcW w:w="3969" w:type="dxa"/>
          </w:tcPr>
          <w:p w:rsidR="00BF24FE" w:rsidRDefault="00BF24FE">
            <w:pPr>
              <w:pStyle w:val="ConsPlusNormal"/>
              <w:jc w:val="both"/>
            </w:pPr>
            <w:r>
              <w:t>другие сбытовые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36" w:type="dxa"/>
            <w:gridSpan w:val="2"/>
          </w:tcPr>
          <w:p w:rsidR="00BF24FE" w:rsidRDefault="00BF24FE">
            <w:pPr>
              <w:pStyle w:val="ConsPlusNormal"/>
              <w:jc w:val="both"/>
            </w:pPr>
            <w:r>
              <w:t>ВСЕГО ЗАТРАТ</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7. План расходов</w:t>
      </w:r>
    </w:p>
    <w:p w:rsidR="00BF24FE" w:rsidRDefault="00BF24FE">
      <w:pPr>
        <w:pStyle w:val="ConsPlusNormal"/>
        <w:jc w:val="both"/>
      </w:pPr>
    </w:p>
    <w:p w:rsidR="00BF24FE" w:rsidRDefault="00BF24FE">
      <w:pPr>
        <w:pStyle w:val="ConsPlusNormal"/>
        <w:ind w:firstLine="540"/>
        <w:jc w:val="both"/>
      </w:pPr>
      <w:r>
        <w:t>Цель данного раздела - определить потребность в инвестициях и источники финансирования инвестиций.</w:t>
      </w:r>
    </w:p>
    <w:p w:rsidR="00BF24FE" w:rsidRDefault="00BF24FE">
      <w:pPr>
        <w:pStyle w:val="ConsPlusNormal"/>
        <w:spacing w:before="220"/>
        <w:ind w:firstLine="540"/>
        <w:jc w:val="both"/>
      </w:pPr>
      <w:r>
        <w:t>Если у Вас уже есть какое-либо оборудование, техника, его следует описать списком в свободной форме после таблицы "Необходимое оборудование". Следует описывать только то оборудование, которое необходимо Вам для реализации данного проекта.</w:t>
      </w:r>
    </w:p>
    <w:p w:rsidR="00BF24FE" w:rsidRDefault="00BF24FE">
      <w:pPr>
        <w:pStyle w:val="ConsPlusNormal"/>
        <w:spacing w:before="220"/>
        <w:ind w:firstLine="540"/>
        <w:jc w:val="both"/>
      </w:pPr>
      <w:r>
        <w:t>Определяя стратегию финансирования, следует предусмотреть:</w:t>
      </w:r>
    </w:p>
    <w:p w:rsidR="00BF24FE" w:rsidRDefault="00BF24FE">
      <w:pPr>
        <w:pStyle w:val="ConsPlusNormal"/>
        <w:spacing w:before="220"/>
        <w:ind w:firstLine="540"/>
        <w:jc w:val="both"/>
      </w:pPr>
      <w:r>
        <w:t>1. Объем необходимых средств.</w:t>
      </w:r>
    </w:p>
    <w:p w:rsidR="00BF24FE" w:rsidRDefault="00BF24FE">
      <w:pPr>
        <w:pStyle w:val="ConsPlusNormal"/>
        <w:spacing w:before="220"/>
        <w:ind w:firstLine="540"/>
        <w:jc w:val="both"/>
      </w:pPr>
      <w:r>
        <w:t>2. Форму и источники их получения.</w:t>
      </w:r>
    </w:p>
    <w:p w:rsidR="00BF24FE" w:rsidRDefault="00BF24FE">
      <w:pPr>
        <w:pStyle w:val="ConsPlusNormal"/>
        <w:spacing w:before="220"/>
        <w:ind w:firstLine="540"/>
        <w:jc w:val="both"/>
      </w:pPr>
      <w:r>
        <w:t>При этом также важно указать соотношение источников финансирования по каждому виду приобретений и учесть финансирование за счет суммы гранта "Агростартап" (таблица 20).</w:t>
      </w:r>
    </w:p>
    <w:p w:rsidR="00BF24FE" w:rsidRDefault="00BF24FE">
      <w:pPr>
        <w:pStyle w:val="ConsPlusNormal"/>
        <w:jc w:val="both"/>
      </w:pPr>
    </w:p>
    <w:p w:rsidR="00BF24FE" w:rsidRDefault="00BF24FE">
      <w:pPr>
        <w:pStyle w:val="ConsPlusNormal"/>
        <w:jc w:val="both"/>
      </w:pPr>
      <w:r>
        <w:t>Таблица 20 - Источники финансирования</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93"/>
        <w:gridCol w:w="1531"/>
        <w:gridCol w:w="2566"/>
        <w:gridCol w:w="2381"/>
      </w:tblGrid>
      <w:tr w:rsidR="00BF24FE">
        <w:tc>
          <w:tcPr>
            <w:tcW w:w="2593" w:type="dxa"/>
            <w:vMerge w:val="restart"/>
          </w:tcPr>
          <w:p w:rsidR="00BF24FE" w:rsidRDefault="00BF24FE">
            <w:pPr>
              <w:pStyle w:val="ConsPlusNormal"/>
              <w:jc w:val="center"/>
            </w:pPr>
            <w:r>
              <w:t>Наименование инвестиций</w:t>
            </w:r>
          </w:p>
        </w:tc>
        <w:tc>
          <w:tcPr>
            <w:tcW w:w="1531" w:type="dxa"/>
            <w:vMerge w:val="restart"/>
          </w:tcPr>
          <w:p w:rsidR="00BF24FE" w:rsidRDefault="00BF24FE">
            <w:pPr>
              <w:pStyle w:val="ConsPlusNormal"/>
              <w:jc w:val="center"/>
            </w:pPr>
            <w:r>
              <w:t>Стоимость, тыс. рублей</w:t>
            </w:r>
          </w:p>
        </w:tc>
        <w:tc>
          <w:tcPr>
            <w:tcW w:w="4947" w:type="dxa"/>
            <w:gridSpan w:val="2"/>
          </w:tcPr>
          <w:p w:rsidR="00BF24FE" w:rsidRDefault="00BF24FE">
            <w:pPr>
              <w:pStyle w:val="ConsPlusNormal"/>
              <w:jc w:val="center"/>
            </w:pPr>
            <w:r>
              <w:t>Источники финансирования</w:t>
            </w:r>
          </w:p>
        </w:tc>
      </w:tr>
      <w:tr w:rsidR="00BF24FE">
        <w:tc>
          <w:tcPr>
            <w:tcW w:w="2593" w:type="dxa"/>
            <w:vMerge/>
          </w:tcPr>
          <w:p w:rsidR="00BF24FE" w:rsidRDefault="00BF24FE">
            <w:pPr>
              <w:pStyle w:val="ConsPlusNormal"/>
            </w:pPr>
          </w:p>
        </w:tc>
        <w:tc>
          <w:tcPr>
            <w:tcW w:w="1531" w:type="dxa"/>
            <w:vMerge/>
          </w:tcPr>
          <w:p w:rsidR="00BF24FE" w:rsidRDefault="00BF24FE">
            <w:pPr>
              <w:pStyle w:val="ConsPlusNormal"/>
            </w:pPr>
          </w:p>
        </w:tc>
        <w:tc>
          <w:tcPr>
            <w:tcW w:w="2566" w:type="dxa"/>
          </w:tcPr>
          <w:p w:rsidR="00BF24FE" w:rsidRDefault="00BF24FE">
            <w:pPr>
              <w:pStyle w:val="ConsPlusNormal"/>
              <w:jc w:val="center"/>
            </w:pPr>
            <w:r>
              <w:t>Собственные средства</w:t>
            </w:r>
          </w:p>
        </w:tc>
        <w:tc>
          <w:tcPr>
            <w:tcW w:w="2381" w:type="dxa"/>
          </w:tcPr>
          <w:p w:rsidR="00BF24FE" w:rsidRDefault="00BF24FE">
            <w:pPr>
              <w:pStyle w:val="ConsPlusNormal"/>
              <w:jc w:val="center"/>
            </w:pPr>
            <w:r>
              <w:t>Сумма гранта</w:t>
            </w:r>
          </w:p>
        </w:tc>
      </w:tr>
      <w:tr w:rsidR="00BF24FE">
        <w:tc>
          <w:tcPr>
            <w:tcW w:w="2593" w:type="dxa"/>
          </w:tcPr>
          <w:p w:rsidR="00BF24FE" w:rsidRDefault="00BF24FE">
            <w:pPr>
              <w:pStyle w:val="ConsPlusNormal"/>
              <w:jc w:val="center"/>
            </w:pPr>
            <w:r>
              <w:t>1</w:t>
            </w:r>
          </w:p>
        </w:tc>
        <w:tc>
          <w:tcPr>
            <w:tcW w:w="1531" w:type="dxa"/>
          </w:tcPr>
          <w:p w:rsidR="00BF24FE" w:rsidRDefault="00BF24FE">
            <w:pPr>
              <w:pStyle w:val="ConsPlusNormal"/>
              <w:jc w:val="center"/>
            </w:pPr>
            <w:r>
              <w:t>2</w:t>
            </w:r>
          </w:p>
        </w:tc>
        <w:tc>
          <w:tcPr>
            <w:tcW w:w="2566" w:type="dxa"/>
          </w:tcPr>
          <w:p w:rsidR="00BF24FE" w:rsidRDefault="00BF24FE">
            <w:pPr>
              <w:pStyle w:val="ConsPlusNormal"/>
              <w:jc w:val="center"/>
            </w:pPr>
            <w:r>
              <w:t>3</w:t>
            </w:r>
          </w:p>
        </w:tc>
        <w:tc>
          <w:tcPr>
            <w:tcW w:w="2381" w:type="dxa"/>
          </w:tcPr>
          <w:p w:rsidR="00BF24FE" w:rsidRDefault="00BF24FE">
            <w:pPr>
              <w:pStyle w:val="ConsPlusNormal"/>
              <w:jc w:val="center"/>
            </w:pPr>
            <w:r>
              <w:t>4</w:t>
            </w:r>
          </w:p>
        </w:tc>
      </w:tr>
      <w:tr w:rsidR="00BF24FE">
        <w:tc>
          <w:tcPr>
            <w:tcW w:w="2593" w:type="dxa"/>
          </w:tcPr>
          <w:p w:rsidR="00BF24FE" w:rsidRDefault="00BF24FE">
            <w:pPr>
              <w:pStyle w:val="ConsPlusNormal"/>
            </w:pPr>
          </w:p>
        </w:tc>
        <w:tc>
          <w:tcPr>
            <w:tcW w:w="1531" w:type="dxa"/>
          </w:tcPr>
          <w:p w:rsidR="00BF24FE" w:rsidRDefault="00BF24FE">
            <w:pPr>
              <w:pStyle w:val="ConsPlusNormal"/>
            </w:pPr>
          </w:p>
        </w:tc>
        <w:tc>
          <w:tcPr>
            <w:tcW w:w="2566" w:type="dxa"/>
          </w:tcPr>
          <w:p w:rsidR="00BF24FE" w:rsidRDefault="00BF24FE">
            <w:pPr>
              <w:pStyle w:val="ConsPlusNormal"/>
              <w:jc w:val="center"/>
            </w:pPr>
            <w:r>
              <w:t>стоимость каждого наименования приобретений</w:t>
            </w:r>
          </w:p>
        </w:tc>
        <w:tc>
          <w:tcPr>
            <w:tcW w:w="2381" w:type="dxa"/>
          </w:tcPr>
          <w:p w:rsidR="00BF24FE" w:rsidRDefault="00BF24FE">
            <w:pPr>
              <w:pStyle w:val="ConsPlusNormal"/>
              <w:jc w:val="center"/>
            </w:pPr>
            <w:r>
              <w:t>стоимость каждого наименования приобретений</w:t>
            </w:r>
          </w:p>
        </w:tc>
      </w:tr>
      <w:tr w:rsidR="00BF24FE">
        <w:tc>
          <w:tcPr>
            <w:tcW w:w="2593" w:type="dxa"/>
          </w:tcPr>
          <w:p w:rsidR="00BF24FE" w:rsidRDefault="00BF24FE">
            <w:pPr>
              <w:pStyle w:val="ConsPlusNormal"/>
              <w:jc w:val="both"/>
            </w:pPr>
            <w:r>
              <w:t>Итого</w:t>
            </w:r>
          </w:p>
        </w:tc>
        <w:tc>
          <w:tcPr>
            <w:tcW w:w="1531" w:type="dxa"/>
          </w:tcPr>
          <w:p w:rsidR="00BF24FE" w:rsidRDefault="00BF24FE">
            <w:pPr>
              <w:pStyle w:val="ConsPlusNormal"/>
            </w:pPr>
          </w:p>
        </w:tc>
        <w:tc>
          <w:tcPr>
            <w:tcW w:w="4947" w:type="dxa"/>
            <w:gridSpan w:val="2"/>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8. Финансовый план</w:t>
      </w:r>
    </w:p>
    <w:p w:rsidR="00BF24FE" w:rsidRDefault="00BF24FE">
      <w:pPr>
        <w:pStyle w:val="ConsPlusNormal"/>
        <w:jc w:val="both"/>
      </w:pPr>
    </w:p>
    <w:p w:rsidR="00BF24FE" w:rsidRDefault="00BF24FE">
      <w:pPr>
        <w:pStyle w:val="ConsPlusNormal"/>
        <w:ind w:firstLine="540"/>
        <w:jc w:val="both"/>
      </w:pPr>
      <w:r>
        <w:t>Назначение раздела состоит в оценке финансовой реализуемости и экономической эффективности бизнес-плана.</w:t>
      </w:r>
    </w:p>
    <w:p w:rsidR="00BF24FE" w:rsidRDefault="00BF24FE">
      <w:pPr>
        <w:pStyle w:val="ConsPlusNormal"/>
        <w:spacing w:before="220"/>
        <w:ind w:firstLine="540"/>
        <w:jc w:val="both"/>
      </w:pPr>
      <w:r>
        <w:t>В этом разделе в стоимостном выражении обобщаются результаты принятых решений по предыдущим разделам бизнес-плана с целью представления всей необходимой информации, отражающей ожидаемые результаты деятельности. Финансовый план не должен расходиться с показателями, представленными в других разделах бизнес-плана.</w:t>
      </w:r>
    </w:p>
    <w:p w:rsidR="00BF24FE" w:rsidRDefault="00BF24FE">
      <w:pPr>
        <w:pStyle w:val="ConsPlusNormal"/>
        <w:spacing w:before="220"/>
        <w:ind w:firstLine="540"/>
        <w:jc w:val="both"/>
      </w:pPr>
      <w:r>
        <w:t>В финансовом плане должны быть изложены все предположения (в сжатой форме), положенные в основу расчетов.</w:t>
      </w:r>
    </w:p>
    <w:p w:rsidR="00BF24FE" w:rsidRDefault="00BF24FE">
      <w:pPr>
        <w:pStyle w:val="ConsPlusNormal"/>
        <w:spacing w:before="220"/>
        <w:ind w:firstLine="540"/>
        <w:jc w:val="both"/>
      </w:pPr>
      <w:r>
        <w:lastRenderedPageBreak/>
        <w:t>Начать данный раздел целесообразно с описания налогового окружения (таблица 21), поскольку сумма подлежащих уплате налогов оказывает влияние на финансовое состояние кооператива и реализуемость проекта.</w:t>
      </w:r>
    </w:p>
    <w:p w:rsidR="00BF24FE" w:rsidRDefault="00BF24FE">
      <w:pPr>
        <w:pStyle w:val="ConsPlusNormal"/>
        <w:jc w:val="both"/>
      </w:pPr>
    </w:p>
    <w:p w:rsidR="00BF24FE" w:rsidRDefault="00BF24FE">
      <w:pPr>
        <w:pStyle w:val="ConsPlusNormal"/>
        <w:jc w:val="both"/>
      </w:pPr>
      <w:r>
        <w:t>Таблица 21 - Расчет налогов, тыс. рублей</w:t>
      </w:r>
    </w:p>
    <w:p w:rsidR="00BF24FE" w:rsidRDefault="00BF24FE">
      <w:pPr>
        <w:pStyle w:val="ConsPlusNormal"/>
        <w:jc w:val="both"/>
      </w:pPr>
    </w:p>
    <w:p w:rsidR="00BF24FE" w:rsidRDefault="00BF24FE">
      <w:pPr>
        <w:pStyle w:val="ConsPlusNormal"/>
        <w:sectPr w:rsidR="00BF24F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95"/>
        <w:gridCol w:w="1170"/>
        <w:gridCol w:w="1871"/>
        <w:gridCol w:w="1591"/>
        <w:gridCol w:w="1488"/>
        <w:gridCol w:w="793"/>
        <w:gridCol w:w="794"/>
        <w:gridCol w:w="794"/>
        <w:gridCol w:w="794"/>
        <w:gridCol w:w="794"/>
        <w:gridCol w:w="921"/>
      </w:tblGrid>
      <w:tr w:rsidR="00BF24FE">
        <w:tc>
          <w:tcPr>
            <w:tcW w:w="2595" w:type="dxa"/>
          </w:tcPr>
          <w:p w:rsidR="00BF24FE" w:rsidRDefault="00BF24FE">
            <w:pPr>
              <w:pStyle w:val="ConsPlusNormal"/>
              <w:jc w:val="center"/>
            </w:pPr>
            <w:r>
              <w:lastRenderedPageBreak/>
              <w:t>Наименование налогов, уплачиваемых кооперативом</w:t>
            </w:r>
          </w:p>
        </w:tc>
        <w:tc>
          <w:tcPr>
            <w:tcW w:w="1170" w:type="dxa"/>
          </w:tcPr>
          <w:p w:rsidR="00BF24FE" w:rsidRDefault="00BF24FE">
            <w:pPr>
              <w:pStyle w:val="ConsPlusNormal"/>
              <w:jc w:val="center"/>
            </w:pPr>
            <w:r>
              <w:t>Ставка (или сумма)</w:t>
            </w:r>
          </w:p>
        </w:tc>
        <w:tc>
          <w:tcPr>
            <w:tcW w:w="1871" w:type="dxa"/>
          </w:tcPr>
          <w:p w:rsidR="00BF24FE" w:rsidRDefault="00BF24FE">
            <w:pPr>
              <w:pStyle w:val="ConsPlusNormal"/>
              <w:jc w:val="center"/>
            </w:pPr>
            <w:r>
              <w:t>Налоговая база, тыс. рублей</w:t>
            </w:r>
          </w:p>
        </w:tc>
        <w:tc>
          <w:tcPr>
            <w:tcW w:w="1591" w:type="dxa"/>
          </w:tcPr>
          <w:p w:rsidR="00BF24FE" w:rsidRDefault="00BF24FE">
            <w:pPr>
              <w:pStyle w:val="ConsPlusNormal"/>
              <w:jc w:val="center"/>
            </w:pPr>
            <w:r>
              <w:t>Период начисления (дней)</w:t>
            </w:r>
          </w:p>
        </w:tc>
        <w:tc>
          <w:tcPr>
            <w:tcW w:w="1488" w:type="dxa"/>
          </w:tcPr>
          <w:p w:rsidR="00BF24FE" w:rsidRDefault="00BF24FE">
            <w:pPr>
              <w:pStyle w:val="ConsPlusNormal"/>
              <w:jc w:val="center"/>
            </w:pPr>
            <w:r>
              <w:t>Льготы (основание)</w:t>
            </w:r>
          </w:p>
        </w:tc>
        <w:tc>
          <w:tcPr>
            <w:tcW w:w="793" w:type="dxa"/>
          </w:tcPr>
          <w:p w:rsidR="00BF24FE" w:rsidRDefault="00BF24FE">
            <w:pPr>
              <w:pStyle w:val="ConsPlusNormal"/>
              <w:jc w:val="center"/>
            </w:pPr>
            <w:r>
              <w:t>20__</w:t>
            </w:r>
          </w:p>
          <w:p w:rsidR="00BF24FE" w:rsidRDefault="00BF24FE">
            <w:pPr>
              <w:pStyle w:val="ConsPlusNormal"/>
              <w:jc w:val="center"/>
            </w:pPr>
            <w:r>
              <w:t>год</w:t>
            </w:r>
          </w:p>
        </w:tc>
        <w:tc>
          <w:tcPr>
            <w:tcW w:w="794" w:type="dxa"/>
          </w:tcPr>
          <w:p w:rsidR="00BF24FE" w:rsidRDefault="00BF24FE">
            <w:pPr>
              <w:pStyle w:val="ConsPlusNormal"/>
              <w:jc w:val="center"/>
            </w:pPr>
            <w:r>
              <w:t>20__</w:t>
            </w:r>
          </w:p>
          <w:p w:rsidR="00BF24FE" w:rsidRDefault="00BF24FE">
            <w:pPr>
              <w:pStyle w:val="ConsPlusNormal"/>
              <w:jc w:val="center"/>
            </w:pPr>
            <w:r>
              <w:t>год</w:t>
            </w:r>
          </w:p>
        </w:tc>
        <w:tc>
          <w:tcPr>
            <w:tcW w:w="794" w:type="dxa"/>
          </w:tcPr>
          <w:p w:rsidR="00BF24FE" w:rsidRDefault="00BF24FE">
            <w:pPr>
              <w:pStyle w:val="ConsPlusNormal"/>
              <w:jc w:val="center"/>
            </w:pPr>
            <w:r>
              <w:t>20__</w:t>
            </w:r>
          </w:p>
          <w:p w:rsidR="00BF24FE" w:rsidRDefault="00BF24FE">
            <w:pPr>
              <w:pStyle w:val="ConsPlusNormal"/>
              <w:jc w:val="center"/>
            </w:pPr>
            <w:r>
              <w:t>год</w:t>
            </w:r>
          </w:p>
        </w:tc>
        <w:tc>
          <w:tcPr>
            <w:tcW w:w="794" w:type="dxa"/>
          </w:tcPr>
          <w:p w:rsidR="00BF24FE" w:rsidRDefault="00BF24FE">
            <w:pPr>
              <w:pStyle w:val="ConsPlusNormal"/>
              <w:jc w:val="center"/>
            </w:pPr>
            <w:r>
              <w:t>20__</w:t>
            </w:r>
          </w:p>
          <w:p w:rsidR="00BF24FE" w:rsidRDefault="00BF24FE">
            <w:pPr>
              <w:pStyle w:val="ConsPlusNormal"/>
              <w:jc w:val="center"/>
            </w:pPr>
            <w:r>
              <w:t>год</w:t>
            </w:r>
          </w:p>
        </w:tc>
        <w:tc>
          <w:tcPr>
            <w:tcW w:w="794" w:type="dxa"/>
          </w:tcPr>
          <w:p w:rsidR="00BF24FE" w:rsidRDefault="00BF24FE">
            <w:pPr>
              <w:pStyle w:val="ConsPlusNormal"/>
              <w:jc w:val="center"/>
            </w:pPr>
            <w:r>
              <w:t>20__</w:t>
            </w:r>
          </w:p>
          <w:p w:rsidR="00BF24FE" w:rsidRDefault="00BF24FE">
            <w:pPr>
              <w:pStyle w:val="ConsPlusNormal"/>
              <w:jc w:val="center"/>
            </w:pPr>
            <w:r>
              <w:t>год</w:t>
            </w:r>
          </w:p>
        </w:tc>
        <w:tc>
          <w:tcPr>
            <w:tcW w:w="921" w:type="dxa"/>
          </w:tcPr>
          <w:p w:rsidR="00BF24FE" w:rsidRDefault="00BF24FE">
            <w:pPr>
              <w:pStyle w:val="ConsPlusNormal"/>
              <w:jc w:val="center"/>
            </w:pPr>
            <w:r>
              <w:t>Всего</w:t>
            </w:r>
          </w:p>
        </w:tc>
      </w:tr>
      <w:tr w:rsidR="00BF24FE">
        <w:tc>
          <w:tcPr>
            <w:tcW w:w="2595" w:type="dxa"/>
          </w:tcPr>
          <w:p w:rsidR="00BF24FE" w:rsidRDefault="00BF24FE">
            <w:pPr>
              <w:pStyle w:val="ConsPlusNormal"/>
              <w:jc w:val="center"/>
            </w:pPr>
            <w:r>
              <w:t>1</w:t>
            </w:r>
          </w:p>
        </w:tc>
        <w:tc>
          <w:tcPr>
            <w:tcW w:w="1170" w:type="dxa"/>
          </w:tcPr>
          <w:p w:rsidR="00BF24FE" w:rsidRDefault="00BF24FE">
            <w:pPr>
              <w:pStyle w:val="ConsPlusNormal"/>
              <w:jc w:val="center"/>
            </w:pPr>
            <w:r>
              <w:t>2</w:t>
            </w:r>
          </w:p>
        </w:tc>
        <w:tc>
          <w:tcPr>
            <w:tcW w:w="1871" w:type="dxa"/>
          </w:tcPr>
          <w:p w:rsidR="00BF24FE" w:rsidRDefault="00BF24FE">
            <w:pPr>
              <w:pStyle w:val="ConsPlusNormal"/>
              <w:jc w:val="center"/>
            </w:pPr>
            <w:r>
              <w:t>3</w:t>
            </w:r>
          </w:p>
        </w:tc>
        <w:tc>
          <w:tcPr>
            <w:tcW w:w="1591" w:type="dxa"/>
          </w:tcPr>
          <w:p w:rsidR="00BF24FE" w:rsidRDefault="00BF24FE">
            <w:pPr>
              <w:pStyle w:val="ConsPlusNormal"/>
              <w:jc w:val="center"/>
            </w:pPr>
            <w:r>
              <w:t>4</w:t>
            </w:r>
          </w:p>
        </w:tc>
        <w:tc>
          <w:tcPr>
            <w:tcW w:w="1488" w:type="dxa"/>
          </w:tcPr>
          <w:p w:rsidR="00BF24FE" w:rsidRDefault="00BF24FE">
            <w:pPr>
              <w:pStyle w:val="ConsPlusNormal"/>
              <w:jc w:val="center"/>
            </w:pPr>
            <w:r>
              <w:t>5</w:t>
            </w:r>
          </w:p>
        </w:tc>
        <w:tc>
          <w:tcPr>
            <w:tcW w:w="793" w:type="dxa"/>
          </w:tcPr>
          <w:p w:rsidR="00BF24FE" w:rsidRDefault="00BF24FE">
            <w:pPr>
              <w:pStyle w:val="ConsPlusNormal"/>
              <w:jc w:val="center"/>
            </w:pPr>
            <w:r>
              <w:t>6</w:t>
            </w:r>
          </w:p>
        </w:tc>
        <w:tc>
          <w:tcPr>
            <w:tcW w:w="794" w:type="dxa"/>
          </w:tcPr>
          <w:p w:rsidR="00BF24FE" w:rsidRDefault="00BF24FE">
            <w:pPr>
              <w:pStyle w:val="ConsPlusNormal"/>
              <w:jc w:val="center"/>
            </w:pPr>
            <w:r>
              <w:t>7</w:t>
            </w:r>
          </w:p>
        </w:tc>
        <w:tc>
          <w:tcPr>
            <w:tcW w:w="794" w:type="dxa"/>
          </w:tcPr>
          <w:p w:rsidR="00BF24FE" w:rsidRDefault="00BF24FE">
            <w:pPr>
              <w:pStyle w:val="ConsPlusNormal"/>
              <w:jc w:val="center"/>
            </w:pPr>
            <w:r>
              <w:t>8</w:t>
            </w:r>
          </w:p>
        </w:tc>
        <w:tc>
          <w:tcPr>
            <w:tcW w:w="794" w:type="dxa"/>
          </w:tcPr>
          <w:p w:rsidR="00BF24FE" w:rsidRDefault="00BF24FE">
            <w:pPr>
              <w:pStyle w:val="ConsPlusNormal"/>
              <w:jc w:val="center"/>
            </w:pPr>
            <w:r>
              <w:t>9</w:t>
            </w:r>
          </w:p>
        </w:tc>
        <w:tc>
          <w:tcPr>
            <w:tcW w:w="794" w:type="dxa"/>
          </w:tcPr>
          <w:p w:rsidR="00BF24FE" w:rsidRDefault="00BF24FE">
            <w:pPr>
              <w:pStyle w:val="ConsPlusNormal"/>
              <w:jc w:val="center"/>
            </w:pPr>
            <w:r>
              <w:t>10</w:t>
            </w:r>
          </w:p>
        </w:tc>
        <w:tc>
          <w:tcPr>
            <w:tcW w:w="921" w:type="dxa"/>
          </w:tcPr>
          <w:p w:rsidR="00BF24FE" w:rsidRDefault="00BF24FE">
            <w:pPr>
              <w:pStyle w:val="ConsPlusNormal"/>
              <w:jc w:val="center"/>
            </w:pPr>
            <w:r>
              <w:t>11</w:t>
            </w:r>
          </w:p>
        </w:tc>
      </w:tr>
      <w:tr w:rsidR="00BF24FE">
        <w:tc>
          <w:tcPr>
            <w:tcW w:w="2595" w:type="dxa"/>
          </w:tcPr>
          <w:p w:rsidR="00BF24FE" w:rsidRDefault="00BF24FE">
            <w:pPr>
              <w:pStyle w:val="ConsPlusNormal"/>
            </w:pPr>
          </w:p>
        </w:tc>
        <w:tc>
          <w:tcPr>
            <w:tcW w:w="1170" w:type="dxa"/>
          </w:tcPr>
          <w:p w:rsidR="00BF24FE" w:rsidRDefault="00BF24FE">
            <w:pPr>
              <w:pStyle w:val="ConsPlusNormal"/>
            </w:pPr>
          </w:p>
        </w:tc>
        <w:tc>
          <w:tcPr>
            <w:tcW w:w="1871" w:type="dxa"/>
          </w:tcPr>
          <w:p w:rsidR="00BF24FE" w:rsidRDefault="00BF24FE">
            <w:pPr>
              <w:pStyle w:val="ConsPlusNormal"/>
            </w:pPr>
          </w:p>
        </w:tc>
        <w:tc>
          <w:tcPr>
            <w:tcW w:w="1591" w:type="dxa"/>
          </w:tcPr>
          <w:p w:rsidR="00BF24FE" w:rsidRDefault="00BF24FE">
            <w:pPr>
              <w:pStyle w:val="ConsPlusNormal"/>
            </w:pPr>
          </w:p>
        </w:tc>
        <w:tc>
          <w:tcPr>
            <w:tcW w:w="1488" w:type="dxa"/>
          </w:tcPr>
          <w:p w:rsidR="00BF24FE" w:rsidRDefault="00BF24FE">
            <w:pPr>
              <w:pStyle w:val="ConsPlusNormal"/>
            </w:pPr>
          </w:p>
        </w:tc>
        <w:tc>
          <w:tcPr>
            <w:tcW w:w="793" w:type="dxa"/>
          </w:tcPr>
          <w:p w:rsidR="00BF24FE" w:rsidRDefault="00BF24FE">
            <w:pPr>
              <w:pStyle w:val="ConsPlusNormal"/>
            </w:pPr>
          </w:p>
        </w:tc>
        <w:tc>
          <w:tcPr>
            <w:tcW w:w="794" w:type="dxa"/>
          </w:tcPr>
          <w:p w:rsidR="00BF24FE" w:rsidRDefault="00BF24FE">
            <w:pPr>
              <w:pStyle w:val="ConsPlusNormal"/>
            </w:pPr>
          </w:p>
        </w:tc>
        <w:tc>
          <w:tcPr>
            <w:tcW w:w="794" w:type="dxa"/>
          </w:tcPr>
          <w:p w:rsidR="00BF24FE" w:rsidRDefault="00BF24FE">
            <w:pPr>
              <w:pStyle w:val="ConsPlusNormal"/>
            </w:pPr>
          </w:p>
        </w:tc>
        <w:tc>
          <w:tcPr>
            <w:tcW w:w="794" w:type="dxa"/>
          </w:tcPr>
          <w:p w:rsidR="00BF24FE" w:rsidRDefault="00BF24FE">
            <w:pPr>
              <w:pStyle w:val="ConsPlusNormal"/>
            </w:pPr>
          </w:p>
        </w:tc>
        <w:tc>
          <w:tcPr>
            <w:tcW w:w="794" w:type="dxa"/>
          </w:tcPr>
          <w:p w:rsidR="00BF24FE" w:rsidRDefault="00BF24FE">
            <w:pPr>
              <w:pStyle w:val="ConsPlusNormal"/>
            </w:pPr>
          </w:p>
        </w:tc>
        <w:tc>
          <w:tcPr>
            <w:tcW w:w="921" w:type="dxa"/>
          </w:tcPr>
          <w:p w:rsidR="00BF24FE" w:rsidRDefault="00BF24FE">
            <w:pPr>
              <w:pStyle w:val="ConsPlusNormal"/>
            </w:pPr>
          </w:p>
        </w:tc>
      </w:tr>
      <w:tr w:rsidR="00BF24FE">
        <w:tc>
          <w:tcPr>
            <w:tcW w:w="2595" w:type="dxa"/>
          </w:tcPr>
          <w:p w:rsidR="00BF24FE" w:rsidRDefault="00BF24FE">
            <w:pPr>
              <w:pStyle w:val="ConsPlusNormal"/>
            </w:pPr>
          </w:p>
        </w:tc>
        <w:tc>
          <w:tcPr>
            <w:tcW w:w="1170" w:type="dxa"/>
          </w:tcPr>
          <w:p w:rsidR="00BF24FE" w:rsidRDefault="00BF24FE">
            <w:pPr>
              <w:pStyle w:val="ConsPlusNormal"/>
            </w:pPr>
          </w:p>
        </w:tc>
        <w:tc>
          <w:tcPr>
            <w:tcW w:w="1871" w:type="dxa"/>
          </w:tcPr>
          <w:p w:rsidR="00BF24FE" w:rsidRDefault="00BF24FE">
            <w:pPr>
              <w:pStyle w:val="ConsPlusNormal"/>
            </w:pPr>
          </w:p>
        </w:tc>
        <w:tc>
          <w:tcPr>
            <w:tcW w:w="1591" w:type="dxa"/>
          </w:tcPr>
          <w:p w:rsidR="00BF24FE" w:rsidRDefault="00BF24FE">
            <w:pPr>
              <w:pStyle w:val="ConsPlusNormal"/>
            </w:pPr>
          </w:p>
        </w:tc>
        <w:tc>
          <w:tcPr>
            <w:tcW w:w="1488" w:type="dxa"/>
          </w:tcPr>
          <w:p w:rsidR="00BF24FE" w:rsidRDefault="00BF24FE">
            <w:pPr>
              <w:pStyle w:val="ConsPlusNormal"/>
            </w:pPr>
          </w:p>
        </w:tc>
        <w:tc>
          <w:tcPr>
            <w:tcW w:w="793" w:type="dxa"/>
          </w:tcPr>
          <w:p w:rsidR="00BF24FE" w:rsidRDefault="00BF24FE">
            <w:pPr>
              <w:pStyle w:val="ConsPlusNormal"/>
            </w:pPr>
          </w:p>
        </w:tc>
        <w:tc>
          <w:tcPr>
            <w:tcW w:w="794" w:type="dxa"/>
          </w:tcPr>
          <w:p w:rsidR="00BF24FE" w:rsidRDefault="00BF24FE">
            <w:pPr>
              <w:pStyle w:val="ConsPlusNormal"/>
            </w:pPr>
          </w:p>
        </w:tc>
        <w:tc>
          <w:tcPr>
            <w:tcW w:w="794" w:type="dxa"/>
          </w:tcPr>
          <w:p w:rsidR="00BF24FE" w:rsidRDefault="00BF24FE">
            <w:pPr>
              <w:pStyle w:val="ConsPlusNormal"/>
            </w:pPr>
          </w:p>
        </w:tc>
        <w:tc>
          <w:tcPr>
            <w:tcW w:w="794" w:type="dxa"/>
          </w:tcPr>
          <w:p w:rsidR="00BF24FE" w:rsidRDefault="00BF24FE">
            <w:pPr>
              <w:pStyle w:val="ConsPlusNormal"/>
            </w:pPr>
          </w:p>
        </w:tc>
        <w:tc>
          <w:tcPr>
            <w:tcW w:w="794" w:type="dxa"/>
          </w:tcPr>
          <w:p w:rsidR="00BF24FE" w:rsidRDefault="00BF24FE">
            <w:pPr>
              <w:pStyle w:val="ConsPlusNormal"/>
            </w:pPr>
          </w:p>
        </w:tc>
        <w:tc>
          <w:tcPr>
            <w:tcW w:w="921" w:type="dxa"/>
          </w:tcPr>
          <w:p w:rsidR="00BF24FE" w:rsidRDefault="00BF24FE">
            <w:pPr>
              <w:pStyle w:val="ConsPlusNormal"/>
            </w:pPr>
          </w:p>
        </w:tc>
      </w:tr>
      <w:tr w:rsidR="00BF24FE">
        <w:tc>
          <w:tcPr>
            <w:tcW w:w="2595" w:type="dxa"/>
          </w:tcPr>
          <w:p w:rsidR="00BF24FE" w:rsidRDefault="00BF24FE">
            <w:pPr>
              <w:pStyle w:val="ConsPlusNormal"/>
            </w:pPr>
          </w:p>
        </w:tc>
        <w:tc>
          <w:tcPr>
            <w:tcW w:w="1170" w:type="dxa"/>
          </w:tcPr>
          <w:p w:rsidR="00BF24FE" w:rsidRDefault="00BF24FE">
            <w:pPr>
              <w:pStyle w:val="ConsPlusNormal"/>
            </w:pPr>
          </w:p>
        </w:tc>
        <w:tc>
          <w:tcPr>
            <w:tcW w:w="1871" w:type="dxa"/>
          </w:tcPr>
          <w:p w:rsidR="00BF24FE" w:rsidRDefault="00BF24FE">
            <w:pPr>
              <w:pStyle w:val="ConsPlusNormal"/>
            </w:pPr>
          </w:p>
        </w:tc>
        <w:tc>
          <w:tcPr>
            <w:tcW w:w="1591" w:type="dxa"/>
          </w:tcPr>
          <w:p w:rsidR="00BF24FE" w:rsidRDefault="00BF24FE">
            <w:pPr>
              <w:pStyle w:val="ConsPlusNormal"/>
            </w:pPr>
          </w:p>
        </w:tc>
        <w:tc>
          <w:tcPr>
            <w:tcW w:w="1488" w:type="dxa"/>
          </w:tcPr>
          <w:p w:rsidR="00BF24FE" w:rsidRDefault="00BF24FE">
            <w:pPr>
              <w:pStyle w:val="ConsPlusNormal"/>
            </w:pPr>
          </w:p>
        </w:tc>
        <w:tc>
          <w:tcPr>
            <w:tcW w:w="793" w:type="dxa"/>
          </w:tcPr>
          <w:p w:rsidR="00BF24FE" w:rsidRDefault="00BF24FE">
            <w:pPr>
              <w:pStyle w:val="ConsPlusNormal"/>
            </w:pPr>
          </w:p>
        </w:tc>
        <w:tc>
          <w:tcPr>
            <w:tcW w:w="794" w:type="dxa"/>
          </w:tcPr>
          <w:p w:rsidR="00BF24FE" w:rsidRDefault="00BF24FE">
            <w:pPr>
              <w:pStyle w:val="ConsPlusNormal"/>
            </w:pPr>
          </w:p>
        </w:tc>
        <w:tc>
          <w:tcPr>
            <w:tcW w:w="794" w:type="dxa"/>
          </w:tcPr>
          <w:p w:rsidR="00BF24FE" w:rsidRDefault="00BF24FE">
            <w:pPr>
              <w:pStyle w:val="ConsPlusNormal"/>
            </w:pPr>
          </w:p>
        </w:tc>
        <w:tc>
          <w:tcPr>
            <w:tcW w:w="794" w:type="dxa"/>
          </w:tcPr>
          <w:p w:rsidR="00BF24FE" w:rsidRDefault="00BF24FE">
            <w:pPr>
              <w:pStyle w:val="ConsPlusNormal"/>
            </w:pPr>
          </w:p>
        </w:tc>
        <w:tc>
          <w:tcPr>
            <w:tcW w:w="794" w:type="dxa"/>
          </w:tcPr>
          <w:p w:rsidR="00BF24FE" w:rsidRDefault="00BF24FE">
            <w:pPr>
              <w:pStyle w:val="ConsPlusNormal"/>
            </w:pPr>
          </w:p>
        </w:tc>
        <w:tc>
          <w:tcPr>
            <w:tcW w:w="921" w:type="dxa"/>
          </w:tcPr>
          <w:p w:rsidR="00BF24FE" w:rsidRDefault="00BF24FE">
            <w:pPr>
              <w:pStyle w:val="ConsPlusNormal"/>
            </w:pPr>
          </w:p>
        </w:tc>
      </w:tr>
      <w:tr w:rsidR="00BF24FE">
        <w:tc>
          <w:tcPr>
            <w:tcW w:w="2595" w:type="dxa"/>
          </w:tcPr>
          <w:p w:rsidR="00BF24FE" w:rsidRDefault="00BF24FE">
            <w:pPr>
              <w:pStyle w:val="ConsPlusNormal"/>
              <w:jc w:val="both"/>
            </w:pPr>
            <w:r>
              <w:t>Итого</w:t>
            </w:r>
          </w:p>
        </w:tc>
        <w:tc>
          <w:tcPr>
            <w:tcW w:w="1170" w:type="dxa"/>
          </w:tcPr>
          <w:p w:rsidR="00BF24FE" w:rsidRDefault="00BF24FE">
            <w:pPr>
              <w:pStyle w:val="ConsPlusNormal"/>
            </w:pPr>
          </w:p>
        </w:tc>
        <w:tc>
          <w:tcPr>
            <w:tcW w:w="1871" w:type="dxa"/>
          </w:tcPr>
          <w:p w:rsidR="00BF24FE" w:rsidRDefault="00BF24FE">
            <w:pPr>
              <w:pStyle w:val="ConsPlusNormal"/>
            </w:pPr>
          </w:p>
        </w:tc>
        <w:tc>
          <w:tcPr>
            <w:tcW w:w="1591" w:type="dxa"/>
          </w:tcPr>
          <w:p w:rsidR="00BF24FE" w:rsidRDefault="00BF24FE">
            <w:pPr>
              <w:pStyle w:val="ConsPlusNormal"/>
            </w:pPr>
          </w:p>
        </w:tc>
        <w:tc>
          <w:tcPr>
            <w:tcW w:w="1488" w:type="dxa"/>
          </w:tcPr>
          <w:p w:rsidR="00BF24FE" w:rsidRDefault="00BF24FE">
            <w:pPr>
              <w:pStyle w:val="ConsPlusNormal"/>
            </w:pPr>
          </w:p>
        </w:tc>
        <w:tc>
          <w:tcPr>
            <w:tcW w:w="793" w:type="dxa"/>
          </w:tcPr>
          <w:p w:rsidR="00BF24FE" w:rsidRDefault="00BF24FE">
            <w:pPr>
              <w:pStyle w:val="ConsPlusNormal"/>
            </w:pPr>
          </w:p>
        </w:tc>
        <w:tc>
          <w:tcPr>
            <w:tcW w:w="794" w:type="dxa"/>
          </w:tcPr>
          <w:p w:rsidR="00BF24FE" w:rsidRDefault="00BF24FE">
            <w:pPr>
              <w:pStyle w:val="ConsPlusNormal"/>
            </w:pPr>
          </w:p>
        </w:tc>
        <w:tc>
          <w:tcPr>
            <w:tcW w:w="794" w:type="dxa"/>
          </w:tcPr>
          <w:p w:rsidR="00BF24FE" w:rsidRDefault="00BF24FE">
            <w:pPr>
              <w:pStyle w:val="ConsPlusNormal"/>
            </w:pPr>
          </w:p>
        </w:tc>
        <w:tc>
          <w:tcPr>
            <w:tcW w:w="794" w:type="dxa"/>
          </w:tcPr>
          <w:p w:rsidR="00BF24FE" w:rsidRDefault="00BF24FE">
            <w:pPr>
              <w:pStyle w:val="ConsPlusNormal"/>
            </w:pPr>
          </w:p>
        </w:tc>
        <w:tc>
          <w:tcPr>
            <w:tcW w:w="794" w:type="dxa"/>
          </w:tcPr>
          <w:p w:rsidR="00BF24FE" w:rsidRDefault="00BF24FE">
            <w:pPr>
              <w:pStyle w:val="ConsPlusNormal"/>
            </w:pPr>
          </w:p>
        </w:tc>
        <w:tc>
          <w:tcPr>
            <w:tcW w:w="921" w:type="dxa"/>
          </w:tcPr>
          <w:p w:rsidR="00BF24FE" w:rsidRDefault="00BF24FE">
            <w:pPr>
              <w:pStyle w:val="ConsPlusNormal"/>
            </w:pPr>
          </w:p>
        </w:tc>
      </w:tr>
    </w:tbl>
    <w:p w:rsidR="00BF24FE" w:rsidRDefault="00BF24FE">
      <w:pPr>
        <w:pStyle w:val="ConsPlusNormal"/>
        <w:sectPr w:rsidR="00BF24FE">
          <w:pgSz w:w="16838" w:h="11905" w:orient="landscape"/>
          <w:pgMar w:top="1701" w:right="1134" w:bottom="850" w:left="1134" w:header="0" w:footer="0" w:gutter="0"/>
          <w:cols w:space="720"/>
          <w:titlePg/>
        </w:sectPr>
      </w:pPr>
    </w:p>
    <w:p w:rsidR="00BF24FE" w:rsidRDefault="00BF24FE">
      <w:pPr>
        <w:pStyle w:val="ConsPlusNormal"/>
        <w:jc w:val="both"/>
      </w:pPr>
    </w:p>
    <w:p w:rsidR="00BF24FE" w:rsidRDefault="00BF24FE">
      <w:pPr>
        <w:pStyle w:val="ConsPlusNormal"/>
        <w:ind w:firstLine="540"/>
        <w:jc w:val="both"/>
      </w:pPr>
      <w:r>
        <w:t>Наглядную информацию о достаточности денежных средств у кооператива для осуществления своей деятельности дает планирование движения денежных средств.</w:t>
      </w:r>
    </w:p>
    <w:p w:rsidR="00BF24FE" w:rsidRDefault="00BF24FE">
      <w:pPr>
        <w:pStyle w:val="ConsPlusNormal"/>
        <w:spacing w:before="220"/>
        <w:ind w:firstLine="540"/>
        <w:jc w:val="both"/>
      </w:pPr>
      <w:r>
        <w:t>План движения денежных средств отражает процесс поступления и расходования денежных сре</w:t>
      </w:r>
      <w:proofErr w:type="gramStart"/>
      <w:r>
        <w:t>дств в пр</w:t>
      </w:r>
      <w:proofErr w:type="gramEnd"/>
      <w:r>
        <w:t>оцессе работы кооператива.</w:t>
      </w:r>
    </w:p>
    <w:p w:rsidR="00BF24FE" w:rsidRDefault="00BF24FE">
      <w:pPr>
        <w:pStyle w:val="ConsPlusNormal"/>
        <w:spacing w:before="220"/>
        <w:ind w:firstLine="540"/>
        <w:jc w:val="both"/>
      </w:pPr>
      <w:r>
        <w:t>В основе расчетов лежит принцип моделирования денежных потоков. Задача состоит в том, чтобы как можно более точно спрогнозировать потоки реальных денег в течение определенного расчетного периода.</w:t>
      </w:r>
    </w:p>
    <w:p w:rsidR="00BF24FE" w:rsidRDefault="00BF24FE">
      <w:pPr>
        <w:pStyle w:val="ConsPlusNormal"/>
        <w:spacing w:before="220"/>
        <w:ind w:firstLine="540"/>
        <w:jc w:val="both"/>
      </w:pPr>
      <w:proofErr w:type="gramStart"/>
      <w:r>
        <w:t>Все поступления и платежи отображаются в "Плане движения денежных средств" в периоды времени, соответствующие фактическим датам осуществления этих платежей, т.е. с учетом времени задержки оплаты за реализованную продукцию или услуги, времени задержки платежей за поставки материалов и комплектующих изделий, условий реализации продукции (в кредит, с авансовым платежом), а также условий формирования производственных запасов.</w:t>
      </w:r>
      <w:proofErr w:type="gramEnd"/>
    </w:p>
    <w:p w:rsidR="00BF24FE" w:rsidRDefault="00BF24FE">
      <w:pPr>
        <w:pStyle w:val="ConsPlusNormal"/>
        <w:spacing w:before="220"/>
        <w:ind w:firstLine="540"/>
        <w:jc w:val="both"/>
      </w:pPr>
      <w:r>
        <w:t xml:space="preserve">Денежный поток состоит из потоков от отдельных видов деятельности: от операционной деятельности, </w:t>
      </w:r>
      <w:proofErr w:type="gramStart"/>
      <w:r>
        <w:t>от</w:t>
      </w:r>
      <w:proofErr w:type="gramEnd"/>
      <w:r>
        <w:t xml:space="preserve"> инвестиционной и от финансовой. Для кооператива содержание денежных потоков для данных видов деятельности приведено в таблице 22.</w:t>
      </w:r>
    </w:p>
    <w:p w:rsidR="00BF24FE" w:rsidRDefault="00BF24FE">
      <w:pPr>
        <w:pStyle w:val="ConsPlusNormal"/>
        <w:spacing w:before="220"/>
        <w:ind w:firstLine="540"/>
        <w:jc w:val="both"/>
      </w:pPr>
      <w:r>
        <w:t>Таким образом, на каждом шаге можно рассчитать приток, отток и сальдо реальных денег по каждому виду деятельности, а также общий баланс наличности и накопленное сальдо.</w:t>
      </w:r>
    </w:p>
    <w:p w:rsidR="00BF24FE" w:rsidRDefault="00BF24FE">
      <w:pPr>
        <w:pStyle w:val="ConsPlusNormal"/>
        <w:spacing w:before="220"/>
        <w:ind w:firstLine="540"/>
        <w:jc w:val="both"/>
      </w:pPr>
      <w:r>
        <w:t>Необходимо обеспечить такую структуру денежных потоков на каждом шаге расчета, при которой имеется достаточное количество денег для продолжения деятельности. То есть общее накопленное сальдо денежных средств должно быть неотрицательным (таблица 23).</w:t>
      </w:r>
    </w:p>
    <w:p w:rsidR="00BF24FE" w:rsidRDefault="00BF24FE">
      <w:pPr>
        <w:pStyle w:val="ConsPlusNormal"/>
        <w:jc w:val="both"/>
      </w:pPr>
    </w:p>
    <w:p w:rsidR="00BF24FE" w:rsidRDefault="00BF24FE">
      <w:pPr>
        <w:pStyle w:val="ConsPlusNormal"/>
        <w:jc w:val="both"/>
      </w:pPr>
      <w:r>
        <w:t>Таблица 22 - Денежные потоки по различным видам деятельности</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3685"/>
        <w:gridCol w:w="3231"/>
      </w:tblGrid>
      <w:tr w:rsidR="00BF24FE">
        <w:tc>
          <w:tcPr>
            <w:tcW w:w="2154" w:type="dxa"/>
          </w:tcPr>
          <w:p w:rsidR="00BF24FE" w:rsidRDefault="00BF24FE">
            <w:pPr>
              <w:pStyle w:val="ConsPlusNormal"/>
              <w:jc w:val="center"/>
            </w:pPr>
            <w:r>
              <w:t>Вид деятельности</w:t>
            </w:r>
          </w:p>
        </w:tc>
        <w:tc>
          <w:tcPr>
            <w:tcW w:w="3685" w:type="dxa"/>
          </w:tcPr>
          <w:p w:rsidR="00BF24FE" w:rsidRDefault="00BF24FE">
            <w:pPr>
              <w:pStyle w:val="ConsPlusNormal"/>
              <w:jc w:val="center"/>
            </w:pPr>
            <w:r>
              <w:t>Притоки (поступления) ДС</w:t>
            </w:r>
          </w:p>
        </w:tc>
        <w:tc>
          <w:tcPr>
            <w:tcW w:w="3231" w:type="dxa"/>
          </w:tcPr>
          <w:p w:rsidR="00BF24FE" w:rsidRDefault="00BF24FE">
            <w:pPr>
              <w:pStyle w:val="ConsPlusNormal"/>
              <w:jc w:val="center"/>
            </w:pPr>
            <w:r>
              <w:t>Оттоки (выплаты) ДС</w:t>
            </w:r>
          </w:p>
        </w:tc>
      </w:tr>
      <w:tr w:rsidR="00BF24FE">
        <w:tc>
          <w:tcPr>
            <w:tcW w:w="2154" w:type="dxa"/>
          </w:tcPr>
          <w:p w:rsidR="00BF24FE" w:rsidRDefault="00BF24FE">
            <w:pPr>
              <w:pStyle w:val="ConsPlusNormal"/>
              <w:jc w:val="center"/>
            </w:pPr>
            <w:r>
              <w:t>1</w:t>
            </w:r>
          </w:p>
        </w:tc>
        <w:tc>
          <w:tcPr>
            <w:tcW w:w="3685" w:type="dxa"/>
          </w:tcPr>
          <w:p w:rsidR="00BF24FE" w:rsidRDefault="00BF24FE">
            <w:pPr>
              <w:pStyle w:val="ConsPlusNormal"/>
              <w:jc w:val="center"/>
            </w:pPr>
            <w:r>
              <w:t>2</w:t>
            </w:r>
          </w:p>
        </w:tc>
        <w:tc>
          <w:tcPr>
            <w:tcW w:w="3231" w:type="dxa"/>
          </w:tcPr>
          <w:p w:rsidR="00BF24FE" w:rsidRDefault="00BF24FE">
            <w:pPr>
              <w:pStyle w:val="ConsPlusNormal"/>
              <w:jc w:val="center"/>
            </w:pPr>
            <w:r>
              <w:t>3</w:t>
            </w:r>
          </w:p>
        </w:tc>
      </w:tr>
      <w:tr w:rsidR="00BF24FE">
        <w:tc>
          <w:tcPr>
            <w:tcW w:w="2154" w:type="dxa"/>
          </w:tcPr>
          <w:p w:rsidR="00BF24FE" w:rsidRDefault="00BF24FE">
            <w:pPr>
              <w:pStyle w:val="ConsPlusNormal"/>
              <w:jc w:val="both"/>
            </w:pPr>
            <w:r>
              <w:t>Операционная</w:t>
            </w:r>
          </w:p>
        </w:tc>
        <w:tc>
          <w:tcPr>
            <w:tcW w:w="3685" w:type="dxa"/>
          </w:tcPr>
          <w:p w:rsidR="00BF24FE" w:rsidRDefault="00BF24FE">
            <w:pPr>
              <w:pStyle w:val="ConsPlusNormal"/>
              <w:jc w:val="both"/>
            </w:pPr>
            <w:r>
              <w:t>выручка от реализации и прочие внереализационные доходы</w:t>
            </w:r>
          </w:p>
        </w:tc>
        <w:tc>
          <w:tcPr>
            <w:tcW w:w="3231" w:type="dxa"/>
          </w:tcPr>
          <w:p w:rsidR="00BF24FE" w:rsidRDefault="00BF24FE">
            <w:pPr>
              <w:pStyle w:val="ConsPlusNormal"/>
              <w:jc w:val="both"/>
            </w:pPr>
            <w:r>
              <w:t>производственные издержки (приобретение материалов, оплата труда и т.д.), налоги</w:t>
            </w:r>
          </w:p>
        </w:tc>
      </w:tr>
      <w:tr w:rsidR="00BF24FE">
        <w:tc>
          <w:tcPr>
            <w:tcW w:w="2154" w:type="dxa"/>
          </w:tcPr>
          <w:p w:rsidR="00BF24FE" w:rsidRDefault="00BF24FE">
            <w:pPr>
              <w:pStyle w:val="ConsPlusNormal"/>
              <w:jc w:val="both"/>
            </w:pPr>
            <w:r>
              <w:t>Инвестиционная</w:t>
            </w:r>
          </w:p>
        </w:tc>
        <w:tc>
          <w:tcPr>
            <w:tcW w:w="3685" w:type="dxa"/>
          </w:tcPr>
          <w:p w:rsidR="00BF24FE" w:rsidRDefault="00BF24FE">
            <w:pPr>
              <w:pStyle w:val="ConsPlusNormal"/>
              <w:jc w:val="both"/>
            </w:pPr>
            <w:r>
              <w:t>доходы от реализации акций, НМА, ОС. Полученные дивиденды. Поступления в погашение займов предоставленных</w:t>
            </w:r>
          </w:p>
        </w:tc>
        <w:tc>
          <w:tcPr>
            <w:tcW w:w="3231" w:type="dxa"/>
          </w:tcPr>
          <w:p w:rsidR="00BF24FE" w:rsidRDefault="00BF24FE">
            <w:pPr>
              <w:pStyle w:val="ConsPlusNormal"/>
              <w:jc w:val="both"/>
            </w:pPr>
            <w:r>
              <w:t xml:space="preserve">приобретение НМА, ОС (в </w:t>
            </w:r>
            <w:proofErr w:type="spellStart"/>
            <w:r>
              <w:t>т.ч</w:t>
            </w:r>
            <w:proofErr w:type="spellEnd"/>
            <w:r>
              <w:t>. монтаж оборудования и реконструкция), фин. активов. Капитальные вложения.</w:t>
            </w:r>
          </w:p>
          <w:p w:rsidR="00BF24FE" w:rsidRDefault="00BF24FE">
            <w:pPr>
              <w:pStyle w:val="ConsPlusNormal"/>
              <w:jc w:val="both"/>
            </w:pPr>
            <w:r>
              <w:t>Предоставление займов</w:t>
            </w:r>
          </w:p>
        </w:tc>
      </w:tr>
      <w:tr w:rsidR="00BF24FE">
        <w:tc>
          <w:tcPr>
            <w:tcW w:w="2154" w:type="dxa"/>
          </w:tcPr>
          <w:p w:rsidR="00BF24FE" w:rsidRDefault="00BF24FE">
            <w:pPr>
              <w:pStyle w:val="ConsPlusNormal"/>
              <w:jc w:val="both"/>
            </w:pPr>
            <w:r>
              <w:t>Финансовая</w:t>
            </w:r>
          </w:p>
        </w:tc>
        <w:tc>
          <w:tcPr>
            <w:tcW w:w="3685" w:type="dxa"/>
          </w:tcPr>
          <w:p w:rsidR="00BF24FE" w:rsidRDefault="00BF24FE">
            <w:pPr>
              <w:pStyle w:val="ConsPlusNormal"/>
              <w:jc w:val="both"/>
            </w:pPr>
            <w:r>
              <w:t>полученные займы, кредиты, субсидии, гранты, паевые взносы членов</w:t>
            </w:r>
          </w:p>
        </w:tc>
        <w:tc>
          <w:tcPr>
            <w:tcW w:w="3231" w:type="dxa"/>
          </w:tcPr>
          <w:p w:rsidR="00BF24FE" w:rsidRDefault="00BF24FE">
            <w:pPr>
              <w:pStyle w:val="ConsPlusNormal"/>
              <w:jc w:val="both"/>
            </w:pPr>
            <w:r>
              <w:t>Выплата основного долга и процентов по займам, выплата дивидендов/кооперативных выплат</w:t>
            </w:r>
          </w:p>
        </w:tc>
      </w:tr>
    </w:tbl>
    <w:p w:rsidR="00BF24FE" w:rsidRDefault="00BF24FE">
      <w:pPr>
        <w:pStyle w:val="ConsPlusNormal"/>
        <w:jc w:val="both"/>
      </w:pPr>
    </w:p>
    <w:p w:rsidR="00BF24FE" w:rsidRDefault="00BF24FE">
      <w:pPr>
        <w:pStyle w:val="ConsPlusNormal"/>
        <w:ind w:firstLine="540"/>
        <w:jc w:val="both"/>
      </w:pPr>
      <w:r>
        <w:t>Данные таблицы являются основой для оценки срока окупаемости и оценки показателей эффективности инвестиций. Эти показатели определяются на основании денежных потоков только от инвестиционной и операционной деятельности, поэтому следует отдельно рассчитать сальдо денежного потока для инвестиционной и операционной деятельности.</w:t>
      </w:r>
    </w:p>
    <w:p w:rsidR="00BF24FE" w:rsidRDefault="00BF24FE">
      <w:pPr>
        <w:pStyle w:val="ConsPlusNormal"/>
        <w:spacing w:before="220"/>
        <w:ind w:firstLine="540"/>
        <w:jc w:val="both"/>
      </w:pPr>
      <w:r>
        <w:t xml:space="preserve">При этом необходимо обеспечить сопоставимость показателей денежного потока в разные </w:t>
      </w:r>
      <w:r>
        <w:lastRenderedPageBreak/>
        <w:t>периоды времени. Для этого суммы денежных потоков приводятся к настоящей стоимости с помощью коэффициента дисконтирования.</w:t>
      </w:r>
    </w:p>
    <w:p w:rsidR="00BF24FE" w:rsidRDefault="00BF24FE">
      <w:pPr>
        <w:pStyle w:val="ConsPlusNormal"/>
        <w:spacing w:before="220"/>
        <w:ind w:firstLine="540"/>
        <w:jc w:val="both"/>
      </w:pPr>
      <w:r>
        <w:t>Коэффициент дисконтирования рассчитывается по формуле:</w:t>
      </w:r>
    </w:p>
    <w:p w:rsidR="00BF24FE" w:rsidRDefault="00BF24FE">
      <w:pPr>
        <w:pStyle w:val="ConsPlusNormal"/>
        <w:jc w:val="both"/>
      </w:pPr>
    </w:p>
    <w:p w:rsidR="00BF24FE" w:rsidRDefault="00BF24FE">
      <w:pPr>
        <w:pStyle w:val="ConsPlusNormal"/>
        <w:jc w:val="center"/>
      </w:pPr>
      <w:r>
        <w:rPr>
          <w:noProof/>
          <w:position w:val="-26"/>
        </w:rPr>
        <w:drawing>
          <wp:inline distT="0" distB="0" distL="0" distR="0">
            <wp:extent cx="82804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28040" cy="471805"/>
                    </a:xfrm>
                    <a:prstGeom prst="rect">
                      <a:avLst/>
                    </a:prstGeom>
                    <a:noFill/>
                    <a:ln>
                      <a:noFill/>
                    </a:ln>
                  </pic:spPr>
                </pic:pic>
              </a:graphicData>
            </a:graphic>
          </wp:inline>
        </w:drawing>
      </w:r>
    </w:p>
    <w:p w:rsidR="00BF24FE" w:rsidRDefault="00BF24FE">
      <w:pPr>
        <w:pStyle w:val="ConsPlusNormal"/>
        <w:jc w:val="both"/>
      </w:pPr>
    </w:p>
    <w:p w:rsidR="00BF24FE" w:rsidRDefault="00BF24FE">
      <w:pPr>
        <w:pStyle w:val="ConsPlusNormal"/>
        <w:ind w:firstLine="540"/>
        <w:jc w:val="both"/>
      </w:pPr>
      <w:r>
        <w:t>где: d - коэффициент дисконтирования;</w:t>
      </w:r>
    </w:p>
    <w:p w:rsidR="00BF24FE" w:rsidRDefault="00BF24FE">
      <w:pPr>
        <w:pStyle w:val="ConsPlusNormal"/>
        <w:spacing w:before="220"/>
        <w:ind w:firstLine="540"/>
        <w:jc w:val="both"/>
      </w:pPr>
      <w:r>
        <w:t>i - ставка дисконтирования;</w:t>
      </w:r>
    </w:p>
    <w:p w:rsidR="00BF24FE" w:rsidRDefault="00BF24FE">
      <w:pPr>
        <w:pStyle w:val="ConsPlusNormal"/>
        <w:spacing w:before="220"/>
        <w:ind w:firstLine="540"/>
        <w:jc w:val="both"/>
      </w:pPr>
      <w:r>
        <w:t>n - порядковый номер периода расчета.</w:t>
      </w:r>
    </w:p>
    <w:p w:rsidR="00BF24FE" w:rsidRDefault="00BF24FE">
      <w:pPr>
        <w:pStyle w:val="ConsPlusNormal"/>
        <w:spacing w:before="220"/>
        <w:ind w:firstLine="540"/>
        <w:jc w:val="both"/>
      </w:pPr>
      <w:r>
        <w:t>В качестве ставки дисконтирования могут быть использованы:</w:t>
      </w:r>
    </w:p>
    <w:p w:rsidR="00BF24FE" w:rsidRDefault="00BF24FE">
      <w:pPr>
        <w:pStyle w:val="ConsPlusNormal"/>
        <w:spacing w:before="220"/>
        <w:ind w:firstLine="540"/>
        <w:jc w:val="both"/>
      </w:pPr>
      <w:r>
        <w:t>средняя депозитная или кредитная ставка;</w:t>
      </w:r>
    </w:p>
    <w:p w:rsidR="00BF24FE" w:rsidRDefault="00BF24FE">
      <w:pPr>
        <w:pStyle w:val="ConsPlusNormal"/>
        <w:spacing w:before="220"/>
        <w:ind w:firstLine="540"/>
        <w:jc w:val="both"/>
      </w:pPr>
      <w:r>
        <w:t>индивидуальная норма доходности инвестиций с учетом уровня риска;</w:t>
      </w:r>
    </w:p>
    <w:p w:rsidR="00BF24FE" w:rsidRDefault="00BF24FE">
      <w:pPr>
        <w:pStyle w:val="ConsPlusNormal"/>
        <w:spacing w:before="220"/>
        <w:ind w:firstLine="540"/>
        <w:jc w:val="both"/>
      </w:pPr>
      <w:r>
        <w:t>альтернативная норма доходности по другим возможным видам инвестиций;</w:t>
      </w:r>
    </w:p>
    <w:p w:rsidR="00BF24FE" w:rsidRDefault="00BF24FE">
      <w:pPr>
        <w:pStyle w:val="ConsPlusNormal"/>
        <w:spacing w:before="220"/>
        <w:ind w:firstLine="540"/>
        <w:jc w:val="both"/>
      </w:pPr>
      <w:r>
        <w:t>норма доходности по текущей хозяйственной деятельности и т.д.</w:t>
      </w:r>
    </w:p>
    <w:p w:rsidR="00BF24FE" w:rsidRDefault="00BF24FE">
      <w:pPr>
        <w:pStyle w:val="ConsPlusNormal"/>
        <w:jc w:val="both"/>
      </w:pPr>
    </w:p>
    <w:p w:rsidR="00BF24FE" w:rsidRDefault="00BF24FE">
      <w:pPr>
        <w:pStyle w:val="ConsPlusNormal"/>
        <w:jc w:val="both"/>
      </w:pPr>
      <w:r>
        <w:t>Таблица 23 - План движения денежных средств кооператива, тыс. рублей</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907"/>
        <w:gridCol w:w="850"/>
        <w:gridCol w:w="907"/>
        <w:gridCol w:w="907"/>
        <w:gridCol w:w="907"/>
      </w:tblGrid>
      <w:tr w:rsidR="00BF24FE">
        <w:tc>
          <w:tcPr>
            <w:tcW w:w="4592" w:type="dxa"/>
            <w:vMerge w:val="restart"/>
          </w:tcPr>
          <w:p w:rsidR="00BF24FE" w:rsidRDefault="00BF24FE">
            <w:pPr>
              <w:pStyle w:val="ConsPlusNormal"/>
              <w:jc w:val="center"/>
            </w:pPr>
            <w:r>
              <w:t>Показатели</w:t>
            </w:r>
          </w:p>
        </w:tc>
        <w:tc>
          <w:tcPr>
            <w:tcW w:w="4478" w:type="dxa"/>
            <w:gridSpan w:val="5"/>
          </w:tcPr>
          <w:p w:rsidR="00BF24FE" w:rsidRDefault="00BF24FE">
            <w:pPr>
              <w:pStyle w:val="ConsPlusNormal"/>
              <w:jc w:val="center"/>
            </w:pPr>
            <w:r>
              <w:t>Периоды</w:t>
            </w:r>
          </w:p>
        </w:tc>
      </w:tr>
      <w:tr w:rsidR="00BF24FE">
        <w:tc>
          <w:tcPr>
            <w:tcW w:w="4592" w:type="dxa"/>
            <w:vMerge/>
          </w:tcPr>
          <w:p w:rsidR="00BF24FE" w:rsidRDefault="00BF24FE">
            <w:pPr>
              <w:pStyle w:val="ConsPlusNormal"/>
            </w:pPr>
          </w:p>
        </w:tc>
        <w:tc>
          <w:tcPr>
            <w:tcW w:w="907" w:type="dxa"/>
          </w:tcPr>
          <w:p w:rsidR="00BF24FE" w:rsidRDefault="00BF24FE">
            <w:pPr>
              <w:pStyle w:val="ConsPlusNormal"/>
              <w:jc w:val="center"/>
            </w:pPr>
            <w:r>
              <w:t>20__ год</w:t>
            </w:r>
          </w:p>
        </w:tc>
        <w:tc>
          <w:tcPr>
            <w:tcW w:w="850" w:type="dxa"/>
          </w:tcPr>
          <w:p w:rsidR="00BF24FE" w:rsidRDefault="00BF24FE">
            <w:pPr>
              <w:pStyle w:val="ConsPlusNormal"/>
              <w:jc w:val="center"/>
            </w:pPr>
            <w:r>
              <w:t>20__ год</w:t>
            </w:r>
          </w:p>
        </w:tc>
        <w:tc>
          <w:tcPr>
            <w:tcW w:w="907" w:type="dxa"/>
          </w:tcPr>
          <w:p w:rsidR="00BF24FE" w:rsidRDefault="00BF24FE">
            <w:pPr>
              <w:pStyle w:val="ConsPlusNormal"/>
              <w:jc w:val="center"/>
            </w:pPr>
            <w:r>
              <w:t>20__ год</w:t>
            </w:r>
          </w:p>
        </w:tc>
        <w:tc>
          <w:tcPr>
            <w:tcW w:w="907" w:type="dxa"/>
          </w:tcPr>
          <w:p w:rsidR="00BF24FE" w:rsidRDefault="00BF24FE">
            <w:pPr>
              <w:pStyle w:val="ConsPlusNormal"/>
              <w:jc w:val="center"/>
            </w:pPr>
            <w:r>
              <w:t>20__ год</w:t>
            </w:r>
          </w:p>
        </w:tc>
        <w:tc>
          <w:tcPr>
            <w:tcW w:w="907" w:type="dxa"/>
          </w:tcPr>
          <w:p w:rsidR="00BF24FE" w:rsidRDefault="00BF24FE">
            <w:pPr>
              <w:pStyle w:val="ConsPlusNormal"/>
              <w:jc w:val="center"/>
            </w:pPr>
            <w:r>
              <w:t>20__ год</w:t>
            </w:r>
          </w:p>
        </w:tc>
      </w:tr>
      <w:tr w:rsidR="00BF24FE">
        <w:tc>
          <w:tcPr>
            <w:tcW w:w="4592" w:type="dxa"/>
          </w:tcPr>
          <w:p w:rsidR="00BF24FE" w:rsidRDefault="00BF24FE">
            <w:pPr>
              <w:pStyle w:val="ConsPlusNormal"/>
              <w:jc w:val="center"/>
            </w:pPr>
            <w:r>
              <w:t>1</w:t>
            </w:r>
          </w:p>
        </w:tc>
        <w:tc>
          <w:tcPr>
            <w:tcW w:w="907" w:type="dxa"/>
          </w:tcPr>
          <w:p w:rsidR="00BF24FE" w:rsidRDefault="00BF24FE">
            <w:pPr>
              <w:pStyle w:val="ConsPlusNormal"/>
              <w:jc w:val="center"/>
            </w:pPr>
            <w:r>
              <w:t>2</w:t>
            </w:r>
          </w:p>
        </w:tc>
        <w:tc>
          <w:tcPr>
            <w:tcW w:w="850" w:type="dxa"/>
          </w:tcPr>
          <w:p w:rsidR="00BF24FE" w:rsidRDefault="00BF24FE">
            <w:pPr>
              <w:pStyle w:val="ConsPlusNormal"/>
              <w:jc w:val="center"/>
            </w:pPr>
            <w:r>
              <w:t>3</w:t>
            </w:r>
          </w:p>
        </w:tc>
        <w:tc>
          <w:tcPr>
            <w:tcW w:w="907" w:type="dxa"/>
          </w:tcPr>
          <w:p w:rsidR="00BF24FE" w:rsidRDefault="00BF24FE">
            <w:pPr>
              <w:pStyle w:val="ConsPlusNormal"/>
              <w:jc w:val="center"/>
            </w:pPr>
            <w:r>
              <w:t>4</w:t>
            </w:r>
          </w:p>
        </w:tc>
        <w:tc>
          <w:tcPr>
            <w:tcW w:w="907" w:type="dxa"/>
          </w:tcPr>
          <w:p w:rsidR="00BF24FE" w:rsidRDefault="00BF24FE">
            <w:pPr>
              <w:pStyle w:val="ConsPlusNormal"/>
              <w:jc w:val="center"/>
            </w:pPr>
            <w:r>
              <w:t>5</w:t>
            </w:r>
          </w:p>
        </w:tc>
        <w:tc>
          <w:tcPr>
            <w:tcW w:w="907" w:type="dxa"/>
          </w:tcPr>
          <w:p w:rsidR="00BF24FE" w:rsidRDefault="00BF24FE">
            <w:pPr>
              <w:pStyle w:val="ConsPlusNormal"/>
              <w:jc w:val="center"/>
            </w:pPr>
            <w:r>
              <w:t>6</w:t>
            </w:r>
          </w:p>
        </w:tc>
      </w:tr>
      <w:tr w:rsidR="00BF24FE">
        <w:tc>
          <w:tcPr>
            <w:tcW w:w="4592" w:type="dxa"/>
          </w:tcPr>
          <w:p w:rsidR="00BF24FE" w:rsidRDefault="00BF24FE">
            <w:pPr>
              <w:pStyle w:val="ConsPlusNormal"/>
              <w:jc w:val="both"/>
            </w:pPr>
            <w:r>
              <w:t>Операционная деятельность</w:t>
            </w:r>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Выручка от оказания услуг</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Прочие внереализационные доходы</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Производственные издержки</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Налоги</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Другие расходы</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Увеличение</w:t>
            </w:r>
            <w:proofErr w:type="gramStart"/>
            <w:r>
              <w:t xml:space="preserve"> (+), </w:t>
            </w:r>
            <w:proofErr w:type="gramEnd"/>
            <w:r>
              <w:t>уменьшение (-) денежных средств по операционной деятельности</w:t>
            </w:r>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Инвестиционная деятельность</w:t>
            </w:r>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Доходы от реализации нематериальных активов, основных средств</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Полученные дивиденды</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 xml:space="preserve">Поступления в погашение предоставленных </w:t>
            </w:r>
            <w:r>
              <w:lastRenderedPageBreak/>
              <w:t>кооперативом займов</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lastRenderedPageBreak/>
              <w:t xml:space="preserve">Затраты на приобретение нематериальных активов, основных средств (в </w:t>
            </w:r>
            <w:proofErr w:type="spellStart"/>
            <w:r>
              <w:t>т.ч</w:t>
            </w:r>
            <w:proofErr w:type="spellEnd"/>
            <w:r>
              <w:t>. монтаж оборудования и реконструкция), финансовых активов</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Капитальные вложения</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Предоставление займов</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Увеличение</w:t>
            </w:r>
            <w:proofErr w:type="gramStart"/>
            <w:r>
              <w:t xml:space="preserve"> (+), </w:t>
            </w:r>
            <w:proofErr w:type="gramEnd"/>
            <w:r>
              <w:t>уменьшение (-) денежных средств по инвестиционной деятельности</w:t>
            </w:r>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Сальдо</w:t>
            </w:r>
            <w:proofErr w:type="gramStart"/>
            <w:r>
              <w:t xml:space="preserve"> (+, -) </w:t>
            </w:r>
            <w:proofErr w:type="gramEnd"/>
            <w:r>
              <w:t>денежных потоков от операционной и инвестиционной деятельности</w:t>
            </w:r>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Финансовая деятельность</w:t>
            </w:r>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Гранты, субсидии полученные</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Кредиты и займы полученные</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Паевые взносы членов кооператива</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Выплаты сумм основного долга по кредитам и займам</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Выплаты процентов</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Кооперативные выплаты</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Увеличение</w:t>
            </w:r>
            <w:proofErr w:type="gramStart"/>
            <w:r>
              <w:t xml:space="preserve"> (+), </w:t>
            </w:r>
            <w:proofErr w:type="gramEnd"/>
            <w:r>
              <w:t>уменьшение (-) денежных средств по финансовой деятельности</w:t>
            </w:r>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Сальдо денежных потоков (</w:t>
            </w:r>
            <w:proofErr w:type="gramStart"/>
            <w:r>
              <w:t>по операционной</w:t>
            </w:r>
            <w:proofErr w:type="gramEnd"/>
            <w:r>
              <w:t>, инвестиционной и финансовой деятельности)</w:t>
            </w:r>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 xml:space="preserve">Накопленное сальдо денежных потоков </w:t>
            </w:r>
            <w:proofErr w:type="gramStart"/>
            <w:r>
              <w:t>по операционной</w:t>
            </w:r>
            <w:proofErr w:type="gramEnd"/>
            <w:r>
              <w:t>, инвестиционной и финансовой деятельности</w:t>
            </w:r>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Если расчеты ведутся в постоянных ценах, то инфляция в ставку дисконтирования не закладывается.</w:t>
      </w:r>
    </w:p>
    <w:p w:rsidR="00BF24FE" w:rsidRDefault="00BF24FE">
      <w:pPr>
        <w:pStyle w:val="ConsPlusNormal"/>
        <w:spacing w:before="220"/>
        <w:ind w:firstLine="540"/>
        <w:jc w:val="both"/>
      </w:pPr>
      <w:r>
        <w:t>Срок окупаемости (</w:t>
      </w:r>
      <w:proofErr w:type="spellStart"/>
      <w:r>
        <w:t>Pay</w:t>
      </w:r>
      <w:proofErr w:type="spellEnd"/>
      <w:r>
        <w:t xml:space="preserve"> </w:t>
      </w:r>
      <w:proofErr w:type="spellStart"/>
      <w:r>
        <w:t>back</w:t>
      </w:r>
      <w:proofErr w:type="spellEnd"/>
      <w:r>
        <w:t xml:space="preserve"> </w:t>
      </w:r>
      <w:proofErr w:type="spellStart"/>
      <w:r>
        <w:t>Period</w:t>
      </w:r>
      <w:proofErr w:type="spellEnd"/>
      <w:r>
        <w:t xml:space="preserve"> - PP) показывает, через какое время сумма дисконтированного дохода покроет все текущие и капитальные дисконтированные затраты, то есть число периодов расчета, за которые положительный дисконтированный денежный поток превысит отрицательный (таблица 24).</w:t>
      </w:r>
    </w:p>
    <w:p w:rsidR="00BF24FE" w:rsidRDefault="00BF24FE">
      <w:pPr>
        <w:pStyle w:val="ConsPlusNormal"/>
        <w:spacing w:before="220"/>
        <w:ind w:firstLine="540"/>
        <w:jc w:val="both"/>
      </w:pPr>
      <w:r>
        <w:t>Период, когда накопленное сальдо будет положительным, считается периодом окупаемости проекта.</w:t>
      </w:r>
    </w:p>
    <w:p w:rsidR="00BF24FE" w:rsidRDefault="00BF24FE">
      <w:pPr>
        <w:pStyle w:val="ConsPlusNormal"/>
        <w:spacing w:before="220"/>
        <w:ind w:firstLine="540"/>
        <w:jc w:val="both"/>
      </w:pPr>
      <w:r>
        <w:t>Для упрощения расчетов коэффициент дисконтирования за первый расчетный год (по месяцам) целесообразно принять равным единице (считать первый год нулевым периодом).</w:t>
      </w:r>
    </w:p>
    <w:p w:rsidR="00BF24FE" w:rsidRDefault="00BF24FE">
      <w:pPr>
        <w:pStyle w:val="ConsPlusNormal"/>
        <w:jc w:val="both"/>
      </w:pPr>
    </w:p>
    <w:p w:rsidR="00BF24FE" w:rsidRDefault="00BF24FE">
      <w:pPr>
        <w:pStyle w:val="ConsPlusNormal"/>
        <w:jc w:val="both"/>
      </w:pPr>
      <w:r>
        <w:lastRenderedPageBreak/>
        <w:t>Таблица 24 - Определение срока окупаемости вложений</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1133"/>
        <w:gridCol w:w="1133"/>
        <w:gridCol w:w="1133"/>
        <w:gridCol w:w="1133"/>
        <w:gridCol w:w="1133"/>
      </w:tblGrid>
      <w:tr w:rsidR="00BF24FE">
        <w:tc>
          <w:tcPr>
            <w:tcW w:w="3401" w:type="dxa"/>
            <w:vMerge w:val="restart"/>
          </w:tcPr>
          <w:p w:rsidR="00BF24FE" w:rsidRDefault="00BF24FE">
            <w:pPr>
              <w:pStyle w:val="ConsPlusNormal"/>
              <w:jc w:val="center"/>
            </w:pPr>
            <w:r>
              <w:t>Показатели</w:t>
            </w:r>
          </w:p>
        </w:tc>
        <w:tc>
          <w:tcPr>
            <w:tcW w:w="5665" w:type="dxa"/>
            <w:gridSpan w:val="5"/>
          </w:tcPr>
          <w:p w:rsidR="00BF24FE" w:rsidRDefault="00BF24FE">
            <w:pPr>
              <w:pStyle w:val="ConsPlusNormal"/>
              <w:jc w:val="center"/>
            </w:pPr>
            <w:r>
              <w:t>Периоды</w:t>
            </w:r>
          </w:p>
        </w:tc>
      </w:tr>
      <w:tr w:rsidR="00BF24FE">
        <w:tc>
          <w:tcPr>
            <w:tcW w:w="3401" w:type="dxa"/>
            <w:vMerge/>
          </w:tcPr>
          <w:p w:rsidR="00BF24FE" w:rsidRDefault="00BF24FE">
            <w:pPr>
              <w:pStyle w:val="ConsPlusNormal"/>
            </w:pPr>
          </w:p>
        </w:tc>
        <w:tc>
          <w:tcPr>
            <w:tcW w:w="1133" w:type="dxa"/>
          </w:tcPr>
          <w:p w:rsidR="00BF24FE" w:rsidRDefault="00BF24FE">
            <w:pPr>
              <w:pStyle w:val="ConsPlusNormal"/>
              <w:jc w:val="center"/>
            </w:pPr>
            <w:r>
              <w:t>20_ год</w:t>
            </w:r>
          </w:p>
        </w:tc>
        <w:tc>
          <w:tcPr>
            <w:tcW w:w="1133" w:type="dxa"/>
          </w:tcPr>
          <w:p w:rsidR="00BF24FE" w:rsidRDefault="00BF24FE">
            <w:pPr>
              <w:pStyle w:val="ConsPlusNormal"/>
              <w:jc w:val="center"/>
            </w:pPr>
            <w:r>
              <w:t>20_ год</w:t>
            </w:r>
          </w:p>
        </w:tc>
        <w:tc>
          <w:tcPr>
            <w:tcW w:w="1133" w:type="dxa"/>
          </w:tcPr>
          <w:p w:rsidR="00BF24FE" w:rsidRDefault="00BF24FE">
            <w:pPr>
              <w:pStyle w:val="ConsPlusNormal"/>
              <w:jc w:val="center"/>
            </w:pPr>
            <w:r>
              <w:t>20_ год</w:t>
            </w:r>
          </w:p>
        </w:tc>
        <w:tc>
          <w:tcPr>
            <w:tcW w:w="1133" w:type="dxa"/>
          </w:tcPr>
          <w:p w:rsidR="00BF24FE" w:rsidRDefault="00BF24FE">
            <w:pPr>
              <w:pStyle w:val="ConsPlusNormal"/>
              <w:jc w:val="center"/>
            </w:pPr>
            <w:r>
              <w:t>20_ год</w:t>
            </w:r>
          </w:p>
        </w:tc>
        <w:tc>
          <w:tcPr>
            <w:tcW w:w="1133" w:type="dxa"/>
          </w:tcPr>
          <w:p w:rsidR="00BF24FE" w:rsidRDefault="00BF24FE">
            <w:pPr>
              <w:pStyle w:val="ConsPlusNormal"/>
              <w:jc w:val="center"/>
            </w:pPr>
            <w:r>
              <w:t>20_ год</w:t>
            </w:r>
          </w:p>
        </w:tc>
      </w:tr>
      <w:tr w:rsidR="00BF24FE">
        <w:tc>
          <w:tcPr>
            <w:tcW w:w="3401" w:type="dxa"/>
          </w:tcPr>
          <w:p w:rsidR="00BF24FE" w:rsidRDefault="00BF24FE">
            <w:pPr>
              <w:pStyle w:val="ConsPlusNormal"/>
              <w:jc w:val="center"/>
            </w:pPr>
            <w:r>
              <w:t>1</w:t>
            </w:r>
          </w:p>
        </w:tc>
        <w:tc>
          <w:tcPr>
            <w:tcW w:w="1133" w:type="dxa"/>
          </w:tcPr>
          <w:p w:rsidR="00BF24FE" w:rsidRDefault="00BF24FE">
            <w:pPr>
              <w:pStyle w:val="ConsPlusNormal"/>
              <w:jc w:val="center"/>
            </w:pPr>
            <w:r>
              <w:t>2</w:t>
            </w:r>
          </w:p>
        </w:tc>
        <w:tc>
          <w:tcPr>
            <w:tcW w:w="1133" w:type="dxa"/>
          </w:tcPr>
          <w:p w:rsidR="00BF24FE" w:rsidRDefault="00BF24FE">
            <w:pPr>
              <w:pStyle w:val="ConsPlusNormal"/>
              <w:jc w:val="center"/>
            </w:pPr>
            <w:r>
              <w:t>3</w:t>
            </w:r>
          </w:p>
        </w:tc>
        <w:tc>
          <w:tcPr>
            <w:tcW w:w="1133" w:type="dxa"/>
          </w:tcPr>
          <w:p w:rsidR="00BF24FE" w:rsidRDefault="00BF24FE">
            <w:pPr>
              <w:pStyle w:val="ConsPlusNormal"/>
              <w:jc w:val="center"/>
            </w:pPr>
            <w:r>
              <w:t>4</w:t>
            </w:r>
          </w:p>
        </w:tc>
        <w:tc>
          <w:tcPr>
            <w:tcW w:w="1133" w:type="dxa"/>
          </w:tcPr>
          <w:p w:rsidR="00BF24FE" w:rsidRDefault="00BF24FE">
            <w:pPr>
              <w:pStyle w:val="ConsPlusNormal"/>
              <w:jc w:val="center"/>
            </w:pPr>
            <w:r>
              <w:t>5</w:t>
            </w:r>
          </w:p>
        </w:tc>
        <w:tc>
          <w:tcPr>
            <w:tcW w:w="1133" w:type="dxa"/>
          </w:tcPr>
          <w:p w:rsidR="00BF24FE" w:rsidRDefault="00BF24FE">
            <w:pPr>
              <w:pStyle w:val="ConsPlusNormal"/>
              <w:jc w:val="center"/>
            </w:pPr>
            <w:r>
              <w:t>6</w:t>
            </w:r>
          </w:p>
        </w:tc>
      </w:tr>
      <w:tr w:rsidR="00BF24FE">
        <w:tc>
          <w:tcPr>
            <w:tcW w:w="3401" w:type="dxa"/>
          </w:tcPr>
          <w:p w:rsidR="00BF24FE" w:rsidRDefault="00BF24FE">
            <w:pPr>
              <w:pStyle w:val="ConsPlusNormal"/>
              <w:jc w:val="both"/>
            </w:pPr>
            <w:r>
              <w:t>Сальдо</w:t>
            </w:r>
            <w:proofErr w:type="gramStart"/>
            <w:r>
              <w:t xml:space="preserve"> (+, -) </w:t>
            </w:r>
            <w:proofErr w:type="gramEnd"/>
            <w:r>
              <w:t>денежных потоков от операционной и инвестиционной деятельности</w:t>
            </w: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r>
      <w:tr w:rsidR="00BF24FE">
        <w:tc>
          <w:tcPr>
            <w:tcW w:w="3401" w:type="dxa"/>
          </w:tcPr>
          <w:p w:rsidR="00BF24FE" w:rsidRDefault="00BF24FE">
            <w:pPr>
              <w:pStyle w:val="ConsPlusNormal"/>
              <w:jc w:val="both"/>
            </w:pPr>
            <w:r>
              <w:t>Коэффициент дисконтирования</w:t>
            </w: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r>
      <w:tr w:rsidR="00BF24FE">
        <w:tc>
          <w:tcPr>
            <w:tcW w:w="3401" w:type="dxa"/>
          </w:tcPr>
          <w:p w:rsidR="00BF24FE" w:rsidRDefault="00BF24FE">
            <w:pPr>
              <w:pStyle w:val="ConsPlusNormal"/>
              <w:jc w:val="both"/>
            </w:pPr>
            <w:r>
              <w:t>Дисконтированное сальдо денежных потоков от операционной и инвестиционной деятельности</w:t>
            </w: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r>
      <w:tr w:rsidR="00BF24FE">
        <w:tc>
          <w:tcPr>
            <w:tcW w:w="3401" w:type="dxa"/>
          </w:tcPr>
          <w:p w:rsidR="00BF24FE" w:rsidRDefault="00BF24FE">
            <w:pPr>
              <w:pStyle w:val="ConsPlusNormal"/>
              <w:jc w:val="both"/>
            </w:pPr>
            <w:r>
              <w:t>Накопленное дисконтированное сальдо денежных потоков от операционной и инвестиционной деятельности</w:t>
            </w: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r>
      <w:tr w:rsidR="00BF24FE">
        <w:tc>
          <w:tcPr>
            <w:tcW w:w="3401" w:type="dxa"/>
          </w:tcPr>
          <w:p w:rsidR="00BF24FE" w:rsidRDefault="00BF24FE">
            <w:pPr>
              <w:pStyle w:val="ConsPlusNormal"/>
              <w:jc w:val="both"/>
            </w:pPr>
            <w:r>
              <w:t>Срок окупаемости проекта</w:t>
            </w: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9. Оценка рисков</w:t>
      </w:r>
    </w:p>
    <w:p w:rsidR="00BF24FE" w:rsidRDefault="00BF24FE">
      <w:pPr>
        <w:pStyle w:val="ConsPlusNormal"/>
        <w:jc w:val="both"/>
      </w:pPr>
    </w:p>
    <w:p w:rsidR="00BF24FE" w:rsidRDefault="00BF24FE">
      <w:pPr>
        <w:pStyle w:val="ConsPlusNormal"/>
        <w:ind w:firstLine="540"/>
        <w:jc w:val="both"/>
      </w:pPr>
      <w:r>
        <w:t>Оценка рисков - перечень возможных рисков с указанием вероятности их возникновения и ожидаемого ущерба; меры по профилактике и нейтрализации рисков.</w:t>
      </w:r>
    </w:p>
    <w:p w:rsidR="00BF24FE" w:rsidRDefault="00BF24FE">
      <w:pPr>
        <w:pStyle w:val="ConsPlusNormal"/>
        <w:spacing w:before="220"/>
        <w:ind w:firstLine="540"/>
        <w:jc w:val="both"/>
      </w:pPr>
      <w:r>
        <w:t>При разработке бизнес-плана целесообразно указать:</w:t>
      </w:r>
    </w:p>
    <w:p w:rsidR="00BF24FE" w:rsidRDefault="00BF24FE">
      <w:pPr>
        <w:pStyle w:val="ConsPlusNormal"/>
        <w:spacing w:before="220"/>
        <w:ind w:firstLine="540"/>
        <w:jc w:val="both"/>
      </w:pPr>
      <w:r>
        <w:t>состав возможных рисков;</w:t>
      </w:r>
    </w:p>
    <w:p w:rsidR="00BF24FE" w:rsidRDefault="00BF24FE">
      <w:pPr>
        <w:pStyle w:val="ConsPlusNormal"/>
        <w:spacing w:before="220"/>
        <w:ind w:firstLine="540"/>
        <w:jc w:val="both"/>
      </w:pPr>
      <w:r>
        <w:t>какие потери при их наступлении могут произойти;</w:t>
      </w:r>
    </w:p>
    <w:p w:rsidR="00BF24FE" w:rsidRDefault="00BF24FE">
      <w:pPr>
        <w:pStyle w:val="ConsPlusNormal"/>
        <w:spacing w:before="220"/>
        <w:ind w:firstLine="540"/>
        <w:jc w:val="both"/>
      </w:pPr>
      <w:r>
        <w:t>по каким видам рисков и на какую сумму следует застраховать имущество предприятия.</w:t>
      </w:r>
    </w:p>
    <w:p w:rsidR="00BF24FE" w:rsidRDefault="00BF24FE">
      <w:pPr>
        <w:pStyle w:val="ConsPlusNormal"/>
        <w:spacing w:before="220"/>
        <w:ind w:firstLine="540"/>
        <w:jc w:val="both"/>
      </w:pPr>
      <w:r>
        <w:t>В качестве источника возникновения рисков можно рассматривать:</w:t>
      </w:r>
    </w:p>
    <w:p w:rsidR="00BF24FE" w:rsidRDefault="00BF24FE">
      <w:pPr>
        <w:pStyle w:val="ConsPlusNormal"/>
        <w:spacing w:before="220"/>
        <w:ind w:firstLine="540"/>
        <w:jc w:val="both"/>
      </w:pPr>
      <w:r>
        <w:t xml:space="preserve">недопоставки продукции по договорам членами кооператива из-за </w:t>
      </w:r>
      <w:proofErr w:type="spellStart"/>
      <w:r>
        <w:t>недополучения</w:t>
      </w:r>
      <w:proofErr w:type="spellEnd"/>
      <w:r>
        <w:t xml:space="preserve"> ее по </w:t>
      </w:r>
      <w:proofErr w:type="spellStart"/>
      <w:r>
        <w:t>погодно</w:t>
      </w:r>
      <w:proofErr w:type="spellEnd"/>
      <w:r>
        <w:t>-климатическим условиям;</w:t>
      </w:r>
    </w:p>
    <w:p w:rsidR="00BF24FE" w:rsidRDefault="00BF24FE">
      <w:pPr>
        <w:pStyle w:val="ConsPlusNormal"/>
        <w:spacing w:before="220"/>
        <w:ind w:firstLine="540"/>
        <w:jc w:val="both"/>
      </w:pPr>
      <w:r>
        <w:t>рост издержек, связанных с производством продукции (оказанием услуг);</w:t>
      </w:r>
    </w:p>
    <w:p w:rsidR="00BF24FE" w:rsidRDefault="00BF24FE">
      <w:pPr>
        <w:pStyle w:val="ConsPlusNormal"/>
        <w:spacing w:before="220"/>
        <w:ind w:firstLine="540"/>
        <w:jc w:val="both"/>
      </w:pPr>
      <w:r>
        <w:t>отсутствие покупателей на предлагаемую продукцию и т.д.</w:t>
      </w:r>
    </w:p>
    <w:p w:rsidR="00BF24FE" w:rsidRDefault="00BF24FE">
      <w:pPr>
        <w:pStyle w:val="ConsPlusNormal"/>
        <w:spacing w:before="220"/>
        <w:ind w:firstLine="540"/>
        <w:jc w:val="both"/>
      </w:pPr>
      <w:r>
        <w:t>Для определения устойчивости проекта по вложению средств к изменению условий производства проводят анализ рисков. Он предусматривает ответ на вопрос, как изменятся показатели оценки проекта, если будут изменены как отдельные параметры проекта, так и их совокупность. Например, как изменится срок окупаемости и другие параметры оценки инвестиций, если изменятся цены на материалы, материально-технические ресурсы, продукцию и т.д. Такой прием называется оценкой чувствительности проекта.</w:t>
      </w:r>
    </w:p>
    <w:p w:rsidR="00BF24FE" w:rsidRDefault="00BF24FE">
      <w:pPr>
        <w:pStyle w:val="ConsPlusNormal"/>
        <w:spacing w:before="220"/>
        <w:ind w:firstLine="540"/>
        <w:jc w:val="both"/>
      </w:pPr>
      <w:r>
        <w:t>Еще один способ предусмотреть возможные риски - анализ сценариев.</w:t>
      </w:r>
    </w:p>
    <w:p w:rsidR="00BF24FE" w:rsidRDefault="00BF24FE">
      <w:pPr>
        <w:pStyle w:val="ConsPlusNormal"/>
        <w:spacing w:before="220"/>
        <w:ind w:firstLine="540"/>
        <w:jc w:val="both"/>
      </w:pPr>
      <w:r>
        <w:lastRenderedPageBreak/>
        <w:t>Анализ сценариев позволяет исправить основной недостаток анализа чувствительности, так как включает одновременное изменение нескольких факторов риска и таким образом представляет собой развитие методики анализа чувствительности.</w:t>
      </w:r>
    </w:p>
    <w:p w:rsidR="00BF24FE" w:rsidRDefault="00BF24FE">
      <w:pPr>
        <w:pStyle w:val="ConsPlusNormal"/>
        <w:spacing w:before="220"/>
        <w:ind w:firstLine="540"/>
        <w:jc w:val="both"/>
      </w:pPr>
      <w:r>
        <w:t>В результате проведения анализа сценариев определяется воздействие на критерии эффективности одновременного изменения всех основных переменных проекта. Основным преимуществом является то, что отклонения параметров рассчитываются с учетом их взаимозависимости. Строится, обычно, 3 сценария: оптимистический, пессимистический и наиболее реальный варианты развития событий. Для каждого рассчитываются показатели проекта.</w:t>
      </w: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1"/>
      </w:pPr>
      <w:r>
        <w:t>Приложение N 4</w:t>
      </w:r>
    </w:p>
    <w:p w:rsidR="00BF24FE" w:rsidRDefault="00BF24FE">
      <w:pPr>
        <w:pStyle w:val="ConsPlusNormal"/>
        <w:jc w:val="right"/>
      </w:pPr>
      <w:r>
        <w:t>к Регламенту</w:t>
      </w:r>
    </w:p>
    <w:p w:rsidR="00BF24FE" w:rsidRDefault="00BF24FE">
      <w:pPr>
        <w:pStyle w:val="ConsPlusNormal"/>
        <w:jc w:val="both"/>
      </w:pPr>
    </w:p>
    <w:p w:rsidR="00BF24FE" w:rsidRDefault="00BF24FE">
      <w:pPr>
        <w:pStyle w:val="ConsPlusNormal"/>
        <w:jc w:val="right"/>
      </w:pPr>
      <w:r>
        <w:t>Утвержден</w:t>
      </w:r>
    </w:p>
    <w:p w:rsidR="00BF24FE" w:rsidRDefault="00BF24FE">
      <w:pPr>
        <w:pStyle w:val="ConsPlusNormal"/>
        <w:jc w:val="right"/>
      </w:pPr>
      <w:r>
        <w:t>распоряжением</w:t>
      </w:r>
    </w:p>
    <w:p w:rsidR="00BF24FE" w:rsidRDefault="00BF24FE">
      <w:pPr>
        <w:pStyle w:val="ConsPlusNormal"/>
        <w:jc w:val="right"/>
      </w:pPr>
      <w:r>
        <w:t>министерства</w:t>
      </w:r>
    </w:p>
    <w:p w:rsidR="00BF24FE" w:rsidRDefault="00BF24FE">
      <w:pPr>
        <w:pStyle w:val="ConsPlusNormal"/>
        <w:jc w:val="right"/>
      </w:pPr>
      <w:r>
        <w:t>сельского хозяйства и продовольствия</w:t>
      </w:r>
    </w:p>
    <w:p w:rsidR="00BF24FE" w:rsidRDefault="00BF24FE">
      <w:pPr>
        <w:pStyle w:val="ConsPlusNormal"/>
        <w:jc w:val="right"/>
      </w:pPr>
      <w:r>
        <w:t>Кировской области</w:t>
      </w:r>
    </w:p>
    <w:p w:rsidR="00BF24FE" w:rsidRDefault="00BF24FE">
      <w:pPr>
        <w:pStyle w:val="ConsPlusNormal"/>
        <w:jc w:val="right"/>
      </w:pPr>
      <w:r>
        <w:t>от 18 мая 2021 г. N 49</w:t>
      </w:r>
    </w:p>
    <w:p w:rsidR="00BF24FE" w:rsidRDefault="00BF24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22"/>
        <w:gridCol w:w="4049"/>
      </w:tblGrid>
      <w:tr w:rsidR="00BF24FE">
        <w:tc>
          <w:tcPr>
            <w:tcW w:w="5022" w:type="dxa"/>
            <w:tcBorders>
              <w:top w:val="nil"/>
              <w:left w:val="nil"/>
              <w:bottom w:val="nil"/>
              <w:right w:val="nil"/>
            </w:tcBorders>
          </w:tcPr>
          <w:p w:rsidR="00BF24FE" w:rsidRDefault="00BF24FE">
            <w:pPr>
              <w:pStyle w:val="ConsPlusNormal"/>
            </w:pPr>
          </w:p>
        </w:tc>
        <w:tc>
          <w:tcPr>
            <w:tcW w:w="4049" w:type="dxa"/>
            <w:tcBorders>
              <w:top w:val="nil"/>
              <w:left w:val="nil"/>
              <w:bottom w:val="nil"/>
              <w:right w:val="nil"/>
            </w:tcBorders>
          </w:tcPr>
          <w:p w:rsidR="00BF24FE" w:rsidRDefault="00BF24FE">
            <w:pPr>
              <w:pStyle w:val="ConsPlusNormal"/>
              <w:jc w:val="center"/>
            </w:pPr>
            <w:r>
              <w:t>УТВЕРЖДЕН:</w:t>
            </w:r>
          </w:p>
          <w:p w:rsidR="00BF24FE" w:rsidRDefault="00BF24FE">
            <w:pPr>
              <w:pStyle w:val="ConsPlusNormal"/>
            </w:pPr>
          </w:p>
          <w:p w:rsidR="00BF24FE" w:rsidRDefault="00BF24FE">
            <w:pPr>
              <w:pStyle w:val="ConsPlusNormal"/>
              <w:jc w:val="center"/>
            </w:pPr>
            <w:r>
              <w:t>общим собранием кооператива</w:t>
            </w:r>
          </w:p>
          <w:p w:rsidR="00BF24FE" w:rsidRDefault="00BF24FE">
            <w:pPr>
              <w:pStyle w:val="ConsPlusNormal"/>
            </w:pPr>
          </w:p>
          <w:p w:rsidR="00BF24FE" w:rsidRDefault="00BF24FE">
            <w:pPr>
              <w:pStyle w:val="ConsPlusNormal"/>
              <w:jc w:val="center"/>
            </w:pPr>
            <w:r>
              <w:t>_______________________________</w:t>
            </w:r>
          </w:p>
          <w:p w:rsidR="00BF24FE" w:rsidRDefault="00BF24FE">
            <w:pPr>
              <w:pStyle w:val="ConsPlusNormal"/>
              <w:jc w:val="center"/>
            </w:pPr>
            <w:r>
              <w:t>(дата принятия решения)</w:t>
            </w:r>
          </w:p>
        </w:tc>
      </w:tr>
    </w:tbl>
    <w:p w:rsidR="00BF24FE" w:rsidRDefault="00BF24FE">
      <w:pPr>
        <w:pStyle w:val="ConsPlusNormal"/>
        <w:jc w:val="both"/>
      </w:pPr>
    </w:p>
    <w:p w:rsidR="00BF24FE" w:rsidRDefault="00BF24FE">
      <w:pPr>
        <w:pStyle w:val="ConsPlusNormal"/>
        <w:jc w:val="center"/>
      </w:pPr>
      <w:bookmarkStart w:id="6" w:name="P4911"/>
      <w:bookmarkEnd w:id="6"/>
      <w:r>
        <w:t>БИЗНЕС-ПЛАН</w:t>
      </w:r>
    </w:p>
    <w:p w:rsidR="00BF24FE" w:rsidRDefault="00BF24FE">
      <w:pPr>
        <w:pStyle w:val="ConsPlusNormal"/>
        <w:jc w:val="center"/>
      </w:pPr>
      <w:r>
        <w:t>_______________________________________________</w:t>
      </w:r>
    </w:p>
    <w:p w:rsidR="00BF24FE" w:rsidRDefault="00BF24FE">
      <w:pPr>
        <w:pStyle w:val="ConsPlusNormal"/>
        <w:jc w:val="center"/>
      </w:pPr>
      <w:r>
        <w:t>(полное наименование кооператива)</w:t>
      </w:r>
    </w:p>
    <w:p w:rsidR="00BF24FE" w:rsidRDefault="00BF24FE">
      <w:pPr>
        <w:pStyle w:val="ConsPlusNormal"/>
        <w:jc w:val="both"/>
      </w:pPr>
    </w:p>
    <w:p w:rsidR="00BF24FE" w:rsidRDefault="00BF24FE">
      <w:pPr>
        <w:pStyle w:val="ConsPlusNormal"/>
        <w:jc w:val="center"/>
      </w:pPr>
      <w:r>
        <w:t>По ________________________________________________________</w:t>
      </w:r>
    </w:p>
    <w:p w:rsidR="00BF24FE" w:rsidRDefault="00BF24FE">
      <w:pPr>
        <w:pStyle w:val="ConsPlusNormal"/>
        <w:jc w:val="center"/>
      </w:pPr>
      <w:r>
        <w:t>(название проекта)</w:t>
      </w:r>
    </w:p>
    <w:p w:rsidR="00BF24FE" w:rsidRDefault="00BF24FE">
      <w:pPr>
        <w:pStyle w:val="ConsPlusNormal"/>
        <w:jc w:val="both"/>
      </w:pPr>
    </w:p>
    <w:p w:rsidR="00BF24FE" w:rsidRDefault="00BF24FE">
      <w:pPr>
        <w:pStyle w:val="ConsPlusNormal"/>
        <w:jc w:val="center"/>
      </w:pPr>
      <w:r>
        <w:t>на ________________________________ годы</w:t>
      </w:r>
    </w:p>
    <w:p w:rsidR="00BF24FE" w:rsidRDefault="00BF24FE">
      <w:pPr>
        <w:pStyle w:val="ConsPlusNormal"/>
        <w:jc w:val="both"/>
      </w:pPr>
    </w:p>
    <w:p w:rsidR="00BF24FE" w:rsidRDefault="00BF24FE">
      <w:pPr>
        <w:pStyle w:val="ConsPlusNormal"/>
        <w:jc w:val="center"/>
      </w:pPr>
      <w:r>
        <w:t>______________ 20__ г.</w:t>
      </w:r>
    </w:p>
    <w:p w:rsidR="00BF24FE" w:rsidRDefault="00BF24FE">
      <w:pPr>
        <w:pStyle w:val="ConsPlusNormal"/>
        <w:jc w:val="both"/>
      </w:pPr>
    </w:p>
    <w:p w:rsidR="00BF24FE" w:rsidRDefault="00BF24FE">
      <w:pPr>
        <w:pStyle w:val="ConsPlusNormal"/>
        <w:jc w:val="center"/>
      </w:pPr>
      <w:r>
        <w:t>СОДЕРЖАНИЕ</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BF24FE">
        <w:tc>
          <w:tcPr>
            <w:tcW w:w="7483" w:type="dxa"/>
          </w:tcPr>
          <w:p w:rsidR="00BF24FE" w:rsidRDefault="00BF24FE">
            <w:pPr>
              <w:pStyle w:val="ConsPlusNormal"/>
              <w:jc w:val="center"/>
            </w:pPr>
            <w:r>
              <w:t>Наименование разделов</w:t>
            </w:r>
          </w:p>
        </w:tc>
        <w:tc>
          <w:tcPr>
            <w:tcW w:w="1587" w:type="dxa"/>
          </w:tcPr>
          <w:p w:rsidR="00BF24FE" w:rsidRDefault="00BF24FE">
            <w:pPr>
              <w:pStyle w:val="ConsPlusNormal"/>
              <w:jc w:val="center"/>
            </w:pPr>
            <w:r>
              <w:t>Нумерация страниц</w:t>
            </w:r>
          </w:p>
        </w:tc>
      </w:tr>
      <w:tr w:rsidR="00BF24FE">
        <w:tc>
          <w:tcPr>
            <w:tcW w:w="7483" w:type="dxa"/>
          </w:tcPr>
          <w:p w:rsidR="00BF24FE" w:rsidRDefault="00BF24FE">
            <w:pPr>
              <w:pStyle w:val="ConsPlusNormal"/>
              <w:ind w:firstLine="283"/>
              <w:jc w:val="both"/>
            </w:pPr>
            <w:r>
              <w:t>1. Резюме</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t>2. Описание кооператива</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t>3. Описание продукции (товаров и услуг)</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lastRenderedPageBreak/>
              <w:t>4. Рынок сбыта и план маркетинга</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t>5. Организационный план</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t>6. Производство</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t>7. План расходов</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t>8. Финансовый план</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t>9. Оценка рисков</w:t>
            </w:r>
          </w:p>
        </w:tc>
        <w:tc>
          <w:tcPr>
            <w:tcW w:w="1587"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1. Резюме</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1"/>
        <w:gridCol w:w="4988"/>
      </w:tblGrid>
      <w:tr w:rsidR="00BF24FE">
        <w:tc>
          <w:tcPr>
            <w:tcW w:w="4081" w:type="dxa"/>
          </w:tcPr>
          <w:p w:rsidR="00BF24FE" w:rsidRDefault="00BF24FE">
            <w:pPr>
              <w:pStyle w:val="ConsPlusNormal"/>
              <w:jc w:val="both"/>
            </w:pPr>
            <w:r>
              <w:t>Основные сведения:</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Полное наименование кооператива</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ИНН, ОГРН</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Юридический адрес</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Контактные телефоны</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Адрес электронной почты</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Цель бизнес-плана</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Перечень технических средств, оборудования, которое планируется приобрести за счет сре</w:t>
            </w:r>
            <w:proofErr w:type="gramStart"/>
            <w:r>
              <w:t>дств гр</w:t>
            </w:r>
            <w:proofErr w:type="gramEnd"/>
            <w:r>
              <w:t>анта "Агростартап"</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Перечень объектов, которые будут построены (реконструированы)</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Наименование продукции, для производства которых потребуются вложения (виды продукции)</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Основные показатели:</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Сумма проекта, тыс. рублей</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 xml:space="preserve">Источники финансирования, </w:t>
            </w:r>
            <w:proofErr w:type="gramStart"/>
            <w:r>
              <w:t>в</w:t>
            </w:r>
            <w:proofErr w:type="gramEnd"/>
            <w:r>
              <w:t xml:space="preserve"> % от суммы проекта</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Срок окупаемости, лет</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Объемы реализации продукции по годам, тонн</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Количество созданных новых постоянных рабочих мест в результате осуществления проекта, чел.</w:t>
            </w:r>
          </w:p>
        </w:tc>
        <w:tc>
          <w:tcPr>
            <w:tcW w:w="4988"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lastRenderedPageBreak/>
        <w:t>Рекомендуемый объем резюме - одна - две страницы.</w:t>
      </w:r>
    </w:p>
    <w:p w:rsidR="00BF24FE" w:rsidRDefault="00BF24FE">
      <w:pPr>
        <w:pStyle w:val="ConsPlusNormal"/>
        <w:jc w:val="both"/>
      </w:pPr>
    </w:p>
    <w:p w:rsidR="00BF24FE" w:rsidRDefault="00BF24FE">
      <w:pPr>
        <w:pStyle w:val="ConsPlusNormal"/>
        <w:ind w:firstLine="540"/>
        <w:jc w:val="both"/>
      </w:pPr>
      <w:r>
        <w:t>2. Описание кооператива</w:t>
      </w:r>
    </w:p>
    <w:p w:rsidR="00BF24FE" w:rsidRDefault="00BF24FE">
      <w:pPr>
        <w:pStyle w:val="ConsPlusNormal"/>
        <w:jc w:val="both"/>
      </w:pPr>
    </w:p>
    <w:p w:rsidR="00BF24FE" w:rsidRDefault="00BF24FE">
      <w:pPr>
        <w:pStyle w:val="ConsPlusNormal"/>
        <w:ind w:firstLine="540"/>
        <w:jc w:val="both"/>
      </w:pPr>
      <w:r>
        <w:t>В данном разделе должны быть представлены основные сведения о кооперативе: как давно работает, его размеры и специфика, сильные и слабые стороны.</w:t>
      </w:r>
    </w:p>
    <w:p w:rsidR="00BF24FE" w:rsidRDefault="00BF24FE">
      <w:pPr>
        <w:pStyle w:val="ConsPlusNormal"/>
        <w:spacing w:before="220"/>
        <w:ind w:firstLine="540"/>
        <w:jc w:val="both"/>
      </w:pPr>
      <w:r>
        <w:t>Целесообразно за последний отчетный год (а если кооператив работает дольше, то и за 2 - 3 года) привести показатели, представленные в таблицах 1 - 5</w:t>
      </w:r>
    </w:p>
    <w:p w:rsidR="00BF24FE" w:rsidRDefault="00BF24FE">
      <w:pPr>
        <w:pStyle w:val="ConsPlusNormal"/>
        <w:jc w:val="both"/>
      </w:pPr>
    </w:p>
    <w:p w:rsidR="00BF24FE" w:rsidRDefault="00BF24FE">
      <w:pPr>
        <w:pStyle w:val="ConsPlusNormal"/>
        <w:jc w:val="both"/>
      </w:pPr>
      <w:r>
        <w:t>Таблица 1 - Сведения о паевом фонде и членах кооператива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442"/>
        <w:gridCol w:w="1474"/>
        <w:gridCol w:w="793"/>
        <w:gridCol w:w="793"/>
      </w:tblGrid>
      <w:tr w:rsidR="00BF24FE">
        <w:tc>
          <w:tcPr>
            <w:tcW w:w="566" w:type="dxa"/>
          </w:tcPr>
          <w:p w:rsidR="00BF24FE" w:rsidRDefault="00BF24FE">
            <w:pPr>
              <w:pStyle w:val="ConsPlusNormal"/>
              <w:jc w:val="center"/>
            </w:pPr>
            <w:r>
              <w:t xml:space="preserve">N </w:t>
            </w:r>
            <w:proofErr w:type="gramStart"/>
            <w:r>
              <w:t>п</w:t>
            </w:r>
            <w:proofErr w:type="gramEnd"/>
            <w:r>
              <w:t>/п</w:t>
            </w:r>
          </w:p>
        </w:tc>
        <w:tc>
          <w:tcPr>
            <w:tcW w:w="5442" w:type="dxa"/>
            <w:vAlign w:val="center"/>
          </w:tcPr>
          <w:p w:rsidR="00BF24FE" w:rsidRDefault="00BF24FE">
            <w:pPr>
              <w:pStyle w:val="ConsPlusNormal"/>
              <w:jc w:val="center"/>
            </w:pPr>
            <w:r>
              <w:t>Показатели</w:t>
            </w:r>
          </w:p>
        </w:tc>
        <w:tc>
          <w:tcPr>
            <w:tcW w:w="1474" w:type="dxa"/>
          </w:tcPr>
          <w:p w:rsidR="00BF24FE" w:rsidRDefault="00BF24FE">
            <w:pPr>
              <w:pStyle w:val="ConsPlusNormal"/>
              <w:jc w:val="center"/>
            </w:pPr>
            <w:r>
              <w:t>Единица измерения</w:t>
            </w:r>
          </w:p>
        </w:tc>
        <w:tc>
          <w:tcPr>
            <w:tcW w:w="793" w:type="dxa"/>
            <w:vAlign w:val="center"/>
          </w:tcPr>
          <w:p w:rsidR="00BF24FE" w:rsidRDefault="00BF24FE">
            <w:pPr>
              <w:pStyle w:val="ConsPlusNormal"/>
              <w:jc w:val="center"/>
            </w:pPr>
            <w:r>
              <w:t>20__</w:t>
            </w:r>
          </w:p>
          <w:p w:rsidR="00BF24FE" w:rsidRDefault="00BF24FE">
            <w:pPr>
              <w:pStyle w:val="ConsPlusNormal"/>
              <w:jc w:val="center"/>
            </w:pPr>
            <w:r>
              <w:t>год</w:t>
            </w:r>
          </w:p>
        </w:tc>
        <w:tc>
          <w:tcPr>
            <w:tcW w:w="793" w:type="dxa"/>
            <w:vAlign w:val="center"/>
          </w:tcPr>
          <w:p w:rsidR="00BF24FE" w:rsidRDefault="00BF24FE">
            <w:pPr>
              <w:pStyle w:val="ConsPlusNormal"/>
              <w:jc w:val="center"/>
            </w:pPr>
            <w:r>
              <w:t>20__</w:t>
            </w:r>
          </w:p>
          <w:p w:rsidR="00BF24FE" w:rsidRDefault="00BF24FE">
            <w:pPr>
              <w:pStyle w:val="ConsPlusNormal"/>
              <w:jc w:val="center"/>
            </w:pPr>
            <w:r>
              <w:t>год</w:t>
            </w:r>
          </w:p>
        </w:tc>
      </w:tr>
      <w:tr w:rsidR="00BF24FE">
        <w:tc>
          <w:tcPr>
            <w:tcW w:w="566" w:type="dxa"/>
          </w:tcPr>
          <w:p w:rsidR="00BF24FE" w:rsidRDefault="00BF24FE">
            <w:pPr>
              <w:pStyle w:val="ConsPlusNormal"/>
              <w:jc w:val="center"/>
            </w:pPr>
            <w:r>
              <w:t>1</w:t>
            </w:r>
          </w:p>
        </w:tc>
        <w:tc>
          <w:tcPr>
            <w:tcW w:w="5442" w:type="dxa"/>
            <w:vAlign w:val="center"/>
          </w:tcPr>
          <w:p w:rsidR="00BF24FE" w:rsidRDefault="00BF24FE">
            <w:pPr>
              <w:pStyle w:val="ConsPlusNormal"/>
              <w:jc w:val="center"/>
            </w:pPr>
            <w:r>
              <w:t>2</w:t>
            </w:r>
          </w:p>
        </w:tc>
        <w:tc>
          <w:tcPr>
            <w:tcW w:w="1474" w:type="dxa"/>
          </w:tcPr>
          <w:p w:rsidR="00BF24FE" w:rsidRDefault="00BF24FE">
            <w:pPr>
              <w:pStyle w:val="ConsPlusNormal"/>
              <w:jc w:val="center"/>
            </w:pPr>
            <w:r>
              <w:t>3</w:t>
            </w:r>
          </w:p>
        </w:tc>
        <w:tc>
          <w:tcPr>
            <w:tcW w:w="793" w:type="dxa"/>
            <w:vAlign w:val="center"/>
          </w:tcPr>
          <w:p w:rsidR="00BF24FE" w:rsidRDefault="00BF24FE">
            <w:pPr>
              <w:pStyle w:val="ConsPlusNormal"/>
              <w:jc w:val="center"/>
            </w:pPr>
            <w:r>
              <w:t>4</w:t>
            </w:r>
          </w:p>
        </w:tc>
        <w:tc>
          <w:tcPr>
            <w:tcW w:w="793" w:type="dxa"/>
            <w:vAlign w:val="center"/>
          </w:tcPr>
          <w:p w:rsidR="00BF24FE" w:rsidRDefault="00BF24FE">
            <w:pPr>
              <w:pStyle w:val="ConsPlusNormal"/>
              <w:jc w:val="center"/>
            </w:pPr>
            <w:r>
              <w:t>5</w:t>
            </w:r>
          </w:p>
        </w:tc>
      </w:tr>
      <w:tr w:rsidR="00BF24FE">
        <w:tc>
          <w:tcPr>
            <w:tcW w:w="566" w:type="dxa"/>
          </w:tcPr>
          <w:p w:rsidR="00BF24FE" w:rsidRDefault="00BF24FE">
            <w:pPr>
              <w:pStyle w:val="ConsPlusNormal"/>
              <w:jc w:val="both"/>
            </w:pPr>
            <w:r>
              <w:t>1.</w:t>
            </w:r>
          </w:p>
        </w:tc>
        <w:tc>
          <w:tcPr>
            <w:tcW w:w="5442" w:type="dxa"/>
          </w:tcPr>
          <w:p w:rsidR="00BF24FE" w:rsidRDefault="00BF24FE">
            <w:pPr>
              <w:pStyle w:val="ConsPlusNormal"/>
              <w:jc w:val="both"/>
            </w:pPr>
            <w:r>
              <w:t>Паевой фонд кооператива на конец года</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jc w:val="both"/>
            </w:pPr>
            <w:r>
              <w:t>1.1.</w:t>
            </w:r>
          </w:p>
        </w:tc>
        <w:tc>
          <w:tcPr>
            <w:tcW w:w="5442" w:type="dxa"/>
          </w:tcPr>
          <w:p w:rsidR="00BF24FE" w:rsidRDefault="00BF24FE">
            <w:pPr>
              <w:pStyle w:val="ConsPlusNormal"/>
              <w:jc w:val="both"/>
            </w:pPr>
            <w:r>
              <w:t xml:space="preserve">в </w:t>
            </w:r>
            <w:proofErr w:type="spellStart"/>
            <w:r>
              <w:t>т.ч</w:t>
            </w:r>
            <w:proofErr w:type="spellEnd"/>
            <w:r>
              <w:t>. взносы ассоциированных членов</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jc w:val="both"/>
            </w:pPr>
            <w:r>
              <w:t>2.</w:t>
            </w:r>
          </w:p>
        </w:tc>
        <w:tc>
          <w:tcPr>
            <w:tcW w:w="5442" w:type="dxa"/>
          </w:tcPr>
          <w:p w:rsidR="00BF24FE" w:rsidRDefault="00BF24FE">
            <w:pPr>
              <w:pStyle w:val="ConsPlusNormal"/>
              <w:jc w:val="both"/>
            </w:pPr>
            <w:r>
              <w:t>Численность членов кооператива - всего на конец года</w:t>
            </w:r>
          </w:p>
        </w:tc>
        <w:tc>
          <w:tcPr>
            <w:tcW w:w="1474" w:type="dxa"/>
          </w:tcPr>
          <w:p w:rsidR="00BF24FE" w:rsidRDefault="00BF24FE">
            <w:pPr>
              <w:pStyle w:val="ConsPlusNormal"/>
              <w:jc w:val="center"/>
            </w:pPr>
            <w:r>
              <w:t>ед.</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jc w:val="both"/>
            </w:pPr>
            <w:r>
              <w:t>2.1.</w:t>
            </w:r>
          </w:p>
        </w:tc>
        <w:tc>
          <w:tcPr>
            <w:tcW w:w="5442" w:type="dxa"/>
          </w:tcPr>
          <w:p w:rsidR="00BF24FE" w:rsidRDefault="00BF24FE">
            <w:pPr>
              <w:pStyle w:val="ConsPlusNormal"/>
              <w:ind w:firstLine="283"/>
              <w:jc w:val="both"/>
            </w:pPr>
            <w:r>
              <w:t xml:space="preserve">в </w:t>
            </w:r>
            <w:proofErr w:type="spellStart"/>
            <w:r>
              <w:t>т.ч</w:t>
            </w:r>
            <w:proofErr w:type="spellEnd"/>
            <w:r>
              <w:t>. граждане, ведущие личное подсобное хозяйство</w:t>
            </w:r>
          </w:p>
        </w:tc>
        <w:tc>
          <w:tcPr>
            <w:tcW w:w="1474" w:type="dxa"/>
          </w:tcPr>
          <w:p w:rsidR="00BF24FE" w:rsidRDefault="00BF24FE">
            <w:pPr>
              <w:pStyle w:val="ConsPlusNormal"/>
              <w:jc w:val="center"/>
            </w:pPr>
            <w:r>
              <w:t>ед.</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jc w:val="both"/>
            </w:pPr>
            <w:r>
              <w:t>2.2.</w:t>
            </w:r>
          </w:p>
        </w:tc>
        <w:tc>
          <w:tcPr>
            <w:tcW w:w="5442" w:type="dxa"/>
          </w:tcPr>
          <w:p w:rsidR="00BF24FE" w:rsidRDefault="00BF24FE">
            <w:pPr>
              <w:pStyle w:val="ConsPlusNormal"/>
              <w:ind w:firstLine="283"/>
              <w:jc w:val="both"/>
            </w:pPr>
            <w:r>
              <w:t>индивидуальные предприниматели</w:t>
            </w:r>
          </w:p>
        </w:tc>
        <w:tc>
          <w:tcPr>
            <w:tcW w:w="1474" w:type="dxa"/>
          </w:tcPr>
          <w:p w:rsidR="00BF24FE" w:rsidRDefault="00BF24FE">
            <w:pPr>
              <w:pStyle w:val="ConsPlusNormal"/>
              <w:jc w:val="center"/>
            </w:pPr>
            <w:r>
              <w:t>ед.</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jc w:val="both"/>
            </w:pPr>
            <w:r>
              <w:t>2.3.</w:t>
            </w:r>
          </w:p>
        </w:tc>
        <w:tc>
          <w:tcPr>
            <w:tcW w:w="5442" w:type="dxa"/>
          </w:tcPr>
          <w:p w:rsidR="00BF24FE" w:rsidRDefault="00BF24FE">
            <w:pPr>
              <w:pStyle w:val="ConsPlusNormal"/>
              <w:ind w:firstLine="283"/>
              <w:jc w:val="both"/>
            </w:pPr>
            <w:r>
              <w:t>крестьянские (фермерские) хозяйства</w:t>
            </w:r>
          </w:p>
        </w:tc>
        <w:tc>
          <w:tcPr>
            <w:tcW w:w="1474" w:type="dxa"/>
          </w:tcPr>
          <w:p w:rsidR="00BF24FE" w:rsidRDefault="00BF24FE">
            <w:pPr>
              <w:pStyle w:val="ConsPlusNormal"/>
              <w:jc w:val="center"/>
            </w:pPr>
            <w:r>
              <w:t>ед.</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jc w:val="both"/>
            </w:pPr>
            <w:r>
              <w:t>2.4.</w:t>
            </w:r>
          </w:p>
        </w:tc>
        <w:tc>
          <w:tcPr>
            <w:tcW w:w="5442" w:type="dxa"/>
          </w:tcPr>
          <w:p w:rsidR="00BF24FE" w:rsidRDefault="00BF24FE">
            <w:pPr>
              <w:pStyle w:val="ConsPlusNormal"/>
              <w:ind w:firstLine="283"/>
              <w:jc w:val="both"/>
            </w:pPr>
            <w:r>
              <w:t>юридические лица</w:t>
            </w:r>
          </w:p>
        </w:tc>
        <w:tc>
          <w:tcPr>
            <w:tcW w:w="1474" w:type="dxa"/>
          </w:tcPr>
          <w:p w:rsidR="00BF24FE" w:rsidRDefault="00BF24FE">
            <w:pPr>
              <w:pStyle w:val="ConsPlusNormal"/>
              <w:jc w:val="center"/>
            </w:pPr>
            <w:r>
              <w:t>ед.</w:t>
            </w:r>
          </w:p>
        </w:tc>
        <w:tc>
          <w:tcPr>
            <w:tcW w:w="793" w:type="dxa"/>
          </w:tcPr>
          <w:p w:rsidR="00BF24FE" w:rsidRDefault="00BF24FE">
            <w:pPr>
              <w:pStyle w:val="ConsPlusNormal"/>
            </w:pPr>
          </w:p>
        </w:tc>
        <w:tc>
          <w:tcPr>
            <w:tcW w:w="793"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2 - Наличие собственного и арендуемого имущества кооператива на конец года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442"/>
        <w:gridCol w:w="1474"/>
        <w:gridCol w:w="793"/>
        <w:gridCol w:w="793"/>
      </w:tblGrid>
      <w:tr w:rsidR="00BF24FE">
        <w:tc>
          <w:tcPr>
            <w:tcW w:w="566" w:type="dxa"/>
          </w:tcPr>
          <w:p w:rsidR="00BF24FE" w:rsidRDefault="00BF24FE">
            <w:pPr>
              <w:pStyle w:val="ConsPlusNormal"/>
              <w:jc w:val="center"/>
            </w:pPr>
            <w:r>
              <w:t xml:space="preserve">N </w:t>
            </w:r>
            <w:proofErr w:type="gramStart"/>
            <w:r>
              <w:t>п</w:t>
            </w:r>
            <w:proofErr w:type="gramEnd"/>
            <w:r>
              <w:t>/п</w:t>
            </w:r>
          </w:p>
        </w:tc>
        <w:tc>
          <w:tcPr>
            <w:tcW w:w="5442" w:type="dxa"/>
            <w:vAlign w:val="center"/>
          </w:tcPr>
          <w:p w:rsidR="00BF24FE" w:rsidRDefault="00BF24FE">
            <w:pPr>
              <w:pStyle w:val="ConsPlusNormal"/>
              <w:jc w:val="center"/>
            </w:pPr>
            <w:r>
              <w:t>Показатели</w:t>
            </w:r>
          </w:p>
        </w:tc>
        <w:tc>
          <w:tcPr>
            <w:tcW w:w="1474" w:type="dxa"/>
          </w:tcPr>
          <w:p w:rsidR="00BF24FE" w:rsidRDefault="00BF24FE">
            <w:pPr>
              <w:pStyle w:val="ConsPlusNormal"/>
              <w:jc w:val="center"/>
            </w:pPr>
            <w:r>
              <w:t>Единица измерения</w:t>
            </w:r>
          </w:p>
        </w:tc>
        <w:tc>
          <w:tcPr>
            <w:tcW w:w="793" w:type="dxa"/>
            <w:vAlign w:val="center"/>
          </w:tcPr>
          <w:p w:rsidR="00BF24FE" w:rsidRDefault="00BF24FE">
            <w:pPr>
              <w:pStyle w:val="ConsPlusNormal"/>
              <w:jc w:val="center"/>
            </w:pPr>
            <w:r>
              <w:t>20__</w:t>
            </w:r>
          </w:p>
          <w:p w:rsidR="00BF24FE" w:rsidRDefault="00BF24FE">
            <w:pPr>
              <w:pStyle w:val="ConsPlusNormal"/>
              <w:jc w:val="center"/>
            </w:pPr>
            <w:r>
              <w:t>год</w:t>
            </w:r>
          </w:p>
        </w:tc>
        <w:tc>
          <w:tcPr>
            <w:tcW w:w="793" w:type="dxa"/>
            <w:vAlign w:val="center"/>
          </w:tcPr>
          <w:p w:rsidR="00BF24FE" w:rsidRDefault="00BF24FE">
            <w:pPr>
              <w:pStyle w:val="ConsPlusNormal"/>
              <w:jc w:val="center"/>
            </w:pPr>
            <w:r>
              <w:t>20__</w:t>
            </w:r>
          </w:p>
          <w:p w:rsidR="00BF24FE" w:rsidRDefault="00BF24FE">
            <w:pPr>
              <w:pStyle w:val="ConsPlusNormal"/>
              <w:jc w:val="center"/>
            </w:pPr>
            <w:r>
              <w:t>год</w:t>
            </w:r>
          </w:p>
        </w:tc>
      </w:tr>
      <w:tr w:rsidR="00BF24FE">
        <w:tc>
          <w:tcPr>
            <w:tcW w:w="566" w:type="dxa"/>
          </w:tcPr>
          <w:p w:rsidR="00BF24FE" w:rsidRDefault="00BF24FE">
            <w:pPr>
              <w:pStyle w:val="ConsPlusNormal"/>
              <w:jc w:val="center"/>
            </w:pPr>
            <w:r>
              <w:t>1</w:t>
            </w:r>
          </w:p>
        </w:tc>
        <w:tc>
          <w:tcPr>
            <w:tcW w:w="5442" w:type="dxa"/>
            <w:vAlign w:val="center"/>
          </w:tcPr>
          <w:p w:rsidR="00BF24FE" w:rsidRDefault="00BF24FE">
            <w:pPr>
              <w:pStyle w:val="ConsPlusNormal"/>
              <w:jc w:val="center"/>
            </w:pPr>
            <w:r>
              <w:t>2</w:t>
            </w:r>
          </w:p>
        </w:tc>
        <w:tc>
          <w:tcPr>
            <w:tcW w:w="1474" w:type="dxa"/>
          </w:tcPr>
          <w:p w:rsidR="00BF24FE" w:rsidRDefault="00BF24FE">
            <w:pPr>
              <w:pStyle w:val="ConsPlusNormal"/>
              <w:jc w:val="center"/>
            </w:pPr>
            <w:r>
              <w:t>3</w:t>
            </w:r>
          </w:p>
        </w:tc>
        <w:tc>
          <w:tcPr>
            <w:tcW w:w="793" w:type="dxa"/>
            <w:vAlign w:val="center"/>
          </w:tcPr>
          <w:p w:rsidR="00BF24FE" w:rsidRDefault="00BF24FE">
            <w:pPr>
              <w:pStyle w:val="ConsPlusNormal"/>
              <w:jc w:val="center"/>
            </w:pPr>
            <w:r>
              <w:t>4</w:t>
            </w:r>
          </w:p>
        </w:tc>
        <w:tc>
          <w:tcPr>
            <w:tcW w:w="793" w:type="dxa"/>
            <w:vAlign w:val="center"/>
          </w:tcPr>
          <w:p w:rsidR="00BF24FE" w:rsidRDefault="00BF24FE">
            <w:pPr>
              <w:pStyle w:val="ConsPlusNormal"/>
              <w:jc w:val="center"/>
            </w:pPr>
            <w:r>
              <w:t>5</w:t>
            </w:r>
          </w:p>
        </w:tc>
      </w:tr>
      <w:tr w:rsidR="00BF24FE">
        <w:tc>
          <w:tcPr>
            <w:tcW w:w="566" w:type="dxa"/>
          </w:tcPr>
          <w:p w:rsidR="00BF24FE" w:rsidRDefault="00BF24FE">
            <w:pPr>
              <w:pStyle w:val="ConsPlusNormal"/>
            </w:pPr>
            <w:r>
              <w:t>1.</w:t>
            </w:r>
          </w:p>
        </w:tc>
        <w:tc>
          <w:tcPr>
            <w:tcW w:w="5442" w:type="dxa"/>
            <w:vAlign w:val="center"/>
          </w:tcPr>
          <w:p w:rsidR="00BF24FE" w:rsidRDefault="00BF24FE">
            <w:pPr>
              <w:pStyle w:val="ConsPlusNormal"/>
            </w:pPr>
            <w:r>
              <w:t>Наличие основных сре</w:t>
            </w:r>
            <w:proofErr w:type="gramStart"/>
            <w:r>
              <w:t>дств в с</w:t>
            </w:r>
            <w:proofErr w:type="gramEnd"/>
            <w:r>
              <w:t>обственности, всего:</w:t>
            </w:r>
          </w:p>
        </w:tc>
        <w:tc>
          <w:tcPr>
            <w:tcW w:w="1474" w:type="dxa"/>
          </w:tcPr>
          <w:p w:rsidR="00BF24FE" w:rsidRDefault="00BF24FE">
            <w:pPr>
              <w:pStyle w:val="ConsPlusNormal"/>
            </w:pPr>
          </w:p>
        </w:tc>
        <w:tc>
          <w:tcPr>
            <w:tcW w:w="793" w:type="dxa"/>
            <w:vAlign w:val="center"/>
          </w:tcPr>
          <w:p w:rsidR="00BF24FE" w:rsidRDefault="00BF24FE">
            <w:pPr>
              <w:pStyle w:val="ConsPlusNormal"/>
            </w:pPr>
          </w:p>
        </w:tc>
        <w:tc>
          <w:tcPr>
            <w:tcW w:w="793" w:type="dxa"/>
            <w:vAlign w:val="center"/>
          </w:tcPr>
          <w:p w:rsidR="00BF24FE" w:rsidRDefault="00BF24FE">
            <w:pPr>
              <w:pStyle w:val="ConsPlusNormal"/>
            </w:pPr>
          </w:p>
        </w:tc>
      </w:tr>
      <w:tr w:rsidR="00BF24FE">
        <w:tc>
          <w:tcPr>
            <w:tcW w:w="566" w:type="dxa"/>
          </w:tcPr>
          <w:p w:rsidR="00BF24FE" w:rsidRDefault="00BF24FE">
            <w:pPr>
              <w:pStyle w:val="ConsPlusNormal"/>
            </w:pPr>
            <w:r>
              <w:t>1.1.</w:t>
            </w:r>
          </w:p>
        </w:tc>
        <w:tc>
          <w:tcPr>
            <w:tcW w:w="5442" w:type="dxa"/>
            <w:vAlign w:val="center"/>
          </w:tcPr>
          <w:p w:rsidR="00BF24FE" w:rsidRDefault="00BF24FE">
            <w:pPr>
              <w:pStyle w:val="ConsPlusNormal"/>
              <w:jc w:val="both"/>
            </w:pPr>
            <w:r>
              <w:t xml:space="preserve">земля (по категории земель в соответствии с </w:t>
            </w:r>
            <w:hyperlink r:id="rId36">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474" w:type="dxa"/>
          </w:tcPr>
          <w:p w:rsidR="00BF24FE" w:rsidRDefault="00BF24FE">
            <w:pPr>
              <w:pStyle w:val="ConsPlusNormal"/>
              <w:jc w:val="center"/>
            </w:pPr>
            <w:r>
              <w:t>га</w:t>
            </w:r>
          </w:p>
        </w:tc>
        <w:tc>
          <w:tcPr>
            <w:tcW w:w="793" w:type="dxa"/>
            <w:vAlign w:val="center"/>
          </w:tcPr>
          <w:p w:rsidR="00BF24FE" w:rsidRDefault="00BF24FE">
            <w:pPr>
              <w:pStyle w:val="ConsPlusNormal"/>
            </w:pPr>
          </w:p>
        </w:tc>
        <w:tc>
          <w:tcPr>
            <w:tcW w:w="793" w:type="dxa"/>
            <w:vAlign w:val="center"/>
          </w:tcPr>
          <w:p w:rsidR="00BF24FE" w:rsidRDefault="00BF24FE">
            <w:pPr>
              <w:pStyle w:val="ConsPlusNormal"/>
            </w:pPr>
          </w:p>
        </w:tc>
      </w:tr>
      <w:tr w:rsidR="00BF24FE">
        <w:tc>
          <w:tcPr>
            <w:tcW w:w="566" w:type="dxa"/>
          </w:tcPr>
          <w:p w:rsidR="00BF24FE" w:rsidRDefault="00BF24FE">
            <w:pPr>
              <w:pStyle w:val="ConsPlusNormal"/>
            </w:pPr>
            <w:r>
              <w:t>1.2.</w:t>
            </w:r>
          </w:p>
        </w:tc>
        <w:tc>
          <w:tcPr>
            <w:tcW w:w="5442" w:type="dxa"/>
            <w:vAlign w:val="center"/>
          </w:tcPr>
          <w:p w:rsidR="00BF24FE" w:rsidRDefault="00BF24FE">
            <w:pPr>
              <w:pStyle w:val="ConsPlusNormal"/>
              <w:jc w:val="both"/>
            </w:pPr>
            <w:r>
              <w:t xml:space="preserve">транспортные средства (по видам, например, техника сельскохозяйственная, </w:t>
            </w:r>
            <w:proofErr w:type="spellStart"/>
            <w:r>
              <w:t>грузоперевозящая</w:t>
            </w:r>
            <w:proofErr w:type="spellEnd"/>
            <w:r>
              <w:t>)</w:t>
            </w:r>
          </w:p>
        </w:tc>
        <w:tc>
          <w:tcPr>
            <w:tcW w:w="1474" w:type="dxa"/>
          </w:tcPr>
          <w:p w:rsidR="00BF24FE" w:rsidRDefault="00BF24FE">
            <w:pPr>
              <w:pStyle w:val="ConsPlusNormal"/>
              <w:jc w:val="center"/>
            </w:pPr>
            <w:r>
              <w:t>ед.</w:t>
            </w:r>
          </w:p>
        </w:tc>
        <w:tc>
          <w:tcPr>
            <w:tcW w:w="793" w:type="dxa"/>
            <w:vAlign w:val="center"/>
          </w:tcPr>
          <w:p w:rsidR="00BF24FE" w:rsidRDefault="00BF24FE">
            <w:pPr>
              <w:pStyle w:val="ConsPlusNormal"/>
            </w:pPr>
          </w:p>
        </w:tc>
        <w:tc>
          <w:tcPr>
            <w:tcW w:w="793" w:type="dxa"/>
            <w:vAlign w:val="center"/>
          </w:tcPr>
          <w:p w:rsidR="00BF24FE" w:rsidRDefault="00BF24FE">
            <w:pPr>
              <w:pStyle w:val="ConsPlusNormal"/>
            </w:pPr>
          </w:p>
        </w:tc>
      </w:tr>
      <w:tr w:rsidR="00BF24FE">
        <w:tc>
          <w:tcPr>
            <w:tcW w:w="566" w:type="dxa"/>
          </w:tcPr>
          <w:p w:rsidR="00BF24FE" w:rsidRDefault="00BF24FE">
            <w:pPr>
              <w:pStyle w:val="ConsPlusNormal"/>
            </w:pPr>
            <w:r>
              <w:t>1.3.</w:t>
            </w:r>
          </w:p>
        </w:tc>
        <w:tc>
          <w:tcPr>
            <w:tcW w:w="5442" w:type="dxa"/>
            <w:vAlign w:val="center"/>
          </w:tcPr>
          <w:p w:rsidR="00BF24FE" w:rsidRDefault="00BF24FE">
            <w:pPr>
              <w:pStyle w:val="ConsPlusNormal"/>
            </w:pPr>
            <w:r>
              <w:t>оборудование</w:t>
            </w:r>
          </w:p>
        </w:tc>
        <w:tc>
          <w:tcPr>
            <w:tcW w:w="1474" w:type="dxa"/>
          </w:tcPr>
          <w:p w:rsidR="00BF24FE" w:rsidRDefault="00BF24FE">
            <w:pPr>
              <w:pStyle w:val="ConsPlusNormal"/>
              <w:jc w:val="center"/>
            </w:pPr>
            <w:r>
              <w:t>ед.</w:t>
            </w:r>
          </w:p>
        </w:tc>
        <w:tc>
          <w:tcPr>
            <w:tcW w:w="793" w:type="dxa"/>
            <w:vAlign w:val="center"/>
          </w:tcPr>
          <w:p w:rsidR="00BF24FE" w:rsidRDefault="00BF24FE">
            <w:pPr>
              <w:pStyle w:val="ConsPlusNormal"/>
            </w:pPr>
          </w:p>
        </w:tc>
        <w:tc>
          <w:tcPr>
            <w:tcW w:w="793" w:type="dxa"/>
            <w:vAlign w:val="center"/>
          </w:tcPr>
          <w:p w:rsidR="00BF24FE" w:rsidRDefault="00BF24FE">
            <w:pPr>
              <w:pStyle w:val="ConsPlusNormal"/>
            </w:pPr>
          </w:p>
        </w:tc>
      </w:tr>
      <w:tr w:rsidR="00BF24FE">
        <w:tc>
          <w:tcPr>
            <w:tcW w:w="566" w:type="dxa"/>
          </w:tcPr>
          <w:p w:rsidR="00BF24FE" w:rsidRDefault="00BF24FE">
            <w:pPr>
              <w:pStyle w:val="ConsPlusNormal"/>
            </w:pPr>
            <w:r>
              <w:t>1.4.</w:t>
            </w:r>
          </w:p>
        </w:tc>
        <w:tc>
          <w:tcPr>
            <w:tcW w:w="5442" w:type="dxa"/>
            <w:vAlign w:val="center"/>
          </w:tcPr>
          <w:p w:rsidR="00BF24FE" w:rsidRDefault="00BF24FE">
            <w:pPr>
              <w:pStyle w:val="ConsPlusNormal"/>
            </w:pPr>
            <w:r>
              <w:t>здания, сооружения</w:t>
            </w:r>
          </w:p>
        </w:tc>
        <w:tc>
          <w:tcPr>
            <w:tcW w:w="1474" w:type="dxa"/>
          </w:tcPr>
          <w:p w:rsidR="00BF24FE" w:rsidRDefault="00BF24FE">
            <w:pPr>
              <w:pStyle w:val="ConsPlusNormal"/>
              <w:jc w:val="center"/>
            </w:pPr>
            <w:r>
              <w:t>кв. м</w:t>
            </w:r>
          </w:p>
        </w:tc>
        <w:tc>
          <w:tcPr>
            <w:tcW w:w="793" w:type="dxa"/>
            <w:vAlign w:val="center"/>
          </w:tcPr>
          <w:p w:rsidR="00BF24FE" w:rsidRDefault="00BF24FE">
            <w:pPr>
              <w:pStyle w:val="ConsPlusNormal"/>
            </w:pPr>
          </w:p>
        </w:tc>
        <w:tc>
          <w:tcPr>
            <w:tcW w:w="793" w:type="dxa"/>
            <w:vAlign w:val="center"/>
          </w:tcPr>
          <w:p w:rsidR="00BF24FE" w:rsidRDefault="00BF24FE">
            <w:pPr>
              <w:pStyle w:val="ConsPlusNormal"/>
            </w:pPr>
          </w:p>
        </w:tc>
      </w:tr>
      <w:tr w:rsidR="00BF24FE">
        <w:tc>
          <w:tcPr>
            <w:tcW w:w="566" w:type="dxa"/>
          </w:tcPr>
          <w:p w:rsidR="00BF24FE" w:rsidRDefault="00BF24FE">
            <w:pPr>
              <w:pStyle w:val="ConsPlusNormal"/>
            </w:pPr>
            <w:r>
              <w:t>2.</w:t>
            </w:r>
          </w:p>
        </w:tc>
        <w:tc>
          <w:tcPr>
            <w:tcW w:w="5442" w:type="dxa"/>
          </w:tcPr>
          <w:p w:rsidR="00BF24FE" w:rsidRDefault="00BF24FE">
            <w:pPr>
              <w:pStyle w:val="ConsPlusNormal"/>
              <w:jc w:val="both"/>
            </w:pPr>
            <w:r>
              <w:t>Стоимость основных средств кооператива, находящихся в собственности (по первоначальной стоимости), всего:</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lastRenderedPageBreak/>
              <w:t>2.1.</w:t>
            </w:r>
          </w:p>
        </w:tc>
        <w:tc>
          <w:tcPr>
            <w:tcW w:w="5442" w:type="dxa"/>
          </w:tcPr>
          <w:p w:rsidR="00BF24FE" w:rsidRDefault="00BF24FE">
            <w:pPr>
              <w:pStyle w:val="ConsPlusNormal"/>
              <w:jc w:val="both"/>
            </w:pPr>
            <w:r>
              <w:t xml:space="preserve">земля (по категории земель в соответствии с </w:t>
            </w:r>
            <w:hyperlink r:id="rId37">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2.2.</w:t>
            </w:r>
          </w:p>
        </w:tc>
        <w:tc>
          <w:tcPr>
            <w:tcW w:w="5442" w:type="dxa"/>
          </w:tcPr>
          <w:p w:rsidR="00BF24FE" w:rsidRDefault="00BF24FE">
            <w:pPr>
              <w:pStyle w:val="ConsPlusNormal"/>
              <w:jc w:val="both"/>
            </w:pPr>
            <w:r>
              <w:t>здания, сооружения</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2.3.</w:t>
            </w:r>
          </w:p>
        </w:tc>
        <w:tc>
          <w:tcPr>
            <w:tcW w:w="5442" w:type="dxa"/>
          </w:tcPr>
          <w:p w:rsidR="00BF24FE" w:rsidRDefault="00BF24FE">
            <w:pPr>
              <w:pStyle w:val="ConsPlusNormal"/>
              <w:jc w:val="both"/>
            </w:pPr>
            <w:r>
              <w:t>оборудование</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2.4.</w:t>
            </w:r>
          </w:p>
        </w:tc>
        <w:tc>
          <w:tcPr>
            <w:tcW w:w="5442" w:type="dxa"/>
          </w:tcPr>
          <w:p w:rsidR="00BF24FE" w:rsidRDefault="00BF24FE">
            <w:pPr>
              <w:pStyle w:val="ConsPlusNormal"/>
              <w:jc w:val="both"/>
            </w:pPr>
            <w:r>
              <w:t xml:space="preserve">транспорт (по видам, например, техника сельскохозяйственная, </w:t>
            </w:r>
            <w:proofErr w:type="spellStart"/>
            <w:r>
              <w:t>грузоперевозящая</w:t>
            </w:r>
            <w:proofErr w:type="spellEnd"/>
            <w:r>
              <w:t>)</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2.5.</w:t>
            </w:r>
          </w:p>
        </w:tc>
        <w:tc>
          <w:tcPr>
            <w:tcW w:w="5442" w:type="dxa"/>
          </w:tcPr>
          <w:p w:rsidR="00BF24FE" w:rsidRDefault="00BF24FE">
            <w:pPr>
              <w:pStyle w:val="ConsPlusNormal"/>
              <w:jc w:val="both"/>
            </w:pPr>
            <w:r>
              <w:t>прочие</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3.</w:t>
            </w:r>
          </w:p>
        </w:tc>
        <w:tc>
          <w:tcPr>
            <w:tcW w:w="5442" w:type="dxa"/>
          </w:tcPr>
          <w:p w:rsidR="00BF24FE" w:rsidRDefault="00BF24FE">
            <w:pPr>
              <w:pStyle w:val="ConsPlusNormal"/>
              <w:jc w:val="both"/>
            </w:pPr>
            <w:r>
              <w:t>Стоимость основных средств кооператива, находящихся в собственности (по остаточной стоимости), всего:</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3.1.</w:t>
            </w:r>
          </w:p>
        </w:tc>
        <w:tc>
          <w:tcPr>
            <w:tcW w:w="5442" w:type="dxa"/>
          </w:tcPr>
          <w:p w:rsidR="00BF24FE" w:rsidRDefault="00BF24FE">
            <w:pPr>
              <w:pStyle w:val="ConsPlusNormal"/>
              <w:jc w:val="both"/>
            </w:pPr>
            <w:r>
              <w:t xml:space="preserve">земля (по категории земель в соответствии с </w:t>
            </w:r>
            <w:hyperlink r:id="rId38">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3.2.</w:t>
            </w:r>
          </w:p>
        </w:tc>
        <w:tc>
          <w:tcPr>
            <w:tcW w:w="5442" w:type="dxa"/>
          </w:tcPr>
          <w:p w:rsidR="00BF24FE" w:rsidRDefault="00BF24FE">
            <w:pPr>
              <w:pStyle w:val="ConsPlusNormal"/>
              <w:jc w:val="both"/>
            </w:pPr>
            <w:r>
              <w:t>здания, сооружения</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3.3.</w:t>
            </w:r>
          </w:p>
        </w:tc>
        <w:tc>
          <w:tcPr>
            <w:tcW w:w="5442" w:type="dxa"/>
          </w:tcPr>
          <w:p w:rsidR="00BF24FE" w:rsidRDefault="00BF24FE">
            <w:pPr>
              <w:pStyle w:val="ConsPlusNormal"/>
              <w:jc w:val="both"/>
            </w:pPr>
            <w:r>
              <w:t>оборудование</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3.4.</w:t>
            </w:r>
          </w:p>
        </w:tc>
        <w:tc>
          <w:tcPr>
            <w:tcW w:w="5442" w:type="dxa"/>
          </w:tcPr>
          <w:p w:rsidR="00BF24FE" w:rsidRDefault="00BF24FE">
            <w:pPr>
              <w:pStyle w:val="ConsPlusNormal"/>
              <w:jc w:val="both"/>
            </w:pPr>
            <w:r>
              <w:t xml:space="preserve">транспорт (по видам, например, техника сельскохозяйственная, </w:t>
            </w:r>
            <w:proofErr w:type="spellStart"/>
            <w:r>
              <w:t>грузоперевозящая</w:t>
            </w:r>
            <w:proofErr w:type="spellEnd"/>
            <w:r>
              <w:t>)</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3.5.</w:t>
            </w:r>
          </w:p>
        </w:tc>
        <w:tc>
          <w:tcPr>
            <w:tcW w:w="5442" w:type="dxa"/>
          </w:tcPr>
          <w:p w:rsidR="00BF24FE" w:rsidRDefault="00BF24FE">
            <w:pPr>
              <w:pStyle w:val="ConsPlusNormal"/>
              <w:jc w:val="both"/>
            </w:pPr>
            <w:r>
              <w:t>прочие</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4.</w:t>
            </w:r>
          </w:p>
        </w:tc>
        <w:tc>
          <w:tcPr>
            <w:tcW w:w="5442" w:type="dxa"/>
            <w:vAlign w:val="center"/>
          </w:tcPr>
          <w:p w:rsidR="00BF24FE" w:rsidRDefault="00BF24FE">
            <w:pPr>
              <w:pStyle w:val="ConsPlusNormal"/>
            </w:pPr>
            <w:r>
              <w:t>Наличие основных средств в аренде, всего:</w:t>
            </w:r>
          </w:p>
        </w:tc>
        <w:tc>
          <w:tcPr>
            <w:tcW w:w="1474"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4.1.</w:t>
            </w:r>
          </w:p>
        </w:tc>
        <w:tc>
          <w:tcPr>
            <w:tcW w:w="5442" w:type="dxa"/>
            <w:vAlign w:val="center"/>
          </w:tcPr>
          <w:p w:rsidR="00BF24FE" w:rsidRDefault="00BF24FE">
            <w:pPr>
              <w:pStyle w:val="ConsPlusNormal"/>
              <w:jc w:val="both"/>
            </w:pPr>
            <w:r>
              <w:t xml:space="preserve">земля (по категории земель в соответствии с </w:t>
            </w:r>
            <w:hyperlink r:id="rId39">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474" w:type="dxa"/>
          </w:tcPr>
          <w:p w:rsidR="00BF24FE" w:rsidRDefault="00BF24FE">
            <w:pPr>
              <w:pStyle w:val="ConsPlusNormal"/>
              <w:jc w:val="center"/>
            </w:pPr>
            <w:r>
              <w:t>га</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4.2.</w:t>
            </w:r>
          </w:p>
        </w:tc>
        <w:tc>
          <w:tcPr>
            <w:tcW w:w="5442" w:type="dxa"/>
            <w:vAlign w:val="center"/>
          </w:tcPr>
          <w:p w:rsidR="00BF24FE" w:rsidRDefault="00BF24FE">
            <w:pPr>
              <w:pStyle w:val="ConsPlusNormal"/>
              <w:jc w:val="both"/>
            </w:pPr>
            <w:r>
              <w:t xml:space="preserve">транспортные средства (по видам, например, техника сельскохозяйственная, </w:t>
            </w:r>
            <w:proofErr w:type="spellStart"/>
            <w:r>
              <w:t>грузоперевозящая</w:t>
            </w:r>
            <w:proofErr w:type="spellEnd"/>
            <w:r>
              <w:t>)</w:t>
            </w:r>
          </w:p>
        </w:tc>
        <w:tc>
          <w:tcPr>
            <w:tcW w:w="1474" w:type="dxa"/>
          </w:tcPr>
          <w:p w:rsidR="00BF24FE" w:rsidRDefault="00BF24FE">
            <w:pPr>
              <w:pStyle w:val="ConsPlusNormal"/>
              <w:jc w:val="center"/>
            </w:pPr>
            <w:r>
              <w:t>ед.</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4.3.</w:t>
            </w:r>
          </w:p>
        </w:tc>
        <w:tc>
          <w:tcPr>
            <w:tcW w:w="5442" w:type="dxa"/>
            <w:vAlign w:val="center"/>
          </w:tcPr>
          <w:p w:rsidR="00BF24FE" w:rsidRDefault="00BF24FE">
            <w:pPr>
              <w:pStyle w:val="ConsPlusNormal"/>
            </w:pPr>
            <w:r>
              <w:t>оборудование</w:t>
            </w:r>
          </w:p>
        </w:tc>
        <w:tc>
          <w:tcPr>
            <w:tcW w:w="1474" w:type="dxa"/>
          </w:tcPr>
          <w:p w:rsidR="00BF24FE" w:rsidRDefault="00BF24FE">
            <w:pPr>
              <w:pStyle w:val="ConsPlusNormal"/>
              <w:jc w:val="center"/>
            </w:pPr>
            <w:r>
              <w:t>ед.</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4.4.</w:t>
            </w:r>
          </w:p>
        </w:tc>
        <w:tc>
          <w:tcPr>
            <w:tcW w:w="5442" w:type="dxa"/>
            <w:vAlign w:val="center"/>
          </w:tcPr>
          <w:p w:rsidR="00BF24FE" w:rsidRDefault="00BF24FE">
            <w:pPr>
              <w:pStyle w:val="ConsPlusNormal"/>
            </w:pPr>
            <w:r>
              <w:t>здания, сооружения</w:t>
            </w:r>
          </w:p>
        </w:tc>
        <w:tc>
          <w:tcPr>
            <w:tcW w:w="1474" w:type="dxa"/>
          </w:tcPr>
          <w:p w:rsidR="00BF24FE" w:rsidRDefault="00BF24FE">
            <w:pPr>
              <w:pStyle w:val="ConsPlusNormal"/>
              <w:jc w:val="center"/>
            </w:pPr>
            <w:r>
              <w:t>кв. м</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5.</w:t>
            </w:r>
          </w:p>
        </w:tc>
        <w:tc>
          <w:tcPr>
            <w:tcW w:w="5442" w:type="dxa"/>
          </w:tcPr>
          <w:p w:rsidR="00BF24FE" w:rsidRDefault="00BF24FE">
            <w:pPr>
              <w:pStyle w:val="ConsPlusNormal"/>
              <w:jc w:val="both"/>
            </w:pPr>
            <w:r>
              <w:t>Стоимость основных средств кооператива, находящихся в аренде по стоимости в договорах аренды, всего:</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5.1.</w:t>
            </w:r>
          </w:p>
        </w:tc>
        <w:tc>
          <w:tcPr>
            <w:tcW w:w="5442" w:type="dxa"/>
          </w:tcPr>
          <w:p w:rsidR="00BF24FE" w:rsidRDefault="00BF24FE">
            <w:pPr>
              <w:pStyle w:val="ConsPlusNormal"/>
              <w:jc w:val="both"/>
            </w:pPr>
            <w:r>
              <w:t xml:space="preserve">земля (по категории земель в соответствии с </w:t>
            </w:r>
            <w:hyperlink r:id="rId40">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5.2.</w:t>
            </w:r>
          </w:p>
        </w:tc>
        <w:tc>
          <w:tcPr>
            <w:tcW w:w="5442" w:type="dxa"/>
          </w:tcPr>
          <w:p w:rsidR="00BF24FE" w:rsidRDefault="00BF24FE">
            <w:pPr>
              <w:pStyle w:val="ConsPlusNormal"/>
              <w:jc w:val="both"/>
            </w:pPr>
            <w:r>
              <w:t>здания, сооружения</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5.3.</w:t>
            </w:r>
          </w:p>
        </w:tc>
        <w:tc>
          <w:tcPr>
            <w:tcW w:w="5442" w:type="dxa"/>
          </w:tcPr>
          <w:p w:rsidR="00BF24FE" w:rsidRDefault="00BF24FE">
            <w:pPr>
              <w:pStyle w:val="ConsPlusNormal"/>
              <w:jc w:val="both"/>
            </w:pPr>
            <w:r>
              <w:t>оборудование</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lastRenderedPageBreak/>
              <w:t>5.4.</w:t>
            </w:r>
          </w:p>
        </w:tc>
        <w:tc>
          <w:tcPr>
            <w:tcW w:w="5442" w:type="dxa"/>
          </w:tcPr>
          <w:p w:rsidR="00BF24FE" w:rsidRDefault="00BF24FE">
            <w:pPr>
              <w:pStyle w:val="ConsPlusNormal"/>
              <w:jc w:val="both"/>
            </w:pPr>
            <w:r>
              <w:t xml:space="preserve">транспорт (по видам, например, техника сельскохозяйственная, </w:t>
            </w:r>
            <w:proofErr w:type="spellStart"/>
            <w:r>
              <w:t>грузоперевозящая</w:t>
            </w:r>
            <w:proofErr w:type="spellEnd"/>
            <w:r>
              <w:t>)</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5.5.</w:t>
            </w:r>
          </w:p>
        </w:tc>
        <w:tc>
          <w:tcPr>
            <w:tcW w:w="5442" w:type="dxa"/>
          </w:tcPr>
          <w:p w:rsidR="00BF24FE" w:rsidRDefault="00BF24FE">
            <w:pPr>
              <w:pStyle w:val="ConsPlusNormal"/>
              <w:jc w:val="both"/>
            </w:pPr>
            <w:r>
              <w:t>прочие</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3 - Финансовые показатели деятельности кооператива</w:t>
      </w:r>
    </w:p>
    <w:p w:rsidR="00BF24FE" w:rsidRDefault="00BF24FE">
      <w:pPr>
        <w:pStyle w:val="ConsPlusNormal"/>
        <w:jc w:val="both"/>
      </w:pPr>
    </w:p>
    <w:p w:rsidR="00BF24FE" w:rsidRDefault="00BF24FE">
      <w:pPr>
        <w:pStyle w:val="ConsPlusNormal"/>
        <w:jc w:val="right"/>
      </w:pPr>
      <w:r>
        <w:t>тыс. рублей</w:t>
      </w:r>
    </w:p>
    <w:p w:rsidR="00BF24FE" w:rsidRDefault="00BF24F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689"/>
        <w:gridCol w:w="907"/>
        <w:gridCol w:w="907"/>
      </w:tblGrid>
      <w:tr w:rsidR="00BF24FE">
        <w:tc>
          <w:tcPr>
            <w:tcW w:w="566" w:type="dxa"/>
          </w:tcPr>
          <w:p w:rsidR="00BF24FE" w:rsidRDefault="00BF24FE">
            <w:pPr>
              <w:pStyle w:val="ConsPlusNormal"/>
              <w:jc w:val="center"/>
            </w:pPr>
            <w:r>
              <w:t xml:space="preserve">N </w:t>
            </w:r>
            <w:proofErr w:type="gramStart"/>
            <w:r>
              <w:t>п</w:t>
            </w:r>
            <w:proofErr w:type="gramEnd"/>
            <w:r>
              <w:t>/п</w:t>
            </w:r>
          </w:p>
        </w:tc>
        <w:tc>
          <w:tcPr>
            <w:tcW w:w="6689" w:type="dxa"/>
            <w:vAlign w:val="center"/>
          </w:tcPr>
          <w:p w:rsidR="00BF24FE" w:rsidRDefault="00BF24FE">
            <w:pPr>
              <w:pStyle w:val="ConsPlusNormal"/>
              <w:jc w:val="center"/>
            </w:pPr>
            <w:r>
              <w:t>Показатели</w:t>
            </w:r>
          </w:p>
        </w:tc>
        <w:tc>
          <w:tcPr>
            <w:tcW w:w="907" w:type="dxa"/>
            <w:vAlign w:val="center"/>
          </w:tcPr>
          <w:p w:rsidR="00BF24FE" w:rsidRDefault="00BF24FE">
            <w:pPr>
              <w:pStyle w:val="ConsPlusNormal"/>
              <w:jc w:val="center"/>
            </w:pPr>
            <w:r>
              <w:t>20__</w:t>
            </w:r>
          </w:p>
          <w:p w:rsidR="00BF24FE" w:rsidRDefault="00BF24FE">
            <w:pPr>
              <w:pStyle w:val="ConsPlusNormal"/>
              <w:jc w:val="center"/>
            </w:pPr>
            <w:r>
              <w:t>год</w:t>
            </w:r>
          </w:p>
        </w:tc>
        <w:tc>
          <w:tcPr>
            <w:tcW w:w="907" w:type="dxa"/>
            <w:vAlign w:val="center"/>
          </w:tcPr>
          <w:p w:rsidR="00BF24FE" w:rsidRDefault="00BF24FE">
            <w:pPr>
              <w:pStyle w:val="ConsPlusNormal"/>
              <w:jc w:val="center"/>
            </w:pPr>
            <w:r>
              <w:t>20__</w:t>
            </w:r>
          </w:p>
          <w:p w:rsidR="00BF24FE" w:rsidRDefault="00BF24FE">
            <w:pPr>
              <w:pStyle w:val="ConsPlusNormal"/>
              <w:jc w:val="center"/>
            </w:pPr>
            <w:r>
              <w:t>год</w:t>
            </w:r>
          </w:p>
        </w:tc>
      </w:tr>
      <w:tr w:rsidR="00BF24FE">
        <w:tc>
          <w:tcPr>
            <w:tcW w:w="566" w:type="dxa"/>
          </w:tcPr>
          <w:p w:rsidR="00BF24FE" w:rsidRDefault="00BF24FE">
            <w:pPr>
              <w:pStyle w:val="ConsPlusNormal"/>
              <w:jc w:val="center"/>
            </w:pPr>
            <w:r>
              <w:t>1</w:t>
            </w:r>
          </w:p>
        </w:tc>
        <w:tc>
          <w:tcPr>
            <w:tcW w:w="6689" w:type="dxa"/>
            <w:vAlign w:val="center"/>
          </w:tcPr>
          <w:p w:rsidR="00BF24FE" w:rsidRDefault="00BF24FE">
            <w:pPr>
              <w:pStyle w:val="ConsPlusNormal"/>
              <w:jc w:val="center"/>
            </w:pPr>
            <w:r>
              <w:t>2</w:t>
            </w:r>
          </w:p>
        </w:tc>
        <w:tc>
          <w:tcPr>
            <w:tcW w:w="907" w:type="dxa"/>
            <w:vAlign w:val="center"/>
          </w:tcPr>
          <w:p w:rsidR="00BF24FE" w:rsidRDefault="00BF24FE">
            <w:pPr>
              <w:pStyle w:val="ConsPlusNormal"/>
              <w:jc w:val="center"/>
            </w:pPr>
            <w:r>
              <w:t>3</w:t>
            </w:r>
          </w:p>
        </w:tc>
        <w:tc>
          <w:tcPr>
            <w:tcW w:w="907" w:type="dxa"/>
            <w:vAlign w:val="center"/>
          </w:tcPr>
          <w:p w:rsidR="00BF24FE" w:rsidRDefault="00BF24FE">
            <w:pPr>
              <w:pStyle w:val="ConsPlusNormal"/>
              <w:jc w:val="center"/>
            </w:pPr>
            <w:r>
              <w:t>4</w:t>
            </w:r>
          </w:p>
        </w:tc>
      </w:tr>
      <w:tr w:rsidR="00BF24FE">
        <w:tc>
          <w:tcPr>
            <w:tcW w:w="566" w:type="dxa"/>
          </w:tcPr>
          <w:p w:rsidR="00BF24FE" w:rsidRDefault="00BF24FE">
            <w:pPr>
              <w:pStyle w:val="ConsPlusNormal"/>
              <w:jc w:val="both"/>
            </w:pPr>
            <w:r>
              <w:t>1.</w:t>
            </w:r>
          </w:p>
        </w:tc>
        <w:tc>
          <w:tcPr>
            <w:tcW w:w="6689" w:type="dxa"/>
          </w:tcPr>
          <w:p w:rsidR="00BF24FE" w:rsidRDefault="00BF24FE">
            <w:pPr>
              <w:pStyle w:val="ConsPlusNormal"/>
              <w:jc w:val="both"/>
            </w:pPr>
            <w:r>
              <w:t>Выручка</w:t>
            </w: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6" w:type="dxa"/>
          </w:tcPr>
          <w:p w:rsidR="00BF24FE" w:rsidRDefault="00BF24FE">
            <w:pPr>
              <w:pStyle w:val="ConsPlusNormal"/>
              <w:jc w:val="both"/>
            </w:pPr>
            <w:r>
              <w:t>2.</w:t>
            </w:r>
          </w:p>
        </w:tc>
        <w:tc>
          <w:tcPr>
            <w:tcW w:w="6689" w:type="dxa"/>
          </w:tcPr>
          <w:p w:rsidR="00BF24FE" w:rsidRDefault="00BF24FE">
            <w:pPr>
              <w:pStyle w:val="ConsPlusNormal"/>
              <w:jc w:val="both"/>
            </w:pPr>
            <w:r>
              <w:t>Прибыль (убыток) от продаж</w:t>
            </w: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6" w:type="dxa"/>
          </w:tcPr>
          <w:p w:rsidR="00BF24FE" w:rsidRDefault="00BF24FE">
            <w:pPr>
              <w:pStyle w:val="ConsPlusNormal"/>
              <w:jc w:val="both"/>
            </w:pPr>
            <w:r>
              <w:t>3.</w:t>
            </w:r>
          </w:p>
        </w:tc>
        <w:tc>
          <w:tcPr>
            <w:tcW w:w="6689" w:type="dxa"/>
          </w:tcPr>
          <w:p w:rsidR="00BF24FE" w:rsidRDefault="00BF24FE">
            <w:pPr>
              <w:pStyle w:val="ConsPlusNormal"/>
              <w:jc w:val="both"/>
            </w:pPr>
            <w:r>
              <w:t>Чистая прибыль (убыток)</w:t>
            </w: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6" w:type="dxa"/>
          </w:tcPr>
          <w:p w:rsidR="00BF24FE" w:rsidRDefault="00BF24FE">
            <w:pPr>
              <w:pStyle w:val="ConsPlusNormal"/>
              <w:jc w:val="both"/>
            </w:pPr>
            <w:r>
              <w:t>4.</w:t>
            </w:r>
          </w:p>
        </w:tc>
        <w:tc>
          <w:tcPr>
            <w:tcW w:w="6689" w:type="dxa"/>
          </w:tcPr>
          <w:p w:rsidR="00BF24FE" w:rsidRDefault="00BF24FE">
            <w:pPr>
              <w:pStyle w:val="ConsPlusNormal"/>
              <w:jc w:val="both"/>
            </w:pPr>
            <w:r>
              <w:t>Общий объем внешних заимствований</w:t>
            </w: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6" w:type="dxa"/>
          </w:tcPr>
          <w:p w:rsidR="00BF24FE" w:rsidRDefault="00BF24FE">
            <w:pPr>
              <w:pStyle w:val="ConsPlusNormal"/>
              <w:jc w:val="both"/>
            </w:pPr>
            <w:r>
              <w:t>4.1.</w:t>
            </w:r>
          </w:p>
        </w:tc>
        <w:tc>
          <w:tcPr>
            <w:tcW w:w="6689" w:type="dxa"/>
          </w:tcPr>
          <w:p w:rsidR="00BF24FE" w:rsidRDefault="00BF24FE">
            <w:pPr>
              <w:pStyle w:val="ConsPlusNormal"/>
              <w:jc w:val="both"/>
            </w:pPr>
            <w:r>
              <w:t xml:space="preserve">в </w:t>
            </w:r>
            <w:proofErr w:type="spellStart"/>
            <w:r>
              <w:t>т.ч</w:t>
            </w:r>
            <w:proofErr w:type="spellEnd"/>
            <w:r>
              <w:t>. по кредитным организациям</w:t>
            </w: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6" w:type="dxa"/>
          </w:tcPr>
          <w:p w:rsidR="00BF24FE" w:rsidRDefault="00BF24FE">
            <w:pPr>
              <w:pStyle w:val="ConsPlusNormal"/>
              <w:jc w:val="both"/>
            </w:pPr>
            <w:r>
              <w:t>5.</w:t>
            </w:r>
          </w:p>
        </w:tc>
        <w:tc>
          <w:tcPr>
            <w:tcW w:w="6689" w:type="dxa"/>
          </w:tcPr>
          <w:p w:rsidR="00BF24FE" w:rsidRDefault="00BF24FE">
            <w:pPr>
              <w:pStyle w:val="ConsPlusNormal"/>
              <w:jc w:val="both"/>
            </w:pPr>
            <w:r>
              <w:t>Объем уплаченных налоговых платежей</w:t>
            </w:r>
          </w:p>
        </w:tc>
        <w:tc>
          <w:tcPr>
            <w:tcW w:w="907" w:type="dxa"/>
          </w:tcPr>
          <w:p w:rsidR="00BF24FE" w:rsidRDefault="00BF24FE">
            <w:pPr>
              <w:pStyle w:val="ConsPlusNormal"/>
            </w:pPr>
          </w:p>
        </w:tc>
        <w:tc>
          <w:tcPr>
            <w:tcW w:w="907"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4 - Численность работников кооператива и средняя заработная плата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2"/>
        <w:gridCol w:w="1360"/>
        <w:gridCol w:w="963"/>
        <w:gridCol w:w="963"/>
      </w:tblGrid>
      <w:tr w:rsidR="00BF24FE">
        <w:tc>
          <w:tcPr>
            <w:tcW w:w="5782" w:type="dxa"/>
            <w:vAlign w:val="center"/>
          </w:tcPr>
          <w:p w:rsidR="00BF24FE" w:rsidRDefault="00BF24FE">
            <w:pPr>
              <w:pStyle w:val="ConsPlusNormal"/>
              <w:jc w:val="center"/>
            </w:pPr>
            <w:r>
              <w:t>Показатели</w:t>
            </w:r>
          </w:p>
        </w:tc>
        <w:tc>
          <w:tcPr>
            <w:tcW w:w="1360" w:type="dxa"/>
          </w:tcPr>
          <w:p w:rsidR="00BF24FE" w:rsidRDefault="00BF24FE">
            <w:pPr>
              <w:pStyle w:val="ConsPlusNormal"/>
              <w:jc w:val="center"/>
            </w:pPr>
            <w:r>
              <w:t>Единица измерения</w:t>
            </w:r>
          </w:p>
        </w:tc>
        <w:tc>
          <w:tcPr>
            <w:tcW w:w="963" w:type="dxa"/>
            <w:vAlign w:val="center"/>
          </w:tcPr>
          <w:p w:rsidR="00BF24FE" w:rsidRDefault="00BF24FE">
            <w:pPr>
              <w:pStyle w:val="ConsPlusNormal"/>
              <w:jc w:val="center"/>
            </w:pPr>
            <w:r>
              <w:t>20__</w:t>
            </w:r>
          </w:p>
          <w:p w:rsidR="00BF24FE" w:rsidRDefault="00BF24FE">
            <w:pPr>
              <w:pStyle w:val="ConsPlusNormal"/>
              <w:jc w:val="center"/>
            </w:pPr>
            <w:r>
              <w:t>год</w:t>
            </w:r>
          </w:p>
        </w:tc>
        <w:tc>
          <w:tcPr>
            <w:tcW w:w="963" w:type="dxa"/>
            <w:vAlign w:val="center"/>
          </w:tcPr>
          <w:p w:rsidR="00BF24FE" w:rsidRDefault="00BF24FE">
            <w:pPr>
              <w:pStyle w:val="ConsPlusNormal"/>
              <w:jc w:val="center"/>
            </w:pPr>
            <w:r>
              <w:t>20__</w:t>
            </w:r>
          </w:p>
          <w:p w:rsidR="00BF24FE" w:rsidRDefault="00BF24FE">
            <w:pPr>
              <w:pStyle w:val="ConsPlusNormal"/>
              <w:jc w:val="center"/>
            </w:pPr>
            <w:r>
              <w:t>год</w:t>
            </w:r>
          </w:p>
        </w:tc>
      </w:tr>
      <w:tr w:rsidR="00BF24FE">
        <w:tc>
          <w:tcPr>
            <w:tcW w:w="5782" w:type="dxa"/>
          </w:tcPr>
          <w:p w:rsidR="00BF24FE" w:rsidRDefault="00BF24FE">
            <w:pPr>
              <w:pStyle w:val="ConsPlusNormal"/>
            </w:pPr>
            <w:r>
              <w:t>Среднесписочная численность работников</w:t>
            </w:r>
          </w:p>
        </w:tc>
        <w:tc>
          <w:tcPr>
            <w:tcW w:w="1360" w:type="dxa"/>
          </w:tcPr>
          <w:p w:rsidR="00BF24FE" w:rsidRDefault="00BF24FE">
            <w:pPr>
              <w:pStyle w:val="ConsPlusNormal"/>
              <w:jc w:val="center"/>
            </w:pPr>
            <w:r>
              <w:t>чел.</w:t>
            </w:r>
          </w:p>
        </w:tc>
        <w:tc>
          <w:tcPr>
            <w:tcW w:w="963" w:type="dxa"/>
          </w:tcPr>
          <w:p w:rsidR="00BF24FE" w:rsidRDefault="00BF24FE">
            <w:pPr>
              <w:pStyle w:val="ConsPlusNormal"/>
            </w:pPr>
          </w:p>
        </w:tc>
        <w:tc>
          <w:tcPr>
            <w:tcW w:w="963" w:type="dxa"/>
          </w:tcPr>
          <w:p w:rsidR="00BF24FE" w:rsidRDefault="00BF24FE">
            <w:pPr>
              <w:pStyle w:val="ConsPlusNormal"/>
            </w:pPr>
          </w:p>
        </w:tc>
      </w:tr>
      <w:tr w:rsidR="00BF24FE">
        <w:tc>
          <w:tcPr>
            <w:tcW w:w="5782" w:type="dxa"/>
          </w:tcPr>
          <w:p w:rsidR="00BF24FE" w:rsidRDefault="00BF24FE">
            <w:pPr>
              <w:pStyle w:val="ConsPlusNormal"/>
            </w:pPr>
            <w:r>
              <w:t>Среднегодовая заработная плата 1 работника</w:t>
            </w:r>
          </w:p>
        </w:tc>
        <w:tc>
          <w:tcPr>
            <w:tcW w:w="1360" w:type="dxa"/>
          </w:tcPr>
          <w:p w:rsidR="00BF24FE" w:rsidRDefault="00BF24FE">
            <w:pPr>
              <w:pStyle w:val="ConsPlusNormal"/>
              <w:jc w:val="center"/>
            </w:pPr>
            <w:r>
              <w:t>рублей</w:t>
            </w:r>
          </w:p>
        </w:tc>
        <w:tc>
          <w:tcPr>
            <w:tcW w:w="963" w:type="dxa"/>
          </w:tcPr>
          <w:p w:rsidR="00BF24FE" w:rsidRDefault="00BF24FE">
            <w:pPr>
              <w:pStyle w:val="ConsPlusNormal"/>
            </w:pPr>
          </w:p>
        </w:tc>
        <w:tc>
          <w:tcPr>
            <w:tcW w:w="963"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5 - Объемы закупаемой, производимой и реализуемой кооперативом продукции</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1527"/>
        <w:gridCol w:w="964"/>
        <w:gridCol w:w="964"/>
      </w:tblGrid>
      <w:tr w:rsidR="00BF24FE">
        <w:tc>
          <w:tcPr>
            <w:tcW w:w="5613" w:type="dxa"/>
            <w:vAlign w:val="center"/>
          </w:tcPr>
          <w:p w:rsidR="00BF24FE" w:rsidRDefault="00BF24FE">
            <w:pPr>
              <w:pStyle w:val="ConsPlusNormal"/>
              <w:jc w:val="center"/>
            </w:pPr>
            <w:r>
              <w:t>Показатели</w:t>
            </w:r>
          </w:p>
        </w:tc>
        <w:tc>
          <w:tcPr>
            <w:tcW w:w="1527" w:type="dxa"/>
          </w:tcPr>
          <w:p w:rsidR="00BF24FE" w:rsidRDefault="00BF24FE">
            <w:pPr>
              <w:pStyle w:val="ConsPlusNormal"/>
              <w:jc w:val="center"/>
            </w:pPr>
            <w:r>
              <w:t>Единица измерения</w:t>
            </w:r>
          </w:p>
        </w:tc>
        <w:tc>
          <w:tcPr>
            <w:tcW w:w="964" w:type="dxa"/>
            <w:vAlign w:val="center"/>
          </w:tcPr>
          <w:p w:rsidR="00BF24FE" w:rsidRDefault="00BF24FE">
            <w:pPr>
              <w:pStyle w:val="ConsPlusNormal"/>
              <w:jc w:val="center"/>
            </w:pPr>
            <w:r>
              <w:t>20__</w:t>
            </w:r>
          </w:p>
          <w:p w:rsidR="00BF24FE" w:rsidRDefault="00BF24FE">
            <w:pPr>
              <w:pStyle w:val="ConsPlusNormal"/>
              <w:jc w:val="center"/>
            </w:pPr>
            <w:r>
              <w:t>год</w:t>
            </w:r>
          </w:p>
        </w:tc>
        <w:tc>
          <w:tcPr>
            <w:tcW w:w="964" w:type="dxa"/>
            <w:vAlign w:val="center"/>
          </w:tcPr>
          <w:p w:rsidR="00BF24FE" w:rsidRDefault="00BF24FE">
            <w:pPr>
              <w:pStyle w:val="ConsPlusNormal"/>
              <w:jc w:val="center"/>
            </w:pPr>
            <w:r>
              <w:t>20__</w:t>
            </w:r>
          </w:p>
          <w:p w:rsidR="00BF24FE" w:rsidRDefault="00BF24FE">
            <w:pPr>
              <w:pStyle w:val="ConsPlusNormal"/>
              <w:jc w:val="center"/>
            </w:pPr>
            <w:r>
              <w:t>год</w:t>
            </w:r>
          </w:p>
        </w:tc>
      </w:tr>
      <w:tr w:rsidR="00BF24FE">
        <w:tc>
          <w:tcPr>
            <w:tcW w:w="5613" w:type="dxa"/>
            <w:vAlign w:val="center"/>
          </w:tcPr>
          <w:p w:rsidR="00BF24FE" w:rsidRDefault="00BF24FE">
            <w:pPr>
              <w:pStyle w:val="ConsPlusNormal"/>
              <w:jc w:val="center"/>
            </w:pPr>
            <w:r>
              <w:t>1</w:t>
            </w:r>
          </w:p>
        </w:tc>
        <w:tc>
          <w:tcPr>
            <w:tcW w:w="1527" w:type="dxa"/>
          </w:tcPr>
          <w:p w:rsidR="00BF24FE" w:rsidRDefault="00BF24FE">
            <w:pPr>
              <w:pStyle w:val="ConsPlusNormal"/>
              <w:jc w:val="center"/>
            </w:pPr>
            <w:r>
              <w:t>2</w:t>
            </w:r>
          </w:p>
        </w:tc>
        <w:tc>
          <w:tcPr>
            <w:tcW w:w="964" w:type="dxa"/>
            <w:vAlign w:val="center"/>
          </w:tcPr>
          <w:p w:rsidR="00BF24FE" w:rsidRDefault="00BF24FE">
            <w:pPr>
              <w:pStyle w:val="ConsPlusNormal"/>
              <w:jc w:val="center"/>
            </w:pPr>
            <w:r>
              <w:t>3</w:t>
            </w:r>
          </w:p>
        </w:tc>
        <w:tc>
          <w:tcPr>
            <w:tcW w:w="964" w:type="dxa"/>
            <w:vAlign w:val="center"/>
          </w:tcPr>
          <w:p w:rsidR="00BF24FE" w:rsidRDefault="00BF24FE">
            <w:pPr>
              <w:pStyle w:val="ConsPlusNormal"/>
              <w:jc w:val="center"/>
            </w:pPr>
            <w:r>
              <w:t>4</w:t>
            </w:r>
          </w:p>
        </w:tc>
      </w:tr>
      <w:tr w:rsidR="00BF24FE">
        <w:tc>
          <w:tcPr>
            <w:tcW w:w="5613" w:type="dxa"/>
          </w:tcPr>
          <w:p w:rsidR="00BF24FE" w:rsidRDefault="00BF24FE">
            <w:pPr>
              <w:pStyle w:val="ConsPlusNormal"/>
              <w:jc w:val="both"/>
            </w:pPr>
            <w:r>
              <w:t>Закуплено мяса, по видам (живая масса)</w:t>
            </w:r>
          </w:p>
        </w:tc>
        <w:tc>
          <w:tcPr>
            <w:tcW w:w="1527" w:type="dxa"/>
          </w:tcPr>
          <w:p w:rsidR="00BF24FE" w:rsidRDefault="00BF24FE">
            <w:pPr>
              <w:pStyle w:val="ConsPlusNormal"/>
              <w:jc w:val="center"/>
            </w:pPr>
            <w:r>
              <w:t>тонн</w:t>
            </w:r>
          </w:p>
        </w:tc>
        <w:tc>
          <w:tcPr>
            <w:tcW w:w="964" w:type="dxa"/>
          </w:tcPr>
          <w:p w:rsidR="00BF24FE" w:rsidRDefault="00BF24FE">
            <w:pPr>
              <w:pStyle w:val="ConsPlusNormal"/>
            </w:pPr>
          </w:p>
        </w:tc>
        <w:tc>
          <w:tcPr>
            <w:tcW w:w="964" w:type="dxa"/>
          </w:tcPr>
          <w:p w:rsidR="00BF24FE" w:rsidRDefault="00BF24FE">
            <w:pPr>
              <w:pStyle w:val="ConsPlusNormal"/>
            </w:pPr>
          </w:p>
        </w:tc>
      </w:tr>
      <w:tr w:rsidR="00BF24FE">
        <w:tc>
          <w:tcPr>
            <w:tcW w:w="5613" w:type="dxa"/>
          </w:tcPr>
          <w:p w:rsidR="00BF24FE" w:rsidRDefault="00BF24FE">
            <w:pPr>
              <w:pStyle w:val="ConsPlusNormal"/>
              <w:jc w:val="both"/>
            </w:pPr>
            <w:r>
              <w:t xml:space="preserve">в </w:t>
            </w:r>
            <w:proofErr w:type="spellStart"/>
            <w:r>
              <w:t>т.ч</w:t>
            </w:r>
            <w:proofErr w:type="spellEnd"/>
            <w:r>
              <w:t>. у членов кооператива</w:t>
            </w:r>
          </w:p>
        </w:tc>
        <w:tc>
          <w:tcPr>
            <w:tcW w:w="1527" w:type="dxa"/>
          </w:tcPr>
          <w:p w:rsidR="00BF24FE" w:rsidRDefault="00BF24FE">
            <w:pPr>
              <w:pStyle w:val="ConsPlusNormal"/>
              <w:jc w:val="center"/>
            </w:pPr>
            <w:r>
              <w:t>тонн</w:t>
            </w:r>
          </w:p>
        </w:tc>
        <w:tc>
          <w:tcPr>
            <w:tcW w:w="964" w:type="dxa"/>
          </w:tcPr>
          <w:p w:rsidR="00BF24FE" w:rsidRDefault="00BF24FE">
            <w:pPr>
              <w:pStyle w:val="ConsPlusNormal"/>
            </w:pPr>
          </w:p>
        </w:tc>
        <w:tc>
          <w:tcPr>
            <w:tcW w:w="964" w:type="dxa"/>
          </w:tcPr>
          <w:p w:rsidR="00BF24FE" w:rsidRDefault="00BF24FE">
            <w:pPr>
              <w:pStyle w:val="ConsPlusNormal"/>
            </w:pPr>
          </w:p>
        </w:tc>
      </w:tr>
      <w:tr w:rsidR="00BF24FE">
        <w:tc>
          <w:tcPr>
            <w:tcW w:w="5613" w:type="dxa"/>
          </w:tcPr>
          <w:p w:rsidR="00BF24FE" w:rsidRDefault="00BF24FE">
            <w:pPr>
              <w:pStyle w:val="ConsPlusNormal"/>
              <w:jc w:val="both"/>
            </w:pPr>
            <w:r>
              <w:t>Произведено готовой продукции (по видам)</w:t>
            </w:r>
          </w:p>
        </w:tc>
        <w:tc>
          <w:tcPr>
            <w:tcW w:w="1527" w:type="dxa"/>
          </w:tcPr>
          <w:p w:rsidR="00BF24FE" w:rsidRDefault="00BF24FE">
            <w:pPr>
              <w:pStyle w:val="ConsPlusNormal"/>
              <w:jc w:val="center"/>
            </w:pPr>
            <w:r>
              <w:t>тонн</w:t>
            </w:r>
          </w:p>
        </w:tc>
        <w:tc>
          <w:tcPr>
            <w:tcW w:w="964" w:type="dxa"/>
          </w:tcPr>
          <w:p w:rsidR="00BF24FE" w:rsidRDefault="00BF24FE">
            <w:pPr>
              <w:pStyle w:val="ConsPlusNormal"/>
            </w:pPr>
          </w:p>
        </w:tc>
        <w:tc>
          <w:tcPr>
            <w:tcW w:w="964" w:type="dxa"/>
          </w:tcPr>
          <w:p w:rsidR="00BF24FE" w:rsidRDefault="00BF24FE">
            <w:pPr>
              <w:pStyle w:val="ConsPlusNormal"/>
            </w:pPr>
          </w:p>
        </w:tc>
      </w:tr>
      <w:tr w:rsidR="00BF24FE">
        <w:tc>
          <w:tcPr>
            <w:tcW w:w="5613" w:type="dxa"/>
          </w:tcPr>
          <w:p w:rsidR="00BF24FE" w:rsidRDefault="00BF24FE">
            <w:pPr>
              <w:pStyle w:val="ConsPlusNormal"/>
              <w:jc w:val="both"/>
            </w:pPr>
            <w:r>
              <w:t>Реализовано готовой продукции (по видам)</w:t>
            </w:r>
          </w:p>
        </w:tc>
        <w:tc>
          <w:tcPr>
            <w:tcW w:w="1527" w:type="dxa"/>
          </w:tcPr>
          <w:p w:rsidR="00BF24FE" w:rsidRDefault="00BF24FE">
            <w:pPr>
              <w:pStyle w:val="ConsPlusNormal"/>
              <w:jc w:val="center"/>
            </w:pPr>
            <w:r>
              <w:t>тонн</w:t>
            </w:r>
          </w:p>
        </w:tc>
        <w:tc>
          <w:tcPr>
            <w:tcW w:w="964" w:type="dxa"/>
          </w:tcPr>
          <w:p w:rsidR="00BF24FE" w:rsidRDefault="00BF24FE">
            <w:pPr>
              <w:pStyle w:val="ConsPlusNormal"/>
            </w:pPr>
          </w:p>
        </w:tc>
        <w:tc>
          <w:tcPr>
            <w:tcW w:w="964" w:type="dxa"/>
          </w:tcPr>
          <w:p w:rsidR="00BF24FE" w:rsidRDefault="00BF24FE">
            <w:pPr>
              <w:pStyle w:val="ConsPlusNormal"/>
            </w:pPr>
          </w:p>
        </w:tc>
      </w:tr>
      <w:tr w:rsidR="00BF24FE">
        <w:tc>
          <w:tcPr>
            <w:tcW w:w="5613" w:type="dxa"/>
          </w:tcPr>
          <w:p w:rsidR="00BF24FE" w:rsidRDefault="00BF24FE">
            <w:pPr>
              <w:pStyle w:val="ConsPlusNormal"/>
              <w:jc w:val="both"/>
            </w:pPr>
            <w:r>
              <w:t>Цены реализации готовой продукции (по видам)</w:t>
            </w:r>
          </w:p>
        </w:tc>
        <w:tc>
          <w:tcPr>
            <w:tcW w:w="1527" w:type="dxa"/>
          </w:tcPr>
          <w:p w:rsidR="00BF24FE" w:rsidRDefault="00BF24FE">
            <w:pPr>
              <w:pStyle w:val="ConsPlusNormal"/>
              <w:jc w:val="center"/>
            </w:pPr>
            <w:r>
              <w:t>тыс. рублей за тонну</w:t>
            </w:r>
          </w:p>
        </w:tc>
        <w:tc>
          <w:tcPr>
            <w:tcW w:w="964" w:type="dxa"/>
          </w:tcPr>
          <w:p w:rsidR="00BF24FE" w:rsidRDefault="00BF24FE">
            <w:pPr>
              <w:pStyle w:val="ConsPlusNormal"/>
            </w:pPr>
          </w:p>
        </w:tc>
        <w:tc>
          <w:tcPr>
            <w:tcW w:w="964" w:type="dxa"/>
          </w:tcPr>
          <w:p w:rsidR="00BF24FE" w:rsidRDefault="00BF24FE">
            <w:pPr>
              <w:pStyle w:val="ConsPlusNormal"/>
            </w:pPr>
          </w:p>
        </w:tc>
      </w:tr>
      <w:tr w:rsidR="00BF24FE">
        <w:tc>
          <w:tcPr>
            <w:tcW w:w="5613" w:type="dxa"/>
          </w:tcPr>
          <w:p w:rsidR="00BF24FE" w:rsidRDefault="00BF24FE">
            <w:pPr>
              <w:pStyle w:val="ConsPlusNormal"/>
              <w:jc w:val="both"/>
            </w:pPr>
            <w:r>
              <w:t>Выручка от реализации готовой продукции</w:t>
            </w:r>
          </w:p>
          <w:p w:rsidR="00BF24FE" w:rsidRDefault="00BF24FE">
            <w:pPr>
              <w:pStyle w:val="ConsPlusNormal"/>
              <w:jc w:val="both"/>
            </w:pPr>
            <w:r>
              <w:lastRenderedPageBreak/>
              <w:t>(по видам):</w:t>
            </w:r>
          </w:p>
        </w:tc>
        <w:tc>
          <w:tcPr>
            <w:tcW w:w="1527" w:type="dxa"/>
          </w:tcPr>
          <w:p w:rsidR="00BF24FE" w:rsidRDefault="00BF24FE">
            <w:pPr>
              <w:pStyle w:val="ConsPlusNormal"/>
              <w:jc w:val="center"/>
            </w:pPr>
            <w:r>
              <w:lastRenderedPageBreak/>
              <w:t>тыс. рублей</w:t>
            </w:r>
          </w:p>
        </w:tc>
        <w:tc>
          <w:tcPr>
            <w:tcW w:w="964" w:type="dxa"/>
          </w:tcPr>
          <w:p w:rsidR="00BF24FE" w:rsidRDefault="00BF24FE">
            <w:pPr>
              <w:pStyle w:val="ConsPlusNormal"/>
            </w:pPr>
          </w:p>
        </w:tc>
        <w:tc>
          <w:tcPr>
            <w:tcW w:w="964"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3. Описание продукции (товаров и услуг)</w:t>
      </w:r>
    </w:p>
    <w:p w:rsidR="00BF24FE" w:rsidRDefault="00BF24FE">
      <w:pPr>
        <w:pStyle w:val="ConsPlusNormal"/>
        <w:jc w:val="both"/>
      </w:pPr>
    </w:p>
    <w:p w:rsidR="00BF24FE" w:rsidRDefault="00BF24FE">
      <w:pPr>
        <w:pStyle w:val="ConsPlusNormal"/>
        <w:ind w:firstLine="540"/>
        <w:jc w:val="both"/>
      </w:pPr>
      <w:r>
        <w:t>В данном разделе необходимо дать описание продукции, которая будет предложена потребителю, представить ассортиментный ряд продукции, описать перспективы расширения ассортимента.</w:t>
      </w:r>
    </w:p>
    <w:p w:rsidR="00BF24FE" w:rsidRDefault="00BF24FE">
      <w:pPr>
        <w:pStyle w:val="ConsPlusNormal"/>
        <w:spacing w:before="220"/>
        <w:ind w:firstLine="540"/>
        <w:jc w:val="both"/>
      </w:pPr>
      <w:r>
        <w:t>Целесообразно представить наглядные данные, характеризующие продукт, - в виде описаний, моделей, фотографий и т.д.</w:t>
      </w:r>
    </w:p>
    <w:p w:rsidR="00BF24FE" w:rsidRDefault="00BF24FE">
      <w:pPr>
        <w:pStyle w:val="ConsPlusNormal"/>
        <w:spacing w:before="220"/>
        <w:ind w:firstLine="540"/>
        <w:jc w:val="both"/>
      </w:pPr>
      <w:r>
        <w:t>Особое внимание следует уделить параметрам качества продукции, указать наличие или планируемое получение сертификатов, иных документов, подтверждающих соответствие ГОСТ, ТУ, описать действующую в кооперативе систему контроля качества продукции.</w:t>
      </w:r>
    </w:p>
    <w:p w:rsidR="00BF24FE" w:rsidRDefault="00BF24FE">
      <w:pPr>
        <w:pStyle w:val="ConsPlusNormal"/>
        <w:spacing w:before="220"/>
        <w:ind w:firstLine="540"/>
        <w:jc w:val="both"/>
      </w:pPr>
      <w:r>
        <w:t>Необходимо также указать место и условия хранения продукции.</w:t>
      </w:r>
    </w:p>
    <w:p w:rsidR="00BF24FE" w:rsidRDefault="00BF24FE">
      <w:pPr>
        <w:pStyle w:val="ConsPlusNormal"/>
        <w:spacing w:before="220"/>
        <w:ind w:firstLine="540"/>
        <w:jc w:val="both"/>
      </w:pPr>
      <w:r>
        <w:t>Важно отметить, имеет ли кооператив опыт производства и реализации данной продукции (оказания услуг) или это будет для него новым продуктом.</w:t>
      </w:r>
    </w:p>
    <w:p w:rsidR="00BF24FE" w:rsidRDefault="00BF24FE">
      <w:pPr>
        <w:pStyle w:val="ConsPlusNormal"/>
        <w:spacing w:before="220"/>
        <w:ind w:firstLine="540"/>
        <w:jc w:val="both"/>
      </w:pPr>
      <w:r>
        <w:t>Следует уделить внимание особенностям, которые отличают продукцию или услуги от продукции или услуг конкурентов. Можно привести таблицу, сопоставляющую параметры продукции кооператива и конкурентов. Конкурентными преимуществами продукции могут быть технология, качество, низкая себестоимость, другие достоинства.</w:t>
      </w:r>
    </w:p>
    <w:p w:rsidR="00BF24FE" w:rsidRDefault="00BF24FE">
      <w:pPr>
        <w:pStyle w:val="ConsPlusNormal"/>
        <w:jc w:val="both"/>
      </w:pPr>
    </w:p>
    <w:p w:rsidR="00BF24FE" w:rsidRDefault="00BF24FE">
      <w:pPr>
        <w:pStyle w:val="ConsPlusNormal"/>
        <w:ind w:firstLine="540"/>
        <w:jc w:val="both"/>
      </w:pPr>
      <w:r>
        <w:t>4. Рынок сбыта и план маркетинга</w:t>
      </w:r>
    </w:p>
    <w:p w:rsidR="00BF24FE" w:rsidRDefault="00BF24FE">
      <w:pPr>
        <w:pStyle w:val="ConsPlusNormal"/>
        <w:jc w:val="both"/>
      </w:pPr>
    </w:p>
    <w:p w:rsidR="00BF24FE" w:rsidRDefault="00BF24FE">
      <w:pPr>
        <w:pStyle w:val="ConsPlusNormal"/>
        <w:ind w:firstLine="540"/>
        <w:jc w:val="both"/>
      </w:pPr>
      <w:r>
        <w:t>Цель раздела состоит в показе того, что готовая продукция будет востребована потребителем, конкурентоспособна и имеет свой рыночный сегмент. План маркетинга показывает результаты исследования рынка, оценивает профиль потребителя, сильные и слабые стороны конкурентов, географические и иные факторы рынка.</w:t>
      </w:r>
    </w:p>
    <w:p w:rsidR="00BF24FE" w:rsidRDefault="00BF24FE">
      <w:pPr>
        <w:pStyle w:val="ConsPlusNormal"/>
        <w:jc w:val="both"/>
      </w:pPr>
    </w:p>
    <w:p w:rsidR="00BF24FE" w:rsidRDefault="00BF24FE">
      <w:pPr>
        <w:pStyle w:val="ConsPlusNormal"/>
        <w:ind w:firstLine="540"/>
        <w:jc w:val="both"/>
      </w:pPr>
      <w:r>
        <w:t>Таблица 6 - Объемы производства, переработки и реализации продукции на территории районов (округов) за три года, предшествующие году подачи заявки</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360"/>
        <w:gridCol w:w="963"/>
        <w:gridCol w:w="963"/>
        <w:gridCol w:w="963"/>
        <w:gridCol w:w="1190"/>
      </w:tblGrid>
      <w:tr w:rsidR="00BF24FE">
        <w:tc>
          <w:tcPr>
            <w:tcW w:w="3628" w:type="dxa"/>
            <w:vAlign w:val="center"/>
          </w:tcPr>
          <w:p w:rsidR="00BF24FE" w:rsidRDefault="00BF24FE">
            <w:pPr>
              <w:pStyle w:val="ConsPlusNormal"/>
              <w:jc w:val="center"/>
            </w:pPr>
            <w:r>
              <w:t>Показатели</w:t>
            </w:r>
          </w:p>
        </w:tc>
        <w:tc>
          <w:tcPr>
            <w:tcW w:w="1360" w:type="dxa"/>
          </w:tcPr>
          <w:p w:rsidR="00BF24FE" w:rsidRDefault="00BF24FE">
            <w:pPr>
              <w:pStyle w:val="ConsPlusNormal"/>
              <w:jc w:val="center"/>
            </w:pPr>
            <w:r>
              <w:t>Единица измерения</w:t>
            </w:r>
          </w:p>
        </w:tc>
        <w:tc>
          <w:tcPr>
            <w:tcW w:w="963" w:type="dxa"/>
            <w:vAlign w:val="center"/>
          </w:tcPr>
          <w:p w:rsidR="00BF24FE" w:rsidRDefault="00BF24FE">
            <w:pPr>
              <w:pStyle w:val="ConsPlusNormal"/>
              <w:jc w:val="center"/>
            </w:pPr>
            <w:r>
              <w:t>20__</w:t>
            </w:r>
          </w:p>
          <w:p w:rsidR="00BF24FE" w:rsidRDefault="00BF24FE">
            <w:pPr>
              <w:pStyle w:val="ConsPlusNormal"/>
              <w:jc w:val="center"/>
            </w:pPr>
            <w:r>
              <w:t>год</w:t>
            </w:r>
          </w:p>
        </w:tc>
        <w:tc>
          <w:tcPr>
            <w:tcW w:w="963" w:type="dxa"/>
            <w:vAlign w:val="center"/>
          </w:tcPr>
          <w:p w:rsidR="00BF24FE" w:rsidRDefault="00BF24FE">
            <w:pPr>
              <w:pStyle w:val="ConsPlusNormal"/>
              <w:jc w:val="center"/>
            </w:pPr>
            <w:r>
              <w:t>20__</w:t>
            </w:r>
          </w:p>
          <w:p w:rsidR="00BF24FE" w:rsidRDefault="00BF24FE">
            <w:pPr>
              <w:pStyle w:val="ConsPlusNormal"/>
              <w:jc w:val="center"/>
            </w:pPr>
            <w:r>
              <w:t>год</w:t>
            </w:r>
          </w:p>
        </w:tc>
        <w:tc>
          <w:tcPr>
            <w:tcW w:w="963" w:type="dxa"/>
            <w:vAlign w:val="center"/>
          </w:tcPr>
          <w:p w:rsidR="00BF24FE" w:rsidRDefault="00BF24FE">
            <w:pPr>
              <w:pStyle w:val="ConsPlusNormal"/>
              <w:jc w:val="center"/>
            </w:pPr>
            <w:r>
              <w:t>20__</w:t>
            </w:r>
          </w:p>
          <w:p w:rsidR="00BF24FE" w:rsidRDefault="00BF24FE">
            <w:pPr>
              <w:pStyle w:val="ConsPlusNormal"/>
              <w:jc w:val="center"/>
            </w:pPr>
            <w:r>
              <w:t>год</w:t>
            </w:r>
          </w:p>
        </w:tc>
        <w:tc>
          <w:tcPr>
            <w:tcW w:w="1190" w:type="dxa"/>
            <w:vAlign w:val="center"/>
          </w:tcPr>
          <w:p w:rsidR="00BF24FE" w:rsidRDefault="00BF24FE">
            <w:pPr>
              <w:pStyle w:val="ConsPlusNormal"/>
            </w:pPr>
            <w:r>
              <w:t>20__ г. к 20__ г., %</w:t>
            </w:r>
          </w:p>
        </w:tc>
      </w:tr>
      <w:tr w:rsidR="00BF24FE">
        <w:tc>
          <w:tcPr>
            <w:tcW w:w="3628" w:type="dxa"/>
            <w:vAlign w:val="center"/>
          </w:tcPr>
          <w:p w:rsidR="00BF24FE" w:rsidRDefault="00BF24FE">
            <w:pPr>
              <w:pStyle w:val="ConsPlusNormal"/>
              <w:jc w:val="center"/>
            </w:pPr>
            <w:r>
              <w:t>1</w:t>
            </w:r>
          </w:p>
        </w:tc>
        <w:tc>
          <w:tcPr>
            <w:tcW w:w="1360" w:type="dxa"/>
          </w:tcPr>
          <w:p w:rsidR="00BF24FE" w:rsidRDefault="00BF24FE">
            <w:pPr>
              <w:pStyle w:val="ConsPlusNormal"/>
              <w:jc w:val="center"/>
            </w:pPr>
            <w:r>
              <w:t>2</w:t>
            </w:r>
          </w:p>
        </w:tc>
        <w:tc>
          <w:tcPr>
            <w:tcW w:w="963" w:type="dxa"/>
            <w:vAlign w:val="center"/>
          </w:tcPr>
          <w:p w:rsidR="00BF24FE" w:rsidRDefault="00BF24FE">
            <w:pPr>
              <w:pStyle w:val="ConsPlusNormal"/>
              <w:jc w:val="center"/>
            </w:pPr>
            <w:r>
              <w:t>3</w:t>
            </w:r>
          </w:p>
        </w:tc>
        <w:tc>
          <w:tcPr>
            <w:tcW w:w="963" w:type="dxa"/>
            <w:vAlign w:val="center"/>
          </w:tcPr>
          <w:p w:rsidR="00BF24FE" w:rsidRDefault="00BF24FE">
            <w:pPr>
              <w:pStyle w:val="ConsPlusNormal"/>
              <w:jc w:val="center"/>
            </w:pPr>
            <w:r>
              <w:t>4</w:t>
            </w:r>
          </w:p>
        </w:tc>
        <w:tc>
          <w:tcPr>
            <w:tcW w:w="963" w:type="dxa"/>
            <w:vAlign w:val="center"/>
          </w:tcPr>
          <w:p w:rsidR="00BF24FE" w:rsidRDefault="00BF24FE">
            <w:pPr>
              <w:pStyle w:val="ConsPlusNormal"/>
              <w:jc w:val="center"/>
            </w:pPr>
            <w:r>
              <w:t>5</w:t>
            </w:r>
          </w:p>
        </w:tc>
        <w:tc>
          <w:tcPr>
            <w:tcW w:w="1190" w:type="dxa"/>
            <w:vAlign w:val="center"/>
          </w:tcPr>
          <w:p w:rsidR="00BF24FE" w:rsidRDefault="00BF24FE">
            <w:pPr>
              <w:pStyle w:val="ConsPlusNormal"/>
              <w:jc w:val="center"/>
            </w:pPr>
            <w:r>
              <w:t>6 (5 / 3)</w:t>
            </w:r>
          </w:p>
        </w:tc>
      </w:tr>
      <w:tr w:rsidR="00BF24FE">
        <w:tc>
          <w:tcPr>
            <w:tcW w:w="3628" w:type="dxa"/>
          </w:tcPr>
          <w:p w:rsidR="00BF24FE" w:rsidRDefault="00BF24FE">
            <w:pPr>
              <w:pStyle w:val="ConsPlusNormal"/>
              <w:jc w:val="both"/>
            </w:pPr>
            <w:r>
              <w:t>Произведено в хозяйствах всех категорий:</w:t>
            </w:r>
          </w:p>
        </w:tc>
        <w:tc>
          <w:tcPr>
            <w:tcW w:w="1360"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мясо КРС (живая масса)</w:t>
            </w:r>
          </w:p>
        </w:tc>
        <w:tc>
          <w:tcPr>
            <w:tcW w:w="1360" w:type="dxa"/>
          </w:tcPr>
          <w:p w:rsidR="00BF24FE" w:rsidRDefault="00BF24FE">
            <w:pPr>
              <w:pStyle w:val="ConsPlusNormal"/>
              <w:jc w:val="center"/>
            </w:pPr>
            <w:r>
              <w:t>тонн</w:t>
            </w: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мясо свиней</w:t>
            </w:r>
          </w:p>
        </w:tc>
        <w:tc>
          <w:tcPr>
            <w:tcW w:w="1360" w:type="dxa"/>
          </w:tcPr>
          <w:p w:rsidR="00BF24FE" w:rsidRDefault="00BF24FE">
            <w:pPr>
              <w:pStyle w:val="ConsPlusNormal"/>
              <w:jc w:val="center"/>
            </w:pPr>
            <w:r>
              <w:t>тонн</w:t>
            </w: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w:t>
            </w:r>
          </w:p>
        </w:tc>
        <w:tc>
          <w:tcPr>
            <w:tcW w:w="1360"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Реализовано, всего</w:t>
            </w:r>
          </w:p>
        </w:tc>
        <w:tc>
          <w:tcPr>
            <w:tcW w:w="1360"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мясо КРС (живая масса)</w:t>
            </w:r>
          </w:p>
        </w:tc>
        <w:tc>
          <w:tcPr>
            <w:tcW w:w="1360" w:type="dxa"/>
          </w:tcPr>
          <w:p w:rsidR="00BF24FE" w:rsidRDefault="00BF24FE">
            <w:pPr>
              <w:pStyle w:val="ConsPlusNormal"/>
              <w:jc w:val="center"/>
            </w:pPr>
            <w:r>
              <w:t>тонн</w:t>
            </w: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мясо свиней</w:t>
            </w:r>
          </w:p>
        </w:tc>
        <w:tc>
          <w:tcPr>
            <w:tcW w:w="1360" w:type="dxa"/>
          </w:tcPr>
          <w:p w:rsidR="00BF24FE" w:rsidRDefault="00BF24FE">
            <w:pPr>
              <w:pStyle w:val="ConsPlusNormal"/>
              <w:jc w:val="center"/>
            </w:pPr>
            <w:r>
              <w:t>тонн</w:t>
            </w: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lastRenderedPageBreak/>
              <w:t>...</w:t>
            </w:r>
          </w:p>
        </w:tc>
        <w:tc>
          <w:tcPr>
            <w:tcW w:w="1360"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 xml:space="preserve">в </w:t>
            </w:r>
            <w:proofErr w:type="spellStart"/>
            <w:r>
              <w:t>т.ч</w:t>
            </w:r>
            <w:proofErr w:type="spellEnd"/>
            <w:r>
              <w:t>. внутри района</w:t>
            </w:r>
          </w:p>
        </w:tc>
        <w:tc>
          <w:tcPr>
            <w:tcW w:w="1360"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мясо КРС (живая масса)</w:t>
            </w:r>
          </w:p>
        </w:tc>
        <w:tc>
          <w:tcPr>
            <w:tcW w:w="1360" w:type="dxa"/>
          </w:tcPr>
          <w:p w:rsidR="00BF24FE" w:rsidRDefault="00BF24FE">
            <w:pPr>
              <w:pStyle w:val="ConsPlusNormal"/>
              <w:jc w:val="center"/>
            </w:pPr>
            <w:r>
              <w:t>тонн</w:t>
            </w: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мясо свиней</w:t>
            </w:r>
          </w:p>
        </w:tc>
        <w:tc>
          <w:tcPr>
            <w:tcW w:w="1360" w:type="dxa"/>
          </w:tcPr>
          <w:p w:rsidR="00BF24FE" w:rsidRDefault="00BF24FE">
            <w:pPr>
              <w:pStyle w:val="ConsPlusNormal"/>
              <w:jc w:val="center"/>
            </w:pPr>
            <w:r>
              <w:t>тонн</w:t>
            </w: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w:t>
            </w:r>
          </w:p>
        </w:tc>
        <w:tc>
          <w:tcPr>
            <w:tcW w:w="1360"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Переработано сырья внутри района</w:t>
            </w:r>
          </w:p>
        </w:tc>
        <w:tc>
          <w:tcPr>
            <w:tcW w:w="1360"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мясо КРС (живая масса)</w:t>
            </w:r>
          </w:p>
        </w:tc>
        <w:tc>
          <w:tcPr>
            <w:tcW w:w="1360" w:type="dxa"/>
          </w:tcPr>
          <w:p w:rsidR="00BF24FE" w:rsidRDefault="00BF24FE">
            <w:pPr>
              <w:pStyle w:val="ConsPlusNormal"/>
              <w:jc w:val="center"/>
            </w:pPr>
            <w:r>
              <w:t>тонн</w:t>
            </w: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мясо свиней</w:t>
            </w:r>
          </w:p>
        </w:tc>
        <w:tc>
          <w:tcPr>
            <w:tcW w:w="1360" w:type="dxa"/>
          </w:tcPr>
          <w:p w:rsidR="00BF24FE" w:rsidRDefault="00BF24FE">
            <w:pPr>
              <w:pStyle w:val="ConsPlusNormal"/>
              <w:jc w:val="center"/>
            </w:pPr>
            <w:r>
              <w:t>тонн</w:t>
            </w: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w:t>
            </w:r>
          </w:p>
        </w:tc>
        <w:tc>
          <w:tcPr>
            <w:tcW w:w="1360"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Произведено мясной продукции</w:t>
            </w:r>
          </w:p>
        </w:tc>
        <w:tc>
          <w:tcPr>
            <w:tcW w:w="1360" w:type="dxa"/>
          </w:tcPr>
          <w:p w:rsidR="00BF24FE" w:rsidRDefault="00BF24FE">
            <w:pPr>
              <w:pStyle w:val="ConsPlusNormal"/>
              <w:jc w:val="center"/>
            </w:pPr>
            <w:r>
              <w:t>тонн</w:t>
            </w: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w:t>
            </w:r>
          </w:p>
        </w:tc>
        <w:tc>
          <w:tcPr>
            <w:tcW w:w="1360"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Реализовано продукции, всего</w:t>
            </w:r>
          </w:p>
        </w:tc>
        <w:tc>
          <w:tcPr>
            <w:tcW w:w="1360"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мясной продукции</w:t>
            </w:r>
          </w:p>
        </w:tc>
        <w:tc>
          <w:tcPr>
            <w:tcW w:w="1360" w:type="dxa"/>
          </w:tcPr>
          <w:p w:rsidR="00BF24FE" w:rsidRDefault="00BF24FE">
            <w:pPr>
              <w:pStyle w:val="ConsPlusNormal"/>
              <w:jc w:val="center"/>
            </w:pPr>
            <w:r>
              <w:t>тонн</w:t>
            </w: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w:t>
            </w:r>
          </w:p>
        </w:tc>
        <w:tc>
          <w:tcPr>
            <w:tcW w:w="1360"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 xml:space="preserve">в </w:t>
            </w:r>
            <w:proofErr w:type="spellStart"/>
            <w:r>
              <w:t>т.ч</w:t>
            </w:r>
            <w:proofErr w:type="spellEnd"/>
            <w:r>
              <w:t>. внутри района</w:t>
            </w:r>
          </w:p>
        </w:tc>
        <w:tc>
          <w:tcPr>
            <w:tcW w:w="1360"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мясной продукции</w:t>
            </w:r>
          </w:p>
        </w:tc>
        <w:tc>
          <w:tcPr>
            <w:tcW w:w="1360" w:type="dxa"/>
          </w:tcPr>
          <w:p w:rsidR="00BF24FE" w:rsidRDefault="00BF24FE">
            <w:pPr>
              <w:pStyle w:val="ConsPlusNormal"/>
              <w:jc w:val="center"/>
            </w:pPr>
            <w:r>
              <w:t>тонн</w:t>
            </w: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w:t>
            </w:r>
          </w:p>
        </w:tc>
        <w:tc>
          <w:tcPr>
            <w:tcW w:w="1360"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Поступило продукции, всего</w:t>
            </w:r>
          </w:p>
        </w:tc>
        <w:tc>
          <w:tcPr>
            <w:tcW w:w="1360" w:type="dxa"/>
          </w:tcPr>
          <w:p w:rsidR="00BF24FE" w:rsidRDefault="00BF24FE">
            <w:pPr>
              <w:pStyle w:val="ConsPlusNormal"/>
              <w:jc w:val="center"/>
            </w:pPr>
            <w:r>
              <w:t>тонн</w:t>
            </w: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из других районов области</w:t>
            </w:r>
          </w:p>
        </w:tc>
        <w:tc>
          <w:tcPr>
            <w:tcW w:w="1360" w:type="dxa"/>
          </w:tcPr>
          <w:p w:rsidR="00BF24FE" w:rsidRDefault="00BF24FE">
            <w:pPr>
              <w:pStyle w:val="ConsPlusNormal"/>
              <w:jc w:val="center"/>
            </w:pPr>
            <w:r>
              <w:t>тонн</w:t>
            </w: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из других регионов</w:t>
            </w:r>
          </w:p>
        </w:tc>
        <w:tc>
          <w:tcPr>
            <w:tcW w:w="1360" w:type="dxa"/>
          </w:tcPr>
          <w:p w:rsidR="00BF24FE" w:rsidRDefault="00BF24FE">
            <w:pPr>
              <w:pStyle w:val="ConsPlusNormal"/>
              <w:jc w:val="center"/>
            </w:pPr>
            <w:r>
              <w:t>тонн</w:t>
            </w: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w:t>
            </w:r>
          </w:p>
        </w:tc>
        <w:tc>
          <w:tcPr>
            <w:tcW w:w="1360"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7 - Основные производители сырья на территории района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474"/>
        <w:gridCol w:w="1814"/>
        <w:gridCol w:w="1304"/>
        <w:gridCol w:w="1304"/>
        <w:gridCol w:w="1304"/>
      </w:tblGrid>
      <w:tr w:rsidR="00BF24FE">
        <w:tc>
          <w:tcPr>
            <w:tcW w:w="1871" w:type="dxa"/>
            <w:vMerge w:val="restart"/>
          </w:tcPr>
          <w:p w:rsidR="00BF24FE" w:rsidRDefault="00BF24FE">
            <w:pPr>
              <w:pStyle w:val="ConsPlusNormal"/>
              <w:jc w:val="both"/>
            </w:pPr>
            <w:r>
              <w:t>Наименование производителя</w:t>
            </w:r>
          </w:p>
        </w:tc>
        <w:tc>
          <w:tcPr>
            <w:tcW w:w="1474" w:type="dxa"/>
            <w:vMerge w:val="restart"/>
          </w:tcPr>
          <w:p w:rsidR="00BF24FE" w:rsidRDefault="00BF24FE">
            <w:pPr>
              <w:pStyle w:val="ConsPlusNormal"/>
              <w:jc w:val="both"/>
            </w:pPr>
            <w:r>
              <w:t xml:space="preserve">в </w:t>
            </w:r>
            <w:proofErr w:type="spellStart"/>
            <w:r>
              <w:t>т.ч</w:t>
            </w:r>
            <w:proofErr w:type="spellEnd"/>
            <w:r>
              <w:t>.</w:t>
            </w:r>
          </w:p>
          <w:p w:rsidR="00BF24FE" w:rsidRDefault="00BF24FE">
            <w:pPr>
              <w:pStyle w:val="ConsPlusNormal"/>
              <w:jc w:val="both"/>
            </w:pPr>
            <w:r>
              <w:t>члены кооператива</w:t>
            </w:r>
          </w:p>
        </w:tc>
        <w:tc>
          <w:tcPr>
            <w:tcW w:w="1814" w:type="dxa"/>
            <w:vMerge w:val="restart"/>
          </w:tcPr>
          <w:p w:rsidR="00BF24FE" w:rsidRDefault="00BF24FE">
            <w:pPr>
              <w:pStyle w:val="ConsPlusNormal"/>
              <w:jc w:val="both"/>
            </w:pPr>
            <w:r>
              <w:t>Наименование сырья</w:t>
            </w:r>
          </w:p>
        </w:tc>
        <w:tc>
          <w:tcPr>
            <w:tcW w:w="3912" w:type="dxa"/>
            <w:gridSpan w:val="3"/>
          </w:tcPr>
          <w:p w:rsidR="00BF24FE" w:rsidRDefault="00BF24FE">
            <w:pPr>
              <w:pStyle w:val="ConsPlusNormal"/>
              <w:jc w:val="both"/>
            </w:pPr>
            <w:r>
              <w:t>Объем производства сырья в год (за последние три предшествующих периода), тонн</w:t>
            </w:r>
          </w:p>
        </w:tc>
      </w:tr>
      <w:tr w:rsidR="00BF24FE">
        <w:tc>
          <w:tcPr>
            <w:tcW w:w="1871" w:type="dxa"/>
            <w:vMerge/>
          </w:tcPr>
          <w:p w:rsidR="00BF24FE" w:rsidRDefault="00BF24FE">
            <w:pPr>
              <w:pStyle w:val="ConsPlusNormal"/>
            </w:pPr>
          </w:p>
        </w:tc>
        <w:tc>
          <w:tcPr>
            <w:tcW w:w="1474" w:type="dxa"/>
            <w:vMerge/>
          </w:tcPr>
          <w:p w:rsidR="00BF24FE" w:rsidRDefault="00BF24FE">
            <w:pPr>
              <w:pStyle w:val="ConsPlusNormal"/>
            </w:pPr>
          </w:p>
        </w:tc>
        <w:tc>
          <w:tcPr>
            <w:tcW w:w="1814" w:type="dxa"/>
            <w:vMerge/>
          </w:tcPr>
          <w:p w:rsidR="00BF24FE" w:rsidRDefault="00BF24FE">
            <w:pPr>
              <w:pStyle w:val="ConsPlusNormal"/>
            </w:pPr>
          </w:p>
        </w:tc>
        <w:tc>
          <w:tcPr>
            <w:tcW w:w="1304" w:type="dxa"/>
            <w:vAlign w:val="center"/>
          </w:tcPr>
          <w:p w:rsidR="00BF24FE" w:rsidRDefault="00BF24FE">
            <w:pPr>
              <w:pStyle w:val="ConsPlusNormal"/>
              <w:jc w:val="center"/>
            </w:pPr>
            <w:r>
              <w:t>20__</w:t>
            </w:r>
          </w:p>
          <w:p w:rsidR="00BF24FE" w:rsidRDefault="00BF24FE">
            <w:pPr>
              <w:pStyle w:val="ConsPlusNormal"/>
              <w:jc w:val="center"/>
            </w:pPr>
            <w:r>
              <w:t>год</w:t>
            </w:r>
          </w:p>
        </w:tc>
        <w:tc>
          <w:tcPr>
            <w:tcW w:w="1304" w:type="dxa"/>
            <w:vAlign w:val="center"/>
          </w:tcPr>
          <w:p w:rsidR="00BF24FE" w:rsidRDefault="00BF24FE">
            <w:pPr>
              <w:pStyle w:val="ConsPlusNormal"/>
              <w:jc w:val="center"/>
            </w:pPr>
            <w:r>
              <w:t>20__</w:t>
            </w:r>
          </w:p>
          <w:p w:rsidR="00BF24FE" w:rsidRDefault="00BF24FE">
            <w:pPr>
              <w:pStyle w:val="ConsPlusNormal"/>
              <w:jc w:val="center"/>
            </w:pPr>
            <w:r>
              <w:t>год</w:t>
            </w:r>
          </w:p>
        </w:tc>
        <w:tc>
          <w:tcPr>
            <w:tcW w:w="1304" w:type="dxa"/>
            <w:vAlign w:val="center"/>
          </w:tcPr>
          <w:p w:rsidR="00BF24FE" w:rsidRDefault="00BF24FE">
            <w:pPr>
              <w:pStyle w:val="ConsPlusNormal"/>
              <w:jc w:val="center"/>
            </w:pPr>
            <w:r>
              <w:t>20__</w:t>
            </w:r>
          </w:p>
          <w:p w:rsidR="00BF24FE" w:rsidRDefault="00BF24FE">
            <w:pPr>
              <w:pStyle w:val="ConsPlusNormal"/>
              <w:jc w:val="center"/>
            </w:pPr>
            <w:r>
              <w:t>год</w:t>
            </w:r>
          </w:p>
        </w:tc>
      </w:tr>
      <w:tr w:rsidR="00BF24FE">
        <w:tc>
          <w:tcPr>
            <w:tcW w:w="1871" w:type="dxa"/>
          </w:tcPr>
          <w:p w:rsidR="00BF24FE" w:rsidRDefault="00BF24FE">
            <w:pPr>
              <w:pStyle w:val="ConsPlusNormal"/>
            </w:pPr>
          </w:p>
        </w:tc>
        <w:tc>
          <w:tcPr>
            <w:tcW w:w="1474" w:type="dxa"/>
          </w:tcPr>
          <w:p w:rsidR="00BF24FE" w:rsidRDefault="00BF24FE">
            <w:pPr>
              <w:pStyle w:val="ConsPlusNormal"/>
            </w:pPr>
          </w:p>
        </w:tc>
        <w:tc>
          <w:tcPr>
            <w:tcW w:w="1814" w:type="dxa"/>
          </w:tcPr>
          <w:p w:rsidR="00BF24FE" w:rsidRDefault="00BF24FE">
            <w:pPr>
              <w:pStyle w:val="ConsPlusNormal"/>
            </w:pPr>
          </w:p>
        </w:tc>
        <w:tc>
          <w:tcPr>
            <w:tcW w:w="1304" w:type="dxa"/>
          </w:tcPr>
          <w:p w:rsidR="00BF24FE" w:rsidRDefault="00BF24FE">
            <w:pPr>
              <w:pStyle w:val="ConsPlusNormal"/>
            </w:pPr>
          </w:p>
        </w:tc>
        <w:tc>
          <w:tcPr>
            <w:tcW w:w="1304" w:type="dxa"/>
          </w:tcPr>
          <w:p w:rsidR="00BF24FE" w:rsidRDefault="00BF24FE">
            <w:pPr>
              <w:pStyle w:val="ConsPlusNormal"/>
            </w:pPr>
          </w:p>
        </w:tc>
        <w:tc>
          <w:tcPr>
            <w:tcW w:w="1304"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8 - Численность населения на территории района по возрастным группам (постоянно проживающие), чел.</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211"/>
        <w:gridCol w:w="2211"/>
        <w:gridCol w:w="2211"/>
      </w:tblGrid>
      <w:tr w:rsidR="00BF24FE">
        <w:tc>
          <w:tcPr>
            <w:tcW w:w="2438" w:type="dxa"/>
          </w:tcPr>
          <w:p w:rsidR="00BF24FE" w:rsidRDefault="00BF24FE">
            <w:pPr>
              <w:pStyle w:val="ConsPlusNormal"/>
              <w:jc w:val="center"/>
            </w:pPr>
            <w:r>
              <w:lastRenderedPageBreak/>
              <w:t>Возрастные группы, лет</w:t>
            </w:r>
          </w:p>
        </w:tc>
        <w:tc>
          <w:tcPr>
            <w:tcW w:w="2211" w:type="dxa"/>
          </w:tcPr>
          <w:p w:rsidR="00BF24FE" w:rsidRDefault="00BF24FE">
            <w:pPr>
              <w:pStyle w:val="ConsPlusNormal"/>
              <w:jc w:val="center"/>
            </w:pPr>
            <w:r>
              <w:t>20__ год</w:t>
            </w:r>
          </w:p>
        </w:tc>
        <w:tc>
          <w:tcPr>
            <w:tcW w:w="2211" w:type="dxa"/>
          </w:tcPr>
          <w:p w:rsidR="00BF24FE" w:rsidRDefault="00BF24FE">
            <w:pPr>
              <w:pStyle w:val="ConsPlusNormal"/>
              <w:jc w:val="center"/>
            </w:pPr>
            <w:r>
              <w:t>20__ год</w:t>
            </w:r>
          </w:p>
        </w:tc>
        <w:tc>
          <w:tcPr>
            <w:tcW w:w="2211" w:type="dxa"/>
          </w:tcPr>
          <w:p w:rsidR="00BF24FE" w:rsidRDefault="00BF24FE">
            <w:pPr>
              <w:pStyle w:val="ConsPlusNormal"/>
              <w:jc w:val="center"/>
            </w:pPr>
            <w:r>
              <w:t>20__ год</w:t>
            </w:r>
          </w:p>
        </w:tc>
      </w:tr>
      <w:tr w:rsidR="00BF24FE">
        <w:tc>
          <w:tcPr>
            <w:tcW w:w="2438" w:type="dxa"/>
          </w:tcPr>
          <w:p w:rsidR="00BF24FE" w:rsidRDefault="00BF24FE">
            <w:pPr>
              <w:pStyle w:val="ConsPlusNormal"/>
              <w:jc w:val="both"/>
            </w:pPr>
            <w:r>
              <w:t>от 7 до 16</w:t>
            </w:r>
          </w:p>
        </w:tc>
        <w:tc>
          <w:tcPr>
            <w:tcW w:w="2211" w:type="dxa"/>
          </w:tcPr>
          <w:p w:rsidR="00BF24FE" w:rsidRDefault="00BF24FE">
            <w:pPr>
              <w:pStyle w:val="ConsPlusNormal"/>
            </w:pPr>
          </w:p>
        </w:tc>
        <w:tc>
          <w:tcPr>
            <w:tcW w:w="2211" w:type="dxa"/>
          </w:tcPr>
          <w:p w:rsidR="00BF24FE" w:rsidRDefault="00BF24FE">
            <w:pPr>
              <w:pStyle w:val="ConsPlusNormal"/>
            </w:pPr>
          </w:p>
        </w:tc>
        <w:tc>
          <w:tcPr>
            <w:tcW w:w="2211" w:type="dxa"/>
          </w:tcPr>
          <w:p w:rsidR="00BF24FE" w:rsidRDefault="00BF24FE">
            <w:pPr>
              <w:pStyle w:val="ConsPlusNormal"/>
            </w:pPr>
          </w:p>
        </w:tc>
      </w:tr>
      <w:tr w:rsidR="00BF24FE">
        <w:tc>
          <w:tcPr>
            <w:tcW w:w="2438" w:type="dxa"/>
          </w:tcPr>
          <w:p w:rsidR="00BF24FE" w:rsidRDefault="00BF24FE">
            <w:pPr>
              <w:pStyle w:val="ConsPlusNormal"/>
              <w:jc w:val="both"/>
            </w:pPr>
            <w:r>
              <w:t>от 17 до 21</w:t>
            </w:r>
          </w:p>
        </w:tc>
        <w:tc>
          <w:tcPr>
            <w:tcW w:w="2211" w:type="dxa"/>
          </w:tcPr>
          <w:p w:rsidR="00BF24FE" w:rsidRDefault="00BF24FE">
            <w:pPr>
              <w:pStyle w:val="ConsPlusNormal"/>
            </w:pPr>
          </w:p>
        </w:tc>
        <w:tc>
          <w:tcPr>
            <w:tcW w:w="2211" w:type="dxa"/>
          </w:tcPr>
          <w:p w:rsidR="00BF24FE" w:rsidRDefault="00BF24FE">
            <w:pPr>
              <w:pStyle w:val="ConsPlusNormal"/>
            </w:pPr>
          </w:p>
        </w:tc>
        <w:tc>
          <w:tcPr>
            <w:tcW w:w="2211" w:type="dxa"/>
          </w:tcPr>
          <w:p w:rsidR="00BF24FE" w:rsidRDefault="00BF24FE">
            <w:pPr>
              <w:pStyle w:val="ConsPlusNormal"/>
            </w:pPr>
          </w:p>
        </w:tc>
      </w:tr>
      <w:tr w:rsidR="00BF24FE">
        <w:tc>
          <w:tcPr>
            <w:tcW w:w="2438" w:type="dxa"/>
          </w:tcPr>
          <w:p w:rsidR="00BF24FE" w:rsidRDefault="00BF24FE">
            <w:pPr>
              <w:pStyle w:val="ConsPlusNormal"/>
              <w:jc w:val="both"/>
            </w:pPr>
            <w:r>
              <w:t>от 22 до 35</w:t>
            </w:r>
          </w:p>
        </w:tc>
        <w:tc>
          <w:tcPr>
            <w:tcW w:w="2211" w:type="dxa"/>
          </w:tcPr>
          <w:p w:rsidR="00BF24FE" w:rsidRDefault="00BF24FE">
            <w:pPr>
              <w:pStyle w:val="ConsPlusNormal"/>
            </w:pPr>
          </w:p>
        </w:tc>
        <w:tc>
          <w:tcPr>
            <w:tcW w:w="2211" w:type="dxa"/>
          </w:tcPr>
          <w:p w:rsidR="00BF24FE" w:rsidRDefault="00BF24FE">
            <w:pPr>
              <w:pStyle w:val="ConsPlusNormal"/>
            </w:pPr>
          </w:p>
        </w:tc>
        <w:tc>
          <w:tcPr>
            <w:tcW w:w="2211" w:type="dxa"/>
          </w:tcPr>
          <w:p w:rsidR="00BF24FE" w:rsidRDefault="00BF24FE">
            <w:pPr>
              <w:pStyle w:val="ConsPlusNormal"/>
            </w:pPr>
          </w:p>
        </w:tc>
      </w:tr>
      <w:tr w:rsidR="00BF24FE">
        <w:tc>
          <w:tcPr>
            <w:tcW w:w="2438" w:type="dxa"/>
          </w:tcPr>
          <w:p w:rsidR="00BF24FE" w:rsidRDefault="00BF24FE">
            <w:pPr>
              <w:pStyle w:val="ConsPlusNormal"/>
              <w:jc w:val="both"/>
            </w:pPr>
            <w:r>
              <w:t>от 36 до 45</w:t>
            </w:r>
          </w:p>
        </w:tc>
        <w:tc>
          <w:tcPr>
            <w:tcW w:w="2211" w:type="dxa"/>
          </w:tcPr>
          <w:p w:rsidR="00BF24FE" w:rsidRDefault="00BF24FE">
            <w:pPr>
              <w:pStyle w:val="ConsPlusNormal"/>
            </w:pPr>
          </w:p>
        </w:tc>
        <w:tc>
          <w:tcPr>
            <w:tcW w:w="2211" w:type="dxa"/>
          </w:tcPr>
          <w:p w:rsidR="00BF24FE" w:rsidRDefault="00BF24FE">
            <w:pPr>
              <w:pStyle w:val="ConsPlusNormal"/>
            </w:pPr>
          </w:p>
        </w:tc>
        <w:tc>
          <w:tcPr>
            <w:tcW w:w="2211" w:type="dxa"/>
          </w:tcPr>
          <w:p w:rsidR="00BF24FE" w:rsidRDefault="00BF24FE">
            <w:pPr>
              <w:pStyle w:val="ConsPlusNormal"/>
            </w:pPr>
          </w:p>
        </w:tc>
      </w:tr>
      <w:tr w:rsidR="00BF24FE">
        <w:tc>
          <w:tcPr>
            <w:tcW w:w="2438" w:type="dxa"/>
          </w:tcPr>
          <w:p w:rsidR="00BF24FE" w:rsidRDefault="00BF24FE">
            <w:pPr>
              <w:pStyle w:val="ConsPlusNormal"/>
              <w:jc w:val="both"/>
            </w:pPr>
            <w:r>
              <w:t>от 46 до 55</w:t>
            </w:r>
          </w:p>
        </w:tc>
        <w:tc>
          <w:tcPr>
            <w:tcW w:w="2211" w:type="dxa"/>
          </w:tcPr>
          <w:p w:rsidR="00BF24FE" w:rsidRDefault="00BF24FE">
            <w:pPr>
              <w:pStyle w:val="ConsPlusNormal"/>
            </w:pPr>
          </w:p>
        </w:tc>
        <w:tc>
          <w:tcPr>
            <w:tcW w:w="2211" w:type="dxa"/>
          </w:tcPr>
          <w:p w:rsidR="00BF24FE" w:rsidRDefault="00BF24FE">
            <w:pPr>
              <w:pStyle w:val="ConsPlusNormal"/>
            </w:pPr>
          </w:p>
        </w:tc>
        <w:tc>
          <w:tcPr>
            <w:tcW w:w="2211" w:type="dxa"/>
          </w:tcPr>
          <w:p w:rsidR="00BF24FE" w:rsidRDefault="00BF24FE">
            <w:pPr>
              <w:pStyle w:val="ConsPlusNormal"/>
            </w:pPr>
          </w:p>
        </w:tc>
      </w:tr>
      <w:tr w:rsidR="00BF24FE">
        <w:tc>
          <w:tcPr>
            <w:tcW w:w="2438" w:type="dxa"/>
          </w:tcPr>
          <w:p w:rsidR="00BF24FE" w:rsidRDefault="00BF24FE">
            <w:pPr>
              <w:pStyle w:val="ConsPlusNormal"/>
              <w:jc w:val="both"/>
            </w:pPr>
            <w:r>
              <w:t>от 55 до 70</w:t>
            </w:r>
          </w:p>
        </w:tc>
        <w:tc>
          <w:tcPr>
            <w:tcW w:w="2211" w:type="dxa"/>
          </w:tcPr>
          <w:p w:rsidR="00BF24FE" w:rsidRDefault="00BF24FE">
            <w:pPr>
              <w:pStyle w:val="ConsPlusNormal"/>
            </w:pPr>
          </w:p>
        </w:tc>
        <w:tc>
          <w:tcPr>
            <w:tcW w:w="2211" w:type="dxa"/>
          </w:tcPr>
          <w:p w:rsidR="00BF24FE" w:rsidRDefault="00BF24FE">
            <w:pPr>
              <w:pStyle w:val="ConsPlusNormal"/>
            </w:pPr>
          </w:p>
        </w:tc>
        <w:tc>
          <w:tcPr>
            <w:tcW w:w="2211" w:type="dxa"/>
          </w:tcPr>
          <w:p w:rsidR="00BF24FE" w:rsidRDefault="00BF24FE">
            <w:pPr>
              <w:pStyle w:val="ConsPlusNormal"/>
            </w:pPr>
          </w:p>
        </w:tc>
      </w:tr>
      <w:tr w:rsidR="00BF24FE">
        <w:tc>
          <w:tcPr>
            <w:tcW w:w="2438" w:type="dxa"/>
          </w:tcPr>
          <w:p w:rsidR="00BF24FE" w:rsidRDefault="00BF24FE">
            <w:pPr>
              <w:pStyle w:val="ConsPlusNormal"/>
              <w:jc w:val="both"/>
            </w:pPr>
            <w:r>
              <w:t>от 70 и старше</w:t>
            </w:r>
          </w:p>
        </w:tc>
        <w:tc>
          <w:tcPr>
            <w:tcW w:w="2211" w:type="dxa"/>
          </w:tcPr>
          <w:p w:rsidR="00BF24FE" w:rsidRDefault="00BF24FE">
            <w:pPr>
              <w:pStyle w:val="ConsPlusNormal"/>
            </w:pPr>
          </w:p>
        </w:tc>
        <w:tc>
          <w:tcPr>
            <w:tcW w:w="2211" w:type="dxa"/>
          </w:tcPr>
          <w:p w:rsidR="00BF24FE" w:rsidRDefault="00BF24FE">
            <w:pPr>
              <w:pStyle w:val="ConsPlusNormal"/>
            </w:pPr>
          </w:p>
        </w:tc>
        <w:tc>
          <w:tcPr>
            <w:tcW w:w="2211"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 xml:space="preserve">Таблица 9 - Объем потребления продукции в год на 1 чел., </w:t>
      </w:r>
      <w:proofErr w:type="gramStart"/>
      <w:r>
        <w:t>кг</w:t>
      </w:r>
      <w:proofErr w:type="gramEnd"/>
      <w:r>
        <w:t xml:space="preserve"> (по данным анкетирования)</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85"/>
        <w:gridCol w:w="2785"/>
      </w:tblGrid>
      <w:tr w:rsidR="00BF24FE">
        <w:tc>
          <w:tcPr>
            <w:tcW w:w="6285" w:type="dxa"/>
          </w:tcPr>
          <w:p w:rsidR="00BF24FE" w:rsidRDefault="00BF24FE">
            <w:pPr>
              <w:pStyle w:val="ConsPlusNormal"/>
              <w:jc w:val="center"/>
            </w:pPr>
            <w:r>
              <w:t>Наименование продукции</w:t>
            </w:r>
          </w:p>
        </w:tc>
        <w:tc>
          <w:tcPr>
            <w:tcW w:w="2785" w:type="dxa"/>
          </w:tcPr>
          <w:p w:rsidR="00BF24FE" w:rsidRDefault="00BF24FE">
            <w:pPr>
              <w:pStyle w:val="ConsPlusNormal"/>
              <w:jc w:val="center"/>
            </w:pPr>
            <w:r>
              <w:t>20__ год</w:t>
            </w:r>
          </w:p>
        </w:tc>
      </w:tr>
      <w:tr w:rsidR="00BF24FE">
        <w:tc>
          <w:tcPr>
            <w:tcW w:w="6285" w:type="dxa"/>
          </w:tcPr>
          <w:p w:rsidR="00BF24FE" w:rsidRDefault="00BF24FE">
            <w:pPr>
              <w:pStyle w:val="ConsPlusNormal"/>
            </w:pPr>
          </w:p>
        </w:tc>
        <w:tc>
          <w:tcPr>
            <w:tcW w:w="2785" w:type="dxa"/>
          </w:tcPr>
          <w:p w:rsidR="00BF24FE" w:rsidRDefault="00BF24FE">
            <w:pPr>
              <w:pStyle w:val="ConsPlusNormal"/>
            </w:pPr>
          </w:p>
        </w:tc>
      </w:tr>
      <w:tr w:rsidR="00BF24FE">
        <w:tc>
          <w:tcPr>
            <w:tcW w:w="6285" w:type="dxa"/>
          </w:tcPr>
          <w:p w:rsidR="00BF24FE" w:rsidRDefault="00BF24FE">
            <w:pPr>
              <w:pStyle w:val="ConsPlusNormal"/>
            </w:pPr>
          </w:p>
        </w:tc>
        <w:tc>
          <w:tcPr>
            <w:tcW w:w="2785" w:type="dxa"/>
          </w:tcPr>
          <w:p w:rsidR="00BF24FE" w:rsidRDefault="00BF24FE">
            <w:pPr>
              <w:pStyle w:val="ConsPlusNormal"/>
            </w:pPr>
          </w:p>
        </w:tc>
      </w:tr>
      <w:tr w:rsidR="00BF24FE">
        <w:tc>
          <w:tcPr>
            <w:tcW w:w="6285" w:type="dxa"/>
          </w:tcPr>
          <w:p w:rsidR="00BF24FE" w:rsidRDefault="00BF24FE">
            <w:pPr>
              <w:pStyle w:val="ConsPlusNormal"/>
            </w:pPr>
          </w:p>
        </w:tc>
        <w:tc>
          <w:tcPr>
            <w:tcW w:w="2785" w:type="dxa"/>
          </w:tcPr>
          <w:p w:rsidR="00BF24FE" w:rsidRDefault="00BF24FE">
            <w:pPr>
              <w:pStyle w:val="ConsPlusNormal"/>
            </w:pPr>
          </w:p>
        </w:tc>
      </w:tr>
      <w:tr w:rsidR="00BF24FE">
        <w:tc>
          <w:tcPr>
            <w:tcW w:w="6285" w:type="dxa"/>
          </w:tcPr>
          <w:p w:rsidR="00BF24FE" w:rsidRDefault="00BF24FE">
            <w:pPr>
              <w:pStyle w:val="ConsPlusNormal"/>
              <w:jc w:val="both"/>
            </w:pPr>
            <w:r>
              <w:t>...</w:t>
            </w:r>
          </w:p>
        </w:tc>
        <w:tc>
          <w:tcPr>
            <w:tcW w:w="2785"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10 - Уровень дохода населения в месяц</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4"/>
        <w:gridCol w:w="2462"/>
        <w:gridCol w:w="2098"/>
        <w:gridCol w:w="2041"/>
      </w:tblGrid>
      <w:tr w:rsidR="00BF24FE">
        <w:tc>
          <w:tcPr>
            <w:tcW w:w="2464" w:type="dxa"/>
          </w:tcPr>
          <w:p w:rsidR="00BF24FE" w:rsidRDefault="00BF24FE">
            <w:pPr>
              <w:pStyle w:val="ConsPlusNormal"/>
              <w:jc w:val="center"/>
            </w:pPr>
            <w:r>
              <w:t>Уровень дохода, тыс. рублей</w:t>
            </w:r>
          </w:p>
        </w:tc>
        <w:tc>
          <w:tcPr>
            <w:tcW w:w="2462" w:type="dxa"/>
          </w:tcPr>
          <w:p w:rsidR="00BF24FE" w:rsidRDefault="00BF24FE">
            <w:pPr>
              <w:pStyle w:val="ConsPlusNormal"/>
              <w:jc w:val="center"/>
            </w:pPr>
            <w:r>
              <w:t>20__ год, чел.</w:t>
            </w:r>
          </w:p>
        </w:tc>
        <w:tc>
          <w:tcPr>
            <w:tcW w:w="2098" w:type="dxa"/>
          </w:tcPr>
          <w:p w:rsidR="00BF24FE" w:rsidRDefault="00BF24FE">
            <w:pPr>
              <w:pStyle w:val="ConsPlusNormal"/>
              <w:jc w:val="center"/>
            </w:pPr>
            <w:r>
              <w:t>20__ год, чел.</w:t>
            </w:r>
          </w:p>
        </w:tc>
        <w:tc>
          <w:tcPr>
            <w:tcW w:w="2041" w:type="dxa"/>
          </w:tcPr>
          <w:p w:rsidR="00BF24FE" w:rsidRDefault="00BF24FE">
            <w:pPr>
              <w:pStyle w:val="ConsPlusNormal"/>
              <w:jc w:val="center"/>
            </w:pPr>
            <w:r>
              <w:t>20__ год, чел.</w:t>
            </w:r>
          </w:p>
        </w:tc>
      </w:tr>
      <w:tr w:rsidR="00BF24FE">
        <w:tc>
          <w:tcPr>
            <w:tcW w:w="2464" w:type="dxa"/>
          </w:tcPr>
          <w:p w:rsidR="00BF24FE" w:rsidRDefault="00BF24FE">
            <w:pPr>
              <w:pStyle w:val="ConsPlusNormal"/>
              <w:jc w:val="both"/>
            </w:pPr>
            <w:r>
              <w:t>от 5 до 10</w:t>
            </w:r>
          </w:p>
        </w:tc>
        <w:tc>
          <w:tcPr>
            <w:tcW w:w="2462" w:type="dxa"/>
          </w:tcPr>
          <w:p w:rsidR="00BF24FE" w:rsidRDefault="00BF24FE">
            <w:pPr>
              <w:pStyle w:val="ConsPlusNormal"/>
            </w:pPr>
          </w:p>
        </w:tc>
        <w:tc>
          <w:tcPr>
            <w:tcW w:w="2098" w:type="dxa"/>
          </w:tcPr>
          <w:p w:rsidR="00BF24FE" w:rsidRDefault="00BF24FE">
            <w:pPr>
              <w:pStyle w:val="ConsPlusNormal"/>
            </w:pPr>
          </w:p>
        </w:tc>
        <w:tc>
          <w:tcPr>
            <w:tcW w:w="2041" w:type="dxa"/>
          </w:tcPr>
          <w:p w:rsidR="00BF24FE" w:rsidRDefault="00BF24FE">
            <w:pPr>
              <w:pStyle w:val="ConsPlusNormal"/>
            </w:pPr>
          </w:p>
        </w:tc>
      </w:tr>
      <w:tr w:rsidR="00BF24FE">
        <w:tc>
          <w:tcPr>
            <w:tcW w:w="2464" w:type="dxa"/>
          </w:tcPr>
          <w:p w:rsidR="00BF24FE" w:rsidRDefault="00BF24FE">
            <w:pPr>
              <w:pStyle w:val="ConsPlusNormal"/>
              <w:jc w:val="both"/>
            </w:pPr>
            <w:r>
              <w:t>от 11 до 15</w:t>
            </w:r>
          </w:p>
        </w:tc>
        <w:tc>
          <w:tcPr>
            <w:tcW w:w="2462" w:type="dxa"/>
          </w:tcPr>
          <w:p w:rsidR="00BF24FE" w:rsidRDefault="00BF24FE">
            <w:pPr>
              <w:pStyle w:val="ConsPlusNormal"/>
            </w:pPr>
          </w:p>
        </w:tc>
        <w:tc>
          <w:tcPr>
            <w:tcW w:w="2098" w:type="dxa"/>
          </w:tcPr>
          <w:p w:rsidR="00BF24FE" w:rsidRDefault="00BF24FE">
            <w:pPr>
              <w:pStyle w:val="ConsPlusNormal"/>
            </w:pPr>
          </w:p>
        </w:tc>
        <w:tc>
          <w:tcPr>
            <w:tcW w:w="2041" w:type="dxa"/>
          </w:tcPr>
          <w:p w:rsidR="00BF24FE" w:rsidRDefault="00BF24FE">
            <w:pPr>
              <w:pStyle w:val="ConsPlusNormal"/>
            </w:pPr>
          </w:p>
        </w:tc>
      </w:tr>
      <w:tr w:rsidR="00BF24FE">
        <w:tc>
          <w:tcPr>
            <w:tcW w:w="2464" w:type="dxa"/>
          </w:tcPr>
          <w:p w:rsidR="00BF24FE" w:rsidRDefault="00BF24FE">
            <w:pPr>
              <w:pStyle w:val="ConsPlusNormal"/>
              <w:jc w:val="both"/>
            </w:pPr>
            <w:r>
              <w:t>от 16 до 20</w:t>
            </w:r>
          </w:p>
        </w:tc>
        <w:tc>
          <w:tcPr>
            <w:tcW w:w="2462" w:type="dxa"/>
          </w:tcPr>
          <w:p w:rsidR="00BF24FE" w:rsidRDefault="00BF24FE">
            <w:pPr>
              <w:pStyle w:val="ConsPlusNormal"/>
            </w:pPr>
          </w:p>
        </w:tc>
        <w:tc>
          <w:tcPr>
            <w:tcW w:w="2098" w:type="dxa"/>
          </w:tcPr>
          <w:p w:rsidR="00BF24FE" w:rsidRDefault="00BF24FE">
            <w:pPr>
              <w:pStyle w:val="ConsPlusNormal"/>
            </w:pPr>
          </w:p>
        </w:tc>
        <w:tc>
          <w:tcPr>
            <w:tcW w:w="2041" w:type="dxa"/>
          </w:tcPr>
          <w:p w:rsidR="00BF24FE" w:rsidRDefault="00BF24FE">
            <w:pPr>
              <w:pStyle w:val="ConsPlusNormal"/>
            </w:pPr>
          </w:p>
        </w:tc>
      </w:tr>
      <w:tr w:rsidR="00BF24FE">
        <w:tc>
          <w:tcPr>
            <w:tcW w:w="2464" w:type="dxa"/>
          </w:tcPr>
          <w:p w:rsidR="00BF24FE" w:rsidRDefault="00BF24FE">
            <w:pPr>
              <w:pStyle w:val="ConsPlusNormal"/>
              <w:jc w:val="both"/>
            </w:pPr>
            <w:r>
              <w:t>свыше 20</w:t>
            </w:r>
          </w:p>
        </w:tc>
        <w:tc>
          <w:tcPr>
            <w:tcW w:w="2462" w:type="dxa"/>
          </w:tcPr>
          <w:p w:rsidR="00BF24FE" w:rsidRDefault="00BF24FE">
            <w:pPr>
              <w:pStyle w:val="ConsPlusNormal"/>
            </w:pPr>
          </w:p>
        </w:tc>
        <w:tc>
          <w:tcPr>
            <w:tcW w:w="2098" w:type="dxa"/>
          </w:tcPr>
          <w:p w:rsidR="00BF24FE" w:rsidRDefault="00BF24FE">
            <w:pPr>
              <w:pStyle w:val="ConsPlusNormal"/>
            </w:pPr>
          </w:p>
        </w:tc>
        <w:tc>
          <w:tcPr>
            <w:tcW w:w="2041"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11 - Основные конкуренты на рынке, их конкурентные преимущества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1360"/>
        <w:gridCol w:w="1247"/>
        <w:gridCol w:w="1757"/>
        <w:gridCol w:w="1644"/>
        <w:gridCol w:w="963"/>
      </w:tblGrid>
      <w:tr w:rsidR="00BF24FE">
        <w:tc>
          <w:tcPr>
            <w:tcW w:w="2097" w:type="dxa"/>
            <w:vMerge w:val="restart"/>
          </w:tcPr>
          <w:p w:rsidR="00BF24FE" w:rsidRDefault="00BF24FE">
            <w:pPr>
              <w:pStyle w:val="ConsPlusNormal"/>
              <w:jc w:val="center"/>
            </w:pPr>
            <w:r>
              <w:t>Наименование</w:t>
            </w:r>
          </w:p>
        </w:tc>
        <w:tc>
          <w:tcPr>
            <w:tcW w:w="6971" w:type="dxa"/>
            <w:gridSpan w:val="5"/>
          </w:tcPr>
          <w:p w:rsidR="00BF24FE" w:rsidRDefault="00BF24FE">
            <w:pPr>
              <w:pStyle w:val="ConsPlusNormal"/>
              <w:jc w:val="center"/>
            </w:pPr>
            <w:r>
              <w:t>Конкурентные преимущества</w:t>
            </w:r>
          </w:p>
        </w:tc>
      </w:tr>
      <w:tr w:rsidR="00BF24FE">
        <w:tc>
          <w:tcPr>
            <w:tcW w:w="2097" w:type="dxa"/>
            <w:vMerge/>
          </w:tcPr>
          <w:p w:rsidR="00BF24FE" w:rsidRDefault="00BF24FE">
            <w:pPr>
              <w:pStyle w:val="ConsPlusNormal"/>
            </w:pPr>
          </w:p>
        </w:tc>
        <w:tc>
          <w:tcPr>
            <w:tcW w:w="1360" w:type="dxa"/>
          </w:tcPr>
          <w:p w:rsidR="00BF24FE" w:rsidRDefault="00BF24FE">
            <w:pPr>
              <w:pStyle w:val="ConsPlusNormal"/>
              <w:jc w:val="center"/>
            </w:pPr>
            <w:r>
              <w:t>Ассортимент</w:t>
            </w:r>
          </w:p>
        </w:tc>
        <w:tc>
          <w:tcPr>
            <w:tcW w:w="1247" w:type="dxa"/>
          </w:tcPr>
          <w:p w:rsidR="00BF24FE" w:rsidRDefault="00BF24FE">
            <w:pPr>
              <w:pStyle w:val="ConsPlusNormal"/>
              <w:jc w:val="center"/>
            </w:pPr>
            <w:r>
              <w:t>Ценовая политика</w:t>
            </w:r>
          </w:p>
        </w:tc>
        <w:tc>
          <w:tcPr>
            <w:tcW w:w="1757" w:type="dxa"/>
          </w:tcPr>
          <w:p w:rsidR="00BF24FE" w:rsidRDefault="00BF24FE">
            <w:pPr>
              <w:pStyle w:val="ConsPlusNormal"/>
              <w:jc w:val="center"/>
            </w:pPr>
            <w:r>
              <w:t>Потребители продукции</w:t>
            </w:r>
          </w:p>
        </w:tc>
        <w:tc>
          <w:tcPr>
            <w:tcW w:w="1644" w:type="dxa"/>
          </w:tcPr>
          <w:p w:rsidR="00BF24FE" w:rsidRDefault="00BF24FE">
            <w:pPr>
              <w:pStyle w:val="ConsPlusNormal"/>
              <w:jc w:val="center"/>
            </w:pPr>
            <w:r>
              <w:t>Продвижение</w:t>
            </w:r>
          </w:p>
        </w:tc>
        <w:tc>
          <w:tcPr>
            <w:tcW w:w="963" w:type="dxa"/>
          </w:tcPr>
          <w:p w:rsidR="00BF24FE" w:rsidRDefault="00BF24FE">
            <w:pPr>
              <w:pStyle w:val="ConsPlusNormal"/>
              <w:jc w:val="center"/>
            </w:pPr>
            <w:r>
              <w:t>...</w:t>
            </w:r>
          </w:p>
        </w:tc>
      </w:tr>
      <w:tr w:rsidR="00BF24FE">
        <w:tc>
          <w:tcPr>
            <w:tcW w:w="2097" w:type="dxa"/>
          </w:tcPr>
          <w:p w:rsidR="00BF24FE" w:rsidRDefault="00BF24FE">
            <w:pPr>
              <w:pStyle w:val="ConsPlusNormal"/>
              <w:jc w:val="both"/>
            </w:pPr>
            <w:r>
              <w:t>Кооператив</w:t>
            </w:r>
          </w:p>
        </w:tc>
        <w:tc>
          <w:tcPr>
            <w:tcW w:w="1360" w:type="dxa"/>
          </w:tcPr>
          <w:p w:rsidR="00BF24FE" w:rsidRDefault="00BF24FE">
            <w:pPr>
              <w:pStyle w:val="ConsPlusNormal"/>
            </w:pPr>
          </w:p>
        </w:tc>
        <w:tc>
          <w:tcPr>
            <w:tcW w:w="1247" w:type="dxa"/>
          </w:tcPr>
          <w:p w:rsidR="00BF24FE" w:rsidRDefault="00BF24FE">
            <w:pPr>
              <w:pStyle w:val="ConsPlusNormal"/>
            </w:pPr>
          </w:p>
        </w:tc>
        <w:tc>
          <w:tcPr>
            <w:tcW w:w="1757" w:type="dxa"/>
          </w:tcPr>
          <w:p w:rsidR="00BF24FE" w:rsidRDefault="00BF24FE">
            <w:pPr>
              <w:pStyle w:val="ConsPlusNormal"/>
            </w:pPr>
          </w:p>
        </w:tc>
        <w:tc>
          <w:tcPr>
            <w:tcW w:w="1644" w:type="dxa"/>
          </w:tcPr>
          <w:p w:rsidR="00BF24FE" w:rsidRDefault="00BF24FE">
            <w:pPr>
              <w:pStyle w:val="ConsPlusNormal"/>
            </w:pPr>
          </w:p>
        </w:tc>
        <w:tc>
          <w:tcPr>
            <w:tcW w:w="963" w:type="dxa"/>
          </w:tcPr>
          <w:p w:rsidR="00BF24FE" w:rsidRDefault="00BF24FE">
            <w:pPr>
              <w:pStyle w:val="ConsPlusNormal"/>
            </w:pPr>
          </w:p>
        </w:tc>
      </w:tr>
      <w:tr w:rsidR="00BF24FE">
        <w:tc>
          <w:tcPr>
            <w:tcW w:w="2097" w:type="dxa"/>
          </w:tcPr>
          <w:p w:rsidR="00BF24FE" w:rsidRDefault="00BF24FE">
            <w:pPr>
              <w:pStyle w:val="ConsPlusNormal"/>
              <w:jc w:val="both"/>
            </w:pPr>
            <w:r>
              <w:t>Конкурент</w:t>
            </w:r>
            <w:proofErr w:type="gramStart"/>
            <w:r>
              <w:t xml:space="preserve"> А</w:t>
            </w:r>
            <w:proofErr w:type="gramEnd"/>
          </w:p>
        </w:tc>
        <w:tc>
          <w:tcPr>
            <w:tcW w:w="1360" w:type="dxa"/>
          </w:tcPr>
          <w:p w:rsidR="00BF24FE" w:rsidRDefault="00BF24FE">
            <w:pPr>
              <w:pStyle w:val="ConsPlusNormal"/>
            </w:pPr>
          </w:p>
        </w:tc>
        <w:tc>
          <w:tcPr>
            <w:tcW w:w="1247" w:type="dxa"/>
          </w:tcPr>
          <w:p w:rsidR="00BF24FE" w:rsidRDefault="00BF24FE">
            <w:pPr>
              <w:pStyle w:val="ConsPlusNormal"/>
            </w:pPr>
          </w:p>
        </w:tc>
        <w:tc>
          <w:tcPr>
            <w:tcW w:w="1757" w:type="dxa"/>
          </w:tcPr>
          <w:p w:rsidR="00BF24FE" w:rsidRDefault="00BF24FE">
            <w:pPr>
              <w:pStyle w:val="ConsPlusNormal"/>
            </w:pPr>
          </w:p>
        </w:tc>
        <w:tc>
          <w:tcPr>
            <w:tcW w:w="1644" w:type="dxa"/>
          </w:tcPr>
          <w:p w:rsidR="00BF24FE" w:rsidRDefault="00BF24FE">
            <w:pPr>
              <w:pStyle w:val="ConsPlusNormal"/>
            </w:pPr>
          </w:p>
        </w:tc>
        <w:tc>
          <w:tcPr>
            <w:tcW w:w="963" w:type="dxa"/>
          </w:tcPr>
          <w:p w:rsidR="00BF24FE" w:rsidRDefault="00BF24FE">
            <w:pPr>
              <w:pStyle w:val="ConsPlusNormal"/>
            </w:pPr>
          </w:p>
        </w:tc>
      </w:tr>
      <w:tr w:rsidR="00BF24FE">
        <w:tc>
          <w:tcPr>
            <w:tcW w:w="2097" w:type="dxa"/>
          </w:tcPr>
          <w:p w:rsidR="00BF24FE" w:rsidRDefault="00BF24FE">
            <w:pPr>
              <w:pStyle w:val="ConsPlusNormal"/>
              <w:jc w:val="both"/>
            </w:pPr>
            <w:r>
              <w:t>Конкурент</w:t>
            </w:r>
            <w:proofErr w:type="gramStart"/>
            <w:r>
              <w:t xml:space="preserve"> Б</w:t>
            </w:r>
            <w:proofErr w:type="gramEnd"/>
          </w:p>
        </w:tc>
        <w:tc>
          <w:tcPr>
            <w:tcW w:w="1360" w:type="dxa"/>
          </w:tcPr>
          <w:p w:rsidR="00BF24FE" w:rsidRDefault="00BF24FE">
            <w:pPr>
              <w:pStyle w:val="ConsPlusNormal"/>
            </w:pPr>
          </w:p>
        </w:tc>
        <w:tc>
          <w:tcPr>
            <w:tcW w:w="1247" w:type="dxa"/>
          </w:tcPr>
          <w:p w:rsidR="00BF24FE" w:rsidRDefault="00BF24FE">
            <w:pPr>
              <w:pStyle w:val="ConsPlusNormal"/>
            </w:pPr>
          </w:p>
        </w:tc>
        <w:tc>
          <w:tcPr>
            <w:tcW w:w="1757" w:type="dxa"/>
          </w:tcPr>
          <w:p w:rsidR="00BF24FE" w:rsidRDefault="00BF24FE">
            <w:pPr>
              <w:pStyle w:val="ConsPlusNormal"/>
            </w:pPr>
          </w:p>
        </w:tc>
        <w:tc>
          <w:tcPr>
            <w:tcW w:w="1644" w:type="dxa"/>
          </w:tcPr>
          <w:p w:rsidR="00BF24FE" w:rsidRDefault="00BF24FE">
            <w:pPr>
              <w:pStyle w:val="ConsPlusNormal"/>
            </w:pPr>
          </w:p>
        </w:tc>
        <w:tc>
          <w:tcPr>
            <w:tcW w:w="963" w:type="dxa"/>
          </w:tcPr>
          <w:p w:rsidR="00BF24FE" w:rsidRDefault="00BF24FE">
            <w:pPr>
              <w:pStyle w:val="ConsPlusNormal"/>
            </w:pPr>
          </w:p>
        </w:tc>
      </w:tr>
      <w:tr w:rsidR="00BF24FE">
        <w:tc>
          <w:tcPr>
            <w:tcW w:w="2097" w:type="dxa"/>
          </w:tcPr>
          <w:p w:rsidR="00BF24FE" w:rsidRDefault="00BF24FE">
            <w:pPr>
              <w:pStyle w:val="ConsPlusNormal"/>
              <w:jc w:val="both"/>
            </w:pPr>
            <w:r>
              <w:lastRenderedPageBreak/>
              <w:t>Конкурент</w:t>
            </w:r>
            <w:proofErr w:type="gramStart"/>
            <w:r>
              <w:t xml:space="preserve"> В</w:t>
            </w:r>
            <w:proofErr w:type="gramEnd"/>
          </w:p>
        </w:tc>
        <w:tc>
          <w:tcPr>
            <w:tcW w:w="1360" w:type="dxa"/>
          </w:tcPr>
          <w:p w:rsidR="00BF24FE" w:rsidRDefault="00BF24FE">
            <w:pPr>
              <w:pStyle w:val="ConsPlusNormal"/>
            </w:pPr>
          </w:p>
        </w:tc>
        <w:tc>
          <w:tcPr>
            <w:tcW w:w="1247" w:type="dxa"/>
          </w:tcPr>
          <w:p w:rsidR="00BF24FE" w:rsidRDefault="00BF24FE">
            <w:pPr>
              <w:pStyle w:val="ConsPlusNormal"/>
            </w:pPr>
          </w:p>
        </w:tc>
        <w:tc>
          <w:tcPr>
            <w:tcW w:w="1757" w:type="dxa"/>
          </w:tcPr>
          <w:p w:rsidR="00BF24FE" w:rsidRDefault="00BF24FE">
            <w:pPr>
              <w:pStyle w:val="ConsPlusNormal"/>
            </w:pPr>
          </w:p>
        </w:tc>
        <w:tc>
          <w:tcPr>
            <w:tcW w:w="1644" w:type="dxa"/>
          </w:tcPr>
          <w:p w:rsidR="00BF24FE" w:rsidRDefault="00BF24FE">
            <w:pPr>
              <w:pStyle w:val="ConsPlusNormal"/>
            </w:pPr>
          </w:p>
        </w:tc>
        <w:tc>
          <w:tcPr>
            <w:tcW w:w="963"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12 - Цены на продукцию на рынке</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1360"/>
        <w:gridCol w:w="1247"/>
        <w:gridCol w:w="1757"/>
        <w:gridCol w:w="1360"/>
        <w:gridCol w:w="1247"/>
      </w:tblGrid>
      <w:tr w:rsidR="00BF24FE">
        <w:tc>
          <w:tcPr>
            <w:tcW w:w="2097" w:type="dxa"/>
            <w:vMerge w:val="restart"/>
          </w:tcPr>
          <w:p w:rsidR="00BF24FE" w:rsidRDefault="00BF24FE">
            <w:pPr>
              <w:pStyle w:val="ConsPlusNormal"/>
              <w:jc w:val="both"/>
            </w:pPr>
            <w:r>
              <w:t>Наименование</w:t>
            </w:r>
          </w:p>
        </w:tc>
        <w:tc>
          <w:tcPr>
            <w:tcW w:w="6971" w:type="dxa"/>
            <w:gridSpan w:val="5"/>
          </w:tcPr>
          <w:p w:rsidR="00BF24FE" w:rsidRDefault="00BF24FE">
            <w:pPr>
              <w:pStyle w:val="ConsPlusNormal"/>
              <w:jc w:val="center"/>
            </w:pPr>
            <w:r>
              <w:t>Цена, руб. за ед.</w:t>
            </w:r>
          </w:p>
        </w:tc>
      </w:tr>
      <w:tr w:rsidR="00BF24FE">
        <w:tc>
          <w:tcPr>
            <w:tcW w:w="2097" w:type="dxa"/>
            <w:vMerge/>
          </w:tcPr>
          <w:p w:rsidR="00BF24FE" w:rsidRDefault="00BF24FE">
            <w:pPr>
              <w:pStyle w:val="ConsPlusNormal"/>
            </w:pPr>
          </w:p>
        </w:tc>
        <w:tc>
          <w:tcPr>
            <w:tcW w:w="1360" w:type="dxa"/>
          </w:tcPr>
          <w:p w:rsidR="00BF24FE" w:rsidRDefault="00BF24FE">
            <w:pPr>
              <w:pStyle w:val="ConsPlusNormal"/>
              <w:jc w:val="center"/>
            </w:pPr>
            <w:r>
              <w:t>Продукт 1</w:t>
            </w:r>
          </w:p>
        </w:tc>
        <w:tc>
          <w:tcPr>
            <w:tcW w:w="1247" w:type="dxa"/>
          </w:tcPr>
          <w:p w:rsidR="00BF24FE" w:rsidRDefault="00BF24FE">
            <w:pPr>
              <w:pStyle w:val="ConsPlusNormal"/>
              <w:jc w:val="center"/>
            </w:pPr>
            <w:r>
              <w:t>Продукт 2</w:t>
            </w:r>
          </w:p>
        </w:tc>
        <w:tc>
          <w:tcPr>
            <w:tcW w:w="1757" w:type="dxa"/>
          </w:tcPr>
          <w:p w:rsidR="00BF24FE" w:rsidRDefault="00BF24FE">
            <w:pPr>
              <w:pStyle w:val="ConsPlusNormal"/>
              <w:jc w:val="center"/>
            </w:pPr>
            <w:r>
              <w:t>Продукт 3</w:t>
            </w:r>
          </w:p>
        </w:tc>
        <w:tc>
          <w:tcPr>
            <w:tcW w:w="1360" w:type="dxa"/>
          </w:tcPr>
          <w:p w:rsidR="00BF24FE" w:rsidRDefault="00BF24FE">
            <w:pPr>
              <w:pStyle w:val="ConsPlusNormal"/>
              <w:jc w:val="center"/>
            </w:pPr>
            <w:r>
              <w:t>...</w:t>
            </w:r>
          </w:p>
        </w:tc>
        <w:tc>
          <w:tcPr>
            <w:tcW w:w="1247" w:type="dxa"/>
          </w:tcPr>
          <w:p w:rsidR="00BF24FE" w:rsidRDefault="00BF24FE">
            <w:pPr>
              <w:pStyle w:val="ConsPlusNormal"/>
              <w:jc w:val="center"/>
            </w:pPr>
            <w:r>
              <w:t>...</w:t>
            </w:r>
          </w:p>
        </w:tc>
      </w:tr>
      <w:tr w:rsidR="00BF24FE">
        <w:tc>
          <w:tcPr>
            <w:tcW w:w="2097" w:type="dxa"/>
          </w:tcPr>
          <w:p w:rsidR="00BF24FE" w:rsidRDefault="00BF24FE">
            <w:pPr>
              <w:pStyle w:val="ConsPlusNormal"/>
              <w:jc w:val="both"/>
            </w:pPr>
            <w:r>
              <w:t>Кооператив</w:t>
            </w:r>
          </w:p>
        </w:tc>
        <w:tc>
          <w:tcPr>
            <w:tcW w:w="1360" w:type="dxa"/>
          </w:tcPr>
          <w:p w:rsidR="00BF24FE" w:rsidRDefault="00BF24FE">
            <w:pPr>
              <w:pStyle w:val="ConsPlusNormal"/>
            </w:pPr>
          </w:p>
        </w:tc>
        <w:tc>
          <w:tcPr>
            <w:tcW w:w="1247" w:type="dxa"/>
          </w:tcPr>
          <w:p w:rsidR="00BF24FE" w:rsidRDefault="00BF24FE">
            <w:pPr>
              <w:pStyle w:val="ConsPlusNormal"/>
            </w:pPr>
          </w:p>
        </w:tc>
        <w:tc>
          <w:tcPr>
            <w:tcW w:w="1757" w:type="dxa"/>
          </w:tcPr>
          <w:p w:rsidR="00BF24FE" w:rsidRDefault="00BF24FE">
            <w:pPr>
              <w:pStyle w:val="ConsPlusNormal"/>
            </w:pPr>
          </w:p>
        </w:tc>
        <w:tc>
          <w:tcPr>
            <w:tcW w:w="1360" w:type="dxa"/>
          </w:tcPr>
          <w:p w:rsidR="00BF24FE" w:rsidRDefault="00BF24FE">
            <w:pPr>
              <w:pStyle w:val="ConsPlusNormal"/>
            </w:pPr>
          </w:p>
        </w:tc>
        <w:tc>
          <w:tcPr>
            <w:tcW w:w="1247" w:type="dxa"/>
          </w:tcPr>
          <w:p w:rsidR="00BF24FE" w:rsidRDefault="00BF24FE">
            <w:pPr>
              <w:pStyle w:val="ConsPlusNormal"/>
            </w:pPr>
          </w:p>
        </w:tc>
      </w:tr>
      <w:tr w:rsidR="00BF24FE">
        <w:tc>
          <w:tcPr>
            <w:tcW w:w="2097" w:type="dxa"/>
          </w:tcPr>
          <w:p w:rsidR="00BF24FE" w:rsidRDefault="00BF24FE">
            <w:pPr>
              <w:pStyle w:val="ConsPlusNormal"/>
              <w:jc w:val="both"/>
            </w:pPr>
            <w:r>
              <w:t>Конкурент</w:t>
            </w:r>
            <w:proofErr w:type="gramStart"/>
            <w:r>
              <w:t xml:space="preserve"> А</w:t>
            </w:r>
            <w:proofErr w:type="gramEnd"/>
          </w:p>
        </w:tc>
        <w:tc>
          <w:tcPr>
            <w:tcW w:w="1360" w:type="dxa"/>
          </w:tcPr>
          <w:p w:rsidR="00BF24FE" w:rsidRDefault="00BF24FE">
            <w:pPr>
              <w:pStyle w:val="ConsPlusNormal"/>
            </w:pPr>
          </w:p>
        </w:tc>
        <w:tc>
          <w:tcPr>
            <w:tcW w:w="1247" w:type="dxa"/>
          </w:tcPr>
          <w:p w:rsidR="00BF24FE" w:rsidRDefault="00BF24FE">
            <w:pPr>
              <w:pStyle w:val="ConsPlusNormal"/>
            </w:pPr>
          </w:p>
        </w:tc>
        <w:tc>
          <w:tcPr>
            <w:tcW w:w="1757" w:type="dxa"/>
          </w:tcPr>
          <w:p w:rsidR="00BF24FE" w:rsidRDefault="00BF24FE">
            <w:pPr>
              <w:pStyle w:val="ConsPlusNormal"/>
            </w:pPr>
          </w:p>
        </w:tc>
        <w:tc>
          <w:tcPr>
            <w:tcW w:w="1360" w:type="dxa"/>
          </w:tcPr>
          <w:p w:rsidR="00BF24FE" w:rsidRDefault="00BF24FE">
            <w:pPr>
              <w:pStyle w:val="ConsPlusNormal"/>
            </w:pPr>
          </w:p>
        </w:tc>
        <w:tc>
          <w:tcPr>
            <w:tcW w:w="1247" w:type="dxa"/>
          </w:tcPr>
          <w:p w:rsidR="00BF24FE" w:rsidRDefault="00BF24FE">
            <w:pPr>
              <w:pStyle w:val="ConsPlusNormal"/>
            </w:pPr>
          </w:p>
        </w:tc>
      </w:tr>
      <w:tr w:rsidR="00BF24FE">
        <w:tc>
          <w:tcPr>
            <w:tcW w:w="2097" w:type="dxa"/>
          </w:tcPr>
          <w:p w:rsidR="00BF24FE" w:rsidRDefault="00BF24FE">
            <w:pPr>
              <w:pStyle w:val="ConsPlusNormal"/>
              <w:jc w:val="both"/>
            </w:pPr>
            <w:r>
              <w:t>Конкурент</w:t>
            </w:r>
            <w:proofErr w:type="gramStart"/>
            <w:r>
              <w:t xml:space="preserve"> Б</w:t>
            </w:r>
            <w:proofErr w:type="gramEnd"/>
          </w:p>
        </w:tc>
        <w:tc>
          <w:tcPr>
            <w:tcW w:w="1360" w:type="dxa"/>
          </w:tcPr>
          <w:p w:rsidR="00BF24FE" w:rsidRDefault="00BF24FE">
            <w:pPr>
              <w:pStyle w:val="ConsPlusNormal"/>
            </w:pPr>
          </w:p>
        </w:tc>
        <w:tc>
          <w:tcPr>
            <w:tcW w:w="1247" w:type="dxa"/>
          </w:tcPr>
          <w:p w:rsidR="00BF24FE" w:rsidRDefault="00BF24FE">
            <w:pPr>
              <w:pStyle w:val="ConsPlusNormal"/>
            </w:pPr>
          </w:p>
        </w:tc>
        <w:tc>
          <w:tcPr>
            <w:tcW w:w="1757" w:type="dxa"/>
          </w:tcPr>
          <w:p w:rsidR="00BF24FE" w:rsidRDefault="00BF24FE">
            <w:pPr>
              <w:pStyle w:val="ConsPlusNormal"/>
            </w:pPr>
          </w:p>
        </w:tc>
        <w:tc>
          <w:tcPr>
            <w:tcW w:w="1360" w:type="dxa"/>
          </w:tcPr>
          <w:p w:rsidR="00BF24FE" w:rsidRDefault="00BF24FE">
            <w:pPr>
              <w:pStyle w:val="ConsPlusNormal"/>
            </w:pPr>
          </w:p>
        </w:tc>
        <w:tc>
          <w:tcPr>
            <w:tcW w:w="1247" w:type="dxa"/>
          </w:tcPr>
          <w:p w:rsidR="00BF24FE" w:rsidRDefault="00BF24FE">
            <w:pPr>
              <w:pStyle w:val="ConsPlusNormal"/>
            </w:pPr>
          </w:p>
        </w:tc>
      </w:tr>
      <w:tr w:rsidR="00BF24FE">
        <w:tc>
          <w:tcPr>
            <w:tcW w:w="2097" w:type="dxa"/>
          </w:tcPr>
          <w:p w:rsidR="00BF24FE" w:rsidRDefault="00BF24FE">
            <w:pPr>
              <w:pStyle w:val="ConsPlusNormal"/>
              <w:jc w:val="both"/>
            </w:pPr>
            <w:r>
              <w:t>Конкурент</w:t>
            </w:r>
            <w:proofErr w:type="gramStart"/>
            <w:r>
              <w:t xml:space="preserve"> В</w:t>
            </w:r>
            <w:proofErr w:type="gramEnd"/>
          </w:p>
        </w:tc>
        <w:tc>
          <w:tcPr>
            <w:tcW w:w="1360" w:type="dxa"/>
          </w:tcPr>
          <w:p w:rsidR="00BF24FE" w:rsidRDefault="00BF24FE">
            <w:pPr>
              <w:pStyle w:val="ConsPlusNormal"/>
            </w:pPr>
          </w:p>
        </w:tc>
        <w:tc>
          <w:tcPr>
            <w:tcW w:w="1247" w:type="dxa"/>
          </w:tcPr>
          <w:p w:rsidR="00BF24FE" w:rsidRDefault="00BF24FE">
            <w:pPr>
              <w:pStyle w:val="ConsPlusNormal"/>
            </w:pPr>
          </w:p>
        </w:tc>
        <w:tc>
          <w:tcPr>
            <w:tcW w:w="1757" w:type="dxa"/>
          </w:tcPr>
          <w:p w:rsidR="00BF24FE" w:rsidRDefault="00BF24FE">
            <w:pPr>
              <w:pStyle w:val="ConsPlusNormal"/>
            </w:pPr>
          </w:p>
        </w:tc>
        <w:tc>
          <w:tcPr>
            <w:tcW w:w="1360" w:type="dxa"/>
          </w:tcPr>
          <w:p w:rsidR="00BF24FE" w:rsidRDefault="00BF24FE">
            <w:pPr>
              <w:pStyle w:val="ConsPlusNormal"/>
            </w:pPr>
          </w:p>
        </w:tc>
        <w:tc>
          <w:tcPr>
            <w:tcW w:w="1247"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13 - Объемы и цены реализации продукции</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417"/>
        <w:gridCol w:w="737"/>
        <w:gridCol w:w="737"/>
        <w:gridCol w:w="737"/>
        <w:gridCol w:w="737"/>
        <w:gridCol w:w="737"/>
      </w:tblGrid>
      <w:tr w:rsidR="00BF24FE">
        <w:tc>
          <w:tcPr>
            <w:tcW w:w="3968" w:type="dxa"/>
          </w:tcPr>
          <w:p w:rsidR="00BF24FE" w:rsidRDefault="00BF24FE">
            <w:pPr>
              <w:pStyle w:val="ConsPlusNormal"/>
              <w:jc w:val="center"/>
            </w:pPr>
            <w:r>
              <w:t>Показатели</w:t>
            </w:r>
          </w:p>
        </w:tc>
        <w:tc>
          <w:tcPr>
            <w:tcW w:w="1417" w:type="dxa"/>
          </w:tcPr>
          <w:p w:rsidR="00BF24FE" w:rsidRDefault="00BF24FE">
            <w:pPr>
              <w:pStyle w:val="ConsPlusNormal"/>
              <w:jc w:val="center"/>
            </w:pPr>
            <w:r>
              <w:t>Единица измерения</w:t>
            </w:r>
          </w:p>
        </w:tc>
        <w:tc>
          <w:tcPr>
            <w:tcW w:w="737" w:type="dxa"/>
          </w:tcPr>
          <w:p w:rsidR="00BF24FE" w:rsidRDefault="00BF24FE">
            <w:pPr>
              <w:pStyle w:val="ConsPlusNormal"/>
              <w:jc w:val="center"/>
            </w:pPr>
            <w:r>
              <w:t>20__</w:t>
            </w:r>
          </w:p>
          <w:p w:rsidR="00BF24FE" w:rsidRDefault="00BF24FE">
            <w:pPr>
              <w:pStyle w:val="ConsPlusNormal"/>
              <w:jc w:val="center"/>
            </w:pPr>
            <w:r>
              <w:t>год</w:t>
            </w:r>
          </w:p>
        </w:tc>
        <w:tc>
          <w:tcPr>
            <w:tcW w:w="737" w:type="dxa"/>
          </w:tcPr>
          <w:p w:rsidR="00BF24FE" w:rsidRDefault="00BF24FE">
            <w:pPr>
              <w:pStyle w:val="ConsPlusNormal"/>
              <w:jc w:val="center"/>
            </w:pPr>
            <w:r>
              <w:t>20__</w:t>
            </w:r>
          </w:p>
          <w:p w:rsidR="00BF24FE" w:rsidRDefault="00BF24FE">
            <w:pPr>
              <w:pStyle w:val="ConsPlusNormal"/>
              <w:jc w:val="center"/>
            </w:pPr>
            <w:r>
              <w:t>год</w:t>
            </w:r>
          </w:p>
        </w:tc>
        <w:tc>
          <w:tcPr>
            <w:tcW w:w="737" w:type="dxa"/>
          </w:tcPr>
          <w:p w:rsidR="00BF24FE" w:rsidRDefault="00BF24FE">
            <w:pPr>
              <w:pStyle w:val="ConsPlusNormal"/>
              <w:jc w:val="center"/>
            </w:pPr>
            <w:r>
              <w:t>20__</w:t>
            </w:r>
          </w:p>
          <w:p w:rsidR="00BF24FE" w:rsidRDefault="00BF24FE">
            <w:pPr>
              <w:pStyle w:val="ConsPlusNormal"/>
              <w:jc w:val="center"/>
            </w:pPr>
            <w:r>
              <w:t>год</w:t>
            </w:r>
          </w:p>
        </w:tc>
        <w:tc>
          <w:tcPr>
            <w:tcW w:w="737" w:type="dxa"/>
          </w:tcPr>
          <w:p w:rsidR="00BF24FE" w:rsidRDefault="00BF24FE">
            <w:pPr>
              <w:pStyle w:val="ConsPlusNormal"/>
              <w:jc w:val="center"/>
            </w:pPr>
            <w:r>
              <w:t>20__</w:t>
            </w:r>
          </w:p>
          <w:p w:rsidR="00BF24FE" w:rsidRDefault="00BF24FE">
            <w:pPr>
              <w:pStyle w:val="ConsPlusNormal"/>
              <w:jc w:val="center"/>
            </w:pPr>
            <w:r>
              <w:t>год</w:t>
            </w:r>
          </w:p>
        </w:tc>
        <w:tc>
          <w:tcPr>
            <w:tcW w:w="737" w:type="dxa"/>
          </w:tcPr>
          <w:p w:rsidR="00BF24FE" w:rsidRDefault="00BF24FE">
            <w:pPr>
              <w:pStyle w:val="ConsPlusNormal"/>
              <w:jc w:val="center"/>
            </w:pPr>
            <w:r>
              <w:t>20__</w:t>
            </w:r>
          </w:p>
          <w:p w:rsidR="00BF24FE" w:rsidRDefault="00BF24FE">
            <w:pPr>
              <w:pStyle w:val="ConsPlusNormal"/>
              <w:jc w:val="center"/>
            </w:pPr>
            <w:r>
              <w:t>год</w:t>
            </w:r>
          </w:p>
        </w:tc>
      </w:tr>
      <w:tr w:rsidR="00BF24FE">
        <w:tc>
          <w:tcPr>
            <w:tcW w:w="3968" w:type="dxa"/>
          </w:tcPr>
          <w:p w:rsidR="00BF24FE" w:rsidRDefault="00BF24FE">
            <w:pPr>
              <w:pStyle w:val="ConsPlusNormal"/>
              <w:jc w:val="center"/>
            </w:pPr>
            <w:r>
              <w:t>1</w:t>
            </w:r>
          </w:p>
        </w:tc>
        <w:tc>
          <w:tcPr>
            <w:tcW w:w="1417" w:type="dxa"/>
          </w:tcPr>
          <w:p w:rsidR="00BF24FE" w:rsidRDefault="00BF24FE">
            <w:pPr>
              <w:pStyle w:val="ConsPlusNormal"/>
              <w:jc w:val="center"/>
            </w:pPr>
            <w:r>
              <w:t>2</w:t>
            </w:r>
          </w:p>
        </w:tc>
        <w:tc>
          <w:tcPr>
            <w:tcW w:w="737" w:type="dxa"/>
          </w:tcPr>
          <w:p w:rsidR="00BF24FE" w:rsidRDefault="00BF24FE">
            <w:pPr>
              <w:pStyle w:val="ConsPlusNormal"/>
              <w:jc w:val="center"/>
            </w:pPr>
            <w:r>
              <w:t>3</w:t>
            </w:r>
          </w:p>
        </w:tc>
        <w:tc>
          <w:tcPr>
            <w:tcW w:w="737" w:type="dxa"/>
          </w:tcPr>
          <w:p w:rsidR="00BF24FE" w:rsidRDefault="00BF24FE">
            <w:pPr>
              <w:pStyle w:val="ConsPlusNormal"/>
              <w:jc w:val="center"/>
            </w:pPr>
            <w:r>
              <w:t>4</w:t>
            </w:r>
          </w:p>
        </w:tc>
        <w:tc>
          <w:tcPr>
            <w:tcW w:w="737" w:type="dxa"/>
          </w:tcPr>
          <w:p w:rsidR="00BF24FE" w:rsidRDefault="00BF24FE">
            <w:pPr>
              <w:pStyle w:val="ConsPlusNormal"/>
              <w:jc w:val="center"/>
            </w:pPr>
            <w:r>
              <w:t>5</w:t>
            </w:r>
          </w:p>
        </w:tc>
        <w:tc>
          <w:tcPr>
            <w:tcW w:w="737" w:type="dxa"/>
          </w:tcPr>
          <w:p w:rsidR="00BF24FE" w:rsidRDefault="00BF24FE">
            <w:pPr>
              <w:pStyle w:val="ConsPlusNormal"/>
              <w:jc w:val="center"/>
            </w:pPr>
            <w:r>
              <w:t>6</w:t>
            </w:r>
          </w:p>
        </w:tc>
        <w:tc>
          <w:tcPr>
            <w:tcW w:w="737" w:type="dxa"/>
          </w:tcPr>
          <w:p w:rsidR="00BF24FE" w:rsidRDefault="00BF24FE">
            <w:pPr>
              <w:pStyle w:val="ConsPlusNormal"/>
              <w:jc w:val="center"/>
            </w:pPr>
            <w:r>
              <w:t>7</w:t>
            </w:r>
          </w:p>
        </w:tc>
      </w:tr>
      <w:tr w:rsidR="00BF24FE">
        <w:tc>
          <w:tcPr>
            <w:tcW w:w="3968" w:type="dxa"/>
          </w:tcPr>
          <w:p w:rsidR="00BF24FE" w:rsidRDefault="00BF24FE">
            <w:pPr>
              <w:pStyle w:val="ConsPlusNormal"/>
              <w:jc w:val="both"/>
            </w:pPr>
            <w:r>
              <w:t>Объемы реализации готовой продукции (по видам продукции)</w:t>
            </w:r>
          </w:p>
        </w:tc>
        <w:tc>
          <w:tcPr>
            <w:tcW w:w="1417" w:type="dxa"/>
          </w:tcPr>
          <w:p w:rsidR="00BF24FE" w:rsidRDefault="00BF24FE">
            <w:pPr>
              <w:pStyle w:val="ConsPlusNormal"/>
              <w:jc w:val="center"/>
            </w:pPr>
            <w:r>
              <w:t>тонн</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r>
      <w:tr w:rsidR="00BF24FE">
        <w:tc>
          <w:tcPr>
            <w:tcW w:w="3968" w:type="dxa"/>
          </w:tcPr>
          <w:p w:rsidR="00BF24FE" w:rsidRDefault="00BF24FE">
            <w:pPr>
              <w:pStyle w:val="ConsPlusNormal"/>
              <w:jc w:val="both"/>
            </w:pPr>
            <w:r>
              <w:t>Цена реализации готовой продукции (по видам продукции)</w:t>
            </w:r>
          </w:p>
        </w:tc>
        <w:tc>
          <w:tcPr>
            <w:tcW w:w="1417" w:type="dxa"/>
          </w:tcPr>
          <w:p w:rsidR="00BF24FE" w:rsidRDefault="00BF24FE">
            <w:pPr>
              <w:pStyle w:val="ConsPlusNormal"/>
              <w:jc w:val="center"/>
            </w:pPr>
            <w:r>
              <w:t>тыс. рублей за тонну</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r>
      <w:tr w:rsidR="00BF24FE">
        <w:tc>
          <w:tcPr>
            <w:tcW w:w="3968" w:type="dxa"/>
          </w:tcPr>
          <w:p w:rsidR="00BF24FE" w:rsidRDefault="00BF24FE">
            <w:pPr>
              <w:pStyle w:val="ConsPlusNormal"/>
              <w:jc w:val="both"/>
            </w:pPr>
            <w:r>
              <w:t>Выручка от реализации готовой продукции (по видам продукции)</w:t>
            </w:r>
          </w:p>
        </w:tc>
        <w:tc>
          <w:tcPr>
            <w:tcW w:w="1417" w:type="dxa"/>
          </w:tcPr>
          <w:p w:rsidR="00BF24FE" w:rsidRDefault="00BF24FE">
            <w:pPr>
              <w:pStyle w:val="ConsPlusNormal"/>
              <w:jc w:val="center"/>
            </w:pPr>
            <w:r>
              <w:t>тыс. рублей</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r>
      <w:tr w:rsidR="00BF24FE">
        <w:tc>
          <w:tcPr>
            <w:tcW w:w="3968" w:type="dxa"/>
          </w:tcPr>
          <w:p w:rsidR="00BF24FE" w:rsidRDefault="00BF24FE">
            <w:pPr>
              <w:pStyle w:val="ConsPlusNormal"/>
              <w:jc w:val="both"/>
            </w:pPr>
            <w:r>
              <w:t>Ежегодный темп прироста объемов реализации готовой продукции</w:t>
            </w:r>
          </w:p>
        </w:tc>
        <w:tc>
          <w:tcPr>
            <w:tcW w:w="1417" w:type="dxa"/>
          </w:tcPr>
          <w:p w:rsidR="00BF24FE" w:rsidRDefault="00BF24FE">
            <w:pPr>
              <w:pStyle w:val="ConsPlusNormal"/>
              <w:jc w:val="center"/>
            </w:pPr>
            <w:r>
              <w:t>%</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14 - Расчет потребности в сырье (молоко сырое, мясо КРС и т.д.) для производства готовой продукции, тонн</w:t>
      </w:r>
    </w:p>
    <w:p w:rsidR="00BF24FE" w:rsidRDefault="00BF24FE">
      <w:pPr>
        <w:pStyle w:val="ConsPlusNormal"/>
        <w:jc w:val="both"/>
      </w:pPr>
    </w:p>
    <w:p w:rsidR="00BF24FE" w:rsidRDefault="00BF24FE">
      <w:pPr>
        <w:pStyle w:val="ConsPlusNormal"/>
        <w:sectPr w:rsidR="00BF24F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0"/>
        <w:gridCol w:w="1465"/>
        <w:gridCol w:w="1190"/>
        <w:gridCol w:w="1313"/>
        <w:gridCol w:w="1194"/>
        <w:gridCol w:w="1313"/>
        <w:gridCol w:w="1153"/>
        <w:gridCol w:w="1313"/>
        <w:gridCol w:w="1194"/>
        <w:gridCol w:w="1314"/>
        <w:gridCol w:w="1194"/>
        <w:gridCol w:w="1314"/>
      </w:tblGrid>
      <w:tr w:rsidR="00BF24FE">
        <w:tc>
          <w:tcPr>
            <w:tcW w:w="1920" w:type="dxa"/>
          </w:tcPr>
          <w:p w:rsidR="00BF24FE" w:rsidRDefault="00BF24FE">
            <w:pPr>
              <w:pStyle w:val="ConsPlusNormal"/>
              <w:jc w:val="center"/>
            </w:pPr>
            <w:r>
              <w:lastRenderedPageBreak/>
              <w:t>Наименование продукции</w:t>
            </w:r>
          </w:p>
        </w:tc>
        <w:tc>
          <w:tcPr>
            <w:tcW w:w="1465" w:type="dxa"/>
          </w:tcPr>
          <w:p w:rsidR="00BF24FE" w:rsidRDefault="00BF24FE">
            <w:pPr>
              <w:pStyle w:val="ConsPlusNormal"/>
              <w:jc w:val="center"/>
            </w:pPr>
            <w:r>
              <w:t>Наименование сырья и коэффициент пересчета</w:t>
            </w:r>
          </w:p>
        </w:tc>
        <w:tc>
          <w:tcPr>
            <w:tcW w:w="2503" w:type="dxa"/>
            <w:gridSpan w:val="2"/>
          </w:tcPr>
          <w:p w:rsidR="00BF24FE" w:rsidRDefault="00BF24FE">
            <w:pPr>
              <w:pStyle w:val="ConsPlusNormal"/>
              <w:jc w:val="center"/>
            </w:pPr>
            <w:r>
              <w:t>20__ год</w:t>
            </w:r>
          </w:p>
        </w:tc>
        <w:tc>
          <w:tcPr>
            <w:tcW w:w="2507" w:type="dxa"/>
            <w:gridSpan w:val="2"/>
          </w:tcPr>
          <w:p w:rsidR="00BF24FE" w:rsidRDefault="00BF24FE">
            <w:pPr>
              <w:pStyle w:val="ConsPlusNormal"/>
              <w:jc w:val="center"/>
            </w:pPr>
            <w:r>
              <w:t>20__ год</w:t>
            </w:r>
          </w:p>
        </w:tc>
        <w:tc>
          <w:tcPr>
            <w:tcW w:w="2466" w:type="dxa"/>
            <w:gridSpan w:val="2"/>
          </w:tcPr>
          <w:p w:rsidR="00BF24FE" w:rsidRDefault="00BF24FE">
            <w:pPr>
              <w:pStyle w:val="ConsPlusNormal"/>
              <w:jc w:val="center"/>
            </w:pPr>
            <w:r>
              <w:t>20__ год</w:t>
            </w:r>
          </w:p>
        </w:tc>
        <w:tc>
          <w:tcPr>
            <w:tcW w:w="2508" w:type="dxa"/>
            <w:gridSpan w:val="2"/>
          </w:tcPr>
          <w:p w:rsidR="00BF24FE" w:rsidRDefault="00BF24FE">
            <w:pPr>
              <w:pStyle w:val="ConsPlusNormal"/>
              <w:jc w:val="center"/>
            </w:pPr>
            <w:r>
              <w:t>20__ год</w:t>
            </w:r>
          </w:p>
        </w:tc>
        <w:tc>
          <w:tcPr>
            <w:tcW w:w="2508" w:type="dxa"/>
            <w:gridSpan w:val="2"/>
          </w:tcPr>
          <w:p w:rsidR="00BF24FE" w:rsidRDefault="00BF24FE">
            <w:pPr>
              <w:pStyle w:val="ConsPlusNormal"/>
              <w:jc w:val="center"/>
            </w:pPr>
            <w:r>
              <w:t>20__ год</w:t>
            </w:r>
          </w:p>
        </w:tc>
      </w:tr>
      <w:tr w:rsidR="00BF24FE">
        <w:tc>
          <w:tcPr>
            <w:tcW w:w="1920" w:type="dxa"/>
          </w:tcPr>
          <w:p w:rsidR="00BF24FE" w:rsidRDefault="00BF24FE">
            <w:pPr>
              <w:pStyle w:val="ConsPlusNormal"/>
              <w:jc w:val="both"/>
            </w:pPr>
            <w:r>
              <w:t>Молочная продукция (по видам)</w:t>
            </w:r>
          </w:p>
        </w:tc>
        <w:tc>
          <w:tcPr>
            <w:tcW w:w="1465" w:type="dxa"/>
          </w:tcPr>
          <w:p w:rsidR="00BF24FE" w:rsidRDefault="00BF24FE">
            <w:pPr>
              <w:pStyle w:val="ConsPlusNormal"/>
              <w:jc w:val="center"/>
            </w:pPr>
            <w:r>
              <w:t>Зачетный вес сырья при пересчете на коэффициент жирности 3,4%</w:t>
            </w:r>
          </w:p>
        </w:tc>
        <w:tc>
          <w:tcPr>
            <w:tcW w:w="1190" w:type="dxa"/>
          </w:tcPr>
          <w:p w:rsidR="00BF24FE" w:rsidRDefault="00BF24FE">
            <w:pPr>
              <w:pStyle w:val="ConsPlusNormal"/>
              <w:jc w:val="center"/>
            </w:pPr>
            <w:r>
              <w:t>Объем готовой продукции, тонн</w:t>
            </w:r>
          </w:p>
        </w:tc>
        <w:tc>
          <w:tcPr>
            <w:tcW w:w="1313" w:type="dxa"/>
          </w:tcPr>
          <w:p w:rsidR="00BF24FE" w:rsidRDefault="00BF24FE">
            <w:pPr>
              <w:pStyle w:val="ConsPlusNormal"/>
              <w:jc w:val="center"/>
            </w:pPr>
            <w:r>
              <w:t>Потребность в сырье, тонн</w:t>
            </w:r>
          </w:p>
        </w:tc>
        <w:tc>
          <w:tcPr>
            <w:tcW w:w="1194" w:type="dxa"/>
          </w:tcPr>
          <w:p w:rsidR="00BF24FE" w:rsidRDefault="00BF24FE">
            <w:pPr>
              <w:pStyle w:val="ConsPlusNormal"/>
              <w:jc w:val="center"/>
            </w:pPr>
            <w:r>
              <w:t>Объем готовой продукции, тонн</w:t>
            </w:r>
          </w:p>
        </w:tc>
        <w:tc>
          <w:tcPr>
            <w:tcW w:w="1313" w:type="dxa"/>
          </w:tcPr>
          <w:p w:rsidR="00BF24FE" w:rsidRDefault="00BF24FE">
            <w:pPr>
              <w:pStyle w:val="ConsPlusNormal"/>
              <w:jc w:val="center"/>
            </w:pPr>
            <w:r>
              <w:t>Потребность в сырье, тонн</w:t>
            </w:r>
          </w:p>
        </w:tc>
        <w:tc>
          <w:tcPr>
            <w:tcW w:w="1153" w:type="dxa"/>
          </w:tcPr>
          <w:p w:rsidR="00BF24FE" w:rsidRDefault="00BF24FE">
            <w:pPr>
              <w:pStyle w:val="ConsPlusNormal"/>
              <w:jc w:val="center"/>
            </w:pPr>
            <w:r>
              <w:t>Объем готовой продукции, тонн</w:t>
            </w:r>
          </w:p>
        </w:tc>
        <w:tc>
          <w:tcPr>
            <w:tcW w:w="1313" w:type="dxa"/>
          </w:tcPr>
          <w:p w:rsidR="00BF24FE" w:rsidRDefault="00BF24FE">
            <w:pPr>
              <w:pStyle w:val="ConsPlusNormal"/>
              <w:jc w:val="center"/>
            </w:pPr>
            <w:r>
              <w:t>Потребность в сырье, тонн</w:t>
            </w:r>
          </w:p>
        </w:tc>
        <w:tc>
          <w:tcPr>
            <w:tcW w:w="1194" w:type="dxa"/>
          </w:tcPr>
          <w:p w:rsidR="00BF24FE" w:rsidRDefault="00BF24FE">
            <w:pPr>
              <w:pStyle w:val="ConsPlusNormal"/>
              <w:jc w:val="center"/>
            </w:pPr>
            <w:r>
              <w:t>Объем готовой продукции, тонн</w:t>
            </w:r>
          </w:p>
        </w:tc>
        <w:tc>
          <w:tcPr>
            <w:tcW w:w="1314" w:type="dxa"/>
          </w:tcPr>
          <w:p w:rsidR="00BF24FE" w:rsidRDefault="00BF24FE">
            <w:pPr>
              <w:pStyle w:val="ConsPlusNormal"/>
              <w:jc w:val="center"/>
            </w:pPr>
            <w:r>
              <w:t>Потребность в сырье, тонн</w:t>
            </w:r>
          </w:p>
        </w:tc>
        <w:tc>
          <w:tcPr>
            <w:tcW w:w="1194" w:type="dxa"/>
          </w:tcPr>
          <w:p w:rsidR="00BF24FE" w:rsidRDefault="00BF24FE">
            <w:pPr>
              <w:pStyle w:val="ConsPlusNormal"/>
              <w:jc w:val="center"/>
            </w:pPr>
            <w:r>
              <w:t>Объем готовой продукции, тонн</w:t>
            </w:r>
          </w:p>
        </w:tc>
        <w:tc>
          <w:tcPr>
            <w:tcW w:w="1314" w:type="dxa"/>
          </w:tcPr>
          <w:p w:rsidR="00BF24FE" w:rsidRDefault="00BF24FE">
            <w:pPr>
              <w:pStyle w:val="ConsPlusNormal"/>
              <w:jc w:val="center"/>
            </w:pPr>
            <w:r>
              <w:t>Потребность в сырье, тонн</w:t>
            </w:r>
          </w:p>
        </w:tc>
      </w:tr>
      <w:tr w:rsidR="00BF24FE">
        <w:tc>
          <w:tcPr>
            <w:tcW w:w="1920" w:type="dxa"/>
          </w:tcPr>
          <w:p w:rsidR="00BF24FE" w:rsidRDefault="00BF24FE">
            <w:pPr>
              <w:pStyle w:val="ConsPlusNormal"/>
              <w:jc w:val="both"/>
            </w:pPr>
            <w:r>
              <w:t>Мясная продукция (по видам)</w:t>
            </w:r>
          </w:p>
        </w:tc>
        <w:tc>
          <w:tcPr>
            <w:tcW w:w="1465" w:type="dxa"/>
          </w:tcPr>
          <w:p w:rsidR="00BF24FE" w:rsidRDefault="00BF24FE">
            <w:pPr>
              <w:pStyle w:val="ConsPlusNormal"/>
            </w:pPr>
          </w:p>
        </w:tc>
        <w:tc>
          <w:tcPr>
            <w:tcW w:w="1190" w:type="dxa"/>
          </w:tcPr>
          <w:p w:rsidR="00BF24FE" w:rsidRDefault="00BF24FE">
            <w:pPr>
              <w:pStyle w:val="ConsPlusNormal"/>
            </w:pPr>
          </w:p>
        </w:tc>
        <w:tc>
          <w:tcPr>
            <w:tcW w:w="1313" w:type="dxa"/>
          </w:tcPr>
          <w:p w:rsidR="00BF24FE" w:rsidRDefault="00BF24FE">
            <w:pPr>
              <w:pStyle w:val="ConsPlusNormal"/>
            </w:pPr>
          </w:p>
        </w:tc>
        <w:tc>
          <w:tcPr>
            <w:tcW w:w="1194" w:type="dxa"/>
          </w:tcPr>
          <w:p w:rsidR="00BF24FE" w:rsidRDefault="00BF24FE">
            <w:pPr>
              <w:pStyle w:val="ConsPlusNormal"/>
            </w:pPr>
          </w:p>
        </w:tc>
        <w:tc>
          <w:tcPr>
            <w:tcW w:w="1313" w:type="dxa"/>
          </w:tcPr>
          <w:p w:rsidR="00BF24FE" w:rsidRDefault="00BF24FE">
            <w:pPr>
              <w:pStyle w:val="ConsPlusNormal"/>
            </w:pPr>
          </w:p>
        </w:tc>
        <w:tc>
          <w:tcPr>
            <w:tcW w:w="1153" w:type="dxa"/>
          </w:tcPr>
          <w:p w:rsidR="00BF24FE" w:rsidRDefault="00BF24FE">
            <w:pPr>
              <w:pStyle w:val="ConsPlusNormal"/>
            </w:pPr>
          </w:p>
        </w:tc>
        <w:tc>
          <w:tcPr>
            <w:tcW w:w="1313" w:type="dxa"/>
          </w:tcPr>
          <w:p w:rsidR="00BF24FE" w:rsidRDefault="00BF24FE">
            <w:pPr>
              <w:pStyle w:val="ConsPlusNormal"/>
            </w:pPr>
          </w:p>
        </w:tc>
        <w:tc>
          <w:tcPr>
            <w:tcW w:w="1194" w:type="dxa"/>
          </w:tcPr>
          <w:p w:rsidR="00BF24FE" w:rsidRDefault="00BF24FE">
            <w:pPr>
              <w:pStyle w:val="ConsPlusNormal"/>
            </w:pPr>
          </w:p>
        </w:tc>
        <w:tc>
          <w:tcPr>
            <w:tcW w:w="1314" w:type="dxa"/>
          </w:tcPr>
          <w:p w:rsidR="00BF24FE" w:rsidRDefault="00BF24FE">
            <w:pPr>
              <w:pStyle w:val="ConsPlusNormal"/>
            </w:pPr>
          </w:p>
        </w:tc>
        <w:tc>
          <w:tcPr>
            <w:tcW w:w="1194" w:type="dxa"/>
          </w:tcPr>
          <w:p w:rsidR="00BF24FE" w:rsidRDefault="00BF24FE">
            <w:pPr>
              <w:pStyle w:val="ConsPlusNormal"/>
            </w:pPr>
          </w:p>
        </w:tc>
        <w:tc>
          <w:tcPr>
            <w:tcW w:w="1314" w:type="dxa"/>
          </w:tcPr>
          <w:p w:rsidR="00BF24FE" w:rsidRDefault="00BF24FE">
            <w:pPr>
              <w:pStyle w:val="ConsPlusNormal"/>
            </w:pPr>
          </w:p>
        </w:tc>
      </w:tr>
      <w:tr w:rsidR="00BF24FE">
        <w:tc>
          <w:tcPr>
            <w:tcW w:w="1920" w:type="dxa"/>
          </w:tcPr>
          <w:p w:rsidR="00BF24FE" w:rsidRDefault="00BF24FE">
            <w:pPr>
              <w:pStyle w:val="ConsPlusNormal"/>
              <w:jc w:val="both"/>
            </w:pPr>
            <w:r>
              <w:t>полуфабрикаты из мяса замороженные (по видам)</w:t>
            </w:r>
          </w:p>
        </w:tc>
        <w:tc>
          <w:tcPr>
            <w:tcW w:w="1465" w:type="dxa"/>
          </w:tcPr>
          <w:p w:rsidR="00BF24FE" w:rsidRDefault="00BF24FE">
            <w:pPr>
              <w:pStyle w:val="ConsPlusNormal"/>
            </w:pPr>
          </w:p>
        </w:tc>
        <w:tc>
          <w:tcPr>
            <w:tcW w:w="1190" w:type="dxa"/>
          </w:tcPr>
          <w:p w:rsidR="00BF24FE" w:rsidRDefault="00BF24FE">
            <w:pPr>
              <w:pStyle w:val="ConsPlusNormal"/>
            </w:pPr>
          </w:p>
        </w:tc>
        <w:tc>
          <w:tcPr>
            <w:tcW w:w="1313" w:type="dxa"/>
          </w:tcPr>
          <w:p w:rsidR="00BF24FE" w:rsidRDefault="00BF24FE">
            <w:pPr>
              <w:pStyle w:val="ConsPlusNormal"/>
            </w:pPr>
          </w:p>
        </w:tc>
        <w:tc>
          <w:tcPr>
            <w:tcW w:w="1194" w:type="dxa"/>
          </w:tcPr>
          <w:p w:rsidR="00BF24FE" w:rsidRDefault="00BF24FE">
            <w:pPr>
              <w:pStyle w:val="ConsPlusNormal"/>
            </w:pPr>
          </w:p>
        </w:tc>
        <w:tc>
          <w:tcPr>
            <w:tcW w:w="1313" w:type="dxa"/>
          </w:tcPr>
          <w:p w:rsidR="00BF24FE" w:rsidRDefault="00BF24FE">
            <w:pPr>
              <w:pStyle w:val="ConsPlusNormal"/>
            </w:pPr>
          </w:p>
        </w:tc>
        <w:tc>
          <w:tcPr>
            <w:tcW w:w="1153" w:type="dxa"/>
          </w:tcPr>
          <w:p w:rsidR="00BF24FE" w:rsidRDefault="00BF24FE">
            <w:pPr>
              <w:pStyle w:val="ConsPlusNormal"/>
            </w:pPr>
          </w:p>
        </w:tc>
        <w:tc>
          <w:tcPr>
            <w:tcW w:w="1313" w:type="dxa"/>
          </w:tcPr>
          <w:p w:rsidR="00BF24FE" w:rsidRDefault="00BF24FE">
            <w:pPr>
              <w:pStyle w:val="ConsPlusNormal"/>
            </w:pPr>
          </w:p>
        </w:tc>
        <w:tc>
          <w:tcPr>
            <w:tcW w:w="1194" w:type="dxa"/>
          </w:tcPr>
          <w:p w:rsidR="00BF24FE" w:rsidRDefault="00BF24FE">
            <w:pPr>
              <w:pStyle w:val="ConsPlusNormal"/>
            </w:pPr>
          </w:p>
        </w:tc>
        <w:tc>
          <w:tcPr>
            <w:tcW w:w="1314" w:type="dxa"/>
          </w:tcPr>
          <w:p w:rsidR="00BF24FE" w:rsidRDefault="00BF24FE">
            <w:pPr>
              <w:pStyle w:val="ConsPlusNormal"/>
            </w:pPr>
          </w:p>
        </w:tc>
        <w:tc>
          <w:tcPr>
            <w:tcW w:w="1194" w:type="dxa"/>
          </w:tcPr>
          <w:p w:rsidR="00BF24FE" w:rsidRDefault="00BF24FE">
            <w:pPr>
              <w:pStyle w:val="ConsPlusNormal"/>
            </w:pPr>
          </w:p>
        </w:tc>
        <w:tc>
          <w:tcPr>
            <w:tcW w:w="1314" w:type="dxa"/>
          </w:tcPr>
          <w:p w:rsidR="00BF24FE" w:rsidRDefault="00BF24FE">
            <w:pPr>
              <w:pStyle w:val="ConsPlusNormal"/>
            </w:pPr>
          </w:p>
        </w:tc>
      </w:tr>
      <w:tr w:rsidR="00BF24FE">
        <w:tc>
          <w:tcPr>
            <w:tcW w:w="1920" w:type="dxa"/>
          </w:tcPr>
          <w:p w:rsidR="00BF24FE" w:rsidRDefault="00BF24FE">
            <w:pPr>
              <w:pStyle w:val="ConsPlusNormal"/>
              <w:jc w:val="both"/>
            </w:pPr>
            <w:r>
              <w:t xml:space="preserve">полуфабрикаты из </w:t>
            </w:r>
            <w:proofErr w:type="gramStart"/>
            <w:r>
              <w:t>мяса</w:t>
            </w:r>
            <w:proofErr w:type="gramEnd"/>
            <w:r>
              <w:t xml:space="preserve"> охлажденного (по видам)</w:t>
            </w:r>
          </w:p>
        </w:tc>
        <w:tc>
          <w:tcPr>
            <w:tcW w:w="1465" w:type="dxa"/>
          </w:tcPr>
          <w:p w:rsidR="00BF24FE" w:rsidRDefault="00BF24FE">
            <w:pPr>
              <w:pStyle w:val="ConsPlusNormal"/>
            </w:pPr>
          </w:p>
        </w:tc>
        <w:tc>
          <w:tcPr>
            <w:tcW w:w="1190" w:type="dxa"/>
          </w:tcPr>
          <w:p w:rsidR="00BF24FE" w:rsidRDefault="00BF24FE">
            <w:pPr>
              <w:pStyle w:val="ConsPlusNormal"/>
            </w:pPr>
          </w:p>
        </w:tc>
        <w:tc>
          <w:tcPr>
            <w:tcW w:w="1313" w:type="dxa"/>
          </w:tcPr>
          <w:p w:rsidR="00BF24FE" w:rsidRDefault="00BF24FE">
            <w:pPr>
              <w:pStyle w:val="ConsPlusNormal"/>
            </w:pPr>
          </w:p>
        </w:tc>
        <w:tc>
          <w:tcPr>
            <w:tcW w:w="1194" w:type="dxa"/>
          </w:tcPr>
          <w:p w:rsidR="00BF24FE" w:rsidRDefault="00BF24FE">
            <w:pPr>
              <w:pStyle w:val="ConsPlusNormal"/>
            </w:pPr>
          </w:p>
        </w:tc>
        <w:tc>
          <w:tcPr>
            <w:tcW w:w="1313" w:type="dxa"/>
          </w:tcPr>
          <w:p w:rsidR="00BF24FE" w:rsidRDefault="00BF24FE">
            <w:pPr>
              <w:pStyle w:val="ConsPlusNormal"/>
            </w:pPr>
          </w:p>
        </w:tc>
        <w:tc>
          <w:tcPr>
            <w:tcW w:w="1153" w:type="dxa"/>
          </w:tcPr>
          <w:p w:rsidR="00BF24FE" w:rsidRDefault="00BF24FE">
            <w:pPr>
              <w:pStyle w:val="ConsPlusNormal"/>
            </w:pPr>
          </w:p>
        </w:tc>
        <w:tc>
          <w:tcPr>
            <w:tcW w:w="1313" w:type="dxa"/>
          </w:tcPr>
          <w:p w:rsidR="00BF24FE" w:rsidRDefault="00BF24FE">
            <w:pPr>
              <w:pStyle w:val="ConsPlusNormal"/>
            </w:pPr>
          </w:p>
        </w:tc>
        <w:tc>
          <w:tcPr>
            <w:tcW w:w="1194" w:type="dxa"/>
          </w:tcPr>
          <w:p w:rsidR="00BF24FE" w:rsidRDefault="00BF24FE">
            <w:pPr>
              <w:pStyle w:val="ConsPlusNormal"/>
            </w:pPr>
          </w:p>
        </w:tc>
        <w:tc>
          <w:tcPr>
            <w:tcW w:w="1314" w:type="dxa"/>
          </w:tcPr>
          <w:p w:rsidR="00BF24FE" w:rsidRDefault="00BF24FE">
            <w:pPr>
              <w:pStyle w:val="ConsPlusNormal"/>
            </w:pPr>
          </w:p>
        </w:tc>
        <w:tc>
          <w:tcPr>
            <w:tcW w:w="1194" w:type="dxa"/>
          </w:tcPr>
          <w:p w:rsidR="00BF24FE" w:rsidRDefault="00BF24FE">
            <w:pPr>
              <w:pStyle w:val="ConsPlusNormal"/>
            </w:pPr>
          </w:p>
        </w:tc>
        <w:tc>
          <w:tcPr>
            <w:tcW w:w="1314" w:type="dxa"/>
          </w:tcPr>
          <w:p w:rsidR="00BF24FE" w:rsidRDefault="00BF24FE">
            <w:pPr>
              <w:pStyle w:val="ConsPlusNormal"/>
            </w:pPr>
          </w:p>
        </w:tc>
      </w:tr>
      <w:tr w:rsidR="00BF24FE">
        <w:tc>
          <w:tcPr>
            <w:tcW w:w="1920" w:type="dxa"/>
          </w:tcPr>
          <w:p w:rsidR="00BF24FE" w:rsidRDefault="00BF24FE">
            <w:pPr>
              <w:pStyle w:val="ConsPlusNormal"/>
              <w:jc w:val="both"/>
            </w:pPr>
            <w:r>
              <w:t>колбасные изделия и копчености (по видам)</w:t>
            </w:r>
          </w:p>
        </w:tc>
        <w:tc>
          <w:tcPr>
            <w:tcW w:w="1465" w:type="dxa"/>
          </w:tcPr>
          <w:p w:rsidR="00BF24FE" w:rsidRDefault="00BF24FE">
            <w:pPr>
              <w:pStyle w:val="ConsPlusNormal"/>
            </w:pPr>
          </w:p>
        </w:tc>
        <w:tc>
          <w:tcPr>
            <w:tcW w:w="1190" w:type="dxa"/>
          </w:tcPr>
          <w:p w:rsidR="00BF24FE" w:rsidRDefault="00BF24FE">
            <w:pPr>
              <w:pStyle w:val="ConsPlusNormal"/>
            </w:pPr>
          </w:p>
        </w:tc>
        <w:tc>
          <w:tcPr>
            <w:tcW w:w="1313" w:type="dxa"/>
          </w:tcPr>
          <w:p w:rsidR="00BF24FE" w:rsidRDefault="00BF24FE">
            <w:pPr>
              <w:pStyle w:val="ConsPlusNormal"/>
            </w:pPr>
          </w:p>
        </w:tc>
        <w:tc>
          <w:tcPr>
            <w:tcW w:w="1194" w:type="dxa"/>
          </w:tcPr>
          <w:p w:rsidR="00BF24FE" w:rsidRDefault="00BF24FE">
            <w:pPr>
              <w:pStyle w:val="ConsPlusNormal"/>
            </w:pPr>
          </w:p>
        </w:tc>
        <w:tc>
          <w:tcPr>
            <w:tcW w:w="1313" w:type="dxa"/>
          </w:tcPr>
          <w:p w:rsidR="00BF24FE" w:rsidRDefault="00BF24FE">
            <w:pPr>
              <w:pStyle w:val="ConsPlusNormal"/>
            </w:pPr>
          </w:p>
        </w:tc>
        <w:tc>
          <w:tcPr>
            <w:tcW w:w="1153" w:type="dxa"/>
          </w:tcPr>
          <w:p w:rsidR="00BF24FE" w:rsidRDefault="00BF24FE">
            <w:pPr>
              <w:pStyle w:val="ConsPlusNormal"/>
            </w:pPr>
          </w:p>
        </w:tc>
        <w:tc>
          <w:tcPr>
            <w:tcW w:w="1313" w:type="dxa"/>
          </w:tcPr>
          <w:p w:rsidR="00BF24FE" w:rsidRDefault="00BF24FE">
            <w:pPr>
              <w:pStyle w:val="ConsPlusNormal"/>
            </w:pPr>
          </w:p>
        </w:tc>
        <w:tc>
          <w:tcPr>
            <w:tcW w:w="1194" w:type="dxa"/>
          </w:tcPr>
          <w:p w:rsidR="00BF24FE" w:rsidRDefault="00BF24FE">
            <w:pPr>
              <w:pStyle w:val="ConsPlusNormal"/>
            </w:pPr>
          </w:p>
        </w:tc>
        <w:tc>
          <w:tcPr>
            <w:tcW w:w="1314" w:type="dxa"/>
          </w:tcPr>
          <w:p w:rsidR="00BF24FE" w:rsidRDefault="00BF24FE">
            <w:pPr>
              <w:pStyle w:val="ConsPlusNormal"/>
            </w:pPr>
          </w:p>
        </w:tc>
        <w:tc>
          <w:tcPr>
            <w:tcW w:w="1194" w:type="dxa"/>
          </w:tcPr>
          <w:p w:rsidR="00BF24FE" w:rsidRDefault="00BF24FE">
            <w:pPr>
              <w:pStyle w:val="ConsPlusNormal"/>
            </w:pPr>
          </w:p>
        </w:tc>
        <w:tc>
          <w:tcPr>
            <w:tcW w:w="1314" w:type="dxa"/>
          </w:tcPr>
          <w:p w:rsidR="00BF24FE" w:rsidRDefault="00BF24FE">
            <w:pPr>
              <w:pStyle w:val="ConsPlusNormal"/>
            </w:pPr>
          </w:p>
        </w:tc>
      </w:tr>
      <w:tr w:rsidR="00BF24FE">
        <w:tc>
          <w:tcPr>
            <w:tcW w:w="1920" w:type="dxa"/>
          </w:tcPr>
          <w:p w:rsidR="00BF24FE" w:rsidRDefault="00BF24FE">
            <w:pPr>
              <w:pStyle w:val="ConsPlusNormal"/>
            </w:pPr>
            <w:r>
              <w:t>...</w:t>
            </w:r>
          </w:p>
        </w:tc>
        <w:tc>
          <w:tcPr>
            <w:tcW w:w="1465" w:type="dxa"/>
          </w:tcPr>
          <w:p w:rsidR="00BF24FE" w:rsidRDefault="00BF24FE">
            <w:pPr>
              <w:pStyle w:val="ConsPlusNormal"/>
            </w:pPr>
          </w:p>
        </w:tc>
        <w:tc>
          <w:tcPr>
            <w:tcW w:w="1190" w:type="dxa"/>
          </w:tcPr>
          <w:p w:rsidR="00BF24FE" w:rsidRDefault="00BF24FE">
            <w:pPr>
              <w:pStyle w:val="ConsPlusNormal"/>
            </w:pPr>
          </w:p>
        </w:tc>
        <w:tc>
          <w:tcPr>
            <w:tcW w:w="1313" w:type="dxa"/>
          </w:tcPr>
          <w:p w:rsidR="00BF24FE" w:rsidRDefault="00BF24FE">
            <w:pPr>
              <w:pStyle w:val="ConsPlusNormal"/>
            </w:pPr>
          </w:p>
        </w:tc>
        <w:tc>
          <w:tcPr>
            <w:tcW w:w="1194" w:type="dxa"/>
          </w:tcPr>
          <w:p w:rsidR="00BF24FE" w:rsidRDefault="00BF24FE">
            <w:pPr>
              <w:pStyle w:val="ConsPlusNormal"/>
            </w:pPr>
          </w:p>
        </w:tc>
        <w:tc>
          <w:tcPr>
            <w:tcW w:w="1313" w:type="dxa"/>
          </w:tcPr>
          <w:p w:rsidR="00BF24FE" w:rsidRDefault="00BF24FE">
            <w:pPr>
              <w:pStyle w:val="ConsPlusNormal"/>
            </w:pPr>
          </w:p>
        </w:tc>
        <w:tc>
          <w:tcPr>
            <w:tcW w:w="1153" w:type="dxa"/>
          </w:tcPr>
          <w:p w:rsidR="00BF24FE" w:rsidRDefault="00BF24FE">
            <w:pPr>
              <w:pStyle w:val="ConsPlusNormal"/>
            </w:pPr>
          </w:p>
        </w:tc>
        <w:tc>
          <w:tcPr>
            <w:tcW w:w="1313" w:type="dxa"/>
          </w:tcPr>
          <w:p w:rsidR="00BF24FE" w:rsidRDefault="00BF24FE">
            <w:pPr>
              <w:pStyle w:val="ConsPlusNormal"/>
            </w:pPr>
          </w:p>
        </w:tc>
        <w:tc>
          <w:tcPr>
            <w:tcW w:w="1194" w:type="dxa"/>
          </w:tcPr>
          <w:p w:rsidR="00BF24FE" w:rsidRDefault="00BF24FE">
            <w:pPr>
              <w:pStyle w:val="ConsPlusNormal"/>
            </w:pPr>
          </w:p>
        </w:tc>
        <w:tc>
          <w:tcPr>
            <w:tcW w:w="1314" w:type="dxa"/>
          </w:tcPr>
          <w:p w:rsidR="00BF24FE" w:rsidRDefault="00BF24FE">
            <w:pPr>
              <w:pStyle w:val="ConsPlusNormal"/>
            </w:pPr>
          </w:p>
        </w:tc>
        <w:tc>
          <w:tcPr>
            <w:tcW w:w="1194" w:type="dxa"/>
          </w:tcPr>
          <w:p w:rsidR="00BF24FE" w:rsidRDefault="00BF24FE">
            <w:pPr>
              <w:pStyle w:val="ConsPlusNormal"/>
            </w:pPr>
          </w:p>
        </w:tc>
        <w:tc>
          <w:tcPr>
            <w:tcW w:w="1314" w:type="dxa"/>
          </w:tcPr>
          <w:p w:rsidR="00BF24FE" w:rsidRDefault="00BF24FE">
            <w:pPr>
              <w:pStyle w:val="ConsPlusNormal"/>
            </w:pPr>
          </w:p>
        </w:tc>
      </w:tr>
    </w:tbl>
    <w:p w:rsidR="00BF24FE" w:rsidRDefault="00BF24FE">
      <w:pPr>
        <w:pStyle w:val="ConsPlusNormal"/>
        <w:sectPr w:rsidR="00BF24FE">
          <w:pgSz w:w="16838" w:h="11905" w:orient="landscape"/>
          <w:pgMar w:top="1701" w:right="1134" w:bottom="850" w:left="1134" w:header="0" w:footer="0" w:gutter="0"/>
          <w:cols w:space="720"/>
          <w:titlePg/>
        </w:sectPr>
      </w:pPr>
    </w:p>
    <w:p w:rsidR="00BF24FE" w:rsidRDefault="00BF24FE">
      <w:pPr>
        <w:pStyle w:val="ConsPlusNormal"/>
        <w:jc w:val="both"/>
      </w:pPr>
    </w:p>
    <w:p w:rsidR="00BF24FE" w:rsidRDefault="00BF24FE">
      <w:pPr>
        <w:pStyle w:val="ConsPlusNormal"/>
        <w:ind w:firstLine="540"/>
        <w:jc w:val="both"/>
      </w:pPr>
      <w:r>
        <w:t>5. Организационный план</w:t>
      </w:r>
    </w:p>
    <w:p w:rsidR="00BF24FE" w:rsidRDefault="00BF24FE">
      <w:pPr>
        <w:pStyle w:val="ConsPlusNormal"/>
        <w:jc w:val="both"/>
      </w:pPr>
    </w:p>
    <w:p w:rsidR="00BF24FE" w:rsidRDefault="00BF24FE">
      <w:pPr>
        <w:pStyle w:val="ConsPlusNormal"/>
        <w:ind w:firstLine="540"/>
        <w:jc w:val="both"/>
      </w:pPr>
      <w:r>
        <w:t>В организационном плане должны быть описаны правовые аспекты деятельности кооператива: сведения о регистрации, уставные документы, законодательные ограничения, особенности налогообложения и т.п. Могут быть указаны федеральные или местные нормативные акты, касающиеся деятельности кооператива.</w:t>
      </w:r>
    </w:p>
    <w:p w:rsidR="00BF24FE" w:rsidRDefault="00BF24FE">
      <w:pPr>
        <w:pStyle w:val="ConsPlusNormal"/>
        <w:spacing w:before="220"/>
        <w:ind w:firstLine="540"/>
        <w:jc w:val="both"/>
      </w:pPr>
      <w:r>
        <w:t>Основные моменты раздела следующие:</w:t>
      </w:r>
    </w:p>
    <w:p w:rsidR="00BF24FE" w:rsidRDefault="00BF24FE">
      <w:pPr>
        <w:pStyle w:val="ConsPlusNormal"/>
        <w:spacing w:before="220"/>
        <w:ind w:firstLine="540"/>
        <w:jc w:val="both"/>
      </w:pPr>
      <w:r>
        <w:t>организационная структура кооператива и структура управления;</w:t>
      </w:r>
    </w:p>
    <w:p w:rsidR="00BF24FE" w:rsidRDefault="00BF24FE">
      <w:pPr>
        <w:pStyle w:val="ConsPlusNormal"/>
        <w:spacing w:before="220"/>
        <w:ind w:firstLine="540"/>
        <w:jc w:val="both"/>
      </w:pPr>
      <w:r>
        <w:t>этапы работ по улучшению материально-технической базы кооператива с использованием сре</w:t>
      </w:r>
      <w:proofErr w:type="gramStart"/>
      <w:r>
        <w:t>дств гр</w:t>
      </w:r>
      <w:proofErr w:type="gramEnd"/>
      <w:r>
        <w:t>анта;</w:t>
      </w:r>
    </w:p>
    <w:p w:rsidR="00BF24FE" w:rsidRDefault="00BF24FE">
      <w:pPr>
        <w:pStyle w:val="ConsPlusNormal"/>
        <w:spacing w:before="220"/>
        <w:ind w:firstLine="540"/>
        <w:jc w:val="both"/>
      </w:pPr>
      <w:r>
        <w:t>оформление производственно-технической документации;</w:t>
      </w:r>
    </w:p>
    <w:p w:rsidR="00BF24FE" w:rsidRDefault="00BF24FE">
      <w:pPr>
        <w:pStyle w:val="ConsPlusNormal"/>
        <w:spacing w:before="220"/>
        <w:ind w:firstLine="540"/>
        <w:jc w:val="both"/>
      </w:pPr>
      <w:r>
        <w:t>обоснование потребности в персонале;</w:t>
      </w:r>
    </w:p>
    <w:p w:rsidR="00BF24FE" w:rsidRDefault="00BF24FE">
      <w:pPr>
        <w:pStyle w:val="ConsPlusNormal"/>
        <w:spacing w:before="220"/>
        <w:ind w:firstLine="540"/>
        <w:jc w:val="both"/>
      </w:pPr>
      <w:r>
        <w:t>взаимоотношения кооператива с его членами по расчетам за закупленное сырье.</w:t>
      </w:r>
    </w:p>
    <w:p w:rsidR="00BF24FE" w:rsidRDefault="00BF24FE">
      <w:pPr>
        <w:pStyle w:val="ConsPlusNormal"/>
        <w:spacing w:before="220"/>
        <w:ind w:firstLine="540"/>
        <w:jc w:val="both"/>
      </w:pPr>
      <w:r>
        <w:t>При описании организационной структуры и структуры управления необходимо показать, кто и чем будет заниматься, как все работники взаимодействуют между собой, как планируется координировать и контролировать их деятельность.</w:t>
      </w:r>
    </w:p>
    <w:p w:rsidR="00BF24FE" w:rsidRDefault="00BF24FE">
      <w:pPr>
        <w:pStyle w:val="ConsPlusNormal"/>
        <w:spacing w:before="220"/>
        <w:ind w:firstLine="540"/>
        <w:jc w:val="both"/>
      </w:pPr>
      <w:r>
        <w:t>Далее следует остановиться на этапах работ по использованию сре</w:t>
      </w:r>
      <w:proofErr w:type="gramStart"/>
      <w:r>
        <w:t>дств гр</w:t>
      </w:r>
      <w:proofErr w:type="gramEnd"/>
      <w:r>
        <w:t>анта "Агростартап" с указанием сроков выполнения работ (таблица 15).</w:t>
      </w:r>
    </w:p>
    <w:p w:rsidR="00BF24FE" w:rsidRDefault="00BF24FE">
      <w:pPr>
        <w:pStyle w:val="ConsPlusNormal"/>
        <w:jc w:val="both"/>
      </w:pPr>
    </w:p>
    <w:p w:rsidR="00BF24FE" w:rsidRDefault="00BF24FE">
      <w:pPr>
        <w:pStyle w:val="ConsPlusNormal"/>
        <w:jc w:val="both"/>
      </w:pPr>
      <w:r>
        <w:t>Таблица 15 - Этапы выполнения работ по реализации проекта кооперативом</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1077"/>
        <w:gridCol w:w="1417"/>
      </w:tblGrid>
      <w:tr w:rsidR="00BF24FE">
        <w:tc>
          <w:tcPr>
            <w:tcW w:w="6576" w:type="dxa"/>
            <w:vAlign w:val="center"/>
          </w:tcPr>
          <w:p w:rsidR="00BF24FE" w:rsidRDefault="00BF24FE">
            <w:pPr>
              <w:pStyle w:val="ConsPlusNormal"/>
              <w:jc w:val="center"/>
            </w:pPr>
            <w:r>
              <w:t>Наименование работ</w:t>
            </w:r>
          </w:p>
        </w:tc>
        <w:tc>
          <w:tcPr>
            <w:tcW w:w="1077" w:type="dxa"/>
            <w:vAlign w:val="center"/>
          </w:tcPr>
          <w:p w:rsidR="00BF24FE" w:rsidRDefault="00BF24FE">
            <w:pPr>
              <w:pStyle w:val="ConsPlusNormal"/>
              <w:jc w:val="center"/>
            </w:pPr>
            <w:r>
              <w:t>Месяц начала работ</w:t>
            </w:r>
          </w:p>
        </w:tc>
        <w:tc>
          <w:tcPr>
            <w:tcW w:w="1417" w:type="dxa"/>
            <w:vAlign w:val="center"/>
          </w:tcPr>
          <w:p w:rsidR="00BF24FE" w:rsidRDefault="00BF24FE">
            <w:pPr>
              <w:pStyle w:val="ConsPlusNormal"/>
              <w:jc w:val="center"/>
            </w:pPr>
            <w:r>
              <w:t>Месяц окончания работ</w:t>
            </w:r>
          </w:p>
        </w:tc>
      </w:tr>
      <w:tr w:rsidR="00BF24FE">
        <w:tc>
          <w:tcPr>
            <w:tcW w:w="6576" w:type="dxa"/>
            <w:vAlign w:val="center"/>
          </w:tcPr>
          <w:p w:rsidR="00BF24FE" w:rsidRDefault="00BF24FE">
            <w:pPr>
              <w:pStyle w:val="ConsPlusNormal"/>
              <w:jc w:val="center"/>
            </w:pPr>
            <w:r>
              <w:t>1</w:t>
            </w:r>
          </w:p>
        </w:tc>
        <w:tc>
          <w:tcPr>
            <w:tcW w:w="1077" w:type="dxa"/>
            <w:vAlign w:val="center"/>
          </w:tcPr>
          <w:p w:rsidR="00BF24FE" w:rsidRDefault="00BF24FE">
            <w:pPr>
              <w:pStyle w:val="ConsPlusNormal"/>
              <w:jc w:val="center"/>
            </w:pPr>
            <w:r>
              <w:t>2</w:t>
            </w:r>
          </w:p>
        </w:tc>
        <w:tc>
          <w:tcPr>
            <w:tcW w:w="1417" w:type="dxa"/>
            <w:vAlign w:val="center"/>
          </w:tcPr>
          <w:p w:rsidR="00BF24FE" w:rsidRDefault="00BF24FE">
            <w:pPr>
              <w:pStyle w:val="ConsPlusNormal"/>
              <w:jc w:val="center"/>
            </w:pPr>
            <w:r>
              <w:t>3</w:t>
            </w:r>
          </w:p>
        </w:tc>
      </w:tr>
      <w:tr w:rsidR="00BF24FE">
        <w:tc>
          <w:tcPr>
            <w:tcW w:w="6576" w:type="dxa"/>
          </w:tcPr>
          <w:p w:rsidR="00BF24FE" w:rsidRDefault="00BF24FE">
            <w:pPr>
              <w:pStyle w:val="ConsPlusNormal"/>
              <w:jc w:val="both"/>
            </w:pPr>
            <w:r>
              <w:t>Получение сре</w:t>
            </w:r>
            <w:proofErr w:type="gramStart"/>
            <w:r>
              <w:t>дств гр</w:t>
            </w:r>
            <w:proofErr w:type="gramEnd"/>
            <w:r>
              <w:t>анта "Агростартап"</w:t>
            </w:r>
          </w:p>
        </w:tc>
        <w:tc>
          <w:tcPr>
            <w:tcW w:w="1077" w:type="dxa"/>
          </w:tcPr>
          <w:p w:rsidR="00BF24FE" w:rsidRDefault="00BF24FE">
            <w:pPr>
              <w:pStyle w:val="ConsPlusNormal"/>
            </w:pPr>
          </w:p>
        </w:tc>
        <w:tc>
          <w:tcPr>
            <w:tcW w:w="1417" w:type="dxa"/>
          </w:tcPr>
          <w:p w:rsidR="00BF24FE" w:rsidRDefault="00BF24FE">
            <w:pPr>
              <w:pStyle w:val="ConsPlusNormal"/>
            </w:pPr>
          </w:p>
        </w:tc>
      </w:tr>
      <w:tr w:rsidR="00BF24FE">
        <w:tc>
          <w:tcPr>
            <w:tcW w:w="6576" w:type="dxa"/>
          </w:tcPr>
          <w:p w:rsidR="00BF24FE" w:rsidRDefault="00BF24FE">
            <w:pPr>
              <w:pStyle w:val="ConsPlusNormal"/>
              <w:jc w:val="both"/>
            </w:pPr>
            <w:r>
              <w:t>Приобретение оборудования</w:t>
            </w:r>
          </w:p>
        </w:tc>
        <w:tc>
          <w:tcPr>
            <w:tcW w:w="1077" w:type="dxa"/>
          </w:tcPr>
          <w:p w:rsidR="00BF24FE" w:rsidRDefault="00BF24FE">
            <w:pPr>
              <w:pStyle w:val="ConsPlusNormal"/>
            </w:pPr>
          </w:p>
        </w:tc>
        <w:tc>
          <w:tcPr>
            <w:tcW w:w="1417" w:type="dxa"/>
          </w:tcPr>
          <w:p w:rsidR="00BF24FE" w:rsidRDefault="00BF24FE">
            <w:pPr>
              <w:pStyle w:val="ConsPlusNormal"/>
            </w:pPr>
          </w:p>
        </w:tc>
      </w:tr>
      <w:tr w:rsidR="00BF24FE">
        <w:tc>
          <w:tcPr>
            <w:tcW w:w="6576" w:type="dxa"/>
          </w:tcPr>
          <w:p w:rsidR="00BF24FE" w:rsidRDefault="00BF24FE">
            <w:pPr>
              <w:pStyle w:val="ConsPlusNormal"/>
              <w:jc w:val="both"/>
            </w:pPr>
            <w:r>
              <w:t>Монтаж оборудования</w:t>
            </w:r>
          </w:p>
        </w:tc>
        <w:tc>
          <w:tcPr>
            <w:tcW w:w="1077" w:type="dxa"/>
          </w:tcPr>
          <w:p w:rsidR="00BF24FE" w:rsidRDefault="00BF24FE">
            <w:pPr>
              <w:pStyle w:val="ConsPlusNormal"/>
            </w:pPr>
          </w:p>
        </w:tc>
        <w:tc>
          <w:tcPr>
            <w:tcW w:w="1417" w:type="dxa"/>
          </w:tcPr>
          <w:p w:rsidR="00BF24FE" w:rsidRDefault="00BF24FE">
            <w:pPr>
              <w:pStyle w:val="ConsPlusNormal"/>
            </w:pPr>
          </w:p>
        </w:tc>
      </w:tr>
      <w:tr w:rsidR="00BF24FE">
        <w:tc>
          <w:tcPr>
            <w:tcW w:w="6576" w:type="dxa"/>
          </w:tcPr>
          <w:p w:rsidR="00BF24FE" w:rsidRDefault="00BF24FE">
            <w:pPr>
              <w:pStyle w:val="ConsPlusNormal"/>
              <w:jc w:val="both"/>
            </w:pPr>
            <w:r>
              <w:t>Оформление производственно-технической документации</w:t>
            </w:r>
          </w:p>
        </w:tc>
        <w:tc>
          <w:tcPr>
            <w:tcW w:w="1077" w:type="dxa"/>
          </w:tcPr>
          <w:p w:rsidR="00BF24FE" w:rsidRDefault="00BF24FE">
            <w:pPr>
              <w:pStyle w:val="ConsPlusNormal"/>
            </w:pPr>
          </w:p>
        </w:tc>
        <w:tc>
          <w:tcPr>
            <w:tcW w:w="1417" w:type="dxa"/>
          </w:tcPr>
          <w:p w:rsidR="00BF24FE" w:rsidRDefault="00BF24FE">
            <w:pPr>
              <w:pStyle w:val="ConsPlusNormal"/>
            </w:pPr>
          </w:p>
        </w:tc>
      </w:tr>
      <w:tr w:rsidR="00BF24FE">
        <w:tc>
          <w:tcPr>
            <w:tcW w:w="6576" w:type="dxa"/>
          </w:tcPr>
          <w:p w:rsidR="00BF24FE" w:rsidRDefault="00BF24FE">
            <w:pPr>
              <w:pStyle w:val="ConsPlusNormal"/>
              <w:jc w:val="both"/>
            </w:pPr>
            <w:r>
              <w:t>Заключение договоров на поставку продукции</w:t>
            </w:r>
          </w:p>
        </w:tc>
        <w:tc>
          <w:tcPr>
            <w:tcW w:w="1077" w:type="dxa"/>
          </w:tcPr>
          <w:p w:rsidR="00BF24FE" w:rsidRDefault="00BF24FE">
            <w:pPr>
              <w:pStyle w:val="ConsPlusNormal"/>
            </w:pPr>
          </w:p>
        </w:tc>
        <w:tc>
          <w:tcPr>
            <w:tcW w:w="1417" w:type="dxa"/>
          </w:tcPr>
          <w:p w:rsidR="00BF24FE" w:rsidRDefault="00BF24FE">
            <w:pPr>
              <w:pStyle w:val="ConsPlusNormal"/>
            </w:pPr>
          </w:p>
        </w:tc>
      </w:tr>
      <w:tr w:rsidR="00BF24FE">
        <w:tc>
          <w:tcPr>
            <w:tcW w:w="6576" w:type="dxa"/>
          </w:tcPr>
          <w:p w:rsidR="00BF24FE" w:rsidRDefault="00BF24FE">
            <w:pPr>
              <w:pStyle w:val="ConsPlusNormal"/>
              <w:jc w:val="both"/>
            </w:pPr>
            <w:r>
              <w:t>Заключение договоров на закупку сырья</w:t>
            </w:r>
          </w:p>
        </w:tc>
        <w:tc>
          <w:tcPr>
            <w:tcW w:w="1077" w:type="dxa"/>
          </w:tcPr>
          <w:p w:rsidR="00BF24FE" w:rsidRDefault="00BF24FE">
            <w:pPr>
              <w:pStyle w:val="ConsPlusNormal"/>
            </w:pPr>
          </w:p>
        </w:tc>
        <w:tc>
          <w:tcPr>
            <w:tcW w:w="1417" w:type="dxa"/>
          </w:tcPr>
          <w:p w:rsidR="00BF24FE" w:rsidRDefault="00BF24FE">
            <w:pPr>
              <w:pStyle w:val="ConsPlusNormal"/>
            </w:pPr>
          </w:p>
        </w:tc>
      </w:tr>
      <w:tr w:rsidR="00BF24FE">
        <w:tc>
          <w:tcPr>
            <w:tcW w:w="6576" w:type="dxa"/>
          </w:tcPr>
          <w:p w:rsidR="00BF24FE" w:rsidRDefault="00BF24FE">
            <w:pPr>
              <w:pStyle w:val="ConsPlusNormal"/>
              <w:jc w:val="both"/>
            </w:pPr>
            <w:r>
              <w:t>...</w:t>
            </w:r>
          </w:p>
        </w:tc>
        <w:tc>
          <w:tcPr>
            <w:tcW w:w="1077" w:type="dxa"/>
          </w:tcPr>
          <w:p w:rsidR="00BF24FE" w:rsidRDefault="00BF24FE">
            <w:pPr>
              <w:pStyle w:val="ConsPlusNormal"/>
            </w:pPr>
          </w:p>
        </w:tc>
        <w:tc>
          <w:tcPr>
            <w:tcW w:w="1417" w:type="dxa"/>
          </w:tcPr>
          <w:p w:rsidR="00BF24FE" w:rsidRDefault="00BF24FE">
            <w:pPr>
              <w:pStyle w:val="ConsPlusNormal"/>
            </w:pPr>
          </w:p>
        </w:tc>
      </w:tr>
      <w:tr w:rsidR="00BF24FE">
        <w:tc>
          <w:tcPr>
            <w:tcW w:w="6576" w:type="dxa"/>
          </w:tcPr>
          <w:p w:rsidR="00BF24FE" w:rsidRDefault="00BF24FE">
            <w:pPr>
              <w:pStyle w:val="ConsPlusNormal"/>
              <w:jc w:val="both"/>
            </w:pPr>
            <w:r>
              <w:t>Начало производства (переработки) продукции</w:t>
            </w:r>
          </w:p>
        </w:tc>
        <w:tc>
          <w:tcPr>
            <w:tcW w:w="1077" w:type="dxa"/>
          </w:tcPr>
          <w:p w:rsidR="00BF24FE" w:rsidRDefault="00BF24FE">
            <w:pPr>
              <w:pStyle w:val="ConsPlusNormal"/>
            </w:pPr>
          </w:p>
        </w:tc>
        <w:tc>
          <w:tcPr>
            <w:tcW w:w="1417"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Оформление производственно-технической документации предполагает получение сертификатов качества, разрешений органов надзора (пожарных служб, СЭС) на производство.</w:t>
      </w:r>
    </w:p>
    <w:p w:rsidR="00BF24FE" w:rsidRDefault="00BF24FE">
      <w:pPr>
        <w:pStyle w:val="ConsPlusNormal"/>
        <w:spacing w:before="220"/>
        <w:ind w:firstLine="540"/>
        <w:jc w:val="both"/>
      </w:pPr>
      <w:r>
        <w:t xml:space="preserve">При обосновании потребности в персонале следует указать количество работников </w:t>
      </w:r>
      <w:r>
        <w:lastRenderedPageBreak/>
        <w:t>кооператива в разрезе должностей и профессий до внесения сре</w:t>
      </w:r>
      <w:proofErr w:type="gramStart"/>
      <w:r>
        <w:t>дств гр</w:t>
      </w:r>
      <w:proofErr w:type="gramEnd"/>
      <w:r>
        <w:t>анта "Агростартап" крестьянским (фермерским) хозяйством в неделимый фонд сельскохозяйственного потребительского кооператива (таблица 16).</w:t>
      </w:r>
    </w:p>
    <w:p w:rsidR="00BF24FE" w:rsidRDefault="00BF24FE">
      <w:pPr>
        <w:pStyle w:val="ConsPlusNormal"/>
        <w:jc w:val="both"/>
      </w:pPr>
    </w:p>
    <w:p w:rsidR="00BF24FE" w:rsidRDefault="00BF24FE">
      <w:pPr>
        <w:pStyle w:val="ConsPlusNormal"/>
        <w:jc w:val="both"/>
      </w:pPr>
      <w:r>
        <w:t>Таблица 16 - Потребность в персонале кооператива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077"/>
        <w:gridCol w:w="1304"/>
        <w:gridCol w:w="1361"/>
        <w:gridCol w:w="680"/>
        <w:gridCol w:w="680"/>
        <w:gridCol w:w="680"/>
        <w:gridCol w:w="680"/>
        <w:gridCol w:w="680"/>
      </w:tblGrid>
      <w:tr w:rsidR="00BF24FE">
        <w:tc>
          <w:tcPr>
            <w:tcW w:w="1928" w:type="dxa"/>
          </w:tcPr>
          <w:p w:rsidR="00BF24FE" w:rsidRDefault="00BF24FE">
            <w:pPr>
              <w:pStyle w:val="ConsPlusNormal"/>
              <w:jc w:val="center"/>
            </w:pPr>
            <w:r>
              <w:t>Должность</w:t>
            </w:r>
          </w:p>
        </w:tc>
        <w:tc>
          <w:tcPr>
            <w:tcW w:w="1077" w:type="dxa"/>
          </w:tcPr>
          <w:p w:rsidR="00BF24FE" w:rsidRDefault="00BF24FE">
            <w:pPr>
              <w:pStyle w:val="ConsPlusNormal"/>
              <w:jc w:val="center"/>
            </w:pPr>
            <w:r>
              <w:t>На дату начала реализации проекта</w:t>
            </w:r>
          </w:p>
        </w:tc>
        <w:tc>
          <w:tcPr>
            <w:tcW w:w="1304" w:type="dxa"/>
          </w:tcPr>
          <w:p w:rsidR="00BF24FE" w:rsidRDefault="00BF24FE">
            <w:pPr>
              <w:pStyle w:val="ConsPlusNormal"/>
              <w:jc w:val="center"/>
            </w:pPr>
            <w:r>
              <w:t>На дату окончания первого года реализации проекта</w:t>
            </w:r>
          </w:p>
        </w:tc>
        <w:tc>
          <w:tcPr>
            <w:tcW w:w="1361" w:type="dxa"/>
          </w:tcPr>
          <w:p w:rsidR="00BF24FE" w:rsidRDefault="00BF24FE">
            <w:pPr>
              <w:pStyle w:val="ConsPlusNormal"/>
              <w:jc w:val="center"/>
            </w:pPr>
            <w:r>
              <w:t>Дополнительно будет принято на работу в год реализации проекта, чел.</w:t>
            </w:r>
          </w:p>
        </w:tc>
        <w:tc>
          <w:tcPr>
            <w:tcW w:w="680" w:type="dxa"/>
          </w:tcPr>
          <w:p w:rsidR="00BF24FE" w:rsidRDefault="00BF24FE">
            <w:pPr>
              <w:pStyle w:val="ConsPlusNormal"/>
              <w:jc w:val="center"/>
            </w:pPr>
            <w:r>
              <w:t>20__ год</w:t>
            </w:r>
          </w:p>
        </w:tc>
        <w:tc>
          <w:tcPr>
            <w:tcW w:w="680" w:type="dxa"/>
          </w:tcPr>
          <w:p w:rsidR="00BF24FE" w:rsidRDefault="00BF24FE">
            <w:pPr>
              <w:pStyle w:val="ConsPlusNormal"/>
              <w:jc w:val="center"/>
            </w:pPr>
            <w:r>
              <w:t>20__ год</w:t>
            </w:r>
          </w:p>
        </w:tc>
        <w:tc>
          <w:tcPr>
            <w:tcW w:w="680" w:type="dxa"/>
          </w:tcPr>
          <w:p w:rsidR="00BF24FE" w:rsidRDefault="00BF24FE">
            <w:pPr>
              <w:pStyle w:val="ConsPlusNormal"/>
              <w:jc w:val="center"/>
            </w:pPr>
            <w:r>
              <w:t>20__ год</w:t>
            </w:r>
          </w:p>
        </w:tc>
        <w:tc>
          <w:tcPr>
            <w:tcW w:w="680" w:type="dxa"/>
          </w:tcPr>
          <w:p w:rsidR="00BF24FE" w:rsidRDefault="00BF24FE">
            <w:pPr>
              <w:pStyle w:val="ConsPlusNormal"/>
              <w:jc w:val="center"/>
            </w:pPr>
            <w:r>
              <w:t>20__ год</w:t>
            </w:r>
          </w:p>
        </w:tc>
        <w:tc>
          <w:tcPr>
            <w:tcW w:w="680" w:type="dxa"/>
          </w:tcPr>
          <w:p w:rsidR="00BF24FE" w:rsidRDefault="00BF24FE">
            <w:pPr>
              <w:pStyle w:val="ConsPlusNormal"/>
              <w:jc w:val="center"/>
            </w:pPr>
            <w:r>
              <w:t>20__ год</w:t>
            </w:r>
          </w:p>
        </w:tc>
      </w:tr>
      <w:tr w:rsidR="00BF24FE">
        <w:tc>
          <w:tcPr>
            <w:tcW w:w="1928" w:type="dxa"/>
          </w:tcPr>
          <w:p w:rsidR="00BF24FE" w:rsidRDefault="00BF24FE">
            <w:pPr>
              <w:pStyle w:val="ConsPlusNormal"/>
              <w:jc w:val="both"/>
            </w:pPr>
            <w:r>
              <w:t>Административно-управленческий персонал:</w:t>
            </w:r>
          </w:p>
        </w:tc>
        <w:tc>
          <w:tcPr>
            <w:tcW w:w="1077" w:type="dxa"/>
          </w:tcPr>
          <w:p w:rsidR="00BF24FE" w:rsidRDefault="00BF24FE">
            <w:pPr>
              <w:pStyle w:val="ConsPlusNormal"/>
            </w:pPr>
          </w:p>
        </w:tc>
        <w:tc>
          <w:tcPr>
            <w:tcW w:w="1304" w:type="dxa"/>
          </w:tcPr>
          <w:p w:rsidR="00BF24FE" w:rsidRDefault="00BF24FE">
            <w:pPr>
              <w:pStyle w:val="ConsPlusNormal"/>
            </w:pPr>
          </w:p>
        </w:tc>
        <w:tc>
          <w:tcPr>
            <w:tcW w:w="1361"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1928" w:type="dxa"/>
          </w:tcPr>
          <w:p w:rsidR="00BF24FE" w:rsidRDefault="00BF24FE">
            <w:pPr>
              <w:pStyle w:val="ConsPlusNormal"/>
              <w:jc w:val="both"/>
            </w:pPr>
            <w:r>
              <w:t>Председатель кооператива</w:t>
            </w:r>
          </w:p>
        </w:tc>
        <w:tc>
          <w:tcPr>
            <w:tcW w:w="1077" w:type="dxa"/>
          </w:tcPr>
          <w:p w:rsidR="00BF24FE" w:rsidRDefault="00BF24FE">
            <w:pPr>
              <w:pStyle w:val="ConsPlusNormal"/>
            </w:pPr>
          </w:p>
        </w:tc>
        <w:tc>
          <w:tcPr>
            <w:tcW w:w="1304" w:type="dxa"/>
          </w:tcPr>
          <w:p w:rsidR="00BF24FE" w:rsidRDefault="00BF24FE">
            <w:pPr>
              <w:pStyle w:val="ConsPlusNormal"/>
            </w:pPr>
          </w:p>
        </w:tc>
        <w:tc>
          <w:tcPr>
            <w:tcW w:w="1361"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1928" w:type="dxa"/>
          </w:tcPr>
          <w:p w:rsidR="00BF24FE" w:rsidRDefault="00BF24FE">
            <w:pPr>
              <w:pStyle w:val="ConsPlusNormal"/>
              <w:jc w:val="both"/>
            </w:pPr>
            <w:r>
              <w:t>Бухгалтер</w:t>
            </w:r>
          </w:p>
        </w:tc>
        <w:tc>
          <w:tcPr>
            <w:tcW w:w="1077" w:type="dxa"/>
          </w:tcPr>
          <w:p w:rsidR="00BF24FE" w:rsidRDefault="00BF24FE">
            <w:pPr>
              <w:pStyle w:val="ConsPlusNormal"/>
            </w:pPr>
          </w:p>
        </w:tc>
        <w:tc>
          <w:tcPr>
            <w:tcW w:w="1304" w:type="dxa"/>
          </w:tcPr>
          <w:p w:rsidR="00BF24FE" w:rsidRDefault="00BF24FE">
            <w:pPr>
              <w:pStyle w:val="ConsPlusNormal"/>
            </w:pPr>
          </w:p>
        </w:tc>
        <w:tc>
          <w:tcPr>
            <w:tcW w:w="1361"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1928" w:type="dxa"/>
          </w:tcPr>
          <w:p w:rsidR="00BF24FE" w:rsidRDefault="00BF24FE">
            <w:pPr>
              <w:pStyle w:val="ConsPlusNormal"/>
              <w:jc w:val="both"/>
            </w:pPr>
            <w:r>
              <w:t>...</w:t>
            </w:r>
          </w:p>
        </w:tc>
        <w:tc>
          <w:tcPr>
            <w:tcW w:w="1077" w:type="dxa"/>
          </w:tcPr>
          <w:p w:rsidR="00BF24FE" w:rsidRDefault="00BF24FE">
            <w:pPr>
              <w:pStyle w:val="ConsPlusNormal"/>
            </w:pPr>
          </w:p>
        </w:tc>
        <w:tc>
          <w:tcPr>
            <w:tcW w:w="1304" w:type="dxa"/>
          </w:tcPr>
          <w:p w:rsidR="00BF24FE" w:rsidRDefault="00BF24FE">
            <w:pPr>
              <w:pStyle w:val="ConsPlusNormal"/>
            </w:pPr>
          </w:p>
        </w:tc>
        <w:tc>
          <w:tcPr>
            <w:tcW w:w="1361"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1928" w:type="dxa"/>
          </w:tcPr>
          <w:p w:rsidR="00BF24FE" w:rsidRDefault="00BF24FE">
            <w:pPr>
              <w:pStyle w:val="ConsPlusNormal"/>
              <w:jc w:val="both"/>
            </w:pPr>
            <w:r>
              <w:t>Производственный персонал:</w:t>
            </w:r>
          </w:p>
        </w:tc>
        <w:tc>
          <w:tcPr>
            <w:tcW w:w="1077" w:type="dxa"/>
          </w:tcPr>
          <w:p w:rsidR="00BF24FE" w:rsidRDefault="00BF24FE">
            <w:pPr>
              <w:pStyle w:val="ConsPlusNormal"/>
            </w:pPr>
          </w:p>
        </w:tc>
        <w:tc>
          <w:tcPr>
            <w:tcW w:w="1304" w:type="dxa"/>
          </w:tcPr>
          <w:p w:rsidR="00BF24FE" w:rsidRDefault="00BF24FE">
            <w:pPr>
              <w:pStyle w:val="ConsPlusNormal"/>
            </w:pPr>
          </w:p>
        </w:tc>
        <w:tc>
          <w:tcPr>
            <w:tcW w:w="1361"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1928" w:type="dxa"/>
          </w:tcPr>
          <w:p w:rsidR="00BF24FE" w:rsidRDefault="00BF24FE">
            <w:pPr>
              <w:pStyle w:val="ConsPlusNormal"/>
              <w:jc w:val="both"/>
            </w:pPr>
            <w:r>
              <w:t>Основной</w:t>
            </w:r>
          </w:p>
        </w:tc>
        <w:tc>
          <w:tcPr>
            <w:tcW w:w="1077" w:type="dxa"/>
          </w:tcPr>
          <w:p w:rsidR="00BF24FE" w:rsidRDefault="00BF24FE">
            <w:pPr>
              <w:pStyle w:val="ConsPlusNormal"/>
            </w:pPr>
          </w:p>
        </w:tc>
        <w:tc>
          <w:tcPr>
            <w:tcW w:w="1304" w:type="dxa"/>
          </w:tcPr>
          <w:p w:rsidR="00BF24FE" w:rsidRDefault="00BF24FE">
            <w:pPr>
              <w:pStyle w:val="ConsPlusNormal"/>
            </w:pPr>
          </w:p>
        </w:tc>
        <w:tc>
          <w:tcPr>
            <w:tcW w:w="1361"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1928" w:type="dxa"/>
          </w:tcPr>
          <w:p w:rsidR="00BF24FE" w:rsidRDefault="00BF24FE">
            <w:pPr>
              <w:pStyle w:val="ConsPlusNormal"/>
              <w:jc w:val="both"/>
            </w:pPr>
            <w:r>
              <w:t>...</w:t>
            </w:r>
          </w:p>
        </w:tc>
        <w:tc>
          <w:tcPr>
            <w:tcW w:w="1077" w:type="dxa"/>
          </w:tcPr>
          <w:p w:rsidR="00BF24FE" w:rsidRDefault="00BF24FE">
            <w:pPr>
              <w:pStyle w:val="ConsPlusNormal"/>
            </w:pPr>
          </w:p>
        </w:tc>
        <w:tc>
          <w:tcPr>
            <w:tcW w:w="1304" w:type="dxa"/>
          </w:tcPr>
          <w:p w:rsidR="00BF24FE" w:rsidRDefault="00BF24FE">
            <w:pPr>
              <w:pStyle w:val="ConsPlusNormal"/>
            </w:pPr>
          </w:p>
        </w:tc>
        <w:tc>
          <w:tcPr>
            <w:tcW w:w="1361"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1928" w:type="dxa"/>
          </w:tcPr>
          <w:p w:rsidR="00BF24FE" w:rsidRDefault="00BF24FE">
            <w:pPr>
              <w:pStyle w:val="ConsPlusNormal"/>
              <w:jc w:val="both"/>
            </w:pPr>
            <w:r>
              <w:t>Вспомогательный</w:t>
            </w:r>
          </w:p>
        </w:tc>
        <w:tc>
          <w:tcPr>
            <w:tcW w:w="1077" w:type="dxa"/>
          </w:tcPr>
          <w:p w:rsidR="00BF24FE" w:rsidRDefault="00BF24FE">
            <w:pPr>
              <w:pStyle w:val="ConsPlusNormal"/>
            </w:pPr>
          </w:p>
        </w:tc>
        <w:tc>
          <w:tcPr>
            <w:tcW w:w="1304" w:type="dxa"/>
          </w:tcPr>
          <w:p w:rsidR="00BF24FE" w:rsidRDefault="00BF24FE">
            <w:pPr>
              <w:pStyle w:val="ConsPlusNormal"/>
            </w:pPr>
          </w:p>
        </w:tc>
        <w:tc>
          <w:tcPr>
            <w:tcW w:w="1361"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1928" w:type="dxa"/>
          </w:tcPr>
          <w:p w:rsidR="00BF24FE" w:rsidRDefault="00BF24FE">
            <w:pPr>
              <w:pStyle w:val="ConsPlusNormal"/>
              <w:jc w:val="both"/>
            </w:pPr>
            <w:r>
              <w:t>...</w:t>
            </w:r>
          </w:p>
        </w:tc>
        <w:tc>
          <w:tcPr>
            <w:tcW w:w="1077" w:type="dxa"/>
          </w:tcPr>
          <w:p w:rsidR="00BF24FE" w:rsidRDefault="00BF24FE">
            <w:pPr>
              <w:pStyle w:val="ConsPlusNormal"/>
            </w:pPr>
          </w:p>
        </w:tc>
        <w:tc>
          <w:tcPr>
            <w:tcW w:w="1304" w:type="dxa"/>
          </w:tcPr>
          <w:p w:rsidR="00BF24FE" w:rsidRDefault="00BF24FE">
            <w:pPr>
              <w:pStyle w:val="ConsPlusNormal"/>
            </w:pPr>
          </w:p>
        </w:tc>
        <w:tc>
          <w:tcPr>
            <w:tcW w:w="1361"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1928" w:type="dxa"/>
          </w:tcPr>
          <w:p w:rsidR="00BF24FE" w:rsidRDefault="00BF24FE">
            <w:pPr>
              <w:pStyle w:val="ConsPlusNormal"/>
              <w:jc w:val="both"/>
            </w:pPr>
            <w:r>
              <w:t>Другие категории персонала</w:t>
            </w:r>
          </w:p>
        </w:tc>
        <w:tc>
          <w:tcPr>
            <w:tcW w:w="1077" w:type="dxa"/>
          </w:tcPr>
          <w:p w:rsidR="00BF24FE" w:rsidRDefault="00BF24FE">
            <w:pPr>
              <w:pStyle w:val="ConsPlusNormal"/>
            </w:pPr>
          </w:p>
        </w:tc>
        <w:tc>
          <w:tcPr>
            <w:tcW w:w="1304" w:type="dxa"/>
          </w:tcPr>
          <w:p w:rsidR="00BF24FE" w:rsidRDefault="00BF24FE">
            <w:pPr>
              <w:pStyle w:val="ConsPlusNormal"/>
            </w:pPr>
          </w:p>
        </w:tc>
        <w:tc>
          <w:tcPr>
            <w:tcW w:w="1361"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1928" w:type="dxa"/>
          </w:tcPr>
          <w:p w:rsidR="00BF24FE" w:rsidRDefault="00BF24FE">
            <w:pPr>
              <w:pStyle w:val="ConsPlusNormal"/>
              <w:jc w:val="both"/>
            </w:pPr>
            <w:r>
              <w:t>...</w:t>
            </w:r>
          </w:p>
        </w:tc>
        <w:tc>
          <w:tcPr>
            <w:tcW w:w="1077" w:type="dxa"/>
          </w:tcPr>
          <w:p w:rsidR="00BF24FE" w:rsidRDefault="00BF24FE">
            <w:pPr>
              <w:pStyle w:val="ConsPlusNormal"/>
            </w:pPr>
          </w:p>
        </w:tc>
        <w:tc>
          <w:tcPr>
            <w:tcW w:w="1304" w:type="dxa"/>
          </w:tcPr>
          <w:p w:rsidR="00BF24FE" w:rsidRDefault="00BF24FE">
            <w:pPr>
              <w:pStyle w:val="ConsPlusNormal"/>
            </w:pPr>
          </w:p>
        </w:tc>
        <w:tc>
          <w:tcPr>
            <w:tcW w:w="1361"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1928" w:type="dxa"/>
          </w:tcPr>
          <w:p w:rsidR="00BF24FE" w:rsidRDefault="00BF24FE">
            <w:pPr>
              <w:pStyle w:val="ConsPlusNormal"/>
              <w:jc w:val="both"/>
            </w:pPr>
            <w:r>
              <w:t>Всего</w:t>
            </w:r>
          </w:p>
        </w:tc>
        <w:tc>
          <w:tcPr>
            <w:tcW w:w="1077" w:type="dxa"/>
          </w:tcPr>
          <w:p w:rsidR="00BF24FE" w:rsidRDefault="00BF24FE">
            <w:pPr>
              <w:pStyle w:val="ConsPlusNormal"/>
            </w:pPr>
          </w:p>
        </w:tc>
        <w:tc>
          <w:tcPr>
            <w:tcW w:w="1304" w:type="dxa"/>
          </w:tcPr>
          <w:p w:rsidR="00BF24FE" w:rsidRDefault="00BF24FE">
            <w:pPr>
              <w:pStyle w:val="ConsPlusNormal"/>
            </w:pPr>
          </w:p>
        </w:tc>
        <w:tc>
          <w:tcPr>
            <w:tcW w:w="1361"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Отдельно следует остановиться на квалификационных требованиях к персоналу, указать виды специальной подготовки, требующиеся для работников кооператива. Необходимо также рассказать об условиях, режиме труда, сменности работы в кооперативе, условиях оплаты и стимулирования работников.</w:t>
      </w:r>
    </w:p>
    <w:p w:rsidR="00BF24FE" w:rsidRDefault="00BF24FE">
      <w:pPr>
        <w:pStyle w:val="ConsPlusNormal"/>
        <w:jc w:val="both"/>
      </w:pPr>
    </w:p>
    <w:p w:rsidR="00BF24FE" w:rsidRDefault="00BF24FE">
      <w:pPr>
        <w:pStyle w:val="ConsPlusNormal"/>
        <w:ind w:firstLine="540"/>
        <w:jc w:val="both"/>
      </w:pPr>
      <w:r>
        <w:t>6. Производство</w:t>
      </w:r>
    </w:p>
    <w:p w:rsidR="00BF24FE" w:rsidRDefault="00BF24FE">
      <w:pPr>
        <w:pStyle w:val="ConsPlusNormal"/>
        <w:jc w:val="both"/>
      </w:pPr>
    </w:p>
    <w:p w:rsidR="00BF24FE" w:rsidRDefault="00BF24FE">
      <w:pPr>
        <w:pStyle w:val="ConsPlusNormal"/>
        <w:ind w:firstLine="540"/>
        <w:jc w:val="both"/>
      </w:pPr>
      <w:r>
        <w:t>В начале данного раздела следует остановиться на описании технологического процесса производства продукции. Необходимо описать выбранную технологию производства, ответить на следующие вопросы:</w:t>
      </w:r>
    </w:p>
    <w:p w:rsidR="00BF24FE" w:rsidRDefault="00BF24FE">
      <w:pPr>
        <w:pStyle w:val="ConsPlusNormal"/>
        <w:spacing w:before="220"/>
        <w:ind w:firstLine="540"/>
        <w:jc w:val="both"/>
      </w:pPr>
      <w:proofErr w:type="gramStart"/>
      <w:r>
        <w:t>каким</w:t>
      </w:r>
      <w:proofErr w:type="gramEnd"/>
      <w:r>
        <w:t xml:space="preserve"> ГОСТ соответствует выбранная технология;</w:t>
      </w:r>
    </w:p>
    <w:p w:rsidR="00BF24FE" w:rsidRDefault="00BF24FE">
      <w:pPr>
        <w:pStyle w:val="ConsPlusNormal"/>
        <w:spacing w:before="220"/>
        <w:ind w:firstLine="540"/>
        <w:jc w:val="both"/>
      </w:pPr>
      <w:r>
        <w:t>какие технологические процессы имеют место;</w:t>
      </w:r>
    </w:p>
    <w:p w:rsidR="00BF24FE" w:rsidRDefault="00BF24FE">
      <w:pPr>
        <w:pStyle w:val="ConsPlusNormal"/>
        <w:spacing w:before="220"/>
        <w:ind w:firstLine="540"/>
        <w:jc w:val="both"/>
      </w:pPr>
      <w:r>
        <w:lastRenderedPageBreak/>
        <w:t>какова последовательность технологических операций;</w:t>
      </w:r>
    </w:p>
    <w:p w:rsidR="00BF24FE" w:rsidRDefault="00BF24FE">
      <w:pPr>
        <w:pStyle w:val="ConsPlusNormal"/>
        <w:spacing w:before="220"/>
        <w:ind w:firstLine="540"/>
        <w:jc w:val="both"/>
      </w:pPr>
      <w:r>
        <w:t>какова продолжительность технологического цикла;</w:t>
      </w:r>
    </w:p>
    <w:p w:rsidR="00BF24FE" w:rsidRDefault="00BF24FE">
      <w:pPr>
        <w:pStyle w:val="ConsPlusNormal"/>
        <w:spacing w:before="220"/>
        <w:ind w:firstLine="540"/>
        <w:jc w:val="both"/>
      </w:pPr>
      <w:r>
        <w:t>как решается проблема утилизации отходов.</w:t>
      </w:r>
    </w:p>
    <w:p w:rsidR="00BF24FE" w:rsidRDefault="00BF24FE">
      <w:pPr>
        <w:pStyle w:val="ConsPlusNormal"/>
        <w:spacing w:before="220"/>
        <w:ind w:firstLine="540"/>
        <w:jc w:val="both"/>
      </w:pPr>
      <w:r>
        <w:t>Если данный раздел разрабатывается в отношении снабженческо-сбытового кооператива, то вместо разделов, освещающих производственные операции, описывается технология предоставления услуг или выполнения работ.</w:t>
      </w:r>
    </w:p>
    <w:p w:rsidR="00BF24FE" w:rsidRDefault="00BF24FE">
      <w:pPr>
        <w:pStyle w:val="ConsPlusNormal"/>
        <w:spacing w:before="220"/>
        <w:ind w:firstLine="540"/>
        <w:jc w:val="both"/>
      </w:pPr>
      <w:r>
        <w:t>После описания технологии производства рекомендуется перейти к планированию объемов производства продукции.</w:t>
      </w:r>
    </w:p>
    <w:p w:rsidR="00BF24FE" w:rsidRDefault="00BF24FE">
      <w:pPr>
        <w:pStyle w:val="ConsPlusNormal"/>
        <w:spacing w:before="220"/>
        <w:ind w:firstLine="540"/>
        <w:jc w:val="both"/>
      </w:pPr>
      <w:r>
        <w:t xml:space="preserve">Объемы производства продукции, например, для перерабатывающего кооператива будут зависеть </w:t>
      </w:r>
      <w:proofErr w:type="gramStart"/>
      <w:r>
        <w:t>от</w:t>
      </w:r>
      <w:proofErr w:type="gramEnd"/>
      <w:r>
        <w:t>:</w:t>
      </w:r>
    </w:p>
    <w:p w:rsidR="00BF24FE" w:rsidRDefault="00BF24FE">
      <w:pPr>
        <w:pStyle w:val="ConsPlusNormal"/>
        <w:spacing w:before="220"/>
        <w:ind w:firstLine="540"/>
        <w:jc w:val="both"/>
      </w:pPr>
      <w:r>
        <w:t>планируемых объемов продаж;</w:t>
      </w:r>
    </w:p>
    <w:p w:rsidR="00BF24FE" w:rsidRDefault="00BF24FE">
      <w:pPr>
        <w:pStyle w:val="ConsPlusNormal"/>
        <w:spacing w:before="220"/>
        <w:ind w:firstLine="540"/>
        <w:jc w:val="both"/>
      </w:pPr>
      <w:r>
        <w:t>наличия производственных мощностей;</w:t>
      </w:r>
    </w:p>
    <w:p w:rsidR="00BF24FE" w:rsidRDefault="00BF24FE">
      <w:pPr>
        <w:pStyle w:val="ConsPlusNormal"/>
        <w:spacing w:before="220"/>
        <w:ind w:firstLine="540"/>
        <w:jc w:val="both"/>
      </w:pPr>
      <w:r>
        <w:t>объемов закупаемого сырья.</w:t>
      </w:r>
    </w:p>
    <w:p w:rsidR="00BF24FE" w:rsidRDefault="00BF24FE">
      <w:pPr>
        <w:pStyle w:val="ConsPlusNormal"/>
        <w:spacing w:before="220"/>
        <w:ind w:firstLine="540"/>
        <w:jc w:val="both"/>
      </w:pPr>
      <w:r>
        <w:t>Объемы продаж и закуп сырья были спланированы в разделе 4 бизнес-плана.</w:t>
      </w:r>
    </w:p>
    <w:p w:rsidR="00BF24FE" w:rsidRDefault="00BF24FE">
      <w:pPr>
        <w:pStyle w:val="ConsPlusNormal"/>
        <w:spacing w:before="220"/>
        <w:ind w:firstLine="540"/>
        <w:jc w:val="both"/>
      </w:pPr>
      <w:r>
        <w:t>Состав и структура производственных фондов (активов) оказывает прямое влияние как на производственную программу выпуска, так и на финансы предприятия в части прямых затрат, налога на имущество, поэтому вопросы оценки основных производственных фондов требуют подробного освещения в данном разделе.</w:t>
      </w:r>
    </w:p>
    <w:p w:rsidR="00BF24FE" w:rsidRDefault="00BF24FE">
      <w:pPr>
        <w:pStyle w:val="ConsPlusNormal"/>
        <w:spacing w:before="220"/>
        <w:ind w:firstLine="540"/>
        <w:jc w:val="both"/>
      </w:pPr>
      <w:r>
        <w:t>Прежде всего, освещаются вопросы, связанные с движением (расширением, реконструкцией, модернизацией, выбытием) основных сре</w:t>
      </w:r>
      <w:proofErr w:type="gramStart"/>
      <w:r>
        <w:t>дств в с</w:t>
      </w:r>
      <w:proofErr w:type="gramEnd"/>
      <w:r>
        <w:t>оответствии с разделом 7 бизнес-плана. Также планируется износ основных производственных фондов.</w:t>
      </w:r>
    </w:p>
    <w:p w:rsidR="00BF24FE" w:rsidRDefault="00BF24FE">
      <w:pPr>
        <w:pStyle w:val="ConsPlusNormal"/>
        <w:spacing w:before="220"/>
        <w:ind w:firstLine="540"/>
        <w:jc w:val="both"/>
      </w:pPr>
      <w:r>
        <w:t>Данные рекомендуется представить в форме таблицы 17.</w:t>
      </w:r>
    </w:p>
    <w:p w:rsidR="00BF24FE" w:rsidRDefault="00BF24FE">
      <w:pPr>
        <w:pStyle w:val="ConsPlusNormal"/>
        <w:jc w:val="both"/>
      </w:pPr>
    </w:p>
    <w:p w:rsidR="00BF24FE" w:rsidRDefault="00BF24FE">
      <w:pPr>
        <w:pStyle w:val="ConsPlusNormal"/>
        <w:jc w:val="both"/>
      </w:pPr>
      <w:r>
        <w:t>Таблица 17 - Движение основных средств (ОС)</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422"/>
        <w:gridCol w:w="793"/>
        <w:gridCol w:w="793"/>
        <w:gridCol w:w="793"/>
        <w:gridCol w:w="907"/>
        <w:gridCol w:w="737"/>
      </w:tblGrid>
      <w:tr w:rsidR="00BF24FE">
        <w:tc>
          <w:tcPr>
            <w:tcW w:w="623" w:type="dxa"/>
          </w:tcPr>
          <w:p w:rsidR="00BF24FE" w:rsidRDefault="00BF24FE">
            <w:pPr>
              <w:pStyle w:val="ConsPlusNormal"/>
            </w:pPr>
          </w:p>
        </w:tc>
        <w:tc>
          <w:tcPr>
            <w:tcW w:w="4422" w:type="dxa"/>
          </w:tcPr>
          <w:p w:rsidR="00BF24FE" w:rsidRDefault="00BF24FE">
            <w:pPr>
              <w:pStyle w:val="ConsPlusNormal"/>
              <w:jc w:val="center"/>
            </w:pPr>
            <w:r>
              <w:t>Наименование показателей</w:t>
            </w:r>
          </w:p>
        </w:tc>
        <w:tc>
          <w:tcPr>
            <w:tcW w:w="793" w:type="dxa"/>
          </w:tcPr>
          <w:p w:rsidR="00BF24FE" w:rsidRDefault="00BF24FE">
            <w:pPr>
              <w:pStyle w:val="ConsPlusNormal"/>
              <w:jc w:val="center"/>
            </w:pPr>
            <w:r>
              <w:t>20__</w:t>
            </w:r>
          </w:p>
          <w:p w:rsidR="00BF24FE" w:rsidRDefault="00BF24FE">
            <w:pPr>
              <w:pStyle w:val="ConsPlusNormal"/>
              <w:jc w:val="center"/>
            </w:pPr>
            <w:r>
              <w:t>год</w:t>
            </w:r>
          </w:p>
        </w:tc>
        <w:tc>
          <w:tcPr>
            <w:tcW w:w="793" w:type="dxa"/>
          </w:tcPr>
          <w:p w:rsidR="00BF24FE" w:rsidRDefault="00BF24FE">
            <w:pPr>
              <w:pStyle w:val="ConsPlusNormal"/>
              <w:jc w:val="center"/>
            </w:pPr>
            <w:r>
              <w:t>20__</w:t>
            </w:r>
          </w:p>
          <w:p w:rsidR="00BF24FE" w:rsidRDefault="00BF24FE">
            <w:pPr>
              <w:pStyle w:val="ConsPlusNormal"/>
              <w:jc w:val="center"/>
            </w:pPr>
            <w:r>
              <w:t>год</w:t>
            </w:r>
          </w:p>
        </w:tc>
        <w:tc>
          <w:tcPr>
            <w:tcW w:w="793" w:type="dxa"/>
          </w:tcPr>
          <w:p w:rsidR="00BF24FE" w:rsidRDefault="00BF24FE">
            <w:pPr>
              <w:pStyle w:val="ConsPlusNormal"/>
              <w:jc w:val="center"/>
            </w:pPr>
            <w:r>
              <w:t>20__</w:t>
            </w:r>
          </w:p>
          <w:p w:rsidR="00BF24FE" w:rsidRDefault="00BF24FE">
            <w:pPr>
              <w:pStyle w:val="ConsPlusNormal"/>
              <w:jc w:val="center"/>
            </w:pPr>
            <w:r>
              <w:t>год</w:t>
            </w:r>
          </w:p>
        </w:tc>
        <w:tc>
          <w:tcPr>
            <w:tcW w:w="907" w:type="dxa"/>
          </w:tcPr>
          <w:p w:rsidR="00BF24FE" w:rsidRDefault="00BF24FE">
            <w:pPr>
              <w:pStyle w:val="ConsPlusNormal"/>
              <w:jc w:val="center"/>
            </w:pPr>
            <w:r>
              <w:t>20__</w:t>
            </w:r>
          </w:p>
          <w:p w:rsidR="00BF24FE" w:rsidRDefault="00BF24FE">
            <w:pPr>
              <w:pStyle w:val="ConsPlusNormal"/>
              <w:jc w:val="center"/>
            </w:pPr>
            <w:r>
              <w:t>год</w:t>
            </w:r>
          </w:p>
        </w:tc>
        <w:tc>
          <w:tcPr>
            <w:tcW w:w="737" w:type="dxa"/>
          </w:tcPr>
          <w:p w:rsidR="00BF24FE" w:rsidRDefault="00BF24FE">
            <w:pPr>
              <w:pStyle w:val="ConsPlusNormal"/>
              <w:jc w:val="center"/>
            </w:pPr>
            <w:r>
              <w:t>20__</w:t>
            </w:r>
          </w:p>
          <w:p w:rsidR="00BF24FE" w:rsidRDefault="00BF24FE">
            <w:pPr>
              <w:pStyle w:val="ConsPlusNormal"/>
              <w:jc w:val="center"/>
            </w:pPr>
            <w:r>
              <w:t>год</w:t>
            </w:r>
          </w:p>
        </w:tc>
      </w:tr>
      <w:tr w:rsidR="00BF24FE">
        <w:tc>
          <w:tcPr>
            <w:tcW w:w="623" w:type="dxa"/>
          </w:tcPr>
          <w:p w:rsidR="00BF24FE" w:rsidRDefault="00BF24FE">
            <w:pPr>
              <w:pStyle w:val="ConsPlusNormal"/>
            </w:pPr>
            <w:r>
              <w:t>1.</w:t>
            </w:r>
          </w:p>
        </w:tc>
        <w:tc>
          <w:tcPr>
            <w:tcW w:w="4422" w:type="dxa"/>
          </w:tcPr>
          <w:p w:rsidR="00BF24FE" w:rsidRDefault="00BF24FE">
            <w:pPr>
              <w:pStyle w:val="ConsPlusNormal"/>
              <w:jc w:val="both"/>
            </w:pPr>
            <w:r>
              <w:t>Первоначальная стоимость ОС на начало периода всего, тыс. рублей</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1.1.</w:t>
            </w:r>
          </w:p>
        </w:tc>
        <w:tc>
          <w:tcPr>
            <w:tcW w:w="4422" w:type="dxa"/>
          </w:tcPr>
          <w:p w:rsidR="00BF24FE" w:rsidRDefault="00BF24FE">
            <w:pPr>
              <w:pStyle w:val="ConsPlusNormal"/>
              <w:jc w:val="both"/>
            </w:pPr>
            <w:r>
              <w:t>земля</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1.2.</w:t>
            </w:r>
          </w:p>
        </w:tc>
        <w:tc>
          <w:tcPr>
            <w:tcW w:w="4422" w:type="dxa"/>
          </w:tcPr>
          <w:p w:rsidR="00BF24FE" w:rsidRDefault="00BF24FE">
            <w:pPr>
              <w:pStyle w:val="ConsPlusNormal"/>
              <w:jc w:val="both"/>
            </w:pPr>
            <w:r>
              <w:t>здания, сооружения</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1.3.</w:t>
            </w:r>
          </w:p>
        </w:tc>
        <w:tc>
          <w:tcPr>
            <w:tcW w:w="4422" w:type="dxa"/>
          </w:tcPr>
          <w:p w:rsidR="00BF24FE" w:rsidRDefault="00BF24FE">
            <w:pPr>
              <w:pStyle w:val="ConsPlusNormal"/>
              <w:jc w:val="both"/>
            </w:pPr>
            <w:r>
              <w:t>оборудование</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1.4.</w:t>
            </w:r>
          </w:p>
        </w:tc>
        <w:tc>
          <w:tcPr>
            <w:tcW w:w="4422" w:type="dxa"/>
          </w:tcPr>
          <w:p w:rsidR="00BF24FE" w:rsidRDefault="00BF24FE">
            <w:pPr>
              <w:pStyle w:val="ConsPlusNormal"/>
              <w:jc w:val="both"/>
            </w:pPr>
            <w:r>
              <w:t>транспорт</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1.5.</w:t>
            </w:r>
          </w:p>
        </w:tc>
        <w:tc>
          <w:tcPr>
            <w:tcW w:w="4422" w:type="dxa"/>
          </w:tcPr>
          <w:p w:rsidR="00BF24FE" w:rsidRDefault="00BF24FE">
            <w:pPr>
              <w:pStyle w:val="ConsPlusNormal"/>
              <w:jc w:val="both"/>
            </w:pPr>
            <w:r>
              <w:t>прочие</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2.</w:t>
            </w:r>
          </w:p>
        </w:tc>
        <w:tc>
          <w:tcPr>
            <w:tcW w:w="4422" w:type="dxa"/>
          </w:tcPr>
          <w:p w:rsidR="00BF24FE" w:rsidRDefault="00BF24FE">
            <w:pPr>
              <w:pStyle w:val="ConsPlusNormal"/>
              <w:jc w:val="both"/>
            </w:pPr>
            <w:r>
              <w:t>Выбыло ОС в течение периода, всего:</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2.1.</w:t>
            </w:r>
          </w:p>
        </w:tc>
        <w:tc>
          <w:tcPr>
            <w:tcW w:w="4422" w:type="dxa"/>
          </w:tcPr>
          <w:p w:rsidR="00BF24FE" w:rsidRDefault="00BF24FE">
            <w:pPr>
              <w:pStyle w:val="ConsPlusNormal"/>
              <w:jc w:val="both"/>
            </w:pPr>
            <w:r>
              <w:t>земля</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lastRenderedPageBreak/>
              <w:t>2.2.</w:t>
            </w:r>
          </w:p>
        </w:tc>
        <w:tc>
          <w:tcPr>
            <w:tcW w:w="4422" w:type="dxa"/>
          </w:tcPr>
          <w:p w:rsidR="00BF24FE" w:rsidRDefault="00BF24FE">
            <w:pPr>
              <w:pStyle w:val="ConsPlusNormal"/>
              <w:jc w:val="both"/>
            </w:pPr>
            <w:r>
              <w:t>здания, сооружения</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2.3.</w:t>
            </w:r>
          </w:p>
        </w:tc>
        <w:tc>
          <w:tcPr>
            <w:tcW w:w="4422" w:type="dxa"/>
          </w:tcPr>
          <w:p w:rsidR="00BF24FE" w:rsidRDefault="00BF24FE">
            <w:pPr>
              <w:pStyle w:val="ConsPlusNormal"/>
              <w:jc w:val="both"/>
            </w:pPr>
            <w:r>
              <w:t>оборудование</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2.4.</w:t>
            </w:r>
          </w:p>
        </w:tc>
        <w:tc>
          <w:tcPr>
            <w:tcW w:w="4422" w:type="dxa"/>
          </w:tcPr>
          <w:p w:rsidR="00BF24FE" w:rsidRDefault="00BF24FE">
            <w:pPr>
              <w:pStyle w:val="ConsPlusNormal"/>
              <w:jc w:val="both"/>
            </w:pPr>
            <w:r>
              <w:t>транспорт</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2.5.</w:t>
            </w:r>
          </w:p>
        </w:tc>
        <w:tc>
          <w:tcPr>
            <w:tcW w:w="4422" w:type="dxa"/>
          </w:tcPr>
          <w:p w:rsidR="00BF24FE" w:rsidRDefault="00BF24FE">
            <w:pPr>
              <w:pStyle w:val="ConsPlusNormal"/>
              <w:jc w:val="both"/>
            </w:pPr>
            <w:r>
              <w:t>прочие</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3.</w:t>
            </w:r>
          </w:p>
        </w:tc>
        <w:tc>
          <w:tcPr>
            <w:tcW w:w="4422" w:type="dxa"/>
          </w:tcPr>
          <w:p w:rsidR="00BF24FE" w:rsidRDefault="00BF24FE">
            <w:pPr>
              <w:pStyle w:val="ConsPlusNormal"/>
              <w:jc w:val="both"/>
            </w:pPr>
            <w:r>
              <w:t>Поступило ОС в течение периода, всего:</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3.1.</w:t>
            </w:r>
          </w:p>
        </w:tc>
        <w:tc>
          <w:tcPr>
            <w:tcW w:w="4422" w:type="dxa"/>
          </w:tcPr>
          <w:p w:rsidR="00BF24FE" w:rsidRDefault="00BF24FE">
            <w:pPr>
              <w:pStyle w:val="ConsPlusNormal"/>
              <w:jc w:val="both"/>
            </w:pPr>
            <w:r>
              <w:t>земля</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3.2.</w:t>
            </w:r>
          </w:p>
        </w:tc>
        <w:tc>
          <w:tcPr>
            <w:tcW w:w="4422" w:type="dxa"/>
          </w:tcPr>
          <w:p w:rsidR="00BF24FE" w:rsidRDefault="00BF24FE">
            <w:pPr>
              <w:pStyle w:val="ConsPlusNormal"/>
              <w:jc w:val="both"/>
            </w:pPr>
            <w:r>
              <w:t>здания, сооружения</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3.3.</w:t>
            </w:r>
          </w:p>
        </w:tc>
        <w:tc>
          <w:tcPr>
            <w:tcW w:w="4422" w:type="dxa"/>
          </w:tcPr>
          <w:p w:rsidR="00BF24FE" w:rsidRDefault="00BF24FE">
            <w:pPr>
              <w:pStyle w:val="ConsPlusNormal"/>
              <w:jc w:val="both"/>
            </w:pPr>
            <w:r>
              <w:t>оборудование</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3.4.</w:t>
            </w:r>
          </w:p>
        </w:tc>
        <w:tc>
          <w:tcPr>
            <w:tcW w:w="4422" w:type="dxa"/>
          </w:tcPr>
          <w:p w:rsidR="00BF24FE" w:rsidRDefault="00BF24FE">
            <w:pPr>
              <w:pStyle w:val="ConsPlusNormal"/>
              <w:jc w:val="both"/>
            </w:pPr>
            <w:r>
              <w:t>транспорт</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3.5.</w:t>
            </w:r>
          </w:p>
        </w:tc>
        <w:tc>
          <w:tcPr>
            <w:tcW w:w="4422" w:type="dxa"/>
          </w:tcPr>
          <w:p w:rsidR="00BF24FE" w:rsidRDefault="00BF24FE">
            <w:pPr>
              <w:pStyle w:val="ConsPlusNormal"/>
              <w:jc w:val="both"/>
            </w:pPr>
            <w:r>
              <w:t>прочие</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4.</w:t>
            </w:r>
          </w:p>
        </w:tc>
        <w:tc>
          <w:tcPr>
            <w:tcW w:w="4422" w:type="dxa"/>
          </w:tcPr>
          <w:p w:rsidR="00BF24FE" w:rsidRDefault="00BF24FE">
            <w:pPr>
              <w:pStyle w:val="ConsPlusNormal"/>
              <w:jc w:val="both"/>
            </w:pPr>
            <w:r>
              <w:t>Стоимость ОС на конец периода, всего (стр. 1 - стр. 2 + стр. 3):</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4.1.</w:t>
            </w:r>
          </w:p>
        </w:tc>
        <w:tc>
          <w:tcPr>
            <w:tcW w:w="4422" w:type="dxa"/>
          </w:tcPr>
          <w:p w:rsidR="00BF24FE" w:rsidRDefault="00BF24FE">
            <w:pPr>
              <w:pStyle w:val="ConsPlusNormal"/>
              <w:jc w:val="both"/>
            </w:pPr>
            <w:r>
              <w:t>земля</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4.2.</w:t>
            </w:r>
          </w:p>
        </w:tc>
        <w:tc>
          <w:tcPr>
            <w:tcW w:w="4422" w:type="dxa"/>
          </w:tcPr>
          <w:p w:rsidR="00BF24FE" w:rsidRDefault="00BF24FE">
            <w:pPr>
              <w:pStyle w:val="ConsPlusNormal"/>
              <w:jc w:val="both"/>
            </w:pPr>
            <w:r>
              <w:t>здания, сооружения</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4.3.</w:t>
            </w:r>
          </w:p>
        </w:tc>
        <w:tc>
          <w:tcPr>
            <w:tcW w:w="4422" w:type="dxa"/>
          </w:tcPr>
          <w:p w:rsidR="00BF24FE" w:rsidRDefault="00BF24FE">
            <w:pPr>
              <w:pStyle w:val="ConsPlusNormal"/>
              <w:jc w:val="both"/>
            </w:pPr>
            <w:r>
              <w:t>оборудование</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4.4.</w:t>
            </w:r>
          </w:p>
        </w:tc>
        <w:tc>
          <w:tcPr>
            <w:tcW w:w="4422" w:type="dxa"/>
          </w:tcPr>
          <w:p w:rsidR="00BF24FE" w:rsidRDefault="00BF24FE">
            <w:pPr>
              <w:pStyle w:val="ConsPlusNormal"/>
              <w:jc w:val="both"/>
            </w:pPr>
            <w:r>
              <w:t>транспорт</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4.5.</w:t>
            </w:r>
          </w:p>
        </w:tc>
        <w:tc>
          <w:tcPr>
            <w:tcW w:w="4422" w:type="dxa"/>
          </w:tcPr>
          <w:p w:rsidR="00BF24FE" w:rsidRDefault="00BF24FE">
            <w:pPr>
              <w:pStyle w:val="ConsPlusNormal"/>
              <w:jc w:val="both"/>
            </w:pPr>
            <w:r>
              <w:t>прочие</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5.</w:t>
            </w:r>
          </w:p>
        </w:tc>
        <w:tc>
          <w:tcPr>
            <w:tcW w:w="4422" w:type="dxa"/>
          </w:tcPr>
          <w:p w:rsidR="00BF24FE" w:rsidRDefault="00BF24FE">
            <w:pPr>
              <w:pStyle w:val="ConsPlusNormal"/>
              <w:jc w:val="both"/>
            </w:pPr>
            <w:r>
              <w:t>Сумма начисленной амортизации за период, всего:</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5.1.</w:t>
            </w:r>
          </w:p>
        </w:tc>
        <w:tc>
          <w:tcPr>
            <w:tcW w:w="4422" w:type="dxa"/>
          </w:tcPr>
          <w:p w:rsidR="00BF24FE" w:rsidRDefault="00BF24FE">
            <w:pPr>
              <w:pStyle w:val="ConsPlusNormal"/>
              <w:jc w:val="both"/>
            </w:pPr>
            <w:r>
              <w:t>здания, сооружения</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5.2.</w:t>
            </w:r>
          </w:p>
        </w:tc>
        <w:tc>
          <w:tcPr>
            <w:tcW w:w="4422" w:type="dxa"/>
          </w:tcPr>
          <w:p w:rsidR="00BF24FE" w:rsidRDefault="00BF24FE">
            <w:pPr>
              <w:pStyle w:val="ConsPlusNormal"/>
              <w:jc w:val="both"/>
            </w:pPr>
            <w:r>
              <w:t>оборудование</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5.3.</w:t>
            </w:r>
          </w:p>
        </w:tc>
        <w:tc>
          <w:tcPr>
            <w:tcW w:w="4422" w:type="dxa"/>
          </w:tcPr>
          <w:p w:rsidR="00BF24FE" w:rsidRDefault="00BF24FE">
            <w:pPr>
              <w:pStyle w:val="ConsPlusNormal"/>
              <w:jc w:val="both"/>
            </w:pPr>
            <w:r>
              <w:t>транспорт</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5.4.</w:t>
            </w:r>
          </w:p>
        </w:tc>
        <w:tc>
          <w:tcPr>
            <w:tcW w:w="4422" w:type="dxa"/>
          </w:tcPr>
          <w:p w:rsidR="00BF24FE" w:rsidRDefault="00BF24FE">
            <w:pPr>
              <w:pStyle w:val="ConsPlusNormal"/>
              <w:jc w:val="both"/>
            </w:pPr>
            <w:r>
              <w:t>прочие</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6.</w:t>
            </w:r>
          </w:p>
        </w:tc>
        <w:tc>
          <w:tcPr>
            <w:tcW w:w="4422" w:type="dxa"/>
          </w:tcPr>
          <w:p w:rsidR="00BF24FE" w:rsidRDefault="00BF24FE">
            <w:pPr>
              <w:pStyle w:val="ConsPlusNormal"/>
              <w:jc w:val="both"/>
            </w:pPr>
            <w:r>
              <w:t>Остаточная стоимость ОС на конец периода, всего (стр. 4 - стр. 5):</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6.1.</w:t>
            </w:r>
          </w:p>
        </w:tc>
        <w:tc>
          <w:tcPr>
            <w:tcW w:w="4422" w:type="dxa"/>
          </w:tcPr>
          <w:p w:rsidR="00BF24FE" w:rsidRDefault="00BF24FE">
            <w:pPr>
              <w:pStyle w:val="ConsPlusNormal"/>
              <w:jc w:val="both"/>
            </w:pPr>
            <w:r>
              <w:t>земля</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6.2.</w:t>
            </w:r>
          </w:p>
        </w:tc>
        <w:tc>
          <w:tcPr>
            <w:tcW w:w="4422" w:type="dxa"/>
          </w:tcPr>
          <w:p w:rsidR="00BF24FE" w:rsidRDefault="00BF24FE">
            <w:pPr>
              <w:pStyle w:val="ConsPlusNormal"/>
              <w:jc w:val="both"/>
            </w:pPr>
            <w:r>
              <w:t>здания, сооружения</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6.3.</w:t>
            </w:r>
          </w:p>
        </w:tc>
        <w:tc>
          <w:tcPr>
            <w:tcW w:w="4422" w:type="dxa"/>
          </w:tcPr>
          <w:p w:rsidR="00BF24FE" w:rsidRDefault="00BF24FE">
            <w:pPr>
              <w:pStyle w:val="ConsPlusNormal"/>
              <w:jc w:val="both"/>
            </w:pPr>
            <w:r>
              <w:t>оборудование</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6.4.</w:t>
            </w:r>
          </w:p>
        </w:tc>
        <w:tc>
          <w:tcPr>
            <w:tcW w:w="4422" w:type="dxa"/>
          </w:tcPr>
          <w:p w:rsidR="00BF24FE" w:rsidRDefault="00BF24FE">
            <w:pPr>
              <w:pStyle w:val="ConsPlusNormal"/>
              <w:jc w:val="both"/>
            </w:pPr>
            <w:r>
              <w:t>транспорт</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6.5.</w:t>
            </w:r>
          </w:p>
        </w:tc>
        <w:tc>
          <w:tcPr>
            <w:tcW w:w="4422" w:type="dxa"/>
          </w:tcPr>
          <w:p w:rsidR="00BF24FE" w:rsidRDefault="00BF24FE">
            <w:pPr>
              <w:pStyle w:val="ConsPlusNormal"/>
              <w:jc w:val="both"/>
            </w:pPr>
            <w:r>
              <w:t>прочие</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 xml:space="preserve">Следует указать требования к сырью, предъявляемые поставщикам, в </w:t>
      </w:r>
      <w:proofErr w:type="spellStart"/>
      <w:r>
        <w:t>т.ч</w:t>
      </w:r>
      <w:proofErr w:type="spellEnd"/>
      <w:r>
        <w:t xml:space="preserve">. членам </w:t>
      </w:r>
      <w:r>
        <w:lastRenderedPageBreak/>
        <w:t>кооператива.</w:t>
      </w:r>
    </w:p>
    <w:p w:rsidR="00BF24FE" w:rsidRDefault="00BF24FE">
      <w:pPr>
        <w:pStyle w:val="ConsPlusNormal"/>
        <w:spacing w:before="220"/>
        <w:ind w:firstLine="540"/>
        <w:jc w:val="both"/>
      </w:pPr>
      <w:r>
        <w:t>Если используемые в процессе производства сырье и материалы требуют определенных условий хранения (соблюдение температурного режима, определенной влажности, и т.д.), следует указать в бизнес-плане, каким образом эти условия будут обеспечиваться.</w:t>
      </w:r>
    </w:p>
    <w:p w:rsidR="00BF24FE" w:rsidRDefault="00BF24FE">
      <w:pPr>
        <w:pStyle w:val="ConsPlusNormal"/>
        <w:jc w:val="both"/>
      </w:pPr>
    </w:p>
    <w:p w:rsidR="00BF24FE" w:rsidRDefault="00BF24FE">
      <w:pPr>
        <w:pStyle w:val="ConsPlusNormal"/>
        <w:jc w:val="both"/>
      </w:pPr>
      <w:r>
        <w:t>Таблица 18 - Расчет годового фонда оплаты труда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304"/>
        <w:gridCol w:w="1593"/>
        <w:gridCol w:w="696"/>
        <w:gridCol w:w="696"/>
        <w:gridCol w:w="701"/>
        <w:gridCol w:w="735"/>
        <w:gridCol w:w="736"/>
      </w:tblGrid>
      <w:tr w:rsidR="00BF24FE">
        <w:tc>
          <w:tcPr>
            <w:tcW w:w="2608" w:type="dxa"/>
          </w:tcPr>
          <w:p w:rsidR="00BF24FE" w:rsidRDefault="00BF24FE">
            <w:pPr>
              <w:pStyle w:val="ConsPlusNormal"/>
              <w:jc w:val="center"/>
            </w:pPr>
            <w:r>
              <w:t>Должность</w:t>
            </w:r>
          </w:p>
        </w:tc>
        <w:tc>
          <w:tcPr>
            <w:tcW w:w="1304" w:type="dxa"/>
          </w:tcPr>
          <w:p w:rsidR="00BF24FE" w:rsidRDefault="00BF24FE">
            <w:pPr>
              <w:pStyle w:val="ConsPlusNormal"/>
              <w:jc w:val="center"/>
            </w:pPr>
            <w:r>
              <w:t>Количество, чел.</w:t>
            </w:r>
          </w:p>
        </w:tc>
        <w:tc>
          <w:tcPr>
            <w:tcW w:w="1593" w:type="dxa"/>
          </w:tcPr>
          <w:p w:rsidR="00BF24FE" w:rsidRDefault="00BF24FE">
            <w:pPr>
              <w:pStyle w:val="ConsPlusNormal"/>
              <w:jc w:val="center"/>
            </w:pPr>
            <w:r>
              <w:t>Среднемесячная заработная плата, руб.</w:t>
            </w:r>
          </w:p>
        </w:tc>
        <w:tc>
          <w:tcPr>
            <w:tcW w:w="696" w:type="dxa"/>
          </w:tcPr>
          <w:p w:rsidR="00BF24FE" w:rsidRDefault="00BF24FE">
            <w:pPr>
              <w:pStyle w:val="ConsPlusNormal"/>
              <w:jc w:val="center"/>
            </w:pPr>
            <w:r>
              <w:t>20__ год</w:t>
            </w:r>
          </w:p>
        </w:tc>
        <w:tc>
          <w:tcPr>
            <w:tcW w:w="696" w:type="dxa"/>
          </w:tcPr>
          <w:p w:rsidR="00BF24FE" w:rsidRDefault="00BF24FE">
            <w:pPr>
              <w:pStyle w:val="ConsPlusNormal"/>
              <w:jc w:val="center"/>
            </w:pPr>
            <w:r>
              <w:t>20__ год</w:t>
            </w:r>
          </w:p>
        </w:tc>
        <w:tc>
          <w:tcPr>
            <w:tcW w:w="701" w:type="dxa"/>
          </w:tcPr>
          <w:p w:rsidR="00BF24FE" w:rsidRDefault="00BF24FE">
            <w:pPr>
              <w:pStyle w:val="ConsPlusNormal"/>
              <w:jc w:val="center"/>
            </w:pPr>
            <w:r>
              <w:t>20__ год</w:t>
            </w:r>
          </w:p>
        </w:tc>
        <w:tc>
          <w:tcPr>
            <w:tcW w:w="735" w:type="dxa"/>
          </w:tcPr>
          <w:p w:rsidR="00BF24FE" w:rsidRDefault="00BF24FE">
            <w:pPr>
              <w:pStyle w:val="ConsPlusNormal"/>
              <w:jc w:val="center"/>
            </w:pPr>
            <w:r>
              <w:t>20__ год</w:t>
            </w:r>
          </w:p>
        </w:tc>
        <w:tc>
          <w:tcPr>
            <w:tcW w:w="736" w:type="dxa"/>
          </w:tcPr>
          <w:p w:rsidR="00BF24FE" w:rsidRDefault="00BF24FE">
            <w:pPr>
              <w:pStyle w:val="ConsPlusNormal"/>
              <w:jc w:val="center"/>
            </w:pPr>
            <w:r>
              <w:t>20__ год</w:t>
            </w:r>
          </w:p>
        </w:tc>
      </w:tr>
      <w:tr w:rsidR="00BF24FE">
        <w:tc>
          <w:tcPr>
            <w:tcW w:w="2608" w:type="dxa"/>
          </w:tcPr>
          <w:p w:rsidR="00BF24FE" w:rsidRDefault="00BF24FE">
            <w:pPr>
              <w:pStyle w:val="ConsPlusNormal"/>
              <w:jc w:val="both"/>
            </w:pPr>
            <w:r>
              <w:t>Административно-управленческий персонал:</w:t>
            </w:r>
          </w:p>
        </w:tc>
        <w:tc>
          <w:tcPr>
            <w:tcW w:w="1304" w:type="dxa"/>
          </w:tcPr>
          <w:p w:rsidR="00BF24FE" w:rsidRDefault="00BF24FE">
            <w:pPr>
              <w:pStyle w:val="ConsPlusNormal"/>
            </w:pPr>
          </w:p>
        </w:tc>
        <w:tc>
          <w:tcPr>
            <w:tcW w:w="1593" w:type="dxa"/>
          </w:tcPr>
          <w:p w:rsidR="00BF24FE" w:rsidRDefault="00BF24FE">
            <w:pPr>
              <w:pStyle w:val="ConsPlusNormal"/>
            </w:pPr>
          </w:p>
        </w:tc>
        <w:tc>
          <w:tcPr>
            <w:tcW w:w="696" w:type="dxa"/>
          </w:tcPr>
          <w:p w:rsidR="00BF24FE" w:rsidRDefault="00BF24FE">
            <w:pPr>
              <w:pStyle w:val="ConsPlusNormal"/>
            </w:pPr>
          </w:p>
        </w:tc>
        <w:tc>
          <w:tcPr>
            <w:tcW w:w="696" w:type="dxa"/>
          </w:tcPr>
          <w:p w:rsidR="00BF24FE" w:rsidRDefault="00BF24FE">
            <w:pPr>
              <w:pStyle w:val="ConsPlusNormal"/>
            </w:pPr>
          </w:p>
        </w:tc>
        <w:tc>
          <w:tcPr>
            <w:tcW w:w="701" w:type="dxa"/>
          </w:tcPr>
          <w:p w:rsidR="00BF24FE" w:rsidRDefault="00BF24FE">
            <w:pPr>
              <w:pStyle w:val="ConsPlusNormal"/>
            </w:pPr>
          </w:p>
        </w:tc>
        <w:tc>
          <w:tcPr>
            <w:tcW w:w="735" w:type="dxa"/>
          </w:tcPr>
          <w:p w:rsidR="00BF24FE" w:rsidRDefault="00BF24FE">
            <w:pPr>
              <w:pStyle w:val="ConsPlusNormal"/>
            </w:pPr>
          </w:p>
        </w:tc>
        <w:tc>
          <w:tcPr>
            <w:tcW w:w="736" w:type="dxa"/>
          </w:tcPr>
          <w:p w:rsidR="00BF24FE" w:rsidRDefault="00BF24FE">
            <w:pPr>
              <w:pStyle w:val="ConsPlusNormal"/>
            </w:pPr>
          </w:p>
        </w:tc>
      </w:tr>
      <w:tr w:rsidR="00BF24FE">
        <w:tc>
          <w:tcPr>
            <w:tcW w:w="2608" w:type="dxa"/>
          </w:tcPr>
          <w:p w:rsidR="00BF24FE" w:rsidRDefault="00BF24FE">
            <w:pPr>
              <w:pStyle w:val="ConsPlusNormal"/>
              <w:jc w:val="both"/>
            </w:pPr>
            <w:r>
              <w:t>Председатель кооператива</w:t>
            </w:r>
          </w:p>
        </w:tc>
        <w:tc>
          <w:tcPr>
            <w:tcW w:w="1304" w:type="dxa"/>
          </w:tcPr>
          <w:p w:rsidR="00BF24FE" w:rsidRDefault="00BF24FE">
            <w:pPr>
              <w:pStyle w:val="ConsPlusNormal"/>
            </w:pPr>
          </w:p>
        </w:tc>
        <w:tc>
          <w:tcPr>
            <w:tcW w:w="1593" w:type="dxa"/>
          </w:tcPr>
          <w:p w:rsidR="00BF24FE" w:rsidRDefault="00BF24FE">
            <w:pPr>
              <w:pStyle w:val="ConsPlusNormal"/>
            </w:pPr>
          </w:p>
        </w:tc>
        <w:tc>
          <w:tcPr>
            <w:tcW w:w="696" w:type="dxa"/>
          </w:tcPr>
          <w:p w:rsidR="00BF24FE" w:rsidRDefault="00BF24FE">
            <w:pPr>
              <w:pStyle w:val="ConsPlusNormal"/>
            </w:pPr>
          </w:p>
        </w:tc>
        <w:tc>
          <w:tcPr>
            <w:tcW w:w="696" w:type="dxa"/>
          </w:tcPr>
          <w:p w:rsidR="00BF24FE" w:rsidRDefault="00BF24FE">
            <w:pPr>
              <w:pStyle w:val="ConsPlusNormal"/>
            </w:pPr>
          </w:p>
        </w:tc>
        <w:tc>
          <w:tcPr>
            <w:tcW w:w="701" w:type="dxa"/>
          </w:tcPr>
          <w:p w:rsidR="00BF24FE" w:rsidRDefault="00BF24FE">
            <w:pPr>
              <w:pStyle w:val="ConsPlusNormal"/>
            </w:pPr>
          </w:p>
        </w:tc>
        <w:tc>
          <w:tcPr>
            <w:tcW w:w="735" w:type="dxa"/>
          </w:tcPr>
          <w:p w:rsidR="00BF24FE" w:rsidRDefault="00BF24FE">
            <w:pPr>
              <w:pStyle w:val="ConsPlusNormal"/>
            </w:pPr>
          </w:p>
        </w:tc>
        <w:tc>
          <w:tcPr>
            <w:tcW w:w="736" w:type="dxa"/>
          </w:tcPr>
          <w:p w:rsidR="00BF24FE" w:rsidRDefault="00BF24FE">
            <w:pPr>
              <w:pStyle w:val="ConsPlusNormal"/>
            </w:pPr>
          </w:p>
        </w:tc>
      </w:tr>
      <w:tr w:rsidR="00BF24FE">
        <w:tc>
          <w:tcPr>
            <w:tcW w:w="2608" w:type="dxa"/>
          </w:tcPr>
          <w:p w:rsidR="00BF24FE" w:rsidRDefault="00BF24FE">
            <w:pPr>
              <w:pStyle w:val="ConsPlusNormal"/>
              <w:jc w:val="both"/>
            </w:pPr>
            <w:r>
              <w:t>Бухгалтер</w:t>
            </w:r>
          </w:p>
        </w:tc>
        <w:tc>
          <w:tcPr>
            <w:tcW w:w="1304" w:type="dxa"/>
          </w:tcPr>
          <w:p w:rsidR="00BF24FE" w:rsidRDefault="00BF24FE">
            <w:pPr>
              <w:pStyle w:val="ConsPlusNormal"/>
            </w:pPr>
          </w:p>
        </w:tc>
        <w:tc>
          <w:tcPr>
            <w:tcW w:w="1593" w:type="dxa"/>
          </w:tcPr>
          <w:p w:rsidR="00BF24FE" w:rsidRDefault="00BF24FE">
            <w:pPr>
              <w:pStyle w:val="ConsPlusNormal"/>
            </w:pPr>
          </w:p>
        </w:tc>
        <w:tc>
          <w:tcPr>
            <w:tcW w:w="696" w:type="dxa"/>
          </w:tcPr>
          <w:p w:rsidR="00BF24FE" w:rsidRDefault="00BF24FE">
            <w:pPr>
              <w:pStyle w:val="ConsPlusNormal"/>
            </w:pPr>
          </w:p>
        </w:tc>
        <w:tc>
          <w:tcPr>
            <w:tcW w:w="696" w:type="dxa"/>
          </w:tcPr>
          <w:p w:rsidR="00BF24FE" w:rsidRDefault="00BF24FE">
            <w:pPr>
              <w:pStyle w:val="ConsPlusNormal"/>
            </w:pPr>
          </w:p>
        </w:tc>
        <w:tc>
          <w:tcPr>
            <w:tcW w:w="701" w:type="dxa"/>
          </w:tcPr>
          <w:p w:rsidR="00BF24FE" w:rsidRDefault="00BF24FE">
            <w:pPr>
              <w:pStyle w:val="ConsPlusNormal"/>
            </w:pPr>
          </w:p>
        </w:tc>
        <w:tc>
          <w:tcPr>
            <w:tcW w:w="735" w:type="dxa"/>
          </w:tcPr>
          <w:p w:rsidR="00BF24FE" w:rsidRDefault="00BF24FE">
            <w:pPr>
              <w:pStyle w:val="ConsPlusNormal"/>
            </w:pPr>
          </w:p>
        </w:tc>
        <w:tc>
          <w:tcPr>
            <w:tcW w:w="736" w:type="dxa"/>
          </w:tcPr>
          <w:p w:rsidR="00BF24FE" w:rsidRDefault="00BF24FE">
            <w:pPr>
              <w:pStyle w:val="ConsPlusNormal"/>
            </w:pPr>
          </w:p>
        </w:tc>
      </w:tr>
      <w:tr w:rsidR="00BF24FE">
        <w:tc>
          <w:tcPr>
            <w:tcW w:w="2608" w:type="dxa"/>
          </w:tcPr>
          <w:p w:rsidR="00BF24FE" w:rsidRDefault="00BF24FE">
            <w:pPr>
              <w:pStyle w:val="ConsPlusNormal"/>
              <w:jc w:val="both"/>
            </w:pPr>
            <w:r>
              <w:t>...</w:t>
            </w:r>
          </w:p>
        </w:tc>
        <w:tc>
          <w:tcPr>
            <w:tcW w:w="1304" w:type="dxa"/>
          </w:tcPr>
          <w:p w:rsidR="00BF24FE" w:rsidRDefault="00BF24FE">
            <w:pPr>
              <w:pStyle w:val="ConsPlusNormal"/>
            </w:pPr>
          </w:p>
        </w:tc>
        <w:tc>
          <w:tcPr>
            <w:tcW w:w="1593" w:type="dxa"/>
          </w:tcPr>
          <w:p w:rsidR="00BF24FE" w:rsidRDefault="00BF24FE">
            <w:pPr>
              <w:pStyle w:val="ConsPlusNormal"/>
            </w:pPr>
          </w:p>
        </w:tc>
        <w:tc>
          <w:tcPr>
            <w:tcW w:w="696" w:type="dxa"/>
          </w:tcPr>
          <w:p w:rsidR="00BF24FE" w:rsidRDefault="00BF24FE">
            <w:pPr>
              <w:pStyle w:val="ConsPlusNormal"/>
            </w:pPr>
          </w:p>
        </w:tc>
        <w:tc>
          <w:tcPr>
            <w:tcW w:w="696" w:type="dxa"/>
          </w:tcPr>
          <w:p w:rsidR="00BF24FE" w:rsidRDefault="00BF24FE">
            <w:pPr>
              <w:pStyle w:val="ConsPlusNormal"/>
            </w:pPr>
          </w:p>
        </w:tc>
        <w:tc>
          <w:tcPr>
            <w:tcW w:w="701" w:type="dxa"/>
          </w:tcPr>
          <w:p w:rsidR="00BF24FE" w:rsidRDefault="00BF24FE">
            <w:pPr>
              <w:pStyle w:val="ConsPlusNormal"/>
            </w:pPr>
          </w:p>
        </w:tc>
        <w:tc>
          <w:tcPr>
            <w:tcW w:w="735" w:type="dxa"/>
          </w:tcPr>
          <w:p w:rsidR="00BF24FE" w:rsidRDefault="00BF24FE">
            <w:pPr>
              <w:pStyle w:val="ConsPlusNormal"/>
            </w:pPr>
          </w:p>
        </w:tc>
        <w:tc>
          <w:tcPr>
            <w:tcW w:w="736" w:type="dxa"/>
          </w:tcPr>
          <w:p w:rsidR="00BF24FE" w:rsidRDefault="00BF24FE">
            <w:pPr>
              <w:pStyle w:val="ConsPlusNormal"/>
            </w:pPr>
          </w:p>
        </w:tc>
      </w:tr>
      <w:tr w:rsidR="00BF24FE">
        <w:tc>
          <w:tcPr>
            <w:tcW w:w="2608" w:type="dxa"/>
          </w:tcPr>
          <w:p w:rsidR="00BF24FE" w:rsidRDefault="00BF24FE">
            <w:pPr>
              <w:pStyle w:val="ConsPlusNormal"/>
              <w:jc w:val="both"/>
            </w:pPr>
            <w:r>
              <w:t>Производственный персонал:</w:t>
            </w:r>
          </w:p>
        </w:tc>
        <w:tc>
          <w:tcPr>
            <w:tcW w:w="1304" w:type="dxa"/>
          </w:tcPr>
          <w:p w:rsidR="00BF24FE" w:rsidRDefault="00BF24FE">
            <w:pPr>
              <w:pStyle w:val="ConsPlusNormal"/>
            </w:pPr>
          </w:p>
        </w:tc>
        <w:tc>
          <w:tcPr>
            <w:tcW w:w="1593" w:type="dxa"/>
          </w:tcPr>
          <w:p w:rsidR="00BF24FE" w:rsidRDefault="00BF24FE">
            <w:pPr>
              <w:pStyle w:val="ConsPlusNormal"/>
            </w:pPr>
          </w:p>
        </w:tc>
        <w:tc>
          <w:tcPr>
            <w:tcW w:w="696" w:type="dxa"/>
          </w:tcPr>
          <w:p w:rsidR="00BF24FE" w:rsidRDefault="00BF24FE">
            <w:pPr>
              <w:pStyle w:val="ConsPlusNormal"/>
            </w:pPr>
          </w:p>
        </w:tc>
        <w:tc>
          <w:tcPr>
            <w:tcW w:w="696" w:type="dxa"/>
          </w:tcPr>
          <w:p w:rsidR="00BF24FE" w:rsidRDefault="00BF24FE">
            <w:pPr>
              <w:pStyle w:val="ConsPlusNormal"/>
            </w:pPr>
          </w:p>
        </w:tc>
        <w:tc>
          <w:tcPr>
            <w:tcW w:w="701" w:type="dxa"/>
          </w:tcPr>
          <w:p w:rsidR="00BF24FE" w:rsidRDefault="00BF24FE">
            <w:pPr>
              <w:pStyle w:val="ConsPlusNormal"/>
            </w:pPr>
          </w:p>
        </w:tc>
        <w:tc>
          <w:tcPr>
            <w:tcW w:w="735" w:type="dxa"/>
          </w:tcPr>
          <w:p w:rsidR="00BF24FE" w:rsidRDefault="00BF24FE">
            <w:pPr>
              <w:pStyle w:val="ConsPlusNormal"/>
            </w:pPr>
          </w:p>
        </w:tc>
        <w:tc>
          <w:tcPr>
            <w:tcW w:w="736" w:type="dxa"/>
          </w:tcPr>
          <w:p w:rsidR="00BF24FE" w:rsidRDefault="00BF24FE">
            <w:pPr>
              <w:pStyle w:val="ConsPlusNormal"/>
            </w:pPr>
          </w:p>
        </w:tc>
      </w:tr>
      <w:tr w:rsidR="00BF24FE">
        <w:tc>
          <w:tcPr>
            <w:tcW w:w="2608" w:type="dxa"/>
          </w:tcPr>
          <w:p w:rsidR="00BF24FE" w:rsidRDefault="00BF24FE">
            <w:pPr>
              <w:pStyle w:val="ConsPlusNormal"/>
              <w:jc w:val="both"/>
            </w:pPr>
            <w:r>
              <w:t>Основной:</w:t>
            </w:r>
          </w:p>
        </w:tc>
        <w:tc>
          <w:tcPr>
            <w:tcW w:w="1304" w:type="dxa"/>
          </w:tcPr>
          <w:p w:rsidR="00BF24FE" w:rsidRDefault="00BF24FE">
            <w:pPr>
              <w:pStyle w:val="ConsPlusNormal"/>
            </w:pPr>
          </w:p>
        </w:tc>
        <w:tc>
          <w:tcPr>
            <w:tcW w:w="1593" w:type="dxa"/>
          </w:tcPr>
          <w:p w:rsidR="00BF24FE" w:rsidRDefault="00BF24FE">
            <w:pPr>
              <w:pStyle w:val="ConsPlusNormal"/>
            </w:pPr>
          </w:p>
        </w:tc>
        <w:tc>
          <w:tcPr>
            <w:tcW w:w="696" w:type="dxa"/>
          </w:tcPr>
          <w:p w:rsidR="00BF24FE" w:rsidRDefault="00BF24FE">
            <w:pPr>
              <w:pStyle w:val="ConsPlusNormal"/>
            </w:pPr>
          </w:p>
        </w:tc>
        <w:tc>
          <w:tcPr>
            <w:tcW w:w="696" w:type="dxa"/>
          </w:tcPr>
          <w:p w:rsidR="00BF24FE" w:rsidRDefault="00BF24FE">
            <w:pPr>
              <w:pStyle w:val="ConsPlusNormal"/>
            </w:pPr>
          </w:p>
        </w:tc>
        <w:tc>
          <w:tcPr>
            <w:tcW w:w="701" w:type="dxa"/>
          </w:tcPr>
          <w:p w:rsidR="00BF24FE" w:rsidRDefault="00BF24FE">
            <w:pPr>
              <w:pStyle w:val="ConsPlusNormal"/>
            </w:pPr>
          </w:p>
        </w:tc>
        <w:tc>
          <w:tcPr>
            <w:tcW w:w="735" w:type="dxa"/>
          </w:tcPr>
          <w:p w:rsidR="00BF24FE" w:rsidRDefault="00BF24FE">
            <w:pPr>
              <w:pStyle w:val="ConsPlusNormal"/>
            </w:pPr>
          </w:p>
        </w:tc>
        <w:tc>
          <w:tcPr>
            <w:tcW w:w="736" w:type="dxa"/>
          </w:tcPr>
          <w:p w:rsidR="00BF24FE" w:rsidRDefault="00BF24FE">
            <w:pPr>
              <w:pStyle w:val="ConsPlusNormal"/>
            </w:pPr>
          </w:p>
        </w:tc>
      </w:tr>
      <w:tr w:rsidR="00BF24FE">
        <w:tc>
          <w:tcPr>
            <w:tcW w:w="2608" w:type="dxa"/>
          </w:tcPr>
          <w:p w:rsidR="00BF24FE" w:rsidRDefault="00BF24FE">
            <w:pPr>
              <w:pStyle w:val="ConsPlusNormal"/>
              <w:jc w:val="both"/>
            </w:pPr>
            <w:r>
              <w:t>...</w:t>
            </w:r>
          </w:p>
        </w:tc>
        <w:tc>
          <w:tcPr>
            <w:tcW w:w="1304" w:type="dxa"/>
          </w:tcPr>
          <w:p w:rsidR="00BF24FE" w:rsidRDefault="00BF24FE">
            <w:pPr>
              <w:pStyle w:val="ConsPlusNormal"/>
            </w:pPr>
          </w:p>
        </w:tc>
        <w:tc>
          <w:tcPr>
            <w:tcW w:w="1593" w:type="dxa"/>
          </w:tcPr>
          <w:p w:rsidR="00BF24FE" w:rsidRDefault="00BF24FE">
            <w:pPr>
              <w:pStyle w:val="ConsPlusNormal"/>
            </w:pPr>
          </w:p>
        </w:tc>
        <w:tc>
          <w:tcPr>
            <w:tcW w:w="696" w:type="dxa"/>
          </w:tcPr>
          <w:p w:rsidR="00BF24FE" w:rsidRDefault="00BF24FE">
            <w:pPr>
              <w:pStyle w:val="ConsPlusNormal"/>
            </w:pPr>
          </w:p>
        </w:tc>
        <w:tc>
          <w:tcPr>
            <w:tcW w:w="696" w:type="dxa"/>
          </w:tcPr>
          <w:p w:rsidR="00BF24FE" w:rsidRDefault="00BF24FE">
            <w:pPr>
              <w:pStyle w:val="ConsPlusNormal"/>
            </w:pPr>
          </w:p>
        </w:tc>
        <w:tc>
          <w:tcPr>
            <w:tcW w:w="701" w:type="dxa"/>
          </w:tcPr>
          <w:p w:rsidR="00BF24FE" w:rsidRDefault="00BF24FE">
            <w:pPr>
              <w:pStyle w:val="ConsPlusNormal"/>
            </w:pPr>
          </w:p>
        </w:tc>
        <w:tc>
          <w:tcPr>
            <w:tcW w:w="735" w:type="dxa"/>
          </w:tcPr>
          <w:p w:rsidR="00BF24FE" w:rsidRDefault="00BF24FE">
            <w:pPr>
              <w:pStyle w:val="ConsPlusNormal"/>
            </w:pPr>
          </w:p>
        </w:tc>
        <w:tc>
          <w:tcPr>
            <w:tcW w:w="736" w:type="dxa"/>
          </w:tcPr>
          <w:p w:rsidR="00BF24FE" w:rsidRDefault="00BF24FE">
            <w:pPr>
              <w:pStyle w:val="ConsPlusNormal"/>
            </w:pPr>
          </w:p>
        </w:tc>
      </w:tr>
      <w:tr w:rsidR="00BF24FE">
        <w:tc>
          <w:tcPr>
            <w:tcW w:w="2608" w:type="dxa"/>
          </w:tcPr>
          <w:p w:rsidR="00BF24FE" w:rsidRDefault="00BF24FE">
            <w:pPr>
              <w:pStyle w:val="ConsPlusNormal"/>
              <w:jc w:val="both"/>
            </w:pPr>
            <w:r>
              <w:t>Вспомогательный</w:t>
            </w:r>
          </w:p>
        </w:tc>
        <w:tc>
          <w:tcPr>
            <w:tcW w:w="1304" w:type="dxa"/>
          </w:tcPr>
          <w:p w:rsidR="00BF24FE" w:rsidRDefault="00BF24FE">
            <w:pPr>
              <w:pStyle w:val="ConsPlusNormal"/>
            </w:pPr>
          </w:p>
        </w:tc>
        <w:tc>
          <w:tcPr>
            <w:tcW w:w="1593" w:type="dxa"/>
          </w:tcPr>
          <w:p w:rsidR="00BF24FE" w:rsidRDefault="00BF24FE">
            <w:pPr>
              <w:pStyle w:val="ConsPlusNormal"/>
            </w:pPr>
          </w:p>
        </w:tc>
        <w:tc>
          <w:tcPr>
            <w:tcW w:w="696" w:type="dxa"/>
          </w:tcPr>
          <w:p w:rsidR="00BF24FE" w:rsidRDefault="00BF24FE">
            <w:pPr>
              <w:pStyle w:val="ConsPlusNormal"/>
            </w:pPr>
          </w:p>
        </w:tc>
        <w:tc>
          <w:tcPr>
            <w:tcW w:w="696" w:type="dxa"/>
          </w:tcPr>
          <w:p w:rsidR="00BF24FE" w:rsidRDefault="00BF24FE">
            <w:pPr>
              <w:pStyle w:val="ConsPlusNormal"/>
            </w:pPr>
          </w:p>
        </w:tc>
        <w:tc>
          <w:tcPr>
            <w:tcW w:w="701" w:type="dxa"/>
          </w:tcPr>
          <w:p w:rsidR="00BF24FE" w:rsidRDefault="00BF24FE">
            <w:pPr>
              <w:pStyle w:val="ConsPlusNormal"/>
            </w:pPr>
          </w:p>
        </w:tc>
        <w:tc>
          <w:tcPr>
            <w:tcW w:w="735" w:type="dxa"/>
          </w:tcPr>
          <w:p w:rsidR="00BF24FE" w:rsidRDefault="00BF24FE">
            <w:pPr>
              <w:pStyle w:val="ConsPlusNormal"/>
            </w:pPr>
          </w:p>
        </w:tc>
        <w:tc>
          <w:tcPr>
            <w:tcW w:w="736" w:type="dxa"/>
          </w:tcPr>
          <w:p w:rsidR="00BF24FE" w:rsidRDefault="00BF24FE">
            <w:pPr>
              <w:pStyle w:val="ConsPlusNormal"/>
            </w:pPr>
          </w:p>
        </w:tc>
      </w:tr>
      <w:tr w:rsidR="00BF24FE">
        <w:tc>
          <w:tcPr>
            <w:tcW w:w="2608" w:type="dxa"/>
          </w:tcPr>
          <w:p w:rsidR="00BF24FE" w:rsidRDefault="00BF24FE">
            <w:pPr>
              <w:pStyle w:val="ConsPlusNormal"/>
              <w:jc w:val="both"/>
            </w:pPr>
            <w:r>
              <w:t>...</w:t>
            </w:r>
          </w:p>
        </w:tc>
        <w:tc>
          <w:tcPr>
            <w:tcW w:w="1304" w:type="dxa"/>
          </w:tcPr>
          <w:p w:rsidR="00BF24FE" w:rsidRDefault="00BF24FE">
            <w:pPr>
              <w:pStyle w:val="ConsPlusNormal"/>
            </w:pPr>
          </w:p>
        </w:tc>
        <w:tc>
          <w:tcPr>
            <w:tcW w:w="1593" w:type="dxa"/>
          </w:tcPr>
          <w:p w:rsidR="00BF24FE" w:rsidRDefault="00BF24FE">
            <w:pPr>
              <w:pStyle w:val="ConsPlusNormal"/>
            </w:pPr>
          </w:p>
        </w:tc>
        <w:tc>
          <w:tcPr>
            <w:tcW w:w="696" w:type="dxa"/>
          </w:tcPr>
          <w:p w:rsidR="00BF24FE" w:rsidRDefault="00BF24FE">
            <w:pPr>
              <w:pStyle w:val="ConsPlusNormal"/>
            </w:pPr>
          </w:p>
        </w:tc>
        <w:tc>
          <w:tcPr>
            <w:tcW w:w="696" w:type="dxa"/>
          </w:tcPr>
          <w:p w:rsidR="00BF24FE" w:rsidRDefault="00BF24FE">
            <w:pPr>
              <w:pStyle w:val="ConsPlusNormal"/>
            </w:pPr>
          </w:p>
        </w:tc>
        <w:tc>
          <w:tcPr>
            <w:tcW w:w="701" w:type="dxa"/>
          </w:tcPr>
          <w:p w:rsidR="00BF24FE" w:rsidRDefault="00BF24FE">
            <w:pPr>
              <w:pStyle w:val="ConsPlusNormal"/>
            </w:pPr>
          </w:p>
        </w:tc>
        <w:tc>
          <w:tcPr>
            <w:tcW w:w="735" w:type="dxa"/>
          </w:tcPr>
          <w:p w:rsidR="00BF24FE" w:rsidRDefault="00BF24FE">
            <w:pPr>
              <w:pStyle w:val="ConsPlusNormal"/>
            </w:pPr>
          </w:p>
        </w:tc>
        <w:tc>
          <w:tcPr>
            <w:tcW w:w="736" w:type="dxa"/>
          </w:tcPr>
          <w:p w:rsidR="00BF24FE" w:rsidRDefault="00BF24FE">
            <w:pPr>
              <w:pStyle w:val="ConsPlusNormal"/>
            </w:pPr>
          </w:p>
        </w:tc>
      </w:tr>
      <w:tr w:rsidR="00BF24FE">
        <w:tc>
          <w:tcPr>
            <w:tcW w:w="2608" w:type="dxa"/>
          </w:tcPr>
          <w:p w:rsidR="00BF24FE" w:rsidRDefault="00BF24FE">
            <w:pPr>
              <w:pStyle w:val="ConsPlusNormal"/>
              <w:jc w:val="both"/>
            </w:pPr>
            <w:r>
              <w:t>Другие категории персонала</w:t>
            </w:r>
          </w:p>
        </w:tc>
        <w:tc>
          <w:tcPr>
            <w:tcW w:w="1304" w:type="dxa"/>
          </w:tcPr>
          <w:p w:rsidR="00BF24FE" w:rsidRDefault="00BF24FE">
            <w:pPr>
              <w:pStyle w:val="ConsPlusNormal"/>
            </w:pPr>
          </w:p>
        </w:tc>
        <w:tc>
          <w:tcPr>
            <w:tcW w:w="1593" w:type="dxa"/>
          </w:tcPr>
          <w:p w:rsidR="00BF24FE" w:rsidRDefault="00BF24FE">
            <w:pPr>
              <w:pStyle w:val="ConsPlusNormal"/>
            </w:pPr>
          </w:p>
        </w:tc>
        <w:tc>
          <w:tcPr>
            <w:tcW w:w="696" w:type="dxa"/>
          </w:tcPr>
          <w:p w:rsidR="00BF24FE" w:rsidRDefault="00BF24FE">
            <w:pPr>
              <w:pStyle w:val="ConsPlusNormal"/>
            </w:pPr>
          </w:p>
        </w:tc>
        <w:tc>
          <w:tcPr>
            <w:tcW w:w="696" w:type="dxa"/>
          </w:tcPr>
          <w:p w:rsidR="00BF24FE" w:rsidRDefault="00BF24FE">
            <w:pPr>
              <w:pStyle w:val="ConsPlusNormal"/>
            </w:pPr>
          </w:p>
        </w:tc>
        <w:tc>
          <w:tcPr>
            <w:tcW w:w="701" w:type="dxa"/>
          </w:tcPr>
          <w:p w:rsidR="00BF24FE" w:rsidRDefault="00BF24FE">
            <w:pPr>
              <w:pStyle w:val="ConsPlusNormal"/>
            </w:pPr>
          </w:p>
        </w:tc>
        <w:tc>
          <w:tcPr>
            <w:tcW w:w="735" w:type="dxa"/>
          </w:tcPr>
          <w:p w:rsidR="00BF24FE" w:rsidRDefault="00BF24FE">
            <w:pPr>
              <w:pStyle w:val="ConsPlusNormal"/>
            </w:pPr>
          </w:p>
        </w:tc>
        <w:tc>
          <w:tcPr>
            <w:tcW w:w="736" w:type="dxa"/>
          </w:tcPr>
          <w:p w:rsidR="00BF24FE" w:rsidRDefault="00BF24FE">
            <w:pPr>
              <w:pStyle w:val="ConsPlusNormal"/>
            </w:pPr>
          </w:p>
        </w:tc>
      </w:tr>
      <w:tr w:rsidR="00BF24FE">
        <w:tc>
          <w:tcPr>
            <w:tcW w:w="2608" w:type="dxa"/>
          </w:tcPr>
          <w:p w:rsidR="00BF24FE" w:rsidRDefault="00BF24FE">
            <w:pPr>
              <w:pStyle w:val="ConsPlusNormal"/>
              <w:jc w:val="both"/>
            </w:pPr>
            <w:r>
              <w:t>...</w:t>
            </w:r>
          </w:p>
        </w:tc>
        <w:tc>
          <w:tcPr>
            <w:tcW w:w="1304" w:type="dxa"/>
          </w:tcPr>
          <w:p w:rsidR="00BF24FE" w:rsidRDefault="00BF24FE">
            <w:pPr>
              <w:pStyle w:val="ConsPlusNormal"/>
            </w:pPr>
          </w:p>
        </w:tc>
        <w:tc>
          <w:tcPr>
            <w:tcW w:w="1593" w:type="dxa"/>
          </w:tcPr>
          <w:p w:rsidR="00BF24FE" w:rsidRDefault="00BF24FE">
            <w:pPr>
              <w:pStyle w:val="ConsPlusNormal"/>
            </w:pPr>
          </w:p>
        </w:tc>
        <w:tc>
          <w:tcPr>
            <w:tcW w:w="696" w:type="dxa"/>
          </w:tcPr>
          <w:p w:rsidR="00BF24FE" w:rsidRDefault="00BF24FE">
            <w:pPr>
              <w:pStyle w:val="ConsPlusNormal"/>
            </w:pPr>
          </w:p>
        </w:tc>
        <w:tc>
          <w:tcPr>
            <w:tcW w:w="696" w:type="dxa"/>
          </w:tcPr>
          <w:p w:rsidR="00BF24FE" w:rsidRDefault="00BF24FE">
            <w:pPr>
              <w:pStyle w:val="ConsPlusNormal"/>
            </w:pPr>
          </w:p>
        </w:tc>
        <w:tc>
          <w:tcPr>
            <w:tcW w:w="701" w:type="dxa"/>
          </w:tcPr>
          <w:p w:rsidR="00BF24FE" w:rsidRDefault="00BF24FE">
            <w:pPr>
              <w:pStyle w:val="ConsPlusNormal"/>
            </w:pPr>
          </w:p>
        </w:tc>
        <w:tc>
          <w:tcPr>
            <w:tcW w:w="735" w:type="dxa"/>
          </w:tcPr>
          <w:p w:rsidR="00BF24FE" w:rsidRDefault="00BF24FE">
            <w:pPr>
              <w:pStyle w:val="ConsPlusNormal"/>
            </w:pPr>
          </w:p>
        </w:tc>
        <w:tc>
          <w:tcPr>
            <w:tcW w:w="736" w:type="dxa"/>
          </w:tcPr>
          <w:p w:rsidR="00BF24FE" w:rsidRDefault="00BF24FE">
            <w:pPr>
              <w:pStyle w:val="ConsPlusNormal"/>
            </w:pPr>
          </w:p>
        </w:tc>
      </w:tr>
      <w:tr w:rsidR="00BF24FE">
        <w:tc>
          <w:tcPr>
            <w:tcW w:w="2608" w:type="dxa"/>
          </w:tcPr>
          <w:p w:rsidR="00BF24FE" w:rsidRDefault="00BF24FE">
            <w:pPr>
              <w:pStyle w:val="ConsPlusNormal"/>
              <w:jc w:val="both"/>
            </w:pPr>
            <w:r>
              <w:t>Всего</w:t>
            </w:r>
          </w:p>
        </w:tc>
        <w:tc>
          <w:tcPr>
            <w:tcW w:w="1304" w:type="dxa"/>
          </w:tcPr>
          <w:p w:rsidR="00BF24FE" w:rsidRDefault="00BF24FE">
            <w:pPr>
              <w:pStyle w:val="ConsPlusNormal"/>
            </w:pPr>
          </w:p>
        </w:tc>
        <w:tc>
          <w:tcPr>
            <w:tcW w:w="1593" w:type="dxa"/>
          </w:tcPr>
          <w:p w:rsidR="00BF24FE" w:rsidRDefault="00BF24FE">
            <w:pPr>
              <w:pStyle w:val="ConsPlusNormal"/>
            </w:pPr>
          </w:p>
        </w:tc>
        <w:tc>
          <w:tcPr>
            <w:tcW w:w="696" w:type="dxa"/>
          </w:tcPr>
          <w:p w:rsidR="00BF24FE" w:rsidRDefault="00BF24FE">
            <w:pPr>
              <w:pStyle w:val="ConsPlusNormal"/>
            </w:pPr>
          </w:p>
        </w:tc>
        <w:tc>
          <w:tcPr>
            <w:tcW w:w="696" w:type="dxa"/>
          </w:tcPr>
          <w:p w:rsidR="00BF24FE" w:rsidRDefault="00BF24FE">
            <w:pPr>
              <w:pStyle w:val="ConsPlusNormal"/>
            </w:pPr>
          </w:p>
        </w:tc>
        <w:tc>
          <w:tcPr>
            <w:tcW w:w="701" w:type="dxa"/>
          </w:tcPr>
          <w:p w:rsidR="00BF24FE" w:rsidRDefault="00BF24FE">
            <w:pPr>
              <w:pStyle w:val="ConsPlusNormal"/>
            </w:pPr>
          </w:p>
        </w:tc>
        <w:tc>
          <w:tcPr>
            <w:tcW w:w="735" w:type="dxa"/>
          </w:tcPr>
          <w:p w:rsidR="00BF24FE" w:rsidRDefault="00BF24FE">
            <w:pPr>
              <w:pStyle w:val="ConsPlusNormal"/>
            </w:pPr>
          </w:p>
        </w:tc>
        <w:tc>
          <w:tcPr>
            <w:tcW w:w="736" w:type="dxa"/>
          </w:tcPr>
          <w:p w:rsidR="00BF24FE" w:rsidRDefault="00BF24FE">
            <w:pPr>
              <w:pStyle w:val="ConsPlusNormal"/>
            </w:pPr>
          </w:p>
        </w:tc>
      </w:tr>
      <w:tr w:rsidR="00BF24FE">
        <w:tc>
          <w:tcPr>
            <w:tcW w:w="2608" w:type="dxa"/>
          </w:tcPr>
          <w:p w:rsidR="00BF24FE" w:rsidRDefault="00BF24FE">
            <w:pPr>
              <w:pStyle w:val="ConsPlusNormal"/>
              <w:jc w:val="both"/>
            </w:pPr>
            <w:r>
              <w:t>Начисления на заработную плату</w:t>
            </w:r>
          </w:p>
        </w:tc>
        <w:tc>
          <w:tcPr>
            <w:tcW w:w="1304" w:type="dxa"/>
          </w:tcPr>
          <w:p w:rsidR="00BF24FE" w:rsidRDefault="00BF24FE">
            <w:pPr>
              <w:pStyle w:val="ConsPlusNormal"/>
            </w:pPr>
          </w:p>
        </w:tc>
        <w:tc>
          <w:tcPr>
            <w:tcW w:w="1593" w:type="dxa"/>
          </w:tcPr>
          <w:p w:rsidR="00BF24FE" w:rsidRDefault="00BF24FE">
            <w:pPr>
              <w:pStyle w:val="ConsPlusNormal"/>
            </w:pPr>
          </w:p>
        </w:tc>
        <w:tc>
          <w:tcPr>
            <w:tcW w:w="696" w:type="dxa"/>
          </w:tcPr>
          <w:p w:rsidR="00BF24FE" w:rsidRDefault="00BF24FE">
            <w:pPr>
              <w:pStyle w:val="ConsPlusNormal"/>
            </w:pPr>
          </w:p>
        </w:tc>
        <w:tc>
          <w:tcPr>
            <w:tcW w:w="696" w:type="dxa"/>
          </w:tcPr>
          <w:p w:rsidR="00BF24FE" w:rsidRDefault="00BF24FE">
            <w:pPr>
              <w:pStyle w:val="ConsPlusNormal"/>
            </w:pPr>
          </w:p>
        </w:tc>
        <w:tc>
          <w:tcPr>
            <w:tcW w:w="701" w:type="dxa"/>
          </w:tcPr>
          <w:p w:rsidR="00BF24FE" w:rsidRDefault="00BF24FE">
            <w:pPr>
              <w:pStyle w:val="ConsPlusNormal"/>
            </w:pPr>
          </w:p>
        </w:tc>
        <w:tc>
          <w:tcPr>
            <w:tcW w:w="735" w:type="dxa"/>
          </w:tcPr>
          <w:p w:rsidR="00BF24FE" w:rsidRDefault="00BF24FE">
            <w:pPr>
              <w:pStyle w:val="ConsPlusNormal"/>
            </w:pPr>
          </w:p>
        </w:tc>
        <w:tc>
          <w:tcPr>
            <w:tcW w:w="736" w:type="dxa"/>
          </w:tcPr>
          <w:p w:rsidR="00BF24FE" w:rsidRDefault="00BF24FE">
            <w:pPr>
              <w:pStyle w:val="ConsPlusNormal"/>
            </w:pPr>
          </w:p>
        </w:tc>
      </w:tr>
      <w:tr w:rsidR="00BF24FE">
        <w:tc>
          <w:tcPr>
            <w:tcW w:w="2608" w:type="dxa"/>
          </w:tcPr>
          <w:p w:rsidR="00BF24FE" w:rsidRDefault="00BF24FE">
            <w:pPr>
              <w:pStyle w:val="ConsPlusNormal"/>
              <w:jc w:val="both"/>
            </w:pPr>
            <w:r>
              <w:t>Всего заработная плата с начислениями</w:t>
            </w:r>
          </w:p>
        </w:tc>
        <w:tc>
          <w:tcPr>
            <w:tcW w:w="1304" w:type="dxa"/>
          </w:tcPr>
          <w:p w:rsidR="00BF24FE" w:rsidRDefault="00BF24FE">
            <w:pPr>
              <w:pStyle w:val="ConsPlusNormal"/>
            </w:pPr>
          </w:p>
        </w:tc>
        <w:tc>
          <w:tcPr>
            <w:tcW w:w="1593" w:type="dxa"/>
          </w:tcPr>
          <w:p w:rsidR="00BF24FE" w:rsidRDefault="00BF24FE">
            <w:pPr>
              <w:pStyle w:val="ConsPlusNormal"/>
            </w:pPr>
          </w:p>
        </w:tc>
        <w:tc>
          <w:tcPr>
            <w:tcW w:w="696" w:type="dxa"/>
          </w:tcPr>
          <w:p w:rsidR="00BF24FE" w:rsidRDefault="00BF24FE">
            <w:pPr>
              <w:pStyle w:val="ConsPlusNormal"/>
            </w:pPr>
          </w:p>
        </w:tc>
        <w:tc>
          <w:tcPr>
            <w:tcW w:w="696" w:type="dxa"/>
          </w:tcPr>
          <w:p w:rsidR="00BF24FE" w:rsidRDefault="00BF24FE">
            <w:pPr>
              <w:pStyle w:val="ConsPlusNormal"/>
            </w:pPr>
          </w:p>
        </w:tc>
        <w:tc>
          <w:tcPr>
            <w:tcW w:w="701" w:type="dxa"/>
          </w:tcPr>
          <w:p w:rsidR="00BF24FE" w:rsidRDefault="00BF24FE">
            <w:pPr>
              <w:pStyle w:val="ConsPlusNormal"/>
            </w:pPr>
          </w:p>
        </w:tc>
        <w:tc>
          <w:tcPr>
            <w:tcW w:w="735" w:type="dxa"/>
          </w:tcPr>
          <w:p w:rsidR="00BF24FE" w:rsidRDefault="00BF24FE">
            <w:pPr>
              <w:pStyle w:val="ConsPlusNormal"/>
            </w:pPr>
          </w:p>
        </w:tc>
        <w:tc>
          <w:tcPr>
            <w:tcW w:w="736"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К прочим расходам относятся арендные платежи, затраты на покупку расходных материалов, расходы на оплату услуг связи, банковских, аудиторских, юридических услуг, расходы на рекламу, представительские расходы, расходы обслуживающих производств и хозяйств, суммы налогов и сборов, относимых на себестоимость.</w:t>
      </w:r>
    </w:p>
    <w:p w:rsidR="00BF24FE" w:rsidRDefault="00BF24FE">
      <w:pPr>
        <w:pStyle w:val="ConsPlusNormal"/>
        <w:spacing w:before="220"/>
        <w:ind w:firstLine="540"/>
        <w:jc w:val="both"/>
      </w:pPr>
      <w:r>
        <w:t>Перечисленные расходы также необходимо тщательно спланировать.</w:t>
      </w:r>
    </w:p>
    <w:p w:rsidR="00BF24FE" w:rsidRDefault="00BF24FE">
      <w:pPr>
        <w:pStyle w:val="ConsPlusNormal"/>
        <w:spacing w:before="220"/>
        <w:ind w:firstLine="540"/>
        <w:jc w:val="both"/>
      </w:pPr>
      <w:r>
        <w:t xml:space="preserve">Итогом раздела должен стать расчет всех издержек на производство продукции, сгруппированных по статьям затрат (таблица 19). Перечень статей затрат определяется исходя из </w:t>
      </w:r>
      <w:r>
        <w:lastRenderedPageBreak/>
        <w:t xml:space="preserve">особенностей производственного процесса (технологии оказания услуг) и может отличаться </w:t>
      </w:r>
      <w:proofErr w:type="gramStart"/>
      <w:r>
        <w:t>от</w:t>
      </w:r>
      <w:proofErr w:type="gramEnd"/>
      <w:r>
        <w:t xml:space="preserve"> представленного в таблице 19.</w:t>
      </w:r>
    </w:p>
    <w:p w:rsidR="00BF24FE" w:rsidRDefault="00BF24FE">
      <w:pPr>
        <w:pStyle w:val="ConsPlusNormal"/>
        <w:jc w:val="both"/>
      </w:pPr>
    </w:p>
    <w:p w:rsidR="00BF24FE" w:rsidRDefault="00BF24FE">
      <w:pPr>
        <w:pStyle w:val="ConsPlusNormal"/>
        <w:jc w:val="both"/>
      </w:pPr>
      <w:r>
        <w:t>Таблица 19 - Затраты на производство (реализацию) продукции, тыс. рублей</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907"/>
        <w:gridCol w:w="907"/>
        <w:gridCol w:w="907"/>
        <w:gridCol w:w="907"/>
        <w:gridCol w:w="907"/>
      </w:tblGrid>
      <w:tr w:rsidR="00BF24FE">
        <w:tc>
          <w:tcPr>
            <w:tcW w:w="567" w:type="dxa"/>
          </w:tcPr>
          <w:p w:rsidR="00BF24FE" w:rsidRDefault="00BF24FE">
            <w:pPr>
              <w:pStyle w:val="ConsPlusNormal"/>
              <w:jc w:val="center"/>
            </w:pPr>
            <w:r>
              <w:t xml:space="preserve">N </w:t>
            </w:r>
            <w:proofErr w:type="gramStart"/>
            <w:r>
              <w:t>п</w:t>
            </w:r>
            <w:proofErr w:type="gramEnd"/>
            <w:r>
              <w:t>/п</w:t>
            </w:r>
          </w:p>
        </w:tc>
        <w:tc>
          <w:tcPr>
            <w:tcW w:w="3969" w:type="dxa"/>
          </w:tcPr>
          <w:p w:rsidR="00BF24FE" w:rsidRDefault="00BF24FE">
            <w:pPr>
              <w:pStyle w:val="ConsPlusNormal"/>
              <w:jc w:val="center"/>
            </w:pPr>
            <w:r>
              <w:t>Статьи затрат</w:t>
            </w:r>
          </w:p>
        </w:tc>
        <w:tc>
          <w:tcPr>
            <w:tcW w:w="907" w:type="dxa"/>
          </w:tcPr>
          <w:p w:rsidR="00BF24FE" w:rsidRDefault="00BF24FE">
            <w:pPr>
              <w:pStyle w:val="ConsPlusNormal"/>
              <w:jc w:val="center"/>
            </w:pPr>
            <w:r>
              <w:t>20__ год</w:t>
            </w:r>
          </w:p>
        </w:tc>
        <w:tc>
          <w:tcPr>
            <w:tcW w:w="907" w:type="dxa"/>
          </w:tcPr>
          <w:p w:rsidR="00BF24FE" w:rsidRDefault="00BF24FE">
            <w:pPr>
              <w:pStyle w:val="ConsPlusNormal"/>
              <w:jc w:val="center"/>
            </w:pPr>
            <w:r>
              <w:t>20__ год</w:t>
            </w:r>
          </w:p>
        </w:tc>
        <w:tc>
          <w:tcPr>
            <w:tcW w:w="907" w:type="dxa"/>
          </w:tcPr>
          <w:p w:rsidR="00BF24FE" w:rsidRDefault="00BF24FE">
            <w:pPr>
              <w:pStyle w:val="ConsPlusNormal"/>
              <w:jc w:val="center"/>
            </w:pPr>
            <w:r>
              <w:t>20__ год</w:t>
            </w:r>
          </w:p>
        </w:tc>
        <w:tc>
          <w:tcPr>
            <w:tcW w:w="907" w:type="dxa"/>
          </w:tcPr>
          <w:p w:rsidR="00BF24FE" w:rsidRDefault="00BF24FE">
            <w:pPr>
              <w:pStyle w:val="ConsPlusNormal"/>
              <w:jc w:val="center"/>
            </w:pPr>
            <w:r>
              <w:t>20__ год</w:t>
            </w:r>
          </w:p>
        </w:tc>
        <w:tc>
          <w:tcPr>
            <w:tcW w:w="907" w:type="dxa"/>
          </w:tcPr>
          <w:p w:rsidR="00BF24FE" w:rsidRDefault="00BF24FE">
            <w:pPr>
              <w:pStyle w:val="ConsPlusNormal"/>
              <w:jc w:val="center"/>
            </w:pPr>
            <w:r>
              <w:t>20__ год</w:t>
            </w:r>
          </w:p>
        </w:tc>
      </w:tr>
      <w:tr w:rsidR="00BF24FE">
        <w:tc>
          <w:tcPr>
            <w:tcW w:w="567" w:type="dxa"/>
          </w:tcPr>
          <w:p w:rsidR="00BF24FE" w:rsidRDefault="00BF24FE">
            <w:pPr>
              <w:pStyle w:val="ConsPlusNormal"/>
            </w:pPr>
            <w:r>
              <w:t>1.</w:t>
            </w:r>
          </w:p>
        </w:tc>
        <w:tc>
          <w:tcPr>
            <w:tcW w:w="3969" w:type="dxa"/>
          </w:tcPr>
          <w:p w:rsidR="00BF24FE" w:rsidRDefault="00BF24FE">
            <w:pPr>
              <w:pStyle w:val="ConsPlusNormal"/>
              <w:jc w:val="both"/>
            </w:pPr>
            <w:r>
              <w:t>Затраты на оплату труда всего</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1.1.</w:t>
            </w:r>
          </w:p>
        </w:tc>
        <w:tc>
          <w:tcPr>
            <w:tcW w:w="3969" w:type="dxa"/>
          </w:tcPr>
          <w:p w:rsidR="00BF24FE" w:rsidRDefault="00BF24FE">
            <w:pPr>
              <w:pStyle w:val="ConsPlusNormal"/>
              <w:jc w:val="both"/>
            </w:pPr>
            <w:r>
              <w:t>оплата труда</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1.2.</w:t>
            </w:r>
          </w:p>
        </w:tc>
        <w:tc>
          <w:tcPr>
            <w:tcW w:w="3969" w:type="dxa"/>
          </w:tcPr>
          <w:p w:rsidR="00BF24FE" w:rsidRDefault="00BF24FE">
            <w:pPr>
              <w:pStyle w:val="ConsPlusNormal"/>
              <w:jc w:val="both"/>
            </w:pPr>
            <w:r>
              <w:t>начисления</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2.</w:t>
            </w:r>
          </w:p>
        </w:tc>
        <w:tc>
          <w:tcPr>
            <w:tcW w:w="3969" w:type="dxa"/>
          </w:tcPr>
          <w:p w:rsidR="00BF24FE" w:rsidRDefault="00BF24FE">
            <w:pPr>
              <w:pStyle w:val="ConsPlusNormal"/>
              <w:jc w:val="both"/>
            </w:pPr>
            <w:r>
              <w:t>Материальные производственные затраты всего</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2.1.</w:t>
            </w:r>
          </w:p>
        </w:tc>
        <w:tc>
          <w:tcPr>
            <w:tcW w:w="3969" w:type="dxa"/>
          </w:tcPr>
          <w:p w:rsidR="00BF24FE" w:rsidRDefault="00BF24FE">
            <w:pPr>
              <w:pStyle w:val="ConsPlusNormal"/>
              <w:jc w:val="both"/>
            </w:pPr>
            <w:r>
              <w:t>сырье</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2.2.</w:t>
            </w:r>
          </w:p>
        </w:tc>
        <w:tc>
          <w:tcPr>
            <w:tcW w:w="3969" w:type="dxa"/>
          </w:tcPr>
          <w:p w:rsidR="00BF24FE" w:rsidRDefault="00BF24FE">
            <w:pPr>
              <w:pStyle w:val="ConsPlusNormal"/>
              <w:jc w:val="both"/>
            </w:pPr>
            <w:r>
              <w:t>электроэнергия</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2.3.</w:t>
            </w:r>
          </w:p>
        </w:tc>
        <w:tc>
          <w:tcPr>
            <w:tcW w:w="3969" w:type="dxa"/>
          </w:tcPr>
          <w:p w:rsidR="00BF24FE" w:rsidRDefault="00BF24FE">
            <w:pPr>
              <w:pStyle w:val="ConsPlusNormal"/>
              <w:jc w:val="both"/>
            </w:pPr>
            <w:r>
              <w:t>вода</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2.4.</w:t>
            </w:r>
          </w:p>
        </w:tc>
        <w:tc>
          <w:tcPr>
            <w:tcW w:w="3969" w:type="dxa"/>
          </w:tcPr>
          <w:p w:rsidR="00BF24FE" w:rsidRDefault="00BF24FE">
            <w:pPr>
              <w:pStyle w:val="ConsPlusNormal"/>
              <w:jc w:val="both"/>
            </w:pPr>
            <w:r>
              <w:t>отопление</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2.5.</w:t>
            </w:r>
          </w:p>
        </w:tc>
        <w:tc>
          <w:tcPr>
            <w:tcW w:w="3969" w:type="dxa"/>
          </w:tcPr>
          <w:p w:rsidR="00BF24FE" w:rsidRDefault="00BF24FE">
            <w:pPr>
              <w:pStyle w:val="ConsPlusNormal"/>
              <w:jc w:val="both"/>
            </w:pPr>
            <w:r>
              <w:t>материалы для упаковки</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2.6.</w:t>
            </w:r>
          </w:p>
        </w:tc>
        <w:tc>
          <w:tcPr>
            <w:tcW w:w="3969" w:type="dxa"/>
          </w:tcPr>
          <w:p w:rsidR="00BF24FE" w:rsidRDefault="00BF24FE">
            <w:pPr>
              <w:pStyle w:val="ConsPlusNormal"/>
              <w:jc w:val="both"/>
            </w:pPr>
            <w:r>
              <w:t>спецодежда</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2.7.</w:t>
            </w:r>
          </w:p>
        </w:tc>
        <w:tc>
          <w:tcPr>
            <w:tcW w:w="3969" w:type="dxa"/>
          </w:tcPr>
          <w:p w:rsidR="00BF24FE" w:rsidRDefault="00BF24FE">
            <w:pPr>
              <w:pStyle w:val="ConsPlusNormal"/>
              <w:jc w:val="both"/>
            </w:pPr>
            <w:r>
              <w:t>другие материальные производственные затраты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3.</w:t>
            </w:r>
          </w:p>
        </w:tc>
        <w:tc>
          <w:tcPr>
            <w:tcW w:w="3969" w:type="dxa"/>
          </w:tcPr>
          <w:p w:rsidR="00BF24FE" w:rsidRDefault="00BF24FE">
            <w:pPr>
              <w:pStyle w:val="ConsPlusNormal"/>
              <w:jc w:val="both"/>
            </w:pPr>
            <w:r>
              <w:t>Амортизация</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4.</w:t>
            </w:r>
          </w:p>
        </w:tc>
        <w:tc>
          <w:tcPr>
            <w:tcW w:w="3969" w:type="dxa"/>
          </w:tcPr>
          <w:p w:rsidR="00BF24FE" w:rsidRDefault="00BF24FE">
            <w:pPr>
              <w:pStyle w:val="ConsPlusNormal"/>
              <w:jc w:val="both"/>
            </w:pPr>
            <w:r>
              <w:t>Общехозяйственные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4.1.</w:t>
            </w:r>
          </w:p>
        </w:tc>
        <w:tc>
          <w:tcPr>
            <w:tcW w:w="3969" w:type="dxa"/>
          </w:tcPr>
          <w:p w:rsidR="00BF24FE" w:rsidRDefault="00BF24FE">
            <w:pPr>
              <w:pStyle w:val="ConsPlusNormal"/>
              <w:jc w:val="both"/>
            </w:pPr>
            <w:r>
              <w:t>тех. обслуживание и текущий ремонт производственных зданий и оборудования</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4.2.</w:t>
            </w:r>
          </w:p>
        </w:tc>
        <w:tc>
          <w:tcPr>
            <w:tcW w:w="3969" w:type="dxa"/>
          </w:tcPr>
          <w:p w:rsidR="00BF24FE" w:rsidRDefault="00BF24FE">
            <w:pPr>
              <w:pStyle w:val="ConsPlusNormal"/>
              <w:jc w:val="both"/>
            </w:pPr>
            <w:r>
              <w:t>арендная плата за объекты производственного назначения</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4.3.</w:t>
            </w:r>
          </w:p>
        </w:tc>
        <w:tc>
          <w:tcPr>
            <w:tcW w:w="3969" w:type="dxa"/>
          </w:tcPr>
          <w:p w:rsidR="00BF24FE" w:rsidRDefault="00BF24FE">
            <w:pPr>
              <w:pStyle w:val="ConsPlusNormal"/>
              <w:jc w:val="both"/>
            </w:pPr>
            <w:r>
              <w:t>обработка помещения</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4.4.</w:t>
            </w:r>
          </w:p>
        </w:tc>
        <w:tc>
          <w:tcPr>
            <w:tcW w:w="3969" w:type="dxa"/>
          </w:tcPr>
          <w:p w:rsidR="00BF24FE" w:rsidRDefault="00BF24FE">
            <w:pPr>
              <w:pStyle w:val="ConsPlusNormal"/>
              <w:jc w:val="both"/>
            </w:pPr>
            <w:r>
              <w:t>утилизация отходов</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4.5.</w:t>
            </w:r>
          </w:p>
        </w:tc>
        <w:tc>
          <w:tcPr>
            <w:tcW w:w="3969" w:type="dxa"/>
          </w:tcPr>
          <w:p w:rsidR="00BF24FE" w:rsidRDefault="00BF24FE">
            <w:pPr>
              <w:pStyle w:val="ConsPlusNormal"/>
              <w:jc w:val="both"/>
            </w:pPr>
            <w:r>
              <w:t>сертификация продукции</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4.6.</w:t>
            </w:r>
          </w:p>
        </w:tc>
        <w:tc>
          <w:tcPr>
            <w:tcW w:w="3969" w:type="dxa"/>
          </w:tcPr>
          <w:p w:rsidR="00BF24FE" w:rsidRDefault="00BF24FE">
            <w:pPr>
              <w:pStyle w:val="ConsPlusNormal"/>
              <w:jc w:val="both"/>
            </w:pPr>
            <w:r>
              <w:t>охрана</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4.7.</w:t>
            </w:r>
          </w:p>
        </w:tc>
        <w:tc>
          <w:tcPr>
            <w:tcW w:w="3969" w:type="dxa"/>
          </w:tcPr>
          <w:p w:rsidR="00BF24FE" w:rsidRDefault="00BF24FE">
            <w:pPr>
              <w:pStyle w:val="ConsPlusNormal"/>
              <w:jc w:val="both"/>
            </w:pPr>
            <w:r>
              <w:t>приобретение инвентаря</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4.8.</w:t>
            </w:r>
          </w:p>
        </w:tc>
        <w:tc>
          <w:tcPr>
            <w:tcW w:w="3969" w:type="dxa"/>
          </w:tcPr>
          <w:p w:rsidR="00BF24FE" w:rsidRDefault="00BF24FE">
            <w:pPr>
              <w:pStyle w:val="ConsPlusNormal"/>
              <w:jc w:val="both"/>
            </w:pPr>
            <w:r>
              <w:t>другие общехозяйственные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4.9.</w:t>
            </w:r>
          </w:p>
        </w:tc>
        <w:tc>
          <w:tcPr>
            <w:tcW w:w="3969" w:type="dxa"/>
          </w:tcPr>
          <w:p w:rsidR="00BF24FE" w:rsidRDefault="00BF24FE">
            <w:pPr>
              <w:pStyle w:val="ConsPlusNormal"/>
              <w:jc w:val="both"/>
            </w:pPr>
            <w:r>
              <w:t>прочие (10% от материальных производственных затрат)</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lastRenderedPageBreak/>
              <w:t>5.</w:t>
            </w:r>
          </w:p>
        </w:tc>
        <w:tc>
          <w:tcPr>
            <w:tcW w:w="3969" w:type="dxa"/>
          </w:tcPr>
          <w:p w:rsidR="00BF24FE" w:rsidRDefault="00BF24FE">
            <w:pPr>
              <w:pStyle w:val="ConsPlusNormal"/>
              <w:jc w:val="both"/>
            </w:pPr>
            <w:r>
              <w:t>Административные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5.1.</w:t>
            </w:r>
          </w:p>
        </w:tc>
        <w:tc>
          <w:tcPr>
            <w:tcW w:w="3969" w:type="dxa"/>
          </w:tcPr>
          <w:p w:rsidR="00BF24FE" w:rsidRDefault="00BF24FE">
            <w:pPr>
              <w:pStyle w:val="ConsPlusNormal"/>
              <w:jc w:val="both"/>
            </w:pPr>
            <w:r>
              <w:t>аренда и содержание административных зданий</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5.2.</w:t>
            </w:r>
          </w:p>
        </w:tc>
        <w:tc>
          <w:tcPr>
            <w:tcW w:w="3969" w:type="dxa"/>
          </w:tcPr>
          <w:p w:rsidR="00BF24FE" w:rsidRDefault="00BF24FE">
            <w:pPr>
              <w:pStyle w:val="ConsPlusNormal"/>
              <w:jc w:val="both"/>
            </w:pPr>
            <w:r>
              <w:t>связь</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5.3.</w:t>
            </w:r>
          </w:p>
        </w:tc>
        <w:tc>
          <w:tcPr>
            <w:tcW w:w="3969" w:type="dxa"/>
          </w:tcPr>
          <w:p w:rsidR="00BF24FE" w:rsidRDefault="00BF24FE">
            <w:pPr>
              <w:pStyle w:val="ConsPlusNormal"/>
              <w:jc w:val="both"/>
            </w:pPr>
            <w:r>
              <w:t>канцелярские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5.4.</w:t>
            </w:r>
          </w:p>
        </w:tc>
        <w:tc>
          <w:tcPr>
            <w:tcW w:w="3969" w:type="dxa"/>
          </w:tcPr>
          <w:p w:rsidR="00BF24FE" w:rsidRDefault="00BF24FE">
            <w:pPr>
              <w:pStyle w:val="ConsPlusNormal"/>
              <w:jc w:val="both"/>
            </w:pPr>
            <w:r>
              <w:t>командировочные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5.5.</w:t>
            </w:r>
          </w:p>
        </w:tc>
        <w:tc>
          <w:tcPr>
            <w:tcW w:w="3969" w:type="dxa"/>
          </w:tcPr>
          <w:p w:rsidR="00BF24FE" w:rsidRDefault="00BF24FE">
            <w:pPr>
              <w:pStyle w:val="ConsPlusNormal"/>
              <w:jc w:val="both"/>
            </w:pPr>
            <w:r>
              <w:t>другие административные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6.</w:t>
            </w:r>
          </w:p>
        </w:tc>
        <w:tc>
          <w:tcPr>
            <w:tcW w:w="3969" w:type="dxa"/>
          </w:tcPr>
          <w:p w:rsidR="00BF24FE" w:rsidRDefault="00BF24FE">
            <w:pPr>
              <w:pStyle w:val="ConsPlusNormal"/>
              <w:jc w:val="both"/>
            </w:pPr>
            <w:r>
              <w:t>Сбытовые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6.1.</w:t>
            </w:r>
          </w:p>
        </w:tc>
        <w:tc>
          <w:tcPr>
            <w:tcW w:w="3969" w:type="dxa"/>
          </w:tcPr>
          <w:p w:rsidR="00BF24FE" w:rsidRDefault="00BF24FE">
            <w:pPr>
              <w:pStyle w:val="ConsPlusNormal"/>
              <w:jc w:val="both"/>
            </w:pPr>
            <w:r>
              <w:t>транспортные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6.2.</w:t>
            </w:r>
          </w:p>
        </w:tc>
        <w:tc>
          <w:tcPr>
            <w:tcW w:w="3969" w:type="dxa"/>
          </w:tcPr>
          <w:p w:rsidR="00BF24FE" w:rsidRDefault="00BF24FE">
            <w:pPr>
              <w:pStyle w:val="ConsPlusNormal"/>
              <w:jc w:val="both"/>
            </w:pPr>
            <w:r>
              <w:t>затраты на маркетинг и рекламу</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6.3.</w:t>
            </w:r>
          </w:p>
        </w:tc>
        <w:tc>
          <w:tcPr>
            <w:tcW w:w="3969" w:type="dxa"/>
          </w:tcPr>
          <w:p w:rsidR="00BF24FE" w:rsidRDefault="00BF24FE">
            <w:pPr>
              <w:pStyle w:val="ConsPlusNormal"/>
              <w:jc w:val="both"/>
            </w:pPr>
            <w:r>
              <w:t>другие сбытовые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36" w:type="dxa"/>
            <w:gridSpan w:val="2"/>
          </w:tcPr>
          <w:p w:rsidR="00BF24FE" w:rsidRDefault="00BF24FE">
            <w:pPr>
              <w:pStyle w:val="ConsPlusNormal"/>
            </w:pPr>
            <w:r>
              <w:t>ВСЕГО ЗАТРАТ</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7. План расходов</w:t>
      </w:r>
    </w:p>
    <w:p w:rsidR="00BF24FE" w:rsidRDefault="00BF24FE">
      <w:pPr>
        <w:pStyle w:val="ConsPlusNormal"/>
        <w:jc w:val="both"/>
      </w:pPr>
    </w:p>
    <w:p w:rsidR="00BF24FE" w:rsidRDefault="00BF24FE">
      <w:pPr>
        <w:pStyle w:val="ConsPlusNormal"/>
        <w:ind w:firstLine="540"/>
        <w:jc w:val="both"/>
      </w:pPr>
      <w:r>
        <w:t>Цель данного раздела - определить потребность в инвестициях и источники финансирования инвестиций.</w:t>
      </w:r>
    </w:p>
    <w:p w:rsidR="00BF24FE" w:rsidRDefault="00BF24FE">
      <w:pPr>
        <w:pStyle w:val="ConsPlusNormal"/>
        <w:spacing w:before="220"/>
        <w:ind w:firstLine="540"/>
        <w:jc w:val="both"/>
      </w:pPr>
      <w:r>
        <w:t>Если у Вас уже есть какое-либо оборудование, его следует описать списком в свободной форме после таблицы "Необходимое оборудование". Следует описывать только то оборудование, которое необходимо Вам для реализации данного проекта.</w:t>
      </w:r>
    </w:p>
    <w:p w:rsidR="00BF24FE" w:rsidRDefault="00BF24FE">
      <w:pPr>
        <w:pStyle w:val="ConsPlusNormal"/>
        <w:spacing w:before="220"/>
        <w:ind w:firstLine="540"/>
        <w:jc w:val="both"/>
      </w:pPr>
      <w:r>
        <w:t>Определяя стратегию финансирования, следует предусмотреть:</w:t>
      </w:r>
    </w:p>
    <w:p w:rsidR="00BF24FE" w:rsidRDefault="00BF24FE">
      <w:pPr>
        <w:pStyle w:val="ConsPlusNormal"/>
        <w:spacing w:before="220"/>
        <w:ind w:firstLine="540"/>
        <w:jc w:val="both"/>
      </w:pPr>
      <w:r>
        <w:t>1. Объем необходимых средств.</w:t>
      </w:r>
    </w:p>
    <w:p w:rsidR="00BF24FE" w:rsidRDefault="00BF24FE">
      <w:pPr>
        <w:pStyle w:val="ConsPlusNormal"/>
        <w:spacing w:before="220"/>
        <w:ind w:firstLine="540"/>
        <w:jc w:val="both"/>
      </w:pPr>
      <w:r>
        <w:t>2. Форму и источники их получения</w:t>
      </w:r>
    </w:p>
    <w:p w:rsidR="00BF24FE" w:rsidRDefault="00BF24FE">
      <w:pPr>
        <w:pStyle w:val="ConsPlusNormal"/>
        <w:spacing w:before="220"/>
        <w:ind w:firstLine="540"/>
        <w:jc w:val="both"/>
      </w:pPr>
      <w:r>
        <w:t>При этом также важно указать соотношение источников финансирования по каждому виду приобретений и учесть финансирование за счет суммы гранта "Агростартап" (таблица 20).</w:t>
      </w:r>
    </w:p>
    <w:p w:rsidR="00BF24FE" w:rsidRDefault="00BF24FE">
      <w:pPr>
        <w:pStyle w:val="ConsPlusNormal"/>
        <w:jc w:val="both"/>
      </w:pPr>
    </w:p>
    <w:p w:rsidR="00BF24FE" w:rsidRDefault="00BF24FE">
      <w:pPr>
        <w:pStyle w:val="ConsPlusNormal"/>
        <w:jc w:val="both"/>
      </w:pPr>
      <w:r>
        <w:t>Таблица 20 - Источники финансирования</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644"/>
        <w:gridCol w:w="2777"/>
        <w:gridCol w:w="2437"/>
      </w:tblGrid>
      <w:tr w:rsidR="00BF24FE">
        <w:tc>
          <w:tcPr>
            <w:tcW w:w="2211" w:type="dxa"/>
            <w:vMerge w:val="restart"/>
          </w:tcPr>
          <w:p w:rsidR="00BF24FE" w:rsidRDefault="00BF24FE">
            <w:pPr>
              <w:pStyle w:val="ConsPlusNormal"/>
              <w:jc w:val="center"/>
            </w:pPr>
            <w:r>
              <w:t>Наименование инвестиций</w:t>
            </w:r>
          </w:p>
        </w:tc>
        <w:tc>
          <w:tcPr>
            <w:tcW w:w="1644" w:type="dxa"/>
            <w:vMerge w:val="restart"/>
          </w:tcPr>
          <w:p w:rsidR="00BF24FE" w:rsidRDefault="00BF24FE">
            <w:pPr>
              <w:pStyle w:val="ConsPlusNormal"/>
              <w:jc w:val="center"/>
            </w:pPr>
            <w:r>
              <w:t>Стоимость, тыс. рублей</w:t>
            </w:r>
          </w:p>
        </w:tc>
        <w:tc>
          <w:tcPr>
            <w:tcW w:w="5214" w:type="dxa"/>
            <w:gridSpan w:val="2"/>
          </w:tcPr>
          <w:p w:rsidR="00BF24FE" w:rsidRDefault="00BF24FE">
            <w:pPr>
              <w:pStyle w:val="ConsPlusNormal"/>
              <w:jc w:val="center"/>
            </w:pPr>
            <w:r>
              <w:t>Источники финансирования</w:t>
            </w:r>
          </w:p>
        </w:tc>
      </w:tr>
      <w:tr w:rsidR="00BF24FE">
        <w:tc>
          <w:tcPr>
            <w:tcW w:w="2211" w:type="dxa"/>
            <w:vMerge/>
          </w:tcPr>
          <w:p w:rsidR="00BF24FE" w:rsidRDefault="00BF24FE">
            <w:pPr>
              <w:pStyle w:val="ConsPlusNormal"/>
            </w:pPr>
          </w:p>
        </w:tc>
        <w:tc>
          <w:tcPr>
            <w:tcW w:w="1644" w:type="dxa"/>
            <w:vMerge/>
          </w:tcPr>
          <w:p w:rsidR="00BF24FE" w:rsidRDefault="00BF24FE">
            <w:pPr>
              <w:pStyle w:val="ConsPlusNormal"/>
            </w:pPr>
          </w:p>
        </w:tc>
        <w:tc>
          <w:tcPr>
            <w:tcW w:w="2777" w:type="dxa"/>
          </w:tcPr>
          <w:p w:rsidR="00BF24FE" w:rsidRDefault="00BF24FE">
            <w:pPr>
              <w:pStyle w:val="ConsPlusNormal"/>
              <w:jc w:val="center"/>
            </w:pPr>
            <w:r>
              <w:t>Собственные средства</w:t>
            </w:r>
          </w:p>
        </w:tc>
        <w:tc>
          <w:tcPr>
            <w:tcW w:w="2437" w:type="dxa"/>
          </w:tcPr>
          <w:p w:rsidR="00BF24FE" w:rsidRDefault="00BF24FE">
            <w:pPr>
              <w:pStyle w:val="ConsPlusNormal"/>
              <w:jc w:val="center"/>
            </w:pPr>
            <w:r>
              <w:t>Сумма гранта</w:t>
            </w:r>
          </w:p>
        </w:tc>
      </w:tr>
      <w:tr w:rsidR="00BF24FE">
        <w:tc>
          <w:tcPr>
            <w:tcW w:w="2211" w:type="dxa"/>
          </w:tcPr>
          <w:p w:rsidR="00BF24FE" w:rsidRDefault="00BF24FE">
            <w:pPr>
              <w:pStyle w:val="ConsPlusNormal"/>
              <w:jc w:val="center"/>
            </w:pPr>
            <w:r>
              <w:t>1</w:t>
            </w:r>
          </w:p>
        </w:tc>
        <w:tc>
          <w:tcPr>
            <w:tcW w:w="1644" w:type="dxa"/>
          </w:tcPr>
          <w:p w:rsidR="00BF24FE" w:rsidRDefault="00BF24FE">
            <w:pPr>
              <w:pStyle w:val="ConsPlusNormal"/>
              <w:jc w:val="center"/>
            </w:pPr>
            <w:r>
              <w:t>2</w:t>
            </w:r>
          </w:p>
        </w:tc>
        <w:tc>
          <w:tcPr>
            <w:tcW w:w="2777" w:type="dxa"/>
          </w:tcPr>
          <w:p w:rsidR="00BF24FE" w:rsidRDefault="00BF24FE">
            <w:pPr>
              <w:pStyle w:val="ConsPlusNormal"/>
              <w:jc w:val="center"/>
            </w:pPr>
            <w:r>
              <w:t>3</w:t>
            </w:r>
          </w:p>
        </w:tc>
        <w:tc>
          <w:tcPr>
            <w:tcW w:w="2437" w:type="dxa"/>
          </w:tcPr>
          <w:p w:rsidR="00BF24FE" w:rsidRDefault="00BF24FE">
            <w:pPr>
              <w:pStyle w:val="ConsPlusNormal"/>
              <w:jc w:val="center"/>
            </w:pPr>
            <w:r>
              <w:t>4</w:t>
            </w:r>
          </w:p>
        </w:tc>
      </w:tr>
      <w:tr w:rsidR="00BF24FE">
        <w:tc>
          <w:tcPr>
            <w:tcW w:w="2211" w:type="dxa"/>
          </w:tcPr>
          <w:p w:rsidR="00BF24FE" w:rsidRDefault="00BF24FE">
            <w:pPr>
              <w:pStyle w:val="ConsPlusNormal"/>
            </w:pPr>
          </w:p>
        </w:tc>
        <w:tc>
          <w:tcPr>
            <w:tcW w:w="1644" w:type="dxa"/>
          </w:tcPr>
          <w:p w:rsidR="00BF24FE" w:rsidRDefault="00BF24FE">
            <w:pPr>
              <w:pStyle w:val="ConsPlusNormal"/>
            </w:pPr>
          </w:p>
        </w:tc>
        <w:tc>
          <w:tcPr>
            <w:tcW w:w="2777" w:type="dxa"/>
          </w:tcPr>
          <w:p w:rsidR="00BF24FE" w:rsidRDefault="00BF24FE">
            <w:pPr>
              <w:pStyle w:val="ConsPlusNormal"/>
              <w:jc w:val="center"/>
            </w:pPr>
            <w:r>
              <w:t>стоимость каждого наименования приобретений</w:t>
            </w:r>
          </w:p>
        </w:tc>
        <w:tc>
          <w:tcPr>
            <w:tcW w:w="2437" w:type="dxa"/>
          </w:tcPr>
          <w:p w:rsidR="00BF24FE" w:rsidRDefault="00BF24FE">
            <w:pPr>
              <w:pStyle w:val="ConsPlusNormal"/>
              <w:jc w:val="center"/>
            </w:pPr>
            <w:r>
              <w:t>стоимость каждого наименования приобретений</w:t>
            </w:r>
          </w:p>
        </w:tc>
      </w:tr>
      <w:tr w:rsidR="00BF24FE">
        <w:tc>
          <w:tcPr>
            <w:tcW w:w="2211" w:type="dxa"/>
          </w:tcPr>
          <w:p w:rsidR="00BF24FE" w:rsidRDefault="00BF24FE">
            <w:pPr>
              <w:pStyle w:val="ConsPlusNormal"/>
              <w:jc w:val="both"/>
            </w:pPr>
            <w:r>
              <w:t>Итого</w:t>
            </w:r>
          </w:p>
        </w:tc>
        <w:tc>
          <w:tcPr>
            <w:tcW w:w="1644" w:type="dxa"/>
          </w:tcPr>
          <w:p w:rsidR="00BF24FE" w:rsidRDefault="00BF24FE">
            <w:pPr>
              <w:pStyle w:val="ConsPlusNormal"/>
            </w:pPr>
          </w:p>
        </w:tc>
        <w:tc>
          <w:tcPr>
            <w:tcW w:w="5214" w:type="dxa"/>
            <w:gridSpan w:val="2"/>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8. Финансовый план</w:t>
      </w:r>
    </w:p>
    <w:p w:rsidR="00BF24FE" w:rsidRDefault="00BF24FE">
      <w:pPr>
        <w:pStyle w:val="ConsPlusNormal"/>
        <w:jc w:val="both"/>
      </w:pPr>
    </w:p>
    <w:p w:rsidR="00BF24FE" w:rsidRDefault="00BF24FE">
      <w:pPr>
        <w:pStyle w:val="ConsPlusNormal"/>
        <w:ind w:firstLine="540"/>
        <w:jc w:val="both"/>
      </w:pPr>
      <w:r>
        <w:t>Назначение раздела состоит в оценке финансовой реализуемости и экономической эффективности бизнес-плана.</w:t>
      </w:r>
    </w:p>
    <w:p w:rsidR="00BF24FE" w:rsidRDefault="00BF24FE">
      <w:pPr>
        <w:pStyle w:val="ConsPlusNormal"/>
        <w:spacing w:before="220"/>
        <w:ind w:firstLine="540"/>
        <w:jc w:val="both"/>
      </w:pPr>
      <w:r>
        <w:t>В этом разделе в стоимостном выражении обобщаются результаты принятых решений по предыдущим разделам бизнес-плана с целью представления всей необходимой информации, отражающей ожидаемые результаты деятельности. Финансовый план не должен расходиться с показателями, представленными в других разделах бизнес-плана.</w:t>
      </w:r>
    </w:p>
    <w:p w:rsidR="00BF24FE" w:rsidRDefault="00BF24FE">
      <w:pPr>
        <w:pStyle w:val="ConsPlusNormal"/>
        <w:spacing w:before="220"/>
        <w:ind w:firstLine="540"/>
        <w:jc w:val="both"/>
      </w:pPr>
      <w:r>
        <w:t>В финансовом плане должны быть изложены все предположения (в сжатой форме), положенные в основу расчетов.</w:t>
      </w:r>
    </w:p>
    <w:p w:rsidR="00BF24FE" w:rsidRDefault="00BF24FE">
      <w:pPr>
        <w:pStyle w:val="ConsPlusNormal"/>
        <w:spacing w:before="220"/>
        <w:ind w:firstLine="540"/>
        <w:jc w:val="both"/>
      </w:pPr>
      <w:r>
        <w:t>Начать данный раздел целесообразно с описания налогового окружения (таблица 21), поскольку сумма подлежащих уплате налогов оказывает влияние на финансовое состояние кооператива и реализуемость проекта.</w:t>
      </w:r>
    </w:p>
    <w:p w:rsidR="00BF24FE" w:rsidRDefault="00BF24FE">
      <w:pPr>
        <w:pStyle w:val="ConsPlusNormal"/>
        <w:jc w:val="both"/>
      </w:pPr>
    </w:p>
    <w:p w:rsidR="00BF24FE" w:rsidRDefault="00BF24FE">
      <w:pPr>
        <w:pStyle w:val="ConsPlusNormal"/>
        <w:jc w:val="both"/>
      </w:pPr>
      <w:r>
        <w:t>Таблица 21 - Расчет налогов, тыс. рублей</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964"/>
        <w:gridCol w:w="907"/>
        <w:gridCol w:w="907"/>
        <w:gridCol w:w="964"/>
        <w:gridCol w:w="737"/>
        <w:gridCol w:w="737"/>
        <w:gridCol w:w="737"/>
        <w:gridCol w:w="737"/>
        <w:gridCol w:w="737"/>
        <w:gridCol w:w="510"/>
      </w:tblGrid>
      <w:tr w:rsidR="00BF24FE">
        <w:tc>
          <w:tcPr>
            <w:tcW w:w="1134" w:type="dxa"/>
          </w:tcPr>
          <w:p w:rsidR="00BF24FE" w:rsidRDefault="00BF24FE">
            <w:pPr>
              <w:pStyle w:val="ConsPlusNormal"/>
              <w:jc w:val="center"/>
            </w:pPr>
            <w:r>
              <w:t>Наименование налогов, уплачиваемых кооперативом</w:t>
            </w:r>
          </w:p>
        </w:tc>
        <w:tc>
          <w:tcPr>
            <w:tcW w:w="964" w:type="dxa"/>
          </w:tcPr>
          <w:p w:rsidR="00BF24FE" w:rsidRDefault="00BF24FE">
            <w:pPr>
              <w:pStyle w:val="ConsPlusNormal"/>
              <w:jc w:val="center"/>
            </w:pPr>
            <w:r>
              <w:t>Ставка (или сумма)</w:t>
            </w:r>
          </w:p>
        </w:tc>
        <w:tc>
          <w:tcPr>
            <w:tcW w:w="907" w:type="dxa"/>
          </w:tcPr>
          <w:p w:rsidR="00BF24FE" w:rsidRDefault="00BF24FE">
            <w:pPr>
              <w:pStyle w:val="ConsPlusNormal"/>
              <w:jc w:val="center"/>
            </w:pPr>
            <w:r>
              <w:t>Налоговая база, тыс. рублей</w:t>
            </w:r>
          </w:p>
        </w:tc>
        <w:tc>
          <w:tcPr>
            <w:tcW w:w="907" w:type="dxa"/>
          </w:tcPr>
          <w:p w:rsidR="00BF24FE" w:rsidRDefault="00BF24FE">
            <w:pPr>
              <w:pStyle w:val="ConsPlusNormal"/>
              <w:jc w:val="center"/>
            </w:pPr>
            <w:r>
              <w:t>Период начисления (дней)</w:t>
            </w:r>
          </w:p>
        </w:tc>
        <w:tc>
          <w:tcPr>
            <w:tcW w:w="964" w:type="dxa"/>
          </w:tcPr>
          <w:p w:rsidR="00BF24FE" w:rsidRDefault="00BF24FE">
            <w:pPr>
              <w:pStyle w:val="ConsPlusNormal"/>
              <w:jc w:val="center"/>
            </w:pPr>
            <w:r>
              <w:t>Льготы (основание)</w:t>
            </w:r>
          </w:p>
        </w:tc>
        <w:tc>
          <w:tcPr>
            <w:tcW w:w="737" w:type="dxa"/>
          </w:tcPr>
          <w:p w:rsidR="00BF24FE" w:rsidRDefault="00BF24FE">
            <w:pPr>
              <w:pStyle w:val="ConsPlusNormal"/>
              <w:jc w:val="center"/>
            </w:pPr>
            <w:r>
              <w:t>20__</w:t>
            </w:r>
          </w:p>
          <w:p w:rsidR="00BF24FE" w:rsidRDefault="00BF24FE">
            <w:pPr>
              <w:pStyle w:val="ConsPlusNormal"/>
              <w:jc w:val="center"/>
            </w:pPr>
            <w:r>
              <w:t>год</w:t>
            </w:r>
          </w:p>
        </w:tc>
        <w:tc>
          <w:tcPr>
            <w:tcW w:w="737" w:type="dxa"/>
          </w:tcPr>
          <w:p w:rsidR="00BF24FE" w:rsidRDefault="00BF24FE">
            <w:pPr>
              <w:pStyle w:val="ConsPlusNormal"/>
              <w:jc w:val="center"/>
            </w:pPr>
            <w:r>
              <w:t>20__</w:t>
            </w:r>
          </w:p>
          <w:p w:rsidR="00BF24FE" w:rsidRDefault="00BF24FE">
            <w:pPr>
              <w:pStyle w:val="ConsPlusNormal"/>
              <w:jc w:val="center"/>
            </w:pPr>
            <w:r>
              <w:t>год</w:t>
            </w:r>
          </w:p>
        </w:tc>
        <w:tc>
          <w:tcPr>
            <w:tcW w:w="737" w:type="dxa"/>
          </w:tcPr>
          <w:p w:rsidR="00BF24FE" w:rsidRDefault="00BF24FE">
            <w:pPr>
              <w:pStyle w:val="ConsPlusNormal"/>
              <w:jc w:val="center"/>
            </w:pPr>
            <w:r>
              <w:t>20__</w:t>
            </w:r>
          </w:p>
          <w:p w:rsidR="00BF24FE" w:rsidRDefault="00BF24FE">
            <w:pPr>
              <w:pStyle w:val="ConsPlusNormal"/>
              <w:jc w:val="center"/>
            </w:pPr>
            <w:r>
              <w:t>год</w:t>
            </w:r>
          </w:p>
        </w:tc>
        <w:tc>
          <w:tcPr>
            <w:tcW w:w="737" w:type="dxa"/>
          </w:tcPr>
          <w:p w:rsidR="00BF24FE" w:rsidRDefault="00BF24FE">
            <w:pPr>
              <w:pStyle w:val="ConsPlusNormal"/>
              <w:jc w:val="center"/>
            </w:pPr>
            <w:r>
              <w:t>20__</w:t>
            </w:r>
          </w:p>
          <w:p w:rsidR="00BF24FE" w:rsidRDefault="00BF24FE">
            <w:pPr>
              <w:pStyle w:val="ConsPlusNormal"/>
              <w:jc w:val="center"/>
            </w:pPr>
            <w:r>
              <w:t>год</w:t>
            </w:r>
          </w:p>
        </w:tc>
        <w:tc>
          <w:tcPr>
            <w:tcW w:w="737" w:type="dxa"/>
          </w:tcPr>
          <w:p w:rsidR="00BF24FE" w:rsidRDefault="00BF24FE">
            <w:pPr>
              <w:pStyle w:val="ConsPlusNormal"/>
              <w:jc w:val="center"/>
            </w:pPr>
            <w:r>
              <w:t>20__</w:t>
            </w:r>
          </w:p>
          <w:p w:rsidR="00BF24FE" w:rsidRDefault="00BF24FE">
            <w:pPr>
              <w:pStyle w:val="ConsPlusNormal"/>
              <w:jc w:val="center"/>
            </w:pPr>
            <w:r>
              <w:t>год</w:t>
            </w:r>
          </w:p>
        </w:tc>
        <w:tc>
          <w:tcPr>
            <w:tcW w:w="510" w:type="dxa"/>
          </w:tcPr>
          <w:p w:rsidR="00BF24FE" w:rsidRDefault="00BF24FE">
            <w:pPr>
              <w:pStyle w:val="ConsPlusNormal"/>
              <w:jc w:val="center"/>
            </w:pPr>
            <w:r>
              <w:t>Всего</w:t>
            </w:r>
          </w:p>
        </w:tc>
      </w:tr>
      <w:tr w:rsidR="00BF24FE">
        <w:tc>
          <w:tcPr>
            <w:tcW w:w="1134" w:type="dxa"/>
          </w:tcPr>
          <w:p w:rsidR="00BF24FE" w:rsidRDefault="00BF24FE">
            <w:pPr>
              <w:pStyle w:val="ConsPlusNormal"/>
              <w:jc w:val="center"/>
            </w:pPr>
            <w:r>
              <w:t>1</w:t>
            </w:r>
          </w:p>
        </w:tc>
        <w:tc>
          <w:tcPr>
            <w:tcW w:w="964" w:type="dxa"/>
          </w:tcPr>
          <w:p w:rsidR="00BF24FE" w:rsidRDefault="00BF24FE">
            <w:pPr>
              <w:pStyle w:val="ConsPlusNormal"/>
              <w:jc w:val="center"/>
            </w:pPr>
            <w:r>
              <w:t>2</w:t>
            </w:r>
          </w:p>
        </w:tc>
        <w:tc>
          <w:tcPr>
            <w:tcW w:w="907" w:type="dxa"/>
          </w:tcPr>
          <w:p w:rsidR="00BF24FE" w:rsidRDefault="00BF24FE">
            <w:pPr>
              <w:pStyle w:val="ConsPlusNormal"/>
              <w:jc w:val="center"/>
            </w:pPr>
            <w:r>
              <w:t>3</w:t>
            </w:r>
          </w:p>
        </w:tc>
        <w:tc>
          <w:tcPr>
            <w:tcW w:w="907" w:type="dxa"/>
          </w:tcPr>
          <w:p w:rsidR="00BF24FE" w:rsidRDefault="00BF24FE">
            <w:pPr>
              <w:pStyle w:val="ConsPlusNormal"/>
              <w:jc w:val="center"/>
            </w:pPr>
            <w:r>
              <w:t>4</w:t>
            </w:r>
          </w:p>
        </w:tc>
        <w:tc>
          <w:tcPr>
            <w:tcW w:w="964" w:type="dxa"/>
          </w:tcPr>
          <w:p w:rsidR="00BF24FE" w:rsidRDefault="00BF24FE">
            <w:pPr>
              <w:pStyle w:val="ConsPlusNormal"/>
              <w:jc w:val="center"/>
            </w:pPr>
            <w:r>
              <w:t>5</w:t>
            </w:r>
          </w:p>
        </w:tc>
        <w:tc>
          <w:tcPr>
            <w:tcW w:w="737" w:type="dxa"/>
          </w:tcPr>
          <w:p w:rsidR="00BF24FE" w:rsidRDefault="00BF24FE">
            <w:pPr>
              <w:pStyle w:val="ConsPlusNormal"/>
              <w:jc w:val="center"/>
            </w:pPr>
            <w:r>
              <w:t>6</w:t>
            </w:r>
          </w:p>
        </w:tc>
        <w:tc>
          <w:tcPr>
            <w:tcW w:w="737" w:type="dxa"/>
          </w:tcPr>
          <w:p w:rsidR="00BF24FE" w:rsidRDefault="00BF24FE">
            <w:pPr>
              <w:pStyle w:val="ConsPlusNormal"/>
              <w:jc w:val="center"/>
            </w:pPr>
            <w:r>
              <w:t>7</w:t>
            </w:r>
          </w:p>
        </w:tc>
        <w:tc>
          <w:tcPr>
            <w:tcW w:w="737" w:type="dxa"/>
          </w:tcPr>
          <w:p w:rsidR="00BF24FE" w:rsidRDefault="00BF24FE">
            <w:pPr>
              <w:pStyle w:val="ConsPlusNormal"/>
              <w:jc w:val="center"/>
            </w:pPr>
            <w:r>
              <w:t>8</w:t>
            </w:r>
          </w:p>
        </w:tc>
        <w:tc>
          <w:tcPr>
            <w:tcW w:w="737" w:type="dxa"/>
          </w:tcPr>
          <w:p w:rsidR="00BF24FE" w:rsidRDefault="00BF24FE">
            <w:pPr>
              <w:pStyle w:val="ConsPlusNormal"/>
              <w:jc w:val="center"/>
            </w:pPr>
            <w:r>
              <w:t>9</w:t>
            </w:r>
          </w:p>
        </w:tc>
        <w:tc>
          <w:tcPr>
            <w:tcW w:w="737" w:type="dxa"/>
          </w:tcPr>
          <w:p w:rsidR="00BF24FE" w:rsidRDefault="00BF24FE">
            <w:pPr>
              <w:pStyle w:val="ConsPlusNormal"/>
              <w:jc w:val="center"/>
            </w:pPr>
            <w:r>
              <w:t>10</w:t>
            </w:r>
          </w:p>
        </w:tc>
        <w:tc>
          <w:tcPr>
            <w:tcW w:w="510" w:type="dxa"/>
          </w:tcPr>
          <w:p w:rsidR="00BF24FE" w:rsidRDefault="00BF24FE">
            <w:pPr>
              <w:pStyle w:val="ConsPlusNormal"/>
              <w:jc w:val="center"/>
            </w:pPr>
            <w:r>
              <w:t>11</w:t>
            </w:r>
          </w:p>
        </w:tc>
      </w:tr>
      <w:tr w:rsidR="00BF24FE">
        <w:tc>
          <w:tcPr>
            <w:tcW w:w="1134" w:type="dxa"/>
          </w:tcPr>
          <w:p w:rsidR="00BF24FE" w:rsidRDefault="00BF24FE">
            <w:pPr>
              <w:pStyle w:val="ConsPlusNormal"/>
            </w:pPr>
          </w:p>
        </w:tc>
        <w:tc>
          <w:tcPr>
            <w:tcW w:w="964"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510" w:type="dxa"/>
          </w:tcPr>
          <w:p w:rsidR="00BF24FE" w:rsidRDefault="00BF24FE">
            <w:pPr>
              <w:pStyle w:val="ConsPlusNormal"/>
            </w:pPr>
          </w:p>
        </w:tc>
      </w:tr>
      <w:tr w:rsidR="00BF24FE">
        <w:tc>
          <w:tcPr>
            <w:tcW w:w="1134" w:type="dxa"/>
          </w:tcPr>
          <w:p w:rsidR="00BF24FE" w:rsidRDefault="00BF24FE">
            <w:pPr>
              <w:pStyle w:val="ConsPlusNormal"/>
            </w:pPr>
          </w:p>
        </w:tc>
        <w:tc>
          <w:tcPr>
            <w:tcW w:w="964"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510" w:type="dxa"/>
          </w:tcPr>
          <w:p w:rsidR="00BF24FE" w:rsidRDefault="00BF24FE">
            <w:pPr>
              <w:pStyle w:val="ConsPlusNormal"/>
            </w:pPr>
          </w:p>
        </w:tc>
      </w:tr>
      <w:tr w:rsidR="00BF24FE">
        <w:tc>
          <w:tcPr>
            <w:tcW w:w="1134" w:type="dxa"/>
          </w:tcPr>
          <w:p w:rsidR="00BF24FE" w:rsidRDefault="00BF24FE">
            <w:pPr>
              <w:pStyle w:val="ConsPlusNormal"/>
            </w:pPr>
          </w:p>
        </w:tc>
        <w:tc>
          <w:tcPr>
            <w:tcW w:w="964"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510" w:type="dxa"/>
          </w:tcPr>
          <w:p w:rsidR="00BF24FE" w:rsidRDefault="00BF24FE">
            <w:pPr>
              <w:pStyle w:val="ConsPlusNormal"/>
            </w:pPr>
          </w:p>
        </w:tc>
      </w:tr>
      <w:tr w:rsidR="00BF24FE">
        <w:tc>
          <w:tcPr>
            <w:tcW w:w="1134" w:type="dxa"/>
          </w:tcPr>
          <w:p w:rsidR="00BF24FE" w:rsidRDefault="00BF24FE">
            <w:pPr>
              <w:pStyle w:val="ConsPlusNormal"/>
              <w:jc w:val="both"/>
            </w:pPr>
            <w:r>
              <w:t>Итого</w:t>
            </w:r>
          </w:p>
        </w:tc>
        <w:tc>
          <w:tcPr>
            <w:tcW w:w="964"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510"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Наглядную информацию о достаточности денежных средств у кооператива для осуществления своей деятельности дает планирование движения денежных средств.</w:t>
      </w:r>
    </w:p>
    <w:p w:rsidR="00BF24FE" w:rsidRDefault="00BF24FE">
      <w:pPr>
        <w:pStyle w:val="ConsPlusNormal"/>
        <w:spacing w:before="220"/>
        <w:ind w:firstLine="540"/>
        <w:jc w:val="both"/>
      </w:pPr>
      <w:r>
        <w:t>План движения денежных средств отражает процесс поступления и расходования денежных сре</w:t>
      </w:r>
      <w:proofErr w:type="gramStart"/>
      <w:r>
        <w:t>дств в пр</w:t>
      </w:r>
      <w:proofErr w:type="gramEnd"/>
      <w:r>
        <w:t>оцессе работы кооператива.</w:t>
      </w:r>
    </w:p>
    <w:p w:rsidR="00BF24FE" w:rsidRDefault="00BF24FE">
      <w:pPr>
        <w:pStyle w:val="ConsPlusNormal"/>
        <w:spacing w:before="220"/>
        <w:ind w:firstLine="540"/>
        <w:jc w:val="both"/>
      </w:pPr>
      <w:r>
        <w:t>В основе расчетов лежит принцип моделирования денежных потоков. Задача состоит в том, чтобы как можно более точно спрогнозировать потоки реальных денег в течение определенного расчетного периода.</w:t>
      </w:r>
    </w:p>
    <w:p w:rsidR="00BF24FE" w:rsidRDefault="00BF24FE">
      <w:pPr>
        <w:pStyle w:val="ConsPlusNormal"/>
        <w:spacing w:before="220"/>
        <w:ind w:firstLine="540"/>
        <w:jc w:val="both"/>
      </w:pPr>
      <w:proofErr w:type="gramStart"/>
      <w:r>
        <w:t>Все поступления и платежи отображаются в "Плане движения денежных средств" в периоды времени, соответствующие фактическим датам осуществления этих платежей, т.е. с учетом времени задержки оплаты за реализованную продукцию или услуги, времени задержки платежей за поставки материалов и комплектующих изделий, условий реализации продукции (в кредит, с авансовым платежом), а также условий формирования производственных запасов.</w:t>
      </w:r>
      <w:proofErr w:type="gramEnd"/>
    </w:p>
    <w:p w:rsidR="00BF24FE" w:rsidRDefault="00BF24FE">
      <w:pPr>
        <w:pStyle w:val="ConsPlusNormal"/>
        <w:spacing w:before="220"/>
        <w:ind w:firstLine="540"/>
        <w:jc w:val="both"/>
      </w:pPr>
      <w:r>
        <w:t xml:space="preserve">Денежный поток состоит из потоков от отдельных видов деятельности: от операционной деятельности, </w:t>
      </w:r>
      <w:proofErr w:type="gramStart"/>
      <w:r>
        <w:t>от</w:t>
      </w:r>
      <w:proofErr w:type="gramEnd"/>
      <w:r>
        <w:t xml:space="preserve"> инвестиционной и от финансовой. Для кооператива содержание денежных потоков для данных видов деятельности приведено в таблице 22.</w:t>
      </w:r>
    </w:p>
    <w:p w:rsidR="00BF24FE" w:rsidRDefault="00BF24FE">
      <w:pPr>
        <w:pStyle w:val="ConsPlusNormal"/>
        <w:spacing w:before="220"/>
        <w:ind w:firstLine="540"/>
        <w:jc w:val="both"/>
      </w:pPr>
      <w:r>
        <w:lastRenderedPageBreak/>
        <w:t>Таким образом, на каждом шаге можно рассчитать приток, отток и сальдо реальных денег по каждому виду деятельности; а также общий баланс наличности и накопленное сальдо.</w:t>
      </w:r>
    </w:p>
    <w:p w:rsidR="00BF24FE" w:rsidRDefault="00BF24FE">
      <w:pPr>
        <w:pStyle w:val="ConsPlusNormal"/>
        <w:spacing w:before="220"/>
        <w:ind w:firstLine="540"/>
        <w:jc w:val="both"/>
      </w:pPr>
      <w:r>
        <w:t>Необходимо обеспечить такую структуру денежных потоков на каждом шаге расчета, при которой имеется достаточное количество денег для продолжения деятельности. То есть общее накопленное сальдо денежных средств должно быть неотрицательным (таблица 23).</w:t>
      </w:r>
    </w:p>
    <w:p w:rsidR="00BF24FE" w:rsidRDefault="00BF24FE">
      <w:pPr>
        <w:pStyle w:val="ConsPlusNormal"/>
        <w:jc w:val="both"/>
      </w:pPr>
    </w:p>
    <w:p w:rsidR="00BF24FE" w:rsidRDefault="00BF24FE">
      <w:pPr>
        <w:pStyle w:val="ConsPlusNormal"/>
        <w:jc w:val="both"/>
      </w:pPr>
      <w:r>
        <w:t>Таблица 22 - Денежные потоки по различным видам деятельности</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3231"/>
        <w:gridCol w:w="3686"/>
      </w:tblGrid>
      <w:tr w:rsidR="00BF24FE">
        <w:tc>
          <w:tcPr>
            <w:tcW w:w="2154" w:type="dxa"/>
          </w:tcPr>
          <w:p w:rsidR="00BF24FE" w:rsidRDefault="00BF24FE">
            <w:pPr>
              <w:pStyle w:val="ConsPlusNormal"/>
              <w:jc w:val="center"/>
            </w:pPr>
            <w:r>
              <w:t>Вид деятельности</w:t>
            </w:r>
          </w:p>
        </w:tc>
        <w:tc>
          <w:tcPr>
            <w:tcW w:w="3231" w:type="dxa"/>
          </w:tcPr>
          <w:p w:rsidR="00BF24FE" w:rsidRDefault="00BF24FE">
            <w:pPr>
              <w:pStyle w:val="ConsPlusNormal"/>
              <w:jc w:val="center"/>
            </w:pPr>
            <w:r>
              <w:t>Притоки (поступления) ДС</w:t>
            </w:r>
          </w:p>
        </w:tc>
        <w:tc>
          <w:tcPr>
            <w:tcW w:w="3686" w:type="dxa"/>
          </w:tcPr>
          <w:p w:rsidR="00BF24FE" w:rsidRDefault="00BF24FE">
            <w:pPr>
              <w:pStyle w:val="ConsPlusNormal"/>
              <w:jc w:val="center"/>
            </w:pPr>
            <w:r>
              <w:t>Оттоки (выплаты) ДС</w:t>
            </w:r>
          </w:p>
        </w:tc>
      </w:tr>
      <w:tr w:rsidR="00BF24FE">
        <w:tc>
          <w:tcPr>
            <w:tcW w:w="2154" w:type="dxa"/>
          </w:tcPr>
          <w:p w:rsidR="00BF24FE" w:rsidRDefault="00BF24FE">
            <w:pPr>
              <w:pStyle w:val="ConsPlusNormal"/>
              <w:jc w:val="both"/>
            </w:pPr>
            <w:r>
              <w:t>Операционная</w:t>
            </w:r>
          </w:p>
        </w:tc>
        <w:tc>
          <w:tcPr>
            <w:tcW w:w="3231" w:type="dxa"/>
          </w:tcPr>
          <w:p w:rsidR="00BF24FE" w:rsidRDefault="00BF24FE">
            <w:pPr>
              <w:pStyle w:val="ConsPlusNormal"/>
              <w:jc w:val="both"/>
            </w:pPr>
            <w:r>
              <w:t>выручка от реализации продукции, прочие поступления</w:t>
            </w:r>
          </w:p>
        </w:tc>
        <w:tc>
          <w:tcPr>
            <w:tcW w:w="3686" w:type="dxa"/>
          </w:tcPr>
          <w:p w:rsidR="00BF24FE" w:rsidRDefault="00BF24FE">
            <w:pPr>
              <w:pStyle w:val="ConsPlusNormal"/>
              <w:jc w:val="both"/>
            </w:pPr>
            <w:r>
              <w:t>производственные издержки (приобретение материалов, оплата труда и т.д.), налоги</w:t>
            </w:r>
          </w:p>
        </w:tc>
      </w:tr>
      <w:tr w:rsidR="00BF24FE">
        <w:tc>
          <w:tcPr>
            <w:tcW w:w="2154" w:type="dxa"/>
          </w:tcPr>
          <w:p w:rsidR="00BF24FE" w:rsidRDefault="00BF24FE">
            <w:pPr>
              <w:pStyle w:val="ConsPlusNormal"/>
              <w:jc w:val="both"/>
            </w:pPr>
            <w:r>
              <w:t>Инвестиционная</w:t>
            </w:r>
          </w:p>
        </w:tc>
        <w:tc>
          <w:tcPr>
            <w:tcW w:w="3231" w:type="dxa"/>
          </w:tcPr>
          <w:p w:rsidR="00BF24FE" w:rsidRDefault="00BF24FE">
            <w:pPr>
              <w:pStyle w:val="ConsPlusNormal"/>
              <w:jc w:val="both"/>
            </w:pPr>
            <w:r>
              <w:t>доходы от инвестиций, доходы от продажи активов</w:t>
            </w:r>
          </w:p>
        </w:tc>
        <w:tc>
          <w:tcPr>
            <w:tcW w:w="3686" w:type="dxa"/>
          </w:tcPr>
          <w:p w:rsidR="00BF24FE" w:rsidRDefault="00BF24FE">
            <w:pPr>
              <w:pStyle w:val="ConsPlusNormal"/>
              <w:jc w:val="both"/>
            </w:pPr>
            <w:r>
              <w:t>приобретение основного капитала, затраты на пусконаладочные работы, расходы на формирование оборотного капитала</w:t>
            </w:r>
          </w:p>
        </w:tc>
      </w:tr>
      <w:tr w:rsidR="00BF24FE">
        <w:tc>
          <w:tcPr>
            <w:tcW w:w="2154" w:type="dxa"/>
          </w:tcPr>
          <w:p w:rsidR="00BF24FE" w:rsidRDefault="00BF24FE">
            <w:pPr>
              <w:pStyle w:val="ConsPlusNormal"/>
              <w:jc w:val="both"/>
            </w:pPr>
            <w:r>
              <w:t>Финансовая</w:t>
            </w:r>
          </w:p>
        </w:tc>
        <w:tc>
          <w:tcPr>
            <w:tcW w:w="3231" w:type="dxa"/>
          </w:tcPr>
          <w:p w:rsidR="00BF24FE" w:rsidRDefault="00BF24FE">
            <w:pPr>
              <w:pStyle w:val="ConsPlusNormal"/>
              <w:jc w:val="both"/>
            </w:pPr>
            <w:r>
              <w:t>полученные займы</w:t>
            </w:r>
          </w:p>
        </w:tc>
        <w:tc>
          <w:tcPr>
            <w:tcW w:w="3686" w:type="dxa"/>
          </w:tcPr>
          <w:p w:rsidR="00BF24FE" w:rsidRDefault="00BF24FE">
            <w:pPr>
              <w:pStyle w:val="ConsPlusNormal"/>
              <w:jc w:val="both"/>
            </w:pPr>
            <w:r>
              <w:t>затраты на возврат и обслуживание займов</w:t>
            </w:r>
          </w:p>
        </w:tc>
      </w:tr>
    </w:tbl>
    <w:p w:rsidR="00BF24FE" w:rsidRDefault="00BF24FE">
      <w:pPr>
        <w:pStyle w:val="ConsPlusNormal"/>
        <w:jc w:val="both"/>
      </w:pPr>
    </w:p>
    <w:p w:rsidR="00BF24FE" w:rsidRDefault="00BF24FE">
      <w:pPr>
        <w:pStyle w:val="ConsPlusNormal"/>
        <w:ind w:firstLine="540"/>
        <w:jc w:val="both"/>
      </w:pPr>
      <w:r>
        <w:t>Данные таблицы являются основой для оценки срока окупаемости и оценки показателей эффективности инвестиций. Эти показатели определяются на основании денежных потоков только от инвестиционной и операционной деятельности, поэтому следует отдельно рассчитать сальдо денежного потока для инвестиционной и операционной деятельности.</w:t>
      </w:r>
    </w:p>
    <w:p w:rsidR="00BF24FE" w:rsidRDefault="00BF24FE">
      <w:pPr>
        <w:pStyle w:val="ConsPlusNormal"/>
        <w:spacing w:before="220"/>
        <w:ind w:firstLine="540"/>
        <w:jc w:val="both"/>
      </w:pPr>
      <w:r>
        <w:t>При этом необходимо обеспечить сопоставимость показателей денежного потока в разные периоды времени. Для этого суммы денежных потоков приводятся к настоящей стоимости с помощью коэффициента дисконтирования.</w:t>
      </w:r>
    </w:p>
    <w:p w:rsidR="00BF24FE" w:rsidRDefault="00BF24FE">
      <w:pPr>
        <w:pStyle w:val="ConsPlusNormal"/>
        <w:spacing w:before="220"/>
        <w:ind w:firstLine="540"/>
        <w:jc w:val="both"/>
      </w:pPr>
      <w:r>
        <w:t>Коэффициент дисконтирования рассчитывается по формуле:</w:t>
      </w:r>
    </w:p>
    <w:p w:rsidR="00BF24FE" w:rsidRDefault="00BF24FE">
      <w:pPr>
        <w:pStyle w:val="ConsPlusNormal"/>
        <w:jc w:val="both"/>
      </w:pPr>
    </w:p>
    <w:p w:rsidR="00BF24FE" w:rsidRDefault="00BF24FE">
      <w:pPr>
        <w:pStyle w:val="ConsPlusNormal"/>
        <w:jc w:val="center"/>
      </w:pPr>
      <w:r>
        <w:rPr>
          <w:noProof/>
          <w:position w:val="-26"/>
        </w:rPr>
        <w:drawing>
          <wp:inline distT="0" distB="0" distL="0" distR="0">
            <wp:extent cx="82804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28040" cy="471805"/>
                    </a:xfrm>
                    <a:prstGeom prst="rect">
                      <a:avLst/>
                    </a:prstGeom>
                    <a:noFill/>
                    <a:ln>
                      <a:noFill/>
                    </a:ln>
                  </pic:spPr>
                </pic:pic>
              </a:graphicData>
            </a:graphic>
          </wp:inline>
        </w:drawing>
      </w:r>
    </w:p>
    <w:p w:rsidR="00BF24FE" w:rsidRDefault="00BF24FE">
      <w:pPr>
        <w:pStyle w:val="ConsPlusNormal"/>
        <w:jc w:val="both"/>
      </w:pPr>
    </w:p>
    <w:p w:rsidR="00BF24FE" w:rsidRDefault="00BF24FE">
      <w:pPr>
        <w:pStyle w:val="ConsPlusNormal"/>
        <w:ind w:firstLine="540"/>
        <w:jc w:val="both"/>
      </w:pPr>
      <w:r>
        <w:t>где d - коэффициент дисконтирования;</w:t>
      </w:r>
    </w:p>
    <w:p w:rsidR="00BF24FE" w:rsidRDefault="00BF24FE">
      <w:pPr>
        <w:pStyle w:val="ConsPlusNormal"/>
        <w:spacing w:before="220"/>
        <w:ind w:firstLine="540"/>
        <w:jc w:val="both"/>
      </w:pPr>
      <w:r>
        <w:t>i - ставка дисконтирования;</w:t>
      </w:r>
    </w:p>
    <w:p w:rsidR="00BF24FE" w:rsidRDefault="00BF24FE">
      <w:pPr>
        <w:pStyle w:val="ConsPlusNormal"/>
        <w:spacing w:before="220"/>
        <w:ind w:firstLine="540"/>
        <w:jc w:val="both"/>
      </w:pPr>
      <w:r>
        <w:t>n - порядковый номер периода расчета.</w:t>
      </w:r>
    </w:p>
    <w:p w:rsidR="00BF24FE" w:rsidRDefault="00BF24FE">
      <w:pPr>
        <w:pStyle w:val="ConsPlusNormal"/>
        <w:spacing w:before="220"/>
        <w:ind w:firstLine="540"/>
        <w:jc w:val="both"/>
      </w:pPr>
      <w:r>
        <w:t>В качестве ставки дисконтирования могут быть использованы:</w:t>
      </w:r>
    </w:p>
    <w:p w:rsidR="00BF24FE" w:rsidRDefault="00BF24FE">
      <w:pPr>
        <w:pStyle w:val="ConsPlusNormal"/>
        <w:spacing w:before="220"/>
        <w:ind w:firstLine="540"/>
        <w:jc w:val="both"/>
      </w:pPr>
      <w:r>
        <w:t>средняя депозитная или кредитная ставка;</w:t>
      </w:r>
    </w:p>
    <w:p w:rsidR="00BF24FE" w:rsidRDefault="00BF24FE">
      <w:pPr>
        <w:pStyle w:val="ConsPlusNormal"/>
        <w:spacing w:before="220"/>
        <w:ind w:firstLine="540"/>
        <w:jc w:val="both"/>
      </w:pPr>
      <w:r>
        <w:t>индивидуальная норма доходности инвестиций с учетом уровня риска;</w:t>
      </w:r>
    </w:p>
    <w:p w:rsidR="00BF24FE" w:rsidRDefault="00BF24FE">
      <w:pPr>
        <w:pStyle w:val="ConsPlusNormal"/>
        <w:spacing w:before="220"/>
        <w:ind w:firstLine="540"/>
        <w:jc w:val="both"/>
      </w:pPr>
      <w:r>
        <w:t>альтернативная норма доходности по другим возможным видам инвестиций;</w:t>
      </w:r>
    </w:p>
    <w:p w:rsidR="00BF24FE" w:rsidRDefault="00BF24FE">
      <w:pPr>
        <w:pStyle w:val="ConsPlusNormal"/>
        <w:spacing w:before="220"/>
        <w:ind w:firstLine="540"/>
        <w:jc w:val="both"/>
      </w:pPr>
      <w:r>
        <w:t>норма доходности по текущей хозяйственной деятельности и т.д.</w:t>
      </w:r>
    </w:p>
    <w:p w:rsidR="00BF24FE" w:rsidRDefault="00BF24FE">
      <w:pPr>
        <w:pStyle w:val="ConsPlusNormal"/>
        <w:jc w:val="both"/>
      </w:pPr>
    </w:p>
    <w:p w:rsidR="00BF24FE" w:rsidRDefault="00BF24FE">
      <w:pPr>
        <w:pStyle w:val="ConsPlusNormal"/>
        <w:jc w:val="both"/>
      </w:pPr>
      <w:r>
        <w:t>Таблица 23 - План движения денежных средств кооператива, тыс. рублей</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5"/>
        <w:gridCol w:w="850"/>
        <w:gridCol w:w="793"/>
        <w:gridCol w:w="850"/>
        <w:gridCol w:w="850"/>
        <w:gridCol w:w="850"/>
      </w:tblGrid>
      <w:tr w:rsidR="00BF24FE">
        <w:tc>
          <w:tcPr>
            <w:tcW w:w="4875" w:type="dxa"/>
            <w:vMerge w:val="restart"/>
          </w:tcPr>
          <w:p w:rsidR="00BF24FE" w:rsidRDefault="00BF24FE">
            <w:pPr>
              <w:pStyle w:val="ConsPlusNormal"/>
              <w:jc w:val="center"/>
            </w:pPr>
            <w:r>
              <w:lastRenderedPageBreak/>
              <w:t>Показатели</w:t>
            </w:r>
          </w:p>
        </w:tc>
        <w:tc>
          <w:tcPr>
            <w:tcW w:w="4193" w:type="dxa"/>
            <w:gridSpan w:val="5"/>
          </w:tcPr>
          <w:p w:rsidR="00BF24FE" w:rsidRDefault="00BF24FE">
            <w:pPr>
              <w:pStyle w:val="ConsPlusNormal"/>
              <w:jc w:val="center"/>
            </w:pPr>
            <w:r>
              <w:t>Периоды</w:t>
            </w:r>
          </w:p>
        </w:tc>
      </w:tr>
      <w:tr w:rsidR="00BF24FE">
        <w:tc>
          <w:tcPr>
            <w:tcW w:w="4875" w:type="dxa"/>
            <w:vMerge/>
          </w:tcPr>
          <w:p w:rsidR="00BF24FE" w:rsidRDefault="00BF24FE">
            <w:pPr>
              <w:pStyle w:val="ConsPlusNormal"/>
            </w:pPr>
          </w:p>
        </w:tc>
        <w:tc>
          <w:tcPr>
            <w:tcW w:w="850" w:type="dxa"/>
          </w:tcPr>
          <w:p w:rsidR="00BF24FE" w:rsidRDefault="00BF24FE">
            <w:pPr>
              <w:pStyle w:val="ConsPlusNormal"/>
              <w:jc w:val="center"/>
            </w:pPr>
            <w:r>
              <w:t>20__</w:t>
            </w:r>
          </w:p>
          <w:p w:rsidR="00BF24FE" w:rsidRDefault="00BF24FE">
            <w:pPr>
              <w:pStyle w:val="ConsPlusNormal"/>
              <w:jc w:val="center"/>
            </w:pPr>
            <w:r>
              <w:t>год</w:t>
            </w:r>
          </w:p>
        </w:tc>
        <w:tc>
          <w:tcPr>
            <w:tcW w:w="793" w:type="dxa"/>
          </w:tcPr>
          <w:p w:rsidR="00BF24FE" w:rsidRDefault="00BF24FE">
            <w:pPr>
              <w:pStyle w:val="ConsPlusNormal"/>
              <w:jc w:val="center"/>
            </w:pPr>
            <w:r>
              <w:t>20__</w:t>
            </w:r>
          </w:p>
          <w:p w:rsidR="00BF24FE" w:rsidRDefault="00BF24FE">
            <w:pPr>
              <w:pStyle w:val="ConsPlusNormal"/>
              <w:jc w:val="center"/>
            </w:pPr>
            <w:r>
              <w:t>год</w:t>
            </w:r>
          </w:p>
        </w:tc>
        <w:tc>
          <w:tcPr>
            <w:tcW w:w="850" w:type="dxa"/>
          </w:tcPr>
          <w:p w:rsidR="00BF24FE" w:rsidRDefault="00BF24FE">
            <w:pPr>
              <w:pStyle w:val="ConsPlusNormal"/>
              <w:jc w:val="center"/>
            </w:pPr>
            <w:r>
              <w:t>20__</w:t>
            </w:r>
          </w:p>
          <w:p w:rsidR="00BF24FE" w:rsidRDefault="00BF24FE">
            <w:pPr>
              <w:pStyle w:val="ConsPlusNormal"/>
              <w:jc w:val="center"/>
            </w:pPr>
            <w:r>
              <w:t>год</w:t>
            </w:r>
          </w:p>
        </w:tc>
        <w:tc>
          <w:tcPr>
            <w:tcW w:w="850" w:type="dxa"/>
          </w:tcPr>
          <w:p w:rsidR="00BF24FE" w:rsidRDefault="00BF24FE">
            <w:pPr>
              <w:pStyle w:val="ConsPlusNormal"/>
              <w:jc w:val="center"/>
            </w:pPr>
            <w:r>
              <w:t>20__</w:t>
            </w:r>
          </w:p>
          <w:p w:rsidR="00BF24FE" w:rsidRDefault="00BF24FE">
            <w:pPr>
              <w:pStyle w:val="ConsPlusNormal"/>
              <w:jc w:val="center"/>
            </w:pPr>
            <w:r>
              <w:t>год</w:t>
            </w:r>
          </w:p>
        </w:tc>
        <w:tc>
          <w:tcPr>
            <w:tcW w:w="850" w:type="dxa"/>
          </w:tcPr>
          <w:p w:rsidR="00BF24FE" w:rsidRDefault="00BF24FE">
            <w:pPr>
              <w:pStyle w:val="ConsPlusNormal"/>
              <w:jc w:val="center"/>
            </w:pPr>
            <w:r>
              <w:t>20__</w:t>
            </w:r>
          </w:p>
          <w:p w:rsidR="00BF24FE" w:rsidRDefault="00BF24FE">
            <w:pPr>
              <w:pStyle w:val="ConsPlusNormal"/>
              <w:jc w:val="center"/>
            </w:pPr>
            <w:r>
              <w:t>год</w:t>
            </w:r>
          </w:p>
        </w:tc>
      </w:tr>
      <w:tr w:rsidR="00BF24FE">
        <w:tc>
          <w:tcPr>
            <w:tcW w:w="4875" w:type="dxa"/>
          </w:tcPr>
          <w:p w:rsidR="00BF24FE" w:rsidRDefault="00BF24FE">
            <w:pPr>
              <w:pStyle w:val="ConsPlusNormal"/>
              <w:jc w:val="center"/>
            </w:pPr>
            <w:r>
              <w:t>1</w:t>
            </w:r>
          </w:p>
        </w:tc>
        <w:tc>
          <w:tcPr>
            <w:tcW w:w="850" w:type="dxa"/>
          </w:tcPr>
          <w:p w:rsidR="00BF24FE" w:rsidRDefault="00BF24FE">
            <w:pPr>
              <w:pStyle w:val="ConsPlusNormal"/>
              <w:jc w:val="center"/>
            </w:pPr>
            <w:r>
              <w:t>2</w:t>
            </w:r>
          </w:p>
        </w:tc>
        <w:tc>
          <w:tcPr>
            <w:tcW w:w="793" w:type="dxa"/>
          </w:tcPr>
          <w:p w:rsidR="00BF24FE" w:rsidRDefault="00BF24FE">
            <w:pPr>
              <w:pStyle w:val="ConsPlusNormal"/>
              <w:jc w:val="center"/>
            </w:pPr>
            <w:r>
              <w:t>3</w:t>
            </w:r>
          </w:p>
        </w:tc>
        <w:tc>
          <w:tcPr>
            <w:tcW w:w="850" w:type="dxa"/>
          </w:tcPr>
          <w:p w:rsidR="00BF24FE" w:rsidRDefault="00BF24FE">
            <w:pPr>
              <w:pStyle w:val="ConsPlusNormal"/>
              <w:jc w:val="center"/>
            </w:pPr>
            <w:r>
              <w:t>4</w:t>
            </w:r>
          </w:p>
        </w:tc>
        <w:tc>
          <w:tcPr>
            <w:tcW w:w="850" w:type="dxa"/>
          </w:tcPr>
          <w:p w:rsidR="00BF24FE" w:rsidRDefault="00BF24FE">
            <w:pPr>
              <w:pStyle w:val="ConsPlusNormal"/>
              <w:jc w:val="center"/>
            </w:pPr>
            <w:r>
              <w:t>5</w:t>
            </w:r>
          </w:p>
        </w:tc>
        <w:tc>
          <w:tcPr>
            <w:tcW w:w="850" w:type="dxa"/>
          </w:tcPr>
          <w:p w:rsidR="00BF24FE" w:rsidRDefault="00BF24FE">
            <w:pPr>
              <w:pStyle w:val="ConsPlusNormal"/>
              <w:jc w:val="center"/>
            </w:pPr>
            <w:r>
              <w:t>6</w:t>
            </w:r>
          </w:p>
        </w:tc>
      </w:tr>
      <w:tr w:rsidR="00BF24FE">
        <w:tc>
          <w:tcPr>
            <w:tcW w:w="4875" w:type="dxa"/>
          </w:tcPr>
          <w:p w:rsidR="00BF24FE" w:rsidRDefault="00BF24FE">
            <w:pPr>
              <w:pStyle w:val="ConsPlusNormal"/>
              <w:jc w:val="both"/>
            </w:pPr>
            <w:r>
              <w:t>Операционная деятельность</w:t>
            </w:r>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Поступления от продаж</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Прочие внереализационные доходы</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Производственные затраты</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Затраты на оплату труда</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Налоги</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Другие затраты</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Увеличение</w:t>
            </w:r>
            <w:proofErr w:type="gramStart"/>
            <w:r>
              <w:t xml:space="preserve"> (+), </w:t>
            </w:r>
            <w:proofErr w:type="gramEnd"/>
            <w:r>
              <w:t>уменьшение (-) денежных средств по операционной деятельности</w:t>
            </w:r>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Инвестиционная деятельность</w:t>
            </w:r>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Доходы от реализации нематериальных активов, основных средств</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Полученные дивиденды</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Поступления в погашение предоставленных кооперативом займов</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Затраты на приобретение нематериальных активов, основных средств (в том числе монтаж оборудования и реконструкция), финансовых активов</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Капитальные вложения</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Предоставление займов</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Увеличение</w:t>
            </w:r>
            <w:proofErr w:type="gramStart"/>
            <w:r>
              <w:t xml:space="preserve"> (+), </w:t>
            </w:r>
            <w:proofErr w:type="gramEnd"/>
            <w:r>
              <w:t>уменьшение (-) денежных средств по инвестиционной деятельности</w:t>
            </w:r>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Сальдо</w:t>
            </w:r>
            <w:proofErr w:type="gramStart"/>
            <w:r>
              <w:t xml:space="preserve"> (+, -) </w:t>
            </w:r>
            <w:proofErr w:type="gramEnd"/>
            <w:r>
              <w:t>денежных потоков от операционной и инвестиционной деятельности</w:t>
            </w:r>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Финансовая деятельность</w:t>
            </w:r>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Гранты, субсидии полученные</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Кредиты и займы полученные</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Паевые взносы членов кооператива</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 xml:space="preserve">Выплаты сумм основного долга по кредитам и </w:t>
            </w:r>
            <w:r>
              <w:lastRenderedPageBreak/>
              <w:t>займам</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lastRenderedPageBreak/>
              <w:t>Выплаты процентов</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Кооперативные выплаты</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Дополнительные паевые взносы членов кооператива</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Увеличение</w:t>
            </w:r>
            <w:proofErr w:type="gramStart"/>
            <w:r>
              <w:t xml:space="preserve"> (+), </w:t>
            </w:r>
            <w:proofErr w:type="gramEnd"/>
            <w:r>
              <w:t>уменьшение (-) денежных средств по финансовой деятельности</w:t>
            </w:r>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Сальдо денежных потоков (</w:t>
            </w:r>
            <w:proofErr w:type="gramStart"/>
            <w:r>
              <w:t>по операционной</w:t>
            </w:r>
            <w:proofErr w:type="gramEnd"/>
            <w:r>
              <w:t>, инвестиционной и финансовой деятельности)</w:t>
            </w:r>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 xml:space="preserve">Накопленное сальдо денежных потоков </w:t>
            </w:r>
            <w:proofErr w:type="gramStart"/>
            <w:r>
              <w:t>по операционной</w:t>
            </w:r>
            <w:proofErr w:type="gramEnd"/>
            <w:r>
              <w:t>, инвестиционной и финансовой деятельности</w:t>
            </w:r>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Если расчеты ведутся в постоянных ценах, то инфляция в ставку дисконтирования не закладывается.</w:t>
      </w:r>
    </w:p>
    <w:p w:rsidR="00BF24FE" w:rsidRDefault="00BF24FE">
      <w:pPr>
        <w:pStyle w:val="ConsPlusNormal"/>
        <w:spacing w:before="220"/>
        <w:ind w:firstLine="540"/>
        <w:jc w:val="both"/>
      </w:pPr>
      <w:r>
        <w:t>Срок окупаемости (</w:t>
      </w:r>
      <w:proofErr w:type="spellStart"/>
      <w:r>
        <w:t>Pay</w:t>
      </w:r>
      <w:proofErr w:type="spellEnd"/>
      <w:r>
        <w:t xml:space="preserve"> </w:t>
      </w:r>
      <w:proofErr w:type="spellStart"/>
      <w:r>
        <w:t>back</w:t>
      </w:r>
      <w:proofErr w:type="spellEnd"/>
      <w:r>
        <w:t xml:space="preserve"> </w:t>
      </w:r>
      <w:proofErr w:type="spellStart"/>
      <w:r>
        <w:t>Period</w:t>
      </w:r>
      <w:proofErr w:type="spellEnd"/>
      <w:r>
        <w:t xml:space="preserve"> - PP) показывает, через какое время сумма дисконтированного дохода покроет все текущие и капитальные дисконтированные затраты, то есть число периодов расчета, за которые положительный дисконтированный денежный поток превысит отрицательный (таблица 24).</w:t>
      </w:r>
    </w:p>
    <w:p w:rsidR="00BF24FE" w:rsidRDefault="00BF24FE">
      <w:pPr>
        <w:pStyle w:val="ConsPlusNormal"/>
        <w:spacing w:before="220"/>
        <w:ind w:firstLine="540"/>
        <w:jc w:val="both"/>
      </w:pPr>
      <w:r>
        <w:t>Период, когда накопленное сальдо будет положительным, считается периодом окупаемости проекта.</w:t>
      </w:r>
    </w:p>
    <w:p w:rsidR="00BF24FE" w:rsidRDefault="00BF24FE">
      <w:pPr>
        <w:pStyle w:val="ConsPlusNormal"/>
        <w:spacing w:before="220"/>
        <w:ind w:firstLine="540"/>
        <w:jc w:val="both"/>
      </w:pPr>
      <w:r>
        <w:t>Для упрощения расчетов коэффициент дисконтирования за первый расчетный год (по месяцам) целесообразно принять равным единице (считать первый год нулевым периодом).</w:t>
      </w:r>
    </w:p>
    <w:p w:rsidR="00BF24FE" w:rsidRDefault="00BF24FE">
      <w:pPr>
        <w:pStyle w:val="ConsPlusNormal"/>
        <w:jc w:val="both"/>
      </w:pPr>
    </w:p>
    <w:p w:rsidR="00BF24FE" w:rsidRDefault="00BF24FE">
      <w:pPr>
        <w:pStyle w:val="ConsPlusNormal"/>
        <w:jc w:val="both"/>
      </w:pPr>
      <w:r>
        <w:t>Таблица 24 - Определение срока окупаемости вложений</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077"/>
        <w:gridCol w:w="1077"/>
        <w:gridCol w:w="1077"/>
        <w:gridCol w:w="1077"/>
        <w:gridCol w:w="1077"/>
      </w:tblGrid>
      <w:tr w:rsidR="00BF24FE">
        <w:tc>
          <w:tcPr>
            <w:tcW w:w="3685" w:type="dxa"/>
            <w:vMerge w:val="restart"/>
          </w:tcPr>
          <w:p w:rsidR="00BF24FE" w:rsidRDefault="00BF24FE">
            <w:pPr>
              <w:pStyle w:val="ConsPlusNormal"/>
              <w:jc w:val="center"/>
            </w:pPr>
            <w:r>
              <w:t>Показатели</w:t>
            </w:r>
          </w:p>
        </w:tc>
        <w:tc>
          <w:tcPr>
            <w:tcW w:w="5385" w:type="dxa"/>
            <w:gridSpan w:val="5"/>
          </w:tcPr>
          <w:p w:rsidR="00BF24FE" w:rsidRDefault="00BF24FE">
            <w:pPr>
              <w:pStyle w:val="ConsPlusNormal"/>
              <w:jc w:val="center"/>
            </w:pPr>
            <w:r>
              <w:t>Периоды</w:t>
            </w:r>
          </w:p>
        </w:tc>
      </w:tr>
      <w:tr w:rsidR="00BF24FE">
        <w:tc>
          <w:tcPr>
            <w:tcW w:w="3685" w:type="dxa"/>
            <w:vMerge/>
          </w:tcPr>
          <w:p w:rsidR="00BF24FE" w:rsidRDefault="00BF24FE">
            <w:pPr>
              <w:pStyle w:val="ConsPlusNormal"/>
            </w:pPr>
          </w:p>
        </w:tc>
        <w:tc>
          <w:tcPr>
            <w:tcW w:w="1077" w:type="dxa"/>
          </w:tcPr>
          <w:p w:rsidR="00BF24FE" w:rsidRDefault="00BF24FE">
            <w:pPr>
              <w:pStyle w:val="ConsPlusNormal"/>
              <w:jc w:val="center"/>
            </w:pPr>
            <w:r>
              <w:t>20__</w:t>
            </w:r>
          </w:p>
          <w:p w:rsidR="00BF24FE" w:rsidRDefault="00BF24FE">
            <w:pPr>
              <w:pStyle w:val="ConsPlusNormal"/>
              <w:jc w:val="center"/>
            </w:pPr>
            <w:r>
              <w:t>год</w:t>
            </w:r>
          </w:p>
        </w:tc>
        <w:tc>
          <w:tcPr>
            <w:tcW w:w="1077" w:type="dxa"/>
          </w:tcPr>
          <w:p w:rsidR="00BF24FE" w:rsidRDefault="00BF24FE">
            <w:pPr>
              <w:pStyle w:val="ConsPlusNormal"/>
              <w:jc w:val="center"/>
            </w:pPr>
            <w:r>
              <w:t>20__</w:t>
            </w:r>
          </w:p>
          <w:p w:rsidR="00BF24FE" w:rsidRDefault="00BF24FE">
            <w:pPr>
              <w:pStyle w:val="ConsPlusNormal"/>
              <w:jc w:val="center"/>
            </w:pPr>
            <w:r>
              <w:t>год</w:t>
            </w:r>
          </w:p>
        </w:tc>
        <w:tc>
          <w:tcPr>
            <w:tcW w:w="1077" w:type="dxa"/>
          </w:tcPr>
          <w:p w:rsidR="00BF24FE" w:rsidRDefault="00BF24FE">
            <w:pPr>
              <w:pStyle w:val="ConsPlusNormal"/>
              <w:jc w:val="center"/>
            </w:pPr>
            <w:r>
              <w:t>20__</w:t>
            </w:r>
          </w:p>
          <w:p w:rsidR="00BF24FE" w:rsidRDefault="00BF24FE">
            <w:pPr>
              <w:pStyle w:val="ConsPlusNormal"/>
              <w:jc w:val="center"/>
            </w:pPr>
            <w:r>
              <w:t>год</w:t>
            </w:r>
          </w:p>
        </w:tc>
        <w:tc>
          <w:tcPr>
            <w:tcW w:w="1077" w:type="dxa"/>
          </w:tcPr>
          <w:p w:rsidR="00BF24FE" w:rsidRDefault="00BF24FE">
            <w:pPr>
              <w:pStyle w:val="ConsPlusNormal"/>
              <w:jc w:val="center"/>
            </w:pPr>
            <w:r>
              <w:t>20__</w:t>
            </w:r>
          </w:p>
          <w:p w:rsidR="00BF24FE" w:rsidRDefault="00BF24FE">
            <w:pPr>
              <w:pStyle w:val="ConsPlusNormal"/>
              <w:jc w:val="center"/>
            </w:pPr>
            <w:r>
              <w:t>год</w:t>
            </w:r>
          </w:p>
        </w:tc>
        <w:tc>
          <w:tcPr>
            <w:tcW w:w="1077" w:type="dxa"/>
          </w:tcPr>
          <w:p w:rsidR="00BF24FE" w:rsidRDefault="00BF24FE">
            <w:pPr>
              <w:pStyle w:val="ConsPlusNormal"/>
              <w:jc w:val="center"/>
            </w:pPr>
            <w:r>
              <w:t>20__</w:t>
            </w:r>
          </w:p>
          <w:p w:rsidR="00BF24FE" w:rsidRDefault="00BF24FE">
            <w:pPr>
              <w:pStyle w:val="ConsPlusNormal"/>
              <w:jc w:val="center"/>
            </w:pPr>
            <w:r>
              <w:t>год</w:t>
            </w:r>
          </w:p>
        </w:tc>
      </w:tr>
      <w:tr w:rsidR="00BF24FE">
        <w:tc>
          <w:tcPr>
            <w:tcW w:w="3685" w:type="dxa"/>
          </w:tcPr>
          <w:p w:rsidR="00BF24FE" w:rsidRDefault="00BF24FE">
            <w:pPr>
              <w:pStyle w:val="ConsPlusNormal"/>
              <w:jc w:val="center"/>
            </w:pPr>
            <w:r>
              <w:t>1</w:t>
            </w:r>
          </w:p>
        </w:tc>
        <w:tc>
          <w:tcPr>
            <w:tcW w:w="1077" w:type="dxa"/>
          </w:tcPr>
          <w:p w:rsidR="00BF24FE" w:rsidRDefault="00BF24FE">
            <w:pPr>
              <w:pStyle w:val="ConsPlusNormal"/>
              <w:jc w:val="center"/>
            </w:pPr>
            <w:r>
              <w:t>2</w:t>
            </w:r>
          </w:p>
        </w:tc>
        <w:tc>
          <w:tcPr>
            <w:tcW w:w="1077" w:type="dxa"/>
          </w:tcPr>
          <w:p w:rsidR="00BF24FE" w:rsidRDefault="00BF24FE">
            <w:pPr>
              <w:pStyle w:val="ConsPlusNormal"/>
              <w:jc w:val="center"/>
            </w:pPr>
            <w:r>
              <w:t>3</w:t>
            </w:r>
          </w:p>
        </w:tc>
        <w:tc>
          <w:tcPr>
            <w:tcW w:w="1077" w:type="dxa"/>
          </w:tcPr>
          <w:p w:rsidR="00BF24FE" w:rsidRDefault="00BF24FE">
            <w:pPr>
              <w:pStyle w:val="ConsPlusNormal"/>
              <w:jc w:val="center"/>
            </w:pPr>
            <w:r>
              <w:t>4</w:t>
            </w:r>
          </w:p>
        </w:tc>
        <w:tc>
          <w:tcPr>
            <w:tcW w:w="1077" w:type="dxa"/>
          </w:tcPr>
          <w:p w:rsidR="00BF24FE" w:rsidRDefault="00BF24FE">
            <w:pPr>
              <w:pStyle w:val="ConsPlusNormal"/>
              <w:jc w:val="center"/>
            </w:pPr>
            <w:r>
              <w:t>5</w:t>
            </w:r>
          </w:p>
        </w:tc>
        <w:tc>
          <w:tcPr>
            <w:tcW w:w="1077" w:type="dxa"/>
          </w:tcPr>
          <w:p w:rsidR="00BF24FE" w:rsidRDefault="00BF24FE">
            <w:pPr>
              <w:pStyle w:val="ConsPlusNormal"/>
              <w:jc w:val="center"/>
            </w:pPr>
            <w:r>
              <w:t>6</w:t>
            </w:r>
          </w:p>
        </w:tc>
      </w:tr>
      <w:tr w:rsidR="00BF24FE">
        <w:tc>
          <w:tcPr>
            <w:tcW w:w="3685" w:type="dxa"/>
          </w:tcPr>
          <w:p w:rsidR="00BF24FE" w:rsidRDefault="00BF24FE">
            <w:pPr>
              <w:pStyle w:val="ConsPlusNormal"/>
              <w:jc w:val="both"/>
            </w:pPr>
            <w:r>
              <w:t>Сальдо</w:t>
            </w:r>
            <w:proofErr w:type="gramStart"/>
            <w:r>
              <w:t xml:space="preserve"> (+, -) </w:t>
            </w:r>
            <w:proofErr w:type="gramEnd"/>
            <w:r>
              <w:t>денежных потоков от операционной и инвестиционной деятельности</w:t>
            </w: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r>
      <w:tr w:rsidR="00BF24FE">
        <w:tc>
          <w:tcPr>
            <w:tcW w:w="3685" w:type="dxa"/>
          </w:tcPr>
          <w:p w:rsidR="00BF24FE" w:rsidRDefault="00BF24FE">
            <w:pPr>
              <w:pStyle w:val="ConsPlusNormal"/>
              <w:jc w:val="both"/>
            </w:pPr>
            <w:r>
              <w:t>Коэффициент дисконтирования</w:t>
            </w: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r>
      <w:tr w:rsidR="00BF24FE">
        <w:tc>
          <w:tcPr>
            <w:tcW w:w="3685" w:type="dxa"/>
          </w:tcPr>
          <w:p w:rsidR="00BF24FE" w:rsidRDefault="00BF24FE">
            <w:pPr>
              <w:pStyle w:val="ConsPlusNormal"/>
              <w:jc w:val="both"/>
            </w:pPr>
            <w:r>
              <w:t>Дисконтированное сальдо денежных потоков от операционной и инвестиционной деятельности</w:t>
            </w: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r>
      <w:tr w:rsidR="00BF24FE">
        <w:tc>
          <w:tcPr>
            <w:tcW w:w="3685" w:type="dxa"/>
          </w:tcPr>
          <w:p w:rsidR="00BF24FE" w:rsidRDefault="00BF24FE">
            <w:pPr>
              <w:pStyle w:val="ConsPlusNormal"/>
              <w:jc w:val="both"/>
            </w:pPr>
            <w:r>
              <w:t xml:space="preserve">Накопленное дисконтированное сальдо денежных потоков от операционной и инвестиционной </w:t>
            </w:r>
            <w:r>
              <w:lastRenderedPageBreak/>
              <w:t>деятельности</w:t>
            </w: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r>
      <w:tr w:rsidR="00BF24FE">
        <w:tc>
          <w:tcPr>
            <w:tcW w:w="3685" w:type="dxa"/>
          </w:tcPr>
          <w:p w:rsidR="00BF24FE" w:rsidRDefault="00BF24FE">
            <w:pPr>
              <w:pStyle w:val="ConsPlusNormal"/>
              <w:jc w:val="both"/>
            </w:pPr>
            <w:r>
              <w:lastRenderedPageBreak/>
              <w:t>Срок окупаемости проекта</w:t>
            </w: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9. Оценка рисков</w:t>
      </w:r>
    </w:p>
    <w:p w:rsidR="00BF24FE" w:rsidRDefault="00BF24FE">
      <w:pPr>
        <w:pStyle w:val="ConsPlusNormal"/>
        <w:jc w:val="both"/>
      </w:pPr>
    </w:p>
    <w:p w:rsidR="00BF24FE" w:rsidRDefault="00BF24FE">
      <w:pPr>
        <w:pStyle w:val="ConsPlusNormal"/>
        <w:ind w:firstLine="540"/>
        <w:jc w:val="both"/>
      </w:pPr>
      <w:r>
        <w:t>Оценка рисков - перечень возможных рисков с указанием вероятности их возникновения и ожидаемого ущерба; меры по профилактике и нейтрализации рисков.</w:t>
      </w:r>
    </w:p>
    <w:p w:rsidR="00BF24FE" w:rsidRDefault="00BF24FE">
      <w:pPr>
        <w:pStyle w:val="ConsPlusNormal"/>
        <w:spacing w:before="220"/>
        <w:ind w:firstLine="540"/>
        <w:jc w:val="both"/>
      </w:pPr>
      <w:r>
        <w:t>При разработке бизнес-плана целесообразно указать:</w:t>
      </w:r>
    </w:p>
    <w:p w:rsidR="00BF24FE" w:rsidRDefault="00BF24FE">
      <w:pPr>
        <w:pStyle w:val="ConsPlusNormal"/>
        <w:spacing w:before="220"/>
        <w:ind w:firstLine="540"/>
        <w:jc w:val="both"/>
      </w:pPr>
      <w:r>
        <w:t>состав возможных рисков;</w:t>
      </w:r>
    </w:p>
    <w:p w:rsidR="00BF24FE" w:rsidRDefault="00BF24FE">
      <w:pPr>
        <w:pStyle w:val="ConsPlusNormal"/>
        <w:spacing w:before="220"/>
        <w:ind w:firstLine="540"/>
        <w:jc w:val="both"/>
      </w:pPr>
      <w:r>
        <w:t>какие потери при их наступлении могут произойти;</w:t>
      </w:r>
    </w:p>
    <w:p w:rsidR="00BF24FE" w:rsidRDefault="00BF24FE">
      <w:pPr>
        <w:pStyle w:val="ConsPlusNormal"/>
        <w:spacing w:before="220"/>
        <w:ind w:firstLine="540"/>
        <w:jc w:val="both"/>
      </w:pPr>
      <w:r>
        <w:t>по каким видам рисков и на какую сумму следует застраховать имущество предприятия.</w:t>
      </w:r>
    </w:p>
    <w:p w:rsidR="00BF24FE" w:rsidRDefault="00BF24FE">
      <w:pPr>
        <w:pStyle w:val="ConsPlusNormal"/>
        <w:spacing w:before="220"/>
        <w:ind w:firstLine="540"/>
        <w:jc w:val="both"/>
      </w:pPr>
      <w:r>
        <w:t>В качестве источника возникновения рисков можно рассматривать:</w:t>
      </w:r>
    </w:p>
    <w:p w:rsidR="00BF24FE" w:rsidRDefault="00BF24FE">
      <w:pPr>
        <w:pStyle w:val="ConsPlusNormal"/>
        <w:spacing w:before="220"/>
        <w:ind w:firstLine="540"/>
        <w:jc w:val="both"/>
      </w:pPr>
      <w:r>
        <w:t xml:space="preserve">недопоставки продукции по договорам членами кооператива из-за </w:t>
      </w:r>
      <w:proofErr w:type="spellStart"/>
      <w:r>
        <w:t>недополучения</w:t>
      </w:r>
      <w:proofErr w:type="spellEnd"/>
      <w:r>
        <w:t xml:space="preserve"> ее по </w:t>
      </w:r>
      <w:proofErr w:type="spellStart"/>
      <w:r>
        <w:t>погодно</w:t>
      </w:r>
      <w:proofErr w:type="spellEnd"/>
      <w:r>
        <w:t>-климатическим условиям;</w:t>
      </w:r>
    </w:p>
    <w:p w:rsidR="00BF24FE" w:rsidRDefault="00BF24FE">
      <w:pPr>
        <w:pStyle w:val="ConsPlusNormal"/>
        <w:spacing w:before="220"/>
        <w:ind w:firstLine="540"/>
        <w:jc w:val="both"/>
      </w:pPr>
      <w:r>
        <w:t>рост издержек, связанных с производством продукции (оказанием услуг);</w:t>
      </w:r>
    </w:p>
    <w:p w:rsidR="00BF24FE" w:rsidRDefault="00BF24FE">
      <w:pPr>
        <w:pStyle w:val="ConsPlusNormal"/>
        <w:spacing w:before="220"/>
        <w:ind w:firstLine="540"/>
        <w:jc w:val="both"/>
      </w:pPr>
      <w:r>
        <w:t>отсутствие покупателей на предлагаемую продукцию и т.д.</w:t>
      </w:r>
    </w:p>
    <w:p w:rsidR="00BF24FE" w:rsidRDefault="00BF24FE">
      <w:pPr>
        <w:pStyle w:val="ConsPlusNormal"/>
        <w:spacing w:before="220"/>
        <w:ind w:firstLine="540"/>
        <w:jc w:val="both"/>
      </w:pPr>
      <w:r>
        <w:t>Для определения устойчивости проекта по вложению средств к изменению условий производства проводят анализ рисков. Он предусматривает ответ на вопрос, как изменятся показатели оценки проекта, если будут изменены как отдельные параметры проекта, так и их совокупность. Например, как изменится срок окупаемости и другие параметры оценки инвестиций, если изменятся цены на материалы, материально-технические ресурсы, продукцию и т.д. Такой прием называется оценкой чувствительности проекта.</w:t>
      </w:r>
    </w:p>
    <w:p w:rsidR="00BF24FE" w:rsidRDefault="00BF24FE">
      <w:pPr>
        <w:pStyle w:val="ConsPlusNormal"/>
        <w:spacing w:before="220"/>
        <w:ind w:firstLine="540"/>
        <w:jc w:val="both"/>
      </w:pPr>
      <w:r>
        <w:t>Еще один способ предусмотреть возможные риски - анализ сценариев.</w:t>
      </w:r>
    </w:p>
    <w:p w:rsidR="00BF24FE" w:rsidRDefault="00BF24FE">
      <w:pPr>
        <w:pStyle w:val="ConsPlusNormal"/>
        <w:spacing w:before="220"/>
        <w:ind w:firstLine="540"/>
        <w:jc w:val="both"/>
      </w:pPr>
      <w:r>
        <w:t>Анализ сценариев позволяет исправить основной недостаток анализа чувствительности, так как включает одновременное изменение нескольких факторов риска и таким образом представляет собой развитие методики анализа чувствительности.</w:t>
      </w:r>
    </w:p>
    <w:p w:rsidR="00BF24FE" w:rsidRDefault="00BF24FE">
      <w:pPr>
        <w:pStyle w:val="ConsPlusNormal"/>
        <w:spacing w:before="220"/>
        <w:ind w:firstLine="540"/>
        <w:jc w:val="both"/>
      </w:pPr>
      <w:r>
        <w:t>В результате проведения анализа сценариев определяется воздействие на критерии эффективности одновременного изменения всех основных переменных проекта. Основным преимуществом является то, что отклонения параметров рассчитываются с учетом их взаимозависимости. Строится обычно 3 сценария: оптимистический, пессимистический и наиболее реальный варианты развития событий. Для каждого рассчитываются показатели проекта.</w:t>
      </w: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1"/>
      </w:pPr>
      <w:r>
        <w:t>Приложение N 5</w:t>
      </w:r>
    </w:p>
    <w:p w:rsidR="00BF24FE" w:rsidRDefault="00BF24FE">
      <w:pPr>
        <w:pStyle w:val="ConsPlusNormal"/>
        <w:jc w:val="both"/>
      </w:pPr>
    </w:p>
    <w:p w:rsidR="00BF24FE" w:rsidRDefault="00BF24FE">
      <w:pPr>
        <w:pStyle w:val="ConsPlusNormal"/>
        <w:jc w:val="right"/>
      </w:pPr>
      <w:r>
        <w:t>Утверждена</w:t>
      </w:r>
    </w:p>
    <w:p w:rsidR="00BF24FE" w:rsidRDefault="00BF24FE">
      <w:pPr>
        <w:pStyle w:val="ConsPlusNormal"/>
        <w:jc w:val="right"/>
      </w:pPr>
      <w:r>
        <w:t>распоряжением</w:t>
      </w:r>
    </w:p>
    <w:p w:rsidR="00BF24FE" w:rsidRDefault="00BF24FE">
      <w:pPr>
        <w:pStyle w:val="ConsPlusNormal"/>
        <w:jc w:val="right"/>
      </w:pPr>
      <w:r>
        <w:t>министерства</w:t>
      </w:r>
    </w:p>
    <w:p w:rsidR="00BF24FE" w:rsidRDefault="00BF24FE">
      <w:pPr>
        <w:pStyle w:val="ConsPlusNormal"/>
        <w:jc w:val="right"/>
      </w:pPr>
      <w:r>
        <w:lastRenderedPageBreak/>
        <w:t>сельского хозяйства и продовольствия</w:t>
      </w:r>
    </w:p>
    <w:p w:rsidR="00BF24FE" w:rsidRDefault="00BF24FE">
      <w:pPr>
        <w:pStyle w:val="ConsPlusNormal"/>
        <w:jc w:val="right"/>
      </w:pPr>
      <w:r>
        <w:t>Кировской области</w:t>
      </w:r>
    </w:p>
    <w:p w:rsidR="00BF24FE" w:rsidRDefault="00BF24FE">
      <w:pPr>
        <w:pStyle w:val="ConsPlusNormal"/>
        <w:jc w:val="right"/>
      </w:pPr>
      <w:r>
        <w:t>от 18 мая 2021 г. N 49</w:t>
      </w:r>
    </w:p>
    <w:p w:rsidR="00BF24FE" w:rsidRDefault="00BF24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8"/>
        <w:gridCol w:w="4592"/>
      </w:tblGrid>
      <w:tr w:rsidR="00BF24FE">
        <w:tc>
          <w:tcPr>
            <w:tcW w:w="4478" w:type="dxa"/>
            <w:tcBorders>
              <w:top w:val="nil"/>
              <w:left w:val="nil"/>
              <w:bottom w:val="nil"/>
              <w:right w:val="nil"/>
            </w:tcBorders>
          </w:tcPr>
          <w:p w:rsidR="00BF24FE" w:rsidRDefault="00BF24FE">
            <w:pPr>
              <w:pStyle w:val="ConsPlusNormal"/>
            </w:pPr>
          </w:p>
        </w:tc>
        <w:tc>
          <w:tcPr>
            <w:tcW w:w="4592" w:type="dxa"/>
            <w:tcBorders>
              <w:top w:val="nil"/>
              <w:left w:val="nil"/>
              <w:bottom w:val="nil"/>
              <w:right w:val="nil"/>
            </w:tcBorders>
          </w:tcPr>
          <w:p w:rsidR="00BF24FE" w:rsidRDefault="00BF24FE">
            <w:pPr>
              <w:pStyle w:val="ConsPlusNormal"/>
              <w:jc w:val="both"/>
            </w:pPr>
            <w:r>
              <w:t>Конкурсная комиссия по проведению конкурса по отбору заявителей для предоставления грантов "Агростартап" из областного бюджета на создание и (или) развитие хозяйств</w:t>
            </w:r>
          </w:p>
        </w:tc>
      </w:tr>
      <w:tr w:rsidR="00BF24FE">
        <w:tc>
          <w:tcPr>
            <w:tcW w:w="9070" w:type="dxa"/>
            <w:gridSpan w:val="2"/>
            <w:tcBorders>
              <w:top w:val="nil"/>
              <w:left w:val="nil"/>
              <w:bottom w:val="nil"/>
              <w:right w:val="nil"/>
            </w:tcBorders>
          </w:tcPr>
          <w:p w:rsidR="00BF24FE" w:rsidRDefault="00BF24FE">
            <w:pPr>
              <w:pStyle w:val="ConsPlusNormal"/>
              <w:jc w:val="center"/>
            </w:pPr>
            <w:bookmarkStart w:id="7" w:name="P7017"/>
            <w:bookmarkEnd w:id="7"/>
            <w:r>
              <w:t>ОПИСЬ</w:t>
            </w:r>
          </w:p>
          <w:p w:rsidR="00BF24FE" w:rsidRDefault="00BF24FE">
            <w:pPr>
              <w:pStyle w:val="ConsPlusNormal"/>
              <w:jc w:val="center"/>
            </w:pPr>
            <w:r>
              <w:t>представленных документов &lt;*&gt; для участия в конкурсе по отбору заявителей</w:t>
            </w:r>
          </w:p>
          <w:p w:rsidR="00BF24FE" w:rsidRDefault="00BF24FE">
            <w:pPr>
              <w:pStyle w:val="ConsPlusNormal"/>
              <w:jc w:val="center"/>
            </w:pPr>
            <w:r>
              <w:t>для предоставления грантов "Агростартап" из областного бюджета</w:t>
            </w:r>
          </w:p>
          <w:p w:rsidR="00BF24FE" w:rsidRDefault="00BF24FE">
            <w:pPr>
              <w:pStyle w:val="ConsPlusNormal"/>
              <w:jc w:val="center"/>
            </w:pPr>
            <w:r>
              <w:t>на создание и (или) развитие хозяйств</w:t>
            </w:r>
          </w:p>
        </w:tc>
      </w:tr>
    </w:tbl>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35"/>
        <w:gridCol w:w="2268"/>
        <w:gridCol w:w="1701"/>
      </w:tblGrid>
      <w:tr w:rsidR="00BF24FE">
        <w:tc>
          <w:tcPr>
            <w:tcW w:w="567" w:type="dxa"/>
          </w:tcPr>
          <w:p w:rsidR="00BF24FE" w:rsidRDefault="00BF24FE">
            <w:pPr>
              <w:pStyle w:val="ConsPlusNormal"/>
              <w:jc w:val="center"/>
            </w:pPr>
            <w:r>
              <w:t xml:space="preserve">N </w:t>
            </w:r>
            <w:proofErr w:type="gramStart"/>
            <w:r>
              <w:t>п</w:t>
            </w:r>
            <w:proofErr w:type="gramEnd"/>
            <w:r>
              <w:t>/п</w:t>
            </w:r>
          </w:p>
        </w:tc>
        <w:tc>
          <w:tcPr>
            <w:tcW w:w="4535" w:type="dxa"/>
          </w:tcPr>
          <w:p w:rsidR="00BF24FE" w:rsidRDefault="00BF24FE">
            <w:pPr>
              <w:pStyle w:val="ConsPlusNormal"/>
              <w:jc w:val="center"/>
            </w:pPr>
            <w:r>
              <w:t>Наименование документа</w:t>
            </w:r>
          </w:p>
        </w:tc>
        <w:tc>
          <w:tcPr>
            <w:tcW w:w="2268" w:type="dxa"/>
          </w:tcPr>
          <w:p w:rsidR="00BF24FE" w:rsidRDefault="00BF24FE">
            <w:pPr>
              <w:pStyle w:val="ConsPlusNormal"/>
              <w:jc w:val="center"/>
            </w:pPr>
            <w:r>
              <w:t>Реквизиты документа &lt;**&gt;</w:t>
            </w:r>
          </w:p>
        </w:tc>
        <w:tc>
          <w:tcPr>
            <w:tcW w:w="1701" w:type="dxa"/>
          </w:tcPr>
          <w:p w:rsidR="00BF24FE" w:rsidRDefault="00BF24FE">
            <w:pPr>
              <w:pStyle w:val="ConsPlusNormal"/>
              <w:jc w:val="center"/>
            </w:pPr>
            <w:r>
              <w:t>Количество листов</w:t>
            </w:r>
          </w:p>
        </w:tc>
      </w:tr>
      <w:tr w:rsidR="00BF24FE">
        <w:tc>
          <w:tcPr>
            <w:tcW w:w="567" w:type="dxa"/>
          </w:tcPr>
          <w:p w:rsidR="00BF24FE" w:rsidRDefault="00BF24FE">
            <w:pPr>
              <w:pStyle w:val="ConsPlusNormal"/>
            </w:pPr>
          </w:p>
        </w:tc>
        <w:tc>
          <w:tcPr>
            <w:tcW w:w="4535" w:type="dxa"/>
          </w:tcPr>
          <w:p w:rsidR="00BF24FE" w:rsidRDefault="00BF24FE">
            <w:pPr>
              <w:pStyle w:val="ConsPlusNormal"/>
            </w:pPr>
          </w:p>
        </w:tc>
        <w:tc>
          <w:tcPr>
            <w:tcW w:w="2268" w:type="dxa"/>
          </w:tcPr>
          <w:p w:rsidR="00BF24FE" w:rsidRDefault="00BF24FE">
            <w:pPr>
              <w:pStyle w:val="ConsPlusNormal"/>
            </w:pPr>
          </w:p>
        </w:tc>
        <w:tc>
          <w:tcPr>
            <w:tcW w:w="1701" w:type="dxa"/>
          </w:tcPr>
          <w:p w:rsidR="00BF24FE" w:rsidRDefault="00BF24FE">
            <w:pPr>
              <w:pStyle w:val="ConsPlusNormal"/>
            </w:pPr>
          </w:p>
        </w:tc>
      </w:tr>
      <w:tr w:rsidR="00BF24FE">
        <w:tc>
          <w:tcPr>
            <w:tcW w:w="567" w:type="dxa"/>
          </w:tcPr>
          <w:p w:rsidR="00BF24FE" w:rsidRDefault="00BF24FE">
            <w:pPr>
              <w:pStyle w:val="ConsPlusNormal"/>
            </w:pPr>
          </w:p>
        </w:tc>
        <w:tc>
          <w:tcPr>
            <w:tcW w:w="4535" w:type="dxa"/>
          </w:tcPr>
          <w:p w:rsidR="00BF24FE" w:rsidRDefault="00BF24FE">
            <w:pPr>
              <w:pStyle w:val="ConsPlusNormal"/>
            </w:pPr>
          </w:p>
        </w:tc>
        <w:tc>
          <w:tcPr>
            <w:tcW w:w="2268" w:type="dxa"/>
          </w:tcPr>
          <w:p w:rsidR="00BF24FE" w:rsidRDefault="00BF24FE">
            <w:pPr>
              <w:pStyle w:val="ConsPlusNormal"/>
            </w:pPr>
          </w:p>
        </w:tc>
        <w:tc>
          <w:tcPr>
            <w:tcW w:w="1701" w:type="dxa"/>
          </w:tcPr>
          <w:p w:rsidR="00BF24FE" w:rsidRDefault="00BF24FE">
            <w:pPr>
              <w:pStyle w:val="ConsPlusNormal"/>
            </w:pPr>
          </w:p>
        </w:tc>
      </w:tr>
    </w:tbl>
    <w:p w:rsidR="00BF24FE" w:rsidRDefault="00BF24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474"/>
        <w:gridCol w:w="396"/>
        <w:gridCol w:w="680"/>
        <w:gridCol w:w="340"/>
        <w:gridCol w:w="737"/>
        <w:gridCol w:w="1644"/>
      </w:tblGrid>
      <w:tr w:rsidR="00BF24FE">
        <w:tc>
          <w:tcPr>
            <w:tcW w:w="3798" w:type="dxa"/>
            <w:tcBorders>
              <w:top w:val="nil"/>
              <w:left w:val="nil"/>
              <w:bottom w:val="nil"/>
              <w:right w:val="nil"/>
            </w:tcBorders>
          </w:tcPr>
          <w:p w:rsidR="00BF24FE" w:rsidRDefault="00BF24FE">
            <w:pPr>
              <w:pStyle w:val="ConsPlusNormal"/>
            </w:pPr>
            <w:r>
              <w:t xml:space="preserve">Глава крестьянского (фермерского) хозяйства, </w:t>
            </w:r>
            <w:proofErr w:type="gramStart"/>
            <w:r>
              <w:t>индивидуальный</w:t>
            </w:r>
            <w:proofErr w:type="gramEnd"/>
          </w:p>
          <w:p w:rsidR="00BF24FE" w:rsidRDefault="00BF24FE">
            <w:pPr>
              <w:pStyle w:val="ConsPlusNormal"/>
            </w:pPr>
            <w:r>
              <w:t>предприниматель или гражданин</w:t>
            </w:r>
          </w:p>
          <w:p w:rsidR="00BF24FE" w:rsidRDefault="00BF24FE">
            <w:pPr>
              <w:pStyle w:val="ConsPlusNormal"/>
            </w:pPr>
            <w:r>
              <w:t>Российской Федерации</w:t>
            </w:r>
          </w:p>
        </w:tc>
        <w:tc>
          <w:tcPr>
            <w:tcW w:w="1870" w:type="dxa"/>
            <w:gridSpan w:val="2"/>
            <w:tcBorders>
              <w:top w:val="nil"/>
              <w:left w:val="nil"/>
              <w:bottom w:val="single" w:sz="4" w:space="0" w:color="auto"/>
              <w:right w:val="nil"/>
            </w:tcBorders>
          </w:tcPr>
          <w:p w:rsidR="00BF24FE" w:rsidRDefault="00BF24FE">
            <w:pPr>
              <w:pStyle w:val="ConsPlusNormal"/>
            </w:pPr>
          </w:p>
        </w:tc>
        <w:tc>
          <w:tcPr>
            <w:tcW w:w="680" w:type="dxa"/>
            <w:tcBorders>
              <w:top w:val="nil"/>
              <w:left w:val="nil"/>
              <w:bottom w:val="nil"/>
              <w:right w:val="nil"/>
            </w:tcBorders>
          </w:tcPr>
          <w:p w:rsidR="00BF24FE" w:rsidRDefault="00BF24FE">
            <w:pPr>
              <w:pStyle w:val="ConsPlusNormal"/>
            </w:pPr>
          </w:p>
        </w:tc>
        <w:tc>
          <w:tcPr>
            <w:tcW w:w="2721" w:type="dxa"/>
            <w:gridSpan w:val="3"/>
            <w:tcBorders>
              <w:top w:val="nil"/>
              <w:left w:val="nil"/>
              <w:bottom w:val="single" w:sz="4" w:space="0" w:color="auto"/>
              <w:right w:val="nil"/>
            </w:tcBorders>
          </w:tcPr>
          <w:p w:rsidR="00BF24FE" w:rsidRDefault="00BF24FE">
            <w:pPr>
              <w:pStyle w:val="ConsPlusNormal"/>
            </w:pPr>
          </w:p>
        </w:tc>
      </w:tr>
      <w:tr w:rsidR="00BF24FE">
        <w:tc>
          <w:tcPr>
            <w:tcW w:w="3798" w:type="dxa"/>
            <w:tcBorders>
              <w:top w:val="nil"/>
              <w:left w:val="nil"/>
              <w:bottom w:val="nil"/>
              <w:right w:val="nil"/>
            </w:tcBorders>
          </w:tcPr>
          <w:p w:rsidR="00BF24FE" w:rsidRDefault="00BF24FE">
            <w:pPr>
              <w:pStyle w:val="ConsPlusNormal"/>
            </w:pPr>
          </w:p>
        </w:tc>
        <w:tc>
          <w:tcPr>
            <w:tcW w:w="1870" w:type="dxa"/>
            <w:gridSpan w:val="2"/>
            <w:tcBorders>
              <w:top w:val="single" w:sz="4" w:space="0" w:color="auto"/>
              <w:left w:val="nil"/>
              <w:bottom w:val="nil"/>
              <w:right w:val="nil"/>
            </w:tcBorders>
          </w:tcPr>
          <w:p w:rsidR="00BF24FE" w:rsidRDefault="00BF24FE">
            <w:pPr>
              <w:pStyle w:val="ConsPlusNormal"/>
              <w:jc w:val="center"/>
            </w:pPr>
            <w:r>
              <w:t>(подпись)</w:t>
            </w:r>
          </w:p>
        </w:tc>
        <w:tc>
          <w:tcPr>
            <w:tcW w:w="680" w:type="dxa"/>
            <w:tcBorders>
              <w:top w:val="nil"/>
              <w:left w:val="nil"/>
              <w:bottom w:val="nil"/>
              <w:right w:val="nil"/>
            </w:tcBorders>
          </w:tcPr>
          <w:p w:rsidR="00BF24FE" w:rsidRDefault="00BF24FE">
            <w:pPr>
              <w:pStyle w:val="ConsPlusNormal"/>
            </w:pPr>
          </w:p>
        </w:tc>
        <w:tc>
          <w:tcPr>
            <w:tcW w:w="2721" w:type="dxa"/>
            <w:gridSpan w:val="3"/>
            <w:tcBorders>
              <w:top w:val="single" w:sz="4" w:space="0" w:color="auto"/>
              <w:left w:val="nil"/>
              <w:bottom w:val="nil"/>
              <w:right w:val="nil"/>
            </w:tcBorders>
          </w:tcPr>
          <w:p w:rsidR="00BF24FE" w:rsidRDefault="00BF24FE">
            <w:pPr>
              <w:pStyle w:val="ConsPlusNormal"/>
              <w:jc w:val="center"/>
            </w:pPr>
            <w:r>
              <w:t>(инициалы, фамилия)</w:t>
            </w:r>
          </w:p>
        </w:tc>
      </w:tr>
      <w:tr w:rsidR="00BF24FE">
        <w:tc>
          <w:tcPr>
            <w:tcW w:w="9069" w:type="dxa"/>
            <w:gridSpan w:val="7"/>
            <w:tcBorders>
              <w:top w:val="nil"/>
              <w:left w:val="nil"/>
              <w:bottom w:val="nil"/>
              <w:right w:val="nil"/>
            </w:tcBorders>
          </w:tcPr>
          <w:p w:rsidR="00BF24FE" w:rsidRDefault="00BF24FE">
            <w:pPr>
              <w:pStyle w:val="ConsPlusNormal"/>
              <w:jc w:val="both"/>
            </w:pPr>
            <w:r>
              <w:t>М.П. (при наличии)</w:t>
            </w:r>
          </w:p>
        </w:tc>
      </w:tr>
      <w:tr w:rsidR="00BF24FE">
        <w:tc>
          <w:tcPr>
            <w:tcW w:w="5668" w:type="dxa"/>
            <w:gridSpan w:val="3"/>
            <w:tcBorders>
              <w:top w:val="nil"/>
              <w:left w:val="nil"/>
              <w:bottom w:val="nil"/>
              <w:right w:val="nil"/>
            </w:tcBorders>
          </w:tcPr>
          <w:p w:rsidR="00BF24FE" w:rsidRDefault="00BF24FE">
            <w:pPr>
              <w:pStyle w:val="ConsPlusNormal"/>
              <w:jc w:val="both"/>
            </w:pPr>
            <w:r>
              <w:t>Приняты документы в соответствии с описью</w:t>
            </w:r>
          </w:p>
        </w:tc>
        <w:tc>
          <w:tcPr>
            <w:tcW w:w="1757" w:type="dxa"/>
            <w:gridSpan w:val="3"/>
            <w:tcBorders>
              <w:top w:val="nil"/>
              <w:left w:val="nil"/>
              <w:bottom w:val="nil"/>
              <w:right w:val="nil"/>
            </w:tcBorders>
          </w:tcPr>
          <w:p w:rsidR="00BF24FE" w:rsidRDefault="00BF24FE">
            <w:pPr>
              <w:pStyle w:val="ConsPlusNormal"/>
              <w:jc w:val="center"/>
            </w:pPr>
            <w:r>
              <w:t>____________</w:t>
            </w:r>
          </w:p>
          <w:p w:rsidR="00BF24FE" w:rsidRDefault="00BF24FE">
            <w:pPr>
              <w:pStyle w:val="ConsPlusNormal"/>
              <w:jc w:val="center"/>
            </w:pPr>
            <w:r>
              <w:t>(дата)</w:t>
            </w:r>
          </w:p>
        </w:tc>
        <w:tc>
          <w:tcPr>
            <w:tcW w:w="1644" w:type="dxa"/>
            <w:tcBorders>
              <w:top w:val="nil"/>
              <w:left w:val="nil"/>
              <w:bottom w:val="nil"/>
              <w:right w:val="nil"/>
            </w:tcBorders>
          </w:tcPr>
          <w:p w:rsidR="00BF24FE" w:rsidRDefault="00BF24FE">
            <w:pPr>
              <w:pStyle w:val="ConsPlusNormal"/>
            </w:pPr>
          </w:p>
        </w:tc>
      </w:tr>
      <w:tr w:rsidR="00BF24FE">
        <w:tc>
          <w:tcPr>
            <w:tcW w:w="5272" w:type="dxa"/>
            <w:gridSpan w:val="2"/>
            <w:tcBorders>
              <w:top w:val="nil"/>
              <w:left w:val="nil"/>
              <w:bottom w:val="nil"/>
              <w:right w:val="nil"/>
            </w:tcBorders>
          </w:tcPr>
          <w:p w:rsidR="00BF24FE" w:rsidRDefault="00BF24FE">
            <w:pPr>
              <w:pStyle w:val="ConsPlusNormal"/>
              <w:jc w:val="center"/>
            </w:pPr>
            <w:r>
              <w:t>______________________________________</w:t>
            </w:r>
          </w:p>
          <w:p w:rsidR="00BF24FE" w:rsidRDefault="00BF24FE">
            <w:pPr>
              <w:pStyle w:val="ConsPlusNormal"/>
              <w:jc w:val="center"/>
            </w:pPr>
            <w:r>
              <w:t>(должность гражданского служащего министерства, принявшего документы)</w:t>
            </w:r>
          </w:p>
        </w:tc>
        <w:tc>
          <w:tcPr>
            <w:tcW w:w="1416" w:type="dxa"/>
            <w:gridSpan w:val="3"/>
            <w:tcBorders>
              <w:top w:val="nil"/>
              <w:left w:val="nil"/>
              <w:bottom w:val="nil"/>
              <w:right w:val="nil"/>
            </w:tcBorders>
          </w:tcPr>
          <w:p w:rsidR="00BF24FE" w:rsidRDefault="00BF24FE">
            <w:pPr>
              <w:pStyle w:val="ConsPlusNormal"/>
              <w:jc w:val="center"/>
            </w:pPr>
            <w:r>
              <w:t>_________</w:t>
            </w:r>
          </w:p>
          <w:p w:rsidR="00BF24FE" w:rsidRDefault="00BF24FE">
            <w:pPr>
              <w:pStyle w:val="ConsPlusNormal"/>
              <w:jc w:val="center"/>
            </w:pPr>
            <w:r>
              <w:t>(подпись)</w:t>
            </w:r>
          </w:p>
        </w:tc>
        <w:tc>
          <w:tcPr>
            <w:tcW w:w="2381" w:type="dxa"/>
            <w:gridSpan w:val="2"/>
            <w:tcBorders>
              <w:top w:val="nil"/>
              <w:left w:val="nil"/>
              <w:bottom w:val="nil"/>
              <w:right w:val="nil"/>
            </w:tcBorders>
          </w:tcPr>
          <w:p w:rsidR="00BF24FE" w:rsidRDefault="00BF24FE">
            <w:pPr>
              <w:pStyle w:val="ConsPlusNormal"/>
              <w:jc w:val="center"/>
            </w:pPr>
            <w:r>
              <w:t>__________________</w:t>
            </w:r>
          </w:p>
          <w:p w:rsidR="00BF24FE" w:rsidRDefault="00BF24FE">
            <w:pPr>
              <w:pStyle w:val="ConsPlusNormal"/>
              <w:jc w:val="center"/>
            </w:pPr>
            <w:r>
              <w:t>(инициалы, фамилия)</w:t>
            </w:r>
          </w:p>
        </w:tc>
      </w:tr>
      <w:tr w:rsidR="00BF24FE">
        <w:tc>
          <w:tcPr>
            <w:tcW w:w="9069" w:type="dxa"/>
            <w:gridSpan w:val="7"/>
            <w:tcBorders>
              <w:top w:val="nil"/>
              <w:left w:val="nil"/>
              <w:bottom w:val="nil"/>
              <w:right w:val="nil"/>
            </w:tcBorders>
          </w:tcPr>
          <w:p w:rsidR="00BF24FE" w:rsidRDefault="00BF24FE">
            <w:pPr>
              <w:pStyle w:val="ConsPlusNormal"/>
              <w:ind w:firstLine="283"/>
              <w:jc w:val="both"/>
            </w:pPr>
            <w:r>
              <w:t>--------------------------------</w:t>
            </w:r>
          </w:p>
          <w:p w:rsidR="00BF24FE" w:rsidRDefault="00BF24FE">
            <w:pPr>
              <w:pStyle w:val="ConsPlusNormal"/>
              <w:ind w:firstLine="283"/>
              <w:jc w:val="both"/>
            </w:pPr>
            <w:r>
              <w:t>&lt;*&gt; В случае</w:t>
            </w:r>
            <w:proofErr w:type="gramStart"/>
            <w:r>
              <w:t>,</w:t>
            </w:r>
            <w:proofErr w:type="gramEnd"/>
            <w:r>
              <w:t xml:space="preserve"> если опись представленных документов составлена более чем на одном листе, внизу каждого листа ставится подпись заявителя и листы нумеруются.</w:t>
            </w:r>
          </w:p>
          <w:p w:rsidR="00BF24FE" w:rsidRDefault="00BF24FE">
            <w:pPr>
              <w:pStyle w:val="ConsPlusNormal"/>
              <w:ind w:firstLine="283"/>
              <w:jc w:val="both"/>
            </w:pPr>
            <w:r>
              <w:t>&lt;**&gt; Указываются дата и номер документа.</w:t>
            </w:r>
          </w:p>
        </w:tc>
      </w:tr>
    </w:tbl>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1"/>
      </w:pPr>
      <w:r>
        <w:t>Приложение N 6</w:t>
      </w:r>
    </w:p>
    <w:p w:rsidR="00BF24FE" w:rsidRDefault="00BF24FE">
      <w:pPr>
        <w:pStyle w:val="ConsPlusNormal"/>
        <w:jc w:val="both"/>
      </w:pPr>
    </w:p>
    <w:p w:rsidR="00BF24FE" w:rsidRDefault="00BF24FE">
      <w:pPr>
        <w:pStyle w:val="ConsPlusNormal"/>
        <w:jc w:val="right"/>
      </w:pPr>
      <w:r>
        <w:t>Утвержден</w:t>
      </w:r>
    </w:p>
    <w:p w:rsidR="00BF24FE" w:rsidRDefault="00BF24FE">
      <w:pPr>
        <w:pStyle w:val="ConsPlusNormal"/>
        <w:jc w:val="right"/>
      </w:pPr>
      <w:r>
        <w:t>распоряжением</w:t>
      </w:r>
    </w:p>
    <w:p w:rsidR="00BF24FE" w:rsidRDefault="00BF24FE">
      <w:pPr>
        <w:pStyle w:val="ConsPlusNormal"/>
        <w:jc w:val="right"/>
      </w:pPr>
      <w:r>
        <w:t>министерства</w:t>
      </w:r>
    </w:p>
    <w:p w:rsidR="00BF24FE" w:rsidRDefault="00BF24FE">
      <w:pPr>
        <w:pStyle w:val="ConsPlusNormal"/>
        <w:jc w:val="right"/>
      </w:pPr>
      <w:r>
        <w:t>сельского хозяйства и продовольствия</w:t>
      </w:r>
    </w:p>
    <w:p w:rsidR="00BF24FE" w:rsidRDefault="00BF24FE">
      <w:pPr>
        <w:pStyle w:val="ConsPlusNormal"/>
        <w:jc w:val="right"/>
      </w:pPr>
      <w:r>
        <w:t>Кировской области</w:t>
      </w:r>
    </w:p>
    <w:p w:rsidR="00BF24FE" w:rsidRDefault="00BF24FE">
      <w:pPr>
        <w:pStyle w:val="ConsPlusNormal"/>
        <w:jc w:val="right"/>
      </w:pPr>
      <w:r>
        <w:lastRenderedPageBreak/>
        <w:t>от 18 мая 2021 г. N 49</w:t>
      </w:r>
    </w:p>
    <w:p w:rsidR="00BF24FE" w:rsidRDefault="00BF24FE">
      <w:pPr>
        <w:pStyle w:val="ConsPlusNormal"/>
        <w:jc w:val="both"/>
      </w:pPr>
    </w:p>
    <w:p w:rsidR="00BF24FE" w:rsidRDefault="00BF24FE">
      <w:pPr>
        <w:pStyle w:val="ConsPlusNormal"/>
        <w:jc w:val="center"/>
      </w:pPr>
      <w:bookmarkStart w:id="8" w:name="P7073"/>
      <w:bookmarkEnd w:id="8"/>
      <w:r>
        <w:t>ЖУРНАЛ</w:t>
      </w:r>
    </w:p>
    <w:p w:rsidR="00BF24FE" w:rsidRDefault="00BF24FE">
      <w:pPr>
        <w:pStyle w:val="ConsPlusNormal"/>
        <w:jc w:val="center"/>
      </w:pPr>
      <w:r>
        <w:t>регистрации документов, представленных для участия</w:t>
      </w:r>
    </w:p>
    <w:p w:rsidR="00BF24FE" w:rsidRDefault="00BF24FE">
      <w:pPr>
        <w:pStyle w:val="ConsPlusNormal"/>
        <w:jc w:val="center"/>
      </w:pPr>
      <w:r>
        <w:t>в конкурсе по отбору заявителей для предоставления грантов</w:t>
      </w:r>
    </w:p>
    <w:p w:rsidR="00BF24FE" w:rsidRDefault="00BF24FE">
      <w:pPr>
        <w:pStyle w:val="ConsPlusNormal"/>
        <w:jc w:val="center"/>
      </w:pPr>
      <w:r>
        <w:t>"Агростартап" из областного бюджета на создание</w:t>
      </w:r>
    </w:p>
    <w:p w:rsidR="00BF24FE" w:rsidRDefault="00BF24FE">
      <w:pPr>
        <w:pStyle w:val="ConsPlusNormal"/>
        <w:jc w:val="center"/>
      </w:pPr>
      <w:r>
        <w:t>и (или) развитие хозяйств</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474"/>
        <w:gridCol w:w="1701"/>
        <w:gridCol w:w="1474"/>
        <w:gridCol w:w="2236"/>
        <w:gridCol w:w="1644"/>
      </w:tblGrid>
      <w:tr w:rsidR="00BF24FE">
        <w:tc>
          <w:tcPr>
            <w:tcW w:w="540" w:type="dxa"/>
          </w:tcPr>
          <w:p w:rsidR="00BF24FE" w:rsidRDefault="00BF24FE">
            <w:pPr>
              <w:pStyle w:val="ConsPlusNormal"/>
              <w:jc w:val="center"/>
            </w:pPr>
            <w:r>
              <w:t xml:space="preserve">N </w:t>
            </w:r>
            <w:proofErr w:type="gramStart"/>
            <w:r>
              <w:t>п</w:t>
            </w:r>
            <w:proofErr w:type="gramEnd"/>
            <w:r>
              <w:t>/п</w:t>
            </w:r>
          </w:p>
        </w:tc>
        <w:tc>
          <w:tcPr>
            <w:tcW w:w="1474" w:type="dxa"/>
          </w:tcPr>
          <w:p w:rsidR="00BF24FE" w:rsidRDefault="00BF24FE">
            <w:pPr>
              <w:pStyle w:val="ConsPlusNormal"/>
              <w:jc w:val="center"/>
            </w:pPr>
            <w:r>
              <w:t>Дата подачи и получения документов</w:t>
            </w:r>
          </w:p>
        </w:tc>
        <w:tc>
          <w:tcPr>
            <w:tcW w:w="1701" w:type="dxa"/>
          </w:tcPr>
          <w:p w:rsidR="00BF24FE" w:rsidRDefault="00BF24FE">
            <w:pPr>
              <w:pStyle w:val="ConsPlusNormal"/>
              <w:jc w:val="center"/>
            </w:pPr>
            <w:r>
              <w:t>Ф.И.О. заявителя, ИНН</w:t>
            </w:r>
          </w:p>
        </w:tc>
        <w:tc>
          <w:tcPr>
            <w:tcW w:w="1474" w:type="dxa"/>
          </w:tcPr>
          <w:p w:rsidR="00BF24FE" w:rsidRDefault="00BF24FE">
            <w:pPr>
              <w:pStyle w:val="ConsPlusNormal"/>
              <w:jc w:val="center"/>
            </w:pPr>
            <w:r>
              <w:t>Реквизиты описи поданных документов</w:t>
            </w:r>
          </w:p>
        </w:tc>
        <w:tc>
          <w:tcPr>
            <w:tcW w:w="2236" w:type="dxa"/>
          </w:tcPr>
          <w:p w:rsidR="00BF24FE" w:rsidRDefault="00BF24FE">
            <w:pPr>
              <w:pStyle w:val="ConsPlusNormal"/>
              <w:jc w:val="center"/>
            </w:pPr>
            <w:r>
              <w:t>Подпись, фамилия, инициалы должностного лица, получившего документы</w:t>
            </w:r>
          </w:p>
        </w:tc>
        <w:tc>
          <w:tcPr>
            <w:tcW w:w="1644" w:type="dxa"/>
          </w:tcPr>
          <w:p w:rsidR="00BF24FE" w:rsidRDefault="00BF24FE">
            <w:pPr>
              <w:pStyle w:val="ConsPlusNormal"/>
              <w:jc w:val="center"/>
            </w:pPr>
            <w:r>
              <w:t>Результаты рассмотрения документов</w:t>
            </w:r>
          </w:p>
        </w:tc>
      </w:tr>
      <w:tr w:rsidR="00BF24FE">
        <w:tc>
          <w:tcPr>
            <w:tcW w:w="540" w:type="dxa"/>
          </w:tcPr>
          <w:p w:rsidR="00BF24FE" w:rsidRDefault="00BF24FE">
            <w:pPr>
              <w:pStyle w:val="ConsPlusNormal"/>
              <w:jc w:val="center"/>
            </w:pPr>
            <w:r>
              <w:t>1</w:t>
            </w:r>
          </w:p>
        </w:tc>
        <w:tc>
          <w:tcPr>
            <w:tcW w:w="1474" w:type="dxa"/>
          </w:tcPr>
          <w:p w:rsidR="00BF24FE" w:rsidRDefault="00BF24FE">
            <w:pPr>
              <w:pStyle w:val="ConsPlusNormal"/>
              <w:jc w:val="center"/>
            </w:pPr>
            <w:r>
              <w:t>2</w:t>
            </w:r>
          </w:p>
        </w:tc>
        <w:tc>
          <w:tcPr>
            <w:tcW w:w="1701" w:type="dxa"/>
          </w:tcPr>
          <w:p w:rsidR="00BF24FE" w:rsidRDefault="00BF24FE">
            <w:pPr>
              <w:pStyle w:val="ConsPlusNormal"/>
              <w:jc w:val="center"/>
            </w:pPr>
            <w:r>
              <w:t>3</w:t>
            </w:r>
          </w:p>
        </w:tc>
        <w:tc>
          <w:tcPr>
            <w:tcW w:w="1474" w:type="dxa"/>
          </w:tcPr>
          <w:p w:rsidR="00BF24FE" w:rsidRDefault="00BF24FE">
            <w:pPr>
              <w:pStyle w:val="ConsPlusNormal"/>
              <w:jc w:val="center"/>
            </w:pPr>
            <w:r>
              <w:t>4</w:t>
            </w:r>
          </w:p>
        </w:tc>
        <w:tc>
          <w:tcPr>
            <w:tcW w:w="2236" w:type="dxa"/>
          </w:tcPr>
          <w:p w:rsidR="00BF24FE" w:rsidRDefault="00BF24FE">
            <w:pPr>
              <w:pStyle w:val="ConsPlusNormal"/>
              <w:jc w:val="center"/>
            </w:pPr>
            <w:r>
              <w:t>5</w:t>
            </w:r>
          </w:p>
        </w:tc>
        <w:tc>
          <w:tcPr>
            <w:tcW w:w="1644" w:type="dxa"/>
          </w:tcPr>
          <w:p w:rsidR="00BF24FE" w:rsidRDefault="00BF24FE">
            <w:pPr>
              <w:pStyle w:val="ConsPlusNormal"/>
              <w:jc w:val="center"/>
            </w:pPr>
            <w:r>
              <w:t>6</w:t>
            </w:r>
          </w:p>
        </w:tc>
      </w:tr>
      <w:tr w:rsidR="00BF24FE">
        <w:tc>
          <w:tcPr>
            <w:tcW w:w="540" w:type="dxa"/>
          </w:tcPr>
          <w:p w:rsidR="00BF24FE" w:rsidRDefault="00BF24FE">
            <w:pPr>
              <w:pStyle w:val="ConsPlusNormal"/>
            </w:pPr>
          </w:p>
        </w:tc>
        <w:tc>
          <w:tcPr>
            <w:tcW w:w="1474" w:type="dxa"/>
          </w:tcPr>
          <w:p w:rsidR="00BF24FE" w:rsidRDefault="00BF24FE">
            <w:pPr>
              <w:pStyle w:val="ConsPlusNormal"/>
            </w:pPr>
          </w:p>
        </w:tc>
        <w:tc>
          <w:tcPr>
            <w:tcW w:w="1701" w:type="dxa"/>
          </w:tcPr>
          <w:p w:rsidR="00BF24FE" w:rsidRDefault="00BF24FE">
            <w:pPr>
              <w:pStyle w:val="ConsPlusNormal"/>
            </w:pPr>
          </w:p>
        </w:tc>
        <w:tc>
          <w:tcPr>
            <w:tcW w:w="1474" w:type="dxa"/>
          </w:tcPr>
          <w:p w:rsidR="00BF24FE" w:rsidRDefault="00BF24FE">
            <w:pPr>
              <w:pStyle w:val="ConsPlusNormal"/>
            </w:pPr>
          </w:p>
        </w:tc>
        <w:tc>
          <w:tcPr>
            <w:tcW w:w="2236" w:type="dxa"/>
          </w:tcPr>
          <w:p w:rsidR="00BF24FE" w:rsidRDefault="00BF24FE">
            <w:pPr>
              <w:pStyle w:val="ConsPlusNormal"/>
            </w:pPr>
          </w:p>
        </w:tc>
        <w:tc>
          <w:tcPr>
            <w:tcW w:w="1644"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0"/>
      </w:pPr>
      <w:r>
        <w:t>Приложение N 2</w:t>
      </w:r>
    </w:p>
    <w:p w:rsidR="00BF24FE" w:rsidRDefault="00BF24FE">
      <w:pPr>
        <w:pStyle w:val="ConsPlusNormal"/>
        <w:jc w:val="both"/>
      </w:pPr>
    </w:p>
    <w:p w:rsidR="00BF24FE" w:rsidRDefault="00BF24FE">
      <w:pPr>
        <w:pStyle w:val="ConsPlusNormal"/>
        <w:jc w:val="right"/>
      </w:pPr>
      <w:r>
        <w:t>Утвержден</w:t>
      </w:r>
    </w:p>
    <w:p w:rsidR="00BF24FE" w:rsidRDefault="00BF24FE">
      <w:pPr>
        <w:pStyle w:val="ConsPlusNormal"/>
        <w:jc w:val="right"/>
      </w:pPr>
      <w:r>
        <w:t>распоряжением</w:t>
      </w:r>
    </w:p>
    <w:p w:rsidR="00BF24FE" w:rsidRDefault="00BF24FE">
      <w:pPr>
        <w:pStyle w:val="ConsPlusNormal"/>
        <w:jc w:val="right"/>
      </w:pPr>
      <w:r>
        <w:t>министерства</w:t>
      </w:r>
    </w:p>
    <w:p w:rsidR="00BF24FE" w:rsidRDefault="00BF24FE">
      <w:pPr>
        <w:pStyle w:val="ConsPlusNormal"/>
        <w:jc w:val="right"/>
      </w:pPr>
      <w:r>
        <w:t>сельского хозяйства и продовольствия</w:t>
      </w:r>
    </w:p>
    <w:p w:rsidR="00BF24FE" w:rsidRDefault="00BF24FE">
      <w:pPr>
        <w:pStyle w:val="ConsPlusNormal"/>
        <w:jc w:val="right"/>
      </w:pPr>
      <w:r>
        <w:t>Кировской области</w:t>
      </w:r>
    </w:p>
    <w:p w:rsidR="00BF24FE" w:rsidRDefault="00BF24FE">
      <w:pPr>
        <w:pStyle w:val="ConsPlusNormal"/>
        <w:jc w:val="right"/>
      </w:pPr>
      <w:r>
        <w:t>от 18 мая 2021 г. N 49</w:t>
      </w:r>
    </w:p>
    <w:p w:rsidR="00BF24FE" w:rsidRDefault="00BF24FE">
      <w:pPr>
        <w:pStyle w:val="ConsPlusNormal"/>
        <w:jc w:val="both"/>
      </w:pPr>
    </w:p>
    <w:p w:rsidR="00BF24FE" w:rsidRDefault="00BF24FE">
      <w:pPr>
        <w:pStyle w:val="ConsPlusTitle"/>
        <w:jc w:val="center"/>
      </w:pPr>
      <w:bookmarkStart w:id="9" w:name="P7111"/>
      <w:bookmarkEnd w:id="9"/>
      <w:r>
        <w:t>РЕГЛАМЕНТ</w:t>
      </w:r>
    </w:p>
    <w:p w:rsidR="00BF24FE" w:rsidRDefault="00BF24FE">
      <w:pPr>
        <w:pStyle w:val="ConsPlusTitle"/>
        <w:jc w:val="center"/>
      </w:pPr>
      <w:r>
        <w:t>ПРЕДСТАВЛЕНИЯ И РАССМОТРЕНИЯ ДОКУМЕНТОВ ДЛЯ ПРЕДОСТАВЛЕНИЯ</w:t>
      </w:r>
    </w:p>
    <w:p w:rsidR="00BF24FE" w:rsidRDefault="00BF24FE">
      <w:pPr>
        <w:pStyle w:val="ConsPlusTitle"/>
        <w:jc w:val="center"/>
      </w:pPr>
      <w:r>
        <w:t>ГРАНТОВ "АГРОСТАРТАП" ИЗ ОБЛАСТНОГО БЮДЖЕТА НА СОЗДАНИЕ</w:t>
      </w:r>
    </w:p>
    <w:p w:rsidR="00BF24FE" w:rsidRDefault="00BF24FE">
      <w:pPr>
        <w:pStyle w:val="ConsPlusTitle"/>
        <w:jc w:val="center"/>
      </w:pPr>
      <w:r>
        <w:t>И (ИЛИ) РАЗВИТИЕ ХОЗЯЙСТВ</w:t>
      </w:r>
    </w:p>
    <w:p w:rsidR="00BF24FE" w:rsidRDefault="00BF24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24FE">
        <w:tc>
          <w:tcPr>
            <w:tcW w:w="60" w:type="dxa"/>
            <w:tcBorders>
              <w:top w:val="nil"/>
              <w:left w:val="nil"/>
              <w:bottom w:val="nil"/>
              <w:right w:val="nil"/>
            </w:tcBorders>
            <w:shd w:val="clear" w:color="auto" w:fill="CED3F1"/>
            <w:tcMar>
              <w:top w:w="0" w:type="dxa"/>
              <w:left w:w="0" w:type="dxa"/>
              <w:bottom w:w="0" w:type="dxa"/>
              <w:right w:w="0" w:type="dxa"/>
            </w:tcMar>
          </w:tcPr>
          <w:p w:rsidR="00BF24FE" w:rsidRDefault="00BF2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24FE" w:rsidRDefault="00BF24FE">
            <w:pPr>
              <w:pStyle w:val="ConsPlusNormal"/>
              <w:jc w:val="center"/>
            </w:pPr>
            <w:r>
              <w:rPr>
                <w:color w:val="392C69"/>
              </w:rPr>
              <w:t>Список изменяющих документов</w:t>
            </w:r>
          </w:p>
          <w:p w:rsidR="00BF24FE" w:rsidRDefault="00BF24FE">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BF24FE" w:rsidRDefault="00BF24FE">
            <w:pPr>
              <w:pStyle w:val="ConsPlusNormal"/>
              <w:jc w:val="center"/>
            </w:pPr>
            <w:proofErr w:type="gramStart"/>
            <w:r>
              <w:rPr>
                <w:color w:val="392C69"/>
              </w:rPr>
              <w:t xml:space="preserve">Кировской области от 25.03.2022 </w:t>
            </w:r>
            <w:hyperlink r:id="rId42">
              <w:r>
                <w:rPr>
                  <w:color w:val="0000FF"/>
                </w:rPr>
                <w:t>N 27</w:t>
              </w:r>
            </w:hyperlink>
            <w:r>
              <w:rPr>
                <w:color w:val="392C69"/>
              </w:rPr>
              <w:t xml:space="preserve">, от 05.06.2023 </w:t>
            </w:r>
            <w:hyperlink r:id="rId43">
              <w:r>
                <w:rPr>
                  <w:color w:val="0000FF"/>
                </w:rPr>
                <w:t>N 53</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r>
    </w:tbl>
    <w:p w:rsidR="00BF24FE" w:rsidRDefault="00BF24FE">
      <w:pPr>
        <w:pStyle w:val="ConsPlusNormal"/>
        <w:jc w:val="both"/>
      </w:pPr>
    </w:p>
    <w:p w:rsidR="00F92B31" w:rsidRDefault="00F92B31" w:rsidP="00F92B31">
      <w:pPr>
        <w:pStyle w:val="ConsPlusNormal"/>
        <w:jc w:val="both"/>
      </w:pPr>
    </w:p>
    <w:p w:rsidR="00F92B31" w:rsidRPr="00F92B31" w:rsidRDefault="00F92B31" w:rsidP="00F92B31">
      <w:pPr>
        <w:pStyle w:val="ConsPlusNormal"/>
        <w:ind w:firstLine="539"/>
        <w:jc w:val="both"/>
        <w:rPr>
          <w:highlight w:val="yellow"/>
        </w:rPr>
      </w:pPr>
      <w:r w:rsidRPr="00F92B31">
        <w:rPr>
          <w:highlight w:val="yellow"/>
        </w:rPr>
        <w:t xml:space="preserve">1. </w:t>
      </w:r>
      <w:proofErr w:type="gramStart"/>
      <w:r w:rsidRPr="00F92B31">
        <w:rPr>
          <w:highlight w:val="yellow"/>
        </w:rPr>
        <w:t>В соответствии с настоящим Регламентом осуществляются предоставление грантов «Агростартап» из областного бюджета на создание и (или) развитие хозяйств в соответствии с Порядком предоставления грантов «Агростартап» из областного бюджета на создание и (или) развитие хозяйств, утвержденным постановлением Правительства Кировской области от 30.04.2021 № 224-П «О предоставлении грантов «Агростартап» из областного бюджета на создание и развитие хозяйств» (далее – Порядок).</w:t>
      </w:r>
      <w:proofErr w:type="gramEnd"/>
    </w:p>
    <w:p w:rsidR="00F92B31" w:rsidRPr="00F92B31" w:rsidRDefault="00F92B31" w:rsidP="00F92B31">
      <w:pPr>
        <w:pStyle w:val="ConsPlusNormal"/>
        <w:ind w:firstLine="539"/>
        <w:jc w:val="both"/>
        <w:rPr>
          <w:highlight w:val="yellow"/>
        </w:rPr>
      </w:pPr>
      <w:r w:rsidRPr="00F92B31">
        <w:rPr>
          <w:highlight w:val="yellow"/>
        </w:rPr>
        <w:t>2. Для целей настоящего Регламента используются понятия, определенные Порядком.</w:t>
      </w:r>
    </w:p>
    <w:p w:rsidR="00F92B31" w:rsidRPr="00F92B31" w:rsidRDefault="00F92B31" w:rsidP="00F92B31">
      <w:pPr>
        <w:pStyle w:val="ConsPlusNormal"/>
        <w:ind w:firstLine="539"/>
        <w:jc w:val="both"/>
        <w:rPr>
          <w:highlight w:val="yellow"/>
        </w:rPr>
      </w:pPr>
      <w:r w:rsidRPr="00F92B31">
        <w:rPr>
          <w:highlight w:val="yellow"/>
        </w:rPr>
        <w:t>3. Отдел реализации программ развития сельских территорий и малых форм хозяйствования:</w:t>
      </w:r>
    </w:p>
    <w:p w:rsidR="00F92B31" w:rsidRPr="00F92B31" w:rsidRDefault="00F92B31" w:rsidP="00F92B31">
      <w:pPr>
        <w:pStyle w:val="ConsPlusNormal"/>
        <w:ind w:firstLine="539"/>
        <w:jc w:val="both"/>
        <w:rPr>
          <w:highlight w:val="yellow"/>
        </w:rPr>
      </w:pPr>
      <w:r w:rsidRPr="00F92B31">
        <w:rPr>
          <w:highlight w:val="yellow"/>
        </w:rPr>
        <w:t xml:space="preserve">3.1. </w:t>
      </w:r>
      <w:proofErr w:type="gramStart"/>
      <w:r w:rsidRPr="00F92B31">
        <w:rPr>
          <w:highlight w:val="yellow"/>
        </w:rPr>
        <w:t xml:space="preserve">Формирует проект соглашения о предоставлении гранта «Агростартап» из областного бюджета на создание и (или) развитие хозяйства в системе «Электронный бюджет» (далее – </w:t>
      </w:r>
      <w:r w:rsidRPr="00F92B31">
        <w:rPr>
          <w:highlight w:val="yellow"/>
        </w:rPr>
        <w:lastRenderedPageBreak/>
        <w:t>проект соглашения, грант), включает в проект соглашения значения результатов предоставления гранта и сумму гранта, подлежащую предоставлению победителю конкурса по отбору заявителей для предоставления грантов «Агростартап» из областного бюджета на создание и (или) развитие хозяйств (далее – конкурс).</w:t>
      </w:r>
      <w:proofErr w:type="gramEnd"/>
    </w:p>
    <w:p w:rsidR="00F92B31" w:rsidRPr="00F92B31" w:rsidRDefault="00F92B31" w:rsidP="00F92B31">
      <w:pPr>
        <w:pStyle w:val="ConsPlusNormal"/>
        <w:ind w:firstLine="539"/>
        <w:jc w:val="both"/>
        <w:rPr>
          <w:highlight w:val="yellow"/>
        </w:rPr>
      </w:pPr>
      <w:r w:rsidRPr="00F92B31">
        <w:rPr>
          <w:highlight w:val="yellow"/>
        </w:rPr>
        <w:t>3.2. Передает проект соглашения в отдел финансирования программ и мероприятий развития АПК. В случае извещения отделом финансирования программ и мероприятий развития АПК о наличии ошибок в проекте соглашения (проектах соглашений) устраняет в течение одного рабочего дня допущенные ошибки.</w:t>
      </w:r>
    </w:p>
    <w:p w:rsidR="00F92B31" w:rsidRPr="00F92B31" w:rsidRDefault="00F92B31" w:rsidP="00F92B31">
      <w:pPr>
        <w:pStyle w:val="ConsPlusNormal"/>
        <w:ind w:firstLine="539"/>
        <w:jc w:val="both"/>
        <w:rPr>
          <w:highlight w:val="yellow"/>
        </w:rPr>
      </w:pPr>
      <w:r w:rsidRPr="00F92B31">
        <w:rPr>
          <w:highlight w:val="yellow"/>
        </w:rPr>
        <w:t xml:space="preserve">3.3. </w:t>
      </w:r>
      <w:proofErr w:type="gramStart"/>
      <w:r w:rsidRPr="00F92B31">
        <w:rPr>
          <w:highlight w:val="yellow"/>
        </w:rPr>
        <w:t>Проверяет победителя конкурса на соответствие требованиям подпунктов 2.5.4 – 2.5.11 пункта 2.5 Порядка на дату заключения с министерством соглашения о предоставлении гранта (далее – соглашение) в системе «Электронный бюджет» в порядке, установленном подпунктом 3.1.3.5 пункта 3.1 Регламента подачи и рассмотрения заявок на участие в конкурсе по отбору заявителей для предоставления грантов «Агростартап» из областного бюджета на создание и (или) развитие хозяйств, утвержденного</w:t>
      </w:r>
      <w:proofErr w:type="gramEnd"/>
      <w:r w:rsidRPr="00F92B31">
        <w:rPr>
          <w:highlight w:val="yellow"/>
        </w:rPr>
        <w:t xml:space="preserve"> настоящим распоряжением.</w:t>
      </w:r>
    </w:p>
    <w:p w:rsidR="00F92B31" w:rsidRPr="00F92B31" w:rsidRDefault="00F92B31" w:rsidP="00F92B31">
      <w:pPr>
        <w:pStyle w:val="ConsPlusNormal"/>
        <w:ind w:firstLine="539"/>
        <w:jc w:val="both"/>
        <w:rPr>
          <w:highlight w:val="yellow"/>
        </w:rPr>
      </w:pPr>
      <w:r w:rsidRPr="00F92B31">
        <w:rPr>
          <w:highlight w:val="yellow"/>
        </w:rPr>
        <w:t>3.4. С целью проверки соблюдения победителем конкурса требования, установленного абзацем четвертым пункта 3.1 Порядка, направляет запрос победителю конкурса.</w:t>
      </w:r>
    </w:p>
    <w:p w:rsidR="00F92B31" w:rsidRPr="00F92B31" w:rsidRDefault="00F92B31" w:rsidP="00F92B31">
      <w:pPr>
        <w:pStyle w:val="ConsPlusNormal"/>
        <w:ind w:firstLine="539"/>
        <w:jc w:val="both"/>
        <w:rPr>
          <w:highlight w:val="yellow"/>
        </w:rPr>
      </w:pPr>
      <w:r w:rsidRPr="00F92B31">
        <w:rPr>
          <w:highlight w:val="yellow"/>
        </w:rPr>
        <w:t>3.5. В случае соответствия победителя конкурса требованиям, установленным пунктом 3.1 Порядка, обеспечивает подписание соглашения между победителем конкурса и министерством.</w:t>
      </w:r>
    </w:p>
    <w:p w:rsidR="00F92B31" w:rsidRPr="00F92B31" w:rsidRDefault="00F92B31" w:rsidP="00F92B31">
      <w:pPr>
        <w:pStyle w:val="ConsPlusNormal"/>
        <w:ind w:firstLine="539"/>
        <w:jc w:val="both"/>
        <w:rPr>
          <w:highlight w:val="yellow"/>
        </w:rPr>
      </w:pPr>
      <w:r w:rsidRPr="00F92B31">
        <w:rPr>
          <w:highlight w:val="yellow"/>
        </w:rPr>
        <w:t xml:space="preserve">3.6. Составляет проект реестра на перечисление суммы гранта (далее – реестр), по прилагаемой форме № </w:t>
      </w:r>
      <w:proofErr w:type="gramStart"/>
      <w:r w:rsidRPr="00F92B31">
        <w:rPr>
          <w:highlight w:val="yellow"/>
        </w:rPr>
        <w:t>К(</w:t>
      </w:r>
      <w:proofErr w:type="gramEnd"/>
      <w:r w:rsidRPr="00F92B31">
        <w:rPr>
          <w:highlight w:val="yellow"/>
        </w:rPr>
        <w:t xml:space="preserve">Ф)Х-1 (в двух экземплярах). </w:t>
      </w:r>
    </w:p>
    <w:p w:rsidR="00F92B31" w:rsidRPr="00F92B31" w:rsidRDefault="00F92B31" w:rsidP="00F92B31">
      <w:pPr>
        <w:pStyle w:val="ConsPlusNormal"/>
        <w:ind w:firstLine="539"/>
        <w:jc w:val="both"/>
        <w:rPr>
          <w:highlight w:val="yellow"/>
        </w:rPr>
      </w:pPr>
      <w:r w:rsidRPr="00F92B31">
        <w:rPr>
          <w:highlight w:val="yellow"/>
        </w:rPr>
        <w:t>3.7. Передает проект реестра (в двух экземплярах) в отдел финансирования программ и мероприятий развития АПК.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одного рабочего дня представляет проект реестра в новой редакции.</w:t>
      </w:r>
    </w:p>
    <w:p w:rsidR="00F92B31" w:rsidRPr="00F92B31" w:rsidRDefault="00F92B31" w:rsidP="00F92B31">
      <w:pPr>
        <w:pStyle w:val="ConsPlusNormal"/>
        <w:ind w:firstLine="539"/>
        <w:jc w:val="both"/>
        <w:rPr>
          <w:highlight w:val="yellow"/>
        </w:rPr>
      </w:pPr>
      <w:r w:rsidRPr="00F92B31">
        <w:rPr>
          <w:highlight w:val="yellow"/>
        </w:rPr>
        <w:t>3.8. Принимает от отдела финансирования программ и мероприятий развития АПК реестр, возвращенный им в соответствии с подпунктом 4.7 пункта 4 настоящего Регламента.</w:t>
      </w:r>
    </w:p>
    <w:p w:rsidR="00F92B31" w:rsidRPr="00F92B31" w:rsidRDefault="00F92B31" w:rsidP="00F92B31">
      <w:pPr>
        <w:pStyle w:val="ConsPlusNormal"/>
        <w:ind w:firstLine="539"/>
        <w:jc w:val="both"/>
        <w:rPr>
          <w:highlight w:val="yellow"/>
        </w:rPr>
      </w:pPr>
      <w:r w:rsidRPr="00F92B31">
        <w:rPr>
          <w:highlight w:val="yellow"/>
        </w:rPr>
        <w:t>3.9. Хранит в течение шести лет со дня перечисления сумм грантов, документы, переданные в отдел реализации программ развития сельских территорий и малых форм хозяйствования.</w:t>
      </w:r>
    </w:p>
    <w:p w:rsidR="00F92B31" w:rsidRPr="00F92B31" w:rsidRDefault="00F92B31" w:rsidP="00F92B31">
      <w:pPr>
        <w:pStyle w:val="ConsPlusNormal"/>
        <w:ind w:firstLine="539"/>
        <w:jc w:val="both"/>
        <w:rPr>
          <w:highlight w:val="yellow"/>
        </w:rPr>
      </w:pPr>
      <w:r w:rsidRPr="00F92B31">
        <w:rPr>
          <w:highlight w:val="yellow"/>
        </w:rPr>
        <w:t>4. Отдел финансирования программ и мероприятий развития АПК:</w:t>
      </w:r>
    </w:p>
    <w:p w:rsidR="00F92B31" w:rsidRPr="00F92B31" w:rsidRDefault="00F92B31" w:rsidP="00F92B31">
      <w:pPr>
        <w:pStyle w:val="ConsPlusNormal"/>
        <w:ind w:firstLine="539"/>
        <w:jc w:val="both"/>
        <w:rPr>
          <w:highlight w:val="yellow"/>
        </w:rPr>
      </w:pPr>
      <w:r w:rsidRPr="00F92B31">
        <w:rPr>
          <w:highlight w:val="yellow"/>
        </w:rPr>
        <w:t xml:space="preserve">4.1. Получает проекты соглашений. </w:t>
      </w:r>
    </w:p>
    <w:p w:rsidR="00F92B31" w:rsidRPr="00F92B31" w:rsidRDefault="00F92B31" w:rsidP="00F92B31">
      <w:pPr>
        <w:pStyle w:val="ConsPlusNormal"/>
        <w:ind w:firstLine="539"/>
        <w:jc w:val="both"/>
        <w:rPr>
          <w:highlight w:val="yellow"/>
        </w:rPr>
      </w:pPr>
      <w:r w:rsidRPr="00F92B31">
        <w:rPr>
          <w:highlight w:val="yellow"/>
        </w:rPr>
        <w:t>4.2. В течение одного рабочего дня со дня получения проектов соглашений:</w:t>
      </w:r>
    </w:p>
    <w:p w:rsidR="00F92B31" w:rsidRPr="00F92B31" w:rsidRDefault="00F92B31" w:rsidP="00F92B31">
      <w:pPr>
        <w:pStyle w:val="ConsPlusNormal"/>
        <w:ind w:firstLine="539"/>
        <w:jc w:val="both"/>
        <w:rPr>
          <w:highlight w:val="yellow"/>
        </w:rPr>
      </w:pPr>
      <w:r w:rsidRPr="00F92B31">
        <w:rPr>
          <w:highlight w:val="yellow"/>
        </w:rPr>
        <w:t>4.2.1. Проверяет реквизиты получателей грантов и министерства, указанные в проектах соглашений.</w:t>
      </w:r>
    </w:p>
    <w:p w:rsidR="00F92B31" w:rsidRPr="00F92B31" w:rsidRDefault="00F92B31" w:rsidP="00F92B31">
      <w:pPr>
        <w:pStyle w:val="ConsPlusNormal"/>
        <w:ind w:firstLine="539"/>
        <w:jc w:val="both"/>
        <w:rPr>
          <w:highlight w:val="yellow"/>
        </w:rPr>
      </w:pPr>
      <w:r w:rsidRPr="00F92B31">
        <w:rPr>
          <w:highlight w:val="yellow"/>
        </w:rPr>
        <w:t>4.2.2. Проверяет правильность составления проектов соглашений в части проверки сумм грантов, подлежащих предоставлению победителям конкурса.</w:t>
      </w:r>
    </w:p>
    <w:p w:rsidR="00F92B31" w:rsidRPr="00F92B31" w:rsidRDefault="00F92B31" w:rsidP="00F92B31">
      <w:pPr>
        <w:pStyle w:val="ConsPlusNormal"/>
        <w:ind w:firstLine="539"/>
        <w:jc w:val="both"/>
        <w:rPr>
          <w:highlight w:val="yellow"/>
        </w:rPr>
      </w:pPr>
      <w:r w:rsidRPr="00F92B31">
        <w:rPr>
          <w:highlight w:val="yellow"/>
        </w:rPr>
        <w:t>4.2.3. В случае обнаружения в проектах соглашений ошибок извещает о них отдел реализации программ развития сельских территорий и малых форм хозяйствования.</w:t>
      </w:r>
    </w:p>
    <w:p w:rsidR="00F92B31" w:rsidRPr="00F92B31" w:rsidRDefault="00F92B31" w:rsidP="00F92B31">
      <w:pPr>
        <w:pStyle w:val="ConsPlusNormal"/>
        <w:ind w:firstLine="539"/>
        <w:jc w:val="both"/>
        <w:rPr>
          <w:highlight w:val="yellow"/>
        </w:rPr>
      </w:pPr>
      <w:r w:rsidRPr="00F92B31">
        <w:rPr>
          <w:highlight w:val="yellow"/>
        </w:rPr>
        <w:t>4.2.4. В случае отсутствия ошибок в проектах соглашений согласовывает их.</w:t>
      </w:r>
    </w:p>
    <w:p w:rsidR="00F92B31" w:rsidRPr="00F92B31" w:rsidRDefault="00F92B31" w:rsidP="00F92B31">
      <w:pPr>
        <w:pStyle w:val="ConsPlusNormal"/>
        <w:ind w:firstLine="539"/>
        <w:jc w:val="both"/>
        <w:rPr>
          <w:highlight w:val="yellow"/>
        </w:rPr>
      </w:pPr>
      <w:r w:rsidRPr="00F92B31">
        <w:rPr>
          <w:highlight w:val="yellow"/>
        </w:rPr>
        <w:t xml:space="preserve">4.3. Получает проект реестра (в двух экземплярах). </w:t>
      </w:r>
    </w:p>
    <w:p w:rsidR="00F92B31" w:rsidRPr="00F92B31" w:rsidRDefault="00F92B31" w:rsidP="00F92B31">
      <w:pPr>
        <w:pStyle w:val="ConsPlusNormal"/>
        <w:ind w:firstLine="539"/>
        <w:jc w:val="both"/>
        <w:rPr>
          <w:highlight w:val="yellow"/>
        </w:rPr>
      </w:pPr>
      <w:r w:rsidRPr="00F92B31">
        <w:rPr>
          <w:highlight w:val="yellow"/>
        </w:rPr>
        <w:t>4.4. В случае обнаружения ошибок в проекте реестра извещает об этом отдел реализации программ развития сельских территорий и малых форм хозяйствования.</w:t>
      </w:r>
    </w:p>
    <w:p w:rsidR="00F92B31" w:rsidRPr="00F92B31" w:rsidRDefault="00F92B31" w:rsidP="00F92B31">
      <w:pPr>
        <w:pStyle w:val="ConsPlusNormal"/>
        <w:ind w:firstLine="539"/>
        <w:jc w:val="both"/>
        <w:rPr>
          <w:highlight w:val="yellow"/>
        </w:rPr>
      </w:pPr>
      <w:r w:rsidRPr="00F92B31">
        <w:rPr>
          <w:highlight w:val="yellow"/>
        </w:rPr>
        <w:t>4.5. В случае отсутствия ошибок в проекте реестра представляет его на подписание министру либо заместителю министра сельского хозяйства и продовольствия Кировской области.</w:t>
      </w:r>
    </w:p>
    <w:p w:rsidR="00F92B31" w:rsidRPr="00F92B31" w:rsidRDefault="00F92B31" w:rsidP="00F92B31">
      <w:pPr>
        <w:pStyle w:val="ConsPlusNormal"/>
        <w:ind w:firstLine="539"/>
        <w:jc w:val="both"/>
        <w:rPr>
          <w:highlight w:val="yellow"/>
        </w:rPr>
      </w:pPr>
      <w:r w:rsidRPr="00F92B31">
        <w:rPr>
          <w:highlight w:val="yellow"/>
        </w:rPr>
        <w:t>4.6. В течение 45 дней со дня подписания соглашения обеспечивает перечисление денежных средств в установленном порядке на лицевой счет победителя конкурса в размере 100% суммы гранта, указанной в соглашении.</w:t>
      </w:r>
    </w:p>
    <w:p w:rsidR="00F92B31" w:rsidRPr="00F92B31" w:rsidRDefault="00F92B31" w:rsidP="00F92B31">
      <w:pPr>
        <w:pStyle w:val="ConsPlusNormal"/>
        <w:ind w:firstLine="539"/>
        <w:jc w:val="both"/>
        <w:rPr>
          <w:highlight w:val="yellow"/>
        </w:rPr>
      </w:pPr>
      <w:r w:rsidRPr="00F92B31">
        <w:rPr>
          <w:highlight w:val="yellow"/>
        </w:rPr>
        <w:t xml:space="preserve">4.7. Делает в реестре отметки о днях списания сумм гранта с лицевого счета министерства и реквизитах платежных документов и не позднее следующего рабочего дня после такого списания возвращает в отдел реализации программ развития сельских территорий и малых форм хозяйствования один экземпляр реестра со всеми отметками. </w:t>
      </w:r>
    </w:p>
    <w:p w:rsidR="00F92B31" w:rsidRPr="00F92B31" w:rsidRDefault="00F92B31" w:rsidP="00F92B31">
      <w:pPr>
        <w:pStyle w:val="ConsPlusNormal"/>
        <w:ind w:firstLine="539"/>
        <w:jc w:val="both"/>
        <w:rPr>
          <w:highlight w:val="yellow"/>
        </w:rPr>
      </w:pPr>
      <w:r w:rsidRPr="00F92B31">
        <w:rPr>
          <w:highlight w:val="yellow"/>
        </w:rPr>
        <w:t xml:space="preserve">4.8. Хранит в течение 5 лет со дня подписания реестра министром сельского хозяйства и продовольствия Кировской области либо заместителем министра сельского хозяйства и продовольствия Кировской области один экземпляр реестра. </w:t>
      </w:r>
    </w:p>
    <w:p w:rsidR="00BF24FE" w:rsidRPr="00F92B31" w:rsidRDefault="00BF24FE" w:rsidP="00F92B31">
      <w:pPr>
        <w:pStyle w:val="ConsPlusNormal"/>
        <w:ind w:firstLine="539"/>
        <w:jc w:val="both"/>
        <w:rPr>
          <w:highlight w:val="yellow"/>
        </w:rPr>
      </w:pPr>
    </w:p>
    <w:p w:rsidR="00BF24FE" w:rsidRPr="00F92B31" w:rsidRDefault="00BF24FE" w:rsidP="00F92B31">
      <w:pPr>
        <w:pStyle w:val="ConsPlusNormal"/>
        <w:ind w:firstLine="539"/>
        <w:jc w:val="both"/>
        <w:rPr>
          <w:highlight w:val="yellow"/>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24FE">
        <w:tc>
          <w:tcPr>
            <w:tcW w:w="60" w:type="dxa"/>
            <w:tcBorders>
              <w:top w:val="nil"/>
              <w:left w:val="nil"/>
              <w:bottom w:val="nil"/>
              <w:right w:val="nil"/>
            </w:tcBorders>
            <w:shd w:val="clear" w:color="auto" w:fill="CED3F1"/>
            <w:tcMar>
              <w:top w:w="0" w:type="dxa"/>
              <w:left w:w="0" w:type="dxa"/>
              <w:bottom w:w="0" w:type="dxa"/>
              <w:right w:w="0" w:type="dxa"/>
            </w:tcMar>
          </w:tcPr>
          <w:p w:rsidR="00BF24FE" w:rsidRDefault="00BF2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24FE" w:rsidRDefault="00BF24FE">
            <w:pPr>
              <w:pStyle w:val="ConsPlusNormal"/>
              <w:jc w:val="center"/>
            </w:pPr>
            <w:r>
              <w:rPr>
                <w:color w:val="392C69"/>
              </w:rPr>
              <w:t>Список изменяющих документов</w:t>
            </w:r>
          </w:p>
          <w:p w:rsidR="00BF24FE" w:rsidRDefault="00BF24FE">
            <w:pPr>
              <w:pStyle w:val="ConsPlusNormal"/>
              <w:jc w:val="center"/>
            </w:pPr>
            <w:proofErr w:type="gramStart"/>
            <w:r>
              <w:rPr>
                <w:color w:val="392C69"/>
              </w:rPr>
              <w:t xml:space="preserve">(в ред. </w:t>
            </w:r>
            <w:hyperlink r:id="rId44">
              <w:r>
                <w:rPr>
                  <w:color w:val="0000FF"/>
                </w:rPr>
                <w:t>распоряжения</w:t>
              </w:r>
            </w:hyperlink>
            <w:r>
              <w:rPr>
                <w:color w:val="392C69"/>
              </w:rPr>
              <w:t xml:space="preserve"> министерства сельского хозяйства и продовольствия</w:t>
            </w:r>
            <w:proofErr w:type="gramEnd"/>
          </w:p>
          <w:p w:rsidR="00BF24FE" w:rsidRDefault="00BF24FE">
            <w:pPr>
              <w:pStyle w:val="ConsPlusNormal"/>
              <w:jc w:val="center"/>
            </w:pPr>
            <w:proofErr w:type="gramStart"/>
            <w:r>
              <w:rPr>
                <w:color w:val="392C69"/>
              </w:rPr>
              <w:t>Кировской области от 05.06.2023 N 53)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r>
    </w:tbl>
    <w:p w:rsidR="00BF24FE" w:rsidRDefault="00BF24FE">
      <w:pPr>
        <w:pStyle w:val="ConsPlusNormal"/>
        <w:jc w:val="both"/>
      </w:pPr>
    </w:p>
    <w:p w:rsidR="00604F4C" w:rsidRPr="00604F4C" w:rsidRDefault="00604F4C" w:rsidP="00604F4C">
      <w:pPr>
        <w:autoSpaceDE w:val="0"/>
        <w:autoSpaceDN w:val="0"/>
        <w:adjustRightInd w:val="0"/>
        <w:spacing w:before="240" w:after="0" w:line="240" w:lineRule="auto"/>
        <w:ind w:firstLine="6096"/>
        <w:rPr>
          <w:rFonts w:eastAsia="Times New Roman" w:cs="Times New Roman"/>
          <w:highlight w:val="yellow"/>
          <w:lang w:eastAsia="ar-SA"/>
        </w:rPr>
      </w:pPr>
      <w:r w:rsidRPr="00604F4C">
        <w:rPr>
          <w:rFonts w:eastAsia="Times New Roman" w:cs="Times New Roman"/>
          <w:highlight w:val="yellow"/>
          <w:lang w:eastAsia="ar-SA"/>
        </w:rPr>
        <w:t xml:space="preserve">Форма № </w:t>
      </w:r>
      <w:proofErr w:type="gramStart"/>
      <w:r w:rsidRPr="00604F4C">
        <w:rPr>
          <w:rFonts w:eastAsia="Times New Roman" w:cs="Times New Roman"/>
          <w:highlight w:val="yellow"/>
          <w:lang w:eastAsia="ar-SA"/>
        </w:rPr>
        <w:t>К(</w:t>
      </w:r>
      <w:proofErr w:type="gramEnd"/>
      <w:r w:rsidRPr="00604F4C">
        <w:rPr>
          <w:rFonts w:eastAsia="Times New Roman" w:cs="Times New Roman"/>
          <w:highlight w:val="yellow"/>
          <w:lang w:eastAsia="ar-SA"/>
        </w:rPr>
        <w:t>Ф)Х – 1</w:t>
      </w:r>
    </w:p>
    <w:p w:rsidR="00604F4C" w:rsidRPr="00604F4C" w:rsidRDefault="00604F4C" w:rsidP="00604F4C">
      <w:pPr>
        <w:widowControl w:val="0"/>
        <w:autoSpaceDE w:val="0"/>
        <w:autoSpaceDN w:val="0"/>
        <w:adjustRightInd w:val="0"/>
        <w:spacing w:after="0" w:line="240" w:lineRule="auto"/>
        <w:jc w:val="center"/>
        <w:rPr>
          <w:rFonts w:eastAsia="Times New Roman" w:cs="Times New Roman"/>
          <w:highlight w:val="yellow"/>
          <w:lang w:eastAsia="ru-RU"/>
        </w:rPr>
      </w:pPr>
    </w:p>
    <w:p w:rsidR="00604F4C" w:rsidRPr="00604F4C" w:rsidRDefault="00604F4C" w:rsidP="00604F4C">
      <w:pPr>
        <w:widowControl w:val="0"/>
        <w:autoSpaceDE w:val="0"/>
        <w:autoSpaceDN w:val="0"/>
        <w:adjustRightInd w:val="0"/>
        <w:spacing w:after="0" w:line="240" w:lineRule="auto"/>
        <w:jc w:val="center"/>
        <w:rPr>
          <w:rFonts w:eastAsia="Times New Roman" w:cs="Times New Roman"/>
          <w:highlight w:val="yellow"/>
          <w:lang w:eastAsia="ru-RU"/>
        </w:rPr>
      </w:pPr>
    </w:p>
    <w:p w:rsidR="00604F4C" w:rsidRPr="00604F4C" w:rsidRDefault="00604F4C" w:rsidP="00604F4C">
      <w:pPr>
        <w:widowControl w:val="0"/>
        <w:autoSpaceDE w:val="0"/>
        <w:autoSpaceDN w:val="0"/>
        <w:adjustRightInd w:val="0"/>
        <w:spacing w:after="0" w:line="240" w:lineRule="auto"/>
        <w:jc w:val="center"/>
        <w:rPr>
          <w:rFonts w:eastAsia="Times New Roman" w:cs="Times New Roman"/>
          <w:highlight w:val="yellow"/>
          <w:lang w:eastAsia="ru-RU"/>
        </w:rPr>
      </w:pPr>
      <w:r w:rsidRPr="00604F4C">
        <w:rPr>
          <w:rFonts w:eastAsia="Times New Roman" w:cs="Times New Roman"/>
          <w:highlight w:val="yellow"/>
          <w:lang w:eastAsia="ru-RU"/>
        </w:rPr>
        <w:t>РЕЕСТР</w:t>
      </w:r>
    </w:p>
    <w:p w:rsidR="00604F4C" w:rsidRPr="00604F4C" w:rsidRDefault="00604F4C" w:rsidP="00604F4C">
      <w:pPr>
        <w:widowControl w:val="0"/>
        <w:autoSpaceDE w:val="0"/>
        <w:autoSpaceDN w:val="0"/>
        <w:adjustRightInd w:val="0"/>
        <w:spacing w:after="0" w:line="240" w:lineRule="auto"/>
        <w:jc w:val="center"/>
        <w:rPr>
          <w:rFonts w:eastAsia="Times New Roman" w:cs="Times New Roman"/>
          <w:highlight w:val="yellow"/>
          <w:lang w:eastAsia="ru-RU"/>
        </w:rPr>
      </w:pPr>
      <w:r w:rsidRPr="00604F4C">
        <w:rPr>
          <w:rFonts w:eastAsia="Times New Roman" w:cs="Times New Roman"/>
          <w:highlight w:val="yellow"/>
          <w:lang w:eastAsia="ru-RU"/>
        </w:rPr>
        <w:t>на перечисление суммы гранта «Агростартап»</w:t>
      </w:r>
    </w:p>
    <w:p w:rsidR="00604F4C" w:rsidRPr="00604F4C" w:rsidRDefault="00604F4C" w:rsidP="00604F4C">
      <w:pPr>
        <w:widowControl w:val="0"/>
        <w:autoSpaceDE w:val="0"/>
        <w:autoSpaceDN w:val="0"/>
        <w:adjustRightInd w:val="0"/>
        <w:spacing w:after="0" w:line="240" w:lineRule="auto"/>
        <w:jc w:val="center"/>
        <w:rPr>
          <w:rFonts w:eastAsia="Times New Roman" w:cs="Courier New"/>
          <w:highlight w:val="yellow"/>
          <w:lang w:eastAsia="ru-RU"/>
        </w:rPr>
      </w:pPr>
      <w:r w:rsidRPr="00604F4C">
        <w:rPr>
          <w:rFonts w:eastAsia="Times New Roman" w:cs="Times New Roman"/>
          <w:highlight w:val="yellow"/>
          <w:lang w:eastAsia="ru-RU"/>
        </w:rPr>
        <w:t xml:space="preserve">из областного бюджета </w:t>
      </w:r>
      <w:r w:rsidRPr="00604F4C">
        <w:rPr>
          <w:rFonts w:eastAsia="Times New Roman" w:cs="Courier New"/>
          <w:highlight w:val="yellow"/>
          <w:lang w:eastAsia="ru-RU"/>
        </w:rPr>
        <w:t>на создание и (или) развитие хозяйств</w:t>
      </w:r>
    </w:p>
    <w:p w:rsidR="00604F4C" w:rsidRPr="00604F4C" w:rsidRDefault="00604F4C" w:rsidP="00604F4C">
      <w:pPr>
        <w:widowControl w:val="0"/>
        <w:autoSpaceDE w:val="0"/>
        <w:autoSpaceDN w:val="0"/>
        <w:adjustRightInd w:val="0"/>
        <w:spacing w:after="0" w:line="240" w:lineRule="auto"/>
        <w:outlineLvl w:val="0"/>
        <w:rPr>
          <w:rFonts w:eastAsia="Times New Roman" w:cs="Courier New"/>
          <w:highlight w:val="yellow"/>
          <w:lang w:eastAsia="ru-RU"/>
        </w:rPr>
      </w:pPr>
    </w:p>
    <w:p w:rsidR="00604F4C" w:rsidRPr="00604F4C" w:rsidRDefault="00604F4C" w:rsidP="00604F4C">
      <w:pPr>
        <w:widowControl w:val="0"/>
        <w:autoSpaceDE w:val="0"/>
        <w:autoSpaceDN w:val="0"/>
        <w:adjustRightInd w:val="0"/>
        <w:spacing w:after="0" w:line="240" w:lineRule="auto"/>
        <w:rPr>
          <w:rFonts w:eastAsia="Times New Roman" w:cs="Times New Roman"/>
          <w:highlight w:val="yellow"/>
          <w:lang w:eastAsia="ru-RU"/>
        </w:rPr>
      </w:pPr>
      <w:r w:rsidRPr="00604F4C">
        <w:rPr>
          <w:rFonts w:eastAsia="Times New Roman" w:cs="Times New Roman"/>
          <w:highlight w:val="yellow"/>
          <w:lang w:eastAsia="ru-RU"/>
        </w:rPr>
        <w:t>«___» __________ 20___ г.         Киров                                                  № ______</w:t>
      </w:r>
    </w:p>
    <w:p w:rsidR="00604F4C" w:rsidRPr="00604F4C" w:rsidRDefault="00604F4C" w:rsidP="00604F4C">
      <w:pPr>
        <w:autoSpaceDE w:val="0"/>
        <w:autoSpaceDN w:val="0"/>
        <w:adjustRightInd w:val="0"/>
        <w:spacing w:after="0" w:line="240" w:lineRule="auto"/>
        <w:ind w:firstLine="540"/>
        <w:jc w:val="both"/>
        <w:rPr>
          <w:rFonts w:eastAsia="Calibri" w:cs="Times New Roman"/>
          <w:highlight w:val="yellow"/>
        </w:rPr>
      </w:pPr>
    </w:p>
    <w:tbl>
      <w:tblPr>
        <w:tblW w:w="4865" w:type="pct"/>
        <w:jc w:val="center"/>
        <w:tblInd w:w="-1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4319"/>
        <w:gridCol w:w="1490"/>
        <w:gridCol w:w="2671"/>
      </w:tblGrid>
      <w:tr w:rsidR="00604F4C" w:rsidRPr="00604F4C" w:rsidTr="00604F4C">
        <w:trPr>
          <w:trHeight w:val="828"/>
          <w:jc w:val="center"/>
        </w:trPr>
        <w:tc>
          <w:tcPr>
            <w:tcW w:w="447" w:type="pct"/>
            <w:tcBorders>
              <w:top w:val="single" w:sz="4" w:space="0" w:color="auto"/>
              <w:left w:val="single" w:sz="4" w:space="0" w:color="auto"/>
              <w:bottom w:val="single" w:sz="4" w:space="0" w:color="auto"/>
              <w:right w:val="single" w:sz="4" w:space="0" w:color="auto"/>
            </w:tcBorders>
            <w:hideMark/>
          </w:tcPr>
          <w:p w:rsidR="00604F4C" w:rsidRPr="00604F4C" w:rsidRDefault="00604F4C" w:rsidP="00604F4C">
            <w:pPr>
              <w:autoSpaceDE w:val="0"/>
              <w:autoSpaceDN w:val="0"/>
              <w:adjustRightInd w:val="0"/>
              <w:spacing w:after="0" w:line="240" w:lineRule="auto"/>
              <w:jc w:val="center"/>
              <w:rPr>
                <w:rFonts w:eastAsia="Calibri" w:cs="Times New Roman"/>
                <w:highlight w:val="yellow"/>
              </w:rPr>
            </w:pPr>
            <w:r w:rsidRPr="00604F4C">
              <w:rPr>
                <w:rFonts w:eastAsia="Calibri" w:cs="Times New Roman"/>
                <w:highlight w:val="yellow"/>
              </w:rPr>
              <w:t>№</w:t>
            </w:r>
          </w:p>
          <w:p w:rsidR="00604F4C" w:rsidRPr="00604F4C" w:rsidRDefault="00604F4C" w:rsidP="00604F4C">
            <w:pPr>
              <w:autoSpaceDE w:val="0"/>
              <w:autoSpaceDN w:val="0"/>
              <w:adjustRightInd w:val="0"/>
              <w:spacing w:after="0" w:line="240" w:lineRule="auto"/>
              <w:jc w:val="center"/>
              <w:rPr>
                <w:rFonts w:eastAsia="Calibri" w:cs="Times New Roman"/>
                <w:highlight w:val="yellow"/>
              </w:rPr>
            </w:pPr>
            <w:proofErr w:type="gramStart"/>
            <w:r w:rsidRPr="00604F4C">
              <w:rPr>
                <w:rFonts w:eastAsia="Calibri" w:cs="Times New Roman"/>
                <w:highlight w:val="yellow"/>
              </w:rPr>
              <w:t>п</w:t>
            </w:r>
            <w:proofErr w:type="gramEnd"/>
            <w:r w:rsidRPr="00604F4C">
              <w:rPr>
                <w:rFonts w:eastAsia="Calibri" w:cs="Times New Roman"/>
                <w:highlight w:val="yellow"/>
              </w:rPr>
              <w:t>/п</w:t>
            </w:r>
          </w:p>
        </w:tc>
        <w:tc>
          <w:tcPr>
            <w:tcW w:w="2319" w:type="pct"/>
            <w:tcBorders>
              <w:top w:val="single" w:sz="4" w:space="0" w:color="auto"/>
              <w:left w:val="single" w:sz="4" w:space="0" w:color="auto"/>
              <w:bottom w:val="single" w:sz="4" w:space="0" w:color="auto"/>
              <w:right w:val="single" w:sz="4" w:space="0" w:color="auto"/>
            </w:tcBorders>
          </w:tcPr>
          <w:p w:rsidR="00604F4C" w:rsidRPr="00604F4C" w:rsidRDefault="00604F4C" w:rsidP="00604F4C">
            <w:pPr>
              <w:autoSpaceDE w:val="0"/>
              <w:autoSpaceDN w:val="0"/>
              <w:adjustRightInd w:val="0"/>
              <w:spacing w:after="0" w:line="240" w:lineRule="auto"/>
              <w:jc w:val="center"/>
              <w:rPr>
                <w:rFonts w:eastAsia="Calibri" w:cs="Times New Roman"/>
                <w:highlight w:val="yellow"/>
              </w:rPr>
            </w:pPr>
            <w:r w:rsidRPr="00604F4C">
              <w:rPr>
                <w:rFonts w:eastAsia="Calibri" w:cs="Times New Roman"/>
                <w:highlight w:val="yellow"/>
              </w:rPr>
              <w:t>Наименование</w:t>
            </w:r>
          </w:p>
          <w:p w:rsidR="00604F4C" w:rsidRPr="00604F4C" w:rsidRDefault="00604F4C" w:rsidP="00604F4C">
            <w:pPr>
              <w:autoSpaceDE w:val="0"/>
              <w:autoSpaceDN w:val="0"/>
              <w:adjustRightInd w:val="0"/>
              <w:spacing w:after="0" w:line="240" w:lineRule="auto"/>
              <w:jc w:val="center"/>
              <w:rPr>
                <w:rFonts w:eastAsia="Calibri" w:cs="Times New Roman"/>
                <w:highlight w:val="yellow"/>
              </w:rPr>
            </w:pPr>
            <w:r w:rsidRPr="00604F4C">
              <w:rPr>
                <w:rFonts w:eastAsia="Calibri" w:cs="Times New Roman"/>
                <w:highlight w:val="yellow"/>
              </w:rPr>
              <w:t xml:space="preserve">победителя конкурса </w:t>
            </w:r>
          </w:p>
          <w:p w:rsidR="00604F4C" w:rsidRPr="00604F4C" w:rsidRDefault="00604F4C" w:rsidP="00604F4C">
            <w:pPr>
              <w:autoSpaceDE w:val="0"/>
              <w:autoSpaceDN w:val="0"/>
              <w:adjustRightInd w:val="0"/>
              <w:spacing w:after="0" w:line="240" w:lineRule="auto"/>
              <w:jc w:val="center"/>
              <w:rPr>
                <w:rFonts w:eastAsia="Calibri" w:cs="Times New Roman"/>
                <w:highlight w:val="yellow"/>
              </w:rPr>
            </w:pPr>
          </w:p>
        </w:tc>
        <w:tc>
          <w:tcPr>
            <w:tcW w:w="800" w:type="pct"/>
            <w:tcBorders>
              <w:top w:val="single" w:sz="4" w:space="0" w:color="auto"/>
              <w:left w:val="single" w:sz="4" w:space="0" w:color="auto"/>
              <w:bottom w:val="single" w:sz="4" w:space="0" w:color="auto"/>
              <w:right w:val="single" w:sz="4" w:space="0" w:color="auto"/>
            </w:tcBorders>
            <w:hideMark/>
          </w:tcPr>
          <w:p w:rsidR="00604F4C" w:rsidRPr="00604F4C" w:rsidRDefault="00604F4C" w:rsidP="00604F4C">
            <w:pPr>
              <w:autoSpaceDE w:val="0"/>
              <w:autoSpaceDN w:val="0"/>
              <w:adjustRightInd w:val="0"/>
              <w:spacing w:after="0" w:line="240" w:lineRule="auto"/>
              <w:jc w:val="center"/>
              <w:rPr>
                <w:rFonts w:eastAsia="Calibri" w:cs="Times New Roman"/>
                <w:highlight w:val="yellow"/>
              </w:rPr>
            </w:pPr>
            <w:r w:rsidRPr="00604F4C">
              <w:rPr>
                <w:rFonts w:eastAsia="Calibri" w:cs="Times New Roman"/>
                <w:highlight w:val="yellow"/>
              </w:rPr>
              <w:t>ИНН</w:t>
            </w:r>
          </w:p>
        </w:tc>
        <w:tc>
          <w:tcPr>
            <w:tcW w:w="1434" w:type="pct"/>
            <w:tcBorders>
              <w:top w:val="single" w:sz="4" w:space="0" w:color="auto"/>
              <w:left w:val="single" w:sz="4" w:space="0" w:color="auto"/>
              <w:bottom w:val="single" w:sz="4" w:space="0" w:color="auto"/>
              <w:right w:val="single" w:sz="4" w:space="0" w:color="auto"/>
            </w:tcBorders>
            <w:hideMark/>
          </w:tcPr>
          <w:p w:rsidR="00604F4C" w:rsidRPr="00604F4C" w:rsidRDefault="00604F4C" w:rsidP="00604F4C">
            <w:pPr>
              <w:autoSpaceDE w:val="0"/>
              <w:autoSpaceDN w:val="0"/>
              <w:adjustRightInd w:val="0"/>
              <w:spacing w:after="0" w:line="240" w:lineRule="auto"/>
              <w:jc w:val="center"/>
              <w:rPr>
                <w:rFonts w:eastAsia="Calibri" w:cs="Times New Roman"/>
                <w:highlight w:val="yellow"/>
              </w:rPr>
            </w:pPr>
            <w:r w:rsidRPr="00604F4C">
              <w:rPr>
                <w:rFonts w:eastAsia="Calibri" w:cs="Times New Roman"/>
                <w:highlight w:val="yellow"/>
              </w:rPr>
              <w:t xml:space="preserve">Сумма гранта, </w:t>
            </w:r>
          </w:p>
          <w:p w:rsidR="00604F4C" w:rsidRPr="00604F4C" w:rsidRDefault="00604F4C" w:rsidP="00604F4C">
            <w:pPr>
              <w:autoSpaceDE w:val="0"/>
              <w:autoSpaceDN w:val="0"/>
              <w:adjustRightInd w:val="0"/>
              <w:spacing w:after="0" w:line="240" w:lineRule="auto"/>
              <w:jc w:val="center"/>
              <w:rPr>
                <w:rFonts w:eastAsia="Calibri" w:cs="Times New Roman"/>
                <w:highlight w:val="yellow"/>
              </w:rPr>
            </w:pPr>
            <w:r w:rsidRPr="00604F4C">
              <w:rPr>
                <w:rFonts w:eastAsia="Calibri" w:cs="Times New Roman"/>
                <w:highlight w:val="yellow"/>
              </w:rPr>
              <w:t>рублей</w:t>
            </w:r>
          </w:p>
        </w:tc>
      </w:tr>
      <w:tr w:rsidR="00604F4C" w:rsidRPr="00604F4C" w:rsidTr="00604F4C">
        <w:trPr>
          <w:jc w:val="center"/>
        </w:trPr>
        <w:tc>
          <w:tcPr>
            <w:tcW w:w="447" w:type="pct"/>
            <w:tcBorders>
              <w:top w:val="single" w:sz="4" w:space="0" w:color="auto"/>
              <w:left w:val="single" w:sz="4" w:space="0" w:color="auto"/>
              <w:bottom w:val="single" w:sz="4" w:space="0" w:color="auto"/>
              <w:right w:val="single" w:sz="4" w:space="0" w:color="auto"/>
            </w:tcBorders>
            <w:hideMark/>
          </w:tcPr>
          <w:p w:rsidR="00604F4C" w:rsidRPr="00604F4C" w:rsidRDefault="00604F4C" w:rsidP="00604F4C">
            <w:pPr>
              <w:autoSpaceDE w:val="0"/>
              <w:autoSpaceDN w:val="0"/>
              <w:adjustRightInd w:val="0"/>
              <w:spacing w:after="0" w:line="240" w:lineRule="auto"/>
              <w:jc w:val="center"/>
              <w:rPr>
                <w:rFonts w:eastAsia="Calibri" w:cs="Times New Roman"/>
                <w:highlight w:val="yellow"/>
              </w:rPr>
            </w:pPr>
            <w:r w:rsidRPr="00604F4C">
              <w:rPr>
                <w:rFonts w:eastAsia="Calibri" w:cs="Times New Roman"/>
                <w:highlight w:val="yellow"/>
              </w:rPr>
              <w:t>1</w:t>
            </w:r>
          </w:p>
        </w:tc>
        <w:tc>
          <w:tcPr>
            <w:tcW w:w="2319" w:type="pct"/>
            <w:tcBorders>
              <w:top w:val="single" w:sz="4" w:space="0" w:color="auto"/>
              <w:left w:val="single" w:sz="4" w:space="0" w:color="auto"/>
              <w:bottom w:val="single" w:sz="4" w:space="0" w:color="auto"/>
              <w:right w:val="single" w:sz="4" w:space="0" w:color="auto"/>
            </w:tcBorders>
            <w:hideMark/>
          </w:tcPr>
          <w:p w:rsidR="00604F4C" w:rsidRPr="00604F4C" w:rsidRDefault="00604F4C" w:rsidP="00604F4C">
            <w:pPr>
              <w:autoSpaceDE w:val="0"/>
              <w:autoSpaceDN w:val="0"/>
              <w:adjustRightInd w:val="0"/>
              <w:spacing w:after="0" w:line="240" w:lineRule="auto"/>
              <w:jc w:val="center"/>
              <w:rPr>
                <w:rFonts w:eastAsia="Calibri" w:cs="Times New Roman"/>
                <w:highlight w:val="yellow"/>
              </w:rPr>
            </w:pPr>
            <w:r w:rsidRPr="00604F4C">
              <w:rPr>
                <w:rFonts w:eastAsia="Calibri" w:cs="Times New Roman"/>
                <w:highlight w:val="yellow"/>
              </w:rPr>
              <w:t>2</w:t>
            </w:r>
          </w:p>
        </w:tc>
        <w:tc>
          <w:tcPr>
            <w:tcW w:w="800" w:type="pct"/>
            <w:tcBorders>
              <w:top w:val="single" w:sz="4" w:space="0" w:color="auto"/>
              <w:left w:val="single" w:sz="4" w:space="0" w:color="auto"/>
              <w:bottom w:val="single" w:sz="4" w:space="0" w:color="auto"/>
              <w:right w:val="single" w:sz="4" w:space="0" w:color="auto"/>
            </w:tcBorders>
            <w:hideMark/>
          </w:tcPr>
          <w:p w:rsidR="00604F4C" w:rsidRPr="00604F4C" w:rsidRDefault="00604F4C" w:rsidP="00604F4C">
            <w:pPr>
              <w:autoSpaceDE w:val="0"/>
              <w:autoSpaceDN w:val="0"/>
              <w:adjustRightInd w:val="0"/>
              <w:spacing w:after="0" w:line="240" w:lineRule="auto"/>
              <w:jc w:val="center"/>
              <w:rPr>
                <w:rFonts w:eastAsia="Calibri" w:cs="Times New Roman"/>
                <w:highlight w:val="yellow"/>
              </w:rPr>
            </w:pPr>
            <w:r w:rsidRPr="00604F4C">
              <w:rPr>
                <w:rFonts w:eastAsia="Calibri" w:cs="Times New Roman"/>
                <w:highlight w:val="yellow"/>
              </w:rPr>
              <w:t>3</w:t>
            </w:r>
          </w:p>
        </w:tc>
        <w:tc>
          <w:tcPr>
            <w:tcW w:w="1434" w:type="pct"/>
            <w:tcBorders>
              <w:top w:val="single" w:sz="4" w:space="0" w:color="auto"/>
              <w:left w:val="single" w:sz="4" w:space="0" w:color="auto"/>
              <w:bottom w:val="single" w:sz="4" w:space="0" w:color="auto"/>
              <w:right w:val="single" w:sz="4" w:space="0" w:color="auto"/>
            </w:tcBorders>
            <w:hideMark/>
          </w:tcPr>
          <w:p w:rsidR="00604F4C" w:rsidRPr="00604F4C" w:rsidRDefault="00604F4C" w:rsidP="00604F4C">
            <w:pPr>
              <w:autoSpaceDE w:val="0"/>
              <w:autoSpaceDN w:val="0"/>
              <w:adjustRightInd w:val="0"/>
              <w:spacing w:after="0" w:line="240" w:lineRule="auto"/>
              <w:jc w:val="center"/>
              <w:rPr>
                <w:rFonts w:eastAsia="Calibri" w:cs="Times New Roman"/>
                <w:highlight w:val="yellow"/>
                <w:lang w:val="en-US"/>
              </w:rPr>
            </w:pPr>
            <w:r w:rsidRPr="00604F4C">
              <w:rPr>
                <w:rFonts w:eastAsia="Calibri" w:cs="Times New Roman"/>
                <w:highlight w:val="yellow"/>
                <w:lang w:val="en-US"/>
              </w:rPr>
              <w:t>4</w:t>
            </w:r>
          </w:p>
        </w:tc>
      </w:tr>
      <w:tr w:rsidR="00604F4C" w:rsidRPr="00604F4C" w:rsidTr="00604F4C">
        <w:trPr>
          <w:jc w:val="center"/>
        </w:trPr>
        <w:tc>
          <w:tcPr>
            <w:tcW w:w="447" w:type="pct"/>
            <w:tcBorders>
              <w:top w:val="single" w:sz="4" w:space="0" w:color="auto"/>
              <w:left w:val="single" w:sz="4" w:space="0" w:color="auto"/>
              <w:bottom w:val="single" w:sz="4" w:space="0" w:color="auto"/>
              <w:right w:val="single" w:sz="4" w:space="0" w:color="auto"/>
            </w:tcBorders>
            <w:hideMark/>
          </w:tcPr>
          <w:p w:rsidR="00604F4C" w:rsidRPr="00604F4C" w:rsidRDefault="00604F4C" w:rsidP="00604F4C">
            <w:pPr>
              <w:autoSpaceDE w:val="0"/>
              <w:autoSpaceDN w:val="0"/>
              <w:adjustRightInd w:val="0"/>
              <w:spacing w:after="0" w:line="240" w:lineRule="auto"/>
              <w:jc w:val="both"/>
              <w:rPr>
                <w:rFonts w:eastAsia="Calibri" w:cs="Times New Roman"/>
                <w:highlight w:val="yellow"/>
              </w:rPr>
            </w:pPr>
            <w:r w:rsidRPr="00604F4C">
              <w:rPr>
                <w:rFonts w:eastAsia="Calibri" w:cs="Times New Roman"/>
                <w:highlight w:val="yellow"/>
              </w:rPr>
              <w:t>1.</w:t>
            </w:r>
          </w:p>
        </w:tc>
        <w:tc>
          <w:tcPr>
            <w:tcW w:w="2319" w:type="pct"/>
            <w:tcBorders>
              <w:top w:val="single" w:sz="4" w:space="0" w:color="auto"/>
              <w:left w:val="single" w:sz="4" w:space="0" w:color="auto"/>
              <w:bottom w:val="single" w:sz="4" w:space="0" w:color="auto"/>
              <w:right w:val="single" w:sz="4" w:space="0" w:color="auto"/>
            </w:tcBorders>
          </w:tcPr>
          <w:p w:rsidR="00604F4C" w:rsidRPr="00604F4C" w:rsidRDefault="00604F4C" w:rsidP="00604F4C">
            <w:pPr>
              <w:autoSpaceDE w:val="0"/>
              <w:autoSpaceDN w:val="0"/>
              <w:adjustRightInd w:val="0"/>
              <w:spacing w:after="0" w:line="240" w:lineRule="auto"/>
              <w:jc w:val="both"/>
              <w:rPr>
                <w:rFonts w:eastAsia="Calibri" w:cs="Times New Roman"/>
                <w:highlight w:val="yellow"/>
              </w:rPr>
            </w:pPr>
          </w:p>
        </w:tc>
        <w:tc>
          <w:tcPr>
            <w:tcW w:w="800" w:type="pct"/>
            <w:tcBorders>
              <w:top w:val="single" w:sz="4" w:space="0" w:color="auto"/>
              <w:left w:val="single" w:sz="4" w:space="0" w:color="auto"/>
              <w:bottom w:val="single" w:sz="4" w:space="0" w:color="auto"/>
              <w:right w:val="single" w:sz="4" w:space="0" w:color="auto"/>
            </w:tcBorders>
          </w:tcPr>
          <w:p w:rsidR="00604F4C" w:rsidRPr="00604F4C" w:rsidRDefault="00604F4C" w:rsidP="00604F4C">
            <w:pPr>
              <w:autoSpaceDE w:val="0"/>
              <w:autoSpaceDN w:val="0"/>
              <w:adjustRightInd w:val="0"/>
              <w:spacing w:after="0" w:line="240" w:lineRule="auto"/>
              <w:jc w:val="both"/>
              <w:rPr>
                <w:rFonts w:eastAsia="Calibri" w:cs="Times New Roman"/>
                <w:highlight w:val="yellow"/>
              </w:rPr>
            </w:pPr>
          </w:p>
        </w:tc>
        <w:tc>
          <w:tcPr>
            <w:tcW w:w="1434" w:type="pct"/>
            <w:tcBorders>
              <w:top w:val="single" w:sz="4" w:space="0" w:color="auto"/>
              <w:left w:val="single" w:sz="4" w:space="0" w:color="auto"/>
              <w:bottom w:val="single" w:sz="4" w:space="0" w:color="auto"/>
              <w:right w:val="single" w:sz="4" w:space="0" w:color="auto"/>
            </w:tcBorders>
          </w:tcPr>
          <w:p w:rsidR="00604F4C" w:rsidRPr="00604F4C" w:rsidRDefault="00604F4C" w:rsidP="00604F4C">
            <w:pPr>
              <w:autoSpaceDE w:val="0"/>
              <w:autoSpaceDN w:val="0"/>
              <w:adjustRightInd w:val="0"/>
              <w:spacing w:after="0" w:line="240" w:lineRule="auto"/>
              <w:jc w:val="both"/>
              <w:rPr>
                <w:rFonts w:eastAsia="Calibri" w:cs="Times New Roman"/>
                <w:highlight w:val="yellow"/>
              </w:rPr>
            </w:pPr>
          </w:p>
        </w:tc>
      </w:tr>
      <w:tr w:rsidR="00604F4C" w:rsidRPr="00604F4C" w:rsidTr="00604F4C">
        <w:trPr>
          <w:jc w:val="center"/>
        </w:trPr>
        <w:tc>
          <w:tcPr>
            <w:tcW w:w="447" w:type="pct"/>
            <w:tcBorders>
              <w:top w:val="single" w:sz="4" w:space="0" w:color="auto"/>
              <w:left w:val="single" w:sz="4" w:space="0" w:color="auto"/>
              <w:bottom w:val="single" w:sz="4" w:space="0" w:color="auto"/>
              <w:right w:val="single" w:sz="4" w:space="0" w:color="auto"/>
            </w:tcBorders>
          </w:tcPr>
          <w:p w:rsidR="00604F4C" w:rsidRPr="00604F4C" w:rsidRDefault="00604F4C" w:rsidP="00604F4C">
            <w:pPr>
              <w:autoSpaceDE w:val="0"/>
              <w:autoSpaceDN w:val="0"/>
              <w:adjustRightInd w:val="0"/>
              <w:spacing w:after="0" w:line="240" w:lineRule="auto"/>
              <w:jc w:val="both"/>
              <w:rPr>
                <w:rFonts w:eastAsia="Calibri" w:cs="Times New Roman"/>
                <w:highlight w:val="yellow"/>
              </w:rPr>
            </w:pPr>
          </w:p>
        </w:tc>
        <w:tc>
          <w:tcPr>
            <w:tcW w:w="2319" w:type="pct"/>
            <w:tcBorders>
              <w:top w:val="single" w:sz="4" w:space="0" w:color="auto"/>
              <w:left w:val="single" w:sz="4" w:space="0" w:color="auto"/>
              <w:bottom w:val="single" w:sz="4" w:space="0" w:color="auto"/>
              <w:right w:val="single" w:sz="4" w:space="0" w:color="auto"/>
            </w:tcBorders>
          </w:tcPr>
          <w:p w:rsidR="00604F4C" w:rsidRPr="00604F4C" w:rsidRDefault="00604F4C" w:rsidP="00604F4C">
            <w:pPr>
              <w:autoSpaceDE w:val="0"/>
              <w:autoSpaceDN w:val="0"/>
              <w:adjustRightInd w:val="0"/>
              <w:spacing w:after="0" w:line="240" w:lineRule="auto"/>
              <w:jc w:val="both"/>
              <w:rPr>
                <w:rFonts w:eastAsia="Calibri" w:cs="Times New Roman"/>
                <w:highlight w:val="yellow"/>
              </w:rPr>
            </w:pPr>
          </w:p>
        </w:tc>
        <w:tc>
          <w:tcPr>
            <w:tcW w:w="800" w:type="pct"/>
            <w:tcBorders>
              <w:top w:val="single" w:sz="4" w:space="0" w:color="auto"/>
              <w:left w:val="single" w:sz="4" w:space="0" w:color="auto"/>
              <w:bottom w:val="single" w:sz="4" w:space="0" w:color="auto"/>
              <w:right w:val="single" w:sz="4" w:space="0" w:color="auto"/>
            </w:tcBorders>
          </w:tcPr>
          <w:p w:rsidR="00604F4C" w:rsidRPr="00604F4C" w:rsidRDefault="00604F4C" w:rsidP="00604F4C">
            <w:pPr>
              <w:autoSpaceDE w:val="0"/>
              <w:autoSpaceDN w:val="0"/>
              <w:adjustRightInd w:val="0"/>
              <w:spacing w:after="0" w:line="240" w:lineRule="auto"/>
              <w:jc w:val="both"/>
              <w:rPr>
                <w:rFonts w:eastAsia="Calibri" w:cs="Times New Roman"/>
                <w:highlight w:val="yellow"/>
              </w:rPr>
            </w:pPr>
          </w:p>
        </w:tc>
        <w:tc>
          <w:tcPr>
            <w:tcW w:w="1434" w:type="pct"/>
            <w:tcBorders>
              <w:top w:val="single" w:sz="4" w:space="0" w:color="auto"/>
              <w:left w:val="single" w:sz="4" w:space="0" w:color="auto"/>
              <w:bottom w:val="single" w:sz="4" w:space="0" w:color="auto"/>
              <w:right w:val="single" w:sz="4" w:space="0" w:color="auto"/>
            </w:tcBorders>
          </w:tcPr>
          <w:p w:rsidR="00604F4C" w:rsidRPr="00604F4C" w:rsidRDefault="00604F4C" w:rsidP="00604F4C">
            <w:pPr>
              <w:autoSpaceDE w:val="0"/>
              <w:autoSpaceDN w:val="0"/>
              <w:adjustRightInd w:val="0"/>
              <w:spacing w:after="0" w:line="240" w:lineRule="auto"/>
              <w:jc w:val="both"/>
              <w:rPr>
                <w:rFonts w:eastAsia="Calibri" w:cs="Times New Roman"/>
                <w:highlight w:val="yellow"/>
              </w:rPr>
            </w:pPr>
          </w:p>
        </w:tc>
      </w:tr>
      <w:tr w:rsidR="00604F4C" w:rsidRPr="00604F4C" w:rsidTr="00604F4C">
        <w:trPr>
          <w:jc w:val="center"/>
        </w:trPr>
        <w:tc>
          <w:tcPr>
            <w:tcW w:w="447" w:type="pct"/>
            <w:tcBorders>
              <w:top w:val="single" w:sz="4" w:space="0" w:color="auto"/>
              <w:left w:val="single" w:sz="4" w:space="0" w:color="auto"/>
              <w:bottom w:val="single" w:sz="4" w:space="0" w:color="auto"/>
              <w:right w:val="single" w:sz="4" w:space="0" w:color="auto"/>
            </w:tcBorders>
          </w:tcPr>
          <w:p w:rsidR="00604F4C" w:rsidRPr="00604F4C" w:rsidRDefault="00604F4C" w:rsidP="00604F4C">
            <w:pPr>
              <w:autoSpaceDE w:val="0"/>
              <w:autoSpaceDN w:val="0"/>
              <w:adjustRightInd w:val="0"/>
              <w:spacing w:after="0" w:line="240" w:lineRule="auto"/>
              <w:jc w:val="both"/>
              <w:rPr>
                <w:rFonts w:eastAsia="Calibri" w:cs="Times New Roman"/>
                <w:highlight w:val="yellow"/>
              </w:rPr>
            </w:pPr>
          </w:p>
        </w:tc>
        <w:tc>
          <w:tcPr>
            <w:tcW w:w="2319" w:type="pct"/>
            <w:tcBorders>
              <w:top w:val="single" w:sz="4" w:space="0" w:color="auto"/>
              <w:left w:val="single" w:sz="4" w:space="0" w:color="auto"/>
              <w:bottom w:val="single" w:sz="4" w:space="0" w:color="auto"/>
              <w:right w:val="single" w:sz="4" w:space="0" w:color="auto"/>
            </w:tcBorders>
          </w:tcPr>
          <w:p w:rsidR="00604F4C" w:rsidRPr="00604F4C" w:rsidRDefault="00604F4C" w:rsidP="00604F4C">
            <w:pPr>
              <w:autoSpaceDE w:val="0"/>
              <w:autoSpaceDN w:val="0"/>
              <w:adjustRightInd w:val="0"/>
              <w:spacing w:after="0" w:line="240" w:lineRule="auto"/>
              <w:jc w:val="both"/>
              <w:rPr>
                <w:rFonts w:eastAsia="Calibri" w:cs="Times New Roman"/>
                <w:highlight w:val="yellow"/>
              </w:rPr>
            </w:pPr>
          </w:p>
        </w:tc>
        <w:tc>
          <w:tcPr>
            <w:tcW w:w="800" w:type="pct"/>
            <w:tcBorders>
              <w:top w:val="single" w:sz="4" w:space="0" w:color="auto"/>
              <w:left w:val="single" w:sz="4" w:space="0" w:color="auto"/>
              <w:bottom w:val="single" w:sz="4" w:space="0" w:color="auto"/>
              <w:right w:val="single" w:sz="4" w:space="0" w:color="auto"/>
            </w:tcBorders>
          </w:tcPr>
          <w:p w:rsidR="00604F4C" w:rsidRPr="00604F4C" w:rsidRDefault="00604F4C" w:rsidP="00604F4C">
            <w:pPr>
              <w:autoSpaceDE w:val="0"/>
              <w:autoSpaceDN w:val="0"/>
              <w:adjustRightInd w:val="0"/>
              <w:spacing w:after="0" w:line="240" w:lineRule="auto"/>
              <w:jc w:val="both"/>
              <w:rPr>
                <w:rFonts w:eastAsia="Calibri" w:cs="Times New Roman"/>
                <w:highlight w:val="yellow"/>
              </w:rPr>
            </w:pPr>
          </w:p>
        </w:tc>
        <w:tc>
          <w:tcPr>
            <w:tcW w:w="1434" w:type="pct"/>
            <w:tcBorders>
              <w:top w:val="single" w:sz="4" w:space="0" w:color="auto"/>
              <w:left w:val="single" w:sz="4" w:space="0" w:color="auto"/>
              <w:bottom w:val="single" w:sz="4" w:space="0" w:color="auto"/>
              <w:right w:val="single" w:sz="4" w:space="0" w:color="auto"/>
            </w:tcBorders>
          </w:tcPr>
          <w:p w:rsidR="00604F4C" w:rsidRPr="00604F4C" w:rsidRDefault="00604F4C" w:rsidP="00604F4C">
            <w:pPr>
              <w:autoSpaceDE w:val="0"/>
              <w:autoSpaceDN w:val="0"/>
              <w:adjustRightInd w:val="0"/>
              <w:spacing w:after="0" w:line="240" w:lineRule="auto"/>
              <w:jc w:val="both"/>
              <w:rPr>
                <w:rFonts w:eastAsia="Calibri" w:cs="Times New Roman"/>
                <w:highlight w:val="yellow"/>
              </w:rPr>
            </w:pPr>
          </w:p>
        </w:tc>
      </w:tr>
      <w:tr w:rsidR="00604F4C" w:rsidRPr="00604F4C" w:rsidTr="00604F4C">
        <w:trPr>
          <w:jc w:val="center"/>
        </w:trPr>
        <w:tc>
          <w:tcPr>
            <w:tcW w:w="447" w:type="pct"/>
            <w:tcBorders>
              <w:top w:val="single" w:sz="4" w:space="0" w:color="auto"/>
              <w:left w:val="single" w:sz="4" w:space="0" w:color="auto"/>
              <w:bottom w:val="single" w:sz="4" w:space="0" w:color="auto"/>
              <w:right w:val="single" w:sz="4" w:space="0" w:color="auto"/>
            </w:tcBorders>
            <w:hideMark/>
          </w:tcPr>
          <w:p w:rsidR="00604F4C" w:rsidRPr="00604F4C" w:rsidRDefault="00604F4C" w:rsidP="00604F4C">
            <w:pPr>
              <w:autoSpaceDE w:val="0"/>
              <w:autoSpaceDN w:val="0"/>
              <w:adjustRightInd w:val="0"/>
              <w:spacing w:after="0" w:line="240" w:lineRule="auto"/>
              <w:jc w:val="both"/>
              <w:rPr>
                <w:rFonts w:eastAsia="Calibri" w:cs="Times New Roman"/>
                <w:highlight w:val="yellow"/>
              </w:rPr>
            </w:pPr>
            <w:r w:rsidRPr="00604F4C">
              <w:rPr>
                <w:rFonts w:eastAsia="Calibri" w:cs="Times New Roman"/>
                <w:highlight w:val="yellow"/>
              </w:rPr>
              <w:t>Итого</w:t>
            </w:r>
          </w:p>
        </w:tc>
        <w:tc>
          <w:tcPr>
            <w:tcW w:w="2319" w:type="pct"/>
            <w:tcBorders>
              <w:top w:val="single" w:sz="4" w:space="0" w:color="auto"/>
              <w:left w:val="single" w:sz="4" w:space="0" w:color="auto"/>
              <w:bottom w:val="single" w:sz="4" w:space="0" w:color="auto"/>
              <w:right w:val="single" w:sz="4" w:space="0" w:color="auto"/>
            </w:tcBorders>
            <w:hideMark/>
          </w:tcPr>
          <w:p w:rsidR="00604F4C" w:rsidRPr="00604F4C" w:rsidRDefault="00604F4C" w:rsidP="00604F4C">
            <w:pPr>
              <w:autoSpaceDE w:val="0"/>
              <w:autoSpaceDN w:val="0"/>
              <w:adjustRightInd w:val="0"/>
              <w:spacing w:after="0" w:line="240" w:lineRule="auto"/>
              <w:jc w:val="center"/>
              <w:rPr>
                <w:rFonts w:eastAsia="Calibri" w:cs="Times New Roman"/>
                <w:highlight w:val="yellow"/>
              </w:rPr>
            </w:pPr>
            <w:r w:rsidRPr="00604F4C">
              <w:rPr>
                <w:rFonts w:eastAsia="Calibri" w:cs="Times New Roman"/>
                <w:highlight w:val="yellow"/>
              </w:rPr>
              <w:t>х</w:t>
            </w:r>
          </w:p>
        </w:tc>
        <w:tc>
          <w:tcPr>
            <w:tcW w:w="800" w:type="pct"/>
            <w:tcBorders>
              <w:top w:val="single" w:sz="4" w:space="0" w:color="auto"/>
              <w:left w:val="single" w:sz="4" w:space="0" w:color="auto"/>
              <w:bottom w:val="single" w:sz="4" w:space="0" w:color="auto"/>
              <w:right w:val="single" w:sz="4" w:space="0" w:color="auto"/>
            </w:tcBorders>
            <w:hideMark/>
          </w:tcPr>
          <w:p w:rsidR="00604F4C" w:rsidRPr="00604F4C" w:rsidRDefault="00604F4C" w:rsidP="00604F4C">
            <w:pPr>
              <w:autoSpaceDE w:val="0"/>
              <w:autoSpaceDN w:val="0"/>
              <w:adjustRightInd w:val="0"/>
              <w:spacing w:after="0" w:line="240" w:lineRule="auto"/>
              <w:jc w:val="center"/>
              <w:rPr>
                <w:rFonts w:eastAsia="Calibri" w:cs="Times New Roman"/>
                <w:highlight w:val="yellow"/>
              </w:rPr>
            </w:pPr>
            <w:r w:rsidRPr="00604F4C">
              <w:rPr>
                <w:rFonts w:eastAsia="Calibri" w:cs="Times New Roman"/>
                <w:highlight w:val="yellow"/>
              </w:rPr>
              <w:t>х</w:t>
            </w:r>
          </w:p>
        </w:tc>
        <w:tc>
          <w:tcPr>
            <w:tcW w:w="1434" w:type="pct"/>
            <w:tcBorders>
              <w:top w:val="single" w:sz="4" w:space="0" w:color="auto"/>
              <w:left w:val="single" w:sz="4" w:space="0" w:color="auto"/>
              <w:bottom w:val="single" w:sz="4" w:space="0" w:color="auto"/>
              <w:right w:val="single" w:sz="4" w:space="0" w:color="auto"/>
            </w:tcBorders>
            <w:hideMark/>
          </w:tcPr>
          <w:p w:rsidR="00604F4C" w:rsidRPr="00604F4C" w:rsidRDefault="00604F4C" w:rsidP="00604F4C">
            <w:pPr>
              <w:spacing w:after="0" w:line="240" w:lineRule="auto"/>
              <w:rPr>
                <w:rFonts w:eastAsia="Times New Roman" w:cs="Times New Roman"/>
                <w:highlight w:val="yellow"/>
                <w:lang w:eastAsia="ru-RU"/>
              </w:rPr>
            </w:pPr>
          </w:p>
        </w:tc>
      </w:tr>
    </w:tbl>
    <w:p w:rsidR="00604F4C" w:rsidRPr="00604F4C" w:rsidRDefault="00604F4C" w:rsidP="00604F4C">
      <w:pPr>
        <w:autoSpaceDE w:val="0"/>
        <w:autoSpaceDN w:val="0"/>
        <w:adjustRightInd w:val="0"/>
        <w:spacing w:after="0" w:line="240" w:lineRule="auto"/>
        <w:ind w:firstLine="540"/>
        <w:jc w:val="both"/>
        <w:rPr>
          <w:rFonts w:eastAsia="Calibri" w:cs="Times New Roman"/>
          <w:highlight w:val="yellow"/>
        </w:rPr>
      </w:pPr>
    </w:p>
    <w:p w:rsidR="00604F4C" w:rsidRPr="00604F4C" w:rsidRDefault="00604F4C" w:rsidP="00604F4C">
      <w:pPr>
        <w:widowControl w:val="0"/>
        <w:autoSpaceDE w:val="0"/>
        <w:autoSpaceDN w:val="0"/>
        <w:adjustRightInd w:val="0"/>
        <w:spacing w:after="0" w:line="240" w:lineRule="auto"/>
        <w:rPr>
          <w:rFonts w:eastAsia="Times New Roman" w:cs="Times New Roman"/>
          <w:highlight w:val="yellow"/>
          <w:lang w:eastAsia="ru-RU"/>
        </w:rPr>
      </w:pPr>
      <w:r w:rsidRPr="00604F4C">
        <w:rPr>
          <w:rFonts w:eastAsia="Times New Roman" w:cs="Times New Roman"/>
          <w:highlight w:val="yellow"/>
          <w:lang w:eastAsia="ru-RU"/>
        </w:rPr>
        <w:t>Министр сельского хозяйства</w:t>
      </w:r>
    </w:p>
    <w:p w:rsidR="00604F4C" w:rsidRPr="00604F4C" w:rsidRDefault="00604F4C" w:rsidP="00604F4C">
      <w:pPr>
        <w:widowControl w:val="0"/>
        <w:autoSpaceDE w:val="0"/>
        <w:autoSpaceDN w:val="0"/>
        <w:adjustRightInd w:val="0"/>
        <w:spacing w:after="0" w:line="240" w:lineRule="auto"/>
        <w:rPr>
          <w:rFonts w:eastAsia="Times New Roman" w:cs="Times New Roman"/>
          <w:highlight w:val="yellow"/>
          <w:lang w:eastAsia="ru-RU"/>
        </w:rPr>
      </w:pPr>
      <w:r w:rsidRPr="00604F4C">
        <w:rPr>
          <w:rFonts w:eastAsia="Times New Roman" w:cs="Times New Roman"/>
          <w:highlight w:val="yellow"/>
          <w:lang w:eastAsia="ru-RU"/>
        </w:rPr>
        <w:t>и продовольствия Кировской области</w:t>
      </w:r>
    </w:p>
    <w:p w:rsidR="00604F4C" w:rsidRPr="00604F4C" w:rsidRDefault="00604F4C" w:rsidP="00604F4C">
      <w:pPr>
        <w:widowControl w:val="0"/>
        <w:autoSpaceDE w:val="0"/>
        <w:autoSpaceDN w:val="0"/>
        <w:adjustRightInd w:val="0"/>
        <w:spacing w:after="0" w:line="240" w:lineRule="auto"/>
        <w:rPr>
          <w:rFonts w:eastAsia="Times New Roman" w:cs="Times New Roman"/>
          <w:highlight w:val="yellow"/>
          <w:vertAlign w:val="superscript"/>
          <w:lang w:eastAsia="ru-RU"/>
        </w:rPr>
      </w:pPr>
      <w:r w:rsidRPr="00604F4C">
        <w:rPr>
          <w:rFonts w:eastAsia="Times New Roman" w:cs="Times New Roman"/>
          <w:highlight w:val="yellow"/>
          <w:lang w:eastAsia="ru-RU"/>
        </w:rPr>
        <w:t xml:space="preserve">(либо заместитель министра)                         </w:t>
      </w:r>
      <w:r>
        <w:rPr>
          <w:rFonts w:eastAsia="Times New Roman" w:cs="Times New Roman"/>
          <w:highlight w:val="yellow"/>
          <w:lang w:eastAsia="ru-RU"/>
        </w:rPr>
        <w:t xml:space="preserve">             </w:t>
      </w:r>
      <w:r w:rsidRPr="00604F4C">
        <w:rPr>
          <w:rFonts w:eastAsia="Times New Roman" w:cs="Times New Roman"/>
          <w:highlight w:val="yellow"/>
          <w:lang w:eastAsia="ru-RU"/>
        </w:rPr>
        <w:t xml:space="preserve">_______      </w:t>
      </w:r>
      <w:r>
        <w:rPr>
          <w:rFonts w:eastAsia="Times New Roman" w:cs="Times New Roman"/>
          <w:highlight w:val="yellow"/>
          <w:lang w:eastAsia="ru-RU"/>
        </w:rPr>
        <w:t xml:space="preserve">             </w:t>
      </w:r>
      <w:r w:rsidRPr="00604F4C">
        <w:rPr>
          <w:rFonts w:eastAsia="Times New Roman" w:cs="Times New Roman"/>
          <w:highlight w:val="yellow"/>
          <w:lang w:eastAsia="ru-RU"/>
        </w:rPr>
        <w:t xml:space="preserve"> _____________ </w:t>
      </w:r>
    </w:p>
    <w:p w:rsidR="00604F4C" w:rsidRPr="00604F4C" w:rsidRDefault="00604F4C" w:rsidP="00604F4C">
      <w:pPr>
        <w:widowControl w:val="0"/>
        <w:autoSpaceDE w:val="0"/>
        <w:autoSpaceDN w:val="0"/>
        <w:adjustRightInd w:val="0"/>
        <w:spacing w:after="0" w:line="240" w:lineRule="auto"/>
        <w:rPr>
          <w:rFonts w:eastAsia="Times New Roman" w:cs="Times New Roman"/>
          <w:highlight w:val="yellow"/>
          <w:lang w:eastAsia="ru-RU"/>
        </w:rPr>
      </w:pPr>
      <w:r w:rsidRPr="00604F4C">
        <w:rPr>
          <w:rFonts w:eastAsia="Times New Roman" w:cs="Times New Roman"/>
          <w:highlight w:val="yellow"/>
          <w:lang w:eastAsia="ru-RU"/>
        </w:rPr>
        <w:t xml:space="preserve">М.П.                                                                  </w:t>
      </w:r>
      <w:r>
        <w:rPr>
          <w:rFonts w:eastAsia="Times New Roman" w:cs="Times New Roman"/>
          <w:highlight w:val="yellow"/>
          <w:lang w:eastAsia="ru-RU"/>
        </w:rPr>
        <w:t xml:space="preserve">                 </w:t>
      </w:r>
      <w:r w:rsidRPr="00604F4C">
        <w:rPr>
          <w:rFonts w:eastAsia="Times New Roman" w:cs="Times New Roman"/>
          <w:highlight w:val="yellow"/>
          <w:lang w:eastAsia="ru-RU"/>
        </w:rPr>
        <w:t xml:space="preserve"> </w:t>
      </w:r>
      <w:r w:rsidRPr="00604F4C">
        <w:rPr>
          <w:rFonts w:eastAsia="Times New Roman" w:cs="Times New Roman"/>
          <w:sz w:val="20"/>
          <w:szCs w:val="20"/>
          <w:highlight w:val="yellow"/>
          <w:lang w:eastAsia="ru-RU"/>
        </w:rPr>
        <w:t xml:space="preserve">(подпись)    </w:t>
      </w:r>
      <w:r w:rsidRPr="00604F4C">
        <w:rPr>
          <w:rFonts w:eastAsia="Times New Roman" w:cs="Times New Roman"/>
          <w:sz w:val="20"/>
          <w:szCs w:val="20"/>
          <w:highlight w:val="yellow"/>
          <w:lang w:eastAsia="ru-RU"/>
        </w:rPr>
        <w:t xml:space="preserve"> </w:t>
      </w:r>
      <w:r w:rsidRPr="00604F4C">
        <w:rPr>
          <w:rFonts w:eastAsia="Times New Roman" w:cs="Times New Roman"/>
          <w:sz w:val="20"/>
          <w:szCs w:val="20"/>
          <w:highlight w:val="yellow"/>
          <w:lang w:eastAsia="ru-RU"/>
        </w:rPr>
        <w:t xml:space="preserve">        (инициалы, фамилия)</w:t>
      </w:r>
      <w:r w:rsidRPr="00604F4C">
        <w:rPr>
          <w:rFonts w:eastAsia="Times New Roman" w:cs="Times New Roman"/>
          <w:highlight w:val="yellow"/>
          <w:lang w:eastAsia="ru-RU"/>
        </w:rPr>
        <w:t xml:space="preserve"> </w:t>
      </w:r>
    </w:p>
    <w:p w:rsidR="00604F4C" w:rsidRPr="00604F4C" w:rsidRDefault="00604F4C" w:rsidP="00604F4C">
      <w:pPr>
        <w:widowControl w:val="0"/>
        <w:autoSpaceDE w:val="0"/>
        <w:autoSpaceDN w:val="0"/>
        <w:adjustRightInd w:val="0"/>
        <w:spacing w:after="0" w:line="240" w:lineRule="auto"/>
        <w:rPr>
          <w:rFonts w:eastAsia="Times New Roman" w:cs="Times New Roman"/>
          <w:highlight w:val="yellow"/>
          <w:lang w:eastAsia="ru-RU"/>
        </w:rPr>
      </w:pPr>
    </w:p>
    <w:p w:rsidR="00604F4C" w:rsidRPr="00604F4C" w:rsidRDefault="00604F4C" w:rsidP="00604F4C">
      <w:pPr>
        <w:widowControl w:val="0"/>
        <w:autoSpaceDE w:val="0"/>
        <w:autoSpaceDN w:val="0"/>
        <w:adjustRightInd w:val="0"/>
        <w:spacing w:after="0" w:line="240" w:lineRule="auto"/>
        <w:rPr>
          <w:rFonts w:eastAsia="Times New Roman" w:cs="Times New Roman"/>
          <w:highlight w:val="yellow"/>
          <w:lang w:eastAsia="ru-RU"/>
        </w:rPr>
      </w:pPr>
      <w:r w:rsidRPr="00604F4C">
        <w:rPr>
          <w:rFonts w:eastAsia="Times New Roman" w:cs="Times New Roman"/>
          <w:highlight w:val="yellow"/>
          <w:lang w:eastAsia="ru-RU"/>
        </w:rPr>
        <w:t>Начальник отдела финансирования</w:t>
      </w:r>
    </w:p>
    <w:p w:rsidR="00604F4C" w:rsidRPr="00604F4C" w:rsidRDefault="00604F4C" w:rsidP="00604F4C">
      <w:pPr>
        <w:widowControl w:val="0"/>
        <w:autoSpaceDE w:val="0"/>
        <w:autoSpaceDN w:val="0"/>
        <w:adjustRightInd w:val="0"/>
        <w:spacing w:after="0" w:line="240" w:lineRule="auto"/>
        <w:rPr>
          <w:rFonts w:eastAsia="Times New Roman" w:cs="Times New Roman"/>
          <w:highlight w:val="yellow"/>
          <w:lang w:eastAsia="ru-RU"/>
        </w:rPr>
      </w:pPr>
      <w:r w:rsidRPr="00604F4C">
        <w:rPr>
          <w:rFonts w:eastAsia="Times New Roman" w:cs="Times New Roman"/>
          <w:highlight w:val="yellow"/>
          <w:lang w:eastAsia="ru-RU"/>
        </w:rPr>
        <w:t>программ и мероприятий</w:t>
      </w:r>
    </w:p>
    <w:p w:rsidR="00604F4C" w:rsidRPr="00604F4C" w:rsidRDefault="00604F4C" w:rsidP="00604F4C">
      <w:pPr>
        <w:widowControl w:val="0"/>
        <w:tabs>
          <w:tab w:val="left" w:pos="0"/>
        </w:tabs>
        <w:autoSpaceDE w:val="0"/>
        <w:autoSpaceDN w:val="0"/>
        <w:adjustRightInd w:val="0"/>
        <w:spacing w:after="0" w:line="240" w:lineRule="auto"/>
        <w:rPr>
          <w:rFonts w:eastAsia="Times New Roman" w:cs="Times New Roman"/>
          <w:highlight w:val="yellow"/>
          <w:lang w:eastAsia="ru-RU"/>
        </w:rPr>
      </w:pPr>
      <w:r w:rsidRPr="00604F4C">
        <w:rPr>
          <w:rFonts w:eastAsia="Times New Roman" w:cs="Times New Roman"/>
          <w:highlight w:val="yellow"/>
          <w:lang w:eastAsia="ru-RU"/>
        </w:rPr>
        <w:t xml:space="preserve">развития АПК                                                  </w:t>
      </w:r>
      <w:r>
        <w:rPr>
          <w:rFonts w:eastAsia="Times New Roman" w:cs="Times New Roman"/>
          <w:highlight w:val="yellow"/>
          <w:lang w:eastAsia="ru-RU"/>
        </w:rPr>
        <w:t xml:space="preserve">                     </w:t>
      </w:r>
      <w:r w:rsidRPr="00604F4C">
        <w:rPr>
          <w:rFonts w:eastAsia="Times New Roman" w:cs="Times New Roman"/>
          <w:highlight w:val="yellow"/>
          <w:lang w:eastAsia="ru-RU"/>
        </w:rPr>
        <w:t xml:space="preserve">_______       </w:t>
      </w:r>
      <w:r>
        <w:rPr>
          <w:rFonts w:eastAsia="Times New Roman" w:cs="Times New Roman"/>
          <w:highlight w:val="yellow"/>
          <w:lang w:eastAsia="ru-RU"/>
        </w:rPr>
        <w:t xml:space="preserve">           </w:t>
      </w:r>
      <w:r w:rsidRPr="00604F4C">
        <w:rPr>
          <w:rFonts w:eastAsia="Times New Roman" w:cs="Times New Roman"/>
          <w:highlight w:val="yellow"/>
          <w:lang w:eastAsia="ru-RU"/>
        </w:rPr>
        <w:t xml:space="preserve">______________  </w:t>
      </w:r>
    </w:p>
    <w:p w:rsidR="00604F4C" w:rsidRPr="00604F4C" w:rsidRDefault="00604F4C" w:rsidP="00604F4C">
      <w:pPr>
        <w:widowControl w:val="0"/>
        <w:tabs>
          <w:tab w:val="left" w:pos="0"/>
        </w:tabs>
        <w:autoSpaceDE w:val="0"/>
        <w:autoSpaceDN w:val="0"/>
        <w:adjustRightInd w:val="0"/>
        <w:spacing w:after="0" w:line="240" w:lineRule="auto"/>
        <w:rPr>
          <w:rFonts w:eastAsia="Times New Roman" w:cs="Times New Roman"/>
          <w:sz w:val="20"/>
          <w:szCs w:val="20"/>
          <w:highlight w:val="yellow"/>
          <w:vertAlign w:val="superscript"/>
          <w:lang w:eastAsia="ru-RU"/>
        </w:rPr>
      </w:pPr>
      <w:r w:rsidRPr="00604F4C">
        <w:rPr>
          <w:rFonts w:eastAsia="Times New Roman" w:cs="Times New Roman"/>
          <w:highlight w:val="yellow"/>
          <w:vertAlign w:val="superscript"/>
          <w:lang w:eastAsia="ru-RU"/>
        </w:rPr>
        <w:t xml:space="preserve">                                                                                                                   </w:t>
      </w:r>
      <w:r>
        <w:rPr>
          <w:rFonts w:eastAsia="Times New Roman" w:cs="Times New Roman"/>
          <w:highlight w:val="yellow"/>
          <w:vertAlign w:val="superscript"/>
          <w:lang w:eastAsia="ru-RU"/>
        </w:rPr>
        <w:t xml:space="preserve">                                   </w:t>
      </w:r>
      <w:r w:rsidRPr="00604F4C">
        <w:rPr>
          <w:rFonts w:eastAsia="Times New Roman" w:cs="Times New Roman"/>
          <w:highlight w:val="yellow"/>
          <w:vertAlign w:val="superscript"/>
          <w:lang w:eastAsia="ru-RU"/>
        </w:rPr>
        <w:t xml:space="preserve"> </w:t>
      </w:r>
      <w:r w:rsidRPr="00604F4C">
        <w:rPr>
          <w:rFonts w:eastAsia="Times New Roman" w:cs="Times New Roman"/>
          <w:sz w:val="20"/>
          <w:szCs w:val="20"/>
          <w:highlight w:val="yellow"/>
          <w:lang w:eastAsia="ru-RU"/>
        </w:rPr>
        <w:t>(подпись)            (инициалы, фамилия)</w:t>
      </w:r>
    </w:p>
    <w:p w:rsidR="00604F4C" w:rsidRPr="00604F4C" w:rsidRDefault="00604F4C" w:rsidP="00604F4C">
      <w:pPr>
        <w:widowControl w:val="0"/>
        <w:autoSpaceDE w:val="0"/>
        <w:autoSpaceDN w:val="0"/>
        <w:adjustRightInd w:val="0"/>
        <w:spacing w:after="0" w:line="240" w:lineRule="auto"/>
        <w:rPr>
          <w:rFonts w:eastAsia="Times New Roman" w:cs="Times New Roman"/>
          <w:highlight w:val="yellow"/>
          <w:lang w:eastAsia="ru-RU"/>
        </w:rPr>
      </w:pPr>
    </w:p>
    <w:p w:rsidR="00604F4C" w:rsidRPr="00604F4C" w:rsidRDefault="00604F4C" w:rsidP="00604F4C">
      <w:pPr>
        <w:widowControl w:val="0"/>
        <w:autoSpaceDE w:val="0"/>
        <w:autoSpaceDN w:val="0"/>
        <w:adjustRightInd w:val="0"/>
        <w:spacing w:after="0" w:line="240" w:lineRule="auto"/>
        <w:rPr>
          <w:rFonts w:eastAsia="Times New Roman" w:cs="Times New Roman"/>
          <w:highlight w:val="yellow"/>
          <w:lang w:eastAsia="ru-RU"/>
        </w:rPr>
      </w:pPr>
      <w:r w:rsidRPr="00604F4C">
        <w:rPr>
          <w:rFonts w:eastAsia="Times New Roman" w:cs="Times New Roman"/>
          <w:highlight w:val="yellow"/>
          <w:lang w:eastAsia="ru-RU"/>
        </w:rPr>
        <w:t>Начальник отдела реализации программ</w:t>
      </w:r>
    </w:p>
    <w:p w:rsidR="00604F4C" w:rsidRPr="00604F4C" w:rsidRDefault="00604F4C" w:rsidP="00604F4C">
      <w:pPr>
        <w:widowControl w:val="0"/>
        <w:autoSpaceDE w:val="0"/>
        <w:autoSpaceDN w:val="0"/>
        <w:adjustRightInd w:val="0"/>
        <w:spacing w:after="0" w:line="240" w:lineRule="auto"/>
        <w:rPr>
          <w:rFonts w:eastAsia="Times New Roman" w:cs="Times New Roman"/>
          <w:highlight w:val="yellow"/>
          <w:lang w:eastAsia="ru-RU"/>
        </w:rPr>
      </w:pPr>
      <w:r w:rsidRPr="00604F4C">
        <w:rPr>
          <w:rFonts w:eastAsia="Times New Roman" w:cs="Times New Roman"/>
          <w:highlight w:val="yellow"/>
          <w:lang w:eastAsia="ru-RU"/>
        </w:rPr>
        <w:t>развития сельских территорий и</w:t>
      </w:r>
    </w:p>
    <w:p w:rsidR="00604F4C" w:rsidRPr="00604F4C" w:rsidRDefault="00604F4C" w:rsidP="00604F4C">
      <w:pPr>
        <w:widowControl w:val="0"/>
        <w:autoSpaceDE w:val="0"/>
        <w:autoSpaceDN w:val="0"/>
        <w:adjustRightInd w:val="0"/>
        <w:spacing w:after="0" w:line="240" w:lineRule="auto"/>
        <w:rPr>
          <w:rFonts w:eastAsia="Times New Roman" w:cs="Times New Roman"/>
          <w:highlight w:val="yellow"/>
          <w:lang w:eastAsia="ru-RU"/>
        </w:rPr>
      </w:pPr>
      <w:r w:rsidRPr="00604F4C">
        <w:rPr>
          <w:rFonts w:eastAsia="Times New Roman" w:cs="Times New Roman"/>
          <w:highlight w:val="yellow"/>
          <w:lang w:eastAsia="ru-RU"/>
        </w:rPr>
        <w:t xml:space="preserve">малых форм хозяйствования </w:t>
      </w:r>
    </w:p>
    <w:p w:rsidR="00604F4C" w:rsidRPr="00604F4C" w:rsidRDefault="00604F4C" w:rsidP="00604F4C">
      <w:pPr>
        <w:widowControl w:val="0"/>
        <w:autoSpaceDE w:val="0"/>
        <w:autoSpaceDN w:val="0"/>
        <w:adjustRightInd w:val="0"/>
        <w:spacing w:after="0" w:line="240" w:lineRule="auto"/>
        <w:rPr>
          <w:rFonts w:eastAsia="Times New Roman" w:cs="Times New Roman"/>
          <w:highlight w:val="yellow"/>
          <w:lang w:eastAsia="ru-RU"/>
        </w:rPr>
      </w:pPr>
      <w:r w:rsidRPr="00604F4C">
        <w:rPr>
          <w:rFonts w:eastAsia="Times New Roman" w:cs="Times New Roman"/>
          <w:highlight w:val="yellow"/>
          <w:lang w:eastAsia="ru-RU"/>
        </w:rPr>
        <w:t xml:space="preserve">(либо заместитель начальника отдела)      </w:t>
      </w:r>
      <w:r>
        <w:rPr>
          <w:rFonts w:eastAsia="Times New Roman" w:cs="Times New Roman"/>
          <w:highlight w:val="yellow"/>
          <w:lang w:eastAsia="ru-RU"/>
        </w:rPr>
        <w:t xml:space="preserve">                </w:t>
      </w:r>
      <w:r w:rsidRPr="00604F4C">
        <w:rPr>
          <w:rFonts w:eastAsia="Times New Roman" w:cs="Times New Roman"/>
          <w:highlight w:val="yellow"/>
          <w:lang w:eastAsia="ru-RU"/>
        </w:rPr>
        <w:t xml:space="preserve"> ________      </w:t>
      </w:r>
      <w:r>
        <w:rPr>
          <w:rFonts w:eastAsia="Times New Roman" w:cs="Times New Roman"/>
          <w:highlight w:val="yellow"/>
          <w:lang w:eastAsia="ru-RU"/>
        </w:rPr>
        <w:t xml:space="preserve">            </w:t>
      </w:r>
      <w:r w:rsidRPr="00604F4C">
        <w:rPr>
          <w:rFonts w:eastAsia="Times New Roman" w:cs="Times New Roman"/>
          <w:highlight w:val="yellow"/>
          <w:lang w:eastAsia="ru-RU"/>
        </w:rPr>
        <w:t>_____________</w:t>
      </w:r>
    </w:p>
    <w:p w:rsidR="00604F4C" w:rsidRPr="00604F4C" w:rsidRDefault="00604F4C" w:rsidP="00604F4C">
      <w:pPr>
        <w:widowControl w:val="0"/>
        <w:autoSpaceDE w:val="0"/>
        <w:autoSpaceDN w:val="0"/>
        <w:adjustRightInd w:val="0"/>
        <w:spacing w:after="0" w:line="240" w:lineRule="auto"/>
        <w:rPr>
          <w:rFonts w:eastAsia="Times New Roman" w:cs="Times New Roman"/>
          <w:sz w:val="20"/>
          <w:szCs w:val="20"/>
          <w:highlight w:val="yellow"/>
          <w:lang w:eastAsia="ru-RU"/>
        </w:rPr>
      </w:pPr>
      <w:r w:rsidRPr="00604F4C">
        <w:rPr>
          <w:rFonts w:eastAsia="Times New Roman" w:cs="Times New Roman"/>
          <w:highlight w:val="yellow"/>
          <w:lang w:eastAsia="ru-RU"/>
        </w:rPr>
        <w:t xml:space="preserve">                                                                        </w:t>
      </w:r>
      <w:r>
        <w:rPr>
          <w:rFonts w:eastAsia="Times New Roman" w:cs="Times New Roman"/>
          <w:highlight w:val="yellow"/>
          <w:lang w:eastAsia="ru-RU"/>
        </w:rPr>
        <w:t xml:space="preserve">                    </w:t>
      </w:r>
      <w:r w:rsidRPr="00604F4C">
        <w:rPr>
          <w:rFonts w:eastAsia="Times New Roman" w:cs="Times New Roman"/>
          <w:highlight w:val="yellow"/>
          <w:lang w:eastAsia="ru-RU"/>
        </w:rPr>
        <w:t xml:space="preserve"> </w:t>
      </w:r>
      <w:r>
        <w:rPr>
          <w:rFonts w:eastAsia="Times New Roman" w:cs="Times New Roman"/>
          <w:highlight w:val="yellow"/>
          <w:lang w:eastAsia="ru-RU"/>
        </w:rPr>
        <w:t xml:space="preserve">  </w:t>
      </w:r>
      <w:r w:rsidRPr="00604F4C">
        <w:rPr>
          <w:rFonts w:eastAsia="Times New Roman" w:cs="Times New Roman"/>
          <w:highlight w:val="yellow"/>
          <w:lang w:eastAsia="ru-RU"/>
        </w:rPr>
        <w:t xml:space="preserve"> </w:t>
      </w:r>
      <w:r w:rsidRPr="00604F4C">
        <w:rPr>
          <w:rFonts w:eastAsia="Times New Roman" w:cs="Times New Roman"/>
          <w:sz w:val="20"/>
          <w:szCs w:val="20"/>
          <w:highlight w:val="yellow"/>
          <w:lang w:eastAsia="ru-RU"/>
        </w:rPr>
        <w:t>(подпись)              (инициалы, фамилия)</w:t>
      </w:r>
    </w:p>
    <w:p w:rsidR="00604F4C" w:rsidRPr="00604F4C" w:rsidRDefault="00604F4C" w:rsidP="00604F4C">
      <w:pPr>
        <w:widowControl w:val="0"/>
        <w:autoSpaceDE w:val="0"/>
        <w:autoSpaceDN w:val="0"/>
        <w:adjustRightInd w:val="0"/>
        <w:spacing w:after="0" w:line="240" w:lineRule="auto"/>
        <w:rPr>
          <w:rFonts w:eastAsia="Times New Roman" w:cs="Times New Roman"/>
          <w:highlight w:val="yellow"/>
          <w:lang w:eastAsia="ru-RU"/>
        </w:rPr>
      </w:pPr>
    </w:p>
    <w:p w:rsidR="00604F4C" w:rsidRPr="00604F4C" w:rsidRDefault="00604F4C" w:rsidP="00604F4C">
      <w:pPr>
        <w:widowControl w:val="0"/>
        <w:autoSpaceDE w:val="0"/>
        <w:autoSpaceDN w:val="0"/>
        <w:adjustRightInd w:val="0"/>
        <w:spacing w:after="0" w:line="240" w:lineRule="auto"/>
        <w:rPr>
          <w:rFonts w:eastAsia="Times New Roman" w:cs="Courier New"/>
          <w:highlight w:val="yellow"/>
          <w:vertAlign w:val="superscript"/>
          <w:lang w:eastAsia="ru-RU"/>
        </w:rPr>
      </w:pPr>
    </w:p>
    <w:p w:rsidR="00604F4C" w:rsidRPr="00604F4C" w:rsidRDefault="00604F4C" w:rsidP="00604F4C">
      <w:pPr>
        <w:autoSpaceDE w:val="0"/>
        <w:autoSpaceDN w:val="0"/>
        <w:adjustRightInd w:val="0"/>
        <w:spacing w:before="240" w:after="0" w:line="240" w:lineRule="auto"/>
        <w:jc w:val="center"/>
        <w:rPr>
          <w:rFonts w:eastAsia="Times New Roman" w:cs="Times New Roman"/>
          <w:lang w:eastAsia="ar-SA"/>
        </w:rPr>
      </w:pPr>
      <w:r w:rsidRPr="00604F4C">
        <w:rPr>
          <w:rFonts w:eastAsia="Times New Roman" w:cs="Times New Roman"/>
          <w:highlight w:val="yellow"/>
          <w:lang w:eastAsia="ar-SA"/>
        </w:rPr>
        <w:t>______________</w:t>
      </w: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1"/>
      </w:pPr>
      <w:r>
        <w:t xml:space="preserve">Форма N </w:t>
      </w:r>
      <w:proofErr w:type="gramStart"/>
      <w:r>
        <w:t>К(</w:t>
      </w:r>
      <w:proofErr w:type="gramEnd"/>
      <w:r>
        <w:t>Ф)Х-СЗ</w:t>
      </w:r>
    </w:p>
    <w:p w:rsidR="00BF24FE" w:rsidRDefault="00BF24FE">
      <w:pPr>
        <w:pStyle w:val="ConsPlusNormal"/>
        <w:jc w:val="both"/>
      </w:pPr>
    </w:p>
    <w:p w:rsidR="00BF24FE" w:rsidRDefault="00BF24FE">
      <w:pPr>
        <w:pStyle w:val="ConsPlusNormal"/>
        <w:jc w:val="center"/>
      </w:pPr>
      <w:r>
        <w:t>СПРАВКА</w:t>
      </w:r>
    </w:p>
    <w:p w:rsidR="00BF24FE" w:rsidRDefault="00BF24FE">
      <w:pPr>
        <w:pStyle w:val="ConsPlusNormal"/>
        <w:jc w:val="center"/>
      </w:pPr>
      <w:r>
        <w:t>о размере среднемесячной заработной платы работников</w:t>
      </w:r>
    </w:p>
    <w:p w:rsidR="00BF24FE" w:rsidRDefault="00BF24FE">
      <w:pPr>
        <w:pStyle w:val="ConsPlusNormal"/>
        <w:jc w:val="both"/>
      </w:pPr>
    </w:p>
    <w:p w:rsidR="00BF24FE" w:rsidRDefault="00BF24FE">
      <w:pPr>
        <w:pStyle w:val="ConsPlusNormal"/>
        <w:ind w:firstLine="540"/>
        <w:jc w:val="both"/>
      </w:pPr>
      <w:r>
        <w:t xml:space="preserve">Исключена. - </w:t>
      </w:r>
      <w:hyperlink r:id="rId45">
        <w:r>
          <w:rPr>
            <w:color w:val="0000FF"/>
          </w:rPr>
          <w:t>Распоряжение</w:t>
        </w:r>
      </w:hyperlink>
      <w:r>
        <w:t xml:space="preserve"> министерства сельского хозяйства и продовольствия Кировской области от 25.03.2022 N 27.</w:t>
      </w: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1"/>
      </w:pPr>
      <w:r>
        <w:t xml:space="preserve">Форма N </w:t>
      </w:r>
      <w:proofErr w:type="gramStart"/>
      <w:r>
        <w:t>К(</w:t>
      </w:r>
      <w:proofErr w:type="gramEnd"/>
      <w:r>
        <w:t>Ф)Х-ПЗ</w:t>
      </w:r>
    </w:p>
    <w:p w:rsidR="00BF24FE" w:rsidRDefault="00BF24FE">
      <w:pPr>
        <w:pStyle w:val="ConsPlusNormal"/>
        <w:jc w:val="both"/>
      </w:pPr>
    </w:p>
    <w:p w:rsidR="00BF24FE" w:rsidRDefault="00BF24FE">
      <w:pPr>
        <w:pStyle w:val="ConsPlusNormal"/>
        <w:jc w:val="center"/>
      </w:pPr>
      <w:r>
        <w:t>СПРАВКА</w:t>
      </w:r>
    </w:p>
    <w:p w:rsidR="00BF24FE" w:rsidRDefault="00BF24FE">
      <w:pPr>
        <w:pStyle w:val="ConsPlusNormal"/>
        <w:jc w:val="center"/>
      </w:pPr>
      <w:r>
        <w:t>об отсутствии просроченной задолженности</w:t>
      </w:r>
    </w:p>
    <w:p w:rsidR="00BF24FE" w:rsidRDefault="00BF24FE">
      <w:pPr>
        <w:pStyle w:val="ConsPlusNormal"/>
        <w:jc w:val="center"/>
      </w:pPr>
      <w:r>
        <w:t>по выплате заработной платы работникам победителя конкурса</w:t>
      </w:r>
    </w:p>
    <w:p w:rsidR="00BF24FE" w:rsidRDefault="00BF24FE">
      <w:pPr>
        <w:pStyle w:val="ConsPlusNormal"/>
        <w:jc w:val="both"/>
      </w:pPr>
    </w:p>
    <w:p w:rsidR="00BF24FE" w:rsidRDefault="00BF24FE">
      <w:pPr>
        <w:pStyle w:val="ConsPlusNormal"/>
        <w:ind w:firstLine="540"/>
        <w:jc w:val="both"/>
      </w:pPr>
      <w:r>
        <w:t xml:space="preserve">Исключена. - </w:t>
      </w:r>
      <w:hyperlink r:id="rId46">
        <w:r>
          <w:rPr>
            <w:color w:val="0000FF"/>
          </w:rPr>
          <w:t>Распоряжение</w:t>
        </w:r>
      </w:hyperlink>
      <w:r>
        <w:t xml:space="preserve"> министерства сельского хозяйства и продовольствия Кировской области от 25.03.2022 N 27.</w:t>
      </w:r>
    </w:p>
    <w:p w:rsidR="00BF24FE" w:rsidRDefault="00BF24FE">
      <w:pPr>
        <w:pStyle w:val="ConsPlusNormal"/>
        <w:jc w:val="both"/>
      </w:pPr>
    </w:p>
    <w:p w:rsidR="00BF24FE" w:rsidRDefault="00BF24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24FE">
        <w:tc>
          <w:tcPr>
            <w:tcW w:w="60" w:type="dxa"/>
            <w:tcBorders>
              <w:top w:val="nil"/>
              <w:left w:val="nil"/>
              <w:bottom w:val="nil"/>
              <w:right w:val="nil"/>
            </w:tcBorders>
            <w:shd w:val="clear" w:color="auto" w:fill="CED3F1"/>
            <w:tcMar>
              <w:top w:w="0" w:type="dxa"/>
              <w:left w:w="0" w:type="dxa"/>
              <w:bottom w:w="0" w:type="dxa"/>
              <w:right w:w="0" w:type="dxa"/>
            </w:tcMar>
          </w:tcPr>
          <w:p w:rsidR="00BF24FE" w:rsidRDefault="00BF2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24FE" w:rsidRDefault="00BF24FE">
            <w:pPr>
              <w:pStyle w:val="ConsPlusNormal"/>
              <w:jc w:val="center"/>
            </w:pPr>
            <w:r>
              <w:rPr>
                <w:color w:val="392C69"/>
              </w:rPr>
              <w:t>Список изменяющих документов</w:t>
            </w:r>
          </w:p>
          <w:p w:rsidR="00BF24FE" w:rsidRDefault="00BF24FE">
            <w:pPr>
              <w:pStyle w:val="ConsPlusNormal"/>
              <w:jc w:val="center"/>
            </w:pPr>
            <w:proofErr w:type="gramStart"/>
            <w:r>
              <w:rPr>
                <w:color w:val="392C69"/>
              </w:rPr>
              <w:t xml:space="preserve">(в ред. </w:t>
            </w:r>
            <w:hyperlink r:id="rId47">
              <w:r>
                <w:rPr>
                  <w:color w:val="0000FF"/>
                </w:rPr>
                <w:t>распоряжения</w:t>
              </w:r>
            </w:hyperlink>
            <w:r>
              <w:rPr>
                <w:color w:val="392C69"/>
              </w:rPr>
              <w:t xml:space="preserve"> министерства сельского хозяйства и продовольствия</w:t>
            </w:r>
            <w:proofErr w:type="gramEnd"/>
          </w:p>
          <w:p w:rsidR="00BF24FE" w:rsidRDefault="00BF24FE">
            <w:pPr>
              <w:pStyle w:val="ConsPlusNormal"/>
              <w:jc w:val="center"/>
            </w:pPr>
            <w:proofErr w:type="gramStart"/>
            <w:r>
              <w:rPr>
                <w:color w:val="392C69"/>
              </w:rPr>
              <w:t>Кировской области от 05.06.2023 N 53)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r>
    </w:tbl>
    <w:p w:rsidR="00BF24FE" w:rsidRDefault="00BF24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1757"/>
        <w:gridCol w:w="2777"/>
      </w:tblGrid>
      <w:tr w:rsidR="00BF24FE">
        <w:tc>
          <w:tcPr>
            <w:tcW w:w="9069" w:type="dxa"/>
            <w:gridSpan w:val="3"/>
            <w:tcBorders>
              <w:top w:val="nil"/>
              <w:left w:val="nil"/>
              <w:bottom w:val="nil"/>
              <w:right w:val="nil"/>
            </w:tcBorders>
          </w:tcPr>
          <w:p w:rsidR="00BF24FE" w:rsidRDefault="00BF24FE">
            <w:pPr>
              <w:pStyle w:val="ConsPlusNormal"/>
              <w:jc w:val="right"/>
              <w:outlineLvl w:val="1"/>
            </w:pPr>
            <w:r>
              <w:t xml:space="preserve">Форма N </w:t>
            </w:r>
            <w:proofErr w:type="gramStart"/>
            <w:r>
              <w:t>К(</w:t>
            </w:r>
            <w:proofErr w:type="gramEnd"/>
            <w:r>
              <w:t>Ф)Х-ЗН</w:t>
            </w:r>
          </w:p>
        </w:tc>
      </w:tr>
      <w:tr w:rsidR="00BF24FE">
        <w:tc>
          <w:tcPr>
            <w:tcW w:w="4535" w:type="dxa"/>
            <w:tcBorders>
              <w:top w:val="nil"/>
              <w:left w:val="nil"/>
              <w:bottom w:val="nil"/>
              <w:right w:val="nil"/>
            </w:tcBorders>
          </w:tcPr>
          <w:p w:rsidR="00BF24FE" w:rsidRDefault="00BF24FE">
            <w:pPr>
              <w:pStyle w:val="ConsPlusNormal"/>
            </w:pPr>
            <w:r>
              <w:t>Угловой штамп победителя конкурса</w:t>
            </w:r>
          </w:p>
          <w:p w:rsidR="00BF24FE" w:rsidRDefault="00BF24FE">
            <w:pPr>
              <w:pStyle w:val="ConsPlusNormal"/>
            </w:pPr>
            <w:r>
              <w:t>с исходящими реквизитами документа</w:t>
            </w:r>
          </w:p>
          <w:p w:rsidR="00BF24FE" w:rsidRDefault="00BF24FE">
            <w:pPr>
              <w:pStyle w:val="ConsPlusNormal"/>
            </w:pPr>
            <w:r>
              <w:t>(при наличии)</w:t>
            </w:r>
          </w:p>
        </w:tc>
        <w:tc>
          <w:tcPr>
            <w:tcW w:w="4534" w:type="dxa"/>
            <w:gridSpan w:val="2"/>
            <w:tcBorders>
              <w:top w:val="nil"/>
              <w:left w:val="nil"/>
              <w:bottom w:val="nil"/>
              <w:right w:val="nil"/>
            </w:tcBorders>
          </w:tcPr>
          <w:p w:rsidR="00BF24FE" w:rsidRDefault="00BF24FE">
            <w:pPr>
              <w:pStyle w:val="ConsPlusNormal"/>
              <w:jc w:val="right"/>
            </w:pPr>
            <w:r>
              <w:t>В министерство сельского хозяйства и продовольствия Кировской области</w:t>
            </w:r>
          </w:p>
          <w:p w:rsidR="00BF24FE" w:rsidRDefault="00BF24FE">
            <w:pPr>
              <w:pStyle w:val="ConsPlusNormal"/>
              <w:jc w:val="right"/>
            </w:pPr>
            <w:r>
              <w:t>610000, г. Киров,</w:t>
            </w:r>
          </w:p>
          <w:p w:rsidR="00BF24FE" w:rsidRDefault="00BF24FE">
            <w:pPr>
              <w:pStyle w:val="ConsPlusNormal"/>
              <w:jc w:val="right"/>
            </w:pPr>
            <w:r>
              <w:t xml:space="preserve">ул. </w:t>
            </w:r>
            <w:proofErr w:type="spellStart"/>
            <w:r>
              <w:t>Дерендяева</w:t>
            </w:r>
            <w:proofErr w:type="spellEnd"/>
            <w:r>
              <w:t>, 23</w:t>
            </w:r>
          </w:p>
        </w:tc>
      </w:tr>
      <w:tr w:rsidR="00BF24FE">
        <w:tc>
          <w:tcPr>
            <w:tcW w:w="9069" w:type="dxa"/>
            <w:gridSpan w:val="3"/>
            <w:tcBorders>
              <w:top w:val="nil"/>
              <w:left w:val="nil"/>
              <w:bottom w:val="nil"/>
              <w:right w:val="nil"/>
            </w:tcBorders>
          </w:tcPr>
          <w:p w:rsidR="00BF24FE" w:rsidRDefault="00BF24FE">
            <w:pPr>
              <w:pStyle w:val="ConsPlusNormal"/>
              <w:jc w:val="center"/>
            </w:pPr>
            <w:bookmarkStart w:id="10" w:name="P7263"/>
            <w:bookmarkEnd w:id="10"/>
            <w:r>
              <w:t>ОПИСЬ</w:t>
            </w:r>
          </w:p>
          <w:p w:rsidR="00BF24FE" w:rsidRDefault="00BF24FE">
            <w:pPr>
              <w:pStyle w:val="ConsPlusNormal"/>
              <w:jc w:val="center"/>
            </w:pPr>
            <w:r>
              <w:t>документов, подтверждающих исполнение победителем конкурса</w:t>
            </w:r>
          </w:p>
          <w:p w:rsidR="00BF24FE" w:rsidRDefault="00BF24FE">
            <w:pPr>
              <w:pStyle w:val="ConsPlusNormal"/>
              <w:jc w:val="center"/>
            </w:pPr>
            <w:r>
              <w:t>условий предоставления гранта "Агростартап" из областного бюджета</w:t>
            </w:r>
          </w:p>
          <w:p w:rsidR="00BF24FE" w:rsidRDefault="00BF24FE">
            <w:pPr>
              <w:pStyle w:val="ConsPlusNormal"/>
              <w:jc w:val="center"/>
            </w:pPr>
            <w:r>
              <w:t>на создание и (или) развитие хозяйства</w:t>
            </w:r>
          </w:p>
          <w:p w:rsidR="00BF24FE" w:rsidRDefault="00BF24FE">
            <w:pPr>
              <w:pStyle w:val="ConsPlusNormal"/>
            </w:pPr>
          </w:p>
          <w:p w:rsidR="00BF24FE" w:rsidRDefault="00BF24FE">
            <w:pPr>
              <w:pStyle w:val="ConsPlusNormal"/>
              <w:ind w:firstLine="283"/>
              <w:jc w:val="both"/>
            </w:pPr>
            <w:r>
              <w:t>Для подтверждения соблюдения условий предоставления гранта "Агростартап" из областного бюджета на создание и (или) развитие хозяйства представляются следующие документы:</w:t>
            </w:r>
          </w:p>
          <w:p w:rsidR="00BF24FE" w:rsidRDefault="00BF24FE">
            <w:pPr>
              <w:pStyle w:val="ConsPlusNormal"/>
              <w:ind w:firstLine="283"/>
              <w:jc w:val="both"/>
            </w:pPr>
            <w:r>
              <w:t>1. Справка об исполнении обязанности об уплате налогов, сборов, пеней, штрафов, процентов от _____________ 20___ г.</w:t>
            </w:r>
          </w:p>
          <w:p w:rsidR="00BF24FE" w:rsidRDefault="00BF24FE">
            <w:pPr>
              <w:pStyle w:val="ConsPlusNormal"/>
              <w:ind w:firstLine="283"/>
              <w:jc w:val="both"/>
            </w:pPr>
            <w:r>
              <w:t>2. Справка о состоянии расчетов по страховым взносам, пеням и штрафам от _____________ 20___ г.</w:t>
            </w:r>
          </w:p>
          <w:p w:rsidR="00BF24FE" w:rsidRDefault="00BF24FE">
            <w:pPr>
              <w:pStyle w:val="ConsPlusNormal"/>
              <w:ind w:firstLine="283"/>
              <w:jc w:val="both"/>
            </w:pPr>
            <w:r>
              <w:t>3. ...</w:t>
            </w:r>
          </w:p>
        </w:tc>
      </w:tr>
      <w:tr w:rsidR="00BF24FE">
        <w:tc>
          <w:tcPr>
            <w:tcW w:w="4535" w:type="dxa"/>
            <w:tcBorders>
              <w:top w:val="nil"/>
              <w:left w:val="nil"/>
              <w:bottom w:val="nil"/>
              <w:right w:val="nil"/>
            </w:tcBorders>
          </w:tcPr>
          <w:p w:rsidR="00BF24FE" w:rsidRDefault="00BF24FE">
            <w:pPr>
              <w:pStyle w:val="ConsPlusNormal"/>
              <w:jc w:val="center"/>
            </w:pPr>
            <w:r>
              <w:t>___________________________________</w:t>
            </w:r>
          </w:p>
          <w:p w:rsidR="00BF24FE" w:rsidRDefault="00BF24FE">
            <w:pPr>
              <w:pStyle w:val="ConsPlusNormal"/>
              <w:jc w:val="center"/>
            </w:pPr>
            <w:r>
              <w:t>(победитель конкурса)</w:t>
            </w:r>
          </w:p>
        </w:tc>
        <w:tc>
          <w:tcPr>
            <w:tcW w:w="1757" w:type="dxa"/>
            <w:tcBorders>
              <w:top w:val="nil"/>
              <w:left w:val="nil"/>
              <w:bottom w:val="nil"/>
              <w:right w:val="nil"/>
            </w:tcBorders>
          </w:tcPr>
          <w:p w:rsidR="00BF24FE" w:rsidRDefault="00BF24FE">
            <w:pPr>
              <w:pStyle w:val="ConsPlusNormal"/>
              <w:jc w:val="center"/>
            </w:pPr>
            <w:r>
              <w:t>___________</w:t>
            </w:r>
          </w:p>
          <w:p w:rsidR="00BF24FE" w:rsidRDefault="00BF24FE">
            <w:pPr>
              <w:pStyle w:val="ConsPlusNormal"/>
              <w:jc w:val="center"/>
            </w:pPr>
            <w:r>
              <w:t>(подпись)</w:t>
            </w:r>
          </w:p>
        </w:tc>
        <w:tc>
          <w:tcPr>
            <w:tcW w:w="2777" w:type="dxa"/>
            <w:tcBorders>
              <w:top w:val="nil"/>
              <w:left w:val="nil"/>
              <w:bottom w:val="nil"/>
              <w:right w:val="nil"/>
            </w:tcBorders>
          </w:tcPr>
          <w:p w:rsidR="00BF24FE" w:rsidRDefault="00BF24FE">
            <w:pPr>
              <w:pStyle w:val="ConsPlusNormal"/>
              <w:jc w:val="center"/>
            </w:pPr>
            <w:r>
              <w:t>_____________________</w:t>
            </w:r>
          </w:p>
          <w:p w:rsidR="00BF24FE" w:rsidRDefault="00BF24FE">
            <w:pPr>
              <w:pStyle w:val="ConsPlusNormal"/>
              <w:jc w:val="center"/>
            </w:pPr>
            <w:r>
              <w:t>(инициалы, фамилия)</w:t>
            </w:r>
          </w:p>
        </w:tc>
      </w:tr>
      <w:tr w:rsidR="00BF24FE">
        <w:tc>
          <w:tcPr>
            <w:tcW w:w="9069" w:type="dxa"/>
            <w:gridSpan w:val="3"/>
            <w:tcBorders>
              <w:top w:val="nil"/>
              <w:left w:val="nil"/>
              <w:bottom w:val="nil"/>
              <w:right w:val="nil"/>
            </w:tcBorders>
          </w:tcPr>
          <w:p w:rsidR="00BF24FE" w:rsidRDefault="00BF24FE">
            <w:pPr>
              <w:pStyle w:val="ConsPlusNormal"/>
              <w:jc w:val="both"/>
            </w:pPr>
            <w:r>
              <w:t>М.П. (при наличии)</w:t>
            </w:r>
          </w:p>
        </w:tc>
      </w:tr>
      <w:tr w:rsidR="00BF24FE">
        <w:tc>
          <w:tcPr>
            <w:tcW w:w="9069" w:type="dxa"/>
            <w:gridSpan w:val="3"/>
            <w:tcBorders>
              <w:top w:val="nil"/>
              <w:left w:val="nil"/>
              <w:bottom w:val="nil"/>
              <w:right w:val="nil"/>
            </w:tcBorders>
          </w:tcPr>
          <w:p w:rsidR="00BF24FE" w:rsidRDefault="00BF24FE">
            <w:pPr>
              <w:pStyle w:val="ConsPlusNormal"/>
            </w:pPr>
          </w:p>
        </w:tc>
      </w:tr>
      <w:tr w:rsidR="00BF24FE">
        <w:tc>
          <w:tcPr>
            <w:tcW w:w="9069" w:type="dxa"/>
            <w:gridSpan w:val="3"/>
            <w:tcBorders>
              <w:top w:val="nil"/>
              <w:left w:val="nil"/>
              <w:bottom w:val="nil"/>
              <w:right w:val="nil"/>
            </w:tcBorders>
          </w:tcPr>
          <w:p w:rsidR="00BF24FE" w:rsidRDefault="00BF24FE">
            <w:pPr>
              <w:pStyle w:val="ConsPlusNormal"/>
              <w:jc w:val="both"/>
            </w:pPr>
            <w:r>
              <w:t>"___" ____________ 20___ г.</w:t>
            </w:r>
          </w:p>
        </w:tc>
      </w:tr>
    </w:tbl>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0"/>
      </w:pPr>
      <w:r>
        <w:t>Приложение N 3</w:t>
      </w:r>
    </w:p>
    <w:p w:rsidR="00BF24FE" w:rsidRDefault="00BF24FE">
      <w:pPr>
        <w:pStyle w:val="ConsPlusNormal"/>
        <w:jc w:val="both"/>
      </w:pPr>
    </w:p>
    <w:p w:rsidR="00BF24FE" w:rsidRDefault="00BF24FE">
      <w:pPr>
        <w:pStyle w:val="ConsPlusNormal"/>
        <w:jc w:val="right"/>
      </w:pPr>
      <w:r>
        <w:t>Утвержден</w:t>
      </w:r>
    </w:p>
    <w:p w:rsidR="00BF24FE" w:rsidRDefault="00BF24FE">
      <w:pPr>
        <w:pStyle w:val="ConsPlusNormal"/>
        <w:jc w:val="right"/>
      </w:pPr>
      <w:r>
        <w:lastRenderedPageBreak/>
        <w:t>распоряжением</w:t>
      </w:r>
    </w:p>
    <w:p w:rsidR="00BF24FE" w:rsidRDefault="00BF24FE">
      <w:pPr>
        <w:pStyle w:val="ConsPlusNormal"/>
        <w:jc w:val="right"/>
      </w:pPr>
      <w:r>
        <w:t>министерства</w:t>
      </w:r>
    </w:p>
    <w:p w:rsidR="00BF24FE" w:rsidRDefault="00BF24FE">
      <w:pPr>
        <w:pStyle w:val="ConsPlusNormal"/>
        <w:jc w:val="right"/>
      </w:pPr>
      <w:r>
        <w:t>сельского хозяйства и продовольствия</w:t>
      </w:r>
    </w:p>
    <w:p w:rsidR="00BF24FE" w:rsidRDefault="00BF24FE">
      <w:pPr>
        <w:pStyle w:val="ConsPlusNormal"/>
        <w:jc w:val="right"/>
      </w:pPr>
      <w:r>
        <w:t>Кировской области</w:t>
      </w:r>
    </w:p>
    <w:p w:rsidR="00BF24FE" w:rsidRDefault="00BF24FE">
      <w:pPr>
        <w:pStyle w:val="ConsPlusNormal"/>
        <w:jc w:val="right"/>
      </w:pPr>
      <w:r>
        <w:t>от 18 мая 2021 г. N 49</w:t>
      </w:r>
    </w:p>
    <w:p w:rsidR="00BF24FE" w:rsidRDefault="00BF24FE">
      <w:pPr>
        <w:pStyle w:val="ConsPlusNormal"/>
        <w:jc w:val="both"/>
      </w:pPr>
    </w:p>
    <w:p w:rsidR="00BF24FE" w:rsidRDefault="00BF24FE">
      <w:pPr>
        <w:pStyle w:val="ConsPlusTitle"/>
        <w:jc w:val="center"/>
      </w:pPr>
      <w:bookmarkStart w:id="11" w:name="P7295"/>
      <w:bookmarkEnd w:id="11"/>
      <w:r>
        <w:t>ПОРЯДОК</w:t>
      </w:r>
    </w:p>
    <w:p w:rsidR="00BF24FE" w:rsidRDefault="00BF24FE">
      <w:pPr>
        <w:pStyle w:val="ConsPlusTitle"/>
        <w:jc w:val="center"/>
      </w:pPr>
      <w:r>
        <w:t>ПРЕДСТАВЛЕНИЯ ДОКУМЕНТОВ ДЛЯ РАСХОДОВАНИЯ СРЕДСТВ ГРАНТА</w:t>
      </w:r>
    </w:p>
    <w:p w:rsidR="00BF24FE" w:rsidRDefault="00BF24FE">
      <w:pPr>
        <w:pStyle w:val="ConsPlusTitle"/>
        <w:jc w:val="center"/>
      </w:pPr>
      <w:r>
        <w:t>"АГРОСТАРТАП" ИЗ ОБЛАСТНОГО БЮДЖЕТА НА СОЗДАНИЕ</w:t>
      </w:r>
    </w:p>
    <w:p w:rsidR="00BF24FE" w:rsidRDefault="00BF24FE">
      <w:pPr>
        <w:pStyle w:val="ConsPlusTitle"/>
        <w:jc w:val="center"/>
      </w:pPr>
      <w:r>
        <w:t>И (ИЛИ) РАЗВИТИЕ ХОЗЯЙСТВ</w:t>
      </w:r>
    </w:p>
    <w:p w:rsidR="00BF24FE" w:rsidRDefault="00BF24FE">
      <w:pPr>
        <w:pStyle w:val="ConsPlusNormal"/>
        <w:jc w:val="both"/>
      </w:pPr>
    </w:p>
    <w:p w:rsidR="00BF24FE" w:rsidRDefault="00BF24FE">
      <w:pPr>
        <w:pStyle w:val="ConsPlusNormal"/>
        <w:ind w:firstLine="540"/>
        <w:jc w:val="both"/>
      </w:pPr>
      <w:r>
        <w:t xml:space="preserve">1. </w:t>
      </w:r>
      <w:proofErr w:type="gramStart"/>
      <w:r>
        <w:t>Настоящий Порядок устанавливает правила представления документов для расходования средств гранта победителями конкурса по отбору заявителей для предоставления грантов "Агростартап" из областного бюджета на создание и (или) развитие хозяйств в орган местного самоуправления муниципального образования Кировской области, наделенный отдельными государственными полномочиями Кировской области по поддержке сельскохозяйственного производства, на территории которого осуществляет деятельность победитель конкурса (далее - орган местного самоуправления), или в министерство</w:t>
      </w:r>
      <w:proofErr w:type="gramEnd"/>
      <w:r>
        <w:t xml:space="preserve"> сельского хозяйства и продовольствия Кировской области (в случае, если орган местного самоуправления муниципального образования Кировской области, на территории которого осуществляет деятельность победитель конкурса, не наделен отдельными государственными полномочиями Кировской области по поддержке сельскохозяйственного производства).</w:t>
      </w:r>
    </w:p>
    <w:p w:rsidR="00BF24FE" w:rsidRDefault="00BF24FE">
      <w:pPr>
        <w:pStyle w:val="ConsPlusNormal"/>
        <w:spacing w:before="220"/>
        <w:ind w:firstLine="540"/>
        <w:jc w:val="both"/>
      </w:pPr>
      <w:r>
        <w:t xml:space="preserve">2. Для целей настоящего Порядка используются понятия, определенные </w:t>
      </w:r>
      <w:hyperlink r:id="rId48">
        <w:r>
          <w:rPr>
            <w:color w:val="0000FF"/>
          </w:rPr>
          <w:t>Порядком</w:t>
        </w:r>
      </w:hyperlink>
      <w:r>
        <w:t xml:space="preserve"> предоставления грантов "Агростартап" из областного бюджета на создание и (или) развитие хозяйств, утвержденным постановлением Правительства Кировской области от 30.04.2021 N 224-П "О предоставлении грантов "Агростартап" из областного бюджета на создание и (или) развитие хозяйств" (далее - Порядок предоставления грантов).</w:t>
      </w:r>
    </w:p>
    <w:p w:rsidR="00BF24FE" w:rsidRDefault="00BF24FE">
      <w:pPr>
        <w:pStyle w:val="ConsPlusNormal"/>
        <w:spacing w:before="220"/>
        <w:ind w:firstLine="540"/>
        <w:jc w:val="both"/>
      </w:pPr>
      <w:r>
        <w:t>3. Победитель конкурса:</w:t>
      </w:r>
    </w:p>
    <w:p w:rsidR="00BF24FE" w:rsidRDefault="00BF24FE">
      <w:pPr>
        <w:pStyle w:val="ConsPlusNormal"/>
        <w:spacing w:before="220"/>
        <w:ind w:firstLine="540"/>
        <w:jc w:val="both"/>
      </w:pPr>
      <w:r>
        <w:t xml:space="preserve">3.1. </w:t>
      </w:r>
      <w:proofErr w:type="gramStart"/>
      <w:r>
        <w:t xml:space="preserve">Для расходования со счета средств гранта "Агростартап" из областного бюджета на создание и (или) развитие хозяйств (далее - грант) представляет в орган местного самоуправления или в отдел реализации программ развития и сельских территорий и малых форм хозяйствования министерства сельского хозяйства и продовольствия Кировской области (далее - министерство) документы, указанные в </w:t>
      </w:r>
      <w:hyperlink r:id="rId49">
        <w:r>
          <w:rPr>
            <w:color w:val="0000FF"/>
          </w:rPr>
          <w:t>подпунктах 3.9.1.1</w:t>
        </w:r>
      </w:hyperlink>
      <w:r>
        <w:t xml:space="preserve"> - </w:t>
      </w:r>
      <w:hyperlink r:id="rId50">
        <w:r>
          <w:rPr>
            <w:color w:val="0000FF"/>
          </w:rPr>
          <w:t>3.9.1.6 подпункта 3.9.1 подпункта 3.9 пункта 3</w:t>
        </w:r>
      </w:hyperlink>
      <w:r>
        <w:t xml:space="preserve"> Порядка предоставления грантов.</w:t>
      </w:r>
      <w:proofErr w:type="gramEnd"/>
    </w:p>
    <w:p w:rsidR="00BF24FE" w:rsidRDefault="00BF24FE">
      <w:pPr>
        <w:pStyle w:val="ConsPlusNormal"/>
        <w:spacing w:before="220"/>
        <w:ind w:firstLine="540"/>
        <w:jc w:val="both"/>
      </w:pPr>
      <w:r>
        <w:t xml:space="preserve">3.2. </w:t>
      </w:r>
      <w:hyperlink w:anchor="P7350">
        <w:r>
          <w:rPr>
            <w:color w:val="0000FF"/>
          </w:rPr>
          <w:t>Опись</w:t>
        </w:r>
      </w:hyperlink>
      <w:r>
        <w:t xml:space="preserve"> поданных документов для расходования гранта в 2 экземплярах, составленную по форме согласно приложению N 1 к настоящему Порядку.</w:t>
      </w:r>
    </w:p>
    <w:p w:rsidR="00BF24FE" w:rsidRDefault="00BF24FE">
      <w:pPr>
        <w:pStyle w:val="ConsPlusNormal"/>
        <w:spacing w:before="220"/>
        <w:ind w:firstLine="540"/>
        <w:jc w:val="both"/>
      </w:pPr>
      <w:r>
        <w:t>4. Ответственность за недостоверность представляемых победителями конкурса документов несут победители конкурса.</w:t>
      </w:r>
    </w:p>
    <w:p w:rsidR="00BF24FE" w:rsidRDefault="00BF24FE">
      <w:pPr>
        <w:pStyle w:val="ConsPlusNormal"/>
        <w:spacing w:before="220"/>
        <w:ind w:firstLine="540"/>
        <w:jc w:val="both"/>
      </w:pPr>
      <w:r>
        <w:t>Ответственность за недостоверность документов, подтверждающих использование части сре</w:t>
      </w:r>
      <w:proofErr w:type="gramStart"/>
      <w:r>
        <w:t>дств гр</w:t>
      </w:r>
      <w:proofErr w:type="gramEnd"/>
      <w:r>
        <w:t>анта на цели формирования неделимого фонда сельскохозяйственного потребительского кооператива (далее - кооператив), несет председатель кооператива.</w:t>
      </w:r>
    </w:p>
    <w:p w:rsidR="00BF24FE" w:rsidRDefault="00BF24FE">
      <w:pPr>
        <w:pStyle w:val="ConsPlusNormal"/>
        <w:spacing w:before="220"/>
        <w:ind w:firstLine="540"/>
        <w:jc w:val="both"/>
      </w:pPr>
      <w:r>
        <w:t>5. Отдел реализации программ развития и сельских территорий и малых форм хозяйствования министерства:</w:t>
      </w:r>
    </w:p>
    <w:p w:rsidR="00BF24FE" w:rsidRDefault="00BF24FE">
      <w:pPr>
        <w:pStyle w:val="ConsPlusNormal"/>
        <w:spacing w:before="220"/>
        <w:ind w:firstLine="540"/>
        <w:jc w:val="both"/>
      </w:pPr>
      <w:r>
        <w:t>5.1. Сверяет состав, названия и реквизиты поданных документов с описью и регистрирует их в день поступления в следующем порядке:</w:t>
      </w:r>
    </w:p>
    <w:p w:rsidR="00BF24FE" w:rsidRDefault="00BF24FE">
      <w:pPr>
        <w:pStyle w:val="ConsPlusNormal"/>
        <w:spacing w:before="220"/>
        <w:ind w:firstLine="540"/>
        <w:jc w:val="both"/>
      </w:pPr>
      <w:r>
        <w:t xml:space="preserve">5.1.1. В случае несовпадения состава, названия и (или) реквизитов поданных документов с </w:t>
      </w:r>
      <w:r>
        <w:lastRenderedPageBreak/>
        <w:t>описью документов делает в описи соответствующие отметки.</w:t>
      </w:r>
    </w:p>
    <w:p w:rsidR="00BF24FE" w:rsidRDefault="00BF24FE">
      <w:pPr>
        <w:pStyle w:val="ConsPlusNormal"/>
        <w:spacing w:before="220"/>
        <w:ind w:firstLine="540"/>
        <w:jc w:val="both"/>
      </w:pPr>
      <w:r>
        <w:t>5.1.2. Проставляет в обоих экземплярах описи полученных документов дату их получения.</w:t>
      </w:r>
    </w:p>
    <w:p w:rsidR="00BF24FE" w:rsidRDefault="00BF24FE">
      <w:pPr>
        <w:pStyle w:val="ConsPlusNormal"/>
        <w:spacing w:before="220"/>
        <w:ind w:firstLine="540"/>
        <w:jc w:val="both"/>
      </w:pPr>
      <w:r>
        <w:t xml:space="preserve">5.1.3. Вносит реквизиты описи документов в </w:t>
      </w:r>
      <w:hyperlink w:anchor="P7393">
        <w:r>
          <w:rPr>
            <w:color w:val="0000FF"/>
          </w:rPr>
          <w:t>журнал</w:t>
        </w:r>
      </w:hyperlink>
      <w:r>
        <w:t xml:space="preserve"> регистрации документов, составленный по форме согласно приложению N 2 к настоящему Порядку. Листы указанного журнала должны быть пронумерованы, прошнурованы, на обороте последнего листа заверены подписью должностного лица, уполномоченного на прием документов.</w:t>
      </w:r>
    </w:p>
    <w:p w:rsidR="00BF24FE" w:rsidRDefault="00BF24FE">
      <w:pPr>
        <w:pStyle w:val="ConsPlusNormal"/>
        <w:spacing w:before="220"/>
        <w:ind w:firstLine="540"/>
        <w:jc w:val="both"/>
      </w:pPr>
      <w:r>
        <w:t xml:space="preserve">5.2. Не позднее </w:t>
      </w:r>
      <w:r w:rsidR="007170C3" w:rsidRPr="007170C3">
        <w:rPr>
          <w:highlight w:val="yellow"/>
        </w:rPr>
        <w:t>5 рабочих дней</w:t>
      </w:r>
      <w:r w:rsidR="007170C3">
        <w:t xml:space="preserve"> </w:t>
      </w:r>
      <w:r>
        <w:t>со дня регистрации документов:</w:t>
      </w:r>
    </w:p>
    <w:p w:rsidR="00993C8A" w:rsidRPr="00993C8A" w:rsidRDefault="00993C8A" w:rsidP="00993C8A">
      <w:pPr>
        <w:pStyle w:val="ConsPlusNormal"/>
        <w:spacing w:before="220"/>
        <w:ind w:firstLine="540"/>
        <w:jc w:val="both"/>
        <w:rPr>
          <w:highlight w:val="yellow"/>
        </w:rPr>
      </w:pPr>
      <w:r w:rsidRPr="00993C8A">
        <w:rPr>
          <w:highlight w:val="yellow"/>
        </w:rPr>
        <w:t>5.2.1. Проверяет:</w:t>
      </w:r>
    </w:p>
    <w:p w:rsidR="00993C8A" w:rsidRPr="00993C8A" w:rsidRDefault="00993C8A" w:rsidP="00993C8A">
      <w:pPr>
        <w:pStyle w:val="ConsPlusNormal"/>
        <w:spacing w:before="220"/>
        <w:ind w:firstLine="540"/>
        <w:jc w:val="both"/>
        <w:rPr>
          <w:highlight w:val="yellow"/>
        </w:rPr>
      </w:pPr>
      <w:r w:rsidRPr="00993C8A">
        <w:rPr>
          <w:highlight w:val="yellow"/>
        </w:rPr>
        <w:t>5.2.1.1. Полноту представленных победителем конкурса документов.</w:t>
      </w:r>
    </w:p>
    <w:p w:rsidR="00993C8A" w:rsidRPr="00993C8A" w:rsidRDefault="00993C8A" w:rsidP="00993C8A">
      <w:pPr>
        <w:pStyle w:val="ConsPlusNormal"/>
        <w:spacing w:before="220"/>
        <w:ind w:firstLine="540"/>
        <w:jc w:val="both"/>
        <w:rPr>
          <w:highlight w:val="yellow"/>
        </w:rPr>
      </w:pPr>
      <w:r w:rsidRPr="00993C8A">
        <w:rPr>
          <w:highlight w:val="yellow"/>
        </w:rPr>
        <w:t xml:space="preserve">5.2.1.2. </w:t>
      </w:r>
      <w:proofErr w:type="gramStart"/>
      <w:r w:rsidRPr="00993C8A">
        <w:rPr>
          <w:highlight w:val="yellow"/>
        </w:rPr>
        <w:t>Достоверность сведений, содержащихся в документах (в том числе отсутствие противоречий в сведениях, содержащихся в поданных документах, друг другу либо сведениям, отраженным в других документах и ресурсах, которые находятся в распоряжении министерства, включая:</w:t>
      </w:r>
      <w:proofErr w:type="gramEnd"/>
    </w:p>
    <w:p w:rsidR="00993C8A" w:rsidRPr="00993C8A" w:rsidRDefault="00993C8A" w:rsidP="00993C8A">
      <w:pPr>
        <w:pStyle w:val="ConsPlusNormal"/>
        <w:spacing w:before="220"/>
        <w:ind w:firstLine="540"/>
        <w:jc w:val="both"/>
        <w:rPr>
          <w:highlight w:val="yellow"/>
        </w:rPr>
      </w:pPr>
      <w:r w:rsidRPr="00993C8A">
        <w:rPr>
          <w:highlight w:val="yellow"/>
        </w:rPr>
        <w:t>произведенные победителем конкурса затраты на оплату стоимости каждого наименования расходов в случае использования гранта на цели, указанные в подпункте 3.2 пункта 3 Порядка предоставления грантов, в размере не менее 10%;</w:t>
      </w:r>
    </w:p>
    <w:p w:rsidR="00993C8A" w:rsidRPr="00993C8A" w:rsidRDefault="00993C8A" w:rsidP="00993C8A">
      <w:pPr>
        <w:pStyle w:val="ConsPlusNormal"/>
        <w:spacing w:before="220"/>
        <w:ind w:firstLine="540"/>
        <w:jc w:val="both"/>
        <w:rPr>
          <w:highlight w:val="yellow"/>
        </w:rPr>
      </w:pPr>
      <w:r w:rsidRPr="00993C8A">
        <w:rPr>
          <w:highlight w:val="yellow"/>
        </w:rPr>
        <w:t>фактические объемы выполненных работ при приобретении, строительстве, ремонте, модернизации и переустройстве производственных и складских зданий, помещений и сооружений, необходимых для производства, хранения и переработки сельскохозяйственной продукции, при подключении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электрическим, вод</w:t>
      </w:r>
      <w:proofErr w:type="gramStart"/>
      <w:r w:rsidRPr="00993C8A">
        <w:rPr>
          <w:highlight w:val="yellow"/>
        </w:rPr>
        <w:t>о-</w:t>
      </w:r>
      <w:proofErr w:type="gramEnd"/>
      <w:r w:rsidRPr="00993C8A">
        <w:rPr>
          <w:highlight w:val="yellow"/>
        </w:rPr>
        <w:t>, газо- и теплопроводным сетям, наименования, марки, модели оборудования и техники, количество многолетних насаждений, а также количество, виды и породы, половозрастной состав сельскохозяйственных животных и рыбопосадочного материала.</w:t>
      </w:r>
    </w:p>
    <w:p w:rsidR="00993C8A" w:rsidRDefault="00993C8A" w:rsidP="00993C8A">
      <w:pPr>
        <w:pStyle w:val="ConsPlusNormal"/>
        <w:spacing w:before="220"/>
        <w:ind w:firstLine="540"/>
        <w:jc w:val="both"/>
      </w:pPr>
      <w:r w:rsidRPr="00993C8A">
        <w:rPr>
          <w:highlight w:val="yellow"/>
        </w:rPr>
        <w:t>5.2.1.3. Соблюдение установленных форм документов и сроков их представления»</w:t>
      </w:r>
      <w:r>
        <w:t>.</w:t>
      </w:r>
    </w:p>
    <w:p w:rsidR="00BF24FE" w:rsidRDefault="00BF24FE" w:rsidP="00993C8A">
      <w:pPr>
        <w:pStyle w:val="ConsPlusNormal"/>
        <w:spacing w:before="220"/>
        <w:ind w:firstLine="540"/>
        <w:jc w:val="both"/>
      </w:pPr>
      <w:r>
        <w:t>5.2.2. Возвращает документы подавшему их победителю конкурса в течение 5 рабочих дней со дня представления документов с указанием причин возврата с нарочным (под подпись) или заказным письмом с уведомлением о вручении - в случае выявления неполноты и (или) недостоверности сведений в представленных документах, несоблюдения форм документов и сроков их представления.</w:t>
      </w:r>
    </w:p>
    <w:p w:rsidR="00BF24FE" w:rsidRDefault="00BF24FE">
      <w:pPr>
        <w:pStyle w:val="ConsPlusNormal"/>
        <w:spacing w:before="220"/>
        <w:ind w:firstLine="540"/>
        <w:jc w:val="both"/>
      </w:pPr>
      <w:r>
        <w:t>5.2.3. При отсутствии оснований для отказа в приеме представленных документов:</w:t>
      </w:r>
    </w:p>
    <w:p w:rsidR="00BF24FE" w:rsidRDefault="00BF24FE">
      <w:pPr>
        <w:pStyle w:val="ConsPlusNormal"/>
        <w:spacing w:before="220"/>
        <w:ind w:firstLine="540"/>
        <w:jc w:val="both"/>
      </w:pPr>
      <w:r>
        <w:t>5.2.3.1. Делает соответствующую отметку в обоих экземплярах описи полученных документов, представленных победителем конкурса.</w:t>
      </w:r>
    </w:p>
    <w:p w:rsidR="00BF24FE" w:rsidRDefault="00BF24FE">
      <w:pPr>
        <w:pStyle w:val="ConsPlusNormal"/>
        <w:spacing w:before="220"/>
        <w:ind w:firstLine="540"/>
        <w:jc w:val="both"/>
      </w:pPr>
      <w:r>
        <w:t>5.2.3.2. Возвращает один экземпляр описи полученных документов подавшему их победителю конкурса в течение 5 рабочих дней со дня представления документов с нарочным (под подпись) или заказным письмом с уведомлением о вручении.</w:t>
      </w:r>
    </w:p>
    <w:p w:rsidR="00BF24FE" w:rsidRDefault="00BF24FE">
      <w:pPr>
        <w:pStyle w:val="ConsPlusNormal"/>
        <w:spacing w:before="220"/>
        <w:ind w:firstLine="540"/>
        <w:jc w:val="both"/>
      </w:pPr>
      <w:r>
        <w:t>6. Представление и рассмотрение документов, подтверждающих наступление обстоятельств непреодолимой силы, в целях продления срока освоения гранта или части сре</w:t>
      </w:r>
      <w:proofErr w:type="gramStart"/>
      <w:r>
        <w:t>дств гр</w:t>
      </w:r>
      <w:proofErr w:type="gramEnd"/>
      <w:r>
        <w:t>анта осуществляются в следующем порядке:</w:t>
      </w:r>
    </w:p>
    <w:p w:rsidR="00BF24FE" w:rsidRDefault="00BF24FE">
      <w:pPr>
        <w:pStyle w:val="ConsPlusNormal"/>
        <w:spacing w:before="220"/>
        <w:ind w:firstLine="540"/>
        <w:jc w:val="both"/>
      </w:pPr>
      <w:r>
        <w:t xml:space="preserve">6.1. Победитель конкурса в случае наступления обстоятельств непреодолимой силы, </w:t>
      </w:r>
      <w:r>
        <w:lastRenderedPageBreak/>
        <w:t>препятствующих освоению сре</w:t>
      </w:r>
      <w:proofErr w:type="gramStart"/>
      <w:r>
        <w:t>дств гр</w:t>
      </w:r>
      <w:proofErr w:type="gramEnd"/>
      <w:r>
        <w:t>анта в установленные сроки, в целях продления срока освоения гранта или части средств гранта представляет в министерство следующие документы:</w:t>
      </w:r>
    </w:p>
    <w:p w:rsidR="00BF24FE" w:rsidRDefault="00BF24FE">
      <w:pPr>
        <w:pStyle w:val="ConsPlusNormal"/>
        <w:spacing w:before="220"/>
        <w:ind w:firstLine="540"/>
        <w:jc w:val="both"/>
      </w:pPr>
      <w:r>
        <w:t>6.1.1. Ходатайство о продлении срока освоения гранта или части сре</w:t>
      </w:r>
      <w:proofErr w:type="gramStart"/>
      <w:r>
        <w:t>дств гр</w:t>
      </w:r>
      <w:proofErr w:type="gramEnd"/>
      <w:r>
        <w:t>анта с указанием непреодолимых при конкретных условиях обстоятельств и их влияния на невозможность освоения гранта в установленный срок.</w:t>
      </w:r>
    </w:p>
    <w:p w:rsidR="00BF24FE" w:rsidRDefault="00BF24FE">
      <w:pPr>
        <w:pStyle w:val="ConsPlusNormal"/>
        <w:spacing w:before="220"/>
        <w:ind w:firstLine="540"/>
        <w:jc w:val="both"/>
      </w:pPr>
      <w:r>
        <w:t>6.1.2. Сертификат, выданный Вятской торгово-промышленной палатой Кировской области, или иной документ, выданный компетентным органом, подтверждающий наступление обстоятельств непреодолимой силы.</w:t>
      </w:r>
    </w:p>
    <w:p w:rsidR="00BF24FE" w:rsidRDefault="00BF24FE">
      <w:pPr>
        <w:pStyle w:val="ConsPlusNormal"/>
        <w:spacing w:before="220"/>
        <w:ind w:firstLine="540"/>
        <w:jc w:val="both"/>
      </w:pPr>
      <w:r>
        <w:t xml:space="preserve">6.2. Отдел организационной </w:t>
      </w:r>
      <w:r w:rsidR="00A8399E" w:rsidRPr="00A8399E">
        <w:rPr>
          <w:highlight w:val="yellow"/>
        </w:rPr>
        <w:t>и кадровой</w:t>
      </w:r>
      <w:r w:rsidR="00A8399E">
        <w:rPr>
          <w:bCs/>
          <w:sz w:val="28"/>
          <w:szCs w:val="28"/>
        </w:rPr>
        <w:t xml:space="preserve"> </w:t>
      </w:r>
      <w:r>
        <w:t>работы министерства регистрирует ходатайство в день его поступления и передает на рассмотрение в отдел реализации программ развития сельских территорий и малых форм хозяйствования министерства в установленном порядке.</w:t>
      </w:r>
    </w:p>
    <w:p w:rsidR="00BF24FE" w:rsidRDefault="00BF24FE">
      <w:pPr>
        <w:pStyle w:val="ConsPlusNormal"/>
        <w:spacing w:before="220"/>
        <w:ind w:firstLine="540"/>
        <w:jc w:val="both"/>
      </w:pPr>
      <w:r>
        <w:t>6.3. Отдел реализации программ развития сельских территорий и малых форм хозяйствования министерства в течение 30 календарных дней:</w:t>
      </w:r>
    </w:p>
    <w:p w:rsidR="00BF24FE" w:rsidRDefault="00BF24FE">
      <w:pPr>
        <w:pStyle w:val="ConsPlusNormal"/>
        <w:spacing w:before="220"/>
        <w:ind w:firstLine="540"/>
        <w:jc w:val="both"/>
      </w:pPr>
      <w:r>
        <w:t>6.3.1. Рассматривает документы, представленные победителем конкурса.</w:t>
      </w:r>
    </w:p>
    <w:p w:rsidR="00BF24FE" w:rsidRDefault="00BF24FE">
      <w:pPr>
        <w:pStyle w:val="ConsPlusNormal"/>
        <w:spacing w:before="220"/>
        <w:ind w:firstLine="540"/>
        <w:jc w:val="both"/>
      </w:pPr>
      <w:r>
        <w:t>6.3.2. Готовит проект письма с информацией о согласовании продления срока освоения гранта или части сре</w:t>
      </w:r>
      <w:proofErr w:type="gramStart"/>
      <w:r>
        <w:t>дств гр</w:t>
      </w:r>
      <w:proofErr w:type="gramEnd"/>
      <w:r>
        <w:t>анта (но не более чем на 6 месяцев) или отказе в согласовании с рекомендацией о необходимости (отсутствием необходимости) внесения изменений в бизнес-план и представляет на подпись министру (заместителю министра).</w:t>
      </w:r>
    </w:p>
    <w:p w:rsidR="00BF24FE" w:rsidRDefault="00BF24FE">
      <w:pPr>
        <w:pStyle w:val="ConsPlusNormal"/>
        <w:spacing w:before="220"/>
        <w:ind w:firstLine="540"/>
        <w:jc w:val="both"/>
      </w:pPr>
      <w:r>
        <w:t xml:space="preserve">6.3.3. Направляет победителю конкурса с нарочным (под подпись) или заказным письмом с уведомлением о вручении </w:t>
      </w:r>
      <w:proofErr w:type="gramStart"/>
      <w:r>
        <w:t>письмо</w:t>
      </w:r>
      <w:proofErr w:type="gramEnd"/>
      <w:r>
        <w:t xml:space="preserve"> о решении, принятом по результатам рассмотрения ходатайства.</w:t>
      </w:r>
    </w:p>
    <w:p w:rsidR="00BF24FE" w:rsidRDefault="00BF24FE">
      <w:pPr>
        <w:pStyle w:val="ConsPlusNormal"/>
        <w:spacing w:before="220"/>
        <w:ind w:firstLine="540"/>
        <w:jc w:val="both"/>
      </w:pPr>
      <w:r>
        <w:t xml:space="preserve">6.3.4. Внесение изменений в бизнес-план осуществляется победителем конкурса в порядке, предусмотренном </w:t>
      </w:r>
      <w:hyperlink r:id="rId51">
        <w:r>
          <w:rPr>
            <w:color w:val="0000FF"/>
          </w:rPr>
          <w:t>подпунктом 2.26.1 подпункта 2.26 пункта 2</w:t>
        </w:r>
      </w:hyperlink>
      <w:r>
        <w:t xml:space="preserve"> Порядка предоставления грантов.</w:t>
      </w: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1"/>
      </w:pPr>
      <w:r>
        <w:t>Приложение N 1</w:t>
      </w:r>
    </w:p>
    <w:p w:rsidR="00BF24FE" w:rsidRDefault="00BF24FE">
      <w:pPr>
        <w:pStyle w:val="ConsPlusNormal"/>
        <w:jc w:val="right"/>
      </w:pPr>
      <w:r>
        <w:t>к Порядку</w:t>
      </w:r>
    </w:p>
    <w:p w:rsidR="00BF24FE" w:rsidRDefault="00BF24FE">
      <w:pPr>
        <w:pStyle w:val="ConsPlusNormal"/>
        <w:jc w:val="both"/>
      </w:pPr>
    </w:p>
    <w:p w:rsidR="00BF24FE" w:rsidRDefault="00BF24FE">
      <w:pPr>
        <w:pStyle w:val="ConsPlusNormal"/>
        <w:jc w:val="right"/>
      </w:pPr>
      <w:r>
        <w:t>Утверждена</w:t>
      </w:r>
    </w:p>
    <w:p w:rsidR="00BF24FE" w:rsidRDefault="00BF24FE">
      <w:pPr>
        <w:pStyle w:val="ConsPlusNormal"/>
        <w:jc w:val="right"/>
      </w:pPr>
      <w:r>
        <w:t>распоряжением</w:t>
      </w:r>
    </w:p>
    <w:p w:rsidR="00BF24FE" w:rsidRDefault="00BF24FE">
      <w:pPr>
        <w:pStyle w:val="ConsPlusNormal"/>
        <w:jc w:val="right"/>
      </w:pPr>
      <w:r>
        <w:t>министерства</w:t>
      </w:r>
    </w:p>
    <w:p w:rsidR="00BF24FE" w:rsidRDefault="00BF24FE">
      <w:pPr>
        <w:pStyle w:val="ConsPlusNormal"/>
        <w:jc w:val="right"/>
      </w:pPr>
      <w:r>
        <w:t>сельского хозяйства и продовольствия</w:t>
      </w:r>
    </w:p>
    <w:p w:rsidR="00BF24FE" w:rsidRDefault="00BF24FE">
      <w:pPr>
        <w:pStyle w:val="ConsPlusNormal"/>
        <w:jc w:val="right"/>
      </w:pPr>
      <w:r>
        <w:t>Кировской области</w:t>
      </w:r>
    </w:p>
    <w:p w:rsidR="00BF24FE" w:rsidRDefault="00BF24FE">
      <w:pPr>
        <w:pStyle w:val="ConsPlusNormal"/>
        <w:jc w:val="right"/>
      </w:pPr>
      <w:r>
        <w:t>от 18 мая 2021 г. N 49</w:t>
      </w:r>
    </w:p>
    <w:p w:rsidR="00BF24FE" w:rsidRDefault="00BF24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84"/>
        <w:gridCol w:w="1904"/>
        <w:gridCol w:w="1334"/>
        <w:gridCol w:w="165"/>
        <w:gridCol w:w="481"/>
        <w:gridCol w:w="828"/>
        <w:gridCol w:w="3165"/>
      </w:tblGrid>
      <w:tr w:rsidR="00BF24FE">
        <w:tc>
          <w:tcPr>
            <w:tcW w:w="4587" w:type="dxa"/>
            <w:gridSpan w:val="4"/>
            <w:tcBorders>
              <w:top w:val="nil"/>
              <w:left w:val="nil"/>
              <w:bottom w:val="nil"/>
              <w:right w:val="nil"/>
            </w:tcBorders>
          </w:tcPr>
          <w:p w:rsidR="00BF24FE" w:rsidRDefault="00BF24FE">
            <w:pPr>
              <w:pStyle w:val="ConsPlusNormal"/>
            </w:pPr>
          </w:p>
        </w:tc>
        <w:tc>
          <w:tcPr>
            <w:tcW w:w="4474" w:type="dxa"/>
            <w:gridSpan w:val="3"/>
            <w:tcBorders>
              <w:top w:val="nil"/>
              <w:left w:val="nil"/>
              <w:bottom w:val="nil"/>
              <w:right w:val="nil"/>
            </w:tcBorders>
          </w:tcPr>
          <w:p w:rsidR="00BF24FE" w:rsidRDefault="00BF24FE">
            <w:pPr>
              <w:pStyle w:val="ConsPlusNormal"/>
              <w:jc w:val="both"/>
            </w:pPr>
            <w:r>
              <w:t>В орган местного самоуправления (министерство сельского хозяйства и продовольствия Кировской области)</w:t>
            </w:r>
          </w:p>
        </w:tc>
      </w:tr>
      <w:tr w:rsidR="00BF24FE">
        <w:tc>
          <w:tcPr>
            <w:tcW w:w="9061" w:type="dxa"/>
            <w:gridSpan w:val="7"/>
            <w:tcBorders>
              <w:top w:val="nil"/>
              <w:left w:val="nil"/>
              <w:bottom w:val="nil"/>
              <w:right w:val="nil"/>
            </w:tcBorders>
          </w:tcPr>
          <w:p w:rsidR="00BF24FE" w:rsidRDefault="00BF24FE">
            <w:pPr>
              <w:pStyle w:val="ConsPlusNormal"/>
              <w:jc w:val="center"/>
            </w:pPr>
            <w:bookmarkStart w:id="12" w:name="P7350"/>
            <w:bookmarkEnd w:id="12"/>
            <w:r>
              <w:t>ОПИСЬ</w:t>
            </w:r>
          </w:p>
          <w:p w:rsidR="00BF24FE" w:rsidRDefault="00BF24FE">
            <w:pPr>
              <w:pStyle w:val="ConsPlusNormal"/>
              <w:jc w:val="center"/>
            </w:pPr>
            <w:r>
              <w:t>поданных документов для расходования гранта "Агростартап"</w:t>
            </w:r>
          </w:p>
          <w:p w:rsidR="00BF24FE" w:rsidRDefault="00BF24FE">
            <w:pPr>
              <w:pStyle w:val="ConsPlusNormal"/>
              <w:jc w:val="center"/>
            </w:pPr>
            <w:r>
              <w:t>из областного бюджета на создание и (или) развитие хозяйств</w:t>
            </w:r>
          </w:p>
          <w:p w:rsidR="00BF24FE" w:rsidRDefault="00BF24FE">
            <w:pPr>
              <w:pStyle w:val="ConsPlusNormal"/>
            </w:pPr>
          </w:p>
          <w:p w:rsidR="00BF24FE" w:rsidRDefault="00BF24FE">
            <w:pPr>
              <w:pStyle w:val="ConsPlusNormal"/>
              <w:ind w:firstLine="283"/>
              <w:jc w:val="both"/>
            </w:pPr>
            <w:r>
              <w:t>1. Копия соглашения.</w:t>
            </w:r>
          </w:p>
          <w:p w:rsidR="00BF24FE" w:rsidRDefault="00BF24FE">
            <w:pPr>
              <w:pStyle w:val="ConsPlusNormal"/>
              <w:ind w:firstLine="283"/>
              <w:jc w:val="both"/>
            </w:pPr>
            <w:r>
              <w:lastRenderedPageBreak/>
              <w:t>2. _____________________________________________________________________</w:t>
            </w:r>
          </w:p>
          <w:p w:rsidR="00BF24FE" w:rsidRDefault="00BF24FE">
            <w:pPr>
              <w:pStyle w:val="ConsPlusNormal"/>
              <w:jc w:val="center"/>
            </w:pPr>
            <w:r>
              <w:t>(другие документы)</w:t>
            </w:r>
          </w:p>
        </w:tc>
      </w:tr>
      <w:tr w:rsidR="00BF24FE">
        <w:tc>
          <w:tcPr>
            <w:tcW w:w="3088" w:type="dxa"/>
            <w:gridSpan w:val="2"/>
            <w:tcBorders>
              <w:top w:val="nil"/>
              <w:left w:val="nil"/>
              <w:bottom w:val="nil"/>
              <w:right w:val="nil"/>
            </w:tcBorders>
            <w:vAlign w:val="bottom"/>
          </w:tcPr>
          <w:p w:rsidR="00BF24FE" w:rsidRDefault="00BF24FE">
            <w:pPr>
              <w:pStyle w:val="ConsPlusNormal"/>
            </w:pPr>
            <w:r>
              <w:lastRenderedPageBreak/>
              <w:t>Победитель конкурса</w:t>
            </w:r>
          </w:p>
        </w:tc>
        <w:tc>
          <w:tcPr>
            <w:tcW w:w="1980" w:type="dxa"/>
            <w:gridSpan w:val="3"/>
            <w:tcBorders>
              <w:top w:val="nil"/>
              <w:left w:val="nil"/>
              <w:bottom w:val="single" w:sz="4" w:space="0" w:color="auto"/>
              <w:right w:val="nil"/>
            </w:tcBorders>
          </w:tcPr>
          <w:p w:rsidR="00BF24FE" w:rsidRDefault="00BF24FE">
            <w:pPr>
              <w:pStyle w:val="ConsPlusNormal"/>
            </w:pPr>
          </w:p>
        </w:tc>
        <w:tc>
          <w:tcPr>
            <w:tcW w:w="828" w:type="dxa"/>
            <w:tcBorders>
              <w:top w:val="nil"/>
              <w:left w:val="nil"/>
              <w:bottom w:val="nil"/>
              <w:right w:val="nil"/>
            </w:tcBorders>
          </w:tcPr>
          <w:p w:rsidR="00BF24FE" w:rsidRDefault="00BF24FE">
            <w:pPr>
              <w:pStyle w:val="ConsPlusNormal"/>
            </w:pPr>
          </w:p>
        </w:tc>
        <w:tc>
          <w:tcPr>
            <w:tcW w:w="3165" w:type="dxa"/>
            <w:tcBorders>
              <w:top w:val="nil"/>
              <w:left w:val="nil"/>
              <w:bottom w:val="single" w:sz="4" w:space="0" w:color="auto"/>
              <w:right w:val="nil"/>
            </w:tcBorders>
          </w:tcPr>
          <w:p w:rsidR="00BF24FE" w:rsidRDefault="00BF24FE">
            <w:pPr>
              <w:pStyle w:val="ConsPlusNormal"/>
            </w:pPr>
          </w:p>
        </w:tc>
      </w:tr>
      <w:tr w:rsidR="00BF24FE">
        <w:tc>
          <w:tcPr>
            <w:tcW w:w="3088" w:type="dxa"/>
            <w:gridSpan w:val="2"/>
            <w:tcBorders>
              <w:top w:val="nil"/>
              <w:left w:val="nil"/>
              <w:bottom w:val="nil"/>
              <w:right w:val="nil"/>
            </w:tcBorders>
          </w:tcPr>
          <w:p w:rsidR="00BF24FE" w:rsidRDefault="00BF24FE">
            <w:pPr>
              <w:pStyle w:val="ConsPlusNormal"/>
            </w:pPr>
          </w:p>
        </w:tc>
        <w:tc>
          <w:tcPr>
            <w:tcW w:w="1980" w:type="dxa"/>
            <w:gridSpan w:val="3"/>
            <w:tcBorders>
              <w:top w:val="single" w:sz="4" w:space="0" w:color="auto"/>
              <w:left w:val="nil"/>
              <w:bottom w:val="nil"/>
              <w:right w:val="nil"/>
            </w:tcBorders>
          </w:tcPr>
          <w:p w:rsidR="00BF24FE" w:rsidRDefault="00BF24FE">
            <w:pPr>
              <w:pStyle w:val="ConsPlusNormal"/>
              <w:jc w:val="center"/>
            </w:pPr>
            <w:r>
              <w:t>(подпись)</w:t>
            </w:r>
          </w:p>
        </w:tc>
        <w:tc>
          <w:tcPr>
            <w:tcW w:w="828" w:type="dxa"/>
            <w:tcBorders>
              <w:top w:val="nil"/>
              <w:left w:val="nil"/>
              <w:bottom w:val="nil"/>
              <w:right w:val="nil"/>
            </w:tcBorders>
          </w:tcPr>
          <w:p w:rsidR="00BF24FE" w:rsidRDefault="00BF24FE">
            <w:pPr>
              <w:pStyle w:val="ConsPlusNormal"/>
            </w:pPr>
          </w:p>
        </w:tc>
        <w:tc>
          <w:tcPr>
            <w:tcW w:w="3165" w:type="dxa"/>
            <w:tcBorders>
              <w:top w:val="single" w:sz="4" w:space="0" w:color="auto"/>
              <w:left w:val="nil"/>
              <w:bottom w:val="nil"/>
              <w:right w:val="nil"/>
            </w:tcBorders>
          </w:tcPr>
          <w:p w:rsidR="00BF24FE" w:rsidRDefault="00BF24FE">
            <w:pPr>
              <w:pStyle w:val="ConsPlusNormal"/>
              <w:jc w:val="center"/>
            </w:pPr>
            <w:r>
              <w:t>(инициалы, фамилия)</w:t>
            </w:r>
          </w:p>
        </w:tc>
      </w:tr>
      <w:tr w:rsidR="00BF24FE">
        <w:tc>
          <w:tcPr>
            <w:tcW w:w="5896" w:type="dxa"/>
            <w:gridSpan w:val="6"/>
            <w:tcBorders>
              <w:top w:val="nil"/>
              <w:left w:val="nil"/>
              <w:bottom w:val="nil"/>
              <w:right w:val="nil"/>
            </w:tcBorders>
          </w:tcPr>
          <w:p w:rsidR="00BF24FE" w:rsidRDefault="00BF24FE">
            <w:pPr>
              <w:pStyle w:val="ConsPlusNormal"/>
            </w:pPr>
            <w:r>
              <w:t>М.П. (при наличии печати)</w:t>
            </w:r>
          </w:p>
        </w:tc>
        <w:tc>
          <w:tcPr>
            <w:tcW w:w="3165" w:type="dxa"/>
            <w:tcBorders>
              <w:top w:val="nil"/>
              <w:left w:val="nil"/>
              <w:bottom w:val="nil"/>
              <w:right w:val="nil"/>
            </w:tcBorders>
          </w:tcPr>
          <w:p w:rsidR="00BF24FE" w:rsidRDefault="00BF24FE">
            <w:pPr>
              <w:pStyle w:val="ConsPlusNormal"/>
            </w:pPr>
          </w:p>
        </w:tc>
      </w:tr>
      <w:tr w:rsidR="00BF24FE">
        <w:tc>
          <w:tcPr>
            <w:tcW w:w="1184" w:type="dxa"/>
            <w:tcBorders>
              <w:top w:val="nil"/>
              <w:left w:val="nil"/>
              <w:bottom w:val="nil"/>
              <w:right w:val="nil"/>
            </w:tcBorders>
          </w:tcPr>
          <w:p w:rsidR="00BF24FE" w:rsidRDefault="00BF24FE">
            <w:pPr>
              <w:pStyle w:val="ConsPlusNormal"/>
              <w:jc w:val="both"/>
            </w:pPr>
            <w:proofErr w:type="gramStart"/>
            <w:r>
              <w:t>Приняты</w:t>
            </w:r>
            <w:proofErr w:type="gramEnd"/>
          </w:p>
        </w:tc>
        <w:tc>
          <w:tcPr>
            <w:tcW w:w="1904" w:type="dxa"/>
            <w:tcBorders>
              <w:top w:val="nil"/>
              <w:left w:val="nil"/>
              <w:bottom w:val="nil"/>
              <w:right w:val="nil"/>
            </w:tcBorders>
          </w:tcPr>
          <w:p w:rsidR="00BF24FE" w:rsidRDefault="00BF24FE">
            <w:pPr>
              <w:pStyle w:val="ConsPlusNormal"/>
              <w:jc w:val="center"/>
            </w:pPr>
            <w:r>
              <w:t>_____________</w:t>
            </w:r>
          </w:p>
          <w:p w:rsidR="00BF24FE" w:rsidRDefault="00BF24FE">
            <w:pPr>
              <w:pStyle w:val="ConsPlusNormal"/>
              <w:jc w:val="center"/>
            </w:pPr>
            <w:r>
              <w:t>(дата)</w:t>
            </w:r>
          </w:p>
        </w:tc>
        <w:tc>
          <w:tcPr>
            <w:tcW w:w="2808" w:type="dxa"/>
            <w:gridSpan w:val="4"/>
            <w:tcBorders>
              <w:top w:val="nil"/>
              <w:left w:val="nil"/>
              <w:bottom w:val="nil"/>
              <w:right w:val="nil"/>
            </w:tcBorders>
          </w:tcPr>
          <w:p w:rsidR="00BF24FE" w:rsidRDefault="00BF24FE">
            <w:pPr>
              <w:pStyle w:val="ConsPlusNormal"/>
            </w:pPr>
          </w:p>
        </w:tc>
        <w:tc>
          <w:tcPr>
            <w:tcW w:w="3165" w:type="dxa"/>
            <w:tcBorders>
              <w:top w:val="nil"/>
              <w:left w:val="nil"/>
              <w:bottom w:val="nil"/>
              <w:right w:val="nil"/>
            </w:tcBorders>
          </w:tcPr>
          <w:p w:rsidR="00BF24FE" w:rsidRDefault="00BF24FE">
            <w:pPr>
              <w:pStyle w:val="ConsPlusNormal"/>
            </w:pPr>
          </w:p>
        </w:tc>
      </w:tr>
      <w:tr w:rsidR="00BF24FE">
        <w:tc>
          <w:tcPr>
            <w:tcW w:w="4422" w:type="dxa"/>
            <w:gridSpan w:val="3"/>
            <w:tcBorders>
              <w:top w:val="nil"/>
              <w:left w:val="nil"/>
              <w:bottom w:val="nil"/>
              <w:right w:val="nil"/>
            </w:tcBorders>
          </w:tcPr>
          <w:p w:rsidR="00BF24FE" w:rsidRDefault="00BF24FE">
            <w:pPr>
              <w:pStyle w:val="ConsPlusNormal"/>
              <w:jc w:val="center"/>
            </w:pPr>
            <w:r>
              <w:t>__________________________________</w:t>
            </w:r>
          </w:p>
          <w:p w:rsidR="00BF24FE" w:rsidRDefault="00BF24FE">
            <w:pPr>
              <w:pStyle w:val="ConsPlusNormal"/>
              <w:jc w:val="center"/>
            </w:pPr>
            <w:r>
              <w:t>(должность муниципального служащего органа местного самоуправления, (должностного лица министерства), принявшего документы)</w:t>
            </w:r>
          </w:p>
        </w:tc>
        <w:tc>
          <w:tcPr>
            <w:tcW w:w="1474" w:type="dxa"/>
            <w:gridSpan w:val="3"/>
            <w:tcBorders>
              <w:top w:val="nil"/>
              <w:left w:val="nil"/>
              <w:bottom w:val="nil"/>
              <w:right w:val="nil"/>
            </w:tcBorders>
          </w:tcPr>
          <w:p w:rsidR="00BF24FE" w:rsidRDefault="00BF24FE">
            <w:pPr>
              <w:pStyle w:val="ConsPlusNormal"/>
              <w:jc w:val="center"/>
            </w:pPr>
            <w:r>
              <w:t>_________</w:t>
            </w:r>
          </w:p>
          <w:p w:rsidR="00BF24FE" w:rsidRDefault="00BF24FE">
            <w:pPr>
              <w:pStyle w:val="ConsPlusNormal"/>
              <w:jc w:val="center"/>
            </w:pPr>
            <w:r>
              <w:t>(подпись)</w:t>
            </w:r>
          </w:p>
        </w:tc>
        <w:tc>
          <w:tcPr>
            <w:tcW w:w="3165" w:type="dxa"/>
            <w:tcBorders>
              <w:top w:val="nil"/>
              <w:left w:val="nil"/>
              <w:bottom w:val="nil"/>
              <w:right w:val="nil"/>
            </w:tcBorders>
          </w:tcPr>
          <w:p w:rsidR="00BF24FE" w:rsidRDefault="00BF24FE">
            <w:pPr>
              <w:pStyle w:val="ConsPlusNormal"/>
              <w:jc w:val="center"/>
            </w:pPr>
            <w:r>
              <w:t>________________________</w:t>
            </w:r>
          </w:p>
          <w:p w:rsidR="00BF24FE" w:rsidRDefault="00BF24FE">
            <w:pPr>
              <w:pStyle w:val="ConsPlusNormal"/>
              <w:jc w:val="center"/>
            </w:pPr>
            <w:r>
              <w:t>(инициалы, фамилия)</w:t>
            </w:r>
          </w:p>
        </w:tc>
      </w:tr>
    </w:tbl>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1"/>
      </w:pPr>
      <w:r>
        <w:t>Приложение N 2</w:t>
      </w:r>
    </w:p>
    <w:p w:rsidR="00BF24FE" w:rsidRDefault="00BF24FE">
      <w:pPr>
        <w:pStyle w:val="ConsPlusNormal"/>
        <w:jc w:val="right"/>
      </w:pPr>
      <w:r>
        <w:t>к Порядку</w:t>
      </w:r>
    </w:p>
    <w:p w:rsidR="00BF24FE" w:rsidRDefault="00BF24FE">
      <w:pPr>
        <w:pStyle w:val="ConsPlusNormal"/>
        <w:jc w:val="both"/>
      </w:pPr>
    </w:p>
    <w:p w:rsidR="00BF24FE" w:rsidRDefault="00BF24FE">
      <w:pPr>
        <w:pStyle w:val="ConsPlusNormal"/>
        <w:jc w:val="right"/>
      </w:pPr>
      <w:r>
        <w:t>Утвержден</w:t>
      </w:r>
    </w:p>
    <w:p w:rsidR="00BF24FE" w:rsidRDefault="00BF24FE">
      <w:pPr>
        <w:pStyle w:val="ConsPlusNormal"/>
        <w:jc w:val="right"/>
      </w:pPr>
      <w:r>
        <w:t>распоряжением</w:t>
      </w:r>
    </w:p>
    <w:p w:rsidR="00BF24FE" w:rsidRDefault="00BF24FE">
      <w:pPr>
        <w:pStyle w:val="ConsPlusNormal"/>
        <w:jc w:val="right"/>
      </w:pPr>
      <w:r>
        <w:t>министерства</w:t>
      </w:r>
    </w:p>
    <w:p w:rsidR="00BF24FE" w:rsidRDefault="00BF24FE">
      <w:pPr>
        <w:pStyle w:val="ConsPlusNormal"/>
        <w:jc w:val="right"/>
      </w:pPr>
      <w:r>
        <w:t>сельского хозяйства и продовольствия</w:t>
      </w:r>
    </w:p>
    <w:p w:rsidR="00BF24FE" w:rsidRDefault="00BF24FE">
      <w:pPr>
        <w:pStyle w:val="ConsPlusNormal"/>
        <w:jc w:val="right"/>
      </w:pPr>
      <w:r>
        <w:t>Кировской области</w:t>
      </w:r>
    </w:p>
    <w:p w:rsidR="00BF24FE" w:rsidRDefault="00BF24FE">
      <w:pPr>
        <w:pStyle w:val="ConsPlusNormal"/>
        <w:jc w:val="right"/>
      </w:pPr>
      <w:r>
        <w:t>от 18 мая 2021 г. N 49</w:t>
      </w:r>
    </w:p>
    <w:p w:rsidR="00BF24FE" w:rsidRDefault="00BF24FE">
      <w:pPr>
        <w:pStyle w:val="ConsPlusNormal"/>
        <w:jc w:val="both"/>
      </w:pPr>
    </w:p>
    <w:p w:rsidR="00BF24FE" w:rsidRDefault="00BF24FE">
      <w:pPr>
        <w:pStyle w:val="ConsPlusNormal"/>
        <w:jc w:val="center"/>
      </w:pPr>
      <w:bookmarkStart w:id="13" w:name="P7393"/>
      <w:bookmarkEnd w:id="13"/>
      <w:r>
        <w:t>ЖУРНАЛ</w:t>
      </w:r>
    </w:p>
    <w:p w:rsidR="00BF24FE" w:rsidRDefault="00BF24FE">
      <w:pPr>
        <w:pStyle w:val="ConsPlusNormal"/>
        <w:jc w:val="center"/>
      </w:pPr>
      <w:r>
        <w:t>регистрации документов, представленных победителем конкурса</w:t>
      </w:r>
    </w:p>
    <w:p w:rsidR="00BF24FE" w:rsidRDefault="00BF24FE">
      <w:pPr>
        <w:pStyle w:val="ConsPlusNormal"/>
        <w:jc w:val="center"/>
      </w:pPr>
      <w:r>
        <w:t>для расходования грантов "Агростартап" из областного бюджета</w:t>
      </w:r>
    </w:p>
    <w:p w:rsidR="00BF24FE" w:rsidRDefault="00BF24FE">
      <w:pPr>
        <w:pStyle w:val="ConsPlusNormal"/>
        <w:jc w:val="center"/>
      </w:pPr>
      <w:r>
        <w:t>на создание и (или) развитие хозяйств</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587"/>
        <w:gridCol w:w="1530"/>
        <w:gridCol w:w="1474"/>
        <w:gridCol w:w="2211"/>
        <w:gridCol w:w="1700"/>
      </w:tblGrid>
      <w:tr w:rsidR="00BF24FE">
        <w:tc>
          <w:tcPr>
            <w:tcW w:w="566" w:type="dxa"/>
          </w:tcPr>
          <w:p w:rsidR="00BF24FE" w:rsidRDefault="00BF24FE">
            <w:pPr>
              <w:pStyle w:val="ConsPlusNormal"/>
              <w:jc w:val="center"/>
            </w:pPr>
            <w:r>
              <w:t xml:space="preserve">N </w:t>
            </w:r>
            <w:proofErr w:type="gramStart"/>
            <w:r>
              <w:t>п</w:t>
            </w:r>
            <w:proofErr w:type="gramEnd"/>
            <w:r>
              <w:t>/п</w:t>
            </w:r>
          </w:p>
        </w:tc>
        <w:tc>
          <w:tcPr>
            <w:tcW w:w="1587" w:type="dxa"/>
          </w:tcPr>
          <w:p w:rsidR="00BF24FE" w:rsidRDefault="00BF24FE">
            <w:pPr>
              <w:pStyle w:val="ConsPlusNormal"/>
              <w:jc w:val="center"/>
            </w:pPr>
            <w:r>
              <w:t>Дата подачи и получения документов</w:t>
            </w:r>
          </w:p>
        </w:tc>
        <w:tc>
          <w:tcPr>
            <w:tcW w:w="1530" w:type="dxa"/>
          </w:tcPr>
          <w:p w:rsidR="00BF24FE" w:rsidRDefault="00BF24FE">
            <w:pPr>
              <w:pStyle w:val="ConsPlusNormal"/>
              <w:jc w:val="center"/>
            </w:pPr>
            <w:r>
              <w:t>Ф.И.О. победителя конкурса, ИНН</w:t>
            </w:r>
          </w:p>
        </w:tc>
        <w:tc>
          <w:tcPr>
            <w:tcW w:w="1474" w:type="dxa"/>
          </w:tcPr>
          <w:p w:rsidR="00BF24FE" w:rsidRDefault="00BF24FE">
            <w:pPr>
              <w:pStyle w:val="ConsPlusNormal"/>
              <w:jc w:val="center"/>
            </w:pPr>
            <w:r>
              <w:t>Реквизиты описи поданных документов</w:t>
            </w:r>
          </w:p>
        </w:tc>
        <w:tc>
          <w:tcPr>
            <w:tcW w:w="2211" w:type="dxa"/>
          </w:tcPr>
          <w:p w:rsidR="00BF24FE" w:rsidRDefault="00BF24FE">
            <w:pPr>
              <w:pStyle w:val="ConsPlusNormal"/>
              <w:jc w:val="center"/>
            </w:pPr>
            <w:r>
              <w:t>Подпись, фамилия, инициалы должностного лица, получившего документы</w:t>
            </w:r>
          </w:p>
        </w:tc>
        <w:tc>
          <w:tcPr>
            <w:tcW w:w="1700" w:type="dxa"/>
          </w:tcPr>
          <w:p w:rsidR="00BF24FE" w:rsidRDefault="00BF24FE">
            <w:pPr>
              <w:pStyle w:val="ConsPlusNormal"/>
              <w:jc w:val="center"/>
            </w:pPr>
            <w:r>
              <w:t>Результаты рассмотрения документов</w:t>
            </w:r>
          </w:p>
        </w:tc>
      </w:tr>
      <w:tr w:rsidR="00BF24FE">
        <w:tc>
          <w:tcPr>
            <w:tcW w:w="566" w:type="dxa"/>
          </w:tcPr>
          <w:p w:rsidR="00BF24FE" w:rsidRDefault="00BF24FE">
            <w:pPr>
              <w:pStyle w:val="ConsPlusNormal"/>
              <w:jc w:val="center"/>
            </w:pPr>
            <w:r>
              <w:t>1</w:t>
            </w:r>
          </w:p>
        </w:tc>
        <w:tc>
          <w:tcPr>
            <w:tcW w:w="1587" w:type="dxa"/>
          </w:tcPr>
          <w:p w:rsidR="00BF24FE" w:rsidRDefault="00BF24FE">
            <w:pPr>
              <w:pStyle w:val="ConsPlusNormal"/>
              <w:jc w:val="center"/>
            </w:pPr>
            <w:r>
              <w:t>2</w:t>
            </w:r>
          </w:p>
        </w:tc>
        <w:tc>
          <w:tcPr>
            <w:tcW w:w="1530" w:type="dxa"/>
          </w:tcPr>
          <w:p w:rsidR="00BF24FE" w:rsidRDefault="00BF24FE">
            <w:pPr>
              <w:pStyle w:val="ConsPlusNormal"/>
              <w:jc w:val="center"/>
            </w:pPr>
            <w:r>
              <w:t>3</w:t>
            </w:r>
          </w:p>
        </w:tc>
        <w:tc>
          <w:tcPr>
            <w:tcW w:w="1474" w:type="dxa"/>
          </w:tcPr>
          <w:p w:rsidR="00BF24FE" w:rsidRDefault="00BF24FE">
            <w:pPr>
              <w:pStyle w:val="ConsPlusNormal"/>
              <w:jc w:val="center"/>
            </w:pPr>
            <w:r>
              <w:t>4</w:t>
            </w:r>
          </w:p>
        </w:tc>
        <w:tc>
          <w:tcPr>
            <w:tcW w:w="2211" w:type="dxa"/>
          </w:tcPr>
          <w:p w:rsidR="00BF24FE" w:rsidRDefault="00BF24FE">
            <w:pPr>
              <w:pStyle w:val="ConsPlusNormal"/>
              <w:jc w:val="center"/>
            </w:pPr>
            <w:r>
              <w:t>5</w:t>
            </w:r>
          </w:p>
        </w:tc>
        <w:tc>
          <w:tcPr>
            <w:tcW w:w="1700" w:type="dxa"/>
          </w:tcPr>
          <w:p w:rsidR="00BF24FE" w:rsidRDefault="00BF24FE">
            <w:pPr>
              <w:pStyle w:val="ConsPlusNormal"/>
              <w:jc w:val="center"/>
            </w:pPr>
            <w:r>
              <w:t>6</w:t>
            </w:r>
          </w:p>
        </w:tc>
      </w:tr>
      <w:tr w:rsidR="00BF24FE">
        <w:tc>
          <w:tcPr>
            <w:tcW w:w="566" w:type="dxa"/>
          </w:tcPr>
          <w:p w:rsidR="00BF24FE" w:rsidRDefault="00BF24FE">
            <w:pPr>
              <w:pStyle w:val="ConsPlusNormal"/>
            </w:pPr>
          </w:p>
        </w:tc>
        <w:tc>
          <w:tcPr>
            <w:tcW w:w="1587" w:type="dxa"/>
          </w:tcPr>
          <w:p w:rsidR="00BF24FE" w:rsidRDefault="00BF24FE">
            <w:pPr>
              <w:pStyle w:val="ConsPlusNormal"/>
            </w:pPr>
          </w:p>
        </w:tc>
        <w:tc>
          <w:tcPr>
            <w:tcW w:w="1530" w:type="dxa"/>
          </w:tcPr>
          <w:p w:rsidR="00BF24FE" w:rsidRDefault="00BF24FE">
            <w:pPr>
              <w:pStyle w:val="ConsPlusNormal"/>
            </w:pPr>
          </w:p>
        </w:tc>
        <w:tc>
          <w:tcPr>
            <w:tcW w:w="1474" w:type="dxa"/>
          </w:tcPr>
          <w:p w:rsidR="00BF24FE" w:rsidRDefault="00BF24FE">
            <w:pPr>
              <w:pStyle w:val="ConsPlusNormal"/>
            </w:pPr>
          </w:p>
        </w:tc>
        <w:tc>
          <w:tcPr>
            <w:tcW w:w="2211" w:type="dxa"/>
          </w:tcPr>
          <w:p w:rsidR="00BF24FE" w:rsidRDefault="00BF24FE">
            <w:pPr>
              <w:pStyle w:val="ConsPlusNormal"/>
            </w:pPr>
          </w:p>
        </w:tc>
        <w:tc>
          <w:tcPr>
            <w:tcW w:w="1700"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0"/>
      </w:pPr>
      <w:r>
        <w:t>Приложение N 4</w:t>
      </w:r>
    </w:p>
    <w:p w:rsidR="00BF24FE" w:rsidRDefault="00BF24FE">
      <w:pPr>
        <w:pStyle w:val="ConsPlusNormal"/>
        <w:jc w:val="both"/>
      </w:pPr>
    </w:p>
    <w:p w:rsidR="00BF24FE" w:rsidRDefault="00BF24FE">
      <w:pPr>
        <w:pStyle w:val="ConsPlusNormal"/>
        <w:jc w:val="right"/>
      </w:pPr>
      <w:r>
        <w:t>Утвержден</w:t>
      </w:r>
    </w:p>
    <w:p w:rsidR="00BF24FE" w:rsidRDefault="00BF24FE">
      <w:pPr>
        <w:pStyle w:val="ConsPlusNormal"/>
        <w:jc w:val="right"/>
      </w:pPr>
      <w:r>
        <w:lastRenderedPageBreak/>
        <w:t>распоряжением</w:t>
      </w:r>
    </w:p>
    <w:p w:rsidR="00BF24FE" w:rsidRDefault="00BF24FE">
      <w:pPr>
        <w:pStyle w:val="ConsPlusNormal"/>
        <w:jc w:val="right"/>
      </w:pPr>
      <w:r>
        <w:t>министерства</w:t>
      </w:r>
    </w:p>
    <w:p w:rsidR="00BF24FE" w:rsidRDefault="00BF24FE">
      <w:pPr>
        <w:pStyle w:val="ConsPlusNormal"/>
        <w:jc w:val="right"/>
      </w:pPr>
      <w:r>
        <w:t>сельского хозяйства и продовольствия</w:t>
      </w:r>
    </w:p>
    <w:p w:rsidR="00BF24FE" w:rsidRDefault="00BF24FE">
      <w:pPr>
        <w:pStyle w:val="ConsPlusNormal"/>
        <w:jc w:val="right"/>
      </w:pPr>
      <w:r>
        <w:t>Кировской области</w:t>
      </w:r>
    </w:p>
    <w:p w:rsidR="00BF24FE" w:rsidRDefault="00BF24FE">
      <w:pPr>
        <w:pStyle w:val="ConsPlusNormal"/>
        <w:jc w:val="right"/>
      </w:pPr>
      <w:r>
        <w:t>от 18 мая 2021 г. N 49</w:t>
      </w:r>
    </w:p>
    <w:p w:rsidR="00BF24FE" w:rsidRDefault="00BF24FE">
      <w:pPr>
        <w:pStyle w:val="ConsPlusNormal"/>
        <w:jc w:val="both"/>
      </w:pPr>
    </w:p>
    <w:p w:rsidR="00BF24FE" w:rsidRDefault="00BF24FE">
      <w:pPr>
        <w:pStyle w:val="ConsPlusTitle"/>
        <w:jc w:val="center"/>
      </w:pPr>
      <w:bookmarkStart w:id="14" w:name="P7430"/>
      <w:bookmarkEnd w:id="14"/>
      <w:r>
        <w:t>ПОРЯДОК</w:t>
      </w:r>
    </w:p>
    <w:p w:rsidR="00BF24FE" w:rsidRDefault="00BF24FE">
      <w:pPr>
        <w:pStyle w:val="ConsPlusTitle"/>
        <w:jc w:val="center"/>
      </w:pPr>
      <w:r>
        <w:t>ПРЕДСТАВЛЕНИЯ И РАССМОТРЕНИЯ ДОКУМЕНТОВ, ПОДТВЕРЖДАЮЩИХ</w:t>
      </w:r>
    </w:p>
    <w:p w:rsidR="00BF24FE" w:rsidRDefault="00BF24FE">
      <w:pPr>
        <w:pStyle w:val="ConsPlusTitle"/>
        <w:jc w:val="center"/>
      </w:pPr>
      <w:r>
        <w:t>ВЫПОЛНЕНИЕ ОБЯЗАТЕЛЬСТВ ПОБЕДИТЕЛЯМИ КОНКУРСОВ ПО ОТБОРУ</w:t>
      </w:r>
    </w:p>
    <w:p w:rsidR="00BF24FE" w:rsidRDefault="00BF24FE">
      <w:pPr>
        <w:pStyle w:val="ConsPlusTitle"/>
        <w:jc w:val="center"/>
      </w:pPr>
      <w:r>
        <w:t>ЗАЯВИТЕЛЕЙ ДЛЯ ПРЕДОСТАВЛЕНИЯ ГРАНТОВ "АГРОСТАРТАП"</w:t>
      </w:r>
    </w:p>
    <w:p w:rsidR="00BF24FE" w:rsidRDefault="00BF24FE">
      <w:pPr>
        <w:pStyle w:val="ConsPlusTitle"/>
        <w:jc w:val="center"/>
      </w:pPr>
      <w:r>
        <w:t>ИЗ ОБЛАСТНОГО БЮДЖЕТА НА СОЗДАНИЕ И (ИЛИ) РАЗВИТИЕ ХОЗЯЙСТВ</w:t>
      </w:r>
    </w:p>
    <w:p w:rsidR="00BF24FE" w:rsidRDefault="00BF24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24FE">
        <w:tc>
          <w:tcPr>
            <w:tcW w:w="60" w:type="dxa"/>
            <w:tcBorders>
              <w:top w:val="nil"/>
              <w:left w:val="nil"/>
              <w:bottom w:val="nil"/>
              <w:right w:val="nil"/>
            </w:tcBorders>
            <w:shd w:val="clear" w:color="auto" w:fill="CED3F1"/>
            <w:tcMar>
              <w:top w:w="0" w:type="dxa"/>
              <w:left w:w="0" w:type="dxa"/>
              <w:bottom w:w="0" w:type="dxa"/>
              <w:right w:w="0" w:type="dxa"/>
            </w:tcMar>
          </w:tcPr>
          <w:p w:rsidR="00BF24FE" w:rsidRDefault="00BF2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24FE" w:rsidRDefault="00BF24FE">
            <w:pPr>
              <w:pStyle w:val="ConsPlusNormal"/>
              <w:jc w:val="center"/>
            </w:pPr>
            <w:r>
              <w:rPr>
                <w:color w:val="392C69"/>
              </w:rPr>
              <w:t>Список изменяющих документов</w:t>
            </w:r>
          </w:p>
          <w:p w:rsidR="00BF24FE" w:rsidRDefault="00BF24FE">
            <w:pPr>
              <w:pStyle w:val="ConsPlusNormal"/>
              <w:jc w:val="center"/>
            </w:pPr>
            <w:proofErr w:type="gramStart"/>
            <w:r>
              <w:rPr>
                <w:color w:val="392C69"/>
              </w:rPr>
              <w:t xml:space="preserve">(в ред. </w:t>
            </w:r>
            <w:hyperlink r:id="rId52">
              <w:r>
                <w:rPr>
                  <w:color w:val="0000FF"/>
                </w:rPr>
                <w:t>распоряжения</w:t>
              </w:r>
            </w:hyperlink>
            <w:r>
              <w:rPr>
                <w:color w:val="392C69"/>
              </w:rPr>
              <w:t xml:space="preserve"> министерства сельского хозяйства и продовольствия</w:t>
            </w:r>
            <w:proofErr w:type="gramEnd"/>
          </w:p>
          <w:p w:rsidR="00BF24FE" w:rsidRDefault="00BF24FE">
            <w:pPr>
              <w:pStyle w:val="ConsPlusNormal"/>
              <w:jc w:val="center"/>
            </w:pPr>
            <w:proofErr w:type="gramStart"/>
            <w:r>
              <w:rPr>
                <w:color w:val="392C69"/>
              </w:rPr>
              <w:t>Кировской области от 05.06.2023 N 53)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1. Настоящий Порядок устанавливает правила представления и рассмотрения документов, подтверждающих выполнение обязательств победителями конкурсов по отбору заявителей для предоставления грантов "Агростартап" из областного бюджета на создание и (или) развитие хозяйств (далее - грант).</w:t>
      </w:r>
    </w:p>
    <w:p w:rsidR="00BF24FE" w:rsidRDefault="00BF24FE">
      <w:pPr>
        <w:pStyle w:val="ConsPlusNormal"/>
        <w:spacing w:before="220"/>
        <w:ind w:firstLine="540"/>
        <w:jc w:val="both"/>
      </w:pPr>
      <w:r>
        <w:t xml:space="preserve">2. Для целей настоящего Порядка используются понятия, определенные </w:t>
      </w:r>
      <w:hyperlink r:id="rId53">
        <w:r>
          <w:rPr>
            <w:color w:val="0000FF"/>
          </w:rPr>
          <w:t>Порядком</w:t>
        </w:r>
      </w:hyperlink>
      <w:r>
        <w:t xml:space="preserve"> предоставления грантов "Агростартап" из областного бюджета на создание и (или) развитие хозяйств, утвержденным постановлением Правительства Кировской области от 30.04.2021 N 224-П "О предоставлении грантов "Агростартап" из областного бюджета на создание и (или) развитие хозяйств" (далее - Порядок предоставления грантов).</w:t>
      </w:r>
    </w:p>
    <w:p w:rsidR="00BF24FE" w:rsidRDefault="00BF24FE">
      <w:pPr>
        <w:pStyle w:val="ConsPlusNormal"/>
        <w:spacing w:before="220"/>
        <w:ind w:firstLine="540"/>
        <w:jc w:val="both"/>
      </w:pPr>
      <w:bookmarkStart w:id="15" w:name="P7441"/>
      <w:bookmarkEnd w:id="15"/>
      <w:r>
        <w:t xml:space="preserve">3. </w:t>
      </w:r>
      <w:proofErr w:type="gramStart"/>
      <w:r>
        <w:t>Победитель конкурса в целях подтверждения выполнения обязательств,</w:t>
      </w:r>
      <w:r w:rsidR="00FE6C3E">
        <w:t xml:space="preserve"> взятых на себя в соответствии</w:t>
      </w:r>
      <w:r>
        <w:t xml:space="preserve"> </w:t>
      </w:r>
      <w:proofErr w:type="spellStart"/>
      <w:r w:rsidR="00FE6C3E" w:rsidRPr="00FE6C3E">
        <w:rPr>
          <w:highlight w:val="yellow"/>
        </w:rPr>
        <w:t>с</w:t>
      </w:r>
      <w:proofErr w:type="spellEnd"/>
      <w:r w:rsidR="00FE6C3E" w:rsidRPr="00FE6C3E">
        <w:rPr>
          <w:highlight w:val="yellow"/>
        </w:rPr>
        <w:t xml:space="preserve"> </w:t>
      </w:r>
      <w:r w:rsidR="00FE6C3E" w:rsidRPr="00FE6C3E">
        <w:rPr>
          <w:color w:val="0000FF"/>
          <w:highlight w:val="yellow"/>
        </w:rPr>
        <w:t>пунктом 3.6</w:t>
      </w:r>
      <w:r>
        <w:t xml:space="preserve"> Порядка предоставления грантов, представляет в отдел реализации программ развития сельских территорий и малых форм хозяйствования отчетность по формам и в сроки, установленные </w:t>
      </w:r>
      <w:hyperlink r:id="rId54">
        <w:r>
          <w:rPr>
            <w:color w:val="0000FF"/>
          </w:rPr>
          <w:t>подпунктом 4.1 пункта 4</w:t>
        </w:r>
      </w:hyperlink>
      <w:r>
        <w:t xml:space="preserve"> Порядка предоставления грантов, а также дополнительные документы и отчетность по перечню, формам и в сроки, установленные соглашением о предоставлении</w:t>
      </w:r>
      <w:proofErr w:type="gramEnd"/>
      <w:r>
        <w:t xml:space="preserve"> гранта (далее - соглашение), </w:t>
      </w:r>
      <w:proofErr w:type="gramStart"/>
      <w:r>
        <w:t>содержащие</w:t>
      </w:r>
      <w:proofErr w:type="gramEnd"/>
      <w:r>
        <w:t xml:space="preserve"> информацию, подтверждающую выполнение обязательств, взятых на себя победителем конкурса.</w:t>
      </w:r>
    </w:p>
    <w:p w:rsidR="00BF24FE" w:rsidRDefault="00BF24FE">
      <w:pPr>
        <w:pStyle w:val="ConsPlusNormal"/>
        <w:spacing w:before="220"/>
        <w:ind w:firstLine="540"/>
        <w:jc w:val="both"/>
      </w:pPr>
      <w:r>
        <w:t>Победитель конкурса принимает новых постоянных работников в количестве, определенном соглашением, в следующие сроки:</w:t>
      </w:r>
    </w:p>
    <w:p w:rsidR="00BF24FE" w:rsidRDefault="00BF24FE">
      <w:pPr>
        <w:pStyle w:val="ConsPlusNormal"/>
        <w:spacing w:before="220"/>
        <w:ind w:firstLine="540"/>
        <w:jc w:val="both"/>
      </w:pPr>
      <w:r>
        <w:t>в случае принятия одного постоянного работника - не позднее 15 декабря года получения гранта,</w:t>
      </w:r>
    </w:p>
    <w:p w:rsidR="00BF24FE" w:rsidRDefault="00BF24FE">
      <w:pPr>
        <w:pStyle w:val="ConsPlusNormal"/>
        <w:spacing w:before="220"/>
        <w:ind w:firstLine="540"/>
        <w:jc w:val="both"/>
      </w:pPr>
      <w:r>
        <w:t>в случае принятия второго и более постоянных работников в году, следующем за годом получения гранта, - не позднее срока использования гранта и представляет персонифицированные сведения о принятых новых постоянных работниках в налоговый орган в срок не позднее срока освоения гранта.</w:t>
      </w:r>
    </w:p>
    <w:p w:rsidR="00BF24FE" w:rsidRDefault="00BF24FE">
      <w:pPr>
        <w:pStyle w:val="ConsPlusNormal"/>
        <w:jc w:val="both"/>
      </w:pPr>
      <w:r>
        <w:t xml:space="preserve">(в ред. </w:t>
      </w:r>
      <w:hyperlink r:id="rId55">
        <w:r>
          <w:rPr>
            <w:color w:val="0000FF"/>
          </w:rPr>
          <w:t>распоряжения</w:t>
        </w:r>
      </w:hyperlink>
      <w:r>
        <w:t xml:space="preserve"> министерства сельского хозяйства и продовольствия Кировской области от 05.06.2023 N 53)</w:t>
      </w:r>
    </w:p>
    <w:p w:rsidR="00BF24FE" w:rsidRDefault="00BF24FE">
      <w:pPr>
        <w:pStyle w:val="ConsPlusNormal"/>
        <w:spacing w:before="220"/>
        <w:ind w:firstLine="540"/>
        <w:jc w:val="both"/>
      </w:pPr>
      <w:r>
        <w:t>4. Отдел реализации программ развития сельских территорий и малых форм хозяйствования министерства:</w:t>
      </w:r>
    </w:p>
    <w:p w:rsidR="00BF24FE" w:rsidRDefault="00BF24FE">
      <w:pPr>
        <w:pStyle w:val="ConsPlusNormal"/>
        <w:spacing w:before="220"/>
        <w:ind w:firstLine="540"/>
        <w:jc w:val="both"/>
      </w:pPr>
      <w:r>
        <w:t xml:space="preserve">4.1. Принимает у победителя конкурса документы, представляемые им в соответствии с </w:t>
      </w:r>
      <w:hyperlink w:anchor="P7441">
        <w:r>
          <w:rPr>
            <w:color w:val="0000FF"/>
          </w:rPr>
          <w:t>пунктом 3</w:t>
        </w:r>
      </w:hyperlink>
      <w:r>
        <w:t xml:space="preserve"> настоящего Порядка, проставляет отметку о дате приема указанных документов.</w:t>
      </w:r>
    </w:p>
    <w:p w:rsidR="00BF24FE" w:rsidRDefault="00BF24FE">
      <w:pPr>
        <w:pStyle w:val="ConsPlusNormal"/>
        <w:spacing w:before="220"/>
        <w:ind w:firstLine="540"/>
        <w:jc w:val="both"/>
      </w:pPr>
      <w:r>
        <w:lastRenderedPageBreak/>
        <w:t>4.2. Проверяет по документам, подготовленным победителем конкурса, наличие оснований для отказа в приеме документов, к которым относятся:</w:t>
      </w:r>
    </w:p>
    <w:p w:rsidR="00BF24FE" w:rsidRDefault="00BF24FE">
      <w:pPr>
        <w:pStyle w:val="ConsPlusNormal"/>
        <w:spacing w:before="220"/>
        <w:ind w:firstLine="540"/>
        <w:jc w:val="both"/>
      </w:pPr>
      <w:r>
        <w:t>4.2.1. Неполнота поданных документов.</w:t>
      </w:r>
    </w:p>
    <w:p w:rsidR="00BF24FE" w:rsidRDefault="00BF24FE">
      <w:pPr>
        <w:pStyle w:val="ConsPlusNormal"/>
        <w:spacing w:before="220"/>
        <w:ind w:firstLine="540"/>
        <w:jc w:val="both"/>
      </w:pPr>
      <w:r>
        <w:t>4.2.2. Ненадлежащая подготовка поданных документов (в том числе несоблюдение установленной формы, отсутствие необходимых подписи, печати).</w:t>
      </w:r>
    </w:p>
    <w:p w:rsidR="00BF24FE" w:rsidRDefault="00BF24FE">
      <w:pPr>
        <w:pStyle w:val="ConsPlusNormal"/>
        <w:spacing w:before="220"/>
        <w:ind w:firstLine="540"/>
        <w:jc w:val="both"/>
      </w:pPr>
      <w:r>
        <w:t>4.2.3. Противоречие сведений, содержащихся в поданных документах, друг другу либо сведениям, содержащимся в других документах и информационных ресурсах, которые находятся в распоряжении министерства.</w:t>
      </w:r>
    </w:p>
    <w:p w:rsidR="00BF24FE" w:rsidRDefault="00BF24FE">
      <w:pPr>
        <w:pStyle w:val="ConsPlusNormal"/>
        <w:spacing w:before="220"/>
        <w:ind w:firstLine="540"/>
        <w:jc w:val="both"/>
      </w:pPr>
      <w:r>
        <w:t xml:space="preserve">4.3. </w:t>
      </w:r>
      <w:proofErr w:type="gramStart"/>
      <w:r>
        <w:t>В случае выявления хотя бы одного из оснований для отказа в приеме документов готовит победителю конкурса письменное уведомление об отказе в приеме документов (с указанием оснований для отказа) и возвращает ему поданные документы вместе с письменным уведомлением в течение трех рабочих дней со дня приема документов нарочным (под расписку) или заказным письмом с простым уведомлением о вручении.</w:t>
      </w:r>
      <w:proofErr w:type="gramEnd"/>
    </w:p>
    <w:p w:rsidR="00BF24FE" w:rsidRDefault="00BF24FE">
      <w:pPr>
        <w:pStyle w:val="ConsPlusNormal"/>
        <w:spacing w:before="220"/>
        <w:ind w:firstLine="540"/>
        <w:jc w:val="both"/>
      </w:pPr>
      <w:r>
        <w:t>4.4. При отсутствии оснований для отказа в приеме документов:</w:t>
      </w:r>
    </w:p>
    <w:p w:rsidR="00BF24FE" w:rsidRDefault="00BF24FE">
      <w:pPr>
        <w:pStyle w:val="ConsPlusNormal"/>
        <w:spacing w:before="220"/>
        <w:ind w:firstLine="540"/>
        <w:jc w:val="both"/>
      </w:pPr>
      <w:bookmarkStart w:id="16" w:name="P7454"/>
      <w:bookmarkEnd w:id="16"/>
      <w:r>
        <w:t>4.4.1. Проверяет наличие хотя бы одного из условий для приостановления расходования гранта:</w:t>
      </w:r>
    </w:p>
    <w:p w:rsidR="00BF24FE" w:rsidRDefault="00BF24FE">
      <w:pPr>
        <w:pStyle w:val="ConsPlusNormal"/>
        <w:spacing w:before="220"/>
        <w:ind w:firstLine="540"/>
        <w:jc w:val="both"/>
      </w:pPr>
      <w:r>
        <w:t xml:space="preserve">4.4.1.1. Представление в министерство документов, указанных в </w:t>
      </w:r>
      <w:hyperlink w:anchor="P7441">
        <w:r>
          <w:rPr>
            <w:color w:val="0000FF"/>
          </w:rPr>
          <w:t>пункте 3</w:t>
        </w:r>
      </w:hyperlink>
      <w:r>
        <w:t xml:space="preserve"> настоящего Порядка, с нарушением сроков их представления.</w:t>
      </w:r>
    </w:p>
    <w:p w:rsidR="00BF24FE" w:rsidRDefault="00BF24FE">
      <w:pPr>
        <w:pStyle w:val="ConsPlusNormal"/>
        <w:spacing w:before="220"/>
        <w:ind w:firstLine="540"/>
        <w:jc w:val="both"/>
      </w:pPr>
      <w:r>
        <w:t>4.4.1.2. Нарушение победителем конкурса графика реализации проекта, указанного в бизнес-плане.</w:t>
      </w:r>
    </w:p>
    <w:p w:rsidR="00BF24FE" w:rsidRDefault="00BF24FE">
      <w:pPr>
        <w:pStyle w:val="ConsPlusNormal"/>
        <w:spacing w:before="220"/>
        <w:ind w:firstLine="540"/>
        <w:jc w:val="both"/>
      </w:pPr>
      <w:r>
        <w:t>4.4.2. В случае выявления хотя бы одного из условий для приостановления расходования гранта:</w:t>
      </w:r>
    </w:p>
    <w:p w:rsidR="00BF24FE" w:rsidRDefault="00BF24FE">
      <w:pPr>
        <w:pStyle w:val="ConsPlusNormal"/>
        <w:spacing w:before="220"/>
        <w:ind w:firstLine="540"/>
        <w:jc w:val="both"/>
      </w:pPr>
      <w:r>
        <w:t xml:space="preserve">4.4.2.1. В течение десяти рабочих дней после окончания срока представления документов в соответствии с </w:t>
      </w:r>
      <w:hyperlink w:anchor="P7441">
        <w:r>
          <w:rPr>
            <w:color w:val="0000FF"/>
          </w:rPr>
          <w:t>пунктом 3</w:t>
        </w:r>
      </w:hyperlink>
      <w:r>
        <w:t xml:space="preserve"> настоящего Порядка готовит и направляет соответствующему победителю конкурса письменное уведомление о приостановлении расходования гранта.</w:t>
      </w:r>
    </w:p>
    <w:p w:rsidR="00BF24FE" w:rsidRDefault="00BF24FE">
      <w:pPr>
        <w:pStyle w:val="ConsPlusNormal"/>
        <w:spacing w:before="220"/>
        <w:ind w:firstLine="540"/>
        <w:jc w:val="both"/>
      </w:pPr>
      <w:r>
        <w:t>4.4.2.2. В течение трех рабочих дней после дня подписания уведомления о приостановлении расходования гранта готовит и направляет соответствующему органу местного самоуправления письмо, содержащее запрет делать отметку на описи полученных документов соответствующего победителя конкурса до устранения условий для приостановления расходования гранта.</w:t>
      </w:r>
    </w:p>
    <w:p w:rsidR="00BF24FE" w:rsidRDefault="00BF24FE">
      <w:pPr>
        <w:pStyle w:val="ConsPlusNormal"/>
        <w:spacing w:before="220"/>
        <w:ind w:firstLine="540"/>
        <w:jc w:val="both"/>
      </w:pPr>
      <w:r>
        <w:t xml:space="preserve">4.4.3. В случае устранения условий, указанных в </w:t>
      </w:r>
      <w:hyperlink w:anchor="P7454">
        <w:r>
          <w:rPr>
            <w:color w:val="0000FF"/>
          </w:rPr>
          <w:t>подпункте 4.4.1 подпункта 4.4 пункта 4</w:t>
        </w:r>
      </w:hyperlink>
      <w:r>
        <w:t xml:space="preserve"> настоящего Порядка:</w:t>
      </w:r>
    </w:p>
    <w:p w:rsidR="00BF24FE" w:rsidRDefault="00BF24FE">
      <w:pPr>
        <w:pStyle w:val="ConsPlusNormal"/>
        <w:spacing w:before="220"/>
        <w:ind w:firstLine="540"/>
        <w:jc w:val="both"/>
      </w:pPr>
      <w:r>
        <w:t>4.4.3.1. В течение десяти рабочих дней со дня представления документов, подтверждающих устранение оснований для приостановления расходования гранта, готовит и направляет соответствующему победителю конкурса письменное уведомление о возобновлении расходования гранта.</w:t>
      </w:r>
    </w:p>
    <w:p w:rsidR="00BF24FE" w:rsidRDefault="00BF24FE">
      <w:pPr>
        <w:pStyle w:val="ConsPlusNormal"/>
        <w:spacing w:before="220"/>
        <w:ind w:firstLine="540"/>
        <w:jc w:val="both"/>
      </w:pPr>
      <w:r>
        <w:t>4.4.3.2. В течение трех рабочих дней после дня подписания уведомления о возобновлении расходования гранта готовит и направляет соответствующему органу местного самоуправления письмо, содержащее уведомление о возобновлении проставления отметки на описи полученных документов соответствующего победителя конкурса.</w:t>
      </w:r>
    </w:p>
    <w:p w:rsidR="00BF24FE" w:rsidRDefault="00BF24FE">
      <w:pPr>
        <w:pStyle w:val="ConsPlusNormal"/>
        <w:spacing w:before="220"/>
        <w:ind w:firstLine="540"/>
        <w:jc w:val="both"/>
      </w:pPr>
      <w:r>
        <w:t xml:space="preserve">4.4.4. В случае выявления нарушений, указанных в </w:t>
      </w:r>
      <w:hyperlink r:id="rId56">
        <w:r>
          <w:rPr>
            <w:color w:val="0000FF"/>
          </w:rPr>
          <w:t>подпункте 5.3 пункта 5</w:t>
        </w:r>
      </w:hyperlink>
      <w:r>
        <w:t xml:space="preserve"> Порядка предоставления грантов:</w:t>
      </w:r>
    </w:p>
    <w:p w:rsidR="00BF24FE" w:rsidRDefault="00BF24FE">
      <w:pPr>
        <w:pStyle w:val="ConsPlusNormal"/>
        <w:spacing w:before="220"/>
        <w:ind w:firstLine="540"/>
        <w:jc w:val="both"/>
      </w:pPr>
      <w:r>
        <w:lastRenderedPageBreak/>
        <w:t>готовит победителю конкурса, получившему грант, требование об обеспечении возврата сре</w:t>
      </w:r>
      <w:proofErr w:type="gramStart"/>
      <w:r>
        <w:t>дств гр</w:t>
      </w:r>
      <w:proofErr w:type="gramEnd"/>
      <w:r>
        <w:t>анта в областной бюджет с указанием суммы средств гранта, подлежащей возврату, в течение 30 дней со дня получения им требования об обеспечении возврата средств гранта в областной бюджет;</w:t>
      </w:r>
    </w:p>
    <w:p w:rsidR="00BF24FE" w:rsidRDefault="00BF24FE">
      <w:pPr>
        <w:pStyle w:val="ConsPlusNormal"/>
        <w:spacing w:before="220"/>
        <w:ind w:firstLine="540"/>
        <w:jc w:val="both"/>
      </w:pPr>
      <w:r>
        <w:t>направляет требование об обеспечении возврата сре</w:t>
      </w:r>
      <w:proofErr w:type="gramStart"/>
      <w:r>
        <w:t>дств гр</w:t>
      </w:r>
      <w:proofErr w:type="gramEnd"/>
      <w:r>
        <w:t>анта в областной бюджет победителю конкурса, получившему грант, в течение 5 рабочих дней со дня получения министерством информации о выявленном нарушении;</w:t>
      </w:r>
    </w:p>
    <w:p w:rsidR="00BF24FE" w:rsidRDefault="00BF24FE">
      <w:pPr>
        <w:pStyle w:val="ConsPlusNormal"/>
        <w:spacing w:before="220"/>
        <w:ind w:firstLine="540"/>
        <w:jc w:val="both"/>
      </w:pPr>
      <w:r>
        <w:t>направляет в течение 1 месяца после истечения установленного срока в соответствующий суд исковое заявление о взыскании сре</w:t>
      </w:r>
      <w:proofErr w:type="gramStart"/>
      <w:r>
        <w:t>дств гр</w:t>
      </w:r>
      <w:proofErr w:type="gramEnd"/>
      <w:r>
        <w:t>анта в областной бюджет в случае невозврата в установленный срок в областной бюджет средств гранта.</w:t>
      </w:r>
    </w:p>
    <w:p w:rsidR="00BF24FE" w:rsidRDefault="00BF24FE">
      <w:pPr>
        <w:pStyle w:val="ConsPlusNormal"/>
        <w:spacing w:before="220"/>
        <w:ind w:firstLine="540"/>
        <w:jc w:val="both"/>
      </w:pPr>
      <w:r>
        <w:t>4.4.5. Хранит:</w:t>
      </w:r>
    </w:p>
    <w:p w:rsidR="00BF24FE" w:rsidRDefault="00BF24FE">
      <w:pPr>
        <w:pStyle w:val="ConsPlusNormal"/>
        <w:spacing w:before="220"/>
        <w:ind w:firstLine="540"/>
        <w:jc w:val="both"/>
      </w:pPr>
      <w:r>
        <w:t xml:space="preserve">4.4.5.1. Документы, представленные победителем конкурса для подтверждения исполнения им обязательств, взятых на себя в соответствии с </w:t>
      </w:r>
      <w:r w:rsidR="00FE6C3E" w:rsidRPr="00FE6C3E">
        <w:rPr>
          <w:color w:val="0000FF"/>
          <w:highlight w:val="yellow"/>
        </w:rPr>
        <w:t>пунктом 3.6</w:t>
      </w:r>
      <w:r w:rsidR="00FE6C3E">
        <w:t xml:space="preserve"> </w:t>
      </w:r>
      <w:r>
        <w:t xml:space="preserve"> Порядка предоставления грантов, - в течение шести лет со дня перечисления сре</w:t>
      </w:r>
      <w:proofErr w:type="gramStart"/>
      <w:r>
        <w:t>дств гр</w:t>
      </w:r>
      <w:proofErr w:type="gramEnd"/>
      <w:r>
        <w:t>анта на счет победителя конкурса.</w:t>
      </w:r>
    </w:p>
    <w:p w:rsidR="00BF24FE" w:rsidRDefault="00BF24FE">
      <w:pPr>
        <w:pStyle w:val="ConsPlusNormal"/>
        <w:spacing w:before="220"/>
        <w:ind w:firstLine="540"/>
        <w:jc w:val="both"/>
      </w:pPr>
      <w:r>
        <w:t>4.4.5.2. Документы, подтверждающие устранение оснований для приостановления расходования гранта, - в течение трех лет со дня перечисления сре</w:t>
      </w:r>
      <w:proofErr w:type="gramStart"/>
      <w:r>
        <w:t>дств гр</w:t>
      </w:r>
      <w:proofErr w:type="gramEnd"/>
      <w:r>
        <w:t>анта на счет победителя конкурса.</w:t>
      </w: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0"/>
      </w:pPr>
      <w:r>
        <w:t>Приложение N 5</w:t>
      </w:r>
    </w:p>
    <w:p w:rsidR="00BF24FE" w:rsidRDefault="00BF24FE">
      <w:pPr>
        <w:pStyle w:val="ConsPlusNormal"/>
        <w:jc w:val="both"/>
      </w:pPr>
    </w:p>
    <w:p w:rsidR="00BF24FE" w:rsidRDefault="00BF24FE">
      <w:pPr>
        <w:pStyle w:val="ConsPlusNormal"/>
        <w:jc w:val="right"/>
      </w:pPr>
      <w:r>
        <w:t>Утвержден</w:t>
      </w:r>
    </w:p>
    <w:p w:rsidR="00BF24FE" w:rsidRDefault="00BF24FE">
      <w:pPr>
        <w:pStyle w:val="ConsPlusNormal"/>
        <w:jc w:val="right"/>
      </w:pPr>
      <w:r>
        <w:t>распоряжением</w:t>
      </w:r>
    </w:p>
    <w:p w:rsidR="00BF24FE" w:rsidRDefault="00BF24FE">
      <w:pPr>
        <w:pStyle w:val="ConsPlusNormal"/>
        <w:jc w:val="right"/>
      </w:pPr>
      <w:r>
        <w:t>министерства</w:t>
      </w:r>
    </w:p>
    <w:p w:rsidR="00BF24FE" w:rsidRDefault="00BF24FE">
      <w:pPr>
        <w:pStyle w:val="ConsPlusNormal"/>
        <w:jc w:val="right"/>
      </w:pPr>
      <w:r>
        <w:t>сельского хозяйства и продовольствия</w:t>
      </w:r>
    </w:p>
    <w:p w:rsidR="00BF24FE" w:rsidRDefault="00BF24FE">
      <w:pPr>
        <w:pStyle w:val="ConsPlusNormal"/>
        <w:jc w:val="right"/>
      </w:pPr>
      <w:r>
        <w:t>Кировской области</w:t>
      </w:r>
    </w:p>
    <w:p w:rsidR="00BF24FE" w:rsidRDefault="00BF24FE">
      <w:pPr>
        <w:pStyle w:val="ConsPlusNormal"/>
        <w:jc w:val="right"/>
      </w:pPr>
      <w:r>
        <w:t>от 18 мая 2021 г. N 49</w:t>
      </w:r>
    </w:p>
    <w:p w:rsidR="00BF24FE" w:rsidRDefault="00BF24FE">
      <w:pPr>
        <w:pStyle w:val="ConsPlusNormal"/>
        <w:jc w:val="both"/>
      </w:pPr>
    </w:p>
    <w:p w:rsidR="00BF24FE" w:rsidRDefault="00BF24FE">
      <w:pPr>
        <w:pStyle w:val="ConsPlusTitle"/>
        <w:jc w:val="center"/>
      </w:pPr>
      <w:bookmarkStart w:id="17" w:name="P7484"/>
      <w:bookmarkEnd w:id="17"/>
      <w:r>
        <w:t>ПОРЯДОК</w:t>
      </w:r>
    </w:p>
    <w:p w:rsidR="00BF24FE" w:rsidRDefault="00BF24FE">
      <w:pPr>
        <w:pStyle w:val="ConsPlusTitle"/>
        <w:jc w:val="center"/>
      </w:pPr>
      <w:r>
        <w:t>ОЦЕНКИ ДОСТИЖЕНИЯ ПОБЕДИТЕЛЕМ КОНКУРСА ЗНАЧЕНИЙ РЕЗУЛЬТАТОВ</w:t>
      </w:r>
    </w:p>
    <w:p w:rsidR="00BF24FE" w:rsidRDefault="00BF24FE">
      <w:pPr>
        <w:pStyle w:val="ConsPlusTitle"/>
        <w:jc w:val="center"/>
      </w:pPr>
      <w:r>
        <w:t>ПРЕДОСТАВЛЕНИЯ ГРАНТА</w:t>
      </w:r>
    </w:p>
    <w:p w:rsidR="00BF24FE" w:rsidRDefault="00BF24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24FE">
        <w:tc>
          <w:tcPr>
            <w:tcW w:w="60" w:type="dxa"/>
            <w:tcBorders>
              <w:top w:val="nil"/>
              <w:left w:val="nil"/>
              <w:bottom w:val="nil"/>
              <w:right w:val="nil"/>
            </w:tcBorders>
            <w:shd w:val="clear" w:color="auto" w:fill="CED3F1"/>
            <w:tcMar>
              <w:top w:w="0" w:type="dxa"/>
              <w:left w:w="0" w:type="dxa"/>
              <w:bottom w:w="0" w:type="dxa"/>
              <w:right w:w="0" w:type="dxa"/>
            </w:tcMar>
          </w:tcPr>
          <w:p w:rsidR="00BF24FE" w:rsidRDefault="00BF2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24FE" w:rsidRDefault="00BF24FE">
            <w:pPr>
              <w:pStyle w:val="ConsPlusNormal"/>
              <w:jc w:val="center"/>
            </w:pPr>
            <w:r>
              <w:rPr>
                <w:color w:val="392C69"/>
              </w:rPr>
              <w:t>Список изменяющих документов</w:t>
            </w:r>
          </w:p>
          <w:p w:rsidR="00BF24FE" w:rsidRDefault="00BF24FE">
            <w:pPr>
              <w:pStyle w:val="ConsPlusNormal"/>
              <w:jc w:val="center"/>
            </w:pPr>
            <w:proofErr w:type="gramStart"/>
            <w:r>
              <w:rPr>
                <w:color w:val="392C69"/>
              </w:rPr>
              <w:t xml:space="preserve">(в ред. </w:t>
            </w:r>
            <w:hyperlink r:id="rId57">
              <w:r>
                <w:rPr>
                  <w:color w:val="0000FF"/>
                </w:rPr>
                <w:t>распоряжения</w:t>
              </w:r>
            </w:hyperlink>
            <w:r>
              <w:rPr>
                <w:color w:val="392C69"/>
              </w:rPr>
              <w:t xml:space="preserve"> министерства сельского хозяйства и продовольствия</w:t>
            </w:r>
            <w:proofErr w:type="gramEnd"/>
          </w:p>
          <w:p w:rsidR="00BF24FE" w:rsidRDefault="00BF24FE">
            <w:pPr>
              <w:pStyle w:val="ConsPlusNormal"/>
              <w:jc w:val="center"/>
            </w:pPr>
            <w:proofErr w:type="gramStart"/>
            <w:r>
              <w:rPr>
                <w:color w:val="392C69"/>
              </w:rPr>
              <w:t>Кировской области от 05.06.2023 N 53)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 xml:space="preserve">1. Настоящий порядок устанавливает методику </w:t>
      </w:r>
      <w:proofErr w:type="gramStart"/>
      <w:r>
        <w:t>оценки достижения значений результатов предоставления гранта</w:t>
      </w:r>
      <w:proofErr w:type="gramEnd"/>
      <w:r>
        <w:t xml:space="preserve"> по следующим плановым показателям:</w:t>
      </w:r>
    </w:p>
    <w:p w:rsidR="00BF24FE" w:rsidRDefault="00BF24FE">
      <w:pPr>
        <w:pStyle w:val="ConsPlusNormal"/>
        <w:spacing w:before="220"/>
        <w:ind w:firstLine="540"/>
        <w:jc w:val="both"/>
      </w:pPr>
      <w:r>
        <w:t xml:space="preserve">количество принятых новых постоянных работников, по которым представлены персонифицированные сведения о физических лицах </w:t>
      </w:r>
      <w:r w:rsidR="00D21556" w:rsidRPr="00D21556">
        <w:rPr>
          <w:highlight w:val="yellow"/>
        </w:rPr>
        <w:t>в органы Федеральной налоговой службы</w:t>
      </w:r>
      <w:r>
        <w:t>;</w:t>
      </w:r>
    </w:p>
    <w:p w:rsidR="00BF24FE" w:rsidRDefault="00BF24FE">
      <w:pPr>
        <w:pStyle w:val="ConsPlusNormal"/>
        <w:jc w:val="both"/>
      </w:pPr>
      <w:r>
        <w:t xml:space="preserve">(в ред. </w:t>
      </w:r>
      <w:hyperlink r:id="rId58">
        <w:r>
          <w:rPr>
            <w:color w:val="0000FF"/>
          </w:rPr>
          <w:t>распоряжения</w:t>
        </w:r>
      </w:hyperlink>
      <w:r>
        <w:t xml:space="preserve"> министерства сельского хозяйства и продовольствия Кировской области от 05.06.2023 N 53)</w:t>
      </w:r>
    </w:p>
    <w:p w:rsidR="00BF24FE" w:rsidRDefault="00BF24FE">
      <w:pPr>
        <w:pStyle w:val="ConsPlusNormal"/>
        <w:spacing w:before="220"/>
        <w:ind w:firstLine="540"/>
        <w:jc w:val="both"/>
      </w:pPr>
      <w:r>
        <w:t>объем производства и реализации сельскохозяйственной продукции, выраженный в натуральных или денежных показателях.</w:t>
      </w:r>
    </w:p>
    <w:p w:rsidR="00BF24FE" w:rsidRDefault="00BF24FE">
      <w:pPr>
        <w:pStyle w:val="ConsPlusNormal"/>
        <w:spacing w:before="220"/>
        <w:ind w:firstLine="540"/>
        <w:jc w:val="both"/>
      </w:pPr>
      <w:r>
        <w:lastRenderedPageBreak/>
        <w:t xml:space="preserve">2. Оценка </w:t>
      </w:r>
      <w:proofErr w:type="gramStart"/>
      <w:r>
        <w:t>достижения значений результатов предоставления гранта</w:t>
      </w:r>
      <w:proofErr w:type="gramEnd"/>
      <w:r>
        <w:t xml:space="preserve"> проводится отделом реализации программ развития сельских территорий и малых форм хозяйствования министерства сельского хозяйства и продовольствия Кировской области (далее - министерство) ежегодно в срок до 1 марта года, следующего за отчетным финансовым годом.</w:t>
      </w:r>
    </w:p>
    <w:p w:rsidR="00BF24FE" w:rsidRDefault="00BF24FE">
      <w:pPr>
        <w:pStyle w:val="ConsPlusNormal"/>
        <w:spacing w:before="220"/>
        <w:ind w:firstLine="540"/>
        <w:jc w:val="both"/>
      </w:pPr>
      <w:r>
        <w:t xml:space="preserve">3. Для проведения </w:t>
      </w:r>
      <w:proofErr w:type="gramStart"/>
      <w:r>
        <w:t>оценки достижения значений результатов предоставления гранта</w:t>
      </w:r>
      <w:proofErr w:type="gramEnd"/>
      <w:r>
        <w:t xml:space="preserve"> победитель конкурса представляет отчет о достижении значений результатов предоставления гранта по форме, предусмотренной типовой формой соглашения (далее - отчет), в срок </w:t>
      </w:r>
      <w:r w:rsidR="00D21556" w:rsidRPr="00D21556">
        <w:rPr>
          <w:highlight w:val="yellow"/>
        </w:rPr>
        <w:t>до</w:t>
      </w:r>
      <w:r w:rsidR="00D21556" w:rsidRPr="00D21556">
        <w:rPr>
          <w:highlight w:val="yellow"/>
        </w:rPr>
        <w:br/>
        <w:t>15 января года</w:t>
      </w:r>
      <w:r>
        <w:t>, следующего за отчетным.</w:t>
      </w:r>
    </w:p>
    <w:p w:rsidR="00BF24FE" w:rsidRDefault="00BF24FE">
      <w:pPr>
        <w:pStyle w:val="ConsPlusNormal"/>
        <w:spacing w:before="220"/>
        <w:ind w:firstLine="540"/>
        <w:jc w:val="both"/>
      </w:pPr>
      <w:proofErr w:type="gramStart"/>
      <w:r>
        <w:t>Также для проведения оценки достижения значений результатов предоставления гранта используется информация, содержащаяся в персонифицированных сведениях о физических лицах (форма по КДН 1151162 с отметкой о принятии налоговым органом либо с положительным протоколом входного контроля, полученным от налогового органа, о получении электронного документа), бухгалтерская отчетность победителя конкурса, содержащая сведения о выручке от реализации товаров (работ, услуг) за отчетный год (форма N</w:t>
      </w:r>
      <w:proofErr w:type="gramEnd"/>
      <w:r>
        <w:t xml:space="preserve"> </w:t>
      </w:r>
      <w:proofErr w:type="gramStart"/>
      <w:r>
        <w:t>1-КФХ "Информация о производственной деятельности глав крестьянских (фермерских) хозяйств - индивидуальных предпринимателей" или форма N 1-ИП "Информация о производственной деятельности индивидуальных предпринимателей"), заверенные победителем конкурса.</w:t>
      </w:r>
      <w:proofErr w:type="gramEnd"/>
    </w:p>
    <w:p w:rsidR="00BF24FE" w:rsidRDefault="00BF24FE">
      <w:pPr>
        <w:pStyle w:val="ConsPlusNormal"/>
        <w:jc w:val="both"/>
      </w:pPr>
      <w:r>
        <w:t xml:space="preserve">(в ред. </w:t>
      </w:r>
      <w:hyperlink r:id="rId59">
        <w:r>
          <w:rPr>
            <w:color w:val="0000FF"/>
          </w:rPr>
          <w:t>распоряжения</w:t>
        </w:r>
      </w:hyperlink>
      <w:r>
        <w:t xml:space="preserve"> министерства сельского хозяйства и продовольствия Кировской области от 05.06.2023 N 53)</w:t>
      </w:r>
    </w:p>
    <w:p w:rsidR="00BF24FE" w:rsidRDefault="00BF24FE">
      <w:pPr>
        <w:pStyle w:val="ConsPlusNormal"/>
        <w:spacing w:before="220"/>
        <w:ind w:firstLine="540"/>
        <w:jc w:val="both"/>
      </w:pPr>
      <w:r>
        <w:t xml:space="preserve">4. Оценка </w:t>
      </w:r>
      <w:proofErr w:type="gramStart"/>
      <w:r>
        <w:t>достижения значений результатов предоставления гранта</w:t>
      </w:r>
      <w:proofErr w:type="gramEnd"/>
      <w:r>
        <w:t xml:space="preserve"> осуществляется по следующей формуле:</w:t>
      </w:r>
    </w:p>
    <w:p w:rsidR="00BF24FE" w:rsidRDefault="00BF24FE">
      <w:pPr>
        <w:pStyle w:val="ConsPlusNormal"/>
        <w:jc w:val="both"/>
      </w:pPr>
    </w:p>
    <w:p w:rsidR="00BF24FE" w:rsidRDefault="00BF24FE">
      <w:pPr>
        <w:pStyle w:val="ConsPlusNormal"/>
        <w:jc w:val="center"/>
      </w:pPr>
      <w:r>
        <w:rPr>
          <w:noProof/>
          <w:position w:val="-8"/>
        </w:rPr>
        <w:drawing>
          <wp:inline distT="0" distB="0" distL="0" distR="0">
            <wp:extent cx="146685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66850" cy="251460"/>
                    </a:xfrm>
                    <a:prstGeom prst="rect">
                      <a:avLst/>
                    </a:prstGeom>
                    <a:noFill/>
                    <a:ln>
                      <a:noFill/>
                    </a:ln>
                  </pic:spPr>
                </pic:pic>
              </a:graphicData>
            </a:graphic>
          </wp:inline>
        </w:drawing>
      </w:r>
    </w:p>
    <w:p w:rsidR="00BF24FE" w:rsidRDefault="00BF24FE">
      <w:pPr>
        <w:pStyle w:val="ConsPlusNormal"/>
        <w:jc w:val="both"/>
      </w:pPr>
    </w:p>
    <w:p w:rsidR="00BF24FE" w:rsidRDefault="00BF24FE">
      <w:pPr>
        <w:pStyle w:val="ConsPlusNormal"/>
        <w:ind w:firstLine="540"/>
        <w:jc w:val="both"/>
      </w:pPr>
      <w:proofErr w:type="spellStart"/>
      <w:r>
        <w:t>Р</w:t>
      </w:r>
      <w:r>
        <w:rPr>
          <w:vertAlign w:val="subscript"/>
        </w:rPr>
        <w:t>i</w:t>
      </w:r>
      <w:proofErr w:type="spellEnd"/>
      <w:r>
        <w:t xml:space="preserve"> - достижение (</w:t>
      </w:r>
      <w:proofErr w:type="spellStart"/>
      <w:r>
        <w:t>недостижение</w:t>
      </w:r>
      <w:proofErr w:type="spellEnd"/>
      <w:r>
        <w:t>) значения i-</w:t>
      </w:r>
      <w:proofErr w:type="spellStart"/>
      <w:r>
        <w:t>го</w:t>
      </w:r>
      <w:proofErr w:type="spellEnd"/>
      <w:r>
        <w:t xml:space="preserve"> результата предоставления гранта</w:t>
      </w:r>
      <w:proofErr w:type="gramStart"/>
      <w:r>
        <w:t>, %;</w:t>
      </w:r>
      <w:proofErr w:type="gramEnd"/>
    </w:p>
    <w:p w:rsidR="00BF24FE" w:rsidRDefault="00BF24FE">
      <w:pPr>
        <w:pStyle w:val="ConsPlusNormal"/>
        <w:spacing w:before="220"/>
        <w:ind w:firstLine="540"/>
        <w:jc w:val="both"/>
      </w:pPr>
      <w:r>
        <w:rPr>
          <w:noProof/>
          <w:position w:val="-8"/>
        </w:rPr>
        <w:drawing>
          <wp:inline distT="0" distB="0" distL="0" distR="0">
            <wp:extent cx="220345"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фактическое значение i-</w:t>
      </w:r>
      <w:proofErr w:type="spellStart"/>
      <w:r>
        <w:t>го</w:t>
      </w:r>
      <w:proofErr w:type="spellEnd"/>
      <w:r>
        <w:t xml:space="preserve"> результата предоставления гранта, указанное в отчете;</w:t>
      </w:r>
    </w:p>
    <w:p w:rsidR="00BF24FE" w:rsidRDefault="00BF24FE">
      <w:pPr>
        <w:pStyle w:val="ConsPlusNormal"/>
        <w:spacing w:before="220"/>
        <w:ind w:firstLine="540"/>
        <w:jc w:val="both"/>
      </w:pPr>
      <w:r>
        <w:rPr>
          <w:noProof/>
          <w:position w:val="-8"/>
        </w:rPr>
        <w:drawing>
          <wp:inline distT="0" distB="0" distL="0" distR="0">
            <wp:extent cx="262255"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62255" cy="251460"/>
                    </a:xfrm>
                    <a:prstGeom prst="rect">
                      <a:avLst/>
                    </a:prstGeom>
                    <a:noFill/>
                    <a:ln>
                      <a:noFill/>
                    </a:ln>
                  </pic:spPr>
                </pic:pic>
              </a:graphicData>
            </a:graphic>
          </wp:inline>
        </w:drawing>
      </w:r>
      <w:r>
        <w:t xml:space="preserve"> - плановое значение i-</w:t>
      </w:r>
      <w:proofErr w:type="spellStart"/>
      <w:r>
        <w:t>го</w:t>
      </w:r>
      <w:proofErr w:type="spellEnd"/>
      <w:r>
        <w:t xml:space="preserve"> результата предоставления гранта, предусмотренное соглашением о предоставлении гранта, заключаемым победителем конкурса с министерством (далее - соглашение).</w:t>
      </w:r>
    </w:p>
    <w:p w:rsidR="00BF24FE" w:rsidRDefault="00BF24FE">
      <w:pPr>
        <w:pStyle w:val="ConsPlusNormal"/>
        <w:spacing w:before="220"/>
        <w:ind w:firstLine="540"/>
        <w:jc w:val="both"/>
      </w:pPr>
      <w:r>
        <w:t xml:space="preserve">5. В случае </w:t>
      </w:r>
      <w:proofErr w:type="spellStart"/>
      <w:r>
        <w:t>недостижения</w:t>
      </w:r>
      <w:proofErr w:type="spellEnd"/>
      <w:r>
        <w:t xml:space="preserve"> победителем конкурса значений результатов предоставления гранта, предусмотренных соглашением, средства гранта подлежат возврату в областной бюджет в объеме, рассчитанном министерством, в соответствии с </w:t>
      </w:r>
      <w:hyperlink r:id="rId63">
        <w:r>
          <w:rPr>
            <w:color w:val="0000FF"/>
          </w:rPr>
          <w:t>Порядком</w:t>
        </w:r>
      </w:hyperlink>
      <w:r>
        <w:t xml:space="preserve"> возврата победителями конкурса грантов "Агростартап" из областного бюджета на создание и (или) развитие хозяйств, являющимся приложением к Порядку предоставления грантов.</w:t>
      </w: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bookmarkStart w:id="18" w:name="_GoBack"/>
      <w:bookmarkEnd w:id="18"/>
    </w:p>
    <w:sectPr w:rsidR="00BF24F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E2479"/>
    <w:multiLevelType w:val="hybridMultilevel"/>
    <w:tmpl w:val="A5369610"/>
    <w:lvl w:ilvl="0" w:tplc="2B721972">
      <w:start w:val="5"/>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7607C2D"/>
    <w:multiLevelType w:val="multilevel"/>
    <w:tmpl w:val="4D16D53E"/>
    <w:lvl w:ilvl="0">
      <w:start w:val="1"/>
      <w:numFmt w:val="decimal"/>
      <w:lvlText w:val="%1."/>
      <w:lvlJc w:val="left"/>
      <w:pPr>
        <w:ind w:left="450" w:hanging="450"/>
      </w:pPr>
    </w:lvl>
    <w:lvl w:ilvl="1">
      <w:start w:val="2"/>
      <w:numFmt w:val="decimal"/>
      <w:lvlText w:val="%1.%2."/>
      <w:lvlJc w:val="left"/>
      <w:pPr>
        <w:ind w:left="143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4FE"/>
    <w:rsid w:val="001A7245"/>
    <w:rsid w:val="00604F4C"/>
    <w:rsid w:val="00670204"/>
    <w:rsid w:val="006F3A55"/>
    <w:rsid w:val="007170C3"/>
    <w:rsid w:val="00993C8A"/>
    <w:rsid w:val="00A8399E"/>
    <w:rsid w:val="00BE5C5C"/>
    <w:rsid w:val="00BF24FE"/>
    <w:rsid w:val="00D21556"/>
    <w:rsid w:val="00E55D7D"/>
    <w:rsid w:val="00EE25AC"/>
    <w:rsid w:val="00F92B31"/>
    <w:rsid w:val="00FE6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24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F24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24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F24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F24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F24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F24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F24FE"/>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6F3A55"/>
    <w:rPr>
      <w:color w:val="0000FF" w:themeColor="hyperlink"/>
      <w:u w:val="single"/>
    </w:rPr>
  </w:style>
  <w:style w:type="paragraph" w:styleId="a4">
    <w:name w:val="Balloon Text"/>
    <w:basedOn w:val="a"/>
    <w:link w:val="a5"/>
    <w:uiPriority w:val="99"/>
    <w:semiHidden/>
    <w:unhideWhenUsed/>
    <w:rsid w:val="00F92B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2B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24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F24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24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F24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F24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F24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F24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F24FE"/>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6F3A55"/>
    <w:rPr>
      <w:color w:val="0000FF" w:themeColor="hyperlink"/>
      <w:u w:val="single"/>
    </w:rPr>
  </w:style>
  <w:style w:type="paragraph" w:styleId="a4">
    <w:name w:val="Balloon Text"/>
    <w:basedOn w:val="a"/>
    <w:link w:val="a5"/>
    <w:uiPriority w:val="99"/>
    <w:semiHidden/>
    <w:unhideWhenUsed/>
    <w:rsid w:val="00F92B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2B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6519">
      <w:bodyDiv w:val="1"/>
      <w:marLeft w:val="0"/>
      <w:marRight w:val="0"/>
      <w:marTop w:val="0"/>
      <w:marBottom w:val="0"/>
      <w:divBdr>
        <w:top w:val="none" w:sz="0" w:space="0" w:color="auto"/>
        <w:left w:val="none" w:sz="0" w:space="0" w:color="auto"/>
        <w:bottom w:val="none" w:sz="0" w:space="0" w:color="auto"/>
        <w:right w:val="none" w:sz="0" w:space="0" w:color="auto"/>
      </w:divBdr>
    </w:div>
    <w:div w:id="37434964">
      <w:bodyDiv w:val="1"/>
      <w:marLeft w:val="0"/>
      <w:marRight w:val="0"/>
      <w:marTop w:val="0"/>
      <w:marBottom w:val="0"/>
      <w:divBdr>
        <w:top w:val="none" w:sz="0" w:space="0" w:color="auto"/>
        <w:left w:val="none" w:sz="0" w:space="0" w:color="auto"/>
        <w:bottom w:val="none" w:sz="0" w:space="0" w:color="auto"/>
        <w:right w:val="none" w:sz="0" w:space="0" w:color="auto"/>
      </w:divBdr>
    </w:div>
    <w:div w:id="466550829">
      <w:bodyDiv w:val="1"/>
      <w:marLeft w:val="0"/>
      <w:marRight w:val="0"/>
      <w:marTop w:val="0"/>
      <w:marBottom w:val="0"/>
      <w:divBdr>
        <w:top w:val="none" w:sz="0" w:space="0" w:color="auto"/>
        <w:left w:val="none" w:sz="0" w:space="0" w:color="auto"/>
        <w:bottom w:val="none" w:sz="0" w:space="0" w:color="auto"/>
        <w:right w:val="none" w:sz="0" w:space="0" w:color="auto"/>
      </w:divBdr>
    </w:div>
    <w:div w:id="735009458">
      <w:bodyDiv w:val="1"/>
      <w:marLeft w:val="0"/>
      <w:marRight w:val="0"/>
      <w:marTop w:val="0"/>
      <w:marBottom w:val="0"/>
      <w:divBdr>
        <w:top w:val="none" w:sz="0" w:space="0" w:color="auto"/>
        <w:left w:val="none" w:sz="0" w:space="0" w:color="auto"/>
        <w:bottom w:val="none" w:sz="0" w:space="0" w:color="auto"/>
        <w:right w:val="none" w:sz="0" w:space="0" w:color="auto"/>
      </w:divBdr>
    </w:div>
    <w:div w:id="1259172687">
      <w:bodyDiv w:val="1"/>
      <w:marLeft w:val="0"/>
      <w:marRight w:val="0"/>
      <w:marTop w:val="0"/>
      <w:marBottom w:val="0"/>
      <w:divBdr>
        <w:top w:val="none" w:sz="0" w:space="0" w:color="auto"/>
        <w:left w:val="none" w:sz="0" w:space="0" w:color="auto"/>
        <w:bottom w:val="none" w:sz="0" w:space="0" w:color="auto"/>
        <w:right w:val="none" w:sz="0" w:space="0" w:color="auto"/>
      </w:divBdr>
    </w:div>
    <w:div w:id="1500651977">
      <w:bodyDiv w:val="1"/>
      <w:marLeft w:val="0"/>
      <w:marRight w:val="0"/>
      <w:marTop w:val="0"/>
      <w:marBottom w:val="0"/>
      <w:divBdr>
        <w:top w:val="none" w:sz="0" w:space="0" w:color="auto"/>
        <w:left w:val="none" w:sz="0" w:space="0" w:color="auto"/>
        <w:bottom w:val="none" w:sz="0" w:space="0" w:color="auto"/>
        <w:right w:val="none" w:sz="0" w:space="0" w:color="auto"/>
      </w:divBdr>
    </w:div>
    <w:div w:id="1521820091">
      <w:bodyDiv w:val="1"/>
      <w:marLeft w:val="0"/>
      <w:marRight w:val="0"/>
      <w:marTop w:val="0"/>
      <w:marBottom w:val="0"/>
      <w:divBdr>
        <w:top w:val="none" w:sz="0" w:space="0" w:color="auto"/>
        <w:left w:val="none" w:sz="0" w:space="0" w:color="auto"/>
        <w:bottom w:val="none" w:sz="0" w:space="0" w:color="auto"/>
        <w:right w:val="none" w:sz="0" w:space="0" w:color="auto"/>
      </w:divBdr>
    </w:div>
    <w:div w:id="1635140537">
      <w:bodyDiv w:val="1"/>
      <w:marLeft w:val="0"/>
      <w:marRight w:val="0"/>
      <w:marTop w:val="0"/>
      <w:marBottom w:val="0"/>
      <w:divBdr>
        <w:top w:val="none" w:sz="0" w:space="0" w:color="auto"/>
        <w:left w:val="none" w:sz="0" w:space="0" w:color="auto"/>
        <w:bottom w:val="none" w:sz="0" w:space="0" w:color="auto"/>
        <w:right w:val="none" w:sz="0" w:space="0" w:color="auto"/>
      </w:divBdr>
    </w:div>
    <w:div w:id="1921064065">
      <w:bodyDiv w:val="1"/>
      <w:marLeft w:val="0"/>
      <w:marRight w:val="0"/>
      <w:marTop w:val="0"/>
      <w:marBottom w:val="0"/>
      <w:divBdr>
        <w:top w:val="none" w:sz="0" w:space="0" w:color="auto"/>
        <w:left w:val="none" w:sz="0" w:space="0" w:color="auto"/>
        <w:bottom w:val="none" w:sz="0" w:space="0" w:color="auto"/>
        <w:right w:val="none" w:sz="0" w:space="0" w:color="auto"/>
      </w:divBdr>
    </w:div>
    <w:div w:id="1959792838">
      <w:bodyDiv w:val="1"/>
      <w:marLeft w:val="0"/>
      <w:marRight w:val="0"/>
      <w:marTop w:val="0"/>
      <w:marBottom w:val="0"/>
      <w:divBdr>
        <w:top w:val="none" w:sz="0" w:space="0" w:color="auto"/>
        <w:left w:val="none" w:sz="0" w:space="0" w:color="auto"/>
        <w:bottom w:val="none" w:sz="0" w:space="0" w:color="auto"/>
        <w:right w:val="none" w:sz="0" w:space="0" w:color="auto"/>
      </w:divBdr>
    </w:div>
    <w:div w:id="2084525150">
      <w:bodyDiv w:val="1"/>
      <w:marLeft w:val="0"/>
      <w:marRight w:val="0"/>
      <w:marTop w:val="0"/>
      <w:marBottom w:val="0"/>
      <w:divBdr>
        <w:top w:val="none" w:sz="0" w:space="0" w:color="auto"/>
        <w:left w:val="none" w:sz="0" w:space="0" w:color="auto"/>
        <w:bottom w:val="none" w:sz="0" w:space="0" w:color="auto"/>
        <w:right w:val="none" w:sz="0" w:space="0" w:color="auto"/>
      </w:divBdr>
    </w:div>
    <w:div w:id="212429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186787&amp;dst=100006" TargetMode="External"/><Relationship Id="rId18" Type="http://schemas.openxmlformats.org/officeDocument/2006/relationships/hyperlink" Target="consultantplus://offline/ref=372C356BB648B9296EE45C9C30980DC54783C215BF6F313B7E209B9E3045451ED886D38BCC5F5E51FE2CA349C2B365321C04AB151992FED6A2B8C312M4x0M" TargetMode="External"/><Relationship Id="rId26" Type="http://schemas.openxmlformats.org/officeDocument/2006/relationships/hyperlink" Target="https://login.consultant.ru/link/?req=doc&amp;base=RLAW240&amp;n=186787&amp;dst=100042" TargetMode="External"/><Relationship Id="rId39" Type="http://schemas.openxmlformats.org/officeDocument/2006/relationships/hyperlink" Target="https://login.consultant.ru/link/?req=doc&amp;base=LAW&amp;n=423603&amp;dst=100010" TargetMode="External"/><Relationship Id="rId21" Type="http://schemas.openxmlformats.org/officeDocument/2006/relationships/hyperlink" Target="consultantplus://offline/ref=372C356BB648B9296EE45C9C30980DC54783C215BF6F313B7E209B9E3045451ED886D38BCC5F5E51FE2CA349C2B365321C04AB151992FED6A2B8C312M4x0M" TargetMode="External"/><Relationship Id="rId34" Type="http://schemas.openxmlformats.org/officeDocument/2006/relationships/hyperlink" Target="https://login.consultant.ru/link/?req=doc&amp;base=LAW&amp;n=423603&amp;dst=100010" TargetMode="External"/><Relationship Id="rId42" Type="http://schemas.openxmlformats.org/officeDocument/2006/relationships/hyperlink" Target="https://login.consultant.ru/link/?req=doc&amp;base=RLAW240&amp;n=186787&amp;dst=100007" TargetMode="External"/><Relationship Id="rId47" Type="http://schemas.openxmlformats.org/officeDocument/2006/relationships/hyperlink" Target="https://login.consultant.ru/link/?req=doc&amp;base=RLAW240&amp;n=209096&amp;dst=100074" TargetMode="External"/><Relationship Id="rId50" Type="http://schemas.openxmlformats.org/officeDocument/2006/relationships/hyperlink" Target="https://login.consultant.ru/link/?req=doc&amp;base=RLAW240&amp;n=207776&amp;dst=100315" TargetMode="External"/><Relationship Id="rId55" Type="http://schemas.openxmlformats.org/officeDocument/2006/relationships/hyperlink" Target="https://login.consultant.ru/link/?req=doc&amp;base=RLAW240&amp;n=209096&amp;dst=100008" TargetMode="External"/><Relationship Id="rId63" Type="http://schemas.openxmlformats.org/officeDocument/2006/relationships/hyperlink" Target="https://login.consultant.ru/link/?req=doc&amp;base=RLAW240&amp;n=207776&amp;dst=100451" TargetMode="External"/><Relationship Id="rId7" Type="http://schemas.openxmlformats.org/officeDocument/2006/relationships/hyperlink" Target="https://login.consultant.ru/link/?req=doc&amp;base=RLAW240&amp;n=186787&amp;dst=100005" TargetMode="External"/><Relationship Id="rId2" Type="http://schemas.openxmlformats.org/officeDocument/2006/relationships/styles" Target="styles.xml"/><Relationship Id="rId16" Type="http://schemas.openxmlformats.org/officeDocument/2006/relationships/hyperlink" Target="consultantplus://offline/ref=372C356BB648B9296EE45C9C30980DC54783C215BF6F313B7E209B9E3045451ED886D38BCC5F5E51FE2CA349C2B365321C04AB151992FED6A2B8C312M4x0M" TargetMode="External"/><Relationship Id="rId20" Type="http://schemas.openxmlformats.org/officeDocument/2006/relationships/hyperlink" Target="consultantplus://offline/ref=372C356BB648B9296EE45C9C30980DC54783C215BF6F313B7E209B9E3045451ED886D38BCC5F5E51FE2CA349C2B365321C04AB151992FED6A2B8C312M4x0M" TargetMode="External"/><Relationship Id="rId29" Type="http://schemas.openxmlformats.org/officeDocument/2006/relationships/hyperlink" Target="https://login.consultant.ru/link/?req=doc&amp;base=LAW&amp;n=459426" TargetMode="External"/><Relationship Id="rId41" Type="http://schemas.openxmlformats.org/officeDocument/2006/relationships/image" Target="media/image2.wmf"/><Relationship Id="rId54" Type="http://schemas.openxmlformats.org/officeDocument/2006/relationships/hyperlink" Target="https://login.consultant.ru/link/?req=doc&amp;base=RLAW240&amp;n=207776&amp;dst=100337" TargetMode="External"/><Relationship Id="rId62"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hyperlink" Target="https://www.consultant.ru" TargetMode="External"/><Relationship Id="rId11" Type="http://schemas.openxmlformats.org/officeDocument/2006/relationships/hyperlink" Target="https://login.consultant.ru/link/?req=doc&amp;base=RLAW240&amp;n=157357" TargetMode="External"/><Relationship Id="rId24" Type="http://schemas.openxmlformats.org/officeDocument/2006/relationships/hyperlink" Target="consultantplus://offline/ref=372C356BB648B9296EE45C9C30980DC54783C215BF6F313B7E209B9E3045451ED886D38BCC5F5E51FE2CA349C2B365321C04AB151992FED6A2B8C312M4x0M" TargetMode="External"/><Relationship Id="rId32" Type="http://schemas.openxmlformats.org/officeDocument/2006/relationships/hyperlink" Target="https://login.consultant.ru/link/?req=doc&amp;base=LAW&amp;n=423603&amp;dst=100010" TargetMode="External"/><Relationship Id="rId37" Type="http://schemas.openxmlformats.org/officeDocument/2006/relationships/hyperlink" Target="https://login.consultant.ru/link/?req=doc&amp;base=LAW&amp;n=423603&amp;dst=100010" TargetMode="External"/><Relationship Id="rId40" Type="http://schemas.openxmlformats.org/officeDocument/2006/relationships/hyperlink" Target="https://login.consultant.ru/link/?req=doc&amp;base=LAW&amp;n=423603&amp;dst=100010" TargetMode="External"/><Relationship Id="rId45" Type="http://schemas.openxmlformats.org/officeDocument/2006/relationships/hyperlink" Target="https://login.consultant.ru/link/?req=doc&amp;base=RLAW240&amp;n=186787&amp;dst=100011" TargetMode="External"/><Relationship Id="rId53" Type="http://schemas.openxmlformats.org/officeDocument/2006/relationships/hyperlink" Target="https://login.consultant.ru/link/?req=doc&amp;base=RLAW240&amp;n=207776&amp;dst=100017" TargetMode="External"/><Relationship Id="rId58" Type="http://schemas.openxmlformats.org/officeDocument/2006/relationships/hyperlink" Target="https://login.consultant.ru/link/?req=doc&amp;base=RLAW240&amp;n=209096&amp;dst=100011" TargetMode="External"/><Relationship Id="rId5" Type="http://schemas.openxmlformats.org/officeDocument/2006/relationships/webSettings" Target="webSettings.xml"/><Relationship Id="rId15" Type="http://schemas.openxmlformats.org/officeDocument/2006/relationships/hyperlink" Target="consultantplus://offline/ref=372C356BB648B9296EE45C9C30980DC54783C215BF6F313B7E209B9E3045451ED886D38BCC5F5E51FE2CA349C2B365321C04AB151992FED6A2B8C312M4x0M" TargetMode="External"/><Relationship Id="rId23" Type="http://schemas.openxmlformats.org/officeDocument/2006/relationships/hyperlink" Target="file:///Z:\%20&#1054;&#1090;&#1076;&#1077;&#1083;%20&#1088;&#1072;&#1079;&#1074;&#1080;&#1090;&#1080;&#1103;%20&#1089;&#1077;&#1083;&#1100;&#1089;&#1082;&#1080;&#1093;%20&#1090;&#1077;&#1088;&#1088;&#1080;&#1090;&#1086;&#1088;&#1080;&#1081;%20&#1080;%20&#1080;&#1085;&#1074;&#1077;&#1089;&#1090;&#1080;&#1094;&#1080;&#1086;&#1085;&#1085;&#1086;&#1081;%20&#1076;&#1077;&#1103;&#1090;&#1077;&#1083;&#1100;&#1085;&#1086;&#1089;&#1090;&#1080;\2024\&#1053;&#1054;&#1056;&#1052;&#1040;&#1058;&#1048;&#1042;&#1050;&#1040;\&#1088;&#1072;&#1089;&#1087;&#1086;&#1088;&#1103;&#1078;&#1077;&#1085;&#1080;&#1077;%2049%20&#1040;&#1055;\1.&#1056;&#1072;&#1089;&#1087;&#1086;&#1088;&#1103;&#1078;&#1077;&#1085;&#1080;&#1077;%20&#1086;&#1090;%2007.06.2024.doc" TargetMode="External"/><Relationship Id="rId28" Type="http://schemas.openxmlformats.org/officeDocument/2006/relationships/hyperlink" Target="https://login.consultant.ru/link/?req=doc&amp;base=LAW&amp;n=459426" TargetMode="External"/><Relationship Id="rId36" Type="http://schemas.openxmlformats.org/officeDocument/2006/relationships/hyperlink" Target="https://login.consultant.ru/link/?req=doc&amp;base=LAW&amp;n=423603&amp;dst=100010" TargetMode="External"/><Relationship Id="rId49" Type="http://schemas.openxmlformats.org/officeDocument/2006/relationships/hyperlink" Target="https://login.consultant.ru/link/?req=doc&amp;base=RLAW240&amp;n=207776&amp;dst=100284" TargetMode="External"/><Relationship Id="rId57" Type="http://schemas.openxmlformats.org/officeDocument/2006/relationships/hyperlink" Target="https://login.consultant.ru/link/?req=doc&amp;base=RLAW240&amp;n=209096&amp;dst=100010" TargetMode="External"/><Relationship Id="rId61" Type="http://schemas.openxmlformats.org/officeDocument/2006/relationships/image" Target="media/image4.wmf"/><Relationship Id="rId10" Type="http://schemas.openxmlformats.org/officeDocument/2006/relationships/hyperlink" Target="https://login.consultant.ru/link/?req=doc&amp;base=RLAW240&amp;n=157403" TargetMode="External"/><Relationship Id="rId19" Type="http://schemas.openxmlformats.org/officeDocument/2006/relationships/hyperlink" Target="consultantplus://offline/ref=372C356BB648B9296EE45C9C30980DC54783C215BF6F313B7E209B9E3045451ED886D38BCC5F5E51FE2CA349C2B365321C04AB151992FED6A2B8C312M4x0M" TargetMode="External"/><Relationship Id="rId31" Type="http://schemas.openxmlformats.org/officeDocument/2006/relationships/hyperlink" Target="https://login.consultant.ru/link/?req=doc&amp;base=LAW&amp;n=423603&amp;dst=100010" TargetMode="External"/><Relationship Id="rId44" Type="http://schemas.openxmlformats.org/officeDocument/2006/relationships/hyperlink" Target="https://login.consultant.ru/link/?req=doc&amp;base=RLAW240&amp;n=209096&amp;dst=100073" TargetMode="External"/><Relationship Id="rId52" Type="http://schemas.openxmlformats.org/officeDocument/2006/relationships/hyperlink" Target="https://login.consultant.ru/link/?req=doc&amp;base=RLAW240&amp;n=209096&amp;dst=100008" TargetMode="External"/><Relationship Id="rId60" Type="http://schemas.openxmlformats.org/officeDocument/2006/relationships/image" Target="media/image3.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240&amp;n=209096&amp;dst=100005" TargetMode="External"/><Relationship Id="rId14" Type="http://schemas.openxmlformats.org/officeDocument/2006/relationships/hyperlink" Target="https://login.consultant.ru/link/?req=doc&amp;base=RLAW240&amp;n=209096&amp;dst=100006" TargetMode="External"/><Relationship Id="rId22" Type="http://schemas.openxmlformats.org/officeDocument/2006/relationships/hyperlink" Target="consultantplus://offline/ref=372C356BB648B9296EE45C9C30980DC54783C215BF6F313B7E209B9E3045451ED886D38BCC5F5E51FE2CA349C2B365321C04AB151992FED6A2B8C312M4x0M" TargetMode="External"/><Relationship Id="rId27" Type="http://schemas.openxmlformats.org/officeDocument/2006/relationships/hyperlink" Target="https://login.consultant.ru/link/?req=doc&amp;base=RLAW240&amp;n=209096&amp;dst=100027" TargetMode="External"/><Relationship Id="rId30" Type="http://schemas.openxmlformats.org/officeDocument/2006/relationships/hyperlink" Target="https://login.consultant.ru/link/?req=doc&amp;base=LAW&amp;n=423603&amp;dst=100010" TargetMode="External"/><Relationship Id="rId35" Type="http://schemas.openxmlformats.org/officeDocument/2006/relationships/image" Target="media/image1.wmf"/><Relationship Id="rId43" Type="http://schemas.openxmlformats.org/officeDocument/2006/relationships/hyperlink" Target="https://login.consultant.ru/link/?req=doc&amp;base=RLAW240&amp;n=209096&amp;dst=100007" TargetMode="External"/><Relationship Id="rId48" Type="http://schemas.openxmlformats.org/officeDocument/2006/relationships/hyperlink" Target="https://login.consultant.ru/link/?req=doc&amp;base=RLAW240&amp;n=207776&amp;dst=100017" TargetMode="External"/><Relationship Id="rId56" Type="http://schemas.openxmlformats.org/officeDocument/2006/relationships/hyperlink" Target="https://login.consultant.ru/link/?req=doc&amp;base=RLAW240&amp;n=207776&amp;dst=100346" TargetMode="External"/><Relationship Id="rId64" Type="http://schemas.openxmlformats.org/officeDocument/2006/relationships/fontTable" Target="fontTable.xml"/><Relationship Id="rId8" Type="http://schemas.openxmlformats.org/officeDocument/2006/relationships/hyperlink" Target="https://login.consultant.ru/link/?req=doc&amp;base=RLAW240&amp;n=192738&amp;dst=100005" TargetMode="External"/><Relationship Id="rId51" Type="http://schemas.openxmlformats.org/officeDocument/2006/relationships/hyperlink" Target="https://login.consultant.ru/link/?req=doc&amp;base=RLAW240&amp;n=207776&amp;dst=100231" TargetMode="External"/><Relationship Id="rId3" Type="http://schemas.microsoft.com/office/2007/relationships/stylesWithEffects" Target="stylesWithEffects.xml"/><Relationship Id="rId12" Type="http://schemas.openxmlformats.org/officeDocument/2006/relationships/hyperlink" Target="https://login.consultant.ru/link/?req=doc&amp;base=RLAW240&amp;n=157252" TargetMode="External"/><Relationship Id="rId17" Type="http://schemas.openxmlformats.org/officeDocument/2006/relationships/hyperlink" Target="consultantplus://offline/ref=372C356BB648B9296EE45C9C30980DC54783C215BF6F313B7E209B9E3045451ED886D38BCC5F5E51FE2CA349C2B365321C04AB151992FED6A2B8C312M4x0M" TargetMode="External"/><Relationship Id="rId25" Type="http://schemas.openxmlformats.org/officeDocument/2006/relationships/hyperlink" Target="https://login.consultant.ru/link/?req=doc&amp;base=RLAW240&amp;n=209096&amp;dst=100026" TargetMode="External"/><Relationship Id="rId33" Type="http://schemas.openxmlformats.org/officeDocument/2006/relationships/hyperlink" Target="https://login.consultant.ru/link/?req=doc&amp;base=LAW&amp;n=423603&amp;dst=100010" TargetMode="External"/><Relationship Id="rId38" Type="http://schemas.openxmlformats.org/officeDocument/2006/relationships/hyperlink" Target="https://login.consultant.ru/link/?req=doc&amp;base=LAW&amp;n=423603&amp;dst=100010" TargetMode="External"/><Relationship Id="rId46" Type="http://schemas.openxmlformats.org/officeDocument/2006/relationships/hyperlink" Target="https://login.consultant.ru/link/?req=doc&amp;base=RLAW240&amp;n=186787&amp;dst=100012" TargetMode="External"/><Relationship Id="rId59" Type="http://schemas.openxmlformats.org/officeDocument/2006/relationships/hyperlink" Target="https://login.consultant.ru/link/?req=doc&amp;base=RLAW240&amp;n=209096&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94</Pages>
  <Words>21420</Words>
  <Characters>122098</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SocST</dc:creator>
  <cp:lastModifiedBy>SocST</cp:lastModifiedBy>
  <cp:revision>13</cp:revision>
  <dcterms:created xsi:type="dcterms:W3CDTF">2024-06-28T10:36:00Z</dcterms:created>
  <dcterms:modified xsi:type="dcterms:W3CDTF">2024-06-28T12:08:00Z</dcterms:modified>
</cp:coreProperties>
</file>