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D1" w:rsidRDefault="007959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59D1" w:rsidRDefault="007959D1">
      <w:pPr>
        <w:pStyle w:val="ConsPlusNormal"/>
        <w:jc w:val="both"/>
        <w:outlineLvl w:val="0"/>
      </w:pPr>
    </w:p>
    <w:p w:rsidR="007959D1" w:rsidRDefault="007959D1">
      <w:pPr>
        <w:pStyle w:val="ConsPlusTitle"/>
        <w:jc w:val="center"/>
      </w:pPr>
      <w:r>
        <w:t>ПРАВИТЕЛЬСТВО КИРОВСКОЙ ОБЛАСТИ</w:t>
      </w:r>
    </w:p>
    <w:p w:rsidR="007959D1" w:rsidRDefault="007959D1">
      <w:pPr>
        <w:pStyle w:val="ConsPlusTitle"/>
        <w:jc w:val="both"/>
      </w:pPr>
    </w:p>
    <w:p w:rsidR="007959D1" w:rsidRDefault="007959D1">
      <w:pPr>
        <w:pStyle w:val="ConsPlusTitle"/>
        <w:jc w:val="center"/>
      </w:pPr>
      <w:r>
        <w:t>ПОСТАНОВЛЕНИЕ</w:t>
      </w:r>
    </w:p>
    <w:p w:rsidR="007959D1" w:rsidRDefault="007959D1">
      <w:pPr>
        <w:pStyle w:val="ConsPlusTitle"/>
        <w:jc w:val="center"/>
      </w:pPr>
      <w:r>
        <w:t>от 12 марта 2025 г. N 111-П</w:t>
      </w:r>
    </w:p>
    <w:p w:rsidR="007959D1" w:rsidRDefault="007959D1">
      <w:pPr>
        <w:pStyle w:val="ConsPlusTitle"/>
        <w:jc w:val="both"/>
      </w:pPr>
    </w:p>
    <w:p w:rsidR="007959D1" w:rsidRDefault="007959D1">
      <w:pPr>
        <w:pStyle w:val="ConsPlusTitle"/>
        <w:jc w:val="center"/>
      </w:pPr>
      <w:r>
        <w:t>О ПОРЯДКЕ ОФИЦИАЛЬНОГО ОПУБЛИКОВАНИЯ СОГЛАШЕНИЙ</w:t>
      </w:r>
    </w:p>
    <w:p w:rsidR="007959D1" w:rsidRDefault="007959D1">
      <w:pPr>
        <w:pStyle w:val="ConsPlusTitle"/>
        <w:jc w:val="center"/>
      </w:pPr>
      <w:r>
        <w:t xml:space="preserve">ОБ ОСУЩЕСТВЛЕНИИ </w:t>
      </w:r>
      <w:proofErr w:type="gramStart"/>
      <w:r>
        <w:t>МЕЖДУНАРОДНЫХ</w:t>
      </w:r>
      <w:proofErr w:type="gramEnd"/>
      <w:r>
        <w:t>, ВНЕШНЕЭКОНОМИЧЕСКИХ</w:t>
      </w:r>
    </w:p>
    <w:p w:rsidR="007959D1" w:rsidRDefault="007959D1">
      <w:pPr>
        <w:pStyle w:val="ConsPlusTitle"/>
        <w:jc w:val="center"/>
      </w:pPr>
      <w:r>
        <w:t>И МЕЖРЕГИОНАЛЬНЫХ СВЯЗЕЙ КИРОВСКОЙ ОБЛАСТИ, ЗАКЛЮЧЕННЫХ</w:t>
      </w:r>
    </w:p>
    <w:p w:rsidR="007959D1" w:rsidRDefault="007959D1">
      <w:pPr>
        <w:pStyle w:val="ConsPlusTitle"/>
        <w:jc w:val="center"/>
      </w:pPr>
      <w:r>
        <w:t>ОТ ИМЕНИ КИРОВСКОЙ ОБЛАСТИ ГУБЕРНАТОРОМ КИРОВСКОЙ ОБЛАСТИ</w:t>
      </w:r>
    </w:p>
    <w:p w:rsidR="007959D1" w:rsidRDefault="007959D1">
      <w:pPr>
        <w:pStyle w:val="ConsPlusTitle"/>
        <w:jc w:val="center"/>
      </w:pPr>
      <w:r>
        <w:t>И ОТ ИМЕНИ ПРАВИТЕЛЬСТВА КИРОВСКОЙ ОБЛАСТИ</w:t>
      </w:r>
    </w:p>
    <w:p w:rsidR="007959D1" w:rsidRDefault="007959D1">
      <w:pPr>
        <w:pStyle w:val="ConsPlusNormal"/>
        <w:jc w:val="both"/>
      </w:pPr>
    </w:p>
    <w:p w:rsidR="007959D1" w:rsidRDefault="007959D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6</w:t>
        </w:r>
      </w:hyperlink>
      <w:r>
        <w:t xml:space="preserve"> Федерального закона от 04.01.1999 N 4-ФЗ "О координации международных и внешнеэкономических связей субъектов Российской Федерации" и </w:t>
      </w:r>
      <w:hyperlink r:id="rId6">
        <w:r>
          <w:rPr>
            <w:color w:val="0000FF"/>
          </w:rPr>
          <w:t>пунктом 1 части 2 статьи 8</w:t>
        </w:r>
      </w:hyperlink>
      <w:r>
        <w:t xml:space="preserve"> Закона Кировской области от 11.11.2019 N 303-ЗО "О </w:t>
      </w:r>
      <w:proofErr w:type="gramStart"/>
      <w:r>
        <w:t>соглашениях</w:t>
      </w:r>
      <w:proofErr w:type="gramEnd"/>
      <w:r>
        <w:t xml:space="preserve"> об осуществлении международных, внешнеэкономических и межрегиональных связей Кировской области" Правительство Кировской области постановляет:</w:t>
      </w:r>
    </w:p>
    <w:p w:rsidR="007959D1" w:rsidRDefault="007959D1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Установить, что тексты соглашений об осуществлении международных, внешнеэкономических и межрегиональных связей Кировской области (далее - соглашения) (дополнительных соглашений к соглашениям), заключенных от имени Кировской области Губернатором Кировской области и от имени Правительства Кировской области, утверждение заключения которых не требуется в соответствии со </w:t>
      </w:r>
      <w:hyperlink r:id="rId7">
        <w:r>
          <w:rPr>
            <w:color w:val="0000FF"/>
          </w:rPr>
          <w:t>статьей 8</w:t>
        </w:r>
      </w:hyperlink>
      <w:r>
        <w:t xml:space="preserve"> Закона Кировской области от 11.11.2019 N 303-ЗО "О </w:t>
      </w:r>
      <w:proofErr w:type="gramStart"/>
      <w:r>
        <w:t>соглашениях</w:t>
      </w:r>
      <w:proofErr w:type="gramEnd"/>
      <w:r>
        <w:t xml:space="preserve"> об осуществлении международных, внешнеэкономических и межрегиональных связей Кировской области", подлежат официальному опубликованию на официальном информационном сайте Правительства Кировской области в информационно-телекоммуникационной сети "Интернет" (</w:t>
      </w:r>
      <w:hyperlink r:id="rId8">
        <w:r>
          <w:rPr>
            <w:color w:val="0000FF"/>
          </w:rPr>
          <w:t>https://kirovreg.ru/</w:t>
        </w:r>
      </w:hyperlink>
      <w:r>
        <w:t>).</w:t>
      </w:r>
    </w:p>
    <w:p w:rsidR="007959D1" w:rsidRDefault="007959D1">
      <w:pPr>
        <w:pStyle w:val="ConsPlusNormal"/>
        <w:spacing w:before="220"/>
        <w:ind w:firstLine="540"/>
        <w:jc w:val="both"/>
      </w:pPr>
      <w:r>
        <w:t xml:space="preserve">2. Министерству экономического развития Кировской области направлять в управление массовых коммуникаций Кировской области тексты соглашений (дополнительных соглашений к соглашениям), указанных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постановления, в течение 10 рабочих дней:</w:t>
      </w:r>
    </w:p>
    <w:p w:rsidR="007959D1" w:rsidRDefault="007959D1">
      <w:pPr>
        <w:pStyle w:val="ConsPlusNormal"/>
        <w:spacing w:before="220"/>
        <w:ind w:firstLine="540"/>
        <w:jc w:val="both"/>
      </w:pPr>
      <w:proofErr w:type="gramStart"/>
      <w:r>
        <w:t xml:space="preserve">со дня получения соглашений об осуществлении международных, внешнеэкономических связей Кировской области (дополнительных соглашений к соглашениям об осуществлении международных, внешнеэкономических связей Кировской области), указанных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постановления, прошедших государственную регистрацию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государственной регистрации соглашений об осуществлении международных и внешнеэкономических связей, заключенных органами государственной власти субъектов Российской Федерации, утвержденными постановлением Правительства Российской Федерации от 24.07.2000 N 552</w:t>
      </w:r>
      <w:proofErr w:type="gramEnd"/>
      <w:r>
        <w:t xml:space="preserve"> "Об утверждении Правил государственной регистрации соглашений об осуществлении международных и внешнеэкономических связей, заключенных органами государственной власти субъектов Российской Федерации", и внесенных Министерством юстиции Российской Федерации в государственный реестр соглашений об осуществлении международных и внешнеэкономических связей, заключенных органами государственной власти субъектов Российской Федерации, с присвоенным регистрационным номером;</w:t>
      </w:r>
    </w:p>
    <w:p w:rsidR="007959D1" w:rsidRDefault="007959D1">
      <w:pPr>
        <w:pStyle w:val="ConsPlusNormal"/>
        <w:spacing w:before="220"/>
        <w:ind w:firstLine="540"/>
        <w:jc w:val="both"/>
      </w:pPr>
      <w:proofErr w:type="gramStart"/>
      <w:r>
        <w:t xml:space="preserve">со дня получения соглашений об осуществлении межрегиональных связей Кировской области (дополнительных соглашений к соглашениям об осуществлении межрегиональных связей Кировской области), указанных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постановления, с присвоенным регистрационным номером в порядке, установленном </w:t>
      </w:r>
      <w:hyperlink r:id="rId10">
        <w:r>
          <w:rPr>
            <w:color w:val="0000FF"/>
          </w:rPr>
          <w:t>Инструкцией</w:t>
        </w:r>
      </w:hyperlink>
      <w:r>
        <w:t xml:space="preserve"> по делопроизводству в органах исполнительной власти Кировской области, утвержденной распоряжением Правительства Кировской области от 24.07.2018 N 207 "Об утверждении Инструкции по делопроизводству в органах исполнительной власти</w:t>
      </w:r>
      <w:proofErr w:type="gramEnd"/>
      <w:r>
        <w:t xml:space="preserve"> Кировской области".</w:t>
      </w:r>
    </w:p>
    <w:p w:rsidR="007959D1" w:rsidRDefault="007959D1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 xml:space="preserve">Управлению массовых коммуникаций Кировской области в течение пяти рабочих дней со дня получения от министерства экономического развития Кировской области текстов соглашений (дополнительных соглашений к соглашениям), указанных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постановления, размещать их на официальном информационном сайте Правительства Кировской области в информационно-телекоммуникационной сети "Интернет" (</w:t>
      </w:r>
      <w:hyperlink r:id="rId11">
        <w:r>
          <w:rPr>
            <w:color w:val="0000FF"/>
          </w:rPr>
          <w:t>https://kirovreg.ru/</w:t>
        </w:r>
      </w:hyperlink>
      <w:r>
        <w:t>) с указанием сведений о государственной регистрации соглашений (дополнительных соглашений к соглашениям) в Министерстве</w:t>
      </w:r>
      <w:proofErr w:type="gramEnd"/>
      <w:r>
        <w:t xml:space="preserve"> юстиции Российской Федерации (при наличии).</w:t>
      </w:r>
    </w:p>
    <w:p w:rsidR="007959D1" w:rsidRDefault="007959D1">
      <w:pPr>
        <w:pStyle w:val="ConsPlusNormal"/>
        <w:spacing w:before="220"/>
        <w:ind w:firstLine="540"/>
        <w:jc w:val="both"/>
      </w:pPr>
      <w:r>
        <w:t xml:space="preserve">4. Дополнительные соглашения к соглашениям, указанным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постановления, а также все приложения к ним, принятые впоследствии, подлежат официальному опубликованию в соответствии с требованиями, установленными настоящим постановлением.</w:t>
      </w:r>
    </w:p>
    <w:p w:rsidR="007959D1" w:rsidRDefault="007959D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министерство экономического развития Кировской области.</w:t>
      </w:r>
    </w:p>
    <w:p w:rsidR="007959D1" w:rsidRDefault="007959D1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7959D1" w:rsidRDefault="007959D1">
      <w:pPr>
        <w:pStyle w:val="ConsPlusNormal"/>
        <w:jc w:val="both"/>
      </w:pPr>
    </w:p>
    <w:p w:rsidR="007959D1" w:rsidRDefault="007959D1">
      <w:pPr>
        <w:pStyle w:val="ConsPlusNormal"/>
        <w:jc w:val="right"/>
      </w:pPr>
      <w:r>
        <w:t>Председатель Правительства</w:t>
      </w:r>
    </w:p>
    <w:p w:rsidR="007959D1" w:rsidRDefault="007959D1">
      <w:pPr>
        <w:pStyle w:val="ConsPlusNormal"/>
        <w:jc w:val="right"/>
      </w:pPr>
      <w:r>
        <w:t>Кировской области</w:t>
      </w:r>
    </w:p>
    <w:p w:rsidR="007959D1" w:rsidRDefault="007959D1">
      <w:pPr>
        <w:pStyle w:val="ConsPlusNormal"/>
        <w:jc w:val="right"/>
      </w:pPr>
      <w:r>
        <w:t>М.А.САНДАЛОВ</w:t>
      </w:r>
    </w:p>
    <w:p w:rsidR="007959D1" w:rsidRDefault="007959D1">
      <w:pPr>
        <w:pStyle w:val="ConsPlusNormal"/>
        <w:jc w:val="both"/>
      </w:pPr>
    </w:p>
    <w:p w:rsidR="007959D1" w:rsidRDefault="007959D1">
      <w:pPr>
        <w:pStyle w:val="ConsPlusNormal"/>
        <w:jc w:val="both"/>
      </w:pPr>
    </w:p>
    <w:p w:rsidR="007959D1" w:rsidRDefault="007959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71B" w:rsidRDefault="0034571B"/>
    <w:sectPr w:rsidR="0034571B" w:rsidSect="0020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959D1"/>
    <w:rsid w:val="0034571B"/>
    <w:rsid w:val="0079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5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reg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46620&amp;dst=10005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6620&amp;dst=100054" TargetMode="External"/><Relationship Id="rId11" Type="http://schemas.openxmlformats.org/officeDocument/2006/relationships/hyperlink" Target="https://kirovreg.ru/" TargetMode="External"/><Relationship Id="rId5" Type="http://schemas.openxmlformats.org/officeDocument/2006/relationships/hyperlink" Target="https://login.consultant.ru/link/?req=doc&amp;base=LAW&amp;n=182684&amp;dst=100025" TargetMode="External"/><Relationship Id="rId10" Type="http://schemas.openxmlformats.org/officeDocument/2006/relationships/hyperlink" Target="https://login.consultant.ru/link/?req=doc&amp;base=RLAW240&amp;n=149285&amp;dst=1021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9438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slonimskaya_oa</dc:creator>
  <cp:lastModifiedBy>slonimskaya_oa</cp:lastModifiedBy>
  <cp:revision>1</cp:revision>
  <dcterms:created xsi:type="dcterms:W3CDTF">2026-01-19T11:39:00Z</dcterms:created>
  <dcterms:modified xsi:type="dcterms:W3CDTF">2026-01-19T11:40:00Z</dcterms:modified>
</cp:coreProperties>
</file>