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5F467A" w:rsidRDefault="009E0C6D" w:rsidP="006D3A35">
      <w:pPr>
        <w:pStyle w:val="ConsPlusNonformat"/>
        <w:jc w:val="center"/>
      </w:pPr>
      <w:bookmarkStart w:id="0" w:name="P179"/>
      <w:bookmarkEnd w:id="0"/>
      <w:r w:rsidRPr="005F467A">
        <w:t>СВОДНЫЙ ОТЧЕТ</w:t>
      </w:r>
    </w:p>
    <w:p w:rsidR="00D25F60" w:rsidRDefault="009E0C6D" w:rsidP="00D25F60">
      <w:pPr>
        <w:pStyle w:val="ConsPlusNonformat"/>
        <w:jc w:val="center"/>
      </w:pPr>
      <w:r w:rsidRPr="005F467A">
        <w:t>о результатах проведения оценки регулирующего воздействия</w:t>
      </w:r>
      <w:r w:rsidR="006D3A35" w:rsidRPr="005F467A">
        <w:t xml:space="preserve">проекта </w:t>
      </w:r>
      <w:r w:rsidR="00D25F60">
        <w:t>Проект постановления Правительства Кировской области</w:t>
      </w:r>
    </w:p>
    <w:p w:rsidR="009E0C6D" w:rsidRPr="005F467A" w:rsidRDefault="00D25F60" w:rsidP="00D25F60">
      <w:pPr>
        <w:pStyle w:val="ConsPlusNonformat"/>
        <w:jc w:val="center"/>
      </w:pPr>
      <w:r>
        <w:t>«</w:t>
      </w:r>
      <w:r w:rsidR="003A7D8E" w:rsidRPr="003A7D8E">
        <w:t>О внесении изменений в постановление Правительства Кировской области от 05.09.2018 № 425-П</w:t>
      </w:r>
      <w:r>
        <w:t>»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1. Общая информация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1.1. Разработчик:</w:t>
      </w:r>
    </w:p>
    <w:p w:rsidR="009E0C6D" w:rsidRPr="005F467A" w:rsidRDefault="009E0C6D" w:rsidP="00D6611E">
      <w:pPr>
        <w:pStyle w:val="ConsPlusNonformat"/>
        <w:ind w:firstLine="708"/>
        <w:jc w:val="both"/>
      </w:pPr>
      <w:r w:rsidRPr="005F467A">
        <w:t xml:space="preserve">Министерство лесного хозяйства Кировской </w:t>
      </w:r>
      <w:r w:rsidR="00D6611E" w:rsidRPr="005F467A">
        <w:t>области</w:t>
      </w:r>
      <w:r w:rsidR="003D2EDE">
        <w:t>.</w:t>
      </w:r>
    </w:p>
    <w:p w:rsidR="009E0C6D" w:rsidRPr="005F467A" w:rsidRDefault="009E0C6D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1.2. Вид и наименование проекта нормативного правового акта:</w:t>
      </w:r>
    </w:p>
    <w:p w:rsidR="00D25F60" w:rsidRDefault="00D25F60" w:rsidP="00D25F60">
      <w:pPr>
        <w:pStyle w:val="ConsPlusNonformat"/>
        <w:ind w:firstLine="708"/>
        <w:jc w:val="both"/>
      </w:pPr>
      <w:r>
        <w:t>Проект постановления Правительства Кировской области «</w:t>
      </w:r>
      <w:r w:rsidR="003A7D8E" w:rsidRPr="003A7D8E">
        <w:t>О внесении изменений в постановление Правительства Кировской области от 05.09.2018 №</w:t>
      </w:r>
      <w:r w:rsidR="003A7D8E">
        <w:t> </w:t>
      </w:r>
      <w:r w:rsidR="003A7D8E" w:rsidRPr="003A7D8E">
        <w:t>425-П</w:t>
      </w:r>
      <w:r>
        <w:t>»</w:t>
      </w:r>
    </w:p>
    <w:p w:rsidR="009E0C6D" w:rsidRPr="005F467A" w:rsidRDefault="009E0C6D" w:rsidP="00D25F60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>1.3. Предполагаемая дата вступления в силу нормативного правового акта:</w:t>
      </w:r>
    </w:p>
    <w:p w:rsidR="00462F6A" w:rsidRPr="005F467A" w:rsidRDefault="003A7D8E" w:rsidP="00462F6A">
      <w:pPr>
        <w:pStyle w:val="ConsPlusNonformat"/>
        <w:ind w:firstLine="708"/>
      </w:pPr>
      <w:r>
        <w:t>10</w:t>
      </w:r>
      <w:r w:rsidR="00D25F60">
        <w:t>.0</w:t>
      </w:r>
      <w:r>
        <w:t>6</w:t>
      </w:r>
      <w:r w:rsidR="00D25F60">
        <w:t>.2019</w:t>
      </w:r>
      <w:r w:rsidR="00462F6A" w:rsidRPr="005F467A">
        <w:t>.</w:t>
      </w:r>
    </w:p>
    <w:p w:rsidR="006D3A35" w:rsidRPr="005F467A" w:rsidRDefault="006D3A35" w:rsidP="00462F6A">
      <w:pPr>
        <w:pStyle w:val="ConsPlusNonformat"/>
        <w:ind w:firstLine="708"/>
        <w:rPr>
          <w:b/>
        </w:rPr>
      </w:pPr>
    </w:p>
    <w:p w:rsidR="009E0C6D" w:rsidRPr="005F467A" w:rsidRDefault="009E0C6D">
      <w:pPr>
        <w:pStyle w:val="ConsPlusNonformat"/>
        <w:jc w:val="both"/>
      </w:pPr>
      <w:r w:rsidRPr="005F467A">
        <w:t>1.4.  Краткое описание проблемы, на решение которой направлено предлагаемое</w:t>
      </w:r>
    </w:p>
    <w:p w:rsidR="00D6611E" w:rsidRPr="005F467A" w:rsidRDefault="009E0C6D" w:rsidP="00D6611E">
      <w:pPr>
        <w:pStyle w:val="ConsPlusNonformat"/>
        <w:rPr>
          <w:rFonts w:eastAsiaTheme="minorEastAsia"/>
        </w:rPr>
      </w:pPr>
      <w:r w:rsidRPr="005F467A">
        <w:t>правовое регулирование:</w:t>
      </w:r>
    </w:p>
    <w:p w:rsidR="00D25F60" w:rsidRDefault="00D25F60" w:rsidP="00D25F60">
      <w:pPr>
        <w:pStyle w:val="ConsPlusNonformat"/>
        <w:ind w:firstLine="708"/>
        <w:jc w:val="both"/>
      </w:pPr>
      <w:r>
        <w:t>Лесохозяйственные регламенты составляются на срок до десяти лет и утверждаются органом государственной власти субъекта Российской Федерации.</w:t>
      </w:r>
    </w:p>
    <w:p w:rsidR="00D25F60" w:rsidRDefault="00D25F60" w:rsidP="00D25F60">
      <w:pPr>
        <w:pStyle w:val="ConsPlusNonformat"/>
        <w:ind w:firstLine="708"/>
        <w:jc w:val="both"/>
      </w:pPr>
      <w:r>
        <w:t>Основой осуществления использования, охраны, защиты, воспроизводства лесов, расположенных в границах лесничества, лесопарка, является лесохозяйственный регламент лесничества, лесопарка.</w:t>
      </w:r>
    </w:p>
    <w:p w:rsidR="009E0C6D" w:rsidRPr="005F467A" w:rsidRDefault="00D25F60" w:rsidP="00D25F60">
      <w:pPr>
        <w:pStyle w:val="ConsPlusNonformat"/>
        <w:ind w:firstLine="708"/>
        <w:jc w:val="both"/>
      </w:pPr>
      <w:r>
        <w:t>В лесохозяйственном регламенте определяются: виды разрешенного использования лесов, определяемые в соответствии со статьей 25 ЛК РФ; возрасты рубок, расчетная лесосека, сроки использования лесов и другие параметры их разрешенного использования; ограничение использования лесов в соответствии со статьей 27 ЛК РФ; требования к охране, защите, воспроизводству лесов.</w:t>
      </w:r>
    </w:p>
    <w:p w:rsidR="009E0C6D" w:rsidRPr="00D25F60" w:rsidRDefault="009E0C6D">
      <w:pPr>
        <w:pStyle w:val="ConsPlusNonformat"/>
        <w:jc w:val="both"/>
        <w:rPr>
          <w:color w:val="FF0000"/>
        </w:rPr>
      </w:pPr>
    </w:p>
    <w:p w:rsidR="009E0C6D" w:rsidRPr="0039776C" w:rsidRDefault="009E0C6D">
      <w:pPr>
        <w:pStyle w:val="ConsPlusNonformat"/>
        <w:jc w:val="both"/>
      </w:pPr>
      <w:r w:rsidRPr="0039776C">
        <w:t>1.5. Краткое описание целей предлагаемого правового регулирования:</w:t>
      </w:r>
    </w:p>
    <w:p w:rsidR="009E0C6D" w:rsidRDefault="00D25F60" w:rsidP="0039776C">
      <w:pPr>
        <w:pStyle w:val="ConsPlusNonformat"/>
        <w:ind w:firstLine="708"/>
        <w:jc w:val="both"/>
      </w:pPr>
      <w:r>
        <w:t xml:space="preserve">Принятие проекта постановления направлено </w:t>
      </w:r>
      <w:r w:rsidR="0039776C">
        <w:t>на</w:t>
      </w:r>
      <w:r>
        <w:t xml:space="preserve"> осуществлени</w:t>
      </w:r>
      <w:r w:rsidR="0039776C">
        <w:t>е</w:t>
      </w:r>
      <w:r>
        <w:t xml:space="preserve"> использования, охраны, защиты, воспроизводства лесов, расположенных в границах лесничеств, лесопарк</w:t>
      </w:r>
      <w:r w:rsidR="0039776C">
        <w:t>ов</w:t>
      </w:r>
      <w:r>
        <w:t>.</w:t>
      </w:r>
    </w:p>
    <w:p w:rsidR="00D25F60" w:rsidRPr="005F467A" w:rsidRDefault="00D25F60">
      <w:pPr>
        <w:pStyle w:val="ConsPlusNonformat"/>
        <w:jc w:val="both"/>
      </w:pPr>
    </w:p>
    <w:p w:rsidR="009E0C6D" w:rsidRPr="00044E23" w:rsidRDefault="009E0C6D">
      <w:pPr>
        <w:pStyle w:val="ConsPlusNonformat"/>
        <w:jc w:val="both"/>
      </w:pPr>
      <w:r w:rsidRPr="00044E23">
        <w:t>1.6. Краткое описание содержания предлагаемого правового регулирования:</w:t>
      </w:r>
    </w:p>
    <w:p w:rsidR="009E0C6D" w:rsidRPr="00044E23" w:rsidRDefault="00D25F60" w:rsidP="00D25F60">
      <w:pPr>
        <w:pStyle w:val="ConsPlusNonformat"/>
        <w:ind w:firstLine="708"/>
        <w:jc w:val="both"/>
      </w:pPr>
      <w:r w:rsidRPr="00044E23">
        <w:t>Проектом постановления Правительства Кировской области «</w:t>
      </w:r>
      <w:r w:rsidR="003A7D8E" w:rsidRPr="003A7D8E">
        <w:t>О внесении изменений в постановление Правительства Кировской области от 05.09.2018 №</w:t>
      </w:r>
      <w:r w:rsidR="005E0C9E">
        <w:t> </w:t>
      </w:r>
      <w:r w:rsidR="003A7D8E" w:rsidRPr="003A7D8E">
        <w:t>425-П</w:t>
      </w:r>
      <w:r w:rsidRPr="00044E23">
        <w:t xml:space="preserve">» </w:t>
      </w:r>
      <w:r w:rsidR="003A7D8E">
        <w:t>вносятся изменения в</w:t>
      </w:r>
      <w:r w:rsidRPr="00044E23">
        <w:t xml:space="preserve"> лесохозяйственные регламенты </w:t>
      </w:r>
      <w:r w:rsidR="003A7D8E">
        <w:t>Кикнурского, Кильмезского, Санчурского и Яранского</w:t>
      </w:r>
      <w:r w:rsidRPr="00044E23">
        <w:t xml:space="preserve">лесничеств на территории Кировской области на </w:t>
      </w:r>
      <w:r w:rsidR="00662883" w:rsidRPr="00044E23">
        <w:t>период</w:t>
      </w:r>
      <w:r w:rsidRPr="00044E23">
        <w:t xml:space="preserve"> действия с 01.01.2019 по 31.12.2028.</w:t>
      </w:r>
    </w:p>
    <w:p w:rsidR="00D25F60" w:rsidRPr="00044E23" w:rsidRDefault="00D25F60" w:rsidP="00D25F60">
      <w:pPr>
        <w:pStyle w:val="ConsPlusNonformat"/>
        <w:ind w:firstLine="708"/>
        <w:jc w:val="both"/>
      </w:pPr>
    </w:p>
    <w:p w:rsidR="009E0C6D" w:rsidRPr="00044E23" w:rsidRDefault="009E0C6D">
      <w:pPr>
        <w:pStyle w:val="ConsPlusNonformat"/>
        <w:jc w:val="both"/>
      </w:pPr>
      <w:r w:rsidRPr="00044E23">
        <w:t>1.7. Контактное лицо разработчика:</w:t>
      </w:r>
    </w:p>
    <w:p w:rsidR="006D3A35" w:rsidRPr="00044E23" w:rsidRDefault="009E0C6D">
      <w:pPr>
        <w:pStyle w:val="ConsPlusNonformat"/>
        <w:jc w:val="both"/>
      </w:pPr>
      <w:r w:rsidRPr="00044E23">
        <w:t xml:space="preserve">Ф.И.О.: </w:t>
      </w:r>
      <w:r w:rsidR="003A7D8E">
        <w:t>Охотин Николай Николаевич</w:t>
      </w:r>
    </w:p>
    <w:p w:rsidR="006D3A35" w:rsidRPr="00044E23" w:rsidRDefault="009E0C6D">
      <w:pPr>
        <w:pStyle w:val="ConsPlusNonformat"/>
        <w:jc w:val="both"/>
      </w:pPr>
      <w:r w:rsidRPr="00044E23">
        <w:t xml:space="preserve">Должность: </w:t>
      </w:r>
      <w:r w:rsidR="00D25F60" w:rsidRPr="00044E23">
        <w:t>начальник управления организации использования и воспроизводства лесов министерства</w:t>
      </w:r>
      <w:r w:rsidR="00D6611E" w:rsidRPr="00044E23">
        <w:t xml:space="preserve"> лесного хозяйства Кировской области </w:t>
      </w:r>
    </w:p>
    <w:p w:rsidR="009E0C6D" w:rsidRPr="00044E23" w:rsidRDefault="009E0C6D">
      <w:pPr>
        <w:pStyle w:val="ConsPlusNonformat"/>
        <w:jc w:val="both"/>
      </w:pPr>
      <w:r w:rsidRPr="00044E23">
        <w:t xml:space="preserve">Телефон: </w:t>
      </w:r>
      <w:r w:rsidR="00D6611E" w:rsidRPr="00044E23">
        <w:t xml:space="preserve">(8332) </w:t>
      </w:r>
      <w:r w:rsidR="003A7D8E">
        <w:t>35</w:t>
      </w:r>
      <w:r w:rsidR="00D25F60" w:rsidRPr="00044E23">
        <w:t>-</w:t>
      </w:r>
      <w:r w:rsidR="003A7D8E">
        <w:t>18</w:t>
      </w:r>
      <w:r w:rsidR="00D25F60" w:rsidRPr="00044E23">
        <w:t>-89</w:t>
      </w:r>
      <w:r w:rsidRPr="00044E23">
        <w:rPr>
          <w:b/>
        </w:rPr>
        <w:t>,</w:t>
      </w:r>
      <w:r w:rsidRPr="00044E23">
        <w:t xml:space="preserve"> адрес электронной почты: </w:t>
      </w:r>
      <w:r w:rsidR="00462F6A" w:rsidRPr="00044E23">
        <w:rPr>
          <w:b/>
          <w:u w:val="single"/>
          <w:lang w:val="en-US"/>
        </w:rPr>
        <w:t>dlh</w:t>
      </w:r>
      <w:r w:rsidR="00462F6A" w:rsidRPr="00044E23">
        <w:rPr>
          <w:b/>
          <w:u w:val="single"/>
        </w:rPr>
        <w:t>@</w:t>
      </w:r>
      <w:r w:rsidR="00462F6A" w:rsidRPr="00044E23">
        <w:rPr>
          <w:b/>
          <w:u w:val="single"/>
          <w:lang w:val="en-US"/>
        </w:rPr>
        <w:t>kirovnet</w:t>
      </w:r>
      <w:r w:rsidR="00462F6A" w:rsidRPr="00044E23">
        <w:rPr>
          <w:b/>
          <w:u w:val="single"/>
        </w:rPr>
        <w:t>.</w:t>
      </w:r>
      <w:r w:rsidR="00462F6A" w:rsidRPr="00044E23">
        <w:rPr>
          <w:b/>
          <w:u w:val="single"/>
          <w:lang w:val="en-US"/>
        </w:rPr>
        <w:t>net</w:t>
      </w:r>
    </w:p>
    <w:p w:rsidR="009E0C6D" w:rsidRPr="00044E23" w:rsidRDefault="009E0C6D">
      <w:pPr>
        <w:pStyle w:val="ConsPlusNonformat"/>
        <w:jc w:val="both"/>
      </w:pPr>
    </w:p>
    <w:p w:rsidR="009E0C6D" w:rsidRPr="00044E23" w:rsidRDefault="009E0C6D">
      <w:pPr>
        <w:pStyle w:val="ConsPlusNonformat"/>
        <w:jc w:val="both"/>
      </w:pPr>
      <w:r w:rsidRPr="00044E23">
        <w:t xml:space="preserve">2.  </w:t>
      </w:r>
      <w:r w:rsidR="005F467A" w:rsidRPr="00044E23">
        <w:t>Описание проблемы</w:t>
      </w:r>
      <w:r w:rsidRPr="00044E23">
        <w:t>, на решение которой направлено предлагаемое правовое</w:t>
      </w:r>
    </w:p>
    <w:p w:rsidR="009E0C6D" w:rsidRPr="003D5594" w:rsidRDefault="009E0C6D">
      <w:pPr>
        <w:pStyle w:val="ConsPlusNonformat"/>
        <w:jc w:val="both"/>
      </w:pPr>
      <w:r w:rsidRPr="00044E23">
        <w:t>регулирование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>2.1. Формулировка проблемы:</w:t>
      </w:r>
      <w:r w:rsidR="00EE7C23">
        <w:t xml:space="preserve"> </w:t>
      </w:r>
      <w:r w:rsidR="005E0C9E">
        <w:t xml:space="preserve">необходимость </w:t>
      </w:r>
      <w:r w:rsidR="003A7D8E">
        <w:t>внесени</w:t>
      </w:r>
      <w:r w:rsidR="005E0C9E">
        <w:t>я</w:t>
      </w:r>
      <w:r w:rsidR="00EE7C23">
        <w:t xml:space="preserve"> </w:t>
      </w:r>
      <w:r w:rsidR="003A7D8E">
        <w:t>изменений в</w:t>
      </w:r>
      <w:r w:rsidR="003A7D8E" w:rsidRPr="00044E23">
        <w:t xml:space="preserve"> лесохозяйственные регламенты </w:t>
      </w:r>
      <w:r w:rsidR="003A7D8E">
        <w:t>Кикнурского, Кильмезского, Санчурского и Яранского</w:t>
      </w:r>
      <w:r w:rsidR="00EE7C23">
        <w:t xml:space="preserve"> </w:t>
      </w:r>
      <w:r w:rsidR="003A7D8E" w:rsidRPr="00044E23">
        <w:t>лесничеств на территории Кировской области</w:t>
      </w:r>
      <w:r w:rsidR="00B66E3A">
        <w:t>.</w:t>
      </w:r>
    </w:p>
    <w:p w:rsidR="009E0C6D" w:rsidRPr="003D5594" w:rsidRDefault="00B011AB">
      <w:pPr>
        <w:pStyle w:val="ConsPlusNonformat"/>
        <w:jc w:val="both"/>
      </w:pPr>
      <w:r w:rsidRPr="003D5594">
        <w:tab/>
      </w:r>
    </w:p>
    <w:p w:rsidR="009E0C6D" w:rsidRPr="003D5594" w:rsidRDefault="009E0C6D">
      <w:pPr>
        <w:pStyle w:val="ConsPlusNonformat"/>
        <w:jc w:val="both"/>
      </w:pPr>
      <w:r w:rsidRPr="003D5594">
        <w:t>2.2. Информация о возникновении, выявлении проблемы и мерах, принятых ранее</w:t>
      </w:r>
    </w:p>
    <w:p w:rsidR="009E0C6D" w:rsidRPr="003D5594" w:rsidRDefault="009E0C6D">
      <w:pPr>
        <w:pStyle w:val="ConsPlusNonformat"/>
        <w:jc w:val="both"/>
      </w:pPr>
      <w:r w:rsidRPr="003D5594">
        <w:t>для ее решения, достигнутых результатах и затраченных ресурсах: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 xml:space="preserve">2.3.   Социальные   </w:t>
      </w:r>
      <w:r w:rsidR="003D2EDE" w:rsidRPr="003D5594">
        <w:t>группы, заинтересованные в устранении проблемы, их</w:t>
      </w:r>
    </w:p>
    <w:p w:rsidR="006D3A35" w:rsidRPr="003D5594" w:rsidRDefault="009E0C6D" w:rsidP="006D3A35">
      <w:pPr>
        <w:pStyle w:val="ConsPlusNonformat"/>
        <w:rPr>
          <w:b/>
        </w:rPr>
      </w:pPr>
      <w:r w:rsidRPr="003D5594">
        <w:t>количественная оценка:</w:t>
      </w:r>
      <w:r w:rsidR="00EE7C23">
        <w:t xml:space="preserve"> </w:t>
      </w:r>
      <w:r w:rsidR="00B66E3A">
        <w:t>Лица использующие леса, юридические лица, индивидуальные предприниматели и физические лица, не ограниченное количество лиц.</w:t>
      </w:r>
    </w:p>
    <w:p w:rsidR="00711A9B" w:rsidRPr="003D5594" w:rsidRDefault="00711A9B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 xml:space="preserve">2.4.  </w:t>
      </w:r>
      <w:r w:rsidR="003D2EDE" w:rsidRPr="003D5594">
        <w:t>Характеристика негативных эффектов, возникающих</w:t>
      </w:r>
      <w:r w:rsidRPr="003D5594">
        <w:t xml:space="preserve"> в связи с наличием</w:t>
      </w:r>
    </w:p>
    <w:p w:rsidR="00462F6A" w:rsidRPr="003D5594" w:rsidRDefault="009E0C6D" w:rsidP="00950D28">
      <w:pPr>
        <w:pStyle w:val="ConsPlusNonformat"/>
        <w:jc w:val="both"/>
      </w:pPr>
      <w:r w:rsidRPr="003D5594">
        <w:t>проблемы, их количественная оценка: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lastRenderedPageBreak/>
        <w:t xml:space="preserve">2.5.   Причины   возникновения   проблемы   </w:t>
      </w:r>
      <w:r w:rsidR="003D2EDE" w:rsidRPr="003D5594">
        <w:t>и факторы, поддерживающие ее</w:t>
      </w:r>
    </w:p>
    <w:p w:rsidR="009E0C6D" w:rsidRPr="003D5594" w:rsidRDefault="009E0C6D">
      <w:pPr>
        <w:pStyle w:val="ConsPlusNonformat"/>
        <w:jc w:val="both"/>
      </w:pPr>
      <w:r w:rsidRPr="003D5594">
        <w:t>существование:</w:t>
      </w:r>
      <w:r w:rsidR="00E032C3">
        <w:t xml:space="preserve"> </w:t>
      </w:r>
      <w:r w:rsidR="003A7D8E">
        <w:t xml:space="preserve">внесение изменений </w:t>
      </w:r>
      <w:r w:rsidR="003A7D8E">
        <w:rPr>
          <w:rFonts w:eastAsia="Calibri"/>
          <w:szCs w:val="28"/>
        </w:rPr>
        <w:t>в статью 32 Лесного кодекса Российской Федерации, всту</w:t>
      </w:r>
      <w:r w:rsidR="005E0C9E">
        <w:rPr>
          <w:rFonts w:eastAsia="Calibri"/>
          <w:szCs w:val="28"/>
        </w:rPr>
        <w:t>пление</w:t>
      </w:r>
      <w:r w:rsidR="003A7D8E">
        <w:rPr>
          <w:rFonts w:eastAsia="Calibri"/>
          <w:szCs w:val="28"/>
        </w:rPr>
        <w:t xml:space="preserve"> в силу приказа Минприроды России от 28.12.2018 № 700 «Об утверждении Правил лесоразведения, состава проекта лесоразведения, порядка его разработки», </w:t>
      </w:r>
      <w:r w:rsidR="003A7D8E" w:rsidRPr="006E7B5D">
        <w:rPr>
          <w:rFonts w:eastAsia="Calibri"/>
          <w:szCs w:val="28"/>
        </w:rPr>
        <w:t>изменени</w:t>
      </w:r>
      <w:r w:rsidR="005E0C9E">
        <w:rPr>
          <w:rFonts w:eastAsia="Calibri"/>
          <w:szCs w:val="28"/>
        </w:rPr>
        <w:t>е</w:t>
      </w:r>
      <w:r w:rsidR="003A7D8E" w:rsidRPr="006E7B5D">
        <w:rPr>
          <w:rFonts w:eastAsia="Calibri"/>
          <w:szCs w:val="28"/>
        </w:rPr>
        <w:t xml:space="preserve"> структуры и состояния лесов, </w:t>
      </w:r>
      <w:r w:rsidR="003A7D8E">
        <w:rPr>
          <w:rFonts w:eastAsia="Calibri"/>
          <w:szCs w:val="28"/>
        </w:rPr>
        <w:t>увеличени</w:t>
      </w:r>
      <w:r w:rsidR="005E0C9E">
        <w:rPr>
          <w:rFonts w:eastAsia="Calibri"/>
          <w:szCs w:val="28"/>
        </w:rPr>
        <w:t>е</w:t>
      </w:r>
      <w:r w:rsidR="003A7D8E">
        <w:rPr>
          <w:rFonts w:eastAsia="Calibri"/>
          <w:szCs w:val="28"/>
        </w:rPr>
        <w:t xml:space="preserve"> расчетной лесосеки по рубкам ухода, а также исправлени</w:t>
      </w:r>
      <w:r w:rsidR="005E0C9E">
        <w:rPr>
          <w:rFonts w:eastAsia="Calibri"/>
          <w:szCs w:val="28"/>
        </w:rPr>
        <w:t>е</w:t>
      </w:r>
      <w:r w:rsidR="003A7D8E">
        <w:rPr>
          <w:rFonts w:eastAsia="Calibri"/>
          <w:szCs w:val="28"/>
        </w:rPr>
        <w:t xml:space="preserve"> технических ошибок</w:t>
      </w:r>
      <w:r w:rsidR="003A7D8E">
        <w:t>.</w:t>
      </w:r>
    </w:p>
    <w:p w:rsidR="009E0C6D" w:rsidRPr="003D5594" w:rsidRDefault="007E7E0C" w:rsidP="00950D28">
      <w:pPr>
        <w:pStyle w:val="ConsPlusNonformat"/>
        <w:jc w:val="both"/>
      </w:pPr>
      <w:r w:rsidRPr="003D5594">
        <w:tab/>
      </w:r>
    </w:p>
    <w:p w:rsidR="009E0C6D" w:rsidRPr="003D5594" w:rsidRDefault="009E0C6D" w:rsidP="007E7E0C">
      <w:pPr>
        <w:pStyle w:val="ConsPlusNonformat"/>
        <w:jc w:val="both"/>
      </w:pPr>
      <w:r w:rsidRPr="003D5594">
        <w:t xml:space="preserve">2.6.  </w:t>
      </w:r>
      <w:r w:rsidR="003D2EDE" w:rsidRPr="003D5594">
        <w:t>Причины невозможности решения проблемы</w:t>
      </w:r>
      <w:r w:rsidRPr="003D5594">
        <w:t xml:space="preserve"> участниками соответствующих</w:t>
      </w:r>
    </w:p>
    <w:p w:rsidR="00C91D20" w:rsidRPr="003D5594" w:rsidRDefault="009E0C6D" w:rsidP="007E7E0C">
      <w:pPr>
        <w:pStyle w:val="ConsPlusNonformat"/>
        <w:jc w:val="both"/>
      </w:pPr>
      <w:r w:rsidRPr="003D5594">
        <w:t>отношений самостоятельно, без вмешательства государства:</w:t>
      </w:r>
      <w:r w:rsidR="00E032C3">
        <w:t xml:space="preserve"> </w:t>
      </w:r>
      <w:r w:rsidR="00B66E3A">
        <w:t xml:space="preserve">порядок разработки и утверждения лесохозяйственных регламентов </w:t>
      </w:r>
      <w:r w:rsidR="00E9270F">
        <w:t>установлен лесным законодательством.</w:t>
      </w:r>
    </w:p>
    <w:p w:rsidR="009E0C6D" w:rsidRPr="003D5594" w:rsidRDefault="009E0C6D" w:rsidP="007E7E0C">
      <w:pPr>
        <w:pStyle w:val="ConsPlusNonformat"/>
        <w:jc w:val="both"/>
      </w:pPr>
    </w:p>
    <w:p w:rsidR="009E0C6D" w:rsidRPr="003D5594" w:rsidRDefault="009E0C6D" w:rsidP="007E7E0C">
      <w:pPr>
        <w:pStyle w:val="ConsPlusNonformat"/>
        <w:jc w:val="both"/>
      </w:pPr>
      <w:r w:rsidRPr="003D5594">
        <w:t xml:space="preserve">2.7.  </w:t>
      </w:r>
      <w:r w:rsidR="003D2EDE" w:rsidRPr="003D5594">
        <w:t>Опыт решения аналогичных проблем в других субъектах Российской</w:t>
      </w:r>
    </w:p>
    <w:p w:rsidR="009E0C6D" w:rsidRPr="003D5594" w:rsidRDefault="009E0C6D" w:rsidP="007E7E0C">
      <w:pPr>
        <w:pStyle w:val="ConsPlusNonformat"/>
        <w:jc w:val="both"/>
      </w:pPr>
      <w:r w:rsidRPr="003D5594">
        <w:t>Федерации, иностранных государствах:</w:t>
      </w:r>
      <w:r w:rsidR="00E032C3">
        <w:t xml:space="preserve"> </w:t>
      </w:r>
      <w:r w:rsidR="005E0C9E">
        <w:t>а</w:t>
      </w:r>
      <w:r w:rsidR="00E9270F">
        <w:t>налогичный Кировской области.</w:t>
      </w:r>
    </w:p>
    <w:p w:rsidR="00C91D20" w:rsidRPr="003D5594" w:rsidRDefault="00C91D20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>2.8. Источники данных: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>2.9. Иная информация о проблеме:</w:t>
      </w:r>
      <w:r w:rsidR="00E9270F">
        <w:t xml:space="preserve"> отсутствует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bookmarkStart w:id="1" w:name="P266"/>
      <w:bookmarkEnd w:id="1"/>
      <w:r w:rsidRPr="003D5594">
        <w:t xml:space="preserve">3.  </w:t>
      </w:r>
      <w:r w:rsidR="003D2EDE" w:rsidRPr="003D5594">
        <w:t>Определение целей предлагаемого</w:t>
      </w:r>
      <w:r w:rsidRPr="003D5594">
        <w:t xml:space="preserve"> правового регулирования и индикаторов</w:t>
      </w:r>
    </w:p>
    <w:p w:rsidR="009E0C6D" w:rsidRPr="003D5594" w:rsidRDefault="009E0C6D">
      <w:pPr>
        <w:pStyle w:val="ConsPlusNonformat"/>
        <w:jc w:val="both"/>
      </w:pPr>
      <w:r w:rsidRPr="003D5594">
        <w:t>для оценки их достижения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9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721"/>
        <w:gridCol w:w="3628"/>
      </w:tblGrid>
      <w:tr w:rsidR="003D5594" w:rsidRPr="003D5594" w:rsidTr="003D2EDE">
        <w:tc>
          <w:tcPr>
            <w:tcW w:w="272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3.1. Цели предлагаемого правового регулирования</w:t>
            </w:r>
          </w:p>
        </w:tc>
        <w:tc>
          <w:tcPr>
            <w:tcW w:w="272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3D5594" w:rsidRPr="003D5594" w:rsidTr="00E9270F">
        <w:trPr>
          <w:trHeight w:val="135"/>
        </w:trPr>
        <w:tc>
          <w:tcPr>
            <w:tcW w:w="2721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72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28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3D2EDE" w:rsidRPr="003D5594" w:rsidTr="00AC5304">
        <w:trPr>
          <w:trHeight w:val="1187"/>
        </w:trPr>
        <w:tc>
          <w:tcPr>
            <w:tcW w:w="2721" w:type="dxa"/>
          </w:tcPr>
          <w:p w:rsidR="003D2EDE" w:rsidRPr="003D5594" w:rsidRDefault="00E9270F" w:rsidP="003D2ED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Осуществление лесохозяйственной деятельности на территории </w:t>
            </w:r>
            <w:r w:rsidR="005E0C9E" w:rsidRPr="005E0C9E">
              <w:rPr>
                <w:rFonts w:ascii="Courier New" w:hAnsi="Courier New" w:cs="Courier New"/>
                <w:sz w:val="20"/>
              </w:rPr>
              <w:t>Кикнурского, Кильмезского, Санчурского и Яранского</w:t>
            </w:r>
            <w:r>
              <w:rPr>
                <w:rFonts w:ascii="Courier New" w:hAnsi="Courier New" w:cs="Courier New"/>
                <w:sz w:val="20"/>
              </w:rPr>
              <w:t>лесничеств Кировской области</w:t>
            </w:r>
          </w:p>
        </w:tc>
        <w:tc>
          <w:tcPr>
            <w:tcW w:w="2721" w:type="dxa"/>
          </w:tcPr>
          <w:p w:rsidR="003D2EDE" w:rsidRPr="003D5594" w:rsidRDefault="00E9270F" w:rsidP="003D2EDE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 01.01.2019 по 31.12.2028</w:t>
            </w:r>
          </w:p>
        </w:tc>
        <w:tc>
          <w:tcPr>
            <w:tcW w:w="3628" w:type="dxa"/>
          </w:tcPr>
          <w:p w:rsidR="003D2EDE" w:rsidRPr="003D5594" w:rsidRDefault="003D2EDE" w:rsidP="003D2EDE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 xml:space="preserve">3.4.  </w:t>
      </w:r>
      <w:r w:rsidR="000E50B8" w:rsidRPr="003D5594">
        <w:t>Действующие нормативные</w:t>
      </w:r>
      <w:r w:rsidRPr="003D5594">
        <w:t xml:space="preserve"> правовые акты, поручения, другие решения, из</w:t>
      </w:r>
    </w:p>
    <w:p w:rsidR="009E0C6D" w:rsidRPr="003D5594" w:rsidRDefault="009E0C6D">
      <w:pPr>
        <w:pStyle w:val="ConsPlusNonformat"/>
        <w:jc w:val="both"/>
      </w:pPr>
      <w:r w:rsidRPr="003D5594">
        <w:t>которых   вытекает   необходимость   разработки   предлагаемого   правового</w:t>
      </w:r>
    </w:p>
    <w:p w:rsidR="009E0C6D" w:rsidRPr="003D5594" w:rsidRDefault="009E0C6D">
      <w:pPr>
        <w:pStyle w:val="ConsPlusNonformat"/>
        <w:jc w:val="both"/>
      </w:pPr>
      <w:r w:rsidRPr="003D5594">
        <w:t>регулирования в данной области, которые определяют необходимость постановки</w:t>
      </w:r>
    </w:p>
    <w:p w:rsidR="00950D28" w:rsidRPr="003D5594" w:rsidRDefault="009E0C6D" w:rsidP="0033618D">
      <w:pPr>
        <w:pStyle w:val="ConsPlusNonformat"/>
        <w:ind w:right="-1"/>
        <w:jc w:val="both"/>
        <w:rPr>
          <w:rFonts w:eastAsiaTheme="minorEastAsia"/>
        </w:rPr>
      </w:pPr>
      <w:r w:rsidRPr="003D5594">
        <w:t>указанных целей:</w:t>
      </w:r>
      <w:r w:rsidR="00950D28" w:rsidRPr="003D5594">
        <w:rPr>
          <w:rFonts w:eastAsiaTheme="minorEastAsia"/>
        </w:rPr>
        <w:t>Лесной кодекс Российской Федерации</w:t>
      </w:r>
    </w:p>
    <w:p w:rsidR="00950D28" w:rsidRPr="003D5594" w:rsidRDefault="00950D28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 xml:space="preserve">3.5.  </w:t>
      </w:r>
      <w:r w:rsidR="00AC5304" w:rsidRPr="003D5594">
        <w:t>Методы расчета индикаторов</w:t>
      </w:r>
      <w:r w:rsidRPr="003D5594">
        <w:t xml:space="preserve"> достижения целей предлагаемого правового</w:t>
      </w:r>
    </w:p>
    <w:p w:rsidR="009E0C6D" w:rsidRPr="003D5594" w:rsidRDefault="009E0C6D">
      <w:pPr>
        <w:pStyle w:val="ConsPlusNonformat"/>
        <w:jc w:val="both"/>
      </w:pPr>
      <w:r w:rsidRPr="003D5594">
        <w:t>регулирования, источники информации для расчетов:</w:t>
      </w:r>
    </w:p>
    <w:p w:rsidR="009E0C6D" w:rsidRPr="003D5594" w:rsidRDefault="009E0C6D">
      <w:pPr>
        <w:pStyle w:val="ConsPlusNonformat"/>
        <w:jc w:val="both"/>
      </w:pPr>
      <w:r w:rsidRPr="003D5594">
        <w:t>___________________________________________________________________________</w:t>
      </w:r>
    </w:p>
    <w:p w:rsidR="009E0C6D" w:rsidRPr="003D5594" w:rsidRDefault="009E0C6D">
      <w:pPr>
        <w:pStyle w:val="ConsPlusNonformat"/>
        <w:jc w:val="both"/>
      </w:pPr>
      <w:r w:rsidRPr="003D5594">
        <w:t xml:space="preserve">                       место для текстового описания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>4. Качественная характеристика и оценка численности потенциальных адресатов</w:t>
      </w:r>
    </w:p>
    <w:p w:rsidR="009E0C6D" w:rsidRPr="003D5594" w:rsidRDefault="009E0C6D">
      <w:pPr>
        <w:pStyle w:val="ConsPlusNonformat"/>
        <w:jc w:val="both"/>
      </w:pPr>
      <w:r w:rsidRPr="003D5594">
        <w:t>предлагаемого правового регулирования (их групп)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D5594" w:rsidRPr="003D5594">
        <w:tc>
          <w:tcPr>
            <w:tcW w:w="4535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bookmarkStart w:id="2" w:name="P298"/>
            <w:bookmarkEnd w:id="2"/>
            <w:r w:rsidRPr="003D5594">
              <w:rPr>
                <w:rFonts w:ascii="Courier New" w:hAnsi="Courier New" w:cs="Courier New"/>
                <w:sz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535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4.2. Количество участников группы и прогноз изменения количества</w:t>
            </w:r>
          </w:p>
        </w:tc>
      </w:tr>
      <w:tr w:rsidR="003D5594" w:rsidRPr="003D5594">
        <w:tc>
          <w:tcPr>
            <w:tcW w:w="4535" w:type="dxa"/>
          </w:tcPr>
          <w:p w:rsidR="009E0C6D" w:rsidRPr="003D5594" w:rsidRDefault="007E7E0C" w:rsidP="00AC5304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От 1300</w:t>
            </w:r>
          </w:p>
        </w:tc>
        <w:tc>
          <w:tcPr>
            <w:tcW w:w="4535" w:type="dxa"/>
          </w:tcPr>
          <w:p w:rsidR="009E0C6D" w:rsidRPr="003D5594" w:rsidRDefault="007E7E0C" w:rsidP="007E7E0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От </w:t>
            </w:r>
            <w:r w:rsidR="00E27097" w:rsidRPr="003D5594">
              <w:rPr>
                <w:rFonts w:ascii="Courier New" w:hAnsi="Courier New" w:cs="Courier New"/>
                <w:sz w:val="20"/>
              </w:rPr>
              <w:t>15</w:t>
            </w:r>
            <w:r w:rsidRPr="003D5594">
              <w:rPr>
                <w:rFonts w:ascii="Courier New" w:hAnsi="Courier New" w:cs="Courier New"/>
                <w:sz w:val="20"/>
              </w:rPr>
              <w:t>00</w:t>
            </w:r>
          </w:p>
        </w:tc>
      </w:tr>
      <w:tr w:rsidR="003D5594" w:rsidRPr="003D5594">
        <w:tc>
          <w:tcPr>
            <w:tcW w:w="4535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(Группа 2)</w:t>
            </w:r>
          </w:p>
        </w:tc>
        <w:tc>
          <w:tcPr>
            <w:tcW w:w="4535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3D5594">
        <w:tc>
          <w:tcPr>
            <w:tcW w:w="4535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(Группа N)</w:t>
            </w:r>
          </w:p>
        </w:tc>
        <w:tc>
          <w:tcPr>
            <w:tcW w:w="4535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7B470F">
      <w:pPr>
        <w:pStyle w:val="ConsPlusNonformat"/>
        <w:jc w:val="both"/>
      </w:pPr>
      <w:r>
        <w:t xml:space="preserve">5.    Изменение    функций </w:t>
      </w:r>
      <w:r w:rsidR="009E0C6D" w:rsidRPr="003D5594">
        <w:t>(</w:t>
      </w:r>
      <w:r w:rsidRPr="003D5594">
        <w:t>полномочий, обязанностей, прав) органов</w:t>
      </w:r>
    </w:p>
    <w:p w:rsidR="009E0C6D" w:rsidRPr="003D5594" w:rsidRDefault="00AC5304">
      <w:pPr>
        <w:pStyle w:val="ConsPlusNonformat"/>
        <w:jc w:val="both"/>
      </w:pPr>
      <w:r w:rsidRPr="003D5594">
        <w:lastRenderedPageBreak/>
        <w:t>государственной власти субъекта Российской</w:t>
      </w:r>
      <w:r w:rsidR="009E0C6D" w:rsidRPr="003D5594">
        <w:t xml:space="preserve"> Федерации, а также порядка их</w:t>
      </w:r>
    </w:p>
    <w:p w:rsidR="009E0C6D" w:rsidRPr="003D5594" w:rsidRDefault="009E0C6D">
      <w:pPr>
        <w:pStyle w:val="ConsPlusNonformat"/>
        <w:jc w:val="both"/>
      </w:pPr>
      <w:r w:rsidRPr="003D5594">
        <w:t>реализации в связи с введением предлагаемого правового регулирования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098"/>
        <w:gridCol w:w="2381"/>
        <w:gridCol w:w="1928"/>
      </w:tblGrid>
      <w:tr w:rsidR="003D5594" w:rsidRPr="003D5594">
        <w:tc>
          <w:tcPr>
            <w:tcW w:w="2665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bookmarkStart w:id="3" w:name="P311"/>
            <w:bookmarkEnd w:id="3"/>
            <w:r w:rsidRPr="003D5594">
              <w:rPr>
                <w:rFonts w:ascii="Courier New" w:hAnsi="Courier New" w:cs="Courier New"/>
                <w:sz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2098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5.2. Характер функции (новая/изменяемая/отменяемая)</w:t>
            </w:r>
          </w:p>
        </w:tc>
        <w:tc>
          <w:tcPr>
            <w:tcW w:w="238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5.3. Предполагаемый порядок реализации</w:t>
            </w:r>
          </w:p>
        </w:tc>
        <w:tc>
          <w:tcPr>
            <w:tcW w:w="1928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3D5594" w:rsidRPr="003D5594">
        <w:tc>
          <w:tcPr>
            <w:tcW w:w="9072" w:type="dxa"/>
            <w:gridSpan w:val="4"/>
          </w:tcPr>
          <w:p w:rsidR="009E0C6D" w:rsidRPr="003D5594" w:rsidRDefault="00E27097" w:rsidP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Министерство лесного хозяйства Кировской области</w:t>
            </w:r>
          </w:p>
        </w:tc>
      </w:tr>
      <w:tr w:rsidR="009E0C6D" w:rsidRPr="003D5594">
        <w:tc>
          <w:tcPr>
            <w:tcW w:w="2665" w:type="dxa"/>
          </w:tcPr>
          <w:p w:rsidR="009E0C6D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Функции (полномочия, обязанности или права) не изменяются</w:t>
            </w:r>
            <w:r w:rsidR="007E7E0C" w:rsidRPr="003D5594">
              <w:rPr>
                <w:rFonts w:ascii="Courier New" w:hAnsi="Courier New" w:cs="Courier New"/>
                <w:sz w:val="20"/>
              </w:rPr>
              <w:t>.</w:t>
            </w:r>
          </w:p>
          <w:p w:rsidR="007E7E0C" w:rsidRPr="003D5594" w:rsidRDefault="007E7E0C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98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38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9E0C6D" w:rsidRPr="003D5594" w:rsidRDefault="00AB5039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нет</w:t>
            </w: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>6.  Оценка дополнительных расходов (доходов) бюджета субъекта Российской</w:t>
      </w:r>
    </w:p>
    <w:p w:rsidR="009E0C6D" w:rsidRPr="003D5594" w:rsidRDefault="009E0C6D">
      <w:pPr>
        <w:pStyle w:val="ConsPlusNonformat"/>
        <w:jc w:val="both"/>
      </w:pPr>
      <w:r w:rsidRPr="003D5594">
        <w:t>Федерации, связанных с введением предлагаемого правового регулирования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649"/>
        <w:gridCol w:w="1871"/>
      </w:tblGrid>
      <w:tr w:rsidR="003D5594" w:rsidRPr="003D5594">
        <w:tc>
          <w:tcPr>
            <w:tcW w:w="255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6.1. Наименование функции (полномочия, обязанности или права) (в соответствии с </w:t>
            </w:r>
            <w:hyperlink w:anchor="P311" w:history="1">
              <w:r w:rsidRPr="003D5594">
                <w:rPr>
                  <w:rFonts w:ascii="Courier New" w:hAnsi="Courier New" w:cs="Courier New"/>
                  <w:sz w:val="20"/>
                </w:rPr>
                <w:t>пунктом 5.1</w:t>
              </w:r>
            </w:hyperlink>
            <w:r w:rsidRPr="003D5594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6.3. Количественная оценка расходов и возможных поступлений, млн. рублей</w:t>
            </w:r>
          </w:p>
        </w:tc>
      </w:tr>
      <w:tr w:rsidR="003D5594" w:rsidRPr="003D5594">
        <w:tc>
          <w:tcPr>
            <w:tcW w:w="9071" w:type="dxa"/>
            <w:gridSpan w:val="3"/>
          </w:tcPr>
          <w:p w:rsidR="009E0C6D" w:rsidRPr="003D5594" w:rsidRDefault="00E2709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Министерство лесного хозяйства Кировской области</w:t>
            </w:r>
          </w:p>
        </w:tc>
      </w:tr>
      <w:tr w:rsidR="003D5594" w:rsidRPr="003D5594">
        <w:tc>
          <w:tcPr>
            <w:tcW w:w="2551" w:type="dxa"/>
            <w:vMerge w:val="restart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Функция (полномочие, обязанность или право) 1.1</w:t>
            </w: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единовременные расходы (от 1 до N) в ______ г.:</w:t>
            </w:r>
          </w:p>
        </w:tc>
        <w:tc>
          <w:tcPr>
            <w:tcW w:w="1871" w:type="dxa"/>
          </w:tcPr>
          <w:p w:rsidR="009E0C6D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Не ожидается </w:t>
            </w:r>
          </w:p>
        </w:tc>
      </w:tr>
      <w:tr w:rsidR="003D5594" w:rsidRPr="003D5594">
        <w:tc>
          <w:tcPr>
            <w:tcW w:w="2551" w:type="dxa"/>
            <w:vMerge/>
          </w:tcPr>
          <w:p w:rsidR="009E0C6D" w:rsidRPr="003D5594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2551" w:type="dxa"/>
            <w:vMerge/>
          </w:tcPr>
          <w:p w:rsidR="009E0C6D" w:rsidRPr="003D5594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2551" w:type="dxa"/>
            <w:vMerge w:val="restart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Функция (полномочие, обязанность или право) 1.N</w:t>
            </w: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единовременные расходы (от 1 до N) в ______ г.:</w:t>
            </w:r>
          </w:p>
        </w:tc>
        <w:tc>
          <w:tcPr>
            <w:tcW w:w="1871" w:type="dxa"/>
          </w:tcPr>
          <w:p w:rsidR="009E0C6D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Не ожидается </w:t>
            </w:r>
          </w:p>
        </w:tc>
      </w:tr>
      <w:tr w:rsidR="003D5594" w:rsidRPr="003D5594">
        <w:tc>
          <w:tcPr>
            <w:tcW w:w="2551" w:type="dxa"/>
            <w:vMerge/>
          </w:tcPr>
          <w:p w:rsidR="009E0C6D" w:rsidRPr="003D5594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2551" w:type="dxa"/>
            <w:vMerge/>
          </w:tcPr>
          <w:p w:rsidR="009E0C6D" w:rsidRPr="003D5594" w:rsidRDefault="009E0C6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49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7200" w:type="dxa"/>
            <w:gridSpan w:val="2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Итого единовременные расходы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7200" w:type="dxa"/>
            <w:gridSpan w:val="2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Итого периодические расходы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E0C6D" w:rsidRPr="003D5594">
        <w:tc>
          <w:tcPr>
            <w:tcW w:w="7200" w:type="dxa"/>
            <w:gridSpan w:val="2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Итого возможные доходы за период _________ гг.:</w:t>
            </w:r>
          </w:p>
        </w:tc>
        <w:tc>
          <w:tcPr>
            <w:tcW w:w="1871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 xml:space="preserve">6.4.  </w:t>
      </w:r>
      <w:r w:rsidR="00AC5304" w:rsidRPr="003D5594">
        <w:t>Другие сведения</w:t>
      </w:r>
      <w:r w:rsidRPr="003D5594">
        <w:t xml:space="preserve"> о дополнительных расходах (доходах) бюджета субъекта</w:t>
      </w:r>
    </w:p>
    <w:p w:rsidR="009E0C6D" w:rsidRPr="003D5594" w:rsidRDefault="009E0C6D">
      <w:pPr>
        <w:pStyle w:val="ConsPlusNonformat"/>
        <w:jc w:val="both"/>
      </w:pPr>
      <w:r w:rsidRPr="003D5594">
        <w:t>Российской   Федерации, возникающих в связи с введением предлагаемого</w:t>
      </w:r>
    </w:p>
    <w:p w:rsidR="009E0C6D" w:rsidRPr="003D5594" w:rsidRDefault="009E0C6D">
      <w:pPr>
        <w:pStyle w:val="ConsPlusNonformat"/>
        <w:jc w:val="both"/>
      </w:pPr>
      <w:r w:rsidRPr="003D5594">
        <w:t>правового регулирования:</w:t>
      </w:r>
    </w:p>
    <w:p w:rsidR="009E0C6D" w:rsidRPr="003D5594" w:rsidRDefault="00F61CB9" w:rsidP="00950D28">
      <w:pPr>
        <w:pStyle w:val="ConsPlusNonformat"/>
      </w:pPr>
      <w:r w:rsidRPr="003D5594">
        <w:tab/>
      </w:r>
      <w:r w:rsidR="00950D28" w:rsidRPr="003D5594">
        <w:t>Принятие проекта постановления не повлечет дополнительных расходов областного бюджета.</w:t>
      </w:r>
    </w:p>
    <w:p w:rsidR="00950D28" w:rsidRPr="003D5594" w:rsidRDefault="00950D28" w:rsidP="00950D28">
      <w:pPr>
        <w:pStyle w:val="ConsPlusNonformat"/>
      </w:pPr>
    </w:p>
    <w:p w:rsidR="009E0C6D" w:rsidRPr="003D5594" w:rsidRDefault="009E0C6D" w:rsidP="006208D7">
      <w:pPr>
        <w:pStyle w:val="ConsPlusNonformat"/>
      </w:pPr>
      <w:r w:rsidRPr="003D5594">
        <w:t>7.</w:t>
      </w:r>
      <w:r w:rsidR="00E9270F">
        <w:t xml:space="preserve">    Изменение    обязанностей (</w:t>
      </w:r>
      <w:r w:rsidR="00E9270F" w:rsidRPr="003D5594">
        <w:t>ограничений) потенциальных</w:t>
      </w:r>
      <w:r w:rsidRPr="003D5594">
        <w:t xml:space="preserve">   адресатов</w:t>
      </w:r>
    </w:p>
    <w:p w:rsidR="009E0C6D" w:rsidRPr="003D5594" w:rsidRDefault="009E0C6D">
      <w:pPr>
        <w:pStyle w:val="ConsPlusNonformat"/>
        <w:jc w:val="both"/>
      </w:pPr>
      <w:r w:rsidRPr="003D5594">
        <w:lastRenderedPageBreak/>
        <w:t>предлагаемого правового регулирования и связанные с ними дополнительные</w:t>
      </w:r>
    </w:p>
    <w:p w:rsidR="009E0C6D" w:rsidRPr="003D5594" w:rsidRDefault="009E0C6D">
      <w:pPr>
        <w:pStyle w:val="ConsPlusNonformat"/>
        <w:jc w:val="both"/>
      </w:pPr>
      <w:r w:rsidRPr="003D5594">
        <w:t>расходы (доходы)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345"/>
        <w:gridCol w:w="1814"/>
        <w:gridCol w:w="1531"/>
      </w:tblGrid>
      <w:tr w:rsidR="003D5594" w:rsidRPr="003D5594">
        <w:tc>
          <w:tcPr>
            <w:tcW w:w="238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298" w:history="1">
              <w:r w:rsidRPr="003D5594">
                <w:rPr>
                  <w:rFonts w:ascii="Courier New" w:hAnsi="Courier New" w:cs="Courier New"/>
                  <w:sz w:val="20"/>
                </w:rPr>
                <w:t>п. 4.1</w:t>
              </w:r>
            </w:hyperlink>
            <w:r w:rsidRPr="003D5594">
              <w:rPr>
                <w:rFonts w:ascii="Courier New" w:hAnsi="Courier New" w:cs="Courier New"/>
                <w:sz w:val="20"/>
              </w:rPr>
              <w:t xml:space="preserve"> сводного отчета)</w:t>
            </w:r>
          </w:p>
        </w:tc>
        <w:tc>
          <w:tcPr>
            <w:tcW w:w="3345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1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7.4. Количественная оценка, млн. рублей</w:t>
            </w:r>
          </w:p>
        </w:tc>
      </w:tr>
      <w:tr w:rsidR="00E27097" w:rsidRPr="003D5594" w:rsidTr="008F53B1">
        <w:trPr>
          <w:trHeight w:val="2636"/>
        </w:trPr>
        <w:tc>
          <w:tcPr>
            <w:tcW w:w="2381" w:type="dxa"/>
          </w:tcPr>
          <w:p w:rsidR="00E27097" w:rsidRPr="003D5594" w:rsidRDefault="00E27097" w:rsidP="00950D28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юридические лица или индивидуальные предприниматели, осуществляющие </w:t>
            </w:r>
            <w:r w:rsidR="00950D28" w:rsidRPr="003D5594">
              <w:rPr>
                <w:rFonts w:ascii="Courier New" w:hAnsi="Courier New" w:cs="Courier New"/>
                <w:sz w:val="20"/>
              </w:rPr>
              <w:t>использование лесов</w:t>
            </w:r>
          </w:p>
          <w:p w:rsidR="00E27097" w:rsidRPr="003D5594" w:rsidRDefault="00E27097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45" w:type="dxa"/>
          </w:tcPr>
          <w:p w:rsidR="00E27097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814" w:type="dxa"/>
          </w:tcPr>
          <w:p w:rsidR="00E27097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нет</w:t>
            </w:r>
          </w:p>
        </w:tc>
        <w:tc>
          <w:tcPr>
            <w:tcW w:w="1531" w:type="dxa"/>
          </w:tcPr>
          <w:p w:rsidR="000E50B8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Дополнительных расходов/</w:t>
            </w:r>
          </w:p>
          <w:p w:rsidR="00E27097" w:rsidRPr="003D5594" w:rsidRDefault="00E27097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доходов не ожидается</w:t>
            </w: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>7.5.  Издержки и выгоды адресатов предлагаемого правового регулирования, не</w:t>
      </w:r>
    </w:p>
    <w:p w:rsidR="009E0C6D" w:rsidRPr="003D5594" w:rsidRDefault="009E0C6D">
      <w:pPr>
        <w:pStyle w:val="ConsPlusNonformat"/>
        <w:jc w:val="both"/>
      </w:pPr>
      <w:r w:rsidRPr="003D5594">
        <w:t>поддающиеся количественной оценке:</w:t>
      </w:r>
      <w:r w:rsidR="008F53B1" w:rsidRPr="003D5594">
        <w:t xml:space="preserve"> отсутствуют. 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>
      <w:pPr>
        <w:pStyle w:val="ConsPlusNonformat"/>
        <w:jc w:val="both"/>
      </w:pPr>
      <w:r w:rsidRPr="003D5594">
        <w:t xml:space="preserve">8.  </w:t>
      </w:r>
      <w:r w:rsidR="00662883" w:rsidRPr="003D5594">
        <w:t xml:space="preserve">Оценка </w:t>
      </w:r>
      <w:r w:rsidR="00284BD9" w:rsidRPr="003D5594">
        <w:t xml:space="preserve">рисков </w:t>
      </w:r>
      <w:r w:rsidR="00E9270F" w:rsidRPr="003D5594">
        <w:t>неблагоприятных последствий применения предлагаемого</w:t>
      </w:r>
    </w:p>
    <w:p w:rsidR="009E0C6D" w:rsidRPr="003D5594" w:rsidRDefault="009E0C6D">
      <w:pPr>
        <w:pStyle w:val="ConsPlusNonformat"/>
        <w:jc w:val="both"/>
      </w:pPr>
      <w:r w:rsidRPr="003D5594">
        <w:t>правового регулирования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514"/>
        <w:gridCol w:w="3515"/>
      </w:tblGrid>
      <w:tr w:rsidR="003D5594" w:rsidRPr="003D5594">
        <w:tc>
          <w:tcPr>
            <w:tcW w:w="2041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8.1. Виды рисков</w:t>
            </w:r>
          </w:p>
        </w:tc>
        <w:tc>
          <w:tcPr>
            <w:tcW w:w="3514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515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8.3. Методы контроля рисков</w:t>
            </w:r>
          </w:p>
        </w:tc>
      </w:tr>
      <w:tr w:rsidR="003D5594" w:rsidRPr="003D5594">
        <w:tc>
          <w:tcPr>
            <w:tcW w:w="2041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Риск 1</w:t>
            </w:r>
          </w:p>
        </w:tc>
        <w:tc>
          <w:tcPr>
            <w:tcW w:w="3514" w:type="dxa"/>
          </w:tcPr>
          <w:p w:rsidR="009E0C6D" w:rsidRPr="003D5594" w:rsidRDefault="00AB5039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отсутствуют</w:t>
            </w:r>
          </w:p>
        </w:tc>
        <w:tc>
          <w:tcPr>
            <w:tcW w:w="3515" w:type="dxa"/>
          </w:tcPr>
          <w:p w:rsidR="009E0C6D" w:rsidRPr="003D5594" w:rsidRDefault="00E9270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отсутствуют</w:t>
            </w:r>
          </w:p>
        </w:tc>
      </w:tr>
      <w:tr w:rsidR="003D5594" w:rsidRPr="003D5594" w:rsidTr="003D5594">
        <w:trPr>
          <w:trHeight w:val="97"/>
        </w:trPr>
        <w:tc>
          <w:tcPr>
            <w:tcW w:w="2041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Риск N</w:t>
            </w:r>
          </w:p>
        </w:tc>
        <w:tc>
          <w:tcPr>
            <w:tcW w:w="3514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15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>9. Сравнение возможных вариантов решения проблемы</w:t>
      </w:r>
    </w:p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762"/>
        <w:gridCol w:w="1247"/>
        <w:gridCol w:w="1247"/>
        <w:gridCol w:w="1247"/>
      </w:tblGrid>
      <w:tr w:rsidR="003D5594" w:rsidRPr="003D5594">
        <w:tc>
          <w:tcPr>
            <w:tcW w:w="566" w:type="dxa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4762" w:type="dxa"/>
            <w:vAlign w:val="center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Критерии сравнения возможных вариантов решения проблемы</w:t>
            </w:r>
          </w:p>
        </w:tc>
        <w:tc>
          <w:tcPr>
            <w:tcW w:w="1247" w:type="dxa"/>
            <w:vAlign w:val="center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Вариант 1</w:t>
            </w:r>
          </w:p>
        </w:tc>
        <w:tc>
          <w:tcPr>
            <w:tcW w:w="1247" w:type="dxa"/>
            <w:vAlign w:val="center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Вариант 2</w:t>
            </w:r>
          </w:p>
        </w:tc>
        <w:tc>
          <w:tcPr>
            <w:tcW w:w="1247" w:type="dxa"/>
            <w:vAlign w:val="center"/>
          </w:tcPr>
          <w:p w:rsidR="009E0C6D" w:rsidRPr="003D5594" w:rsidRDefault="009E0C6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Вариант N</w:t>
            </w:r>
          </w:p>
        </w:tc>
      </w:tr>
      <w:tr w:rsidR="003D5594" w:rsidRPr="003D5594">
        <w:tc>
          <w:tcPr>
            <w:tcW w:w="566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9.1.</w:t>
            </w:r>
          </w:p>
        </w:tc>
        <w:tc>
          <w:tcPr>
            <w:tcW w:w="4762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Содержание варианта решения проблемы</w:t>
            </w:r>
          </w:p>
        </w:tc>
        <w:tc>
          <w:tcPr>
            <w:tcW w:w="1247" w:type="dxa"/>
          </w:tcPr>
          <w:p w:rsidR="009E0C6D" w:rsidRPr="003D5594" w:rsidRDefault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Реализация правового регулирования. Принятие предлагаемого нормативного правового акта</w:t>
            </w:r>
          </w:p>
        </w:tc>
        <w:tc>
          <w:tcPr>
            <w:tcW w:w="1247" w:type="dxa"/>
          </w:tcPr>
          <w:p w:rsidR="009E0C6D" w:rsidRPr="003D5594" w:rsidRDefault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Бездействие разработчика нормативного правового акта</w:t>
            </w:r>
          </w:p>
        </w:tc>
        <w:tc>
          <w:tcPr>
            <w:tcW w:w="1247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566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9.2.</w:t>
            </w:r>
          </w:p>
        </w:tc>
        <w:tc>
          <w:tcPr>
            <w:tcW w:w="4762" w:type="dxa"/>
          </w:tcPr>
          <w:p w:rsidR="009E0C6D" w:rsidRPr="003D5594" w:rsidRDefault="009E0C6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 xml:space="preserve">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Pr="003D5594">
              <w:rPr>
                <w:rFonts w:ascii="Courier New" w:hAnsi="Courier New" w:cs="Courier New"/>
                <w:sz w:val="20"/>
              </w:rPr>
              <w:lastRenderedPageBreak/>
              <w:t>(1 - 3 года)</w:t>
            </w:r>
          </w:p>
        </w:tc>
        <w:tc>
          <w:tcPr>
            <w:tcW w:w="1247" w:type="dxa"/>
          </w:tcPr>
          <w:p w:rsidR="009E0C6D" w:rsidRPr="003D5594" w:rsidRDefault="007E7E0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lastRenderedPageBreak/>
              <w:t>От 1500</w:t>
            </w:r>
          </w:p>
        </w:tc>
        <w:tc>
          <w:tcPr>
            <w:tcW w:w="1247" w:type="dxa"/>
          </w:tcPr>
          <w:p w:rsidR="009E0C6D" w:rsidRPr="003D5594" w:rsidRDefault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247" w:type="dxa"/>
          </w:tcPr>
          <w:p w:rsidR="009E0C6D" w:rsidRPr="003D5594" w:rsidRDefault="009E0C6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566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lastRenderedPageBreak/>
              <w:t>9.3.</w:t>
            </w:r>
          </w:p>
        </w:tc>
        <w:tc>
          <w:tcPr>
            <w:tcW w:w="4762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566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9.4.</w:t>
            </w:r>
          </w:p>
        </w:tc>
        <w:tc>
          <w:tcPr>
            <w:tcW w:w="4762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D5594" w:rsidRPr="003D5594">
        <w:tc>
          <w:tcPr>
            <w:tcW w:w="566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9.5.</w:t>
            </w:r>
          </w:p>
        </w:tc>
        <w:tc>
          <w:tcPr>
            <w:tcW w:w="4762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Оценка возможности достижения заявленных целей регулирования (</w:t>
            </w:r>
            <w:hyperlink w:anchor="P266" w:history="1">
              <w:r w:rsidRPr="003D5594">
                <w:rPr>
                  <w:rFonts w:ascii="Courier New" w:hAnsi="Courier New" w:cs="Courier New"/>
                  <w:sz w:val="20"/>
                </w:rPr>
                <w:t>раздел 3</w:t>
              </w:r>
            </w:hyperlink>
            <w:r w:rsidRPr="003D5594">
              <w:rPr>
                <w:rFonts w:ascii="Courier New" w:hAnsi="Courier New" w:cs="Courier New"/>
                <w:sz w:val="20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высокая</w:t>
            </w:r>
          </w:p>
        </w:tc>
        <w:tc>
          <w:tcPr>
            <w:tcW w:w="1247" w:type="dxa"/>
          </w:tcPr>
          <w:p w:rsidR="008F53B1" w:rsidRPr="003D5594" w:rsidRDefault="003D5594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низкая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F53B1" w:rsidRPr="003D5594">
        <w:tc>
          <w:tcPr>
            <w:tcW w:w="566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9.6.</w:t>
            </w:r>
          </w:p>
        </w:tc>
        <w:tc>
          <w:tcPr>
            <w:tcW w:w="4762" w:type="dxa"/>
          </w:tcPr>
          <w:p w:rsidR="008F53B1" w:rsidRPr="003D5594" w:rsidRDefault="008F53B1" w:rsidP="008F53B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3D5594">
              <w:rPr>
                <w:rFonts w:ascii="Courier New" w:hAnsi="Courier New" w:cs="Courier New"/>
                <w:sz w:val="20"/>
              </w:rPr>
              <w:t>Оценка рисков неблагоприятных последствий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низкая</w:t>
            </w:r>
          </w:p>
        </w:tc>
        <w:tc>
          <w:tcPr>
            <w:tcW w:w="1247" w:type="dxa"/>
          </w:tcPr>
          <w:p w:rsidR="008F53B1" w:rsidRPr="003D5594" w:rsidRDefault="003D5594" w:rsidP="007E7E0C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D5594">
              <w:rPr>
                <w:rFonts w:ascii="Courier New" w:hAnsi="Courier New" w:cs="Courier New"/>
                <w:sz w:val="20"/>
                <w:szCs w:val="20"/>
              </w:rPr>
              <w:t>высокая</w:t>
            </w:r>
          </w:p>
        </w:tc>
        <w:tc>
          <w:tcPr>
            <w:tcW w:w="1247" w:type="dxa"/>
          </w:tcPr>
          <w:p w:rsidR="008F53B1" w:rsidRPr="003D5594" w:rsidRDefault="008F53B1" w:rsidP="008F53B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9E0C6D" w:rsidRPr="003D5594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Pr="003D5594" w:rsidRDefault="009E0C6D">
      <w:pPr>
        <w:pStyle w:val="ConsPlusNonformat"/>
        <w:jc w:val="both"/>
      </w:pPr>
      <w:r w:rsidRPr="003D5594">
        <w:t>9.7.  Обоснование выбора предпочтительного варианта решения выявленной</w:t>
      </w:r>
    </w:p>
    <w:p w:rsidR="009E0C6D" w:rsidRPr="003D5594" w:rsidRDefault="009E0C6D">
      <w:pPr>
        <w:pStyle w:val="ConsPlusNonformat"/>
        <w:jc w:val="both"/>
      </w:pPr>
      <w:r w:rsidRPr="003D5594">
        <w:t>проблемы:</w:t>
      </w:r>
      <w:r w:rsidR="005E0C9E">
        <w:t>п</w:t>
      </w:r>
      <w:r w:rsidR="003D5594" w:rsidRPr="003D5594">
        <w:t>ринятие постановления Правительства Кировской области «</w:t>
      </w:r>
      <w:r w:rsidR="005E0C9E" w:rsidRPr="003A7D8E">
        <w:t>О внесении изменений в постановление Правительства Кировской области от 05.09.2018 №</w:t>
      </w:r>
      <w:r w:rsidR="005E0C9E">
        <w:t> </w:t>
      </w:r>
      <w:r w:rsidR="005E0C9E" w:rsidRPr="003A7D8E">
        <w:t>425-П</w:t>
      </w:r>
      <w:r w:rsidR="003D5594" w:rsidRPr="003D5594">
        <w:t>»</w:t>
      </w:r>
    </w:p>
    <w:p w:rsidR="009E0C6D" w:rsidRPr="003D5594" w:rsidRDefault="009E0C6D">
      <w:pPr>
        <w:pStyle w:val="ConsPlusNonformat"/>
        <w:jc w:val="both"/>
      </w:pPr>
    </w:p>
    <w:p w:rsidR="009E0C6D" w:rsidRPr="003D5594" w:rsidRDefault="009E0C6D" w:rsidP="00AC5304">
      <w:pPr>
        <w:pStyle w:val="ConsPlusNonformat"/>
      </w:pPr>
      <w:r w:rsidRPr="003D5594">
        <w:t>9.8. Детальное описание предлагаемого варианта решения проблемы:</w:t>
      </w:r>
    </w:p>
    <w:p w:rsidR="008F53B1" w:rsidRPr="003D5594" w:rsidRDefault="008F53B1" w:rsidP="00AC5304">
      <w:pPr>
        <w:pStyle w:val="ConsPlusNonformat"/>
      </w:pPr>
    </w:p>
    <w:p w:rsidR="009E0C6D" w:rsidRPr="003D5594" w:rsidRDefault="009E0C6D" w:rsidP="00AC5304">
      <w:pPr>
        <w:pStyle w:val="ConsPlusNonformat"/>
        <w:jc w:val="both"/>
      </w:pPr>
      <w:r w:rsidRPr="003D5594">
        <w:t>10.  Оценка необходимости установления переходного периода и (или) отсрочки</w:t>
      </w:r>
    </w:p>
    <w:p w:rsidR="009E0C6D" w:rsidRPr="003D5594" w:rsidRDefault="009E0C6D" w:rsidP="00AC5304">
      <w:pPr>
        <w:pStyle w:val="ConsPlusNonformat"/>
        <w:jc w:val="both"/>
      </w:pPr>
      <w:r w:rsidRPr="003D5594">
        <w:t xml:space="preserve">вступления   в   силу   нормативного   </w:t>
      </w:r>
      <w:r w:rsidR="00AC5304" w:rsidRPr="003D5594">
        <w:t>правового акта либо необходимости</w:t>
      </w:r>
    </w:p>
    <w:p w:rsidR="009E0C6D" w:rsidRPr="003D5594" w:rsidRDefault="008F53B1" w:rsidP="00AC5304">
      <w:pPr>
        <w:pStyle w:val="ConsPlusNonformat"/>
        <w:jc w:val="both"/>
      </w:pPr>
      <w:r w:rsidRPr="003D5594">
        <w:t>распространения предлагаемого правового регулирования</w:t>
      </w:r>
      <w:r w:rsidR="009E0C6D" w:rsidRPr="003D5594">
        <w:t xml:space="preserve"> на ранее возникшие</w:t>
      </w:r>
    </w:p>
    <w:p w:rsidR="009E0C6D" w:rsidRPr="003D5594" w:rsidRDefault="008F53B1" w:rsidP="00AC5304">
      <w:pPr>
        <w:pStyle w:val="ConsPlusNonformat"/>
        <w:jc w:val="both"/>
      </w:pPr>
      <w:r w:rsidRPr="003D5594">
        <w:t>отношения: отсутствует.</w:t>
      </w:r>
    </w:p>
    <w:p w:rsidR="009E0C6D" w:rsidRPr="003D5594" w:rsidRDefault="009E0C6D" w:rsidP="00AC5304">
      <w:pPr>
        <w:pStyle w:val="ConsPlusNonformat"/>
      </w:pPr>
    </w:p>
    <w:p w:rsidR="009E0C6D" w:rsidRPr="003D5594" w:rsidRDefault="009E0C6D" w:rsidP="00AC5304">
      <w:pPr>
        <w:pStyle w:val="ConsPlusNonformat"/>
      </w:pPr>
      <w:r w:rsidRPr="003D5594">
        <w:t>10.1. Предполагаемая дата вступления в силу нормативного правового акта:</w:t>
      </w:r>
    </w:p>
    <w:p w:rsidR="00AB3E27" w:rsidRPr="003D5594" w:rsidRDefault="00AB3E27" w:rsidP="00AC5304">
      <w:pPr>
        <w:pStyle w:val="ConsPlusNonformat"/>
      </w:pPr>
      <w:r w:rsidRPr="003D5594">
        <w:rPr>
          <w:b/>
        </w:rPr>
        <w:tab/>
      </w:r>
      <w:r w:rsidR="005E0C9E">
        <w:t>10</w:t>
      </w:r>
      <w:r w:rsidR="003D5594" w:rsidRPr="003D5594">
        <w:t>.0</w:t>
      </w:r>
      <w:r w:rsidR="005E0C9E">
        <w:t>6</w:t>
      </w:r>
      <w:r w:rsidR="003D5594" w:rsidRPr="003D5594">
        <w:t>.2019</w:t>
      </w:r>
      <w:r w:rsidRPr="003D5594">
        <w:t>.</w:t>
      </w:r>
      <w:bookmarkStart w:id="4" w:name="_GoBack"/>
      <w:bookmarkEnd w:id="4"/>
    </w:p>
    <w:p w:rsidR="009E0C6D" w:rsidRPr="003D5594" w:rsidRDefault="009E0C6D" w:rsidP="00AC5304">
      <w:pPr>
        <w:pStyle w:val="ConsPlusNonformat"/>
      </w:pPr>
    </w:p>
    <w:p w:rsidR="009E0C6D" w:rsidRPr="003D5594" w:rsidRDefault="009E0C6D" w:rsidP="00AC5304">
      <w:pPr>
        <w:pStyle w:val="ConsPlusNonformat"/>
        <w:jc w:val="both"/>
      </w:pPr>
      <w:r w:rsidRPr="003D5594">
        <w:t xml:space="preserve">10.2. </w:t>
      </w:r>
      <w:r w:rsidR="00AC5304" w:rsidRPr="003D5594">
        <w:t>Необходимость установления переходного периода и (</w:t>
      </w:r>
      <w:r w:rsidRPr="003D5594">
        <w:t>или) отсрочкивведения предлагаемого правового регулирования есть (</w:t>
      </w:r>
      <w:r w:rsidRPr="003D5594">
        <w:rPr>
          <w:u w:val="single"/>
        </w:rPr>
        <w:t>нет</w:t>
      </w:r>
      <w:r w:rsidR="0009624A" w:rsidRPr="003D5594">
        <w:t>)</w:t>
      </w:r>
      <w:r w:rsidRPr="003D5594">
        <w:t>;</w:t>
      </w:r>
    </w:p>
    <w:p w:rsidR="009E0C6D" w:rsidRPr="003D5594" w:rsidRDefault="009E0C6D" w:rsidP="00AC5304">
      <w:pPr>
        <w:pStyle w:val="ConsPlusNonformat"/>
        <w:jc w:val="both"/>
      </w:pPr>
      <w:r w:rsidRPr="003D5594">
        <w:t xml:space="preserve">10.3.  </w:t>
      </w:r>
      <w:r w:rsidR="00AC5304" w:rsidRPr="003D5594">
        <w:t>Необходимость распространения</w:t>
      </w:r>
      <w:r w:rsidRPr="003D5594">
        <w:t xml:space="preserve"> предлагаемого правового регулирования</w:t>
      </w:r>
    </w:p>
    <w:p w:rsidR="009E0C6D" w:rsidRPr="003D5594" w:rsidRDefault="009E0C6D" w:rsidP="009B0C09">
      <w:pPr>
        <w:pStyle w:val="ConsPlusNonformat"/>
        <w:jc w:val="both"/>
      </w:pPr>
      <w:r w:rsidRPr="003D5594">
        <w:t>на ранее возникшие отношения: есть (</w:t>
      </w:r>
      <w:r w:rsidRPr="003D5594">
        <w:rPr>
          <w:u w:val="single"/>
        </w:rPr>
        <w:t>нет</w:t>
      </w:r>
      <w:r w:rsidRPr="003D5594">
        <w:t>).</w:t>
      </w:r>
    </w:p>
    <w:p w:rsidR="009E0C6D" w:rsidRPr="005F467A" w:rsidRDefault="009E0C6D" w:rsidP="00AC5304">
      <w:pPr>
        <w:pStyle w:val="ConsPlusNonformat"/>
      </w:pPr>
    </w:p>
    <w:p w:rsidR="009E0C6D" w:rsidRPr="005F467A" w:rsidRDefault="009E0C6D">
      <w:pPr>
        <w:pStyle w:val="ConsPlusNonformat"/>
        <w:jc w:val="both"/>
      </w:pPr>
    </w:p>
    <w:p w:rsidR="007E7E0C" w:rsidRDefault="004B7A91">
      <w:pPr>
        <w:pStyle w:val="ConsPlusNonformat"/>
        <w:jc w:val="both"/>
      </w:pPr>
      <w:r>
        <w:t>М</w:t>
      </w:r>
      <w:r w:rsidR="0086684B" w:rsidRPr="005F467A">
        <w:t>инистр</w:t>
      </w:r>
      <w:r w:rsidR="007E7E0C">
        <w:t xml:space="preserve">лесного </w:t>
      </w:r>
    </w:p>
    <w:p w:rsidR="009E0C6D" w:rsidRPr="005F467A" w:rsidRDefault="007E7E0C">
      <w:pPr>
        <w:pStyle w:val="ConsPlusNonformat"/>
        <w:jc w:val="both"/>
      </w:pPr>
      <w:r>
        <w:t xml:space="preserve">хозяйства Кировской области </w:t>
      </w:r>
      <w:r w:rsidR="009E0C6D" w:rsidRPr="005F467A">
        <w:t xml:space="preserve">_____________________   </w:t>
      </w:r>
      <w:r w:rsidR="007C1A6D" w:rsidRPr="005F467A">
        <w:tab/>
      </w:r>
      <w:r w:rsidR="005E0C9E">
        <w:t>А.И.Шургин</w:t>
      </w:r>
    </w:p>
    <w:p w:rsidR="00AB3E27" w:rsidRPr="005F467A" w:rsidRDefault="00AB3E27">
      <w:pPr>
        <w:pStyle w:val="ConsPlusNonformat"/>
        <w:jc w:val="both"/>
      </w:pPr>
    </w:p>
    <w:p w:rsidR="009E0C6D" w:rsidRPr="005F467A" w:rsidRDefault="009E0C6D">
      <w:pPr>
        <w:pStyle w:val="ConsPlusNonformat"/>
        <w:jc w:val="both"/>
      </w:pPr>
      <w:r w:rsidRPr="005F467A">
        <w:t xml:space="preserve"> должность руководителя             подпись           Ф.И.О. руководителя</w:t>
      </w:r>
    </w:p>
    <w:p w:rsidR="009E0C6D" w:rsidRPr="005F467A" w:rsidRDefault="009E0C6D">
      <w:pPr>
        <w:pStyle w:val="ConsPlusNonformat"/>
        <w:jc w:val="both"/>
      </w:pPr>
      <w:r w:rsidRPr="005F467A">
        <w:t xml:space="preserve">    органа-разработчика                                органа-разработчика</w:t>
      </w:r>
    </w:p>
    <w:p w:rsidR="009E0C6D" w:rsidRPr="005F467A" w:rsidRDefault="009E0C6D">
      <w:pPr>
        <w:pStyle w:val="ConsPlusNonformat"/>
        <w:jc w:val="both"/>
      </w:pPr>
      <w:r w:rsidRPr="005F467A">
        <w:t xml:space="preserve"> (уполномоченного органа)                               (уполномоченного</w:t>
      </w:r>
    </w:p>
    <w:p w:rsidR="009E0C6D" w:rsidRPr="005F467A" w:rsidRDefault="009E0C6D">
      <w:pPr>
        <w:pStyle w:val="ConsPlusNonformat"/>
        <w:jc w:val="both"/>
      </w:pPr>
      <w:r w:rsidRPr="005F467A">
        <w:t xml:space="preserve">                                                             органа)</w:t>
      </w:r>
    </w:p>
    <w:p w:rsidR="009E0C6D" w:rsidRPr="005F467A" w:rsidRDefault="009E0C6D">
      <w:pPr>
        <w:pStyle w:val="ConsPlusNormal"/>
        <w:rPr>
          <w:rFonts w:ascii="Courier New" w:hAnsi="Courier New" w:cs="Courier New"/>
          <w:sz w:val="20"/>
        </w:rPr>
      </w:pPr>
    </w:p>
    <w:p w:rsidR="009E0C6D" w:rsidRDefault="009E0C6D">
      <w:pPr>
        <w:pStyle w:val="ConsPlusNormal"/>
      </w:pPr>
    </w:p>
    <w:p w:rsidR="009E0C6D" w:rsidRDefault="009E0C6D">
      <w:pPr>
        <w:pStyle w:val="ConsPlusNormal"/>
      </w:pPr>
    </w:p>
    <w:sectPr w:rsidR="009E0C6D" w:rsidSect="0009624A">
      <w:headerReference w:type="default" r:id="rId7"/>
      <w:pgSz w:w="11906" w:h="16838"/>
      <w:pgMar w:top="284" w:right="1133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6C" w:rsidRDefault="0089586C" w:rsidP="0009624A">
      <w:pPr>
        <w:spacing w:after="0" w:line="240" w:lineRule="auto"/>
      </w:pPr>
      <w:r>
        <w:separator/>
      </w:r>
    </w:p>
  </w:endnote>
  <w:endnote w:type="continuationSeparator" w:id="1">
    <w:p w:rsidR="0089586C" w:rsidRDefault="0089586C" w:rsidP="0009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6C" w:rsidRDefault="0089586C" w:rsidP="0009624A">
      <w:pPr>
        <w:spacing w:after="0" w:line="240" w:lineRule="auto"/>
      </w:pPr>
      <w:r>
        <w:separator/>
      </w:r>
    </w:p>
  </w:footnote>
  <w:footnote w:type="continuationSeparator" w:id="1">
    <w:p w:rsidR="0089586C" w:rsidRDefault="0089586C" w:rsidP="0009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68880"/>
      <w:docPartObj>
        <w:docPartGallery w:val="Page Numbers (Top of Page)"/>
        <w:docPartUnique/>
      </w:docPartObj>
    </w:sdtPr>
    <w:sdtContent>
      <w:p w:rsidR="0009624A" w:rsidRDefault="00DC67EA">
        <w:pPr>
          <w:pStyle w:val="a7"/>
          <w:jc w:val="center"/>
        </w:pPr>
        <w:r>
          <w:fldChar w:fldCharType="begin"/>
        </w:r>
        <w:r w:rsidR="0009624A">
          <w:instrText>PAGE   \* MERGEFORMAT</w:instrText>
        </w:r>
        <w:r>
          <w:fldChar w:fldCharType="separate"/>
        </w:r>
        <w:r w:rsidR="00E032C3">
          <w:rPr>
            <w:noProof/>
          </w:rPr>
          <w:t>2</w:t>
        </w:r>
        <w:r>
          <w:fldChar w:fldCharType="end"/>
        </w:r>
      </w:p>
    </w:sdtContent>
  </w:sdt>
  <w:p w:rsidR="0009624A" w:rsidRDefault="0009624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C6D"/>
    <w:rsid w:val="00044E23"/>
    <w:rsid w:val="0009624A"/>
    <w:rsid w:val="000E50B8"/>
    <w:rsid w:val="00284BD9"/>
    <w:rsid w:val="002E6398"/>
    <w:rsid w:val="002F75F4"/>
    <w:rsid w:val="0033618D"/>
    <w:rsid w:val="0039776C"/>
    <w:rsid w:val="003A7D8E"/>
    <w:rsid w:val="003D2EDE"/>
    <w:rsid w:val="003D5594"/>
    <w:rsid w:val="00400FB7"/>
    <w:rsid w:val="00462F6A"/>
    <w:rsid w:val="004B7A91"/>
    <w:rsid w:val="005336CB"/>
    <w:rsid w:val="00577DED"/>
    <w:rsid w:val="005E0C9E"/>
    <w:rsid w:val="005F467A"/>
    <w:rsid w:val="006208D7"/>
    <w:rsid w:val="006467E1"/>
    <w:rsid w:val="00650D18"/>
    <w:rsid w:val="00662709"/>
    <w:rsid w:val="00662883"/>
    <w:rsid w:val="006730ED"/>
    <w:rsid w:val="0069525E"/>
    <w:rsid w:val="006D3A35"/>
    <w:rsid w:val="00711A9B"/>
    <w:rsid w:val="007B470F"/>
    <w:rsid w:val="007C1A6D"/>
    <w:rsid w:val="007E7E0C"/>
    <w:rsid w:val="00862B78"/>
    <w:rsid w:val="0086684B"/>
    <w:rsid w:val="008910EE"/>
    <w:rsid w:val="0089586C"/>
    <w:rsid w:val="008F4D5D"/>
    <w:rsid w:val="008F53B1"/>
    <w:rsid w:val="00950D28"/>
    <w:rsid w:val="009B0C09"/>
    <w:rsid w:val="009E0C6D"/>
    <w:rsid w:val="00A5724A"/>
    <w:rsid w:val="00AB3E27"/>
    <w:rsid w:val="00AB5039"/>
    <w:rsid w:val="00AC5304"/>
    <w:rsid w:val="00B011AB"/>
    <w:rsid w:val="00B66E3A"/>
    <w:rsid w:val="00BA457F"/>
    <w:rsid w:val="00C36676"/>
    <w:rsid w:val="00C44F3E"/>
    <w:rsid w:val="00C91D20"/>
    <w:rsid w:val="00D115A5"/>
    <w:rsid w:val="00D176EF"/>
    <w:rsid w:val="00D25F60"/>
    <w:rsid w:val="00D6611E"/>
    <w:rsid w:val="00D90216"/>
    <w:rsid w:val="00DC67EA"/>
    <w:rsid w:val="00E032C3"/>
    <w:rsid w:val="00E05DE7"/>
    <w:rsid w:val="00E27097"/>
    <w:rsid w:val="00E74F75"/>
    <w:rsid w:val="00E9270F"/>
    <w:rsid w:val="00EE7C23"/>
    <w:rsid w:val="00F61CB9"/>
    <w:rsid w:val="00FD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0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62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3A3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24A"/>
  </w:style>
  <w:style w:type="paragraph" w:styleId="a9">
    <w:name w:val="footer"/>
    <w:basedOn w:val="a"/>
    <w:link w:val="aa"/>
    <w:uiPriority w:val="99"/>
    <w:unhideWhenUsed/>
    <w:rsid w:val="0009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5C66-80A9-498F-8DEB-1F6DC005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aamenshikova</dc:creator>
  <cp:lastModifiedBy>Пользователь Windows</cp:lastModifiedBy>
  <cp:revision>4</cp:revision>
  <cp:lastPrinted>2018-08-13T17:33:00Z</cp:lastPrinted>
  <dcterms:created xsi:type="dcterms:W3CDTF">2019-05-30T11:09:00Z</dcterms:created>
  <dcterms:modified xsi:type="dcterms:W3CDTF">2019-05-30T14:42:00Z</dcterms:modified>
</cp:coreProperties>
</file>