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557" w:rsidRDefault="001A655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A6557" w:rsidRDefault="001A6557">
      <w:pPr>
        <w:pStyle w:val="ConsPlusNormal"/>
        <w:outlineLvl w:val="0"/>
      </w:pPr>
    </w:p>
    <w:p w:rsidR="001A6557" w:rsidRDefault="001A6557">
      <w:pPr>
        <w:pStyle w:val="ConsPlusTitle"/>
        <w:jc w:val="center"/>
        <w:outlineLvl w:val="0"/>
      </w:pPr>
      <w:r>
        <w:t>ПРАВИТЕЛЬСТВО КИРОВСКОЙ ОБЛАСТИ</w:t>
      </w:r>
    </w:p>
    <w:p w:rsidR="001A6557" w:rsidRDefault="001A6557">
      <w:pPr>
        <w:pStyle w:val="ConsPlusTitle"/>
        <w:jc w:val="center"/>
      </w:pPr>
    </w:p>
    <w:p w:rsidR="001A6557" w:rsidRDefault="001A6557">
      <w:pPr>
        <w:pStyle w:val="ConsPlusTitle"/>
        <w:jc w:val="center"/>
      </w:pPr>
      <w:r>
        <w:t>ПОСТАНОВЛЕНИЕ</w:t>
      </w:r>
    </w:p>
    <w:p w:rsidR="001A6557" w:rsidRDefault="001A6557">
      <w:pPr>
        <w:pStyle w:val="ConsPlusTitle"/>
        <w:jc w:val="center"/>
      </w:pPr>
      <w:r>
        <w:t>от 11 сентября 2015 г. N 59/566</w:t>
      </w:r>
    </w:p>
    <w:p w:rsidR="001A6557" w:rsidRDefault="001A6557">
      <w:pPr>
        <w:pStyle w:val="ConsPlusTitle"/>
        <w:jc w:val="center"/>
      </w:pPr>
    </w:p>
    <w:p w:rsidR="001A6557" w:rsidRDefault="001A6557">
      <w:pPr>
        <w:pStyle w:val="ConsPlusTitle"/>
        <w:jc w:val="center"/>
      </w:pPr>
      <w:r>
        <w:t>ОБ УТВЕРЖДЕНИИ ПОРЯДКА РАЗРАБОТКИ И УТВЕРЖДЕНИЯ</w:t>
      </w:r>
    </w:p>
    <w:p w:rsidR="001A6557" w:rsidRDefault="001A6557">
      <w:pPr>
        <w:pStyle w:val="ConsPlusTitle"/>
        <w:jc w:val="center"/>
      </w:pPr>
      <w:r>
        <w:t>БЮДЖЕТНОГО ПРОГНОЗА КИРОВСКОЙ ОБЛАСТИ НА ДОЛГОСРОЧНЫЙ ПЕРИОД</w:t>
      </w:r>
    </w:p>
    <w:p w:rsidR="001A6557" w:rsidRDefault="001A655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A65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6557" w:rsidRDefault="001A655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6557" w:rsidRDefault="001A655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6557" w:rsidRDefault="001A65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6557" w:rsidRDefault="001A655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1A6557" w:rsidRDefault="001A65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14.09.2016 </w:t>
            </w:r>
            <w:hyperlink r:id="rId5" w:history="1">
              <w:r>
                <w:rPr>
                  <w:color w:val="0000FF"/>
                </w:rPr>
                <w:t>N 12/85</w:t>
              </w:r>
            </w:hyperlink>
            <w:r>
              <w:rPr>
                <w:color w:val="392C69"/>
              </w:rPr>
              <w:t xml:space="preserve">, от 25.07.2019 </w:t>
            </w:r>
            <w:hyperlink r:id="rId6" w:history="1">
              <w:r>
                <w:rPr>
                  <w:color w:val="0000FF"/>
                </w:rPr>
                <w:t>N 401-П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6557" w:rsidRDefault="001A6557"/>
        </w:tc>
      </w:tr>
    </w:tbl>
    <w:p w:rsidR="001A6557" w:rsidRDefault="001A6557">
      <w:pPr>
        <w:pStyle w:val="ConsPlusNormal"/>
        <w:jc w:val="center"/>
      </w:pPr>
    </w:p>
    <w:p w:rsidR="001A6557" w:rsidRDefault="001A6557">
      <w:pPr>
        <w:pStyle w:val="ConsPlusNormal"/>
        <w:ind w:firstLine="540"/>
        <w:jc w:val="both"/>
      </w:pPr>
      <w:r>
        <w:t xml:space="preserve">В целях реализации </w:t>
      </w:r>
      <w:hyperlink r:id="rId7" w:history="1">
        <w:r>
          <w:rPr>
            <w:color w:val="0000FF"/>
          </w:rPr>
          <w:t>статьи 170.1</w:t>
        </w:r>
      </w:hyperlink>
      <w:r>
        <w:t xml:space="preserve"> Бюджетного кодекса Российской Федерации и </w:t>
      </w:r>
      <w:hyperlink r:id="rId8" w:history="1">
        <w:r>
          <w:rPr>
            <w:color w:val="0000FF"/>
          </w:rPr>
          <w:t>пункта 9.1 статьи 24</w:t>
        </w:r>
      </w:hyperlink>
      <w:r>
        <w:t xml:space="preserve"> Закона Кировской области от 24.10.2013 N 336-ЗО "О бюджетном процессе в Кировской области" Правительство Кировской области постановляет:</w:t>
      </w:r>
    </w:p>
    <w:p w:rsidR="001A6557" w:rsidRDefault="001A655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Порядок</w:t>
        </w:r>
      </w:hyperlink>
      <w:r>
        <w:t xml:space="preserve"> разработки и утверждения бюджетного прогноза Кировской области на долгосрочный период согласно приложению.</w:t>
      </w:r>
    </w:p>
    <w:p w:rsidR="001A6557" w:rsidRDefault="001A6557">
      <w:pPr>
        <w:pStyle w:val="ConsPlusNormal"/>
        <w:spacing w:before="220"/>
        <w:ind w:firstLine="540"/>
        <w:jc w:val="both"/>
      </w:pPr>
      <w:r>
        <w:t>2. Рекомендовать территориальным органам федеральных органов исполнительной власти, осуществляющим полномочия главных администраторов доходов бюджетов бюджетной системы Кировской области, и органам местного самоуправления муниципальных районов (городских округов) области представлять в министерство финансов Кировской области сведения, необходимые для разработки бюджетного прогноза Кировской области на долгосрочный период, по отдельным запросам министерства финансов Кировской области.</w:t>
      </w:r>
    </w:p>
    <w:p w:rsidR="001A6557" w:rsidRDefault="001A6557">
      <w:pPr>
        <w:pStyle w:val="ConsPlusNormal"/>
        <w:ind w:firstLine="540"/>
        <w:jc w:val="both"/>
      </w:pPr>
    </w:p>
    <w:p w:rsidR="001A6557" w:rsidRDefault="001A6557">
      <w:pPr>
        <w:pStyle w:val="ConsPlusNormal"/>
        <w:jc w:val="right"/>
      </w:pPr>
      <w:r>
        <w:t>Губернатор -</w:t>
      </w:r>
    </w:p>
    <w:p w:rsidR="001A6557" w:rsidRDefault="001A6557">
      <w:pPr>
        <w:pStyle w:val="ConsPlusNormal"/>
        <w:jc w:val="right"/>
      </w:pPr>
      <w:r>
        <w:t>Председатель Правительства</w:t>
      </w:r>
    </w:p>
    <w:p w:rsidR="001A6557" w:rsidRDefault="001A6557">
      <w:pPr>
        <w:pStyle w:val="ConsPlusNormal"/>
        <w:jc w:val="right"/>
      </w:pPr>
      <w:r>
        <w:t>Кировской области</w:t>
      </w:r>
    </w:p>
    <w:p w:rsidR="001A6557" w:rsidRDefault="001A6557">
      <w:pPr>
        <w:pStyle w:val="ConsPlusNormal"/>
        <w:jc w:val="right"/>
      </w:pPr>
      <w:r>
        <w:t>Н.Ю.БЕЛЫХ</w:t>
      </w:r>
    </w:p>
    <w:p w:rsidR="001A6557" w:rsidRDefault="001A6557">
      <w:pPr>
        <w:pStyle w:val="ConsPlusNormal"/>
      </w:pPr>
    </w:p>
    <w:p w:rsidR="001A6557" w:rsidRDefault="001A6557">
      <w:pPr>
        <w:pStyle w:val="ConsPlusNormal"/>
      </w:pPr>
    </w:p>
    <w:p w:rsidR="001A6557" w:rsidRDefault="001A6557">
      <w:pPr>
        <w:pStyle w:val="ConsPlusNormal"/>
      </w:pPr>
    </w:p>
    <w:p w:rsidR="001A6557" w:rsidRDefault="001A6557">
      <w:pPr>
        <w:pStyle w:val="ConsPlusNormal"/>
      </w:pPr>
    </w:p>
    <w:p w:rsidR="001A6557" w:rsidRDefault="001A6557">
      <w:pPr>
        <w:pStyle w:val="ConsPlusNormal"/>
      </w:pPr>
    </w:p>
    <w:p w:rsidR="001A6557" w:rsidRDefault="001A6557">
      <w:pPr>
        <w:pStyle w:val="ConsPlusNormal"/>
        <w:jc w:val="right"/>
        <w:outlineLvl w:val="0"/>
      </w:pPr>
      <w:r>
        <w:t>Приложение</w:t>
      </w:r>
    </w:p>
    <w:p w:rsidR="001A6557" w:rsidRDefault="001A6557">
      <w:pPr>
        <w:pStyle w:val="ConsPlusNormal"/>
        <w:jc w:val="right"/>
      </w:pPr>
    </w:p>
    <w:p w:rsidR="001A6557" w:rsidRDefault="001A6557">
      <w:pPr>
        <w:pStyle w:val="ConsPlusNormal"/>
        <w:jc w:val="right"/>
      </w:pPr>
      <w:r>
        <w:t>Утвержден</w:t>
      </w:r>
    </w:p>
    <w:p w:rsidR="001A6557" w:rsidRDefault="001A6557">
      <w:pPr>
        <w:pStyle w:val="ConsPlusNormal"/>
        <w:jc w:val="right"/>
      </w:pPr>
      <w:r>
        <w:t>постановлением</w:t>
      </w:r>
    </w:p>
    <w:p w:rsidR="001A6557" w:rsidRDefault="001A6557">
      <w:pPr>
        <w:pStyle w:val="ConsPlusNormal"/>
        <w:jc w:val="right"/>
      </w:pPr>
      <w:r>
        <w:t>Правительства области</w:t>
      </w:r>
    </w:p>
    <w:p w:rsidR="001A6557" w:rsidRDefault="001A6557">
      <w:pPr>
        <w:pStyle w:val="ConsPlusNormal"/>
        <w:jc w:val="right"/>
      </w:pPr>
      <w:r>
        <w:t>от 11 сентября 2015 г. N 59/566</w:t>
      </w:r>
    </w:p>
    <w:p w:rsidR="001A6557" w:rsidRDefault="001A6557">
      <w:pPr>
        <w:pStyle w:val="ConsPlusNormal"/>
        <w:jc w:val="center"/>
      </w:pPr>
    </w:p>
    <w:p w:rsidR="001A6557" w:rsidRDefault="001A6557">
      <w:pPr>
        <w:pStyle w:val="ConsPlusTitle"/>
        <w:jc w:val="center"/>
      </w:pPr>
      <w:bookmarkStart w:id="0" w:name="P32"/>
      <w:bookmarkEnd w:id="0"/>
      <w:r>
        <w:t>ПОРЯДОК</w:t>
      </w:r>
    </w:p>
    <w:p w:rsidR="001A6557" w:rsidRDefault="001A6557">
      <w:pPr>
        <w:pStyle w:val="ConsPlusTitle"/>
        <w:jc w:val="center"/>
      </w:pPr>
      <w:r>
        <w:t>РАЗРАБОТКИ И УТВЕРЖДЕНИЯ БЮДЖЕТНОГО ПРОГНОЗА</w:t>
      </w:r>
    </w:p>
    <w:p w:rsidR="001A6557" w:rsidRDefault="001A6557">
      <w:pPr>
        <w:pStyle w:val="ConsPlusTitle"/>
        <w:jc w:val="center"/>
      </w:pPr>
      <w:r>
        <w:t>КИРОВСКОЙ ОБЛАСТИ НА ДОЛГОСРОЧНЫЙ ПЕРИОД</w:t>
      </w:r>
    </w:p>
    <w:p w:rsidR="001A6557" w:rsidRDefault="001A655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A65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6557" w:rsidRDefault="001A655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6557" w:rsidRDefault="001A655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6557" w:rsidRDefault="001A65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6557" w:rsidRDefault="001A655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1A6557" w:rsidRDefault="001A65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14.09.2016 </w:t>
            </w:r>
            <w:hyperlink r:id="rId9" w:history="1">
              <w:r>
                <w:rPr>
                  <w:color w:val="0000FF"/>
                </w:rPr>
                <w:t>N 12/85</w:t>
              </w:r>
            </w:hyperlink>
            <w:r>
              <w:rPr>
                <w:color w:val="392C69"/>
              </w:rPr>
              <w:t xml:space="preserve">, от 25.07.2019 </w:t>
            </w:r>
            <w:hyperlink r:id="rId10" w:history="1">
              <w:r>
                <w:rPr>
                  <w:color w:val="0000FF"/>
                </w:rPr>
                <w:t>N 401-П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6557" w:rsidRDefault="001A6557"/>
        </w:tc>
      </w:tr>
    </w:tbl>
    <w:p w:rsidR="001A6557" w:rsidRDefault="001A6557">
      <w:pPr>
        <w:pStyle w:val="ConsPlusNormal"/>
      </w:pPr>
    </w:p>
    <w:p w:rsidR="001A6557" w:rsidRDefault="001A6557">
      <w:pPr>
        <w:pStyle w:val="ConsPlusNormal"/>
        <w:ind w:firstLine="540"/>
        <w:jc w:val="both"/>
      </w:pPr>
      <w:r>
        <w:t>1. Порядок разработки и утверждения бюджетного прогноза Кировской области на долгосрочный период устанавливает порядок разработки и утверждения, период действия, требования к составу и содержанию бюджетного прогноза Кировской области на долгосрочный период (далее - бюджетный прогноз), а также мониторингу и контролю его реализации.</w:t>
      </w:r>
    </w:p>
    <w:p w:rsidR="001A6557" w:rsidRDefault="001A6557">
      <w:pPr>
        <w:pStyle w:val="ConsPlusNormal"/>
        <w:spacing w:before="220"/>
        <w:ind w:firstLine="540"/>
        <w:jc w:val="both"/>
      </w:pPr>
      <w:r>
        <w:t>2. Бюджетный прогноз разрабатывается и утверждается каждые шесть лет на двенадцать и более лет.</w:t>
      </w:r>
    </w:p>
    <w:p w:rsidR="001A6557" w:rsidRDefault="001A6557">
      <w:pPr>
        <w:pStyle w:val="ConsPlusNormal"/>
        <w:spacing w:before="220"/>
        <w:ind w:firstLine="540"/>
        <w:jc w:val="both"/>
      </w:pPr>
      <w:r>
        <w:t>Период действия бюджетного прогноза, начиная с бюджетного прогноза с 2022 года и на последующие годы действия бюджетного прогноза, определяется постановлением Правительства Кировской области о мерах по составлению областного бюджета на очередной финансовый год и плановый период.</w:t>
      </w:r>
    </w:p>
    <w:p w:rsidR="001A6557" w:rsidRDefault="001A6557">
      <w:pPr>
        <w:pStyle w:val="ConsPlusNormal"/>
        <w:spacing w:before="220"/>
        <w:ind w:firstLine="540"/>
        <w:jc w:val="both"/>
      </w:pPr>
      <w:r>
        <w:t>Бюджетный прогноз утверждается распоряжением Правительства Кировской области.</w:t>
      </w:r>
    </w:p>
    <w:p w:rsidR="001A6557" w:rsidRDefault="001A6557">
      <w:pPr>
        <w:pStyle w:val="ConsPlusNormal"/>
        <w:spacing w:before="220"/>
        <w:ind w:firstLine="540"/>
        <w:jc w:val="both"/>
      </w:pPr>
      <w:r>
        <w:t>3. Разработка бюджетного прогноза осуществляется министерством финансов Кировской области на основе прогноза социально-экономического развития Кировской области на долгосрочный период.</w:t>
      </w:r>
    </w:p>
    <w:p w:rsidR="001A6557" w:rsidRDefault="001A6557">
      <w:pPr>
        <w:pStyle w:val="ConsPlusNormal"/>
        <w:spacing w:before="220"/>
        <w:ind w:firstLine="540"/>
        <w:jc w:val="both"/>
      </w:pPr>
      <w:r>
        <w:t xml:space="preserve">4. Бюджетный </w:t>
      </w:r>
      <w:hyperlink w:anchor="P77" w:history="1">
        <w:r>
          <w:rPr>
            <w:color w:val="0000FF"/>
          </w:rPr>
          <w:t>прогноз</w:t>
        </w:r>
      </w:hyperlink>
      <w:r>
        <w:t xml:space="preserve"> составляется по прилагаемой форме.</w:t>
      </w:r>
    </w:p>
    <w:p w:rsidR="001A6557" w:rsidRDefault="001A6557">
      <w:pPr>
        <w:pStyle w:val="ConsPlusNormal"/>
        <w:spacing w:before="220"/>
        <w:ind w:firstLine="540"/>
        <w:jc w:val="both"/>
      </w:pPr>
      <w:r>
        <w:t>5. В целях формирования бюджетного прогноза министерством экономического развития и поддержки предпринимательства Кировской области направляются в министерство финансов Кировской области:</w:t>
      </w:r>
    </w:p>
    <w:p w:rsidR="001A6557" w:rsidRDefault="001A6557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25.07.2019 N 401-П)</w:t>
      </w:r>
    </w:p>
    <w:p w:rsidR="001A6557" w:rsidRDefault="001A6557">
      <w:pPr>
        <w:pStyle w:val="ConsPlusNormal"/>
        <w:spacing w:before="220"/>
        <w:ind w:firstLine="540"/>
        <w:jc w:val="both"/>
      </w:pPr>
      <w:r>
        <w:t>5.1. В срок до 15 августа текущего финансового года (в целях формирования бюджетного прогноза на 2016 - 2027 годы в срок до 15 сентября 2015 года) прогноз показателей на период действия прогноза социально-экономического развития Кировской области на долгосрочный период:</w:t>
      </w:r>
    </w:p>
    <w:p w:rsidR="001A6557" w:rsidRDefault="001A6557">
      <w:pPr>
        <w:pStyle w:val="ConsPlusNormal"/>
        <w:spacing w:before="220"/>
        <w:ind w:firstLine="540"/>
        <w:jc w:val="both"/>
      </w:pPr>
      <w:r>
        <w:t>объема валового регионального продукта;</w:t>
      </w:r>
    </w:p>
    <w:p w:rsidR="001A6557" w:rsidRDefault="001A6557">
      <w:pPr>
        <w:pStyle w:val="ConsPlusNormal"/>
        <w:spacing w:before="220"/>
        <w:ind w:firstLine="540"/>
        <w:jc w:val="both"/>
      </w:pPr>
      <w:r>
        <w:t>индекса физического объема валового регионального продукта;</w:t>
      </w:r>
    </w:p>
    <w:p w:rsidR="001A6557" w:rsidRDefault="001A6557">
      <w:pPr>
        <w:pStyle w:val="ConsPlusNormal"/>
        <w:spacing w:before="220"/>
        <w:ind w:firstLine="540"/>
        <w:jc w:val="both"/>
      </w:pPr>
      <w:r>
        <w:t>фонда оплаты труда;</w:t>
      </w:r>
    </w:p>
    <w:p w:rsidR="001A6557" w:rsidRDefault="001A6557">
      <w:pPr>
        <w:pStyle w:val="ConsPlusNormal"/>
        <w:spacing w:before="220"/>
        <w:ind w:firstLine="540"/>
        <w:jc w:val="both"/>
      </w:pPr>
      <w:r>
        <w:t>прибыли прибыльных предприятий;</w:t>
      </w:r>
    </w:p>
    <w:p w:rsidR="001A6557" w:rsidRDefault="001A6557">
      <w:pPr>
        <w:pStyle w:val="ConsPlusNormal"/>
        <w:spacing w:before="220"/>
        <w:ind w:firstLine="540"/>
        <w:jc w:val="both"/>
      </w:pPr>
      <w:r>
        <w:t>остаточной балансовой стоимости основных фондов;</w:t>
      </w:r>
    </w:p>
    <w:p w:rsidR="001A6557" w:rsidRDefault="001A6557">
      <w:pPr>
        <w:pStyle w:val="ConsPlusNormal"/>
        <w:spacing w:before="220"/>
        <w:ind w:firstLine="540"/>
        <w:jc w:val="both"/>
      </w:pPr>
      <w:r>
        <w:t>индекса физического объема платных услуг населению;</w:t>
      </w:r>
    </w:p>
    <w:p w:rsidR="001A6557" w:rsidRDefault="001A6557">
      <w:pPr>
        <w:pStyle w:val="ConsPlusNormal"/>
        <w:spacing w:before="220"/>
        <w:ind w:firstLine="540"/>
        <w:jc w:val="both"/>
      </w:pPr>
      <w:r>
        <w:t>индекса потребительских цен;</w:t>
      </w:r>
    </w:p>
    <w:p w:rsidR="001A6557" w:rsidRDefault="001A6557">
      <w:pPr>
        <w:pStyle w:val="ConsPlusNormal"/>
        <w:spacing w:before="220"/>
        <w:ind w:firstLine="540"/>
        <w:jc w:val="both"/>
      </w:pPr>
      <w:r>
        <w:t>индекса-дефлятора объема платных услуг;</w:t>
      </w:r>
    </w:p>
    <w:p w:rsidR="001A6557" w:rsidRDefault="001A6557">
      <w:pPr>
        <w:pStyle w:val="ConsPlusNormal"/>
        <w:spacing w:before="220"/>
        <w:ind w:firstLine="540"/>
        <w:jc w:val="both"/>
      </w:pPr>
      <w:r>
        <w:t>среднемесячной номинальной начисленной заработной платы на одного работника.</w:t>
      </w:r>
    </w:p>
    <w:p w:rsidR="001A6557" w:rsidRDefault="001A6557">
      <w:pPr>
        <w:pStyle w:val="ConsPlusNormal"/>
        <w:spacing w:before="220"/>
        <w:ind w:firstLine="540"/>
        <w:jc w:val="both"/>
      </w:pPr>
      <w:r>
        <w:t>5.2. В срок до 31 декабря текущего финансового года прогноз социально-экономического развития Кировской области на долгосрочный период с пояснительной запиской, содержащей обоснование параметров прогноза (его корректировку с пояснительной запиской, содержащей в том числе сопоставление с ранее утвержденными параметрами с указанием причин и факторов утвержденных изменений).</w:t>
      </w:r>
    </w:p>
    <w:p w:rsidR="001A6557" w:rsidRDefault="001A6557">
      <w:pPr>
        <w:pStyle w:val="ConsPlusNormal"/>
        <w:spacing w:before="220"/>
        <w:ind w:firstLine="540"/>
        <w:jc w:val="both"/>
      </w:pPr>
      <w:r>
        <w:t xml:space="preserve">6. Министерство финансов Кировской области вправе запрашивать у органов </w:t>
      </w:r>
      <w:r>
        <w:lastRenderedPageBreak/>
        <w:t>исполнительной власти области сведения, необходимые для разработки бюджетного прогноза.</w:t>
      </w:r>
    </w:p>
    <w:p w:rsidR="001A6557" w:rsidRDefault="001A6557">
      <w:pPr>
        <w:pStyle w:val="ConsPlusNormal"/>
        <w:spacing w:before="220"/>
        <w:ind w:firstLine="540"/>
        <w:jc w:val="both"/>
      </w:pPr>
      <w:r>
        <w:t>7. Проект бюджетного прогноза выносится на общественное обсуждение, проводимое в порядке, определенном Правительством Кировской области.</w:t>
      </w:r>
    </w:p>
    <w:p w:rsidR="001A6557" w:rsidRDefault="001A6557">
      <w:pPr>
        <w:pStyle w:val="ConsPlusNormal"/>
        <w:spacing w:before="220"/>
        <w:ind w:firstLine="540"/>
        <w:jc w:val="both"/>
      </w:pPr>
      <w:r>
        <w:t>8. Министерство финансов Кировской области:</w:t>
      </w:r>
    </w:p>
    <w:p w:rsidR="001A6557" w:rsidRDefault="001A6557">
      <w:pPr>
        <w:pStyle w:val="ConsPlusNormal"/>
        <w:spacing w:before="220"/>
        <w:ind w:firstLine="540"/>
        <w:jc w:val="both"/>
      </w:pPr>
      <w:r>
        <w:t>8.1. Направляет в Законодательное Собрание Кировской области проект бюджетного прогноза (проект изменений бюджетного прогноза) (за исключением показателей финансового обеспечения государственных программ Кировской области) в составе документов и материалов, представляемых одновременно с проектом закона Кировской области об областном бюджете на очередной финансовый год и плановый период.</w:t>
      </w:r>
    </w:p>
    <w:p w:rsidR="001A6557" w:rsidRDefault="001A6557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14.09.2016 N 12/85)</w:t>
      </w:r>
    </w:p>
    <w:p w:rsidR="001A6557" w:rsidRDefault="001A6557">
      <w:pPr>
        <w:pStyle w:val="ConsPlusNormal"/>
        <w:spacing w:before="220"/>
        <w:ind w:firstLine="540"/>
        <w:jc w:val="both"/>
      </w:pPr>
      <w:r>
        <w:t>8.2. В срок, не превышающий двух месяцев со дня официального опубликования закона Кировской области об областном бюджете на очередной финансовый год и плановый период, представляет в Правительство Кировской области на рассмотрение и утверждение проект бюджетного прогноза (проект изменений бюджетного прогноза).</w:t>
      </w:r>
    </w:p>
    <w:p w:rsidR="001A6557" w:rsidRDefault="001A6557">
      <w:pPr>
        <w:pStyle w:val="ConsPlusNormal"/>
        <w:spacing w:before="220"/>
        <w:ind w:firstLine="540"/>
        <w:jc w:val="both"/>
      </w:pPr>
      <w:r>
        <w:t>9. Мониторинг и контроль реализации бюджетного прогноза осуществляется министерством финансов Кировской области ежегодно. Результаты мониторинга и контроля отражаются в пояснительной записке к годовому отчету об исполнении областного бюджета за отчетный год в составе документов и материалов, представляемых одновременно с годовым отчетом об исполнении областного бюджета за отчетный год.</w:t>
      </w:r>
    </w:p>
    <w:p w:rsidR="001A6557" w:rsidRDefault="001A6557">
      <w:pPr>
        <w:pStyle w:val="ConsPlusNormal"/>
        <w:spacing w:before="220"/>
        <w:ind w:firstLine="540"/>
        <w:jc w:val="both"/>
      </w:pPr>
      <w:r>
        <w:t>Кроме того, результаты мониторинга:</w:t>
      </w:r>
    </w:p>
    <w:p w:rsidR="001A6557" w:rsidRDefault="001A6557">
      <w:pPr>
        <w:pStyle w:val="ConsPlusNormal"/>
        <w:spacing w:before="220"/>
        <w:ind w:firstLine="540"/>
        <w:jc w:val="both"/>
      </w:pPr>
      <w:r>
        <w:t>направляются в орган исполнительной власти области, осуществляющий подготовку ежегодного отчета Губернатора Кировской области о результатах деятельности Правительства Кировской области в соответствии с порядком, утвержденным Правительством Кировской области;</w:t>
      </w:r>
    </w:p>
    <w:p w:rsidR="001A6557" w:rsidRDefault="001A6557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25.07.2019 N 401-П)</w:t>
      </w:r>
    </w:p>
    <w:p w:rsidR="001A6557" w:rsidRDefault="001A6557">
      <w:pPr>
        <w:pStyle w:val="ConsPlusNormal"/>
        <w:spacing w:before="220"/>
        <w:ind w:firstLine="540"/>
        <w:jc w:val="both"/>
      </w:pPr>
      <w:r>
        <w:t>размещаются на официальном сайте министерства финансов Кировской области в информационно-телекоммуникационной сети "Интернет" в составе документов и материалов к годовому отчету об исполнении областного бюджета за отчетный год и на общедоступном информационном ресурсе стратегического планирования в сети "Интернет", за исключением сведений, отнесенных к государственной, коммерческой, служебной и иной охраняемой законом тайне.</w:t>
      </w:r>
    </w:p>
    <w:p w:rsidR="001A6557" w:rsidRDefault="001A6557">
      <w:pPr>
        <w:pStyle w:val="ConsPlusNormal"/>
      </w:pPr>
    </w:p>
    <w:p w:rsidR="001A6557" w:rsidRDefault="001A6557">
      <w:pPr>
        <w:pStyle w:val="ConsPlusNormal"/>
      </w:pPr>
    </w:p>
    <w:p w:rsidR="001A6557" w:rsidRDefault="001A6557">
      <w:pPr>
        <w:pStyle w:val="ConsPlusNormal"/>
      </w:pPr>
    </w:p>
    <w:p w:rsidR="001A6557" w:rsidRDefault="001A6557">
      <w:pPr>
        <w:pStyle w:val="ConsPlusNormal"/>
      </w:pPr>
    </w:p>
    <w:p w:rsidR="001A6557" w:rsidRDefault="001A6557">
      <w:pPr>
        <w:pStyle w:val="ConsPlusNormal"/>
      </w:pPr>
    </w:p>
    <w:p w:rsidR="001A6557" w:rsidRDefault="001A6557">
      <w:pPr>
        <w:pStyle w:val="ConsPlusNormal"/>
        <w:jc w:val="right"/>
        <w:outlineLvl w:val="1"/>
      </w:pPr>
      <w:r>
        <w:t>Приложение</w:t>
      </w:r>
    </w:p>
    <w:p w:rsidR="001A6557" w:rsidRDefault="001A6557">
      <w:pPr>
        <w:pStyle w:val="ConsPlusNormal"/>
        <w:jc w:val="right"/>
      </w:pPr>
      <w:r>
        <w:t>к Порядку</w:t>
      </w:r>
    </w:p>
    <w:p w:rsidR="001A6557" w:rsidRDefault="001A6557">
      <w:pPr>
        <w:pStyle w:val="ConsPlusNormal"/>
      </w:pPr>
    </w:p>
    <w:p w:rsidR="001A6557" w:rsidRDefault="001A6557">
      <w:pPr>
        <w:pStyle w:val="ConsPlusNonformat"/>
        <w:jc w:val="both"/>
      </w:pPr>
      <w:bookmarkStart w:id="1" w:name="P77"/>
      <w:bookmarkEnd w:id="1"/>
      <w:r>
        <w:t xml:space="preserve">                    БЮДЖЕТНЫЙ ПРОГНОЗ КИРОВСКОЙ ОБЛАСТИ</w:t>
      </w:r>
    </w:p>
    <w:p w:rsidR="001A6557" w:rsidRDefault="001A6557">
      <w:pPr>
        <w:pStyle w:val="ConsPlusNonformat"/>
        <w:jc w:val="both"/>
      </w:pPr>
      <w:r>
        <w:t xml:space="preserve">                         на ________________ годы</w:t>
      </w:r>
    </w:p>
    <w:p w:rsidR="001A6557" w:rsidRDefault="001A6557">
      <w:pPr>
        <w:pStyle w:val="ConsPlusNonformat"/>
        <w:jc w:val="both"/>
      </w:pPr>
    </w:p>
    <w:p w:rsidR="001A6557" w:rsidRDefault="001A6557">
      <w:pPr>
        <w:pStyle w:val="ConsPlusNonformat"/>
        <w:jc w:val="both"/>
      </w:pPr>
      <w:r>
        <w:t>1.  Основные  подходы  к  формированию  бюджетной  политики на долгосрочный</w:t>
      </w:r>
    </w:p>
    <w:p w:rsidR="001A6557" w:rsidRDefault="001A6557">
      <w:pPr>
        <w:pStyle w:val="ConsPlusNonformat"/>
        <w:jc w:val="both"/>
      </w:pPr>
      <w:r>
        <w:t xml:space="preserve">период </w:t>
      </w:r>
      <w:hyperlink w:anchor="P421" w:history="1">
        <w:r>
          <w:rPr>
            <w:color w:val="0000FF"/>
          </w:rPr>
          <w:t>&lt;*&gt;</w:t>
        </w:r>
      </w:hyperlink>
    </w:p>
    <w:p w:rsidR="001A6557" w:rsidRDefault="001A6557">
      <w:pPr>
        <w:pStyle w:val="ConsPlusNonformat"/>
        <w:jc w:val="both"/>
      </w:pPr>
    </w:p>
    <w:p w:rsidR="001A6557" w:rsidRDefault="001A6557">
      <w:pPr>
        <w:pStyle w:val="ConsPlusNonformat"/>
        <w:jc w:val="both"/>
      </w:pPr>
    </w:p>
    <w:p w:rsidR="001A6557" w:rsidRDefault="001A6557">
      <w:pPr>
        <w:pStyle w:val="ConsPlusNonformat"/>
        <w:jc w:val="both"/>
      </w:pPr>
      <w:r>
        <w:t>2.  Прогноз  основных  характеристик  консолидированного  бюджета Кировской</w:t>
      </w:r>
    </w:p>
    <w:p w:rsidR="001A6557" w:rsidRDefault="001A6557">
      <w:pPr>
        <w:pStyle w:val="ConsPlusNonformat"/>
        <w:jc w:val="both"/>
      </w:pPr>
      <w:r>
        <w:t>области</w:t>
      </w:r>
    </w:p>
    <w:p w:rsidR="001A6557" w:rsidRDefault="001A6557">
      <w:pPr>
        <w:pStyle w:val="ConsPlusNormal"/>
      </w:pPr>
    </w:p>
    <w:p w:rsidR="001A6557" w:rsidRDefault="001A6557">
      <w:pPr>
        <w:sectPr w:rsidR="001A6557" w:rsidSect="00A418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1A6557">
        <w:tc>
          <w:tcPr>
            <w:tcW w:w="2268" w:type="dxa"/>
            <w:vAlign w:val="center"/>
          </w:tcPr>
          <w:p w:rsidR="001A6557" w:rsidRDefault="001A6557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1A6557" w:rsidRDefault="001A6557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850" w:type="dxa"/>
            <w:vAlign w:val="center"/>
          </w:tcPr>
          <w:p w:rsidR="001A6557" w:rsidRDefault="001A6557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850" w:type="dxa"/>
            <w:vAlign w:val="center"/>
          </w:tcPr>
          <w:p w:rsidR="001A6557" w:rsidRDefault="001A6557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850" w:type="dxa"/>
            <w:vAlign w:val="center"/>
          </w:tcPr>
          <w:p w:rsidR="001A6557" w:rsidRDefault="001A6557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850" w:type="dxa"/>
            <w:vAlign w:val="center"/>
          </w:tcPr>
          <w:p w:rsidR="001A6557" w:rsidRDefault="001A6557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850" w:type="dxa"/>
            <w:vAlign w:val="center"/>
          </w:tcPr>
          <w:p w:rsidR="001A6557" w:rsidRDefault="001A6557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850" w:type="dxa"/>
            <w:vAlign w:val="center"/>
          </w:tcPr>
          <w:p w:rsidR="001A6557" w:rsidRDefault="001A6557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850" w:type="dxa"/>
            <w:vAlign w:val="center"/>
          </w:tcPr>
          <w:p w:rsidR="001A6557" w:rsidRDefault="001A6557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850" w:type="dxa"/>
            <w:vAlign w:val="center"/>
          </w:tcPr>
          <w:p w:rsidR="001A6557" w:rsidRDefault="001A6557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850" w:type="dxa"/>
            <w:vAlign w:val="center"/>
          </w:tcPr>
          <w:p w:rsidR="001A6557" w:rsidRDefault="001A6557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850" w:type="dxa"/>
            <w:vAlign w:val="center"/>
          </w:tcPr>
          <w:p w:rsidR="001A6557" w:rsidRDefault="001A6557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850" w:type="dxa"/>
            <w:vAlign w:val="center"/>
          </w:tcPr>
          <w:p w:rsidR="001A6557" w:rsidRDefault="001A6557">
            <w:pPr>
              <w:pStyle w:val="ConsPlusNormal"/>
              <w:jc w:val="center"/>
            </w:pPr>
            <w:r>
              <w:t>__ год</w:t>
            </w:r>
          </w:p>
        </w:tc>
      </w:tr>
      <w:tr w:rsidR="001A6557">
        <w:tc>
          <w:tcPr>
            <w:tcW w:w="2268" w:type="dxa"/>
          </w:tcPr>
          <w:p w:rsidR="001A6557" w:rsidRDefault="001A6557">
            <w:pPr>
              <w:pStyle w:val="ConsPlusNormal"/>
              <w:jc w:val="both"/>
            </w:pPr>
            <w:r>
              <w:t>Доходы - всего</w:t>
            </w: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</w:tr>
      <w:tr w:rsidR="001A6557">
        <w:tc>
          <w:tcPr>
            <w:tcW w:w="2268" w:type="dxa"/>
          </w:tcPr>
          <w:p w:rsidR="001A6557" w:rsidRDefault="001A6557">
            <w:pPr>
              <w:pStyle w:val="ConsPlusNormal"/>
              <w:jc w:val="both"/>
            </w:pPr>
            <w:r>
              <w:t>Расходы - всего</w:t>
            </w: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</w:tr>
      <w:tr w:rsidR="001A6557">
        <w:tc>
          <w:tcPr>
            <w:tcW w:w="2268" w:type="dxa"/>
          </w:tcPr>
          <w:p w:rsidR="001A6557" w:rsidRDefault="001A6557">
            <w:pPr>
              <w:pStyle w:val="ConsPlusNormal"/>
              <w:jc w:val="both"/>
            </w:pPr>
            <w:r>
              <w:t>Дефицит (профицит) - всего</w:t>
            </w: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</w:tr>
    </w:tbl>
    <w:p w:rsidR="001A6557" w:rsidRDefault="001A6557">
      <w:pPr>
        <w:pStyle w:val="ConsPlusNormal"/>
      </w:pPr>
    </w:p>
    <w:p w:rsidR="001A6557" w:rsidRDefault="001A6557">
      <w:pPr>
        <w:pStyle w:val="ConsPlusNonformat"/>
        <w:jc w:val="both"/>
      </w:pPr>
      <w:r>
        <w:t>3. Прогноз основных характеристик областного бюджета</w:t>
      </w:r>
    </w:p>
    <w:p w:rsidR="001A6557" w:rsidRDefault="001A655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1A6557">
        <w:tc>
          <w:tcPr>
            <w:tcW w:w="2268" w:type="dxa"/>
            <w:vAlign w:val="center"/>
          </w:tcPr>
          <w:p w:rsidR="001A6557" w:rsidRDefault="001A655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1A6557" w:rsidRDefault="001A6557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850" w:type="dxa"/>
            <w:vAlign w:val="center"/>
          </w:tcPr>
          <w:p w:rsidR="001A6557" w:rsidRDefault="001A6557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850" w:type="dxa"/>
            <w:vAlign w:val="center"/>
          </w:tcPr>
          <w:p w:rsidR="001A6557" w:rsidRDefault="001A6557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850" w:type="dxa"/>
            <w:vAlign w:val="center"/>
          </w:tcPr>
          <w:p w:rsidR="001A6557" w:rsidRDefault="001A6557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850" w:type="dxa"/>
            <w:vAlign w:val="center"/>
          </w:tcPr>
          <w:p w:rsidR="001A6557" w:rsidRDefault="001A6557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850" w:type="dxa"/>
            <w:vAlign w:val="center"/>
          </w:tcPr>
          <w:p w:rsidR="001A6557" w:rsidRDefault="001A6557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850" w:type="dxa"/>
            <w:vAlign w:val="center"/>
          </w:tcPr>
          <w:p w:rsidR="001A6557" w:rsidRDefault="001A6557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850" w:type="dxa"/>
            <w:vAlign w:val="center"/>
          </w:tcPr>
          <w:p w:rsidR="001A6557" w:rsidRDefault="001A6557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850" w:type="dxa"/>
            <w:vAlign w:val="center"/>
          </w:tcPr>
          <w:p w:rsidR="001A6557" w:rsidRDefault="001A6557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850" w:type="dxa"/>
            <w:vAlign w:val="center"/>
          </w:tcPr>
          <w:p w:rsidR="001A6557" w:rsidRDefault="001A6557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850" w:type="dxa"/>
            <w:vAlign w:val="center"/>
          </w:tcPr>
          <w:p w:rsidR="001A6557" w:rsidRDefault="001A6557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850" w:type="dxa"/>
            <w:vAlign w:val="center"/>
          </w:tcPr>
          <w:p w:rsidR="001A6557" w:rsidRDefault="001A6557">
            <w:pPr>
              <w:pStyle w:val="ConsPlusNormal"/>
              <w:jc w:val="center"/>
            </w:pPr>
            <w:r>
              <w:t>__ год</w:t>
            </w:r>
          </w:p>
        </w:tc>
      </w:tr>
      <w:tr w:rsidR="001A6557">
        <w:tc>
          <w:tcPr>
            <w:tcW w:w="2268" w:type="dxa"/>
          </w:tcPr>
          <w:p w:rsidR="001A6557" w:rsidRDefault="001A6557">
            <w:pPr>
              <w:pStyle w:val="ConsPlusNormal"/>
              <w:jc w:val="both"/>
            </w:pPr>
            <w:r>
              <w:t>1. Доходы - всего</w:t>
            </w: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</w:tr>
      <w:tr w:rsidR="001A6557">
        <w:tc>
          <w:tcPr>
            <w:tcW w:w="2268" w:type="dxa"/>
          </w:tcPr>
          <w:p w:rsidR="001A6557" w:rsidRDefault="001A6557">
            <w:pPr>
              <w:pStyle w:val="ConsPlusNormal"/>
              <w:jc w:val="both"/>
            </w:pPr>
            <w:r>
              <w:t>в % к ВРП</w:t>
            </w: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</w:tr>
      <w:tr w:rsidR="001A6557">
        <w:tc>
          <w:tcPr>
            <w:tcW w:w="2268" w:type="dxa"/>
          </w:tcPr>
          <w:p w:rsidR="001A6557" w:rsidRDefault="001A6557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</w:tr>
      <w:tr w:rsidR="001A6557">
        <w:tc>
          <w:tcPr>
            <w:tcW w:w="2268" w:type="dxa"/>
          </w:tcPr>
          <w:p w:rsidR="001A6557" w:rsidRDefault="001A6557">
            <w:pPr>
              <w:pStyle w:val="ConsPlusNormal"/>
              <w:jc w:val="both"/>
            </w:pPr>
            <w:r>
              <w:t>1.1. Налоговые доходы</w:t>
            </w: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</w:tr>
      <w:tr w:rsidR="001A6557">
        <w:tc>
          <w:tcPr>
            <w:tcW w:w="2268" w:type="dxa"/>
          </w:tcPr>
          <w:p w:rsidR="001A6557" w:rsidRDefault="001A6557">
            <w:pPr>
              <w:pStyle w:val="ConsPlusNormal"/>
              <w:jc w:val="both"/>
            </w:pPr>
            <w:r>
              <w:t>1.2. Неналоговые доходы</w:t>
            </w: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</w:tr>
      <w:tr w:rsidR="001A6557">
        <w:tc>
          <w:tcPr>
            <w:tcW w:w="2268" w:type="dxa"/>
          </w:tcPr>
          <w:p w:rsidR="001A6557" w:rsidRDefault="001A6557">
            <w:pPr>
              <w:pStyle w:val="ConsPlusNormal"/>
              <w:jc w:val="both"/>
            </w:pPr>
            <w:r>
              <w:t>1.3. Безвозмездные поступления</w:t>
            </w: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</w:tr>
      <w:tr w:rsidR="001A6557">
        <w:tc>
          <w:tcPr>
            <w:tcW w:w="2268" w:type="dxa"/>
          </w:tcPr>
          <w:p w:rsidR="001A6557" w:rsidRDefault="001A6557">
            <w:pPr>
              <w:pStyle w:val="ConsPlusNormal"/>
              <w:jc w:val="both"/>
            </w:pPr>
            <w:r>
              <w:t>2. Расходы - всего</w:t>
            </w: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</w:tr>
      <w:tr w:rsidR="001A6557">
        <w:tc>
          <w:tcPr>
            <w:tcW w:w="2268" w:type="dxa"/>
          </w:tcPr>
          <w:p w:rsidR="001A6557" w:rsidRDefault="001A6557">
            <w:pPr>
              <w:pStyle w:val="ConsPlusNormal"/>
              <w:jc w:val="both"/>
            </w:pPr>
            <w:r>
              <w:t>в % к ВРП</w:t>
            </w: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</w:tr>
      <w:tr w:rsidR="001A6557">
        <w:tc>
          <w:tcPr>
            <w:tcW w:w="2268" w:type="dxa"/>
          </w:tcPr>
          <w:p w:rsidR="001A6557" w:rsidRDefault="001A6557">
            <w:pPr>
              <w:pStyle w:val="ConsPlusNormal"/>
              <w:jc w:val="both"/>
            </w:pPr>
            <w:r>
              <w:t xml:space="preserve">в том числе расходы </w:t>
            </w:r>
            <w:r>
              <w:lastRenderedPageBreak/>
              <w:t>на обслуживание государственного долга Кировской области</w:t>
            </w: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</w:tr>
      <w:tr w:rsidR="001A6557">
        <w:tc>
          <w:tcPr>
            <w:tcW w:w="2268" w:type="dxa"/>
          </w:tcPr>
          <w:p w:rsidR="001A6557" w:rsidRDefault="001A6557">
            <w:pPr>
              <w:pStyle w:val="ConsPlusNormal"/>
              <w:jc w:val="both"/>
            </w:pPr>
            <w:r>
              <w:lastRenderedPageBreak/>
              <w:t>3. Дефицит (профицит) - всего</w:t>
            </w: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</w:tr>
      <w:tr w:rsidR="001A6557">
        <w:tc>
          <w:tcPr>
            <w:tcW w:w="2268" w:type="dxa"/>
          </w:tcPr>
          <w:p w:rsidR="001A6557" w:rsidRDefault="001A6557">
            <w:pPr>
              <w:pStyle w:val="ConsPlusNormal"/>
              <w:jc w:val="both"/>
            </w:pPr>
            <w:r>
              <w:t>в % к ВРП</w:t>
            </w: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</w:tr>
      <w:tr w:rsidR="001A6557">
        <w:tc>
          <w:tcPr>
            <w:tcW w:w="2268" w:type="dxa"/>
          </w:tcPr>
          <w:p w:rsidR="001A6557" w:rsidRDefault="001A6557">
            <w:pPr>
              <w:pStyle w:val="ConsPlusNormal"/>
              <w:jc w:val="both"/>
            </w:pPr>
            <w:r>
              <w:t>в % к общему годовому объему доходов областного бюджета без учета объема безвозмездных поступлений</w:t>
            </w: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</w:tr>
      <w:tr w:rsidR="001A6557">
        <w:tc>
          <w:tcPr>
            <w:tcW w:w="2268" w:type="dxa"/>
          </w:tcPr>
          <w:p w:rsidR="001A6557" w:rsidRDefault="001A6557">
            <w:pPr>
              <w:pStyle w:val="ConsPlusNormal"/>
              <w:jc w:val="both"/>
            </w:pPr>
            <w:r>
              <w:t>4. Государственный долг Кировской области</w:t>
            </w: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</w:tr>
      <w:tr w:rsidR="001A6557">
        <w:tc>
          <w:tcPr>
            <w:tcW w:w="2268" w:type="dxa"/>
          </w:tcPr>
          <w:p w:rsidR="001A6557" w:rsidRDefault="001A6557">
            <w:pPr>
              <w:pStyle w:val="ConsPlusNormal"/>
              <w:jc w:val="both"/>
            </w:pPr>
            <w:r>
              <w:t>в % к ВРП</w:t>
            </w: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</w:tr>
      <w:tr w:rsidR="001A6557">
        <w:tc>
          <w:tcPr>
            <w:tcW w:w="2268" w:type="dxa"/>
          </w:tcPr>
          <w:p w:rsidR="001A6557" w:rsidRDefault="001A6557">
            <w:pPr>
              <w:pStyle w:val="ConsPlusNormal"/>
              <w:jc w:val="both"/>
            </w:pPr>
            <w:r>
              <w:t>в % к общему годовому объему доходов областного бюджета без учета объема безвозмездных поступлений</w:t>
            </w: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</w:tr>
    </w:tbl>
    <w:p w:rsidR="001A6557" w:rsidRDefault="001A6557">
      <w:pPr>
        <w:pStyle w:val="ConsPlusNormal"/>
        <w:jc w:val="center"/>
      </w:pPr>
    </w:p>
    <w:p w:rsidR="001A6557" w:rsidRDefault="001A6557">
      <w:pPr>
        <w:pStyle w:val="ConsPlusNonformat"/>
        <w:jc w:val="both"/>
      </w:pPr>
      <w:r>
        <w:t>4.  Показатели  финансового  обеспечения государственных программ Кировской</w:t>
      </w:r>
    </w:p>
    <w:p w:rsidR="001A6557" w:rsidRDefault="001A6557">
      <w:pPr>
        <w:pStyle w:val="ConsPlusNonformat"/>
        <w:jc w:val="both"/>
      </w:pPr>
      <w:r>
        <w:t>области</w:t>
      </w:r>
    </w:p>
    <w:p w:rsidR="001A6557" w:rsidRDefault="001A655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1A6557">
        <w:tc>
          <w:tcPr>
            <w:tcW w:w="2268" w:type="dxa"/>
            <w:vAlign w:val="center"/>
          </w:tcPr>
          <w:p w:rsidR="001A6557" w:rsidRDefault="001A6557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1A6557" w:rsidRDefault="001A6557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850" w:type="dxa"/>
            <w:vAlign w:val="center"/>
          </w:tcPr>
          <w:p w:rsidR="001A6557" w:rsidRDefault="001A6557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850" w:type="dxa"/>
            <w:vAlign w:val="center"/>
          </w:tcPr>
          <w:p w:rsidR="001A6557" w:rsidRDefault="001A6557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850" w:type="dxa"/>
            <w:vAlign w:val="center"/>
          </w:tcPr>
          <w:p w:rsidR="001A6557" w:rsidRDefault="001A6557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850" w:type="dxa"/>
            <w:vAlign w:val="center"/>
          </w:tcPr>
          <w:p w:rsidR="001A6557" w:rsidRDefault="001A6557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850" w:type="dxa"/>
            <w:vAlign w:val="center"/>
          </w:tcPr>
          <w:p w:rsidR="001A6557" w:rsidRDefault="001A6557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850" w:type="dxa"/>
            <w:vAlign w:val="center"/>
          </w:tcPr>
          <w:p w:rsidR="001A6557" w:rsidRDefault="001A6557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850" w:type="dxa"/>
            <w:vAlign w:val="center"/>
          </w:tcPr>
          <w:p w:rsidR="001A6557" w:rsidRDefault="001A6557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850" w:type="dxa"/>
            <w:vAlign w:val="center"/>
          </w:tcPr>
          <w:p w:rsidR="001A6557" w:rsidRDefault="001A6557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850" w:type="dxa"/>
            <w:vAlign w:val="center"/>
          </w:tcPr>
          <w:p w:rsidR="001A6557" w:rsidRDefault="001A6557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850" w:type="dxa"/>
            <w:vAlign w:val="center"/>
          </w:tcPr>
          <w:p w:rsidR="001A6557" w:rsidRDefault="001A6557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850" w:type="dxa"/>
            <w:vAlign w:val="center"/>
          </w:tcPr>
          <w:p w:rsidR="001A6557" w:rsidRDefault="001A6557">
            <w:pPr>
              <w:pStyle w:val="ConsPlusNormal"/>
              <w:jc w:val="center"/>
            </w:pPr>
            <w:r>
              <w:t>__ год</w:t>
            </w:r>
          </w:p>
        </w:tc>
      </w:tr>
      <w:tr w:rsidR="001A6557">
        <w:tc>
          <w:tcPr>
            <w:tcW w:w="2268" w:type="dxa"/>
          </w:tcPr>
          <w:p w:rsidR="001A6557" w:rsidRDefault="001A6557">
            <w:pPr>
              <w:pStyle w:val="ConsPlusNormal"/>
              <w:jc w:val="both"/>
            </w:pPr>
            <w:r>
              <w:t>1. Программные расходы - всего</w:t>
            </w: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</w:tr>
      <w:tr w:rsidR="001A6557">
        <w:tc>
          <w:tcPr>
            <w:tcW w:w="2268" w:type="dxa"/>
          </w:tcPr>
          <w:p w:rsidR="001A6557" w:rsidRDefault="001A6557">
            <w:pPr>
              <w:pStyle w:val="ConsPlusNormal"/>
              <w:jc w:val="both"/>
            </w:pPr>
            <w:r>
              <w:t>1.1. Государственная программа 1</w:t>
            </w: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</w:tr>
      <w:tr w:rsidR="001A6557">
        <w:tc>
          <w:tcPr>
            <w:tcW w:w="2268" w:type="dxa"/>
          </w:tcPr>
          <w:p w:rsidR="001A6557" w:rsidRDefault="001A6557">
            <w:pPr>
              <w:pStyle w:val="ConsPlusNormal"/>
              <w:jc w:val="both"/>
            </w:pPr>
            <w:r>
              <w:t>1.2. Государственная программа 2</w:t>
            </w: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</w:tr>
      <w:tr w:rsidR="001A6557">
        <w:tc>
          <w:tcPr>
            <w:tcW w:w="2268" w:type="dxa"/>
          </w:tcPr>
          <w:p w:rsidR="001A6557" w:rsidRDefault="001A6557">
            <w:pPr>
              <w:pStyle w:val="ConsPlusNormal"/>
              <w:jc w:val="both"/>
            </w:pPr>
            <w:r>
              <w:t>1.n. Государственная программа n</w:t>
            </w: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  <w:tc>
          <w:tcPr>
            <w:tcW w:w="850" w:type="dxa"/>
          </w:tcPr>
          <w:p w:rsidR="001A6557" w:rsidRDefault="001A6557">
            <w:pPr>
              <w:pStyle w:val="ConsPlusNormal"/>
            </w:pPr>
          </w:p>
        </w:tc>
      </w:tr>
    </w:tbl>
    <w:p w:rsidR="001A6557" w:rsidRDefault="001A6557">
      <w:pPr>
        <w:pStyle w:val="ConsPlusNormal"/>
      </w:pPr>
    </w:p>
    <w:p w:rsidR="001A6557" w:rsidRDefault="001A6557">
      <w:pPr>
        <w:pStyle w:val="ConsPlusNonformat"/>
        <w:jc w:val="both"/>
      </w:pPr>
      <w:r>
        <w:t xml:space="preserve">    --------------------------------</w:t>
      </w:r>
    </w:p>
    <w:p w:rsidR="001A6557" w:rsidRDefault="001A6557">
      <w:pPr>
        <w:pStyle w:val="ConsPlusNonformat"/>
        <w:jc w:val="both"/>
      </w:pPr>
      <w:bookmarkStart w:id="2" w:name="P421"/>
      <w:bookmarkEnd w:id="2"/>
      <w:r>
        <w:t xml:space="preserve">    &lt;*&gt; Раздел носит описательный характер.</w:t>
      </w:r>
    </w:p>
    <w:p w:rsidR="001A6557" w:rsidRDefault="001A6557">
      <w:pPr>
        <w:pStyle w:val="ConsPlusNormal"/>
      </w:pPr>
    </w:p>
    <w:p w:rsidR="001A6557" w:rsidRDefault="001A6557">
      <w:pPr>
        <w:pStyle w:val="ConsPlusNormal"/>
      </w:pPr>
    </w:p>
    <w:p w:rsidR="001A6557" w:rsidRDefault="001A65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59D8" w:rsidRDefault="00BD59D8"/>
    <w:sectPr w:rsidR="00BD59D8" w:rsidSect="0088307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A6557"/>
    <w:rsid w:val="001A6557"/>
    <w:rsid w:val="00BD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5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65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65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65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BFBA8F96C220202E7AF14B538EBCD3013517E39518C762C2178D8B97AC820337D7A43F376931B5FD7A9E074907DA4248BCAC624326209B5F8B68A1VDb2H" TargetMode="External"/><Relationship Id="rId13" Type="http://schemas.openxmlformats.org/officeDocument/2006/relationships/hyperlink" Target="consultantplus://offline/ref=1F6F0CBFECDCC7C6F42241189BE8F44030C749F5D914368775FB5B02C5DBEA401DC4C02477C475C35C732EE4C188F50F5C3FD4641B814332BDB218F6W0bB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BFBA8F96C220202E7AEF4645E2E0DA023640ED971CCF3597458BDCC8FC84567797A2687C2E3EBFA92BDC5B4D0C860D0DE9BF604B3AV2b0H" TargetMode="External"/><Relationship Id="rId12" Type="http://schemas.openxmlformats.org/officeDocument/2006/relationships/hyperlink" Target="consultantplus://offline/ref=1F6F0CBFECDCC7C6F42241189BE8F44030C749F5D911318175F55B02C5DBEA401DC4C02477C475C35C732EE5C688F50F5C3FD4641B814332BDB218F6W0b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BFBA8F96C220202E7AF14B538EBCD3013517E3951BC761CD168D8B97AC820337D7A43F376931B5FD7A980F4007DA4248BCAC624326209B5F8B68A1VDb2H" TargetMode="External"/><Relationship Id="rId11" Type="http://schemas.openxmlformats.org/officeDocument/2006/relationships/hyperlink" Target="consultantplus://offline/ref=1F6F0CBFECDCC7C6F42241189BE8F44030C749F5D914368775FB5B02C5DBEA401DC4C02477C475C35C732EE4C288F50F5C3FD4641B814332BDB218F6W0bBH" TargetMode="External"/><Relationship Id="rId5" Type="http://schemas.openxmlformats.org/officeDocument/2006/relationships/hyperlink" Target="consultantplus://offline/ref=C0BFBA8F96C220202E7AF14B538EBCD3013517E3951EC067CD188D8B97AC820337D7A43F376931B5FD7A980E4507DA4248BCAC624326209B5F8B68A1VDb2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F6F0CBFECDCC7C6F42241189BE8F44030C749F5D914368775FB5B02C5DBEA401DC4C02477C475C35C732EE4C388F50F5C3FD4641B814332BDB218F6W0bB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F6F0CBFECDCC7C6F42241189BE8F44030C749F5D911318175F55B02C5DBEA401DC4C02477C475C35C732EE5C688F50F5C3FD4641B814332BDB218F6W0bB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1450</Words>
  <Characters>8270</Characters>
  <Application>Microsoft Office Word</Application>
  <DocSecurity>0</DocSecurity>
  <Lines>68</Lines>
  <Paragraphs>19</Paragraphs>
  <ScaleCrop>false</ScaleCrop>
  <Company>АКО</Company>
  <LinksUpToDate>false</LinksUpToDate>
  <CharactersWithSpaces>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arhipova_vr</dc:creator>
  <cp:keywords/>
  <dc:description/>
  <cp:lastModifiedBy>arhipova_vr</cp:lastModifiedBy>
  <cp:revision>1</cp:revision>
  <dcterms:created xsi:type="dcterms:W3CDTF">2021-10-08T07:27:00Z</dcterms:created>
  <dcterms:modified xsi:type="dcterms:W3CDTF">2021-10-08T07:27:00Z</dcterms:modified>
</cp:coreProperties>
</file>