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2" w:rsidRPr="005F77DE" w:rsidRDefault="008E4972" w:rsidP="008E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DE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8E4972" w:rsidRPr="005F77DE" w:rsidRDefault="008E4972" w:rsidP="008E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DE">
        <w:rPr>
          <w:rFonts w:ascii="Times New Roman" w:hAnsi="Times New Roman" w:cs="Times New Roman"/>
          <w:b/>
          <w:sz w:val="28"/>
          <w:szCs w:val="28"/>
        </w:rPr>
        <w:t>по результатам анализа постановления Правительства Кировской области от 10.08.2020 № 458-П «Об утверждении Порядка пользования участками недр местного значения на территории Кировской области»</w:t>
      </w:r>
    </w:p>
    <w:p w:rsidR="005264E5" w:rsidRDefault="005264E5" w:rsidP="008E4972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72" w:rsidRPr="008E4972" w:rsidRDefault="008E4972" w:rsidP="005264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>При проведении анализа постановления Правительства от 10.08.2020 № 458-П «Об утверждении Порядка пользования участками недр местного значения на территории Кировской области» (далее – постановление Правительства от 10.08.2020 № 458-П)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72">
        <w:rPr>
          <w:rFonts w:ascii="Times New Roman" w:hAnsi="Times New Roman" w:cs="Times New Roman"/>
          <w:sz w:val="28"/>
          <w:szCs w:val="28"/>
        </w:rPr>
        <w:t>выявлено, что</w:t>
      </w:r>
      <w:r>
        <w:rPr>
          <w:rFonts w:ascii="Times New Roman" w:hAnsi="Times New Roman" w:cs="Times New Roman"/>
          <w:sz w:val="28"/>
          <w:szCs w:val="28"/>
        </w:rPr>
        <w:t xml:space="preserve"> в нем</w:t>
      </w:r>
      <w:r w:rsidRPr="008E4972">
        <w:rPr>
          <w:rFonts w:ascii="Times New Roman" w:hAnsi="Times New Roman" w:cs="Times New Roman"/>
          <w:sz w:val="28"/>
          <w:szCs w:val="28"/>
        </w:rPr>
        <w:t>:</w:t>
      </w:r>
    </w:p>
    <w:p w:rsidR="008E4972" w:rsidRPr="008E4972" w:rsidRDefault="008E4972" w:rsidP="0052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>не содержится избыточных требований по подготовке и (или) предоставлению документов (информации);</w:t>
      </w:r>
    </w:p>
    <w:p w:rsidR="008E4972" w:rsidRPr="008E4972" w:rsidRDefault="008E4972" w:rsidP="0052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72">
        <w:rPr>
          <w:rFonts w:ascii="Times New Roman" w:hAnsi="Times New Roman" w:cs="Times New Roman"/>
          <w:sz w:val="28"/>
          <w:szCs w:val="28"/>
        </w:rPr>
        <w:t>содержится требование, связанное с необходимостью обеспечения подключение плавучих средств, судов внутреннего речного и смешанного («река-море») плавания, используемых владельцем лицензии для добычи общераспространенных полезных ископаемых, к единой государственной информационной системе Кировской области посредством аппаратуры спутниковой навигации ГЛОНАСС или ГЛОНАСС/GPS (п. 29 Порядка пользования участками недр местного значения на территории Кировской области, утвержденного постановлением Правительства от 10.08.2020</w:t>
      </w:r>
      <w:r w:rsidRPr="008E4972">
        <w:rPr>
          <w:rFonts w:ascii="Times New Roman" w:hAnsi="Times New Roman" w:cs="Times New Roman"/>
          <w:sz w:val="28"/>
          <w:szCs w:val="28"/>
        </w:rPr>
        <w:br/>
        <w:t>№ 458-П (далее – Порядок</w:t>
      </w:r>
      <w:r w:rsidR="005264E5">
        <w:rPr>
          <w:rFonts w:ascii="Times New Roman" w:hAnsi="Times New Roman" w:cs="Times New Roman"/>
          <w:sz w:val="28"/>
          <w:szCs w:val="28"/>
        </w:rPr>
        <w:t>)), основанное</w:t>
      </w:r>
      <w:proofErr w:type="gramEnd"/>
      <w:r w:rsidR="005264E5">
        <w:rPr>
          <w:rFonts w:ascii="Times New Roman" w:hAnsi="Times New Roman" w:cs="Times New Roman"/>
          <w:sz w:val="28"/>
          <w:szCs w:val="28"/>
        </w:rPr>
        <w:t xml:space="preserve"> на </w:t>
      </w:r>
      <w:r w:rsidRPr="008E4972">
        <w:rPr>
          <w:rFonts w:ascii="Times New Roman" w:hAnsi="Times New Roman" w:cs="Times New Roman"/>
          <w:sz w:val="28"/>
          <w:szCs w:val="28"/>
        </w:rPr>
        <w:t>положении постановления Правительства РФ от 25.08.2008 № 641 «Об оснащении транспортных, технических средств и систем аппаратурой спутниковой навигации ГЛОНАСС или ГЛОНАСС/GPS»;</w:t>
      </w:r>
    </w:p>
    <w:p w:rsidR="008E4972" w:rsidRPr="008E4972" w:rsidRDefault="008E4972" w:rsidP="005264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>отсутствует,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8E4972" w:rsidRPr="008E4972" w:rsidRDefault="008E4972" w:rsidP="005264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 xml:space="preserve">отсутствуют необходимые организационные или технические условия, </w:t>
      </w:r>
      <w:proofErr w:type="gramStart"/>
      <w:r w:rsidRPr="008E4972">
        <w:rPr>
          <w:rFonts w:ascii="Times New Roman" w:hAnsi="Times New Roman" w:cs="Times New Roman"/>
          <w:sz w:val="28"/>
          <w:szCs w:val="28"/>
        </w:rPr>
        <w:t>приводящее</w:t>
      </w:r>
      <w:proofErr w:type="gramEnd"/>
      <w:r w:rsidRPr="008E4972">
        <w:rPr>
          <w:rFonts w:ascii="Times New Roman" w:hAnsi="Times New Roman" w:cs="Times New Roman"/>
          <w:sz w:val="28"/>
          <w:szCs w:val="28"/>
        </w:rPr>
        <w:t xml:space="preserve"> к невозможности реализации органами исполнительной власти </w:t>
      </w:r>
      <w:r w:rsidRPr="008E4972">
        <w:rPr>
          <w:rFonts w:ascii="Times New Roman" w:hAnsi="Times New Roman" w:cs="Times New Roman"/>
          <w:sz w:val="28"/>
          <w:szCs w:val="28"/>
        </w:rPr>
        <w:lastRenderedPageBreak/>
        <w:t>Кировской области установленных функций в отношении субъектов предпринимательской и инвестиционной деятельности.</w:t>
      </w:r>
    </w:p>
    <w:p w:rsidR="008E4972" w:rsidRPr="008E4972" w:rsidRDefault="008E4972" w:rsidP="0052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72">
        <w:rPr>
          <w:rFonts w:ascii="Times New Roman" w:hAnsi="Times New Roman" w:cs="Times New Roman"/>
          <w:sz w:val="28"/>
          <w:szCs w:val="28"/>
        </w:rPr>
        <w:t xml:space="preserve">В ходе анализа постановления Правительства от 10.08.2020 № 458-П выявлена необходимость внесения изменений в пункт 11 Порядка </w:t>
      </w:r>
      <w:r w:rsidR="005264E5">
        <w:rPr>
          <w:rFonts w:ascii="Times New Roman" w:hAnsi="Times New Roman" w:cs="Times New Roman"/>
          <w:sz w:val="28"/>
          <w:szCs w:val="28"/>
        </w:rPr>
        <w:t>в связи с </w:t>
      </w:r>
      <w:r w:rsidRPr="008E4972">
        <w:rPr>
          <w:rFonts w:ascii="Times New Roman" w:hAnsi="Times New Roman" w:cs="Times New Roman"/>
          <w:sz w:val="28"/>
          <w:szCs w:val="28"/>
        </w:rPr>
        <w:t xml:space="preserve">тем, что правоотношения в части подготовки, рассмотрения, согласования перечней участков недр местного значения, содержащих общераспространенные полезные ископаемые, регулируются приказом Федерального агентства по </w:t>
      </w:r>
      <w:proofErr w:type="spellStart"/>
      <w:r w:rsidRPr="008E4972">
        <w:rPr>
          <w:rFonts w:ascii="Times New Roman" w:hAnsi="Times New Roman" w:cs="Times New Roman"/>
          <w:sz w:val="28"/>
          <w:szCs w:val="28"/>
        </w:rPr>
        <w:t>недрополь</w:t>
      </w:r>
      <w:r w:rsidR="005264E5">
        <w:rPr>
          <w:rFonts w:ascii="Times New Roman" w:hAnsi="Times New Roman" w:cs="Times New Roman"/>
          <w:sz w:val="28"/>
          <w:szCs w:val="28"/>
        </w:rPr>
        <w:t>зованию</w:t>
      </w:r>
      <w:proofErr w:type="spellEnd"/>
      <w:r w:rsidR="005264E5">
        <w:rPr>
          <w:rFonts w:ascii="Times New Roman" w:hAnsi="Times New Roman" w:cs="Times New Roman"/>
          <w:sz w:val="28"/>
          <w:szCs w:val="28"/>
        </w:rPr>
        <w:t xml:space="preserve"> от 06.10.2020 № 428 «Об </w:t>
      </w:r>
      <w:r w:rsidRPr="008E4972">
        <w:rPr>
          <w:rFonts w:ascii="Times New Roman" w:hAnsi="Times New Roman" w:cs="Times New Roman"/>
          <w:sz w:val="28"/>
          <w:szCs w:val="28"/>
        </w:rPr>
        <w:t>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</w:t>
      </w:r>
      <w:proofErr w:type="gramEnd"/>
      <w:r w:rsidRPr="008E4972">
        <w:rPr>
          <w:rFonts w:ascii="Times New Roman" w:hAnsi="Times New Roman" w:cs="Times New Roman"/>
          <w:sz w:val="28"/>
          <w:szCs w:val="28"/>
        </w:rPr>
        <w:t xml:space="preserve">, или отказа в согласовании таких перечней», </w:t>
      </w:r>
      <w:proofErr w:type="gramStart"/>
      <w:r w:rsidRPr="008E4972">
        <w:rPr>
          <w:rFonts w:ascii="Times New Roman" w:hAnsi="Times New Roman" w:cs="Times New Roman"/>
          <w:sz w:val="28"/>
          <w:szCs w:val="28"/>
        </w:rPr>
        <w:t>вступившим</w:t>
      </w:r>
      <w:proofErr w:type="gramEnd"/>
      <w:r w:rsidRPr="008E4972">
        <w:rPr>
          <w:rFonts w:ascii="Times New Roman" w:hAnsi="Times New Roman" w:cs="Times New Roman"/>
          <w:sz w:val="28"/>
          <w:szCs w:val="28"/>
        </w:rPr>
        <w:t xml:space="preserve"> в силу с 12.02.2021.</w:t>
      </w: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  <w:proofErr w:type="spellStart"/>
      <w:r w:rsidRPr="00FF31B3">
        <w:rPr>
          <w:sz w:val="24"/>
          <w:szCs w:val="24"/>
        </w:rPr>
        <w:t>Антюфеев</w:t>
      </w:r>
      <w:proofErr w:type="spellEnd"/>
      <w:r w:rsidRPr="00FF31B3">
        <w:rPr>
          <w:sz w:val="24"/>
          <w:szCs w:val="24"/>
        </w:rPr>
        <w:t xml:space="preserve"> Александр Дмитриевич </w:t>
      </w:r>
    </w:p>
    <w:p w:rsidR="003206D6" w:rsidRDefault="003206D6" w:rsidP="003206D6">
      <w:pPr>
        <w:pStyle w:val="a3"/>
        <w:rPr>
          <w:sz w:val="24"/>
          <w:szCs w:val="24"/>
        </w:rPr>
      </w:pPr>
      <w:r w:rsidRPr="00FF31B3">
        <w:rPr>
          <w:sz w:val="24"/>
          <w:szCs w:val="24"/>
        </w:rPr>
        <w:t>27-27-52 (доб. 5281</w:t>
      </w:r>
      <w:r>
        <w:rPr>
          <w:sz w:val="24"/>
          <w:szCs w:val="24"/>
        </w:rPr>
        <w:t>)</w:t>
      </w:r>
    </w:p>
    <w:p w:rsidR="005264E5" w:rsidRDefault="005264E5" w:rsidP="003206D6">
      <w:pPr>
        <w:pStyle w:val="a3"/>
        <w:rPr>
          <w:sz w:val="24"/>
          <w:szCs w:val="24"/>
        </w:rPr>
      </w:pPr>
    </w:p>
    <w:sectPr w:rsidR="005264E5" w:rsidSect="008E4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972"/>
    <w:rsid w:val="0009108E"/>
    <w:rsid w:val="003206D6"/>
    <w:rsid w:val="003E7F6A"/>
    <w:rsid w:val="005264E5"/>
    <w:rsid w:val="005F77DE"/>
    <w:rsid w:val="008E4972"/>
    <w:rsid w:val="00A15B68"/>
    <w:rsid w:val="00BF5DBA"/>
    <w:rsid w:val="00E3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6D6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3206D6"/>
    <w:rPr>
      <w:rFonts w:ascii="Times New Roman" w:eastAsia="Times New Roman" w:hAnsi="Times New Roman" w:cs="Times New Roman"/>
      <w:sz w:val="1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Пользователь Windows</cp:lastModifiedBy>
  <cp:revision>2</cp:revision>
  <dcterms:created xsi:type="dcterms:W3CDTF">2021-07-13T08:06:00Z</dcterms:created>
  <dcterms:modified xsi:type="dcterms:W3CDTF">2021-07-13T08:06:00Z</dcterms:modified>
</cp:coreProperties>
</file>