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ПРАВИТЕЛЬСТВО КИРОВСКОЙ ОБЛАСТИ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РАСПОРЯЖЕНИЕ</w:t>
      </w:r>
    </w:p>
    <w:p>
      <w:pPr>
        <w:pStyle w:val="2"/>
        <w:jc w:val="center"/>
      </w:pPr>
      <w:r>
        <w:rPr>
          <w:sz w:val="20"/>
        </w:rPr>
        <w:t xml:space="preserve">от 24 февраля 2026 г. N 50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МЕРАХ ПО СОЗДАНИЮ УСЛОВИЙ ДЛЯ РАЗВИТИЯ КРЕАТИВНЫХ</w:t>
      </w:r>
    </w:p>
    <w:p>
      <w:pPr>
        <w:pStyle w:val="2"/>
        <w:jc w:val="center"/>
      </w:pPr>
      <w:r>
        <w:rPr>
          <w:sz w:val="20"/>
        </w:rPr>
        <w:t xml:space="preserve">(ТВОРЧЕСКИХ) ИНДУСТРИЙ В КИРОВСКОЙ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реализации соглашения о сотрудничестве между Правительством Кировской области и автономной некоммерческой организацией "Агентство стратегических инициатив по продвижению новых проектов" в рамках внедрения в Кировской области регионального стандарта развития креативных (творческих) индустрий от 16.09.2025 N 208/01/2025 (далее - соглашение), а также формирования институциональной структуры, направленной на развитие сферы креативных (творческих) индустрий в Кировской области: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Определить ответственным должностным лицом за внедрение в Кировской области регионального стандарта развития креативных (творческих) индустрий и реализацию соглашения, а также обеспечение межведомственного взаимодействия по вопросам развития креативных (творческих) индустрий в Кировской области и.о. заместителя Председателя Правительства Кировской области Пестрикова Д.А.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Определить министерство экономического развития Кировской области исполнительным органом Кировской области, уполномоченным на осуществление координации развития в Кировской области креативных (творческих) индустрий.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Определить министерство информационных технологий и связи Кировской области, министерство культуры Кировской области, министерство промышленности, предпринимательства и торговли Кировской области, министерство строительства Кировской области, управление массовых коммуникаций Кировской области, министерство молодежной политики Кировской области, министерство образования Кировской области и министерство имущественных отношений Кировской области исполнительными органами Кировской области, уполномоченными на оказание содействия развитию креативных (творческих) индустрий в Кировской области, в том числе на обеспечение реализации мер государственной поддержки в сфере креативных (творческих) индустрий в рамках компетенции в соответствии с законодательством Российской Федерации и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Настоящее распоряжение вступает в силу со дня его подписания.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Кировской области</w:t>
      </w:r>
    </w:p>
    <w:p>
      <w:pPr>
        <w:pStyle w:val="0"/>
        <w:jc w:val="right"/>
      </w:pPr>
      <w:r>
        <w:rPr>
          <w:sz w:val="20"/>
        </w:rPr>
        <w:t xml:space="preserve">М.А.САНДАЛОВ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Кировской области от 24.02.2026 N 50</w:t>
            <w:br/>
            <w:t>"О мерах по созданию условий для развития креативных (тв...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Распоряжение Правительства Кировской области от 24.02.2026 N 50 "О мерах по созданию условий для развития креативных (тв...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Кировской области от 24.02.2026 N 50
"О мерах по созданию условий для развития креативных (творческих) индустрий в Кировской области"</dc:title>
  <dcterms:created xsi:type="dcterms:W3CDTF">2026-06-30T14:04:11Z</dcterms:created>
</cp:coreProperties>
</file>