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05C" w:rsidRDefault="00DA505C">
      <w:pPr>
        <w:pStyle w:val="ConsPlusTitlePage"/>
      </w:pPr>
      <w:r>
        <w:t xml:space="preserve">Документ предоставлен </w:t>
      </w:r>
      <w:hyperlink r:id="rId4" w:history="1">
        <w:r>
          <w:rPr>
            <w:color w:val="0000FF"/>
          </w:rPr>
          <w:t>КонсультантПлюс</w:t>
        </w:r>
      </w:hyperlink>
      <w:r>
        <w:br/>
      </w:r>
    </w:p>
    <w:p w:rsidR="00DA505C" w:rsidRDefault="00DA505C">
      <w:pPr>
        <w:pStyle w:val="ConsPlusNormal"/>
        <w:jc w:val="both"/>
        <w:outlineLvl w:val="0"/>
      </w:pPr>
    </w:p>
    <w:p w:rsidR="00DA505C" w:rsidRDefault="00DA505C">
      <w:pPr>
        <w:pStyle w:val="ConsPlusTitle"/>
        <w:jc w:val="center"/>
        <w:outlineLvl w:val="0"/>
      </w:pPr>
      <w:r>
        <w:t>ПРАВИТЕЛЬСТВО КИРОВСКОЙ ОБЛАСТИ</w:t>
      </w:r>
    </w:p>
    <w:p w:rsidR="00DA505C" w:rsidRDefault="00DA505C">
      <w:pPr>
        <w:pStyle w:val="ConsPlusTitle"/>
        <w:jc w:val="center"/>
      </w:pPr>
    </w:p>
    <w:p w:rsidR="00DA505C" w:rsidRDefault="00DA505C">
      <w:pPr>
        <w:pStyle w:val="ConsPlusTitle"/>
        <w:jc w:val="center"/>
      </w:pPr>
      <w:r>
        <w:t>ПОСТАНОВЛЕНИЕ</w:t>
      </w:r>
    </w:p>
    <w:p w:rsidR="00DA505C" w:rsidRDefault="00DA505C">
      <w:pPr>
        <w:pStyle w:val="ConsPlusTitle"/>
        <w:jc w:val="center"/>
      </w:pPr>
      <w:r>
        <w:t>от 24 декабря 2013 г. N 241/925</w:t>
      </w:r>
    </w:p>
    <w:p w:rsidR="00DA505C" w:rsidRDefault="00DA505C">
      <w:pPr>
        <w:pStyle w:val="ConsPlusTitle"/>
        <w:jc w:val="center"/>
      </w:pPr>
    </w:p>
    <w:p w:rsidR="00DA505C" w:rsidRDefault="00DA505C">
      <w:pPr>
        <w:pStyle w:val="ConsPlusTitle"/>
        <w:jc w:val="center"/>
      </w:pPr>
      <w:r>
        <w:t>ОБ УТВЕРЖДЕНИИ ПОЛОЖЕНИЯ О ПОРЯДКЕ ОПРЕДЕЛЕНИЯ РАЗМЕРА</w:t>
      </w:r>
    </w:p>
    <w:p w:rsidR="00DA505C" w:rsidRDefault="00DA505C">
      <w:pPr>
        <w:pStyle w:val="ConsPlusTitle"/>
        <w:jc w:val="center"/>
      </w:pPr>
      <w:r>
        <w:t xml:space="preserve">АРЕНДНОЙ ПЛАТЫ, А ТАКЖЕ </w:t>
      </w:r>
      <w:proofErr w:type="gramStart"/>
      <w:r>
        <w:t>ПОРЯДКЕ</w:t>
      </w:r>
      <w:proofErr w:type="gramEnd"/>
      <w:r>
        <w:t>, УСЛОВИЯХ И СРОКАХ ВНЕСЕНИЯ</w:t>
      </w:r>
    </w:p>
    <w:p w:rsidR="00DA505C" w:rsidRDefault="00DA505C">
      <w:pPr>
        <w:pStyle w:val="ConsPlusTitle"/>
        <w:jc w:val="center"/>
      </w:pPr>
      <w:r>
        <w:t>АРЕНДНОЙ ПЛАТЫ ЗА ИСПОЛЬЗОВАНИЕ ЗЕМЕЛЬНЫХ УЧАСТКОВ,</w:t>
      </w:r>
    </w:p>
    <w:p w:rsidR="00DA505C" w:rsidRDefault="00DA505C">
      <w:pPr>
        <w:pStyle w:val="ConsPlusTitle"/>
        <w:jc w:val="center"/>
      </w:pPr>
      <w:r>
        <w:t xml:space="preserve">ГОСУДАРСТВЕННАЯ </w:t>
      </w:r>
      <w:proofErr w:type="gramStart"/>
      <w:r>
        <w:t>СОБСТВЕННОСТЬ</w:t>
      </w:r>
      <w:proofErr w:type="gramEnd"/>
      <w:r>
        <w:t xml:space="preserve"> НА КОТОРЫЕ НЕ РАЗГРАНИЧЕНА,</w:t>
      </w:r>
    </w:p>
    <w:p w:rsidR="00DA505C" w:rsidRDefault="00DA505C">
      <w:pPr>
        <w:pStyle w:val="ConsPlusTitle"/>
        <w:jc w:val="center"/>
      </w:pPr>
      <w:r>
        <w:t>И ЗЕМЕЛЬНЫХ УЧАСТКОВ, НАХОДЯЩИХСЯ В СОБСТВЕННОСТИ</w:t>
      </w:r>
    </w:p>
    <w:p w:rsidR="00DA505C" w:rsidRDefault="00DA505C">
      <w:pPr>
        <w:pStyle w:val="ConsPlusTitle"/>
        <w:jc w:val="center"/>
      </w:pPr>
      <w:r>
        <w:t>КИРОВСКОЙ ОБЛАСТИ</w:t>
      </w:r>
    </w:p>
    <w:p w:rsidR="00DA505C" w:rsidRDefault="00DA50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A505C">
        <w:trPr>
          <w:jc w:val="center"/>
        </w:trPr>
        <w:tc>
          <w:tcPr>
            <w:tcW w:w="9294" w:type="dxa"/>
            <w:tcBorders>
              <w:top w:val="nil"/>
              <w:left w:val="single" w:sz="24" w:space="0" w:color="CED3F1"/>
              <w:bottom w:val="nil"/>
              <w:right w:val="single" w:sz="24" w:space="0" w:color="F4F3F8"/>
            </w:tcBorders>
            <w:shd w:val="clear" w:color="auto" w:fill="F4F3F8"/>
          </w:tcPr>
          <w:p w:rsidR="00DA505C" w:rsidRDefault="00DA505C">
            <w:pPr>
              <w:pStyle w:val="ConsPlusNormal"/>
              <w:jc w:val="center"/>
            </w:pPr>
            <w:r>
              <w:rPr>
                <w:color w:val="392C69"/>
              </w:rPr>
              <w:t>Список изменяющих документов</w:t>
            </w:r>
          </w:p>
          <w:p w:rsidR="00DA505C" w:rsidRDefault="00DA505C">
            <w:pPr>
              <w:pStyle w:val="ConsPlusNormal"/>
              <w:jc w:val="center"/>
            </w:pPr>
            <w:proofErr w:type="gramStart"/>
            <w:r>
              <w:rPr>
                <w:color w:val="392C69"/>
              </w:rPr>
              <w:t>(в ред. постановлений Правительства Кировской области</w:t>
            </w:r>
            <w:proofErr w:type="gramEnd"/>
          </w:p>
          <w:p w:rsidR="00DA505C" w:rsidRDefault="00DA505C">
            <w:pPr>
              <w:pStyle w:val="ConsPlusNormal"/>
              <w:jc w:val="center"/>
            </w:pPr>
            <w:r>
              <w:rPr>
                <w:color w:val="392C69"/>
              </w:rPr>
              <w:t xml:space="preserve">от 05.05.2014 </w:t>
            </w:r>
            <w:hyperlink r:id="rId5" w:history="1">
              <w:r>
                <w:rPr>
                  <w:color w:val="0000FF"/>
                </w:rPr>
                <w:t>N 261/312</w:t>
              </w:r>
            </w:hyperlink>
            <w:r>
              <w:rPr>
                <w:color w:val="392C69"/>
              </w:rPr>
              <w:t xml:space="preserve">, от 03.07.2015 </w:t>
            </w:r>
            <w:hyperlink r:id="rId6" w:history="1">
              <w:r>
                <w:rPr>
                  <w:color w:val="0000FF"/>
                </w:rPr>
                <w:t>N 47/358</w:t>
              </w:r>
            </w:hyperlink>
            <w:r>
              <w:rPr>
                <w:color w:val="392C69"/>
              </w:rPr>
              <w:t xml:space="preserve">, от 09.11.2015 </w:t>
            </w:r>
            <w:hyperlink r:id="rId7" w:history="1">
              <w:r>
                <w:rPr>
                  <w:color w:val="0000FF"/>
                </w:rPr>
                <w:t>N 69/747</w:t>
              </w:r>
            </w:hyperlink>
            <w:r>
              <w:rPr>
                <w:color w:val="392C69"/>
              </w:rPr>
              <w:t>,</w:t>
            </w:r>
          </w:p>
          <w:p w:rsidR="00DA505C" w:rsidRDefault="00DA505C">
            <w:pPr>
              <w:pStyle w:val="ConsPlusNormal"/>
              <w:jc w:val="center"/>
            </w:pPr>
            <w:r>
              <w:rPr>
                <w:color w:val="392C69"/>
              </w:rPr>
              <w:t xml:space="preserve">от 04.10.2018 </w:t>
            </w:r>
            <w:hyperlink r:id="rId8" w:history="1">
              <w:r>
                <w:rPr>
                  <w:color w:val="0000FF"/>
                </w:rPr>
                <w:t>N 465-П</w:t>
              </w:r>
            </w:hyperlink>
            <w:r>
              <w:rPr>
                <w:color w:val="392C69"/>
              </w:rPr>
              <w:t>,</w:t>
            </w:r>
          </w:p>
          <w:p w:rsidR="00DA505C" w:rsidRDefault="00DA505C">
            <w:pPr>
              <w:pStyle w:val="ConsPlusNormal"/>
              <w:jc w:val="center"/>
            </w:pPr>
            <w:r>
              <w:rPr>
                <w:color w:val="392C69"/>
              </w:rPr>
              <w:t>с изм., внесенными решениями Кировского областного суда</w:t>
            </w:r>
          </w:p>
          <w:p w:rsidR="00DA505C" w:rsidRDefault="00DA505C">
            <w:pPr>
              <w:pStyle w:val="ConsPlusNormal"/>
              <w:jc w:val="center"/>
            </w:pPr>
            <w:r>
              <w:rPr>
                <w:color w:val="392C69"/>
              </w:rPr>
              <w:t xml:space="preserve">от 22.03.2017 </w:t>
            </w:r>
            <w:hyperlink r:id="rId9" w:history="1">
              <w:r>
                <w:rPr>
                  <w:color w:val="0000FF"/>
                </w:rPr>
                <w:t>N 3а-10/2017</w:t>
              </w:r>
            </w:hyperlink>
            <w:r>
              <w:rPr>
                <w:color w:val="392C69"/>
              </w:rPr>
              <w:t xml:space="preserve">, от 23.11.2017 </w:t>
            </w:r>
            <w:hyperlink r:id="rId10" w:history="1">
              <w:r>
                <w:rPr>
                  <w:color w:val="0000FF"/>
                </w:rPr>
                <w:t>N 3а-40/2017</w:t>
              </w:r>
            </w:hyperlink>
            <w:r>
              <w:rPr>
                <w:color w:val="392C69"/>
              </w:rPr>
              <w:t>)</w:t>
            </w:r>
          </w:p>
        </w:tc>
      </w:tr>
    </w:tbl>
    <w:p w:rsidR="00DA505C" w:rsidRDefault="00DA505C">
      <w:pPr>
        <w:pStyle w:val="ConsPlusNormal"/>
        <w:jc w:val="both"/>
      </w:pPr>
    </w:p>
    <w:p w:rsidR="00DA505C" w:rsidRDefault="00DA505C">
      <w:pPr>
        <w:pStyle w:val="ConsPlusNormal"/>
        <w:ind w:firstLine="540"/>
        <w:jc w:val="both"/>
      </w:pPr>
      <w:r>
        <w:t xml:space="preserve">В соответствии с Федеральным </w:t>
      </w:r>
      <w:hyperlink r:id="rId11" w:history="1">
        <w:r>
          <w:rPr>
            <w:color w:val="0000FF"/>
          </w:rPr>
          <w:t>законом</w:t>
        </w:r>
      </w:hyperlink>
      <w:r>
        <w:t xml:space="preserve"> от 25.10.2001 N 137-ФЗ "О введении в действие Земельного кодекса Российской Федерации", </w:t>
      </w:r>
      <w:hyperlink r:id="rId12" w:history="1">
        <w:r>
          <w:rPr>
            <w:color w:val="0000FF"/>
          </w:rPr>
          <w:t>Законом</w:t>
        </w:r>
      </w:hyperlink>
      <w:r>
        <w:t xml:space="preserve"> Кировской области от 26.07.2001 N 10-ЗО "О Правительстве и иных органах исполнительной власти Кировской области" Правительство Кировской области постановляет:</w:t>
      </w:r>
    </w:p>
    <w:p w:rsidR="00DA505C" w:rsidRDefault="00DA505C">
      <w:pPr>
        <w:pStyle w:val="ConsPlusNormal"/>
        <w:spacing w:before="220"/>
        <w:ind w:firstLine="540"/>
        <w:jc w:val="both"/>
      </w:pPr>
      <w:r>
        <w:t xml:space="preserve">1. Утвердить </w:t>
      </w:r>
      <w:hyperlink w:anchor="P51" w:history="1">
        <w:r>
          <w:rPr>
            <w:color w:val="0000FF"/>
          </w:rPr>
          <w:t>Положение</w:t>
        </w:r>
      </w:hyperlink>
      <w:r>
        <w:t xml:space="preserve"> о порядке определения размера арендной платы, а также порядке, условиях и сроках внесения арендной платы за использование земельных участков, государственная собственность на которые не разграничена, и земельных участков, находящихся в собственности Кировской области, согласно приложению.</w:t>
      </w:r>
    </w:p>
    <w:p w:rsidR="00DA505C" w:rsidRDefault="00DA505C">
      <w:pPr>
        <w:pStyle w:val="ConsPlusNormal"/>
        <w:spacing w:before="220"/>
        <w:ind w:firstLine="540"/>
        <w:jc w:val="both"/>
      </w:pPr>
      <w:r>
        <w:t>2. Признать утратившими силу следующие постановления Правительства Кировской области:</w:t>
      </w:r>
    </w:p>
    <w:p w:rsidR="00DA505C" w:rsidRDefault="00DA505C">
      <w:pPr>
        <w:pStyle w:val="ConsPlusNormal"/>
        <w:spacing w:before="220"/>
        <w:ind w:firstLine="540"/>
        <w:jc w:val="both"/>
      </w:pPr>
      <w:r>
        <w:t xml:space="preserve">2.1. От 04.05.2008 </w:t>
      </w:r>
      <w:hyperlink r:id="rId13" w:history="1">
        <w:r>
          <w:rPr>
            <w:color w:val="0000FF"/>
          </w:rPr>
          <w:t>N 130/149</w:t>
        </w:r>
      </w:hyperlink>
      <w:r>
        <w:t xml:space="preserve"> "Об утверждении Положения о порядке определения размера арендной платы, а также порядке, условиях и сроках внесения арендной платы за использование земельных участков, государственная собственность на которые не разграничена, и земельных участков, находящихся в собственности Кировской области".</w:t>
      </w:r>
    </w:p>
    <w:p w:rsidR="00DA505C" w:rsidRDefault="00DA505C">
      <w:pPr>
        <w:pStyle w:val="ConsPlusNormal"/>
        <w:spacing w:before="220"/>
        <w:ind w:firstLine="540"/>
        <w:jc w:val="both"/>
      </w:pPr>
      <w:r>
        <w:t xml:space="preserve">2.2. От 09.12.2008 </w:t>
      </w:r>
      <w:hyperlink r:id="rId14" w:history="1">
        <w:r>
          <w:rPr>
            <w:color w:val="0000FF"/>
          </w:rPr>
          <w:t>N 155/501</w:t>
        </w:r>
      </w:hyperlink>
      <w:r>
        <w:t xml:space="preserve"> "О внесении изменений в постановление Правительства области от 04.05.2008 N 130/149".</w:t>
      </w:r>
    </w:p>
    <w:p w:rsidR="00DA505C" w:rsidRDefault="00DA505C">
      <w:pPr>
        <w:pStyle w:val="ConsPlusNormal"/>
        <w:spacing w:before="220"/>
        <w:ind w:firstLine="540"/>
        <w:jc w:val="both"/>
      </w:pPr>
      <w:r>
        <w:t xml:space="preserve">2.3. От 30.12.2009 </w:t>
      </w:r>
      <w:hyperlink r:id="rId15" w:history="1">
        <w:r>
          <w:rPr>
            <w:color w:val="0000FF"/>
          </w:rPr>
          <w:t>N 36/546</w:t>
        </w:r>
      </w:hyperlink>
      <w:r>
        <w:t xml:space="preserve"> "О внесении изменений в постановление Правительства области от 04.05.2008 N 130/149".</w:t>
      </w:r>
    </w:p>
    <w:p w:rsidR="00DA505C" w:rsidRDefault="00DA505C">
      <w:pPr>
        <w:pStyle w:val="ConsPlusNormal"/>
        <w:spacing w:before="220"/>
        <w:ind w:firstLine="540"/>
        <w:jc w:val="both"/>
      </w:pPr>
      <w:r>
        <w:t xml:space="preserve">2.4. От 11.05.2010 </w:t>
      </w:r>
      <w:hyperlink r:id="rId16" w:history="1">
        <w:r>
          <w:rPr>
            <w:color w:val="0000FF"/>
          </w:rPr>
          <w:t>N 51/206</w:t>
        </w:r>
      </w:hyperlink>
      <w:r>
        <w:t xml:space="preserve"> "О внесении изменений в постановление Правительства области от 04.05.2008 N 130/149".</w:t>
      </w:r>
    </w:p>
    <w:p w:rsidR="00DA505C" w:rsidRDefault="00DA505C">
      <w:pPr>
        <w:pStyle w:val="ConsPlusNormal"/>
        <w:spacing w:before="220"/>
        <w:ind w:firstLine="540"/>
        <w:jc w:val="both"/>
      </w:pPr>
      <w:r>
        <w:t xml:space="preserve">2.5. От 29.11.2010 </w:t>
      </w:r>
      <w:hyperlink r:id="rId17" w:history="1">
        <w:r>
          <w:rPr>
            <w:color w:val="0000FF"/>
          </w:rPr>
          <w:t>N 79/581</w:t>
        </w:r>
      </w:hyperlink>
      <w:r>
        <w:t xml:space="preserve"> "О внесении изменения в постановление Правительства области от 04.05.2008 N 130/149".</w:t>
      </w:r>
    </w:p>
    <w:p w:rsidR="00DA505C" w:rsidRDefault="00DA505C">
      <w:pPr>
        <w:pStyle w:val="ConsPlusNormal"/>
        <w:spacing w:before="220"/>
        <w:ind w:firstLine="540"/>
        <w:jc w:val="both"/>
      </w:pPr>
      <w:r>
        <w:t xml:space="preserve">2.6. От 29.12.2010 </w:t>
      </w:r>
      <w:hyperlink r:id="rId18" w:history="1">
        <w:r>
          <w:rPr>
            <w:color w:val="0000FF"/>
          </w:rPr>
          <w:t>N 84/677</w:t>
        </w:r>
      </w:hyperlink>
      <w:r>
        <w:t xml:space="preserve"> "О внесении изменения в постановление Правительства области от 04.05.2008 N 130/149".</w:t>
      </w:r>
    </w:p>
    <w:p w:rsidR="00DA505C" w:rsidRDefault="00DA505C">
      <w:pPr>
        <w:pStyle w:val="ConsPlusNormal"/>
        <w:spacing w:before="220"/>
        <w:ind w:firstLine="540"/>
        <w:jc w:val="both"/>
      </w:pPr>
      <w:r>
        <w:lastRenderedPageBreak/>
        <w:t xml:space="preserve">2.7. От 20.12.2011 </w:t>
      </w:r>
      <w:hyperlink r:id="rId19" w:history="1">
        <w:r>
          <w:rPr>
            <w:color w:val="0000FF"/>
          </w:rPr>
          <w:t>N 133/681</w:t>
        </w:r>
      </w:hyperlink>
      <w:r>
        <w:t xml:space="preserve"> "О внесении изменений в постановление Правительства Кировской области от 04.05.2008 N 130/149".</w:t>
      </w:r>
    </w:p>
    <w:p w:rsidR="00DA505C" w:rsidRDefault="00DA505C">
      <w:pPr>
        <w:pStyle w:val="ConsPlusNormal"/>
        <w:spacing w:before="220"/>
        <w:ind w:firstLine="540"/>
        <w:jc w:val="both"/>
      </w:pPr>
      <w:r>
        <w:t xml:space="preserve">2.8. От 26.06.2012 </w:t>
      </w:r>
      <w:hyperlink r:id="rId20" w:history="1">
        <w:r>
          <w:rPr>
            <w:color w:val="0000FF"/>
          </w:rPr>
          <w:t>N 158/362</w:t>
        </w:r>
      </w:hyperlink>
      <w:r>
        <w:t xml:space="preserve"> "О внесении изменений в постановление Правительства Кировской области от 04.05.2008 N 130/149".</w:t>
      </w:r>
    </w:p>
    <w:p w:rsidR="00DA505C" w:rsidRDefault="00DA505C">
      <w:pPr>
        <w:pStyle w:val="ConsPlusNormal"/>
        <w:spacing w:before="220"/>
        <w:ind w:firstLine="540"/>
        <w:jc w:val="both"/>
      </w:pPr>
      <w:r>
        <w:t xml:space="preserve">2.9. От 28.12.2012 </w:t>
      </w:r>
      <w:hyperlink r:id="rId21" w:history="1">
        <w:r>
          <w:rPr>
            <w:color w:val="0000FF"/>
          </w:rPr>
          <w:t>N 189/876</w:t>
        </w:r>
      </w:hyperlink>
      <w:r>
        <w:t xml:space="preserve"> "О внесении изменений в постановление Правительства Кировской области от 04.05.2008 N 130/149".</w:t>
      </w:r>
    </w:p>
    <w:p w:rsidR="00DA505C" w:rsidRDefault="00DA505C">
      <w:pPr>
        <w:pStyle w:val="ConsPlusNormal"/>
        <w:spacing w:before="220"/>
        <w:ind w:firstLine="540"/>
        <w:jc w:val="both"/>
      </w:pPr>
      <w:r>
        <w:t xml:space="preserve">2.10. От 27.05.2013 </w:t>
      </w:r>
      <w:hyperlink r:id="rId22" w:history="1">
        <w:r>
          <w:rPr>
            <w:color w:val="0000FF"/>
          </w:rPr>
          <w:t>N 210/302</w:t>
        </w:r>
      </w:hyperlink>
      <w:r>
        <w:t xml:space="preserve"> "О внесении изменения в постановление Правительства Кировской области от 04.05.2008 N 130/149".</w:t>
      </w:r>
    </w:p>
    <w:p w:rsidR="00DA505C" w:rsidRDefault="00DA505C">
      <w:pPr>
        <w:pStyle w:val="ConsPlusNormal"/>
        <w:spacing w:before="220"/>
        <w:ind w:firstLine="540"/>
        <w:jc w:val="both"/>
      </w:pPr>
      <w:r>
        <w:t>3.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w:t>
      </w:r>
    </w:p>
    <w:p w:rsidR="00DA505C" w:rsidRDefault="00DA505C">
      <w:pPr>
        <w:pStyle w:val="ConsPlusNormal"/>
        <w:spacing w:before="220"/>
        <w:ind w:firstLine="540"/>
        <w:jc w:val="both"/>
      </w:pPr>
      <w:r>
        <w:t>4. Настоящее постановление вступает в силу по истечении десяти дней со дня его официального опубликования, но не ранее 01.01.2014.</w:t>
      </w:r>
    </w:p>
    <w:p w:rsidR="00DA505C" w:rsidRDefault="00DA505C">
      <w:pPr>
        <w:pStyle w:val="ConsPlusNormal"/>
        <w:jc w:val="both"/>
      </w:pPr>
    </w:p>
    <w:p w:rsidR="00DA505C" w:rsidRDefault="00DA505C">
      <w:pPr>
        <w:pStyle w:val="ConsPlusNormal"/>
        <w:jc w:val="right"/>
      </w:pPr>
      <w:r>
        <w:t>Губернатор -</w:t>
      </w:r>
    </w:p>
    <w:p w:rsidR="00DA505C" w:rsidRDefault="00DA505C">
      <w:pPr>
        <w:pStyle w:val="ConsPlusNormal"/>
        <w:jc w:val="right"/>
      </w:pPr>
      <w:r>
        <w:t>Председатель Правительства</w:t>
      </w:r>
    </w:p>
    <w:p w:rsidR="00DA505C" w:rsidRDefault="00DA505C">
      <w:pPr>
        <w:pStyle w:val="ConsPlusNormal"/>
        <w:jc w:val="right"/>
      </w:pPr>
      <w:r>
        <w:t>Кировской области</w:t>
      </w:r>
    </w:p>
    <w:p w:rsidR="00DA505C" w:rsidRDefault="00DA505C">
      <w:pPr>
        <w:pStyle w:val="ConsPlusNormal"/>
        <w:jc w:val="right"/>
      </w:pPr>
      <w:r>
        <w:t>Н.Ю.БЕЛЫХ</w:t>
      </w:r>
    </w:p>
    <w:p w:rsidR="00DA505C" w:rsidRDefault="00DA505C">
      <w:pPr>
        <w:pStyle w:val="ConsPlusNormal"/>
        <w:jc w:val="both"/>
      </w:pPr>
    </w:p>
    <w:p w:rsidR="00DA505C" w:rsidRDefault="00DA505C">
      <w:pPr>
        <w:pStyle w:val="ConsPlusNormal"/>
        <w:jc w:val="both"/>
      </w:pPr>
    </w:p>
    <w:p w:rsidR="00DA505C" w:rsidRDefault="00DA505C">
      <w:pPr>
        <w:pStyle w:val="ConsPlusNormal"/>
        <w:jc w:val="both"/>
      </w:pPr>
    </w:p>
    <w:p w:rsidR="00DA505C" w:rsidRDefault="00DA505C">
      <w:pPr>
        <w:pStyle w:val="ConsPlusNormal"/>
        <w:jc w:val="both"/>
      </w:pPr>
    </w:p>
    <w:p w:rsidR="00DA505C" w:rsidRDefault="00DA505C">
      <w:pPr>
        <w:pStyle w:val="ConsPlusNormal"/>
        <w:jc w:val="both"/>
      </w:pPr>
    </w:p>
    <w:p w:rsidR="00DA505C" w:rsidRDefault="00DA505C">
      <w:pPr>
        <w:pStyle w:val="ConsPlusNormal"/>
        <w:jc w:val="right"/>
        <w:outlineLvl w:val="0"/>
      </w:pPr>
      <w:r>
        <w:t>Приложение</w:t>
      </w:r>
    </w:p>
    <w:p w:rsidR="00DA505C" w:rsidRDefault="00DA505C">
      <w:pPr>
        <w:pStyle w:val="ConsPlusNormal"/>
        <w:jc w:val="both"/>
      </w:pPr>
    </w:p>
    <w:p w:rsidR="00DA505C" w:rsidRDefault="00DA505C">
      <w:pPr>
        <w:pStyle w:val="ConsPlusNormal"/>
        <w:jc w:val="right"/>
      </w:pPr>
      <w:r>
        <w:t>Утверждено</w:t>
      </w:r>
    </w:p>
    <w:p w:rsidR="00DA505C" w:rsidRDefault="00DA505C">
      <w:pPr>
        <w:pStyle w:val="ConsPlusNormal"/>
        <w:jc w:val="right"/>
      </w:pPr>
      <w:r>
        <w:t>постановлением</w:t>
      </w:r>
    </w:p>
    <w:p w:rsidR="00DA505C" w:rsidRDefault="00DA505C">
      <w:pPr>
        <w:pStyle w:val="ConsPlusNormal"/>
        <w:jc w:val="right"/>
      </w:pPr>
      <w:r>
        <w:t>Правительства области</w:t>
      </w:r>
    </w:p>
    <w:p w:rsidR="00DA505C" w:rsidRDefault="00DA505C">
      <w:pPr>
        <w:pStyle w:val="ConsPlusNormal"/>
        <w:jc w:val="right"/>
      </w:pPr>
      <w:r>
        <w:t>от 24 декабря 2013 г. N 241/925</w:t>
      </w:r>
    </w:p>
    <w:p w:rsidR="00DA505C" w:rsidRDefault="00DA505C">
      <w:pPr>
        <w:pStyle w:val="ConsPlusNormal"/>
        <w:jc w:val="both"/>
      </w:pPr>
    </w:p>
    <w:p w:rsidR="00DA505C" w:rsidRDefault="00DA505C">
      <w:pPr>
        <w:pStyle w:val="ConsPlusTitle"/>
        <w:jc w:val="center"/>
      </w:pPr>
      <w:bookmarkStart w:id="0" w:name="P51"/>
      <w:bookmarkEnd w:id="0"/>
      <w:r>
        <w:t>ПОЛОЖЕНИЕ</w:t>
      </w:r>
    </w:p>
    <w:p w:rsidR="00DA505C" w:rsidRDefault="00DA505C">
      <w:pPr>
        <w:pStyle w:val="ConsPlusTitle"/>
        <w:jc w:val="center"/>
      </w:pPr>
      <w:r>
        <w:t>О ПОРЯДКЕ ОПРЕДЕЛЕНИЯ РАЗМЕРА АРЕНДНОЙ ПЛАТЫ,</w:t>
      </w:r>
    </w:p>
    <w:p w:rsidR="00DA505C" w:rsidRDefault="00DA505C">
      <w:pPr>
        <w:pStyle w:val="ConsPlusTitle"/>
        <w:jc w:val="center"/>
      </w:pPr>
      <w:r>
        <w:t xml:space="preserve">А ТАКЖЕ </w:t>
      </w:r>
      <w:proofErr w:type="gramStart"/>
      <w:r>
        <w:t>ПОРЯДКЕ</w:t>
      </w:r>
      <w:proofErr w:type="gramEnd"/>
      <w:r>
        <w:t>, УСЛОВИЯХ И СРОКАХ ВНЕСЕНИЯ АРЕНДНОЙ ПЛАТЫ</w:t>
      </w:r>
    </w:p>
    <w:p w:rsidR="00DA505C" w:rsidRDefault="00DA505C">
      <w:pPr>
        <w:pStyle w:val="ConsPlusTitle"/>
        <w:jc w:val="center"/>
      </w:pPr>
      <w:r>
        <w:t xml:space="preserve">ЗА ИСПОЛЬЗОВАНИЕ ЗЕМЕЛЬНЫХ УЧАСТКОВ, </w:t>
      </w:r>
      <w:proofErr w:type="gramStart"/>
      <w:r>
        <w:t>ГОСУДАРСТВЕННАЯ</w:t>
      </w:r>
      <w:proofErr w:type="gramEnd"/>
    </w:p>
    <w:p w:rsidR="00DA505C" w:rsidRDefault="00DA505C">
      <w:pPr>
        <w:pStyle w:val="ConsPlusTitle"/>
        <w:jc w:val="center"/>
      </w:pPr>
      <w:proofErr w:type="gramStart"/>
      <w:r>
        <w:t>СОБСТВЕННОСТЬ</w:t>
      </w:r>
      <w:proofErr w:type="gramEnd"/>
      <w:r>
        <w:t xml:space="preserve"> НА КОТОРЫЕ НЕ РАЗГРАНИЧЕНА, И ЗЕМЕЛЬНЫХ</w:t>
      </w:r>
    </w:p>
    <w:p w:rsidR="00DA505C" w:rsidRDefault="00DA505C">
      <w:pPr>
        <w:pStyle w:val="ConsPlusTitle"/>
        <w:jc w:val="center"/>
      </w:pPr>
      <w:r>
        <w:t>УЧАСТКОВ, НАХОДЯЩИХСЯ В СОБСТВЕННОСТИ КИРОВСКОЙ ОБЛАСТИ</w:t>
      </w:r>
    </w:p>
    <w:p w:rsidR="00DA505C" w:rsidRDefault="00DA50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A505C">
        <w:trPr>
          <w:jc w:val="center"/>
        </w:trPr>
        <w:tc>
          <w:tcPr>
            <w:tcW w:w="9294" w:type="dxa"/>
            <w:tcBorders>
              <w:top w:val="nil"/>
              <w:left w:val="single" w:sz="24" w:space="0" w:color="CED3F1"/>
              <w:bottom w:val="nil"/>
              <w:right w:val="single" w:sz="24" w:space="0" w:color="F4F3F8"/>
            </w:tcBorders>
            <w:shd w:val="clear" w:color="auto" w:fill="F4F3F8"/>
          </w:tcPr>
          <w:p w:rsidR="00DA505C" w:rsidRDefault="00DA505C">
            <w:pPr>
              <w:pStyle w:val="ConsPlusNormal"/>
              <w:jc w:val="center"/>
            </w:pPr>
            <w:r>
              <w:rPr>
                <w:color w:val="392C69"/>
              </w:rPr>
              <w:t>Список изменяющих документов</w:t>
            </w:r>
          </w:p>
          <w:p w:rsidR="00DA505C" w:rsidRDefault="00DA505C">
            <w:pPr>
              <w:pStyle w:val="ConsPlusNormal"/>
              <w:jc w:val="center"/>
            </w:pPr>
            <w:proofErr w:type="gramStart"/>
            <w:r>
              <w:rPr>
                <w:color w:val="392C69"/>
              </w:rPr>
              <w:t>(в ред. постановлений Правительства Кировской области</w:t>
            </w:r>
            <w:proofErr w:type="gramEnd"/>
          </w:p>
          <w:p w:rsidR="00DA505C" w:rsidRDefault="00DA505C">
            <w:pPr>
              <w:pStyle w:val="ConsPlusNormal"/>
              <w:jc w:val="center"/>
            </w:pPr>
            <w:r>
              <w:rPr>
                <w:color w:val="392C69"/>
              </w:rPr>
              <w:t xml:space="preserve">от 05.05.2014 </w:t>
            </w:r>
            <w:hyperlink r:id="rId23" w:history="1">
              <w:r>
                <w:rPr>
                  <w:color w:val="0000FF"/>
                </w:rPr>
                <w:t>N 261/312</w:t>
              </w:r>
            </w:hyperlink>
            <w:r>
              <w:rPr>
                <w:color w:val="392C69"/>
              </w:rPr>
              <w:t xml:space="preserve">, от 03.07.2015 </w:t>
            </w:r>
            <w:hyperlink r:id="rId24" w:history="1">
              <w:r>
                <w:rPr>
                  <w:color w:val="0000FF"/>
                </w:rPr>
                <w:t>N 47/358</w:t>
              </w:r>
            </w:hyperlink>
            <w:r>
              <w:rPr>
                <w:color w:val="392C69"/>
              </w:rPr>
              <w:t xml:space="preserve">, от 09.11.2015 </w:t>
            </w:r>
            <w:hyperlink r:id="rId25" w:history="1">
              <w:r>
                <w:rPr>
                  <w:color w:val="0000FF"/>
                </w:rPr>
                <w:t>N 69/747</w:t>
              </w:r>
            </w:hyperlink>
            <w:r>
              <w:rPr>
                <w:color w:val="392C69"/>
              </w:rPr>
              <w:t>,</w:t>
            </w:r>
          </w:p>
          <w:p w:rsidR="00DA505C" w:rsidRDefault="00DA505C">
            <w:pPr>
              <w:pStyle w:val="ConsPlusNormal"/>
              <w:jc w:val="center"/>
            </w:pPr>
            <w:r>
              <w:rPr>
                <w:color w:val="392C69"/>
              </w:rPr>
              <w:t xml:space="preserve">от 04.10.2018 </w:t>
            </w:r>
            <w:hyperlink r:id="rId26" w:history="1">
              <w:r>
                <w:rPr>
                  <w:color w:val="0000FF"/>
                </w:rPr>
                <w:t>N 465-П</w:t>
              </w:r>
            </w:hyperlink>
            <w:r>
              <w:rPr>
                <w:color w:val="392C69"/>
              </w:rPr>
              <w:t>,</w:t>
            </w:r>
          </w:p>
          <w:p w:rsidR="00DA505C" w:rsidRDefault="00DA505C">
            <w:pPr>
              <w:pStyle w:val="ConsPlusNormal"/>
              <w:jc w:val="center"/>
            </w:pPr>
            <w:r>
              <w:rPr>
                <w:color w:val="392C69"/>
              </w:rPr>
              <w:t>с изм., внесенными решениями Кировского областного суда</w:t>
            </w:r>
          </w:p>
          <w:p w:rsidR="00DA505C" w:rsidRDefault="00DA505C">
            <w:pPr>
              <w:pStyle w:val="ConsPlusNormal"/>
              <w:jc w:val="center"/>
            </w:pPr>
            <w:r>
              <w:rPr>
                <w:color w:val="392C69"/>
              </w:rPr>
              <w:t xml:space="preserve">от 22.03.2017 </w:t>
            </w:r>
            <w:hyperlink r:id="rId27" w:history="1">
              <w:r>
                <w:rPr>
                  <w:color w:val="0000FF"/>
                </w:rPr>
                <w:t>N 3а-10/2017</w:t>
              </w:r>
            </w:hyperlink>
            <w:r>
              <w:rPr>
                <w:color w:val="392C69"/>
              </w:rPr>
              <w:t xml:space="preserve">, от 23.11.2017 </w:t>
            </w:r>
            <w:hyperlink r:id="rId28" w:history="1">
              <w:r>
                <w:rPr>
                  <w:color w:val="0000FF"/>
                </w:rPr>
                <w:t>N 3а-40/2017</w:t>
              </w:r>
            </w:hyperlink>
            <w:r>
              <w:rPr>
                <w:color w:val="392C69"/>
              </w:rPr>
              <w:t>)</w:t>
            </w:r>
          </w:p>
        </w:tc>
      </w:tr>
    </w:tbl>
    <w:p w:rsidR="00DA505C" w:rsidRDefault="00DA505C">
      <w:pPr>
        <w:pStyle w:val="ConsPlusNormal"/>
        <w:jc w:val="both"/>
      </w:pPr>
    </w:p>
    <w:p w:rsidR="00DA505C" w:rsidRDefault="00DA505C">
      <w:pPr>
        <w:pStyle w:val="ConsPlusNormal"/>
        <w:ind w:firstLine="540"/>
        <w:jc w:val="both"/>
      </w:pPr>
      <w:bookmarkStart w:id="1" w:name="P64"/>
      <w:bookmarkEnd w:id="1"/>
      <w:r>
        <w:t xml:space="preserve">1. </w:t>
      </w:r>
      <w:proofErr w:type="gramStart"/>
      <w:r>
        <w:t xml:space="preserve">Положение о порядке определения размера арендной платы, а также порядке, условиях и сроках внесения арендной платы за использование земельных участков, государственная собственность на которые не разграничена, и земельных участков, находящихся в собственности Кировской области (далее - Положение), в соответствии с </w:t>
      </w:r>
      <w:hyperlink r:id="rId29" w:history="1">
        <w:r>
          <w:rPr>
            <w:color w:val="0000FF"/>
          </w:rPr>
          <w:t>пунктом 2 статьи 10</w:t>
        </w:r>
      </w:hyperlink>
      <w:r>
        <w:t xml:space="preserve">, </w:t>
      </w:r>
      <w:hyperlink r:id="rId30" w:history="1">
        <w:r>
          <w:rPr>
            <w:color w:val="0000FF"/>
          </w:rPr>
          <w:t>подпунктом 2 пункта 3 статьи 39.7</w:t>
        </w:r>
      </w:hyperlink>
      <w:r>
        <w:t xml:space="preserve"> Земельного кодекса Российской Федерации, </w:t>
      </w:r>
      <w:hyperlink r:id="rId31" w:history="1">
        <w:r>
          <w:rPr>
            <w:color w:val="0000FF"/>
          </w:rPr>
          <w:t>статьей 3.3</w:t>
        </w:r>
      </w:hyperlink>
      <w:r>
        <w:t xml:space="preserve"> Федерального закона от 25.10.2001 N</w:t>
      </w:r>
      <w:proofErr w:type="gramEnd"/>
      <w:r>
        <w:t xml:space="preserve"> 137-ФЗ "О введении в действие Земельного кодекса Российской Федерации" </w:t>
      </w:r>
      <w:r>
        <w:lastRenderedPageBreak/>
        <w:t>определяет порядок, условия и сроки внесения арендной платы за использование земельных участков, государственная собственность на которые не разграничена, и земельных участков, находящихся в собственности Кировской области.</w:t>
      </w:r>
    </w:p>
    <w:p w:rsidR="00DA505C" w:rsidRDefault="00DA505C">
      <w:pPr>
        <w:pStyle w:val="ConsPlusNormal"/>
        <w:jc w:val="both"/>
      </w:pPr>
      <w:r>
        <w:t xml:space="preserve">(в ред. </w:t>
      </w:r>
      <w:hyperlink r:id="rId32" w:history="1">
        <w:r>
          <w:rPr>
            <w:color w:val="0000FF"/>
          </w:rPr>
          <w:t>постановления</w:t>
        </w:r>
      </w:hyperlink>
      <w:r>
        <w:t xml:space="preserve"> Правительства Кировской области от 09.11.2015 N 69/747)</w:t>
      </w:r>
    </w:p>
    <w:p w:rsidR="00DA505C" w:rsidRDefault="00DA505C">
      <w:pPr>
        <w:pStyle w:val="ConsPlusNormal"/>
        <w:spacing w:before="220"/>
        <w:ind w:firstLine="540"/>
        <w:jc w:val="both"/>
      </w:pPr>
      <w:r>
        <w:t>В соответствии с настоящим Положением установить:</w:t>
      </w:r>
    </w:p>
    <w:p w:rsidR="00DA505C" w:rsidRDefault="00DA505C">
      <w:pPr>
        <w:pStyle w:val="ConsPlusNormal"/>
        <w:spacing w:before="220"/>
        <w:ind w:firstLine="540"/>
        <w:jc w:val="both"/>
      </w:pPr>
      <w:bookmarkStart w:id="2" w:name="P67"/>
      <w:bookmarkEnd w:id="2"/>
      <w:r>
        <w:t>2. Юридическим лицам, переоформившим в соответствии с федеральным законодательством право постоянного (бессрочного) пользования земельными участками на право аренды земельных участков, годовой размер арендной платы:</w:t>
      </w:r>
    </w:p>
    <w:p w:rsidR="00DA505C" w:rsidRDefault="00DA505C">
      <w:pPr>
        <w:pStyle w:val="ConsPlusNormal"/>
        <w:spacing w:before="220"/>
        <w:ind w:firstLine="540"/>
        <w:jc w:val="both"/>
      </w:pPr>
      <w:r>
        <w:t>2.1. Три десятых процента кадастровой стоимости для земельных участков из земель сельскохозяйственного назначения.</w:t>
      </w:r>
    </w:p>
    <w:p w:rsidR="00DA505C" w:rsidRDefault="00DA505C">
      <w:pPr>
        <w:pStyle w:val="ConsPlusNormal"/>
        <w:spacing w:before="220"/>
        <w:ind w:firstLine="540"/>
        <w:jc w:val="both"/>
      </w:pPr>
      <w:r>
        <w:t>2.2. Полтора процента кадастровой стоимости для земельных участков, изъятых из оборота или ограниченных в обороте.</w:t>
      </w:r>
    </w:p>
    <w:p w:rsidR="00DA505C" w:rsidRDefault="00DA505C">
      <w:pPr>
        <w:pStyle w:val="ConsPlusNormal"/>
        <w:spacing w:before="220"/>
        <w:ind w:firstLine="540"/>
        <w:jc w:val="both"/>
      </w:pPr>
      <w:r>
        <w:t>2.3. Для прочих земельных участков в соответствии с настоящим Положением, но не выше двух процентов кадастровой стоимости.</w:t>
      </w:r>
    </w:p>
    <w:p w:rsidR="00DA505C" w:rsidRDefault="00DA505C">
      <w:pPr>
        <w:pStyle w:val="ConsPlusNormal"/>
        <w:spacing w:before="220"/>
        <w:ind w:firstLine="540"/>
        <w:jc w:val="both"/>
      </w:pPr>
      <w:bookmarkStart w:id="3" w:name="P71"/>
      <w:bookmarkEnd w:id="3"/>
      <w:r>
        <w:t xml:space="preserve">3. Годовой размер арендной платы за земельный участок, предоставленный лицу в соответствии с </w:t>
      </w:r>
      <w:hyperlink r:id="rId33" w:history="1">
        <w:r>
          <w:rPr>
            <w:color w:val="0000FF"/>
          </w:rPr>
          <w:t>пунктом 15 статьи 3</w:t>
        </w:r>
      </w:hyperlink>
      <w:r>
        <w:t xml:space="preserve"> Федерального закона от 25.10.2001 N 137-ФЗ "О введении в действие Земельного кодекса Российской Федерации" или лицу, к которому перешли права и обязанности по договору аренды такого земельного участка:</w:t>
      </w:r>
    </w:p>
    <w:p w:rsidR="00DA505C" w:rsidRDefault="00DA505C">
      <w:pPr>
        <w:pStyle w:val="ConsPlusNormal"/>
        <w:spacing w:before="220"/>
        <w:ind w:firstLine="540"/>
        <w:jc w:val="both"/>
      </w:pPr>
      <w:r>
        <w:t xml:space="preserve">3.1. </w:t>
      </w:r>
      <w:proofErr w:type="gramStart"/>
      <w:r>
        <w:t>В размере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 в отношении земельных участков, расположенных в границах городского округа "Город Киров", и в размере двух с половиной процентов от кадастровой стоимости земельного участка в отношении прочих земельных</w:t>
      </w:r>
      <w:proofErr w:type="gramEnd"/>
      <w:r>
        <w:t xml:space="preserve"> участков.</w:t>
      </w:r>
    </w:p>
    <w:p w:rsidR="00DA505C" w:rsidRDefault="00DA505C">
      <w:pPr>
        <w:pStyle w:val="ConsPlusNormal"/>
        <w:spacing w:before="220"/>
        <w:ind w:firstLine="540"/>
        <w:jc w:val="both"/>
      </w:pPr>
      <w:r>
        <w:t xml:space="preserve">3.2. </w:t>
      </w:r>
      <w:proofErr w:type="gramStart"/>
      <w:r>
        <w:t>В размере десяти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 в отношении земельных участков, расположенных в границах городского округа "Город Киров", и в размере пяти процентов от кадастровой стоимости земельного участка в отношении прочих земельных участков.</w:t>
      </w:r>
      <w:proofErr w:type="gramEnd"/>
    </w:p>
    <w:p w:rsidR="00DA505C" w:rsidRDefault="00DA505C">
      <w:pPr>
        <w:pStyle w:val="ConsPlusNormal"/>
        <w:spacing w:before="220"/>
        <w:ind w:firstLine="540"/>
        <w:jc w:val="both"/>
      </w:pPr>
      <w:r>
        <w:t xml:space="preserve">4. Годовой размер арендной платы за земельные участки, указанные в </w:t>
      </w:r>
      <w:hyperlink w:anchor="P64" w:history="1">
        <w:r>
          <w:rPr>
            <w:color w:val="0000FF"/>
          </w:rPr>
          <w:t>пункте 1</w:t>
        </w:r>
      </w:hyperlink>
      <w:r>
        <w:t xml:space="preserve"> настоящего Положения, за исключением земельных участков, предусмотренных </w:t>
      </w:r>
      <w:hyperlink w:anchor="P67" w:history="1">
        <w:r>
          <w:rPr>
            <w:color w:val="0000FF"/>
          </w:rPr>
          <w:t>пунктами 2</w:t>
        </w:r>
      </w:hyperlink>
      <w:r>
        <w:t xml:space="preserve"> и </w:t>
      </w:r>
      <w:hyperlink w:anchor="P71" w:history="1">
        <w:r>
          <w:rPr>
            <w:color w:val="0000FF"/>
          </w:rPr>
          <w:t>3</w:t>
        </w:r>
      </w:hyperlink>
      <w:r>
        <w:t xml:space="preserve"> настоящего Положения, равным размеру земельного налога в отношении:</w:t>
      </w:r>
    </w:p>
    <w:p w:rsidR="00DA505C" w:rsidRDefault="00DA505C">
      <w:pPr>
        <w:pStyle w:val="ConsPlusNormal"/>
        <w:spacing w:before="220"/>
        <w:ind w:firstLine="540"/>
        <w:jc w:val="both"/>
      </w:pPr>
      <w:r>
        <w:t>4.1. Земельных участков, предоставленных из состава земель сельскохозяйственного назначения.</w:t>
      </w:r>
    </w:p>
    <w:p w:rsidR="00DA505C" w:rsidRDefault="00DA505C">
      <w:pPr>
        <w:pStyle w:val="ConsPlusNormal"/>
        <w:spacing w:before="220"/>
        <w:ind w:firstLine="540"/>
        <w:jc w:val="both"/>
      </w:pPr>
      <w:r>
        <w:t>4.2. Земельных участков, предоставленных гражданам для целей садоводства, огородничества или животноводства, а также дачного хозяйства.</w:t>
      </w:r>
    </w:p>
    <w:p w:rsidR="00DA505C" w:rsidRDefault="00DA505C">
      <w:pPr>
        <w:pStyle w:val="ConsPlusNormal"/>
        <w:spacing w:before="220"/>
        <w:ind w:firstLine="540"/>
        <w:jc w:val="both"/>
      </w:pPr>
      <w:r>
        <w:t>4.3. Земельных участков, предоставленных субъектам естественных монополий для строительства и размещения объектов транспортных систем.</w:t>
      </w:r>
    </w:p>
    <w:p w:rsidR="00DA505C" w:rsidRDefault="00DA505C">
      <w:pPr>
        <w:pStyle w:val="ConsPlusNormal"/>
        <w:spacing w:before="220"/>
        <w:ind w:firstLine="540"/>
        <w:jc w:val="both"/>
      </w:pPr>
      <w:r>
        <w:t>4.4. Земельных участков, предоставленных для размещения объектов инженерной инфраструктуры.</w:t>
      </w:r>
    </w:p>
    <w:p w:rsidR="00DA505C" w:rsidRDefault="00DA505C">
      <w:pPr>
        <w:pStyle w:val="ConsPlusNormal"/>
        <w:spacing w:before="220"/>
        <w:ind w:firstLine="540"/>
        <w:jc w:val="both"/>
      </w:pPr>
      <w:r>
        <w:t xml:space="preserve">4.5. Земельных участков, предоставленных для размещения объектов государственной и </w:t>
      </w:r>
      <w:r>
        <w:lastRenderedPageBreak/>
        <w:t>муниципальной собственности, предназначенных для оказания жилищно-коммунальных услуг населению.</w:t>
      </w:r>
    </w:p>
    <w:p w:rsidR="00DA505C" w:rsidRDefault="00DA505C">
      <w:pPr>
        <w:pStyle w:val="ConsPlusNormal"/>
        <w:spacing w:before="220"/>
        <w:ind w:firstLine="540"/>
        <w:jc w:val="both"/>
      </w:pPr>
      <w:r>
        <w:t>4.6. Земельных участков, предоставленных государственным и муниципальным предприятиям, финансируемым или получающим дотации из бюджетов, использующим земельные участки по основному профилю деятельности.</w:t>
      </w:r>
    </w:p>
    <w:p w:rsidR="00DA505C" w:rsidRDefault="00DA505C">
      <w:pPr>
        <w:pStyle w:val="ConsPlusNormal"/>
        <w:spacing w:before="220"/>
        <w:ind w:firstLine="540"/>
        <w:jc w:val="both"/>
      </w:pPr>
      <w:r>
        <w:t>4.7. Земельных участков, предоставленных для размещения и эксплуатации жилых домов всех форм собственности, за исключением индивидуальных жилых домов.</w:t>
      </w:r>
    </w:p>
    <w:p w:rsidR="00DA505C" w:rsidRDefault="00DA505C">
      <w:pPr>
        <w:pStyle w:val="ConsPlusNormal"/>
        <w:spacing w:before="220"/>
        <w:ind w:firstLine="540"/>
        <w:jc w:val="both"/>
      </w:pPr>
      <w:r>
        <w:t>4.8. Земельных участков, предоставленных для размещения объектов воздушного транспорта.</w:t>
      </w:r>
    </w:p>
    <w:p w:rsidR="00DA505C" w:rsidRDefault="00DA505C">
      <w:pPr>
        <w:pStyle w:val="ConsPlusNormal"/>
        <w:spacing w:before="220"/>
        <w:ind w:firstLine="540"/>
        <w:jc w:val="both"/>
      </w:pPr>
      <w:r>
        <w:t>4.9. Земельных участков, предоставленных для размещения детских оздоровительных лагерей.</w:t>
      </w:r>
    </w:p>
    <w:p w:rsidR="00DA505C" w:rsidRDefault="00DA505C">
      <w:pPr>
        <w:pStyle w:val="ConsPlusNormal"/>
        <w:spacing w:before="220"/>
        <w:ind w:firstLine="540"/>
        <w:jc w:val="both"/>
      </w:pPr>
      <w:r>
        <w:t>4.10. Земельных участков, предоставленных для размещения объектов физкультуры и спорта.</w:t>
      </w:r>
    </w:p>
    <w:p w:rsidR="00DA505C" w:rsidRDefault="00DA505C">
      <w:pPr>
        <w:pStyle w:val="ConsPlusNormal"/>
        <w:spacing w:before="220"/>
        <w:ind w:firstLine="540"/>
        <w:jc w:val="both"/>
      </w:pPr>
      <w:r>
        <w:t xml:space="preserve">4.11. Земельных участков, предоставленных лицам, которые в соответствии с Земельным </w:t>
      </w:r>
      <w:hyperlink r:id="rId34" w:history="1">
        <w:r>
          <w:rPr>
            <w:color w:val="0000FF"/>
          </w:rPr>
          <w:t>кодексом</w:t>
        </w:r>
      </w:hyperlink>
      <w:r>
        <w:t xml:space="preserve"> Российской Федерации имеют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DA505C" w:rsidRDefault="00DA505C">
      <w:pPr>
        <w:pStyle w:val="ConsPlusNormal"/>
        <w:jc w:val="both"/>
      </w:pPr>
      <w:r>
        <w:t xml:space="preserve">(пп. 4.11 </w:t>
      </w:r>
      <w:proofErr w:type="gramStart"/>
      <w:r>
        <w:t>введен</w:t>
      </w:r>
      <w:proofErr w:type="gramEnd"/>
      <w:r>
        <w:t xml:space="preserve"> </w:t>
      </w:r>
      <w:hyperlink r:id="rId35" w:history="1">
        <w:r>
          <w:rPr>
            <w:color w:val="0000FF"/>
          </w:rPr>
          <w:t>постановлением</w:t>
        </w:r>
      </w:hyperlink>
      <w:r>
        <w:t xml:space="preserve"> Правительства Кировской области от 03.07.2015 N 47/358)</w:t>
      </w:r>
    </w:p>
    <w:p w:rsidR="00DA505C" w:rsidRDefault="00DA505C">
      <w:pPr>
        <w:pStyle w:val="ConsPlusNormal"/>
        <w:spacing w:before="220"/>
        <w:ind w:firstLine="540"/>
        <w:jc w:val="both"/>
      </w:pPr>
      <w:r>
        <w:t>4.12. Земельных участков, предоставленных лицам, с которыми заключен договор о развитии застроенной территории, если земельные участки образованы в границах застроенной территории, подлежащей развитию, и предоставлены указанным лицам.</w:t>
      </w:r>
    </w:p>
    <w:p w:rsidR="00DA505C" w:rsidRDefault="00DA505C">
      <w:pPr>
        <w:pStyle w:val="ConsPlusNormal"/>
        <w:jc w:val="both"/>
      </w:pPr>
      <w:r>
        <w:t xml:space="preserve">(пп. 4.12 </w:t>
      </w:r>
      <w:proofErr w:type="gramStart"/>
      <w:r>
        <w:t>введен</w:t>
      </w:r>
      <w:proofErr w:type="gramEnd"/>
      <w:r>
        <w:t xml:space="preserve"> </w:t>
      </w:r>
      <w:hyperlink r:id="rId36" w:history="1">
        <w:r>
          <w:rPr>
            <w:color w:val="0000FF"/>
          </w:rPr>
          <w:t>постановлением</w:t>
        </w:r>
      </w:hyperlink>
      <w:r>
        <w:t xml:space="preserve"> Правительства Кировской области от 03.07.2015 N 47/358)</w:t>
      </w:r>
    </w:p>
    <w:p w:rsidR="00DA505C" w:rsidRDefault="00DA505C">
      <w:pPr>
        <w:pStyle w:val="ConsPlusNormal"/>
        <w:spacing w:before="220"/>
        <w:ind w:firstLine="540"/>
        <w:jc w:val="both"/>
      </w:pPr>
      <w:r>
        <w:t xml:space="preserve">4.13. </w:t>
      </w:r>
      <w:proofErr w:type="gramStart"/>
      <w:r>
        <w:t>Земельных участков, предоставленных лицам,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w:t>
      </w:r>
      <w:proofErr w:type="gramEnd"/>
      <w:r>
        <w:t xml:space="preserve"> </w:t>
      </w:r>
      <w:proofErr w:type="gramStart"/>
      <w:r>
        <w:t>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roofErr w:type="gramEnd"/>
    </w:p>
    <w:p w:rsidR="00DA505C" w:rsidRDefault="00DA505C">
      <w:pPr>
        <w:pStyle w:val="ConsPlusNormal"/>
        <w:jc w:val="both"/>
      </w:pPr>
      <w:r>
        <w:t xml:space="preserve">(пп. 4.13 </w:t>
      </w:r>
      <w:proofErr w:type="gramStart"/>
      <w:r>
        <w:t>введен</w:t>
      </w:r>
      <w:proofErr w:type="gramEnd"/>
      <w:r>
        <w:t xml:space="preserve"> </w:t>
      </w:r>
      <w:hyperlink r:id="rId37" w:history="1">
        <w:r>
          <w:rPr>
            <w:color w:val="0000FF"/>
          </w:rPr>
          <w:t>постановлением</w:t>
        </w:r>
      </w:hyperlink>
      <w:r>
        <w:t xml:space="preserve"> Правительства Кировской области от 03.07.2015 N 47/358)</w:t>
      </w:r>
    </w:p>
    <w:p w:rsidR="00DA505C" w:rsidRDefault="00DA505C">
      <w:pPr>
        <w:pStyle w:val="ConsPlusNormal"/>
        <w:spacing w:before="220"/>
        <w:ind w:firstLine="540"/>
        <w:jc w:val="both"/>
      </w:pPr>
      <w:r>
        <w:t>4.14. Земельных участков, предоставленных гражданам, имеющим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DA505C" w:rsidRDefault="00DA505C">
      <w:pPr>
        <w:pStyle w:val="ConsPlusNormal"/>
        <w:jc w:val="both"/>
      </w:pPr>
      <w:r>
        <w:t xml:space="preserve">(пп. 4.14 </w:t>
      </w:r>
      <w:proofErr w:type="gramStart"/>
      <w:r>
        <w:t>введен</w:t>
      </w:r>
      <w:proofErr w:type="gramEnd"/>
      <w:r>
        <w:t xml:space="preserve"> </w:t>
      </w:r>
      <w:hyperlink r:id="rId38" w:history="1">
        <w:r>
          <w:rPr>
            <w:color w:val="0000FF"/>
          </w:rPr>
          <w:t>постановлением</w:t>
        </w:r>
      </w:hyperlink>
      <w:r>
        <w:t xml:space="preserve"> Правительства Кировской области от 03.07.2015 N 47/358)</w:t>
      </w:r>
    </w:p>
    <w:p w:rsidR="00DA505C" w:rsidRDefault="00DA505C">
      <w:pPr>
        <w:pStyle w:val="ConsPlusNormal"/>
        <w:spacing w:before="220"/>
        <w:ind w:firstLine="540"/>
        <w:jc w:val="both"/>
      </w:pPr>
      <w:r>
        <w:t>4.15. Земельных участков, предоставленных лицам, которым находящиеся на неделимом земельном участке здания, сооружения, помещения в них принадлежат на праве оперативного управления.</w:t>
      </w:r>
    </w:p>
    <w:p w:rsidR="00DA505C" w:rsidRDefault="00DA505C">
      <w:pPr>
        <w:pStyle w:val="ConsPlusNormal"/>
        <w:jc w:val="both"/>
      </w:pPr>
      <w:r>
        <w:t xml:space="preserve">(пп. 4.15 </w:t>
      </w:r>
      <w:proofErr w:type="gramStart"/>
      <w:r>
        <w:t>введен</w:t>
      </w:r>
      <w:proofErr w:type="gramEnd"/>
      <w:r>
        <w:t xml:space="preserve"> </w:t>
      </w:r>
      <w:hyperlink r:id="rId39" w:history="1">
        <w:r>
          <w:rPr>
            <w:color w:val="0000FF"/>
          </w:rPr>
          <w:t>постановлением</w:t>
        </w:r>
      </w:hyperlink>
      <w:r>
        <w:t xml:space="preserve"> Правительства Кировской области от 03.07.2015 N 47/358)</w:t>
      </w:r>
    </w:p>
    <w:p w:rsidR="00DA505C" w:rsidRDefault="00DA505C">
      <w:pPr>
        <w:pStyle w:val="ConsPlusNormal"/>
        <w:spacing w:before="220"/>
        <w:ind w:firstLine="540"/>
        <w:jc w:val="both"/>
      </w:pPr>
      <w:r>
        <w:t xml:space="preserve">4.16. </w:t>
      </w:r>
      <w:proofErr w:type="gramStart"/>
      <w:r>
        <w:t xml:space="preserve">Земельных участков, предоставленных юридическим лицам, заключившим договор об освоении территории в целях строительства жилья экономического класса или договор о </w:t>
      </w:r>
      <w:r>
        <w:lastRenderedPageBreak/>
        <w:t>комплексном освоении территории в целях строительства жилья экономического класса, в отношении земельных участков, предоставленных таким юридическим лицам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w:t>
      </w:r>
      <w:proofErr w:type="gramEnd"/>
      <w:r>
        <w:t xml:space="preserve"> класса.</w:t>
      </w:r>
    </w:p>
    <w:p w:rsidR="00DA505C" w:rsidRDefault="00DA505C">
      <w:pPr>
        <w:pStyle w:val="ConsPlusNormal"/>
        <w:jc w:val="both"/>
      </w:pPr>
      <w:r>
        <w:t xml:space="preserve">(пп. 4.16 </w:t>
      </w:r>
      <w:proofErr w:type="gramStart"/>
      <w:r>
        <w:t>введен</w:t>
      </w:r>
      <w:proofErr w:type="gramEnd"/>
      <w:r>
        <w:t xml:space="preserve"> </w:t>
      </w:r>
      <w:hyperlink r:id="rId40" w:history="1">
        <w:r>
          <w:rPr>
            <w:color w:val="0000FF"/>
          </w:rPr>
          <w:t>постановлением</w:t>
        </w:r>
      </w:hyperlink>
      <w:r>
        <w:t xml:space="preserve"> Правительства Кировской области от 03.07.2015 N 47/358)</w:t>
      </w:r>
    </w:p>
    <w:p w:rsidR="00DA505C" w:rsidRDefault="00DA505C">
      <w:pPr>
        <w:pStyle w:val="ConsPlusNormal"/>
        <w:spacing w:before="220"/>
        <w:ind w:firstLine="540"/>
        <w:jc w:val="both"/>
      </w:pPr>
      <w:r>
        <w:t xml:space="preserve">4.17. </w:t>
      </w:r>
      <w:proofErr w:type="gramStart"/>
      <w:r>
        <w:t>Земельных участков, предоставленных юридическим лицам,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roofErr w:type="gramEnd"/>
    </w:p>
    <w:p w:rsidR="00DA505C" w:rsidRDefault="00DA505C">
      <w:pPr>
        <w:pStyle w:val="ConsPlusNormal"/>
        <w:jc w:val="both"/>
      </w:pPr>
      <w:r>
        <w:t xml:space="preserve">(пп. 4.17 </w:t>
      </w:r>
      <w:proofErr w:type="gramStart"/>
      <w:r>
        <w:t>введен</w:t>
      </w:r>
      <w:proofErr w:type="gramEnd"/>
      <w:r>
        <w:t xml:space="preserve"> </w:t>
      </w:r>
      <w:hyperlink r:id="rId41" w:history="1">
        <w:r>
          <w:rPr>
            <w:color w:val="0000FF"/>
          </w:rPr>
          <w:t>постановлением</w:t>
        </w:r>
      </w:hyperlink>
      <w:r>
        <w:t xml:space="preserve"> Правительства Кировской области от 03.07.2015 N 47/358)</w:t>
      </w:r>
    </w:p>
    <w:p w:rsidR="00DA505C" w:rsidRDefault="00DA505C">
      <w:pPr>
        <w:pStyle w:val="ConsPlusNormal"/>
        <w:spacing w:before="220"/>
        <w:ind w:firstLine="540"/>
        <w:jc w:val="both"/>
      </w:pPr>
      <w:r>
        <w:t xml:space="preserve">4-1. </w:t>
      </w:r>
      <w:proofErr w:type="gramStart"/>
      <w:r>
        <w:t>Годовой размер арендной платы за земельные участки, используемые предприятиями, организациями, учреждениями, гражданами, освобожденными от уплаты земельного налога в соответствии с действующим законодательством, за исключением земельных участков, используемых указанными лицами для целей строительства, предпринимательской деятельности, и земельных участков из земель общего пользования, равным 0,01% от кадастровой стоимости.</w:t>
      </w:r>
      <w:proofErr w:type="gramEnd"/>
    </w:p>
    <w:p w:rsidR="00DA505C" w:rsidRDefault="00DA505C">
      <w:pPr>
        <w:pStyle w:val="ConsPlusNormal"/>
        <w:jc w:val="both"/>
      </w:pPr>
      <w:r>
        <w:t>(</w:t>
      </w:r>
      <w:proofErr w:type="gramStart"/>
      <w:r>
        <w:t>п</w:t>
      </w:r>
      <w:proofErr w:type="gramEnd"/>
      <w:r>
        <w:t xml:space="preserve">. 4-1 введен </w:t>
      </w:r>
      <w:hyperlink r:id="rId42" w:history="1">
        <w:r>
          <w:rPr>
            <w:color w:val="0000FF"/>
          </w:rPr>
          <w:t>постановлением</w:t>
        </w:r>
      </w:hyperlink>
      <w:r>
        <w:t xml:space="preserve"> Правительства Кировской области от 05.05.2014 N 261/312)</w:t>
      </w:r>
    </w:p>
    <w:p w:rsidR="00DA505C" w:rsidRDefault="00DA505C">
      <w:pPr>
        <w:pStyle w:val="ConsPlusNormal"/>
        <w:spacing w:before="220"/>
        <w:ind w:firstLine="540"/>
        <w:jc w:val="both"/>
      </w:pPr>
      <w:bookmarkStart w:id="4" w:name="P101"/>
      <w:bookmarkEnd w:id="4"/>
      <w:r>
        <w:t xml:space="preserve">5. Годовой размер арендной платы за земельные участки, указанные в </w:t>
      </w:r>
      <w:hyperlink w:anchor="P64" w:history="1">
        <w:r>
          <w:rPr>
            <w:color w:val="0000FF"/>
          </w:rPr>
          <w:t>пункте 1</w:t>
        </w:r>
      </w:hyperlink>
      <w:r>
        <w:t xml:space="preserve"> настоящего Положения, за исключением земельных участков, предусмотренных </w:t>
      </w:r>
      <w:hyperlink w:anchor="P67" w:history="1">
        <w:r>
          <w:rPr>
            <w:color w:val="0000FF"/>
          </w:rPr>
          <w:t>пунктами 2</w:t>
        </w:r>
      </w:hyperlink>
      <w:r>
        <w:t xml:space="preserve"> и </w:t>
      </w:r>
      <w:hyperlink w:anchor="P71" w:history="1">
        <w:r>
          <w:rPr>
            <w:color w:val="0000FF"/>
          </w:rPr>
          <w:t>3</w:t>
        </w:r>
      </w:hyperlink>
      <w:r>
        <w:t xml:space="preserve"> настоящего Положения, равным 0,1% от кадастровой стоимости в отношении:</w:t>
      </w:r>
    </w:p>
    <w:p w:rsidR="00DA505C" w:rsidRDefault="00DA505C">
      <w:pPr>
        <w:pStyle w:val="ConsPlusNormal"/>
        <w:spacing w:before="220"/>
        <w:ind w:firstLine="540"/>
        <w:jc w:val="both"/>
      </w:pPr>
      <w:r>
        <w:t>5.1. Земельных участков, предоставленных для реализации инвестиционных проектов, имеющих Патронажный сертификат Губернатора Кировской области.</w:t>
      </w:r>
    </w:p>
    <w:p w:rsidR="00DA505C" w:rsidRDefault="00DA505C">
      <w:pPr>
        <w:pStyle w:val="ConsPlusNormal"/>
        <w:spacing w:before="220"/>
        <w:ind w:firstLine="540"/>
        <w:jc w:val="both"/>
      </w:pPr>
      <w:r>
        <w:t>5.2. Земельных участков, предоставленных юридическим лицам и индивидуальным предпринимателям, которым в соответствии с законодательством предоставлены государственные и муниципальные преференции, использующим земельные участки по основному профилю деятельности.</w:t>
      </w:r>
    </w:p>
    <w:p w:rsidR="00DA505C" w:rsidRDefault="00DA505C">
      <w:pPr>
        <w:pStyle w:val="ConsPlusNormal"/>
        <w:spacing w:before="220"/>
        <w:ind w:firstLine="540"/>
        <w:jc w:val="both"/>
      </w:pPr>
      <w:r>
        <w:t>5.3. Земельных участков, находящихся в границах парковых зон интенсивного развития и предоставленных управляющим компаниям парковых зон интенсивного развития, созданных с участием Кировской области или муниципальных образований Кировской области.</w:t>
      </w:r>
    </w:p>
    <w:p w:rsidR="00DA505C" w:rsidRDefault="00DA505C">
      <w:pPr>
        <w:pStyle w:val="ConsPlusNormal"/>
        <w:jc w:val="both"/>
      </w:pPr>
      <w:r>
        <w:t xml:space="preserve">(пп. 5.3 </w:t>
      </w:r>
      <w:proofErr w:type="gramStart"/>
      <w:r>
        <w:t>введен</w:t>
      </w:r>
      <w:proofErr w:type="gramEnd"/>
      <w:r>
        <w:t xml:space="preserve"> </w:t>
      </w:r>
      <w:hyperlink r:id="rId43" w:history="1">
        <w:r>
          <w:rPr>
            <w:color w:val="0000FF"/>
          </w:rPr>
          <w:t>постановлением</w:t>
        </w:r>
      </w:hyperlink>
      <w:r>
        <w:t xml:space="preserve"> Правительства Кировской области от 03.07.2015 N 47/358)</w:t>
      </w:r>
    </w:p>
    <w:p w:rsidR="00DA505C" w:rsidRDefault="00DA505C">
      <w:pPr>
        <w:pStyle w:val="ConsPlusNormal"/>
        <w:spacing w:before="220"/>
        <w:ind w:firstLine="540"/>
        <w:jc w:val="both"/>
      </w:pPr>
      <w:r>
        <w:t xml:space="preserve">6. Годовой размер арендной платы за земельные участки, указанные в </w:t>
      </w:r>
      <w:hyperlink w:anchor="P64" w:history="1">
        <w:r>
          <w:rPr>
            <w:color w:val="0000FF"/>
          </w:rPr>
          <w:t>пункте 1</w:t>
        </w:r>
      </w:hyperlink>
      <w:r>
        <w:t xml:space="preserve"> настоящего Положения, за исключением земельных участков, предусмотренных </w:t>
      </w:r>
      <w:hyperlink w:anchor="P67" w:history="1">
        <w:r>
          <w:rPr>
            <w:color w:val="0000FF"/>
          </w:rPr>
          <w:t>пунктами 2</w:t>
        </w:r>
      </w:hyperlink>
      <w:r>
        <w:t xml:space="preserve"> - </w:t>
      </w:r>
      <w:hyperlink w:anchor="P101" w:history="1">
        <w:r>
          <w:rPr>
            <w:color w:val="0000FF"/>
          </w:rPr>
          <w:t>5</w:t>
        </w:r>
      </w:hyperlink>
      <w:r>
        <w:t xml:space="preserve"> настоящего Положения, равным двукратному размеру земельного налога, если иное не предусмотрено законодательством.</w:t>
      </w:r>
    </w:p>
    <w:p w:rsidR="00DA505C" w:rsidRDefault="00DA505C">
      <w:pPr>
        <w:pStyle w:val="ConsPlusNormal"/>
        <w:jc w:val="both"/>
      </w:pPr>
      <w:r>
        <w:t>(</w:t>
      </w:r>
      <w:proofErr w:type="gramStart"/>
      <w:r>
        <w:t>п</w:t>
      </w:r>
      <w:proofErr w:type="gramEnd"/>
      <w:r>
        <w:t xml:space="preserve">. 6 в ред. </w:t>
      </w:r>
      <w:hyperlink r:id="rId44" w:history="1">
        <w:r>
          <w:rPr>
            <w:color w:val="0000FF"/>
          </w:rPr>
          <w:t>постановления</w:t>
        </w:r>
      </w:hyperlink>
      <w:r>
        <w:t xml:space="preserve"> Правительства Кировской области от 04.10.2018 N 465-П)</w:t>
      </w:r>
    </w:p>
    <w:p w:rsidR="00DA505C" w:rsidRDefault="00DA505C">
      <w:pPr>
        <w:pStyle w:val="ConsPlusNormal"/>
        <w:spacing w:before="220"/>
        <w:ind w:firstLine="540"/>
        <w:jc w:val="both"/>
      </w:pPr>
      <w:r>
        <w:t xml:space="preserve">7. Исключен. - </w:t>
      </w:r>
      <w:hyperlink r:id="rId45" w:history="1">
        <w:r>
          <w:rPr>
            <w:color w:val="0000FF"/>
          </w:rPr>
          <w:t>Постановление</w:t>
        </w:r>
      </w:hyperlink>
      <w:r>
        <w:t xml:space="preserve"> Правительства Кировской области от 04.10.2018 N 465-П.</w:t>
      </w:r>
    </w:p>
    <w:p w:rsidR="00DA505C" w:rsidRDefault="00DA505C">
      <w:pPr>
        <w:pStyle w:val="ConsPlusNormal"/>
        <w:spacing w:before="220"/>
        <w:ind w:firstLine="540"/>
        <w:jc w:val="both"/>
      </w:pPr>
      <w:r>
        <w:t xml:space="preserve">8. Для целей определения годового размера арендной платы в отношении земельных участков (частей земельных участков), кадастровая стоимость которых не установлена, применяется произведение удельного показателя кадастровой стоимости земельного участка на его площадь. Удельный показатель кадастровой стоимости земельного участка определяется на основании утвержденных нормативными правовыми актами Кировской области или органов местного самоуправления Кировской области средних по кадастровому кварталу значений удельных показателей кадастровой стоимости земельных участков по категориям земель и видам разрешенного использования. </w:t>
      </w:r>
      <w:proofErr w:type="gramStart"/>
      <w:r>
        <w:t xml:space="preserve">В случае, когда значения средних по кадастровому кварталу удельных показателей кадастровой стоимости земельных участков не установлены, для расчета </w:t>
      </w:r>
      <w:r>
        <w:lastRenderedPageBreak/>
        <w:t>применяется удельный показатель кадастровой стоимости земельного участка в соответствии с утвержденными нормативными правовыми актами Кировской области средними по муниципальным образованиям Кировской области значениями удельных показателей кадастровой стоимости земель (земельных участков) по категориям земель и видам разрешенного использования.</w:t>
      </w:r>
      <w:proofErr w:type="gramEnd"/>
    </w:p>
    <w:p w:rsidR="00DA505C" w:rsidRDefault="00DA505C">
      <w:pPr>
        <w:pStyle w:val="ConsPlusNormal"/>
        <w:spacing w:before="220"/>
        <w:ind w:firstLine="540"/>
        <w:jc w:val="both"/>
      </w:pPr>
      <w:r>
        <w:t xml:space="preserve">9. Арендная плата за земельные участки, указанные в </w:t>
      </w:r>
      <w:hyperlink w:anchor="P64" w:history="1">
        <w:r>
          <w:rPr>
            <w:color w:val="0000FF"/>
          </w:rPr>
          <w:t>пункте 1</w:t>
        </w:r>
      </w:hyperlink>
      <w:r>
        <w:t xml:space="preserve"> настоящего Положения, уплачивается ежеквартально равными долями не позднее 15 числа последнего месяца квартала, если иное не предусмотрено договором аренды земельного участка.</w:t>
      </w:r>
    </w:p>
    <w:p w:rsidR="00DA505C" w:rsidRDefault="00DA505C">
      <w:pPr>
        <w:pStyle w:val="ConsPlusNormal"/>
        <w:jc w:val="both"/>
      </w:pPr>
    </w:p>
    <w:p w:rsidR="00DA505C" w:rsidRDefault="00DA505C">
      <w:pPr>
        <w:pStyle w:val="ConsPlusNormal"/>
        <w:jc w:val="both"/>
      </w:pPr>
    </w:p>
    <w:p w:rsidR="00DA505C" w:rsidRDefault="00DA505C">
      <w:pPr>
        <w:pStyle w:val="ConsPlusNormal"/>
        <w:pBdr>
          <w:top w:val="single" w:sz="6" w:space="0" w:color="auto"/>
        </w:pBdr>
        <w:spacing w:before="100" w:after="100"/>
        <w:jc w:val="both"/>
        <w:rPr>
          <w:sz w:val="2"/>
          <w:szCs w:val="2"/>
        </w:rPr>
      </w:pPr>
    </w:p>
    <w:p w:rsidR="00791803" w:rsidRDefault="00791803"/>
    <w:sectPr w:rsidR="00791803" w:rsidSect="00ED3B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DA505C"/>
    <w:rsid w:val="00791803"/>
    <w:rsid w:val="00DA5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8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50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A50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A505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EEE8BE4858450DE78F307B8A3E41D63BC91775B62359D31BAA58BCEB11DBF9C5BA016A99E720462D57DF8CE1C75CD2BDDFA1B65305D2BD05897CC3p8hAL" TargetMode="External"/><Relationship Id="rId13" Type="http://schemas.openxmlformats.org/officeDocument/2006/relationships/hyperlink" Target="consultantplus://offline/ref=C8EEE8BE4858450DE78F307B8A3E41D63BC91775B1255DD01FA105B6E348D7FBC2B55E6F9EF620462C49DF88FACE0882pFh0L" TargetMode="External"/><Relationship Id="rId18" Type="http://schemas.openxmlformats.org/officeDocument/2006/relationships/hyperlink" Target="consultantplus://offline/ref=C8EEE8BE4858450DE78F307B8A3E41D63BC91775B32455D61DA105B6E348D7FBC2B55E6F9EF620462C49DF88FACE0882pFh0L" TargetMode="External"/><Relationship Id="rId26" Type="http://schemas.openxmlformats.org/officeDocument/2006/relationships/hyperlink" Target="consultantplus://offline/ref=C8EEE8BE4858450DE78F307B8A3E41D63BC91775B62359D31BAA58BCEB11DBF9C5BA016A99E720462D57DF8CE1C75CD2BDDFA1B65305D2BD05897CC3p8hAL" TargetMode="External"/><Relationship Id="rId39" Type="http://schemas.openxmlformats.org/officeDocument/2006/relationships/hyperlink" Target="consultantplus://offline/ref=C8EEE8BE4858450DE78F307B8A3E41D63BC91775BF295ED71DA105B6E348D7FBC2B55E7D9EAE2C472D57DE8DEF9859C7AC87ADB64C1BD6A7198B7DpChBL" TargetMode="External"/><Relationship Id="rId3" Type="http://schemas.openxmlformats.org/officeDocument/2006/relationships/webSettings" Target="webSettings.xml"/><Relationship Id="rId21" Type="http://schemas.openxmlformats.org/officeDocument/2006/relationships/hyperlink" Target="consultantplus://offline/ref=C8EEE8BE4858450DE78F307B8A3E41D63BC91775B12159D31FA105B6E348D7FBC2B55E6F9EF620462C49DF88FACE0882pFh0L" TargetMode="External"/><Relationship Id="rId34" Type="http://schemas.openxmlformats.org/officeDocument/2006/relationships/hyperlink" Target="consultantplus://offline/ref=C8EEE8BE4858450DE78F2E769C521DDF38C24970BF20568440FE5EEBB441DDAC97FA5F33DBA233472949DD8CE5pCh5L" TargetMode="External"/><Relationship Id="rId42" Type="http://schemas.openxmlformats.org/officeDocument/2006/relationships/hyperlink" Target="consultantplus://offline/ref=C8EEE8BE4858450DE78F307B8A3E41D63BC91775B0255FD51BA105B6E348D7FBC2B55E7D9EAE2C472D57DF89EF9859C7AC87ADB64C1BD6A7198B7DpChBL" TargetMode="External"/><Relationship Id="rId47" Type="http://schemas.openxmlformats.org/officeDocument/2006/relationships/theme" Target="theme/theme1.xml"/><Relationship Id="rId7" Type="http://schemas.openxmlformats.org/officeDocument/2006/relationships/hyperlink" Target="consultantplus://offline/ref=C8EEE8BE4858450DE78F307B8A3E41D63BC91775BE2354D11AA105B6E348D7FBC2B55E7D9EAE2C472D57DF89EF9859C7AC87ADB64C1BD6A7198B7DpChBL" TargetMode="External"/><Relationship Id="rId12" Type="http://schemas.openxmlformats.org/officeDocument/2006/relationships/hyperlink" Target="consultantplus://offline/ref=C8EEE8BE4858450DE78F307B8A3E41D63BC91775B62354DB1BAE58BCEB11DBF9C5BA016A99E720462D57DC84E2C75CD2BDDFA1B65305D2BD05897CC3p8hAL" TargetMode="External"/><Relationship Id="rId17" Type="http://schemas.openxmlformats.org/officeDocument/2006/relationships/hyperlink" Target="consultantplus://offline/ref=C8EEE8BE4858450DE78F307B8A3E41D63BC91775B3245ED014A105B6E348D7FBC2B55E6F9EF620462C49DF88FACE0882pFh0L" TargetMode="External"/><Relationship Id="rId25" Type="http://schemas.openxmlformats.org/officeDocument/2006/relationships/hyperlink" Target="consultantplus://offline/ref=C8EEE8BE4858450DE78F307B8A3E41D63BC91775BE2354D11AA105B6E348D7FBC2B55E7D9EAE2C472D57DF89EF9859C7AC87ADB64C1BD6A7198B7DpChBL" TargetMode="External"/><Relationship Id="rId33" Type="http://schemas.openxmlformats.org/officeDocument/2006/relationships/hyperlink" Target="consultantplus://offline/ref=C8EEE8BE4858450DE78F2E769C521DDF38C24970B025568440FE5EEBB441DDAC85FA073FDAA32D402C5C8BDDA0990582F894ACB34C19D2B8p1h2L" TargetMode="External"/><Relationship Id="rId38" Type="http://schemas.openxmlformats.org/officeDocument/2006/relationships/hyperlink" Target="consultantplus://offline/ref=C8EEE8BE4858450DE78F307B8A3E41D63BC91775BF295ED71DA105B6E348D7FBC2B55E7D9EAE2C472D57DE8CEF9859C7AC87ADB64C1BD6A7198B7DpChBL"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8EEE8BE4858450DE78F307B8A3E41D63BC91775B32054D61CA105B6E348D7FBC2B55E6F9EF620462C49DF88FACE0882pFh0L" TargetMode="External"/><Relationship Id="rId20" Type="http://schemas.openxmlformats.org/officeDocument/2006/relationships/hyperlink" Target="consultantplus://offline/ref=C8EEE8BE4858450DE78F307B8A3E41D63BC91775B2265FD415A105B6E348D7FBC2B55E6F9EF620462C49DF88FACE0882pFh0L" TargetMode="External"/><Relationship Id="rId29" Type="http://schemas.openxmlformats.org/officeDocument/2006/relationships/hyperlink" Target="consultantplus://offline/ref=C8EEE8BE4858450DE78F2E769C521DDF38C24970BF20568440FE5EEBB441DDAC85FA073FDAA32D4E2E5C8BDDA0990582F894ACB34C19D2B8p1h2L" TargetMode="External"/><Relationship Id="rId41" Type="http://schemas.openxmlformats.org/officeDocument/2006/relationships/hyperlink" Target="consultantplus://offline/ref=C8EEE8BE4858450DE78F307B8A3E41D63BC91775BF295ED71DA105B6E348D7FBC2B55E7D9EAE2C472D57DE8FEF9859C7AC87ADB64C1BD6A7198B7DpChBL" TargetMode="External"/><Relationship Id="rId1" Type="http://schemas.openxmlformats.org/officeDocument/2006/relationships/styles" Target="styles.xml"/><Relationship Id="rId6" Type="http://schemas.openxmlformats.org/officeDocument/2006/relationships/hyperlink" Target="consultantplus://offline/ref=C8EEE8BE4858450DE78F307B8A3E41D63BC91775BF295ED71DA105B6E348D7FBC2B55E7D9EAE2C472D57DF89EF9859C7AC87ADB64C1BD6A7198B7DpChBL" TargetMode="External"/><Relationship Id="rId11" Type="http://schemas.openxmlformats.org/officeDocument/2006/relationships/hyperlink" Target="consultantplus://offline/ref=C8EEE8BE4858450DE78F2E769C521DDF38C24970B025568440FE5EEBB441DDAC85FA073FDAA32C442E5C8BDDA0990582F894ACB34C19D2B8p1h2L" TargetMode="External"/><Relationship Id="rId24" Type="http://schemas.openxmlformats.org/officeDocument/2006/relationships/hyperlink" Target="consultantplus://offline/ref=C8EEE8BE4858450DE78F307B8A3E41D63BC91775BF295ED71DA105B6E348D7FBC2B55E7D9EAE2C472D57DF89EF9859C7AC87ADB64C1BD6A7198B7DpChBL" TargetMode="External"/><Relationship Id="rId32" Type="http://schemas.openxmlformats.org/officeDocument/2006/relationships/hyperlink" Target="consultantplus://offline/ref=C8EEE8BE4858450DE78F307B8A3E41D63BC91775BE2354D11AA105B6E348D7FBC2B55E7D9EAE2C472D57DF89EF9859C7AC87ADB64C1BD6A7198B7DpChBL" TargetMode="External"/><Relationship Id="rId37" Type="http://schemas.openxmlformats.org/officeDocument/2006/relationships/hyperlink" Target="consultantplus://offline/ref=C8EEE8BE4858450DE78F307B8A3E41D63BC91775BF295ED71DA105B6E348D7FBC2B55E7D9EAE2C472D57DF85EF9859C7AC87ADB64C1BD6A7198B7DpChBL" TargetMode="External"/><Relationship Id="rId40" Type="http://schemas.openxmlformats.org/officeDocument/2006/relationships/hyperlink" Target="consultantplus://offline/ref=C8EEE8BE4858450DE78F307B8A3E41D63BC91775BF295ED71DA105B6E348D7FBC2B55E7D9EAE2C472D57DE8EEF9859C7AC87ADB64C1BD6A7198B7DpChBL" TargetMode="External"/><Relationship Id="rId45" Type="http://schemas.openxmlformats.org/officeDocument/2006/relationships/hyperlink" Target="consultantplus://offline/ref=C8EEE8BE4858450DE78F307B8A3E41D63BC91775B62359D31BAA58BCEB11DBF9C5BA016A99E720462D57DF8CECC75CD2BDDFA1B65305D2BD05897CC3p8hAL" TargetMode="External"/><Relationship Id="rId5" Type="http://schemas.openxmlformats.org/officeDocument/2006/relationships/hyperlink" Target="consultantplus://offline/ref=C8EEE8BE4858450DE78F307B8A3E41D63BC91775B0255FD51BA105B6E348D7FBC2B55E7D9EAE2C472D57DF89EF9859C7AC87ADB64C1BD6A7198B7DpChBL" TargetMode="External"/><Relationship Id="rId15" Type="http://schemas.openxmlformats.org/officeDocument/2006/relationships/hyperlink" Target="consultantplus://offline/ref=C8EEE8BE4858450DE78F307B8A3E41D63BC91775B4285FD019A105B6E348D7FBC2B55E6F9EF620462C49DF88FACE0882pFh0L" TargetMode="External"/><Relationship Id="rId23" Type="http://schemas.openxmlformats.org/officeDocument/2006/relationships/hyperlink" Target="consultantplus://offline/ref=C8EEE8BE4858450DE78F307B8A3E41D63BC91775B0255FD51BA105B6E348D7FBC2B55E7D9EAE2C472D57DF89EF9859C7AC87ADB64C1BD6A7198B7DpChBL" TargetMode="External"/><Relationship Id="rId28" Type="http://schemas.openxmlformats.org/officeDocument/2006/relationships/hyperlink" Target="consultantplus://offline/ref=C8EEE8BE4858450DE78F307B8A3E41D63BC91775B6225ED114AD58BCEB11DBF9C5BA016A99E720462D57DF88E1C75CD2BDDFA1B65305D2BD05897CC3p8hAL" TargetMode="External"/><Relationship Id="rId36" Type="http://schemas.openxmlformats.org/officeDocument/2006/relationships/hyperlink" Target="consultantplus://offline/ref=C8EEE8BE4858450DE78F307B8A3E41D63BC91775BF295ED71DA105B6E348D7FBC2B55E7D9EAE2C472D57DF84EF9859C7AC87ADB64C1BD6A7198B7DpChBL" TargetMode="External"/><Relationship Id="rId10" Type="http://schemas.openxmlformats.org/officeDocument/2006/relationships/hyperlink" Target="consultantplus://offline/ref=C8EEE8BE4858450DE78F307B8A3E41D63BC91775B6225ED114AD58BCEB11DBF9C5BA016A99E720462D57DF88E1C75CD2BDDFA1B65305D2BD05897CC3p8hAL" TargetMode="External"/><Relationship Id="rId19" Type="http://schemas.openxmlformats.org/officeDocument/2006/relationships/hyperlink" Target="consultantplus://offline/ref=C8EEE8BE4858450DE78F307B8A3E41D63BC91775B22154D619A105B6E348D7FBC2B55E6F9EF620462C49DF88FACE0882pFh0L" TargetMode="External"/><Relationship Id="rId31" Type="http://schemas.openxmlformats.org/officeDocument/2006/relationships/hyperlink" Target="consultantplus://offline/ref=C8EEE8BE4858450DE78F2E769C521DDF38C24970B025568440FE5EEBB441DDAC85FA073FD9A726137C138A81E5CD1683FD94AEB753p1h2L" TargetMode="External"/><Relationship Id="rId44" Type="http://schemas.openxmlformats.org/officeDocument/2006/relationships/hyperlink" Target="consultantplus://offline/ref=C8EEE8BE4858450DE78F307B8A3E41D63BC91775B62359D31BAA58BCEB11DBF9C5BA016A99E720462D57DF8CE2C75CD2BDDFA1B65305D2BD05897CC3p8hA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8EEE8BE4858450DE78F307B8A3E41D63BC91775B6215ADB1DAD58BCEB11DBF9C5BA016A99E720462D57DF8AE2C75CD2BDDFA1B65305D2BD05897CC3p8hAL" TargetMode="External"/><Relationship Id="rId14" Type="http://schemas.openxmlformats.org/officeDocument/2006/relationships/hyperlink" Target="consultantplus://offline/ref=C8EEE8BE4858450DE78F307B8A3E41D63BC91775B4225ED21AA105B6E348D7FBC2B55E6F9EF620462C49DF88FACE0882pFh0L" TargetMode="External"/><Relationship Id="rId22" Type="http://schemas.openxmlformats.org/officeDocument/2006/relationships/hyperlink" Target="consultantplus://offline/ref=C8EEE8BE4858450DE78F307B8A3E41D63BC91775B12454D51AA105B6E348D7FBC2B55E6F9EF620462C49DF88FACE0882pFh0L" TargetMode="External"/><Relationship Id="rId27" Type="http://schemas.openxmlformats.org/officeDocument/2006/relationships/hyperlink" Target="consultantplus://offline/ref=C8EEE8BE4858450DE78F307B8A3E41D63BC91775B6215ADB1DAD58BCEB11DBF9C5BA016A99E720462D57DF8AE2C75CD2BDDFA1B65305D2BD05897CC3p8hAL" TargetMode="External"/><Relationship Id="rId30" Type="http://schemas.openxmlformats.org/officeDocument/2006/relationships/hyperlink" Target="consultantplus://offline/ref=C8EEE8BE4858450DE78F2E769C521DDF38C24970BF20568440FE5EEBB441DDAC85FA073BDBAB26137C138A81E5CD1683FD94AEB753p1h2L" TargetMode="External"/><Relationship Id="rId35" Type="http://schemas.openxmlformats.org/officeDocument/2006/relationships/hyperlink" Target="consultantplus://offline/ref=C8EEE8BE4858450DE78F307B8A3E41D63BC91775BF295ED71DA105B6E348D7FBC2B55E7D9EAE2C472D57DF8AEF9859C7AC87ADB64C1BD6A7198B7DpChBL" TargetMode="External"/><Relationship Id="rId43" Type="http://schemas.openxmlformats.org/officeDocument/2006/relationships/hyperlink" Target="consultantplus://offline/ref=C8EEE8BE4858450DE78F307B8A3E41D63BC91775BF295ED71DA105B6E348D7FBC2B55E7D9EAE2C472D57DE88EF9859C7AC87ADB64C1BD6A7198B7DpCh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3228</Words>
  <Characters>18404</Characters>
  <Application>Microsoft Office Word</Application>
  <DocSecurity>0</DocSecurity>
  <Lines>153</Lines>
  <Paragraphs>43</Paragraphs>
  <ScaleCrop>false</ScaleCrop>
  <Company/>
  <LinksUpToDate>false</LinksUpToDate>
  <CharactersWithSpaces>21589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kilmakov_ii</dc:creator>
  <cp:lastModifiedBy>kilmakov_ii</cp:lastModifiedBy>
  <cp:revision>1</cp:revision>
  <dcterms:created xsi:type="dcterms:W3CDTF">2019-04-11T11:33:00Z</dcterms:created>
  <dcterms:modified xsi:type="dcterms:W3CDTF">2019-04-11T11:33:00Z</dcterms:modified>
</cp:coreProperties>
</file>