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FE7" w:rsidRPr="00991198" w:rsidRDefault="003678C0" w:rsidP="00887FE7">
      <w:pPr>
        <w:pStyle w:val="a6"/>
        <w:widowControl w:val="0"/>
        <w:jc w:val="center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 xml:space="preserve">СВОДНЫЙ ОТЧЕТ </w:t>
      </w:r>
    </w:p>
    <w:p w:rsidR="00887FE7" w:rsidRPr="00991198" w:rsidRDefault="00887FE7" w:rsidP="00887FE7">
      <w:pPr>
        <w:pStyle w:val="a6"/>
        <w:widowControl w:val="0"/>
        <w:jc w:val="center"/>
        <w:rPr>
          <w:b/>
          <w:spacing w:val="-6"/>
          <w:sz w:val="28"/>
          <w:szCs w:val="28"/>
        </w:rPr>
      </w:pPr>
      <w:r w:rsidRPr="00991198">
        <w:rPr>
          <w:b/>
          <w:spacing w:val="-6"/>
          <w:sz w:val="28"/>
          <w:szCs w:val="28"/>
        </w:rPr>
        <w:t xml:space="preserve">о результатах проведения оценки регулирующего воздействия проекта </w:t>
      </w:r>
      <w:r w:rsidR="0010761A" w:rsidRPr="00991198">
        <w:rPr>
          <w:b/>
          <w:spacing w:val="-6"/>
          <w:sz w:val="28"/>
          <w:szCs w:val="28"/>
        </w:rPr>
        <w:t>п</w:t>
      </w:r>
      <w:r w:rsidR="0010761A" w:rsidRPr="00991198">
        <w:rPr>
          <w:b/>
          <w:spacing w:val="-6"/>
          <w:sz w:val="28"/>
          <w:szCs w:val="28"/>
        </w:rPr>
        <w:t>о</w:t>
      </w:r>
      <w:r w:rsidR="0010761A" w:rsidRPr="00991198">
        <w:rPr>
          <w:b/>
          <w:spacing w:val="-6"/>
          <w:sz w:val="28"/>
          <w:szCs w:val="28"/>
        </w:rPr>
        <w:t xml:space="preserve">становления Правительства </w:t>
      </w:r>
      <w:r w:rsidR="00F15C25" w:rsidRPr="00991198">
        <w:rPr>
          <w:b/>
          <w:spacing w:val="-6"/>
          <w:sz w:val="28"/>
          <w:szCs w:val="28"/>
        </w:rPr>
        <w:t xml:space="preserve">Кировской области «О внесении изменений в </w:t>
      </w:r>
      <w:r w:rsidR="005504AE">
        <w:rPr>
          <w:b/>
          <w:spacing w:val="-6"/>
          <w:sz w:val="28"/>
          <w:szCs w:val="28"/>
        </w:rPr>
        <w:t xml:space="preserve"> постановления</w:t>
      </w:r>
      <w:r w:rsidR="0010761A" w:rsidRPr="00991198">
        <w:rPr>
          <w:b/>
          <w:spacing w:val="-6"/>
          <w:sz w:val="28"/>
          <w:szCs w:val="28"/>
        </w:rPr>
        <w:t xml:space="preserve"> Правительства</w:t>
      </w:r>
      <w:r w:rsidR="00F15C25" w:rsidRPr="00991198">
        <w:rPr>
          <w:b/>
          <w:spacing w:val="-6"/>
          <w:sz w:val="28"/>
          <w:szCs w:val="28"/>
        </w:rPr>
        <w:t xml:space="preserve"> Кировской области</w:t>
      </w:r>
      <w:r w:rsidR="007C22D0">
        <w:rPr>
          <w:b/>
          <w:spacing w:val="-6"/>
          <w:sz w:val="28"/>
          <w:szCs w:val="28"/>
        </w:rPr>
        <w:t xml:space="preserve"> от 30.12.2015 № 77/911</w:t>
      </w:r>
      <w:r w:rsidR="00F15C25" w:rsidRPr="00991198">
        <w:rPr>
          <w:b/>
          <w:spacing w:val="-6"/>
          <w:sz w:val="28"/>
          <w:szCs w:val="28"/>
        </w:rPr>
        <w:t>»</w:t>
      </w: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887FE7">
      <w:pPr>
        <w:pStyle w:val="a5"/>
        <w:widowControl w:val="0"/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Общая информация</w:t>
      </w:r>
    </w:p>
    <w:p w:rsidR="00F82550" w:rsidRPr="00991198" w:rsidRDefault="00F82550" w:rsidP="00F82550">
      <w:pPr>
        <w:pStyle w:val="a5"/>
        <w:widowControl w:val="0"/>
        <w:jc w:val="both"/>
        <w:rPr>
          <w:sz w:val="28"/>
          <w:szCs w:val="28"/>
        </w:rPr>
      </w:pPr>
    </w:p>
    <w:p w:rsidR="00887FE7" w:rsidRPr="00991198" w:rsidRDefault="00887FE7" w:rsidP="00F15C25">
      <w:pPr>
        <w:widowControl w:val="0"/>
        <w:jc w:val="both"/>
        <w:rPr>
          <w:sz w:val="28"/>
          <w:szCs w:val="28"/>
          <w:vertAlign w:val="superscript"/>
        </w:rPr>
      </w:pPr>
      <w:r w:rsidRPr="00991198">
        <w:rPr>
          <w:sz w:val="28"/>
          <w:szCs w:val="28"/>
        </w:rPr>
        <w:t xml:space="preserve">1.1. </w:t>
      </w:r>
      <w:r w:rsidR="00641794" w:rsidRPr="00991198">
        <w:rPr>
          <w:sz w:val="28"/>
          <w:szCs w:val="28"/>
        </w:rPr>
        <w:t>Р</w:t>
      </w:r>
      <w:r w:rsidRPr="00991198">
        <w:rPr>
          <w:sz w:val="28"/>
          <w:szCs w:val="28"/>
        </w:rPr>
        <w:t>азработчик:</w:t>
      </w:r>
      <w:r w:rsidR="00F15C25" w:rsidRPr="00991198">
        <w:rPr>
          <w:sz w:val="28"/>
          <w:szCs w:val="28"/>
        </w:rPr>
        <w:t xml:space="preserve"> министерство сельского хозяйства и продовольствия К</w:t>
      </w:r>
      <w:r w:rsidR="00F15C25" w:rsidRPr="00991198">
        <w:rPr>
          <w:sz w:val="28"/>
          <w:szCs w:val="28"/>
        </w:rPr>
        <w:t>и</w:t>
      </w:r>
      <w:r w:rsidR="00F15C25" w:rsidRPr="00991198">
        <w:rPr>
          <w:sz w:val="28"/>
          <w:szCs w:val="28"/>
        </w:rPr>
        <w:t>ровской области (далее – минсельхозпрод).</w:t>
      </w:r>
    </w:p>
    <w:p w:rsidR="00F82550" w:rsidRPr="00991198" w:rsidRDefault="00F82550" w:rsidP="00F82550">
      <w:pPr>
        <w:widowControl w:val="0"/>
        <w:jc w:val="both"/>
        <w:rPr>
          <w:sz w:val="28"/>
          <w:szCs w:val="28"/>
        </w:rPr>
      </w:pPr>
    </w:p>
    <w:p w:rsidR="00887FE7" w:rsidRDefault="00887FE7" w:rsidP="00887FE7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1.2. Вид и наименование проекта нормативного правового акта:</w:t>
      </w:r>
      <w:r w:rsidR="00F15C25" w:rsidRPr="00991198">
        <w:rPr>
          <w:sz w:val="28"/>
          <w:szCs w:val="28"/>
        </w:rPr>
        <w:t xml:space="preserve"> </w:t>
      </w:r>
      <w:r w:rsidR="0010761A" w:rsidRPr="00991198">
        <w:rPr>
          <w:sz w:val="28"/>
          <w:szCs w:val="28"/>
        </w:rPr>
        <w:t>проект п</w:t>
      </w:r>
      <w:r w:rsidR="0010761A" w:rsidRPr="00991198">
        <w:rPr>
          <w:sz w:val="28"/>
          <w:szCs w:val="28"/>
        </w:rPr>
        <w:t>о</w:t>
      </w:r>
      <w:r w:rsidR="0010761A" w:rsidRPr="00991198">
        <w:rPr>
          <w:sz w:val="28"/>
          <w:szCs w:val="28"/>
        </w:rPr>
        <w:t>становления Правительства Кировской области «О внесении изменений в п</w:t>
      </w:r>
      <w:r w:rsidR="0010761A" w:rsidRPr="00991198">
        <w:rPr>
          <w:sz w:val="28"/>
          <w:szCs w:val="28"/>
        </w:rPr>
        <w:t>о</w:t>
      </w:r>
      <w:r w:rsidR="0010761A" w:rsidRPr="00991198">
        <w:rPr>
          <w:sz w:val="28"/>
          <w:szCs w:val="28"/>
        </w:rPr>
        <w:t>становление Правительства Киров</w:t>
      </w:r>
      <w:r w:rsidR="007C07B4">
        <w:rPr>
          <w:sz w:val="28"/>
          <w:szCs w:val="28"/>
        </w:rPr>
        <w:t>ской области</w:t>
      </w:r>
      <w:r w:rsidR="007C7F88">
        <w:rPr>
          <w:sz w:val="28"/>
          <w:szCs w:val="28"/>
        </w:rPr>
        <w:t xml:space="preserve"> </w:t>
      </w:r>
      <w:r w:rsidR="007C7F88">
        <w:rPr>
          <w:spacing w:val="-6"/>
          <w:sz w:val="28"/>
          <w:szCs w:val="28"/>
        </w:rPr>
        <w:t>от 30.12</w:t>
      </w:r>
      <w:r w:rsidR="007C7F88" w:rsidRPr="00991198">
        <w:rPr>
          <w:spacing w:val="-6"/>
          <w:sz w:val="28"/>
          <w:szCs w:val="28"/>
        </w:rPr>
        <w:t>.20</w:t>
      </w:r>
      <w:r w:rsidR="007C7F88">
        <w:rPr>
          <w:spacing w:val="-6"/>
          <w:sz w:val="28"/>
          <w:szCs w:val="28"/>
        </w:rPr>
        <w:t>15</w:t>
      </w:r>
      <w:r w:rsidR="007C7F88" w:rsidRPr="00991198">
        <w:rPr>
          <w:spacing w:val="-6"/>
          <w:sz w:val="28"/>
          <w:szCs w:val="28"/>
        </w:rPr>
        <w:t xml:space="preserve"> № </w:t>
      </w:r>
      <w:r w:rsidR="007C7F88">
        <w:rPr>
          <w:spacing w:val="-6"/>
          <w:sz w:val="28"/>
          <w:szCs w:val="28"/>
        </w:rPr>
        <w:t>77</w:t>
      </w:r>
      <w:r w:rsidR="007C7F88" w:rsidRPr="00991198">
        <w:rPr>
          <w:spacing w:val="-6"/>
          <w:sz w:val="28"/>
          <w:szCs w:val="28"/>
        </w:rPr>
        <w:t>/9</w:t>
      </w:r>
      <w:r w:rsidR="007C7F88">
        <w:rPr>
          <w:spacing w:val="-6"/>
          <w:sz w:val="28"/>
          <w:szCs w:val="28"/>
        </w:rPr>
        <w:t>11</w:t>
      </w:r>
      <w:r w:rsidR="00C3639E">
        <w:rPr>
          <w:spacing w:val="-6"/>
          <w:sz w:val="28"/>
          <w:szCs w:val="28"/>
        </w:rPr>
        <w:t xml:space="preserve">»    </w:t>
      </w:r>
      <w:r w:rsidR="00C3639E" w:rsidRPr="00C3639E">
        <w:rPr>
          <w:sz w:val="28"/>
          <w:szCs w:val="28"/>
        </w:rPr>
        <w:t xml:space="preserve"> </w:t>
      </w:r>
      <w:r w:rsidR="00C3639E" w:rsidRPr="00991198">
        <w:rPr>
          <w:sz w:val="28"/>
          <w:szCs w:val="28"/>
        </w:rPr>
        <w:t>(далее – проект постановления)</w:t>
      </w:r>
      <w:r w:rsidR="00C3639E">
        <w:rPr>
          <w:spacing w:val="-6"/>
          <w:sz w:val="28"/>
          <w:szCs w:val="28"/>
        </w:rPr>
        <w:t xml:space="preserve">. </w:t>
      </w:r>
      <w:r w:rsidR="00C3639E">
        <w:rPr>
          <w:sz w:val="28"/>
          <w:szCs w:val="28"/>
        </w:rPr>
        <w:t xml:space="preserve">Изменения вносятся в </w:t>
      </w:r>
      <w:r w:rsidR="00C3639E" w:rsidRPr="00991198">
        <w:rPr>
          <w:sz w:val="28"/>
          <w:szCs w:val="28"/>
        </w:rPr>
        <w:t>постановлени</w:t>
      </w:r>
      <w:r w:rsidR="00C3639E">
        <w:rPr>
          <w:sz w:val="28"/>
          <w:szCs w:val="28"/>
        </w:rPr>
        <w:t>е</w:t>
      </w:r>
      <w:r w:rsidR="00C3639E" w:rsidRPr="00991198">
        <w:rPr>
          <w:sz w:val="28"/>
          <w:szCs w:val="28"/>
        </w:rPr>
        <w:t xml:space="preserve"> Прав</w:t>
      </w:r>
      <w:r w:rsidR="00C3639E" w:rsidRPr="00991198">
        <w:rPr>
          <w:sz w:val="28"/>
          <w:szCs w:val="28"/>
        </w:rPr>
        <w:t>и</w:t>
      </w:r>
      <w:r w:rsidR="00C3639E" w:rsidRPr="00991198">
        <w:rPr>
          <w:sz w:val="28"/>
          <w:szCs w:val="28"/>
        </w:rPr>
        <w:t xml:space="preserve">тельства Кировской области </w:t>
      </w:r>
      <w:r w:rsidR="00C3639E">
        <w:rPr>
          <w:spacing w:val="-6"/>
          <w:sz w:val="28"/>
          <w:szCs w:val="28"/>
        </w:rPr>
        <w:t>от 30.12</w:t>
      </w:r>
      <w:r w:rsidR="00C3639E" w:rsidRPr="00991198">
        <w:rPr>
          <w:spacing w:val="-6"/>
          <w:sz w:val="28"/>
          <w:szCs w:val="28"/>
        </w:rPr>
        <w:t>.20</w:t>
      </w:r>
      <w:r w:rsidR="00C3639E">
        <w:rPr>
          <w:spacing w:val="-6"/>
          <w:sz w:val="28"/>
          <w:szCs w:val="28"/>
        </w:rPr>
        <w:t>15</w:t>
      </w:r>
      <w:r w:rsidR="00C3639E" w:rsidRPr="00991198">
        <w:rPr>
          <w:spacing w:val="-6"/>
          <w:sz w:val="28"/>
          <w:szCs w:val="28"/>
        </w:rPr>
        <w:t xml:space="preserve"> № </w:t>
      </w:r>
      <w:r w:rsidR="00C3639E">
        <w:rPr>
          <w:spacing w:val="-6"/>
          <w:sz w:val="28"/>
          <w:szCs w:val="28"/>
        </w:rPr>
        <w:t>77</w:t>
      </w:r>
      <w:r w:rsidR="00C3639E" w:rsidRPr="00991198">
        <w:rPr>
          <w:spacing w:val="-6"/>
          <w:sz w:val="28"/>
          <w:szCs w:val="28"/>
        </w:rPr>
        <w:t>/9</w:t>
      </w:r>
      <w:r w:rsidR="00C3639E">
        <w:rPr>
          <w:spacing w:val="-6"/>
          <w:sz w:val="28"/>
          <w:szCs w:val="28"/>
        </w:rPr>
        <w:t>11</w:t>
      </w:r>
      <w:r w:rsidR="00C3639E" w:rsidRPr="00991198">
        <w:rPr>
          <w:spacing w:val="-6"/>
          <w:sz w:val="28"/>
          <w:szCs w:val="28"/>
        </w:rPr>
        <w:t xml:space="preserve"> «О </w:t>
      </w:r>
      <w:r w:rsidR="00C3639E">
        <w:rPr>
          <w:spacing w:val="-6"/>
          <w:sz w:val="28"/>
          <w:szCs w:val="28"/>
        </w:rPr>
        <w:t>возмещении части з</w:t>
      </w:r>
      <w:r w:rsidR="00C3639E">
        <w:rPr>
          <w:spacing w:val="-6"/>
          <w:sz w:val="28"/>
          <w:szCs w:val="28"/>
        </w:rPr>
        <w:t>а</w:t>
      </w:r>
      <w:r w:rsidR="00C3639E">
        <w:rPr>
          <w:spacing w:val="-6"/>
          <w:sz w:val="28"/>
          <w:szCs w:val="28"/>
        </w:rPr>
        <w:t>трат на уплату процентов по кредитам, полученным в российских кредитных о</w:t>
      </w:r>
      <w:r w:rsidR="00C3639E">
        <w:rPr>
          <w:spacing w:val="-6"/>
          <w:sz w:val="28"/>
          <w:szCs w:val="28"/>
        </w:rPr>
        <w:t>р</w:t>
      </w:r>
      <w:r w:rsidR="00C3639E">
        <w:rPr>
          <w:spacing w:val="-6"/>
          <w:sz w:val="28"/>
          <w:szCs w:val="28"/>
        </w:rPr>
        <w:t>ганизациях, и займам,  полученным в сельскохозяйственных кредитных потреб</w:t>
      </w:r>
      <w:r w:rsidR="00C3639E">
        <w:rPr>
          <w:spacing w:val="-6"/>
          <w:sz w:val="28"/>
          <w:szCs w:val="28"/>
        </w:rPr>
        <w:t>и</w:t>
      </w:r>
      <w:r w:rsidR="00C3639E">
        <w:rPr>
          <w:spacing w:val="-6"/>
          <w:sz w:val="28"/>
          <w:szCs w:val="28"/>
        </w:rPr>
        <w:t>тельских кооперативах»</w:t>
      </w:r>
      <w:r w:rsidR="00F15C25" w:rsidRPr="00991198">
        <w:rPr>
          <w:sz w:val="28"/>
          <w:szCs w:val="28"/>
        </w:rPr>
        <w:t>.</w:t>
      </w:r>
      <w:r w:rsidR="0092791A">
        <w:rPr>
          <w:sz w:val="28"/>
          <w:szCs w:val="28"/>
        </w:rPr>
        <w:t xml:space="preserve"> </w:t>
      </w:r>
    </w:p>
    <w:p w:rsidR="00025AFF" w:rsidRPr="00991198" w:rsidRDefault="00025AFF" w:rsidP="00887FE7">
      <w:pPr>
        <w:widowControl w:val="0"/>
        <w:jc w:val="both"/>
        <w:rPr>
          <w:sz w:val="28"/>
          <w:szCs w:val="28"/>
        </w:rPr>
      </w:pPr>
    </w:p>
    <w:p w:rsidR="00EC3EB1" w:rsidRPr="00991198" w:rsidRDefault="00887FE7" w:rsidP="00EC3EB1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1.3. Предполагаемая дата вступления в силу нормативного правового акта:</w:t>
      </w:r>
      <w:r w:rsidR="006C1E6F" w:rsidRPr="00991198">
        <w:rPr>
          <w:sz w:val="28"/>
          <w:szCs w:val="28"/>
        </w:rPr>
        <w:t xml:space="preserve"> </w:t>
      </w:r>
      <w:r w:rsidR="005E6A62" w:rsidRPr="00991198">
        <w:rPr>
          <w:sz w:val="28"/>
          <w:szCs w:val="28"/>
        </w:rPr>
        <w:t xml:space="preserve">вступает в силу через десять дней со дня его официального опубликования и распространяется на правоотношения, возникшие </w:t>
      </w:r>
      <w:r w:rsidR="00C3639E">
        <w:rPr>
          <w:sz w:val="28"/>
          <w:szCs w:val="28"/>
        </w:rPr>
        <w:t xml:space="preserve">с </w:t>
      </w:r>
      <w:r w:rsidR="0010761A" w:rsidRPr="00991198">
        <w:rPr>
          <w:sz w:val="28"/>
          <w:szCs w:val="28"/>
        </w:rPr>
        <w:t>0</w:t>
      </w:r>
      <w:r w:rsidR="00C3639E">
        <w:rPr>
          <w:sz w:val="28"/>
          <w:szCs w:val="28"/>
        </w:rPr>
        <w:t>1</w:t>
      </w:r>
      <w:r w:rsidR="0010761A" w:rsidRPr="00991198">
        <w:rPr>
          <w:sz w:val="28"/>
          <w:szCs w:val="28"/>
        </w:rPr>
        <w:t>.0</w:t>
      </w:r>
      <w:r w:rsidR="00C3639E">
        <w:rPr>
          <w:sz w:val="28"/>
          <w:szCs w:val="28"/>
        </w:rPr>
        <w:t>1</w:t>
      </w:r>
      <w:r w:rsidR="0010761A" w:rsidRPr="00991198">
        <w:rPr>
          <w:sz w:val="28"/>
          <w:szCs w:val="28"/>
        </w:rPr>
        <w:t>.201</w:t>
      </w:r>
      <w:r w:rsidR="00C3639E">
        <w:rPr>
          <w:sz w:val="28"/>
          <w:szCs w:val="28"/>
        </w:rPr>
        <w:t>8</w:t>
      </w:r>
      <w:r w:rsidR="00EC3EB1">
        <w:rPr>
          <w:sz w:val="28"/>
          <w:szCs w:val="28"/>
        </w:rPr>
        <w:t xml:space="preserve">, </w:t>
      </w:r>
      <w:r w:rsidR="00EC3EB1" w:rsidRPr="00991198">
        <w:rPr>
          <w:sz w:val="28"/>
          <w:szCs w:val="28"/>
        </w:rPr>
        <w:t>за исключ</w:t>
      </w:r>
      <w:r w:rsidR="00EC3EB1" w:rsidRPr="00991198">
        <w:rPr>
          <w:sz w:val="28"/>
          <w:szCs w:val="28"/>
        </w:rPr>
        <w:t>е</w:t>
      </w:r>
      <w:r w:rsidR="00EC3EB1" w:rsidRPr="00991198">
        <w:rPr>
          <w:sz w:val="28"/>
          <w:szCs w:val="28"/>
        </w:rPr>
        <w:t xml:space="preserve">нием </w:t>
      </w:r>
      <w:r w:rsidR="00EC3EB1">
        <w:rPr>
          <w:sz w:val="28"/>
          <w:szCs w:val="28"/>
        </w:rPr>
        <w:t xml:space="preserve">абзацев пятого и шестого </w:t>
      </w:r>
      <w:r w:rsidR="00EC3EB1" w:rsidRPr="00991198">
        <w:rPr>
          <w:sz w:val="28"/>
          <w:szCs w:val="28"/>
        </w:rPr>
        <w:t xml:space="preserve">подпункта </w:t>
      </w:r>
      <w:r w:rsidR="00EC3EB1">
        <w:rPr>
          <w:sz w:val="28"/>
          <w:szCs w:val="28"/>
        </w:rPr>
        <w:t>2.2</w:t>
      </w:r>
      <w:r w:rsidR="00EC3EB1" w:rsidRPr="00991198">
        <w:rPr>
          <w:sz w:val="28"/>
          <w:szCs w:val="28"/>
        </w:rPr>
        <w:t xml:space="preserve"> пункта </w:t>
      </w:r>
      <w:r w:rsidR="00EC3EB1">
        <w:rPr>
          <w:sz w:val="28"/>
          <w:szCs w:val="28"/>
        </w:rPr>
        <w:t xml:space="preserve">2, подпунктов 5.1, 5.3 пункта 5 </w:t>
      </w:r>
      <w:r w:rsidR="00EC3EB1" w:rsidRPr="00991198">
        <w:rPr>
          <w:sz w:val="28"/>
          <w:szCs w:val="28"/>
        </w:rPr>
        <w:t>изменений</w:t>
      </w:r>
      <w:r w:rsidR="00EC3EB1">
        <w:rPr>
          <w:sz w:val="28"/>
          <w:szCs w:val="28"/>
        </w:rPr>
        <w:t xml:space="preserve"> Порядка предоставления субсидий на </w:t>
      </w:r>
      <w:r w:rsidR="00EC3EB1">
        <w:rPr>
          <w:spacing w:val="-6"/>
          <w:sz w:val="28"/>
          <w:szCs w:val="28"/>
        </w:rPr>
        <w:t>возмещение части затрат на уплату процентов по кредитам, полученным в российских кредитных организациях, и займам,  полученным в сельскохозяйственных кредитных потр</w:t>
      </w:r>
      <w:r w:rsidR="00EC3EB1">
        <w:rPr>
          <w:spacing w:val="-6"/>
          <w:sz w:val="28"/>
          <w:szCs w:val="28"/>
        </w:rPr>
        <w:t>е</w:t>
      </w:r>
      <w:r w:rsidR="00EC3EB1">
        <w:rPr>
          <w:spacing w:val="-6"/>
          <w:sz w:val="28"/>
          <w:szCs w:val="28"/>
        </w:rPr>
        <w:t>бительских кооперативах (утвержден постановлением</w:t>
      </w:r>
      <w:r w:rsidR="00EC3EB1">
        <w:rPr>
          <w:sz w:val="28"/>
          <w:szCs w:val="28"/>
        </w:rPr>
        <w:t xml:space="preserve"> </w:t>
      </w:r>
      <w:r w:rsidR="00EC3EB1" w:rsidRPr="00991198">
        <w:rPr>
          <w:sz w:val="28"/>
          <w:szCs w:val="28"/>
        </w:rPr>
        <w:t>Правительства Киро</w:t>
      </w:r>
      <w:r w:rsidR="00EC3EB1" w:rsidRPr="00991198">
        <w:rPr>
          <w:sz w:val="28"/>
          <w:szCs w:val="28"/>
        </w:rPr>
        <w:t>в</w:t>
      </w:r>
      <w:r w:rsidR="00EC3EB1" w:rsidRPr="00991198">
        <w:rPr>
          <w:sz w:val="28"/>
          <w:szCs w:val="28"/>
        </w:rPr>
        <w:t xml:space="preserve">ской области </w:t>
      </w:r>
      <w:r w:rsidR="00EC3EB1">
        <w:rPr>
          <w:spacing w:val="-6"/>
          <w:sz w:val="28"/>
          <w:szCs w:val="28"/>
        </w:rPr>
        <w:t>от 30.12</w:t>
      </w:r>
      <w:r w:rsidR="00EC3EB1" w:rsidRPr="00991198">
        <w:rPr>
          <w:spacing w:val="-6"/>
          <w:sz w:val="28"/>
          <w:szCs w:val="28"/>
        </w:rPr>
        <w:t>.20</w:t>
      </w:r>
      <w:r w:rsidR="00EC3EB1">
        <w:rPr>
          <w:spacing w:val="-6"/>
          <w:sz w:val="28"/>
          <w:szCs w:val="28"/>
        </w:rPr>
        <w:t>15</w:t>
      </w:r>
      <w:r w:rsidR="00EC3EB1" w:rsidRPr="00991198">
        <w:rPr>
          <w:spacing w:val="-6"/>
          <w:sz w:val="28"/>
          <w:szCs w:val="28"/>
        </w:rPr>
        <w:t xml:space="preserve"> № </w:t>
      </w:r>
      <w:r w:rsidR="00EC3EB1">
        <w:rPr>
          <w:spacing w:val="-6"/>
          <w:sz w:val="28"/>
          <w:szCs w:val="28"/>
        </w:rPr>
        <w:t>77</w:t>
      </w:r>
      <w:r w:rsidR="00EC3EB1" w:rsidRPr="00991198">
        <w:rPr>
          <w:spacing w:val="-6"/>
          <w:sz w:val="28"/>
          <w:szCs w:val="28"/>
        </w:rPr>
        <w:t>/9</w:t>
      </w:r>
      <w:r w:rsidR="00EC3EB1">
        <w:rPr>
          <w:spacing w:val="-6"/>
          <w:sz w:val="28"/>
          <w:szCs w:val="28"/>
        </w:rPr>
        <w:t>11) (далее – Порядок)</w:t>
      </w:r>
      <w:r w:rsidR="00EC3EB1" w:rsidRPr="00991198">
        <w:rPr>
          <w:sz w:val="28"/>
          <w:szCs w:val="28"/>
        </w:rPr>
        <w:t>, действие которого распространяется на правоотношения, возник</w:t>
      </w:r>
      <w:r w:rsidR="00EC3EB1">
        <w:rPr>
          <w:sz w:val="28"/>
          <w:szCs w:val="28"/>
        </w:rPr>
        <w:t xml:space="preserve">шие с </w:t>
      </w:r>
      <w:r w:rsidR="00EC3EB1" w:rsidRPr="00991198">
        <w:rPr>
          <w:sz w:val="28"/>
          <w:szCs w:val="28"/>
        </w:rPr>
        <w:t>1</w:t>
      </w:r>
      <w:r w:rsidR="00EC3EB1">
        <w:rPr>
          <w:sz w:val="28"/>
          <w:szCs w:val="28"/>
        </w:rPr>
        <w:t>4</w:t>
      </w:r>
      <w:r w:rsidR="00EC3EB1" w:rsidRPr="00991198">
        <w:rPr>
          <w:sz w:val="28"/>
          <w:szCs w:val="28"/>
        </w:rPr>
        <w:t>.0</w:t>
      </w:r>
      <w:r w:rsidR="00EC3EB1">
        <w:rPr>
          <w:sz w:val="28"/>
          <w:szCs w:val="28"/>
        </w:rPr>
        <w:t>3</w:t>
      </w:r>
      <w:r w:rsidR="00EC3EB1" w:rsidRPr="00991198">
        <w:rPr>
          <w:sz w:val="28"/>
          <w:szCs w:val="28"/>
        </w:rPr>
        <w:t>.201</w:t>
      </w:r>
      <w:r w:rsidR="00EC3EB1">
        <w:rPr>
          <w:sz w:val="28"/>
          <w:szCs w:val="28"/>
        </w:rPr>
        <w:t>8</w:t>
      </w:r>
      <w:r w:rsidR="00EC3EB1" w:rsidRPr="00991198">
        <w:rPr>
          <w:sz w:val="28"/>
          <w:szCs w:val="28"/>
        </w:rPr>
        <w:t>.</w:t>
      </w:r>
    </w:p>
    <w:p w:rsidR="00887FE7" w:rsidRPr="00991198" w:rsidRDefault="00230DA5" w:rsidP="00F15C2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10761A" w:rsidRPr="00991198">
        <w:rPr>
          <w:sz w:val="28"/>
          <w:szCs w:val="28"/>
        </w:rPr>
        <w:t xml:space="preserve"> </w:t>
      </w: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</w:p>
    <w:p w:rsidR="00B554A8" w:rsidRDefault="00887FE7" w:rsidP="0010761A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1.4. Краткое описание проблемы, на решение которой направлено предлага</w:t>
      </w:r>
      <w:r w:rsidRPr="00991198">
        <w:rPr>
          <w:sz w:val="28"/>
          <w:szCs w:val="28"/>
        </w:rPr>
        <w:t>е</w:t>
      </w:r>
      <w:r w:rsidR="00B554A8" w:rsidRPr="00991198">
        <w:rPr>
          <w:sz w:val="28"/>
          <w:szCs w:val="28"/>
        </w:rPr>
        <w:t>мое правовое регулирование.</w:t>
      </w:r>
    </w:p>
    <w:p w:rsidR="007664A0" w:rsidRPr="00991198" w:rsidRDefault="007664A0" w:rsidP="0010761A">
      <w:pPr>
        <w:widowControl w:val="0"/>
        <w:jc w:val="both"/>
        <w:rPr>
          <w:sz w:val="28"/>
          <w:szCs w:val="28"/>
        </w:rPr>
      </w:pPr>
    </w:p>
    <w:p w:rsidR="0005015C" w:rsidRPr="0005015C" w:rsidRDefault="00725232" w:rsidP="00396933">
      <w:pPr>
        <w:pStyle w:val="a5"/>
        <w:widowControl w:val="0"/>
        <w:numPr>
          <w:ilvl w:val="2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вносятся в целях приведения </w:t>
      </w:r>
      <w:r w:rsidR="006C1E6F" w:rsidRPr="00396933">
        <w:rPr>
          <w:sz w:val="28"/>
          <w:szCs w:val="28"/>
        </w:rPr>
        <w:t xml:space="preserve">действующей редакции </w:t>
      </w:r>
      <w:r w:rsidR="0010761A" w:rsidRPr="00396933">
        <w:rPr>
          <w:sz w:val="28"/>
          <w:szCs w:val="28"/>
        </w:rPr>
        <w:t xml:space="preserve">постановления Правительства Кировской области </w:t>
      </w:r>
      <w:r w:rsidR="005504AE" w:rsidRPr="00396933">
        <w:rPr>
          <w:spacing w:val="-6"/>
          <w:sz w:val="28"/>
          <w:szCs w:val="28"/>
        </w:rPr>
        <w:t>от 30.12</w:t>
      </w:r>
      <w:r w:rsidR="0010761A" w:rsidRPr="00396933">
        <w:rPr>
          <w:spacing w:val="-6"/>
          <w:sz w:val="28"/>
          <w:szCs w:val="28"/>
        </w:rPr>
        <w:t>.20</w:t>
      </w:r>
      <w:r w:rsidR="005504AE" w:rsidRPr="00396933">
        <w:rPr>
          <w:spacing w:val="-6"/>
          <w:sz w:val="28"/>
          <w:szCs w:val="28"/>
        </w:rPr>
        <w:t>15</w:t>
      </w:r>
      <w:r w:rsidR="0010761A" w:rsidRPr="00396933">
        <w:rPr>
          <w:spacing w:val="-6"/>
          <w:sz w:val="28"/>
          <w:szCs w:val="28"/>
        </w:rPr>
        <w:t xml:space="preserve"> № </w:t>
      </w:r>
      <w:r w:rsidR="005504AE" w:rsidRPr="00396933">
        <w:rPr>
          <w:spacing w:val="-6"/>
          <w:sz w:val="28"/>
          <w:szCs w:val="28"/>
        </w:rPr>
        <w:t>77</w:t>
      </w:r>
      <w:r w:rsidR="0010761A" w:rsidRPr="00396933">
        <w:rPr>
          <w:spacing w:val="-6"/>
          <w:sz w:val="28"/>
          <w:szCs w:val="28"/>
        </w:rPr>
        <w:t>/9</w:t>
      </w:r>
      <w:r w:rsidR="005504AE" w:rsidRPr="00396933">
        <w:rPr>
          <w:spacing w:val="-6"/>
          <w:sz w:val="28"/>
          <w:szCs w:val="28"/>
        </w:rPr>
        <w:t>11</w:t>
      </w:r>
      <w:r w:rsidR="0010761A" w:rsidRPr="00396933">
        <w:rPr>
          <w:spacing w:val="-6"/>
          <w:sz w:val="28"/>
          <w:szCs w:val="28"/>
        </w:rPr>
        <w:t xml:space="preserve"> «О </w:t>
      </w:r>
      <w:r w:rsidR="00592D0B" w:rsidRPr="00396933">
        <w:rPr>
          <w:spacing w:val="-6"/>
          <w:sz w:val="28"/>
          <w:szCs w:val="28"/>
        </w:rPr>
        <w:t>возмещении части затрат на уплату процентов по кредитам, полученным в ро</w:t>
      </w:r>
      <w:r w:rsidR="00592D0B" w:rsidRPr="00396933">
        <w:rPr>
          <w:spacing w:val="-6"/>
          <w:sz w:val="28"/>
          <w:szCs w:val="28"/>
        </w:rPr>
        <w:t>с</w:t>
      </w:r>
      <w:r w:rsidR="00592D0B" w:rsidRPr="00396933">
        <w:rPr>
          <w:spacing w:val="-6"/>
          <w:sz w:val="28"/>
          <w:szCs w:val="28"/>
        </w:rPr>
        <w:t>сийских кредитных организациях, и займам,  полученным в сельскохозяйстве</w:t>
      </w:r>
      <w:r w:rsidR="00592D0B" w:rsidRPr="00396933">
        <w:rPr>
          <w:spacing w:val="-6"/>
          <w:sz w:val="28"/>
          <w:szCs w:val="28"/>
        </w:rPr>
        <w:t>н</w:t>
      </w:r>
      <w:r w:rsidR="00592D0B" w:rsidRPr="00396933">
        <w:rPr>
          <w:spacing w:val="-6"/>
          <w:sz w:val="28"/>
          <w:szCs w:val="28"/>
        </w:rPr>
        <w:t>ных кредитных потребительских кооперативах»</w:t>
      </w:r>
      <w:r w:rsidR="0005015C">
        <w:rPr>
          <w:spacing w:val="-6"/>
          <w:sz w:val="28"/>
          <w:szCs w:val="28"/>
        </w:rPr>
        <w:t xml:space="preserve"> </w:t>
      </w:r>
      <w:r w:rsidR="0005015C">
        <w:rPr>
          <w:sz w:val="28"/>
          <w:szCs w:val="28"/>
        </w:rPr>
        <w:t>в</w:t>
      </w:r>
      <w:r w:rsidR="0005015C" w:rsidRPr="00396933">
        <w:rPr>
          <w:sz w:val="28"/>
          <w:szCs w:val="28"/>
        </w:rPr>
        <w:t xml:space="preserve"> соответств</w:t>
      </w:r>
      <w:r w:rsidR="0005015C">
        <w:rPr>
          <w:sz w:val="28"/>
          <w:szCs w:val="28"/>
        </w:rPr>
        <w:t xml:space="preserve">ие с Положением о возмещении </w:t>
      </w:r>
      <w:r w:rsidR="0005015C" w:rsidRPr="0005015C">
        <w:rPr>
          <w:sz w:val="28"/>
          <w:szCs w:val="28"/>
        </w:rPr>
        <w:t>части затрат на уплату процентов по кредитам, полученным в российских кредитных организациях, и займам, полученным в сельскохозя</w:t>
      </w:r>
      <w:r w:rsidR="0005015C" w:rsidRPr="0005015C">
        <w:rPr>
          <w:sz w:val="28"/>
          <w:szCs w:val="28"/>
        </w:rPr>
        <w:t>й</w:t>
      </w:r>
      <w:r w:rsidR="0005015C" w:rsidRPr="0005015C">
        <w:rPr>
          <w:sz w:val="28"/>
          <w:szCs w:val="28"/>
        </w:rPr>
        <w:t>ственных кредитных потребительских кооперативах, утвержденным пост</w:t>
      </w:r>
      <w:r w:rsidR="0005015C" w:rsidRPr="0005015C">
        <w:rPr>
          <w:sz w:val="28"/>
          <w:szCs w:val="28"/>
        </w:rPr>
        <w:t>а</w:t>
      </w:r>
      <w:r w:rsidR="0005015C" w:rsidRPr="0005015C">
        <w:rPr>
          <w:sz w:val="28"/>
          <w:szCs w:val="28"/>
        </w:rPr>
        <w:t>новлением Правительства Российской Федерации от 14.07.2012 № 717 «О Государственной программе развития сельского хозяйства и регулирования рынков сельскохозяйственной продукции, сырья и продовольствия на 2013–2020 годы» (с изменениями, внесенными постановлением Правительства Российской Федерации от 01.03.2018</w:t>
      </w:r>
      <w:r w:rsidR="0005015C">
        <w:rPr>
          <w:sz w:val="28"/>
          <w:szCs w:val="28"/>
        </w:rPr>
        <w:t xml:space="preserve"> № 214).</w:t>
      </w:r>
    </w:p>
    <w:p w:rsidR="0005015C" w:rsidRPr="0005015C" w:rsidRDefault="0005015C" w:rsidP="0005015C">
      <w:pPr>
        <w:widowControl w:val="0"/>
        <w:ind w:left="360"/>
        <w:jc w:val="both"/>
        <w:rPr>
          <w:sz w:val="28"/>
          <w:szCs w:val="28"/>
        </w:rPr>
      </w:pPr>
    </w:p>
    <w:p w:rsidR="00F70391" w:rsidRDefault="00592D0B" w:rsidP="00396933">
      <w:pPr>
        <w:pStyle w:val="a5"/>
        <w:widowControl w:val="0"/>
        <w:numPr>
          <w:ilvl w:val="2"/>
          <w:numId w:val="1"/>
        </w:numPr>
        <w:ind w:left="0" w:firstLine="360"/>
        <w:jc w:val="both"/>
        <w:rPr>
          <w:sz w:val="28"/>
          <w:szCs w:val="28"/>
        </w:rPr>
      </w:pPr>
      <w:r w:rsidRPr="00396933">
        <w:rPr>
          <w:spacing w:val="-6"/>
          <w:sz w:val="28"/>
          <w:szCs w:val="28"/>
        </w:rPr>
        <w:t xml:space="preserve"> </w:t>
      </w:r>
      <w:r w:rsidR="0005015C">
        <w:rPr>
          <w:spacing w:val="-6"/>
          <w:sz w:val="28"/>
          <w:szCs w:val="28"/>
        </w:rPr>
        <w:t xml:space="preserve">Проектом постановления предусматривается </w:t>
      </w:r>
      <w:r w:rsidR="0005015C">
        <w:rPr>
          <w:sz w:val="28"/>
          <w:szCs w:val="28"/>
        </w:rPr>
        <w:t xml:space="preserve">включение </w:t>
      </w:r>
      <w:r w:rsidR="0005015C" w:rsidRPr="00424BA5">
        <w:rPr>
          <w:sz w:val="28"/>
          <w:szCs w:val="28"/>
        </w:rPr>
        <w:t xml:space="preserve">в </w:t>
      </w:r>
      <w:r w:rsidR="0005015C" w:rsidRPr="00CD0105">
        <w:rPr>
          <w:sz w:val="28"/>
          <w:szCs w:val="28"/>
        </w:rPr>
        <w:t>Поряд</w:t>
      </w:r>
      <w:r w:rsidR="0005015C">
        <w:rPr>
          <w:sz w:val="28"/>
          <w:szCs w:val="28"/>
        </w:rPr>
        <w:t>ок</w:t>
      </w:r>
      <w:r w:rsidR="0005015C" w:rsidRPr="00CD0105">
        <w:rPr>
          <w:sz w:val="28"/>
          <w:szCs w:val="28"/>
        </w:rPr>
        <w:t xml:space="preserve"> предоставления субсидий </w:t>
      </w:r>
      <w:r w:rsidR="0005015C">
        <w:rPr>
          <w:sz w:val="28"/>
          <w:szCs w:val="28"/>
        </w:rPr>
        <w:t>на возмещение части затрат</w:t>
      </w:r>
      <w:r w:rsidR="0005015C" w:rsidRPr="00B44A94">
        <w:rPr>
          <w:sz w:val="28"/>
          <w:szCs w:val="28"/>
        </w:rPr>
        <w:t xml:space="preserve"> </w:t>
      </w:r>
      <w:r w:rsidR="0005015C">
        <w:rPr>
          <w:sz w:val="28"/>
          <w:szCs w:val="28"/>
        </w:rPr>
        <w:t>на уплату процентов по кредитам, полученным в российских кредитных организациях, и займам, полученным в сельскохозяйственных кредитных потребительских коопер</w:t>
      </w:r>
      <w:r w:rsidR="0005015C">
        <w:rPr>
          <w:sz w:val="28"/>
          <w:szCs w:val="28"/>
        </w:rPr>
        <w:t>а</w:t>
      </w:r>
      <w:r w:rsidR="0005015C">
        <w:rPr>
          <w:sz w:val="28"/>
          <w:szCs w:val="28"/>
        </w:rPr>
        <w:t xml:space="preserve">тивах, утвержденный </w:t>
      </w:r>
      <w:r w:rsidR="0005015C" w:rsidRPr="00424BA5">
        <w:rPr>
          <w:sz w:val="28"/>
          <w:szCs w:val="28"/>
        </w:rPr>
        <w:t>постановлени</w:t>
      </w:r>
      <w:r w:rsidR="0005015C">
        <w:rPr>
          <w:sz w:val="28"/>
          <w:szCs w:val="28"/>
        </w:rPr>
        <w:t>ем</w:t>
      </w:r>
      <w:r w:rsidR="0005015C" w:rsidRPr="00424BA5">
        <w:rPr>
          <w:sz w:val="28"/>
          <w:szCs w:val="28"/>
        </w:rPr>
        <w:t xml:space="preserve"> Правительства Кировской области</w:t>
      </w:r>
      <w:r w:rsidR="0005015C">
        <w:rPr>
          <w:sz w:val="28"/>
          <w:szCs w:val="28"/>
        </w:rPr>
        <w:t xml:space="preserve"> </w:t>
      </w:r>
      <w:r w:rsidR="0005015C" w:rsidRPr="00424BA5">
        <w:rPr>
          <w:sz w:val="28"/>
          <w:szCs w:val="28"/>
        </w:rPr>
        <w:t xml:space="preserve">от </w:t>
      </w:r>
      <w:r w:rsidR="0005015C">
        <w:rPr>
          <w:sz w:val="28"/>
          <w:szCs w:val="28"/>
        </w:rPr>
        <w:t>30.12.2015</w:t>
      </w:r>
      <w:r w:rsidR="0005015C" w:rsidRPr="00424BA5">
        <w:rPr>
          <w:sz w:val="28"/>
          <w:szCs w:val="28"/>
        </w:rPr>
        <w:t xml:space="preserve"> № </w:t>
      </w:r>
      <w:r w:rsidR="0005015C">
        <w:rPr>
          <w:sz w:val="28"/>
          <w:szCs w:val="28"/>
        </w:rPr>
        <w:t xml:space="preserve">77/911 </w:t>
      </w:r>
      <w:r w:rsidR="0005015C" w:rsidRPr="00424BA5">
        <w:rPr>
          <w:sz w:val="28"/>
          <w:szCs w:val="28"/>
        </w:rPr>
        <w:t xml:space="preserve">«О </w:t>
      </w:r>
      <w:r w:rsidR="0005015C">
        <w:rPr>
          <w:sz w:val="28"/>
          <w:szCs w:val="28"/>
        </w:rPr>
        <w:t>возмещении части затрат на уплату процентов по кредитам, полученным в российских кредитных организациях, и займам, п</w:t>
      </w:r>
      <w:r w:rsidR="0005015C">
        <w:rPr>
          <w:sz w:val="28"/>
          <w:szCs w:val="28"/>
        </w:rPr>
        <w:t>о</w:t>
      </w:r>
      <w:r w:rsidR="0005015C">
        <w:rPr>
          <w:sz w:val="28"/>
          <w:szCs w:val="28"/>
        </w:rPr>
        <w:t>лученным в сельскохозяйственных кредитных потребительских кооперат</w:t>
      </w:r>
      <w:r w:rsidR="0005015C">
        <w:rPr>
          <w:sz w:val="28"/>
          <w:szCs w:val="28"/>
        </w:rPr>
        <w:t>и</w:t>
      </w:r>
      <w:r w:rsidR="0005015C">
        <w:rPr>
          <w:sz w:val="28"/>
          <w:szCs w:val="28"/>
        </w:rPr>
        <w:t>вах</w:t>
      </w:r>
      <w:r w:rsidR="0005015C" w:rsidRPr="00424BA5">
        <w:rPr>
          <w:sz w:val="28"/>
          <w:szCs w:val="28"/>
        </w:rPr>
        <w:t>»</w:t>
      </w:r>
      <w:r w:rsidR="0005015C">
        <w:rPr>
          <w:sz w:val="28"/>
          <w:szCs w:val="28"/>
        </w:rPr>
        <w:t xml:space="preserve">, </w:t>
      </w:r>
      <w:r w:rsidR="0005015C" w:rsidRPr="00027C27">
        <w:rPr>
          <w:sz w:val="28"/>
          <w:szCs w:val="28"/>
        </w:rPr>
        <w:t>перечн</w:t>
      </w:r>
      <w:r w:rsidR="0005015C">
        <w:rPr>
          <w:sz w:val="28"/>
          <w:szCs w:val="28"/>
        </w:rPr>
        <w:t>я</w:t>
      </w:r>
      <w:r w:rsidR="0005015C" w:rsidRPr="00027C27">
        <w:rPr>
          <w:sz w:val="28"/>
          <w:szCs w:val="28"/>
        </w:rPr>
        <w:t xml:space="preserve"> документов, предоставляемых получателем субсидии главному распорядителю как получателю бюджетных средств для получения субсидии,</w:t>
      </w:r>
      <w:r w:rsidR="0005015C">
        <w:rPr>
          <w:sz w:val="28"/>
          <w:szCs w:val="28"/>
        </w:rPr>
        <w:t xml:space="preserve"> </w:t>
      </w:r>
      <w:r w:rsidR="0005015C" w:rsidRPr="00352B7E">
        <w:rPr>
          <w:spacing w:val="2"/>
          <w:sz w:val="28"/>
          <w:szCs w:val="28"/>
        </w:rPr>
        <w:t>в</w:t>
      </w:r>
      <w:r w:rsidR="0005015C">
        <w:rPr>
          <w:spacing w:val="2"/>
          <w:sz w:val="28"/>
          <w:szCs w:val="28"/>
        </w:rPr>
        <w:t xml:space="preserve">о исполнение </w:t>
      </w:r>
      <w:r w:rsidR="00725232">
        <w:rPr>
          <w:sz w:val="28"/>
          <w:szCs w:val="28"/>
        </w:rPr>
        <w:t xml:space="preserve"> подпункт</w:t>
      </w:r>
      <w:r w:rsidR="0005015C">
        <w:rPr>
          <w:sz w:val="28"/>
          <w:szCs w:val="28"/>
        </w:rPr>
        <w:t>а</w:t>
      </w:r>
      <w:r w:rsidR="00725232">
        <w:rPr>
          <w:sz w:val="28"/>
          <w:szCs w:val="28"/>
        </w:rPr>
        <w:t xml:space="preserve"> «а»</w:t>
      </w:r>
      <w:r w:rsidR="00B10AD2">
        <w:rPr>
          <w:sz w:val="28"/>
          <w:szCs w:val="28"/>
        </w:rPr>
        <w:t xml:space="preserve">  пункта 4  </w:t>
      </w:r>
      <w:r w:rsidR="00B10AD2" w:rsidRPr="00396933">
        <w:rPr>
          <w:sz w:val="28"/>
          <w:szCs w:val="28"/>
        </w:rPr>
        <w:t>О</w:t>
      </w:r>
      <w:r w:rsidR="00B10AD2">
        <w:rPr>
          <w:sz w:val="28"/>
          <w:szCs w:val="28"/>
        </w:rPr>
        <w:t>бщих</w:t>
      </w:r>
      <w:r w:rsidR="00B10AD2" w:rsidRPr="00396933">
        <w:rPr>
          <w:sz w:val="28"/>
          <w:szCs w:val="28"/>
        </w:rPr>
        <w:t xml:space="preserve"> требования</w:t>
      </w:r>
      <w:r w:rsidR="00B10AD2">
        <w:rPr>
          <w:sz w:val="28"/>
          <w:szCs w:val="28"/>
        </w:rPr>
        <w:t>х</w:t>
      </w:r>
      <w:r w:rsidR="00B10AD2" w:rsidRPr="00396933">
        <w:rPr>
          <w:sz w:val="28"/>
          <w:szCs w:val="28"/>
        </w:rPr>
        <w:t xml:space="preserve"> к нормативным правовым актам, муниципальным правовым актам, регулирующим предо</w:t>
      </w:r>
      <w:r w:rsidR="00B10AD2" w:rsidRPr="00396933">
        <w:rPr>
          <w:sz w:val="28"/>
          <w:szCs w:val="28"/>
        </w:rPr>
        <w:t>с</w:t>
      </w:r>
      <w:r w:rsidR="00B10AD2" w:rsidRPr="00396933">
        <w:rPr>
          <w:sz w:val="28"/>
          <w:szCs w:val="28"/>
        </w:rPr>
        <w:t>тавление субсидий юридическим лицам (за исключением субсидий госуда</w:t>
      </w:r>
      <w:r w:rsidR="00B10AD2" w:rsidRPr="00396933">
        <w:rPr>
          <w:sz w:val="28"/>
          <w:szCs w:val="28"/>
        </w:rPr>
        <w:t>р</w:t>
      </w:r>
      <w:r w:rsidR="00B10AD2" w:rsidRPr="00396933">
        <w:rPr>
          <w:sz w:val="28"/>
          <w:szCs w:val="28"/>
        </w:rPr>
        <w:t>ственным (муниципальным) учреждениям), индивидуальным предприним</w:t>
      </w:r>
      <w:r w:rsidR="00B10AD2" w:rsidRPr="00396933">
        <w:rPr>
          <w:sz w:val="28"/>
          <w:szCs w:val="28"/>
        </w:rPr>
        <w:t>а</w:t>
      </w:r>
      <w:r w:rsidR="00B10AD2" w:rsidRPr="00396933">
        <w:rPr>
          <w:sz w:val="28"/>
          <w:szCs w:val="28"/>
        </w:rPr>
        <w:t>телям, а также физическим лицам - производителям товаров, работ, услуг</w:t>
      </w:r>
      <w:r w:rsidR="00B10AD2">
        <w:rPr>
          <w:sz w:val="28"/>
          <w:szCs w:val="28"/>
        </w:rPr>
        <w:t xml:space="preserve">, утвержденных </w:t>
      </w:r>
      <w:r w:rsidR="006C1E6F" w:rsidRPr="00396933">
        <w:rPr>
          <w:sz w:val="28"/>
          <w:szCs w:val="28"/>
        </w:rPr>
        <w:t xml:space="preserve"> </w:t>
      </w:r>
      <w:r w:rsidR="0010761A" w:rsidRPr="00396933">
        <w:rPr>
          <w:sz w:val="28"/>
          <w:szCs w:val="28"/>
        </w:rPr>
        <w:t>постановлени</w:t>
      </w:r>
      <w:r w:rsidR="00B10AD2">
        <w:rPr>
          <w:sz w:val="28"/>
          <w:szCs w:val="28"/>
        </w:rPr>
        <w:t>ем</w:t>
      </w:r>
      <w:r w:rsidR="0010761A" w:rsidRPr="00396933">
        <w:rPr>
          <w:sz w:val="28"/>
          <w:szCs w:val="28"/>
        </w:rPr>
        <w:t xml:space="preserve"> Правительства Российской Федерации</w:t>
      </w:r>
      <w:bookmarkStart w:id="0" w:name="_GoBack"/>
      <w:bookmarkEnd w:id="0"/>
      <w:r w:rsidR="00453CE5" w:rsidRPr="00396933">
        <w:rPr>
          <w:sz w:val="28"/>
          <w:szCs w:val="28"/>
        </w:rPr>
        <w:t xml:space="preserve"> </w:t>
      </w:r>
      <w:r w:rsidR="0010761A" w:rsidRPr="00396933">
        <w:rPr>
          <w:sz w:val="28"/>
          <w:szCs w:val="28"/>
        </w:rPr>
        <w:t xml:space="preserve">от </w:t>
      </w:r>
      <w:r w:rsidR="00725232">
        <w:rPr>
          <w:sz w:val="28"/>
          <w:szCs w:val="28"/>
        </w:rPr>
        <w:t>06</w:t>
      </w:r>
      <w:r w:rsidR="0010761A" w:rsidRPr="00396933">
        <w:rPr>
          <w:sz w:val="28"/>
          <w:szCs w:val="28"/>
        </w:rPr>
        <w:t>.0</w:t>
      </w:r>
      <w:r w:rsidR="00725232">
        <w:rPr>
          <w:sz w:val="28"/>
          <w:szCs w:val="28"/>
        </w:rPr>
        <w:t>9</w:t>
      </w:r>
      <w:r w:rsidR="0010761A" w:rsidRPr="00396933">
        <w:rPr>
          <w:sz w:val="28"/>
          <w:szCs w:val="28"/>
        </w:rPr>
        <w:t>.201</w:t>
      </w:r>
      <w:r w:rsidR="00725232">
        <w:rPr>
          <w:sz w:val="28"/>
          <w:szCs w:val="28"/>
        </w:rPr>
        <w:t>6</w:t>
      </w:r>
      <w:r w:rsidR="0010761A" w:rsidRPr="00396933">
        <w:rPr>
          <w:sz w:val="28"/>
          <w:szCs w:val="28"/>
        </w:rPr>
        <w:t xml:space="preserve"> № </w:t>
      </w:r>
      <w:r w:rsidR="00725232">
        <w:rPr>
          <w:sz w:val="28"/>
          <w:szCs w:val="28"/>
        </w:rPr>
        <w:t>887</w:t>
      </w:r>
      <w:r w:rsidR="0010761A" w:rsidRPr="00396933">
        <w:rPr>
          <w:sz w:val="28"/>
          <w:szCs w:val="28"/>
        </w:rPr>
        <w:t xml:space="preserve"> «О</w:t>
      </w:r>
      <w:r w:rsidR="00725232">
        <w:rPr>
          <w:sz w:val="28"/>
          <w:szCs w:val="28"/>
        </w:rPr>
        <w:t>б</w:t>
      </w:r>
      <w:r w:rsidR="0010761A" w:rsidRPr="00396933">
        <w:rPr>
          <w:sz w:val="28"/>
          <w:szCs w:val="28"/>
        </w:rPr>
        <w:t xml:space="preserve"> </w:t>
      </w:r>
      <w:r w:rsidR="00725232">
        <w:rPr>
          <w:sz w:val="28"/>
          <w:szCs w:val="28"/>
        </w:rPr>
        <w:t>общих</w:t>
      </w:r>
      <w:r w:rsidR="0010761A" w:rsidRPr="00396933">
        <w:rPr>
          <w:sz w:val="28"/>
          <w:szCs w:val="28"/>
        </w:rPr>
        <w:t xml:space="preserve"> требования</w:t>
      </w:r>
      <w:r w:rsidR="00725232">
        <w:rPr>
          <w:sz w:val="28"/>
          <w:szCs w:val="28"/>
        </w:rPr>
        <w:t>х</w:t>
      </w:r>
      <w:r w:rsidR="0010761A" w:rsidRPr="00396933">
        <w:rPr>
          <w:sz w:val="28"/>
          <w:szCs w:val="28"/>
        </w:rPr>
        <w:t xml:space="preserve">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</w:t>
      </w:r>
      <w:r w:rsidR="0010761A" w:rsidRPr="00396933">
        <w:rPr>
          <w:sz w:val="28"/>
          <w:szCs w:val="28"/>
        </w:rPr>
        <w:t>и</w:t>
      </w:r>
      <w:r w:rsidR="0010761A" w:rsidRPr="00396933">
        <w:rPr>
          <w:sz w:val="28"/>
          <w:szCs w:val="28"/>
        </w:rPr>
        <w:t>пальным) учреждениям), индивидуальным предпринимателям, а также физ</w:t>
      </w:r>
      <w:r w:rsidR="0010761A" w:rsidRPr="00396933">
        <w:rPr>
          <w:sz w:val="28"/>
          <w:szCs w:val="28"/>
        </w:rPr>
        <w:t>и</w:t>
      </w:r>
      <w:r w:rsidR="0010761A" w:rsidRPr="00396933">
        <w:rPr>
          <w:sz w:val="28"/>
          <w:szCs w:val="28"/>
        </w:rPr>
        <w:t>ческим лицам - производителям товаров, работ, услуг»</w:t>
      </w:r>
      <w:r w:rsidR="00725232">
        <w:rPr>
          <w:sz w:val="28"/>
          <w:szCs w:val="28"/>
        </w:rPr>
        <w:t xml:space="preserve"> в редакции</w:t>
      </w:r>
      <w:r w:rsidR="00B10AD2">
        <w:rPr>
          <w:sz w:val="28"/>
          <w:szCs w:val="28"/>
        </w:rPr>
        <w:t xml:space="preserve"> от 17.10.2017 № 1263</w:t>
      </w:r>
      <w:r w:rsidR="009E09EF" w:rsidRPr="00396933">
        <w:rPr>
          <w:sz w:val="28"/>
          <w:szCs w:val="28"/>
        </w:rPr>
        <w:t>.</w:t>
      </w:r>
      <w:r w:rsidR="00F70391">
        <w:rPr>
          <w:sz w:val="28"/>
          <w:szCs w:val="28"/>
        </w:rPr>
        <w:t xml:space="preserve"> </w:t>
      </w:r>
    </w:p>
    <w:p w:rsidR="00887FE7" w:rsidRPr="00F70391" w:rsidRDefault="00F65081" w:rsidP="00F70391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Раннее в</w:t>
      </w:r>
      <w:r w:rsidR="00F70391" w:rsidRPr="00F70391">
        <w:rPr>
          <w:sz w:val="28"/>
          <w:szCs w:val="28"/>
        </w:rPr>
        <w:t>ышеуказанный перечень документов</w:t>
      </w:r>
      <w:r w:rsidR="00F703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 </w:t>
      </w:r>
      <w:r w:rsidR="00F70391">
        <w:rPr>
          <w:sz w:val="28"/>
          <w:szCs w:val="28"/>
        </w:rPr>
        <w:t xml:space="preserve">установлен </w:t>
      </w:r>
      <w:r>
        <w:rPr>
          <w:sz w:val="28"/>
          <w:szCs w:val="28"/>
        </w:rPr>
        <w:t>нормати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ным правовым акт</w:t>
      </w:r>
      <w:r w:rsidR="00270EB4">
        <w:rPr>
          <w:sz w:val="28"/>
          <w:szCs w:val="28"/>
        </w:rPr>
        <w:t>о</w:t>
      </w:r>
      <w:r>
        <w:rPr>
          <w:sz w:val="28"/>
          <w:szCs w:val="28"/>
        </w:rPr>
        <w:t>м министерства сельского хозяйства и продовольствия Кировской области</w:t>
      </w:r>
      <w:r w:rsidR="00F70391">
        <w:rPr>
          <w:sz w:val="28"/>
          <w:szCs w:val="28"/>
        </w:rPr>
        <w:t xml:space="preserve">, но </w:t>
      </w:r>
      <w:r w:rsidR="00F70391" w:rsidRPr="008A5F80">
        <w:rPr>
          <w:sz w:val="28"/>
          <w:szCs w:val="28"/>
        </w:rPr>
        <w:t>Закон Кировской области от 06.12.2017</w:t>
      </w:r>
      <w:r w:rsidR="00F70391">
        <w:rPr>
          <w:sz w:val="28"/>
          <w:szCs w:val="28"/>
        </w:rPr>
        <w:t xml:space="preserve">  </w:t>
      </w:r>
      <w:r w:rsidR="00F70391" w:rsidRPr="008A5F80">
        <w:rPr>
          <w:sz w:val="28"/>
          <w:szCs w:val="28"/>
        </w:rPr>
        <w:t>№ 122-ЗО «Об областном бюджете на 2018 год и на плановый период 2019 и 2020 г</w:t>
      </w:r>
      <w:r w:rsidR="00F70391" w:rsidRPr="008A5F80">
        <w:rPr>
          <w:sz w:val="28"/>
          <w:szCs w:val="28"/>
        </w:rPr>
        <w:t>о</w:t>
      </w:r>
      <w:r w:rsidR="00F70391" w:rsidRPr="008A5F80">
        <w:rPr>
          <w:sz w:val="28"/>
          <w:szCs w:val="28"/>
        </w:rPr>
        <w:t>дов</w:t>
      </w:r>
      <w:r w:rsidR="00F70391">
        <w:rPr>
          <w:sz w:val="28"/>
          <w:szCs w:val="28"/>
        </w:rPr>
        <w:t>»</w:t>
      </w:r>
      <w:r w:rsidR="00F70391" w:rsidRPr="00F70391">
        <w:rPr>
          <w:sz w:val="28"/>
          <w:szCs w:val="28"/>
        </w:rPr>
        <w:t xml:space="preserve"> </w:t>
      </w:r>
      <w:r w:rsidR="00F70391">
        <w:rPr>
          <w:sz w:val="28"/>
          <w:szCs w:val="28"/>
        </w:rPr>
        <w:t>не предусматривает полномочия главных распорядителей бюджетных средств самостоятельно устанавливать состав документов, предоставляемых для получения субсидий</w:t>
      </w:r>
      <w:r w:rsidR="007C4DFB">
        <w:rPr>
          <w:sz w:val="28"/>
          <w:szCs w:val="28"/>
        </w:rPr>
        <w:t>.</w:t>
      </w:r>
    </w:p>
    <w:p w:rsidR="00056350" w:rsidRPr="00F65081" w:rsidRDefault="006B3B4B" w:rsidP="00F65081">
      <w:pPr>
        <w:widowControl w:val="0"/>
        <w:ind w:left="360"/>
        <w:jc w:val="both"/>
        <w:rPr>
          <w:sz w:val="28"/>
          <w:szCs w:val="28"/>
        </w:rPr>
      </w:pPr>
      <w:r w:rsidRPr="00F65081">
        <w:rPr>
          <w:spacing w:val="-6"/>
          <w:sz w:val="28"/>
          <w:szCs w:val="28"/>
        </w:rPr>
        <w:t xml:space="preserve"> </w:t>
      </w:r>
      <w:r w:rsidR="00C771ED" w:rsidRPr="00F65081">
        <w:rPr>
          <w:spacing w:val="-6"/>
          <w:sz w:val="28"/>
          <w:szCs w:val="28"/>
        </w:rPr>
        <w:t xml:space="preserve"> </w:t>
      </w:r>
    </w:p>
    <w:p w:rsidR="00887FE7" w:rsidRPr="00991198" w:rsidRDefault="00887FE7" w:rsidP="00862E74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1.5. Краткое описание целей предлагаемого правового регулирования:</w:t>
      </w:r>
      <w:r w:rsidR="003578B4" w:rsidRPr="00991198">
        <w:rPr>
          <w:sz w:val="28"/>
          <w:szCs w:val="28"/>
        </w:rPr>
        <w:t xml:space="preserve"> </w:t>
      </w:r>
      <w:r w:rsidR="00356D72" w:rsidRPr="00991198">
        <w:rPr>
          <w:sz w:val="28"/>
          <w:szCs w:val="28"/>
        </w:rPr>
        <w:t xml:space="preserve">проект </w:t>
      </w:r>
      <w:r w:rsidR="00426140" w:rsidRPr="00991198">
        <w:rPr>
          <w:sz w:val="28"/>
          <w:szCs w:val="28"/>
        </w:rPr>
        <w:t>постановления</w:t>
      </w:r>
      <w:r w:rsidR="00356D72" w:rsidRPr="00991198">
        <w:rPr>
          <w:sz w:val="28"/>
          <w:szCs w:val="28"/>
        </w:rPr>
        <w:t xml:space="preserve"> направлен на приведение в соответствие с </w:t>
      </w:r>
      <w:r w:rsidR="00C04A08">
        <w:rPr>
          <w:sz w:val="28"/>
          <w:szCs w:val="28"/>
        </w:rPr>
        <w:t>федеральными и областными нормативно право</w:t>
      </w:r>
      <w:r w:rsidR="00CF5AF9">
        <w:rPr>
          <w:sz w:val="28"/>
          <w:szCs w:val="28"/>
        </w:rPr>
        <w:t xml:space="preserve">выми актами, перечисленными в </w:t>
      </w:r>
      <w:r w:rsidR="00C04A08">
        <w:rPr>
          <w:sz w:val="28"/>
          <w:szCs w:val="28"/>
        </w:rPr>
        <w:t>пункте 1.4 настоящего заключения.</w:t>
      </w:r>
      <w:r w:rsidR="00356D72" w:rsidRPr="00991198">
        <w:rPr>
          <w:sz w:val="28"/>
          <w:szCs w:val="28"/>
        </w:rPr>
        <w:t xml:space="preserve"> </w:t>
      </w: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1.6. Краткое описание содержания предлагаемого правового регулирования:</w:t>
      </w:r>
    </w:p>
    <w:p w:rsidR="00887FE7" w:rsidRPr="00991198" w:rsidRDefault="00995270" w:rsidP="00995270">
      <w:pPr>
        <w:widowControl w:val="0"/>
        <w:jc w:val="both"/>
        <w:rPr>
          <w:sz w:val="28"/>
          <w:szCs w:val="28"/>
          <w:vertAlign w:val="superscript"/>
        </w:rPr>
      </w:pPr>
      <w:r w:rsidRPr="00991198">
        <w:rPr>
          <w:sz w:val="28"/>
          <w:szCs w:val="28"/>
        </w:rPr>
        <w:t>п</w:t>
      </w:r>
      <w:r w:rsidR="00CA606A" w:rsidRPr="00991198">
        <w:rPr>
          <w:sz w:val="28"/>
          <w:szCs w:val="28"/>
        </w:rPr>
        <w:t xml:space="preserve">роект </w:t>
      </w:r>
      <w:r w:rsidR="00453CE5">
        <w:rPr>
          <w:sz w:val="28"/>
          <w:szCs w:val="28"/>
        </w:rPr>
        <w:t>постановления</w:t>
      </w:r>
      <w:r w:rsidR="00CA606A" w:rsidRPr="00991198">
        <w:rPr>
          <w:sz w:val="28"/>
          <w:szCs w:val="28"/>
        </w:rPr>
        <w:t xml:space="preserve"> содержит </w:t>
      </w:r>
      <w:r w:rsidRPr="00991198">
        <w:rPr>
          <w:sz w:val="28"/>
          <w:szCs w:val="28"/>
        </w:rPr>
        <w:t>положения, которые регулируют правоо</w:t>
      </w:r>
      <w:r w:rsidRPr="00991198">
        <w:rPr>
          <w:sz w:val="28"/>
          <w:szCs w:val="28"/>
        </w:rPr>
        <w:t>т</w:t>
      </w:r>
      <w:r w:rsidRPr="00991198">
        <w:rPr>
          <w:sz w:val="28"/>
          <w:szCs w:val="28"/>
        </w:rPr>
        <w:t>ношения</w:t>
      </w:r>
      <w:r w:rsidR="00CA606A" w:rsidRPr="00991198">
        <w:rPr>
          <w:sz w:val="28"/>
          <w:szCs w:val="28"/>
        </w:rPr>
        <w:t xml:space="preserve"> в части соблюдения сельскохозяйственной организацией условий предостав</w:t>
      </w:r>
      <w:r w:rsidR="00453CE5">
        <w:rPr>
          <w:sz w:val="28"/>
          <w:szCs w:val="28"/>
        </w:rPr>
        <w:t>ления субсидии</w:t>
      </w:r>
      <w:r w:rsidRPr="00991198">
        <w:rPr>
          <w:sz w:val="28"/>
          <w:szCs w:val="28"/>
        </w:rPr>
        <w:t>.</w:t>
      </w: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9849EF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1.7.</w:t>
      </w:r>
      <w:r w:rsidRPr="00991198">
        <w:rPr>
          <w:sz w:val="28"/>
          <w:szCs w:val="28"/>
        </w:rPr>
        <w:tab/>
        <w:t>Контактн</w:t>
      </w:r>
      <w:r w:rsidR="00641794" w:rsidRPr="00991198">
        <w:rPr>
          <w:sz w:val="28"/>
          <w:szCs w:val="28"/>
        </w:rPr>
        <w:t>ое лицо разработчика</w:t>
      </w:r>
      <w:r w:rsidRPr="00991198">
        <w:rPr>
          <w:sz w:val="28"/>
          <w:szCs w:val="28"/>
        </w:rPr>
        <w:t>:</w:t>
      </w:r>
    </w:p>
    <w:p w:rsidR="00887FE7" w:rsidRPr="00991198" w:rsidRDefault="00887FE7" w:rsidP="009849EF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Ф.И.О.:</w:t>
      </w:r>
      <w:r w:rsidR="003578B4" w:rsidRPr="00991198">
        <w:rPr>
          <w:sz w:val="28"/>
          <w:szCs w:val="28"/>
        </w:rPr>
        <w:t xml:space="preserve"> </w:t>
      </w:r>
      <w:r w:rsidR="00454333">
        <w:rPr>
          <w:sz w:val="28"/>
          <w:szCs w:val="28"/>
        </w:rPr>
        <w:t>Ковязина Ольга Витальевна</w:t>
      </w:r>
      <w:r w:rsidR="009849EF" w:rsidRPr="00991198">
        <w:rPr>
          <w:sz w:val="28"/>
          <w:szCs w:val="28"/>
        </w:rPr>
        <w:t>;</w:t>
      </w:r>
    </w:p>
    <w:p w:rsidR="00887FE7" w:rsidRPr="00991198" w:rsidRDefault="00F82550" w:rsidP="009849EF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Должность: </w:t>
      </w:r>
      <w:r w:rsidR="00454333">
        <w:rPr>
          <w:sz w:val="28"/>
          <w:szCs w:val="28"/>
        </w:rPr>
        <w:t>ведущий консультант</w:t>
      </w:r>
      <w:r w:rsidR="003578B4" w:rsidRPr="00991198">
        <w:rPr>
          <w:sz w:val="28"/>
          <w:szCs w:val="28"/>
        </w:rPr>
        <w:t xml:space="preserve"> отдела </w:t>
      </w:r>
      <w:r w:rsidR="00C04A08">
        <w:rPr>
          <w:sz w:val="28"/>
          <w:szCs w:val="28"/>
        </w:rPr>
        <w:t>финансирования</w:t>
      </w:r>
      <w:r w:rsidR="003578B4" w:rsidRPr="00991198">
        <w:rPr>
          <w:sz w:val="28"/>
          <w:szCs w:val="28"/>
        </w:rPr>
        <w:t xml:space="preserve"> </w:t>
      </w:r>
      <w:r w:rsidR="00C04A08">
        <w:rPr>
          <w:sz w:val="28"/>
          <w:szCs w:val="28"/>
        </w:rPr>
        <w:t>программ и мер</w:t>
      </w:r>
      <w:r w:rsidR="00C04A08">
        <w:rPr>
          <w:sz w:val="28"/>
          <w:szCs w:val="28"/>
        </w:rPr>
        <w:t>о</w:t>
      </w:r>
      <w:r w:rsidR="00C04A08">
        <w:rPr>
          <w:sz w:val="28"/>
          <w:szCs w:val="28"/>
        </w:rPr>
        <w:t xml:space="preserve">приятий развития АПК </w:t>
      </w:r>
      <w:r w:rsidR="003578B4" w:rsidRPr="00991198">
        <w:rPr>
          <w:sz w:val="28"/>
          <w:szCs w:val="28"/>
        </w:rPr>
        <w:t xml:space="preserve">министерства сельского хозяйства и продовольствия </w:t>
      </w:r>
      <w:r w:rsidR="003578B4" w:rsidRPr="00991198">
        <w:rPr>
          <w:sz w:val="28"/>
          <w:szCs w:val="28"/>
        </w:rPr>
        <w:lastRenderedPageBreak/>
        <w:t>Кировской области</w:t>
      </w:r>
      <w:r w:rsidR="009849EF" w:rsidRPr="00991198">
        <w:rPr>
          <w:sz w:val="28"/>
          <w:szCs w:val="28"/>
        </w:rPr>
        <w:t>;</w:t>
      </w:r>
    </w:p>
    <w:p w:rsidR="00995270" w:rsidRPr="00991198" w:rsidRDefault="00887FE7" w:rsidP="009849EF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Телефон: </w:t>
      </w:r>
      <w:r w:rsidR="009849EF" w:rsidRPr="00991198">
        <w:rPr>
          <w:sz w:val="28"/>
          <w:szCs w:val="28"/>
        </w:rPr>
        <w:t xml:space="preserve"> (8332) </w:t>
      </w:r>
      <w:r w:rsidR="00453CE5">
        <w:rPr>
          <w:sz w:val="28"/>
          <w:szCs w:val="28"/>
        </w:rPr>
        <w:t>64</w:t>
      </w:r>
      <w:r w:rsidR="009849EF" w:rsidRPr="00991198">
        <w:rPr>
          <w:sz w:val="28"/>
          <w:szCs w:val="28"/>
        </w:rPr>
        <w:t>-</w:t>
      </w:r>
      <w:r w:rsidR="00454333">
        <w:rPr>
          <w:sz w:val="28"/>
          <w:szCs w:val="28"/>
        </w:rPr>
        <w:t>50</w:t>
      </w:r>
      <w:r w:rsidR="009849EF" w:rsidRPr="00991198">
        <w:rPr>
          <w:sz w:val="28"/>
          <w:szCs w:val="28"/>
        </w:rPr>
        <w:t>-</w:t>
      </w:r>
      <w:r w:rsidR="00C04A08">
        <w:rPr>
          <w:sz w:val="28"/>
          <w:szCs w:val="28"/>
        </w:rPr>
        <w:t>6</w:t>
      </w:r>
      <w:r w:rsidR="00454333">
        <w:rPr>
          <w:sz w:val="28"/>
          <w:szCs w:val="28"/>
        </w:rPr>
        <w:t>8</w:t>
      </w:r>
      <w:r w:rsidR="009849EF" w:rsidRPr="00991198">
        <w:rPr>
          <w:sz w:val="28"/>
          <w:szCs w:val="28"/>
        </w:rPr>
        <w:t>;</w:t>
      </w:r>
    </w:p>
    <w:p w:rsidR="00887FE7" w:rsidRPr="00991198" w:rsidRDefault="00F82550" w:rsidP="009849EF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а</w:t>
      </w:r>
      <w:r w:rsidR="00887FE7" w:rsidRPr="00991198">
        <w:rPr>
          <w:sz w:val="28"/>
          <w:szCs w:val="28"/>
        </w:rPr>
        <w:t xml:space="preserve">дрес электронной почты: </w:t>
      </w:r>
      <w:r w:rsidR="00CA6DF8" w:rsidRPr="00454333">
        <w:rPr>
          <w:sz w:val="28"/>
          <w:szCs w:val="28"/>
          <w:lang w:val="en-US"/>
        </w:rPr>
        <w:t>kov</w:t>
      </w:r>
      <w:r w:rsidR="00454333">
        <w:rPr>
          <w:sz w:val="28"/>
          <w:szCs w:val="28"/>
          <w:lang w:val="en-US"/>
        </w:rPr>
        <w:t>y</w:t>
      </w:r>
      <w:r w:rsidR="00CA6DF8" w:rsidRPr="00454333">
        <w:rPr>
          <w:sz w:val="28"/>
          <w:szCs w:val="28"/>
          <w:lang w:val="en-US"/>
        </w:rPr>
        <w:t>a</w:t>
      </w:r>
      <w:r w:rsidR="00454333">
        <w:rPr>
          <w:sz w:val="28"/>
          <w:szCs w:val="28"/>
          <w:lang w:val="en-US"/>
        </w:rPr>
        <w:t>zina</w:t>
      </w:r>
      <w:r w:rsidR="009849EF" w:rsidRPr="00454333">
        <w:rPr>
          <w:sz w:val="28"/>
          <w:szCs w:val="28"/>
        </w:rPr>
        <w:t>@</w:t>
      </w:r>
      <w:r w:rsidR="009849EF" w:rsidRPr="00454333">
        <w:rPr>
          <w:sz w:val="28"/>
          <w:szCs w:val="28"/>
          <w:lang w:val="en-US"/>
        </w:rPr>
        <w:t>dsx</w:t>
      </w:r>
      <w:r w:rsidR="009849EF" w:rsidRPr="00454333">
        <w:rPr>
          <w:sz w:val="28"/>
          <w:szCs w:val="28"/>
        </w:rPr>
        <w:t>-</w:t>
      </w:r>
      <w:r w:rsidR="009849EF" w:rsidRPr="00454333">
        <w:rPr>
          <w:sz w:val="28"/>
          <w:szCs w:val="28"/>
          <w:lang w:val="en-US"/>
        </w:rPr>
        <w:t>kirov</w:t>
      </w:r>
      <w:r w:rsidR="009849EF" w:rsidRPr="00454333">
        <w:rPr>
          <w:sz w:val="28"/>
          <w:szCs w:val="28"/>
        </w:rPr>
        <w:t>.</w:t>
      </w:r>
      <w:r w:rsidR="009849EF" w:rsidRPr="00454333">
        <w:rPr>
          <w:sz w:val="28"/>
          <w:szCs w:val="28"/>
          <w:lang w:val="en-US"/>
        </w:rPr>
        <w:t>ru</w:t>
      </w:r>
      <w:r w:rsidR="00995270" w:rsidRPr="00454333">
        <w:rPr>
          <w:sz w:val="28"/>
          <w:szCs w:val="28"/>
        </w:rPr>
        <w:t>.</w:t>
      </w:r>
    </w:p>
    <w:p w:rsidR="00F82550" w:rsidRPr="00991198" w:rsidRDefault="00F82550" w:rsidP="00F82550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986213">
      <w:pPr>
        <w:widowControl w:val="0"/>
        <w:numPr>
          <w:ilvl w:val="0"/>
          <w:numId w:val="1"/>
        </w:numPr>
        <w:ind w:left="709" w:hanging="709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Описание проблемы, на решение которой направлено предлага</w:t>
      </w:r>
      <w:r w:rsidRPr="00991198">
        <w:rPr>
          <w:b/>
          <w:sz w:val="28"/>
          <w:szCs w:val="28"/>
        </w:rPr>
        <w:t>е</w:t>
      </w:r>
      <w:r w:rsidRPr="00991198">
        <w:rPr>
          <w:b/>
          <w:sz w:val="28"/>
          <w:szCs w:val="28"/>
        </w:rPr>
        <w:t>мое правовое регулирование</w:t>
      </w:r>
    </w:p>
    <w:p w:rsidR="00F82550" w:rsidRPr="00991198" w:rsidRDefault="00F82550" w:rsidP="00F82550">
      <w:pPr>
        <w:pStyle w:val="a5"/>
        <w:widowControl w:val="0"/>
        <w:jc w:val="both"/>
        <w:rPr>
          <w:sz w:val="28"/>
          <w:szCs w:val="28"/>
        </w:rPr>
      </w:pP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2.1. Формулировка проблемы:</w:t>
      </w:r>
    </w:p>
    <w:p w:rsidR="00A82221" w:rsidRDefault="00314E66" w:rsidP="00453CE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82221">
        <w:rPr>
          <w:sz w:val="28"/>
          <w:szCs w:val="28"/>
        </w:rPr>
        <w:t xml:space="preserve">  Д</w:t>
      </w:r>
      <w:r w:rsidR="00A82221" w:rsidRPr="00396933">
        <w:rPr>
          <w:sz w:val="28"/>
          <w:szCs w:val="28"/>
        </w:rPr>
        <w:t>ействующ</w:t>
      </w:r>
      <w:r w:rsidR="00A82221">
        <w:rPr>
          <w:sz w:val="28"/>
          <w:szCs w:val="28"/>
        </w:rPr>
        <w:t>ую</w:t>
      </w:r>
      <w:r w:rsidR="00A82221" w:rsidRPr="00396933">
        <w:rPr>
          <w:sz w:val="28"/>
          <w:szCs w:val="28"/>
        </w:rPr>
        <w:t xml:space="preserve"> редакци</w:t>
      </w:r>
      <w:r w:rsidR="00A82221">
        <w:rPr>
          <w:sz w:val="28"/>
          <w:szCs w:val="28"/>
        </w:rPr>
        <w:t>ю</w:t>
      </w:r>
      <w:r w:rsidR="00A82221" w:rsidRPr="00396933">
        <w:rPr>
          <w:sz w:val="28"/>
          <w:szCs w:val="28"/>
        </w:rPr>
        <w:t xml:space="preserve"> постановления Правительства Кировской обла</w:t>
      </w:r>
      <w:r w:rsidR="00A82221" w:rsidRPr="00396933">
        <w:rPr>
          <w:sz w:val="28"/>
          <w:szCs w:val="28"/>
        </w:rPr>
        <w:t>с</w:t>
      </w:r>
      <w:r w:rsidR="00A82221" w:rsidRPr="00396933">
        <w:rPr>
          <w:sz w:val="28"/>
          <w:szCs w:val="28"/>
        </w:rPr>
        <w:t xml:space="preserve">ти </w:t>
      </w:r>
      <w:r w:rsidR="00A82221" w:rsidRPr="00396933">
        <w:rPr>
          <w:spacing w:val="-6"/>
          <w:sz w:val="28"/>
          <w:szCs w:val="28"/>
        </w:rPr>
        <w:t>от 30.12.2015 № 77/911 «О возмещении части затрат на уплату процентов по кредитам, полученным в российских кредитных организациях, и займам,  пол</w:t>
      </w:r>
      <w:r w:rsidR="00A82221" w:rsidRPr="00396933">
        <w:rPr>
          <w:spacing w:val="-6"/>
          <w:sz w:val="28"/>
          <w:szCs w:val="28"/>
        </w:rPr>
        <w:t>у</w:t>
      </w:r>
      <w:r w:rsidR="00A82221" w:rsidRPr="00396933">
        <w:rPr>
          <w:spacing w:val="-6"/>
          <w:sz w:val="28"/>
          <w:szCs w:val="28"/>
        </w:rPr>
        <w:t>ченным в сельскохозяйственных кредитных потребительских кооперативах»</w:t>
      </w:r>
      <w:r w:rsidR="00A82221">
        <w:rPr>
          <w:spacing w:val="-6"/>
          <w:sz w:val="28"/>
          <w:szCs w:val="28"/>
        </w:rPr>
        <w:t xml:space="preserve"> н</w:t>
      </w:r>
      <w:r w:rsidR="00A82221">
        <w:rPr>
          <w:spacing w:val="-6"/>
          <w:sz w:val="28"/>
          <w:szCs w:val="28"/>
        </w:rPr>
        <w:t>е</w:t>
      </w:r>
      <w:r w:rsidR="00A82221">
        <w:rPr>
          <w:spacing w:val="-6"/>
          <w:sz w:val="28"/>
          <w:szCs w:val="28"/>
        </w:rPr>
        <w:t xml:space="preserve">обходимо привести  </w:t>
      </w:r>
      <w:r w:rsidR="00A82221">
        <w:rPr>
          <w:sz w:val="28"/>
          <w:szCs w:val="28"/>
        </w:rPr>
        <w:t>в</w:t>
      </w:r>
      <w:r w:rsidR="00A82221" w:rsidRPr="00396933">
        <w:rPr>
          <w:sz w:val="28"/>
          <w:szCs w:val="28"/>
        </w:rPr>
        <w:t xml:space="preserve"> соответств</w:t>
      </w:r>
      <w:r w:rsidR="00A82221">
        <w:rPr>
          <w:sz w:val="28"/>
          <w:szCs w:val="28"/>
        </w:rPr>
        <w:t xml:space="preserve">ие с Положением о возмещении </w:t>
      </w:r>
      <w:r w:rsidR="00A82221" w:rsidRPr="0005015C">
        <w:rPr>
          <w:sz w:val="28"/>
          <w:szCs w:val="28"/>
        </w:rPr>
        <w:t>части затрат на уплату процентов по кредитам, полученным в российских кредитных о</w:t>
      </w:r>
      <w:r w:rsidR="00A82221" w:rsidRPr="0005015C">
        <w:rPr>
          <w:sz w:val="28"/>
          <w:szCs w:val="28"/>
        </w:rPr>
        <w:t>р</w:t>
      </w:r>
      <w:r w:rsidR="00A82221" w:rsidRPr="0005015C">
        <w:rPr>
          <w:sz w:val="28"/>
          <w:szCs w:val="28"/>
        </w:rPr>
        <w:t>ганизациях, и займам, полученным в сельскохозяйственных кредитных п</w:t>
      </w:r>
      <w:r w:rsidR="00A82221" w:rsidRPr="0005015C">
        <w:rPr>
          <w:sz w:val="28"/>
          <w:szCs w:val="28"/>
        </w:rPr>
        <w:t>о</w:t>
      </w:r>
      <w:r w:rsidR="00A82221" w:rsidRPr="0005015C">
        <w:rPr>
          <w:sz w:val="28"/>
          <w:szCs w:val="28"/>
        </w:rPr>
        <w:t>требительских кооперативах, утвержденным постановлением Правительства Российской Федерации от 14.07.2012 № 717 «О Государственной программе развития сельского хозяйства и регулирования рынков сельскохозяйственной продукции, сырья и продовольствия на 2013–2020 годы» (с изменениями, внесенными постановлением Правительства Российской Федерации от 01.03.2018</w:t>
      </w:r>
      <w:r w:rsidR="00A82221">
        <w:rPr>
          <w:sz w:val="28"/>
          <w:szCs w:val="28"/>
        </w:rPr>
        <w:t xml:space="preserve"> № 214).</w:t>
      </w:r>
    </w:p>
    <w:p w:rsidR="00314E66" w:rsidRDefault="00A82221" w:rsidP="00453CE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14E66">
        <w:rPr>
          <w:sz w:val="28"/>
          <w:szCs w:val="28"/>
        </w:rPr>
        <w:t xml:space="preserve">Согласно подпункту  «а»  пункта 4  </w:t>
      </w:r>
      <w:r w:rsidR="00314E66" w:rsidRPr="00396933">
        <w:rPr>
          <w:sz w:val="28"/>
          <w:szCs w:val="28"/>
        </w:rPr>
        <w:t>О</w:t>
      </w:r>
      <w:r w:rsidR="00314E66">
        <w:rPr>
          <w:sz w:val="28"/>
          <w:szCs w:val="28"/>
        </w:rPr>
        <w:t>бщих</w:t>
      </w:r>
      <w:r w:rsidR="00314E66" w:rsidRPr="00396933">
        <w:rPr>
          <w:sz w:val="28"/>
          <w:szCs w:val="28"/>
        </w:rPr>
        <w:t xml:space="preserve"> требовани</w:t>
      </w:r>
      <w:r w:rsidR="00B841D4">
        <w:rPr>
          <w:sz w:val="28"/>
          <w:szCs w:val="28"/>
        </w:rPr>
        <w:t>й</w:t>
      </w:r>
      <w:r w:rsidR="00314E66" w:rsidRPr="00396933">
        <w:rPr>
          <w:sz w:val="28"/>
          <w:szCs w:val="28"/>
        </w:rPr>
        <w:t xml:space="preserve"> к нормативным правовым актам, муниципальным правовым актам, регулирующим предо</w:t>
      </w:r>
      <w:r w:rsidR="00314E66" w:rsidRPr="00396933">
        <w:rPr>
          <w:sz w:val="28"/>
          <w:szCs w:val="28"/>
        </w:rPr>
        <w:t>с</w:t>
      </w:r>
      <w:r w:rsidR="00314E66" w:rsidRPr="00396933">
        <w:rPr>
          <w:sz w:val="28"/>
          <w:szCs w:val="28"/>
        </w:rPr>
        <w:t>тавление субсидий юридическим лицам (за исключением субсидий госуда</w:t>
      </w:r>
      <w:r w:rsidR="00314E66" w:rsidRPr="00396933">
        <w:rPr>
          <w:sz w:val="28"/>
          <w:szCs w:val="28"/>
        </w:rPr>
        <w:t>р</w:t>
      </w:r>
      <w:r w:rsidR="00314E66" w:rsidRPr="00396933">
        <w:rPr>
          <w:sz w:val="28"/>
          <w:szCs w:val="28"/>
        </w:rPr>
        <w:t>ственным (муниципальным) учреждениям), индивидуальным предприним</w:t>
      </w:r>
      <w:r w:rsidR="00314E66" w:rsidRPr="00396933">
        <w:rPr>
          <w:sz w:val="28"/>
          <w:szCs w:val="28"/>
        </w:rPr>
        <w:t>а</w:t>
      </w:r>
      <w:r w:rsidR="00314E66" w:rsidRPr="00396933">
        <w:rPr>
          <w:sz w:val="28"/>
          <w:szCs w:val="28"/>
        </w:rPr>
        <w:t>телям, а также физическим лицам - производителям товаров, работ, услуг</w:t>
      </w:r>
      <w:r w:rsidR="00314E66">
        <w:rPr>
          <w:sz w:val="28"/>
          <w:szCs w:val="28"/>
        </w:rPr>
        <w:t xml:space="preserve">, утвержденных </w:t>
      </w:r>
      <w:r w:rsidR="00314E66" w:rsidRPr="00396933">
        <w:rPr>
          <w:sz w:val="28"/>
          <w:szCs w:val="28"/>
        </w:rPr>
        <w:t xml:space="preserve"> постановлени</w:t>
      </w:r>
      <w:r w:rsidR="00314E66">
        <w:rPr>
          <w:sz w:val="28"/>
          <w:szCs w:val="28"/>
        </w:rPr>
        <w:t>ем</w:t>
      </w:r>
      <w:r w:rsidR="00314E66" w:rsidRPr="00396933">
        <w:rPr>
          <w:sz w:val="28"/>
          <w:szCs w:val="28"/>
        </w:rPr>
        <w:t xml:space="preserve"> Правительства Российской Федерации</w:t>
      </w:r>
      <w:r w:rsidR="00DF1828">
        <w:rPr>
          <w:sz w:val="28"/>
          <w:szCs w:val="28"/>
        </w:rPr>
        <w:t xml:space="preserve">        </w:t>
      </w:r>
      <w:r w:rsidR="00314E66" w:rsidRPr="00396933">
        <w:rPr>
          <w:sz w:val="28"/>
          <w:szCs w:val="28"/>
        </w:rPr>
        <w:t xml:space="preserve"> от </w:t>
      </w:r>
      <w:r w:rsidR="00314E66">
        <w:rPr>
          <w:sz w:val="28"/>
          <w:szCs w:val="28"/>
        </w:rPr>
        <w:t>06</w:t>
      </w:r>
      <w:r w:rsidR="00314E66" w:rsidRPr="00396933">
        <w:rPr>
          <w:sz w:val="28"/>
          <w:szCs w:val="28"/>
        </w:rPr>
        <w:t>.0</w:t>
      </w:r>
      <w:r w:rsidR="00314E66">
        <w:rPr>
          <w:sz w:val="28"/>
          <w:szCs w:val="28"/>
        </w:rPr>
        <w:t>9</w:t>
      </w:r>
      <w:r w:rsidR="00314E66" w:rsidRPr="00396933">
        <w:rPr>
          <w:sz w:val="28"/>
          <w:szCs w:val="28"/>
        </w:rPr>
        <w:t>.201</w:t>
      </w:r>
      <w:r w:rsidR="00314E66">
        <w:rPr>
          <w:sz w:val="28"/>
          <w:szCs w:val="28"/>
        </w:rPr>
        <w:t>6</w:t>
      </w:r>
      <w:r w:rsidR="00314E66" w:rsidRPr="00396933">
        <w:rPr>
          <w:sz w:val="28"/>
          <w:szCs w:val="28"/>
        </w:rPr>
        <w:t xml:space="preserve"> № </w:t>
      </w:r>
      <w:r w:rsidR="00314E66">
        <w:rPr>
          <w:sz w:val="28"/>
          <w:szCs w:val="28"/>
        </w:rPr>
        <w:t xml:space="preserve">887, в </w:t>
      </w:r>
      <w:r w:rsidR="00314E66" w:rsidRPr="00723AD1">
        <w:rPr>
          <w:sz w:val="28"/>
          <w:szCs w:val="28"/>
        </w:rPr>
        <w:t>П</w:t>
      </w:r>
      <w:r w:rsidR="00314E66">
        <w:rPr>
          <w:sz w:val="28"/>
          <w:szCs w:val="28"/>
        </w:rPr>
        <w:t>орядке необходимо указать полный п</w:t>
      </w:r>
      <w:r w:rsidR="00314E66" w:rsidRPr="00723AD1">
        <w:rPr>
          <w:sz w:val="28"/>
          <w:szCs w:val="28"/>
        </w:rPr>
        <w:t>еречень док</w:t>
      </w:r>
      <w:r w:rsidR="00314E66" w:rsidRPr="00723AD1">
        <w:rPr>
          <w:sz w:val="28"/>
          <w:szCs w:val="28"/>
        </w:rPr>
        <w:t>у</w:t>
      </w:r>
      <w:r w:rsidR="00314E66" w:rsidRPr="00723AD1">
        <w:rPr>
          <w:sz w:val="28"/>
          <w:szCs w:val="28"/>
        </w:rPr>
        <w:t>ментов, представляемых заемщиком</w:t>
      </w:r>
      <w:r w:rsidR="00314E66">
        <w:rPr>
          <w:sz w:val="28"/>
          <w:szCs w:val="28"/>
        </w:rPr>
        <w:t xml:space="preserve"> </w:t>
      </w:r>
      <w:r w:rsidR="00314E66" w:rsidRPr="00723AD1">
        <w:rPr>
          <w:sz w:val="28"/>
          <w:szCs w:val="28"/>
        </w:rPr>
        <w:t>для получения субсидий</w:t>
      </w:r>
      <w:r w:rsidR="00314E66">
        <w:rPr>
          <w:sz w:val="28"/>
          <w:szCs w:val="28"/>
        </w:rPr>
        <w:t>.</w:t>
      </w:r>
    </w:p>
    <w:p w:rsidR="00F82550" w:rsidRPr="00991198" w:rsidRDefault="00F82550" w:rsidP="00F82550">
      <w:pPr>
        <w:widowControl w:val="0"/>
        <w:jc w:val="both"/>
        <w:rPr>
          <w:sz w:val="28"/>
          <w:szCs w:val="28"/>
        </w:rPr>
      </w:pPr>
    </w:p>
    <w:p w:rsidR="00887FE7" w:rsidRPr="00C127F4" w:rsidRDefault="00887FE7" w:rsidP="00887FE7">
      <w:pPr>
        <w:widowControl w:val="0"/>
        <w:jc w:val="both"/>
        <w:rPr>
          <w:sz w:val="28"/>
          <w:szCs w:val="28"/>
        </w:rPr>
      </w:pPr>
      <w:r w:rsidRPr="00C127F4">
        <w:rPr>
          <w:sz w:val="28"/>
          <w:szCs w:val="28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1801DA" w:rsidRPr="00991198" w:rsidRDefault="00BB392D" w:rsidP="001801DA">
      <w:pPr>
        <w:widowControl w:val="0"/>
        <w:jc w:val="both"/>
        <w:rPr>
          <w:sz w:val="28"/>
          <w:szCs w:val="28"/>
        </w:rPr>
      </w:pPr>
      <w:r w:rsidRPr="00C127F4">
        <w:rPr>
          <w:sz w:val="28"/>
          <w:szCs w:val="28"/>
        </w:rPr>
        <w:t xml:space="preserve">Данные изменения подготовлены </w:t>
      </w:r>
      <w:r w:rsidR="00816E8A" w:rsidRPr="00C127F4">
        <w:rPr>
          <w:sz w:val="28"/>
          <w:szCs w:val="28"/>
        </w:rPr>
        <w:t>минсельхозпродом</w:t>
      </w:r>
      <w:r w:rsidR="00C127F4">
        <w:rPr>
          <w:sz w:val="28"/>
          <w:szCs w:val="28"/>
        </w:rPr>
        <w:t xml:space="preserve"> </w:t>
      </w:r>
      <w:r w:rsidRPr="00C127F4">
        <w:rPr>
          <w:sz w:val="28"/>
          <w:szCs w:val="28"/>
        </w:rPr>
        <w:t xml:space="preserve"> в связи</w:t>
      </w:r>
      <w:r w:rsidR="00523C5A">
        <w:rPr>
          <w:sz w:val="28"/>
          <w:szCs w:val="28"/>
        </w:rPr>
        <w:t xml:space="preserve"> с принятием постановления Правительства Российской Федерации от 01.03.2018 № 214 «О внесении изменений в</w:t>
      </w:r>
      <w:r w:rsidR="00523C5A" w:rsidRPr="0005015C">
        <w:rPr>
          <w:sz w:val="28"/>
          <w:szCs w:val="28"/>
        </w:rPr>
        <w:t xml:space="preserve"> Государственн</w:t>
      </w:r>
      <w:r w:rsidR="00523C5A">
        <w:rPr>
          <w:sz w:val="28"/>
          <w:szCs w:val="28"/>
        </w:rPr>
        <w:t>ую</w:t>
      </w:r>
      <w:r w:rsidR="00523C5A" w:rsidRPr="0005015C">
        <w:rPr>
          <w:sz w:val="28"/>
          <w:szCs w:val="28"/>
        </w:rPr>
        <w:t xml:space="preserve"> программ</w:t>
      </w:r>
      <w:r w:rsidR="00523C5A">
        <w:rPr>
          <w:sz w:val="28"/>
          <w:szCs w:val="28"/>
        </w:rPr>
        <w:t>у</w:t>
      </w:r>
      <w:r w:rsidR="00523C5A" w:rsidRPr="0005015C">
        <w:rPr>
          <w:sz w:val="28"/>
          <w:szCs w:val="28"/>
        </w:rPr>
        <w:t xml:space="preserve"> развития сельского хозяйства и регулирования рынков сельскохозяйственной продукции, сырья и продовольствия на 2013–2020 годы» </w:t>
      </w:r>
      <w:r w:rsidR="00523C5A">
        <w:rPr>
          <w:sz w:val="28"/>
          <w:szCs w:val="28"/>
        </w:rPr>
        <w:t xml:space="preserve">и </w:t>
      </w:r>
      <w:r w:rsidRPr="00C127F4">
        <w:rPr>
          <w:sz w:val="28"/>
          <w:szCs w:val="28"/>
        </w:rPr>
        <w:t xml:space="preserve"> с </w:t>
      </w:r>
      <w:r w:rsidR="00847414">
        <w:rPr>
          <w:sz w:val="28"/>
          <w:szCs w:val="28"/>
        </w:rPr>
        <w:t>требованиями</w:t>
      </w:r>
      <w:r w:rsidRPr="00C127F4">
        <w:rPr>
          <w:sz w:val="28"/>
          <w:szCs w:val="28"/>
        </w:rPr>
        <w:t xml:space="preserve"> </w:t>
      </w:r>
      <w:r w:rsidR="001801DA" w:rsidRPr="00C127F4">
        <w:rPr>
          <w:sz w:val="28"/>
          <w:szCs w:val="28"/>
        </w:rPr>
        <w:t>постановлени</w:t>
      </w:r>
      <w:r w:rsidR="00C127F4">
        <w:rPr>
          <w:sz w:val="28"/>
          <w:szCs w:val="28"/>
        </w:rPr>
        <w:t>я</w:t>
      </w:r>
      <w:r w:rsidR="001801DA" w:rsidRPr="00991198">
        <w:rPr>
          <w:sz w:val="28"/>
          <w:szCs w:val="28"/>
        </w:rPr>
        <w:t xml:space="preserve"> Пр</w:t>
      </w:r>
      <w:r w:rsidR="001801DA" w:rsidRPr="00991198">
        <w:rPr>
          <w:sz w:val="28"/>
          <w:szCs w:val="28"/>
        </w:rPr>
        <w:t>а</w:t>
      </w:r>
      <w:r w:rsidR="001801DA">
        <w:rPr>
          <w:sz w:val="28"/>
          <w:szCs w:val="28"/>
        </w:rPr>
        <w:t xml:space="preserve">вительства Российской Федерации </w:t>
      </w:r>
      <w:r w:rsidR="00C127F4">
        <w:rPr>
          <w:sz w:val="28"/>
          <w:szCs w:val="28"/>
        </w:rPr>
        <w:t xml:space="preserve">от </w:t>
      </w:r>
      <w:r w:rsidR="00847414">
        <w:rPr>
          <w:sz w:val="28"/>
          <w:szCs w:val="28"/>
        </w:rPr>
        <w:t>06</w:t>
      </w:r>
      <w:r w:rsidR="00847414" w:rsidRPr="00396933">
        <w:rPr>
          <w:sz w:val="28"/>
          <w:szCs w:val="28"/>
        </w:rPr>
        <w:t>.0</w:t>
      </w:r>
      <w:r w:rsidR="00847414">
        <w:rPr>
          <w:sz w:val="28"/>
          <w:szCs w:val="28"/>
        </w:rPr>
        <w:t>9</w:t>
      </w:r>
      <w:r w:rsidR="00847414" w:rsidRPr="00396933">
        <w:rPr>
          <w:sz w:val="28"/>
          <w:szCs w:val="28"/>
        </w:rPr>
        <w:t>.201</w:t>
      </w:r>
      <w:r w:rsidR="00847414">
        <w:rPr>
          <w:sz w:val="28"/>
          <w:szCs w:val="28"/>
        </w:rPr>
        <w:t>6</w:t>
      </w:r>
      <w:r w:rsidR="00847414" w:rsidRPr="00396933">
        <w:rPr>
          <w:sz w:val="28"/>
          <w:szCs w:val="28"/>
        </w:rPr>
        <w:t xml:space="preserve"> № </w:t>
      </w:r>
      <w:r w:rsidR="00847414">
        <w:rPr>
          <w:sz w:val="28"/>
          <w:szCs w:val="28"/>
        </w:rPr>
        <w:t>887</w:t>
      </w:r>
      <w:r w:rsidR="00847414" w:rsidRPr="00A53AA6">
        <w:rPr>
          <w:spacing w:val="-4"/>
          <w:sz w:val="28"/>
          <w:szCs w:val="28"/>
        </w:rPr>
        <w:t xml:space="preserve"> </w:t>
      </w:r>
      <w:r w:rsidR="001801DA" w:rsidRPr="00A53AA6">
        <w:rPr>
          <w:spacing w:val="-4"/>
          <w:sz w:val="28"/>
          <w:szCs w:val="28"/>
        </w:rPr>
        <w:t>«О</w:t>
      </w:r>
      <w:r w:rsidR="00847414">
        <w:rPr>
          <w:spacing w:val="-4"/>
          <w:sz w:val="28"/>
          <w:szCs w:val="28"/>
        </w:rPr>
        <w:t>б</w:t>
      </w:r>
      <w:r w:rsidR="001801DA" w:rsidRPr="00A53AA6">
        <w:rPr>
          <w:spacing w:val="-4"/>
          <w:sz w:val="28"/>
          <w:szCs w:val="28"/>
        </w:rPr>
        <w:t xml:space="preserve"> </w:t>
      </w:r>
      <w:r w:rsidR="00847414">
        <w:rPr>
          <w:spacing w:val="-4"/>
          <w:sz w:val="28"/>
          <w:szCs w:val="28"/>
        </w:rPr>
        <w:t>общих</w:t>
      </w:r>
      <w:r w:rsidR="001801DA" w:rsidRPr="00A53AA6">
        <w:rPr>
          <w:spacing w:val="-4"/>
          <w:sz w:val="28"/>
          <w:szCs w:val="28"/>
        </w:rPr>
        <w:t xml:space="preserve"> требов</w:t>
      </w:r>
      <w:r w:rsidR="001801DA" w:rsidRPr="00A53AA6">
        <w:rPr>
          <w:spacing w:val="-4"/>
          <w:sz w:val="28"/>
          <w:szCs w:val="28"/>
        </w:rPr>
        <w:t>а</w:t>
      </w:r>
      <w:r w:rsidR="001801DA" w:rsidRPr="00A53AA6">
        <w:rPr>
          <w:spacing w:val="-4"/>
          <w:sz w:val="28"/>
          <w:szCs w:val="28"/>
        </w:rPr>
        <w:t>ния</w:t>
      </w:r>
      <w:r w:rsidR="00847414">
        <w:rPr>
          <w:spacing w:val="-4"/>
          <w:sz w:val="28"/>
          <w:szCs w:val="28"/>
        </w:rPr>
        <w:t>х</w:t>
      </w:r>
      <w:r w:rsidR="001801DA" w:rsidRPr="00A53AA6">
        <w:rPr>
          <w:spacing w:val="-4"/>
          <w:sz w:val="28"/>
          <w:szCs w:val="28"/>
        </w:rPr>
        <w:t xml:space="preserve"> к нормативным правовым актам, муниципальным</w:t>
      </w:r>
      <w:r w:rsidR="001801DA" w:rsidRPr="00991198">
        <w:rPr>
          <w:sz w:val="28"/>
          <w:szCs w:val="28"/>
        </w:rPr>
        <w:t xml:space="preserve"> правовым актам, рег</w:t>
      </w:r>
      <w:r w:rsidR="001801DA" w:rsidRPr="00991198">
        <w:rPr>
          <w:sz w:val="28"/>
          <w:szCs w:val="28"/>
        </w:rPr>
        <w:t>у</w:t>
      </w:r>
      <w:r w:rsidR="001801DA" w:rsidRPr="00991198">
        <w:rPr>
          <w:sz w:val="28"/>
          <w:szCs w:val="28"/>
        </w:rPr>
        <w:t>лирующим предоставление субсидий юридическим лицам (за исключением субсидий государственным (муниципальным) учреждениям), индивидуал</w:t>
      </w:r>
      <w:r w:rsidR="001801DA" w:rsidRPr="00991198">
        <w:rPr>
          <w:sz w:val="28"/>
          <w:szCs w:val="28"/>
        </w:rPr>
        <w:t>ь</w:t>
      </w:r>
      <w:r w:rsidR="001801DA" w:rsidRPr="00991198">
        <w:rPr>
          <w:sz w:val="28"/>
          <w:szCs w:val="28"/>
        </w:rPr>
        <w:t>ным предпринимателям, а также физическим лицам - производителям тов</w:t>
      </w:r>
      <w:r w:rsidR="001801DA" w:rsidRPr="00991198">
        <w:rPr>
          <w:sz w:val="28"/>
          <w:szCs w:val="28"/>
        </w:rPr>
        <w:t>а</w:t>
      </w:r>
      <w:r w:rsidR="001801DA" w:rsidRPr="00991198">
        <w:rPr>
          <w:sz w:val="28"/>
          <w:szCs w:val="28"/>
        </w:rPr>
        <w:t>ров, работ, услуг</w:t>
      </w:r>
      <w:r w:rsidR="00580DB0">
        <w:rPr>
          <w:sz w:val="28"/>
          <w:szCs w:val="28"/>
        </w:rPr>
        <w:t>»</w:t>
      </w:r>
      <w:r w:rsidR="00C127F4">
        <w:rPr>
          <w:sz w:val="28"/>
          <w:szCs w:val="28"/>
        </w:rPr>
        <w:t xml:space="preserve"> и </w:t>
      </w:r>
      <w:r w:rsidR="00C127F4" w:rsidRPr="008A5F80">
        <w:rPr>
          <w:sz w:val="28"/>
          <w:szCs w:val="28"/>
        </w:rPr>
        <w:t>Закона Кировской области от 06.12.2017</w:t>
      </w:r>
      <w:r w:rsidR="00C127F4">
        <w:rPr>
          <w:sz w:val="28"/>
          <w:szCs w:val="28"/>
        </w:rPr>
        <w:t xml:space="preserve">  </w:t>
      </w:r>
      <w:r w:rsidR="00C127F4" w:rsidRPr="008A5F80">
        <w:rPr>
          <w:sz w:val="28"/>
          <w:szCs w:val="28"/>
        </w:rPr>
        <w:t>№ 122-ЗО «Об областном бюджете на 2018 год и на плановый период 2019 и 2020 годов</w:t>
      </w:r>
      <w:r w:rsidR="00C127F4">
        <w:rPr>
          <w:sz w:val="28"/>
          <w:szCs w:val="28"/>
        </w:rPr>
        <w:t>»</w:t>
      </w:r>
      <w:r w:rsidR="001801DA" w:rsidRPr="00991198">
        <w:rPr>
          <w:sz w:val="28"/>
          <w:szCs w:val="28"/>
        </w:rPr>
        <w:t>.</w:t>
      </w:r>
    </w:p>
    <w:p w:rsidR="00F82550" w:rsidRPr="00991198" w:rsidRDefault="00F82550" w:rsidP="00F82550">
      <w:pPr>
        <w:widowControl w:val="0"/>
        <w:jc w:val="both"/>
        <w:rPr>
          <w:sz w:val="28"/>
          <w:szCs w:val="28"/>
        </w:rPr>
      </w:pPr>
    </w:p>
    <w:p w:rsidR="00B83A1B" w:rsidRDefault="00887FE7" w:rsidP="007664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lastRenderedPageBreak/>
        <w:t xml:space="preserve">2.3. Социальные группы, заинтересованные в устранении проблемы, </w:t>
      </w:r>
      <w:r w:rsidRPr="001801DA">
        <w:rPr>
          <w:sz w:val="28"/>
          <w:szCs w:val="28"/>
        </w:rPr>
        <w:t>их к</w:t>
      </w:r>
      <w:r w:rsidRPr="001801DA">
        <w:rPr>
          <w:sz w:val="28"/>
          <w:szCs w:val="28"/>
        </w:rPr>
        <w:t>о</w:t>
      </w:r>
      <w:r w:rsidRPr="001801DA">
        <w:rPr>
          <w:sz w:val="28"/>
          <w:szCs w:val="28"/>
        </w:rPr>
        <w:t>личественная оценка</w:t>
      </w:r>
      <w:r w:rsidRPr="00991198">
        <w:rPr>
          <w:sz w:val="28"/>
          <w:szCs w:val="28"/>
        </w:rPr>
        <w:t>:</w:t>
      </w:r>
      <w:r w:rsidR="00C607B1" w:rsidRPr="00991198">
        <w:rPr>
          <w:sz w:val="28"/>
          <w:szCs w:val="28"/>
        </w:rPr>
        <w:t xml:space="preserve"> </w:t>
      </w:r>
      <w:r w:rsidR="00A86CA6">
        <w:rPr>
          <w:sz w:val="28"/>
          <w:szCs w:val="28"/>
        </w:rPr>
        <w:t xml:space="preserve">зарегистрированные на территории Кировской области </w:t>
      </w:r>
      <w:r w:rsidR="00B83A1B" w:rsidRPr="00B83A1B">
        <w:rPr>
          <w:sz w:val="28"/>
          <w:szCs w:val="28"/>
        </w:rPr>
        <w:t xml:space="preserve">- </w:t>
      </w:r>
      <w:r w:rsidR="00A86CA6">
        <w:rPr>
          <w:sz w:val="28"/>
          <w:szCs w:val="28"/>
        </w:rPr>
        <w:t>сельскохозяйственные товаропроизводители (кроме граждан, ведущих ли</w:t>
      </w:r>
      <w:r w:rsidR="00A86CA6">
        <w:rPr>
          <w:sz w:val="28"/>
          <w:szCs w:val="28"/>
        </w:rPr>
        <w:t>ч</w:t>
      </w:r>
      <w:r w:rsidR="00A86CA6">
        <w:rPr>
          <w:sz w:val="28"/>
          <w:szCs w:val="28"/>
        </w:rPr>
        <w:t xml:space="preserve">ное подсобное хозяйство), </w:t>
      </w:r>
      <w:r w:rsidR="003A56D7" w:rsidRPr="00991198">
        <w:rPr>
          <w:sz w:val="28"/>
          <w:szCs w:val="28"/>
        </w:rPr>
        <w:t>соответствующие требованиям части 1 статьи 3 Федерального закона от 29.12.2006 № 264-ФЗ «О развитии сельского хозя</w:t>
      </w:r>
      <w:r w:rsidR="003A56D7" w:rsidRPr="00991198">
        <w:rPr>
          <w:sz w:val="28"/>
          <w:szCs w:val="28"/>
        </w:rPr>
        <w:t>й</w:t>
      </w:r>
      <w:r w:rsidR="003A56D7" w:rsidRPr="00991198">
        <w:rPr>
          <w:sz w:val="28"/>
          <w:szCs w:val="28"/>
        </w:rPr>
        <w:t>ства</w:t>
      </w:r>
      <w:r w:rsidR="00B83A1B">
        <w:rPr>
          <w:sz w:val="28"/>
          <w:szCs w:val="28"/>
        </w:rPr>
        <w:t>»;</w:t>
      </w:r>
    </w:p>
    <w:p w:rsidR="00B83A1B" w:rsidRDefault="00B83A1B" w:rsidP="00B83A1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граждане, ведущие личное подсобное хозяйство, </w:t>
      </w:r>
      <w:r w:rsidRPr="00991198">
        <w:rPr>
          <w:sz w:val="28"/>
          <w:szCs w:val="28"/>
        </w:rPr>
        <w:t>соответствующие требов</w:t>
      </w:r>
      <w:r w:rsidRPr="00991198">
        <w:rPr>
          <w:sz w:val="28"/>
          <w:szCs w:val="28"/>
        </w:rPr>
        <w:t>а</w:t>
      </w:r>
      <w:r w:rsidRPr="00991198">
        <w:rPr>
          <w:sz w:val="28"/>
          <w:szCs w:val="28"/>
        </w:rPr>
        <w:t xml:space="preserve">ниям </w:t>
      </w:r>
      <w:r>
        <w:rPr>
          <w:sz w:val="28"/>
          <w:szCs w:val="28"/>
        </w:rPr>
        <w:t>Федерального закона от 07</w:t>
      </w:r>
      <w:r w:rsidRPr="00991198">
        <w:rPr>
          <w:sz w:val="28"/>
          <w:szCs w:val="28"/>
        </w:rPr>
        <w:t>.</w:t>
      </w:r>
      <w:r>
        <w:rPr>
          <w:sz w:val="28"/>
          <w:szCs w:val="28"/>
        </w:rPr>
        <w:t>07.2003</w:t>
      </w:r>
      <w:r w:rsidRPr="00991198">
        <w:rPr>
          <w:sz w:val="28"/>
          <w:szCs w:val="28"/>
        </w:rPr>
        <w:t xml:space="preserve"> № </w:t>
      </w:r>
      <w:r>
        <w:rPr>
          <w:sz w:val="28"/>
          <w:szCs w:val="28"/>
        </w:rPr>
        <w:t>11</w:t>
      </w:r>
      <w:r w:rsidRPr="00991198">
        <w:rPr>
          <w:sz w:val="28"/>
          <w:szCs w:val="28"/>
        </w:rPr>
        <w:t xml:space="preserve">2-ФЗ «О </w:t>
      </w:r>
      <w:r>
        <w:rPr>
          <w:sz w:val="28"/>
          <w:szCs w:val="28"/>
        </w:rPr>
        <w:t>личном подсобном</w:t>
      </w:r>
      <w:r w:rsidRPr="00991198">
        <w:rPr>
          <w:sz w:val="28"/>
          <w:szCs w:val="28"/>
        </w:rPr>
        <w:t xml:space="preserve"> хозяйств</w:t>
      </w:r>
      <w:r w:rsidR="00B841D4">
        <w:rPr>
          <w:sz w:val="28"/>
          <w:szCs w:val="28"/>
        </w:rPr>
        <w:t>е</w:t>
      </w:r>
      <w:r>
        <w:rPr>
          <w:sz w:val="28"/>
          <w:szCs w:val="28"/>
        </w:rPr>
        <w:t>»;</w:t>
      </w:r>
    </w:p>
    <w:p w:rsidR="00B83A1B" w:rsidRDefault="00B83A1B" w:rsidP="00B83A1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сельскохозяйственные потребительские кооперативы, </w:t>
      </w:r>
      <w:r w:rsidRPr="00991198">
        <w:rPr>
          <w:sz w:val="28"/>
          <w:szCs w:val="28"/>
        </w:rPr>
        <w:t xml:space="preserve">соответствующие требованиям </w:t>
      </w:r>
      <w:r>
        <w:rPr>
          <w:sz w:val="28"/>
          <w:szCs w:val="28"/>
        </w:rPr>
        <w:t>Федерального закона от 08</w:t>
      </w:r>
      <w:r w:rsidRPr="00991198">
        <w:rPr>
          <w:sz w:val="28"/>
          <w:szCs w:val="28"/>
        </w:rPr>
        <w:t>.</w:t>
      </w:r>
      <w:r>
        <w:rPr>
          <w:sz w:val="28"/>
          <w:szCs w:val="28"/>
        </w:rPr>
        <w:t>12.1995</w:t>
      </w:r>
      <w:r w:rsidRPr="00991198">
        <w:rPr>
          <w:sz w:val="28"/>
          <w:szCs w:val="28"/>
        </w:rPr>
        <w:t xml:space="preserve"> № </w:t>
      </w:r>
      <w:r>
        <w:rPr>
          <w:sz w:val="28"/>
          <w:szCs w:val="28"/>
        </w:rPr>
        <w:t>193</w:t>
      </w:r>
      <w:r w:rsidRPr="00991198">
        <w:rPr>
          <w:sz w:val="28"/>
          <w:szCs w:val="28"/>
        </w:rPr>
        <w:t xml:space="preserve">-ФЗ «О </w:t>
      </w:r>
      <w:r>
        <w:rPr>
          <w:sz w:val="28"/>
          <w:szCs w:val="28"/>
        </w:rPr>
        <w:t>сельскохозя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ственной кооперации»;</w:t>
      </w:r>
    </w:p>
    <w:p w:rsidR="00B83A1B" w:rsidRDefault="00B83A1B" w:rsidP="00B83A1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крестьянские (фермерские) хозяйства, </w:t>
      </w:r>
      <w:r w:rsidRPr="00991198">
        <w:rPr>
          <w:sz w:val="28"/>
          <w:szCs w:val="28"/>
        </w:rPr>
        <w:t xml:space="preserve">соответствующие требованиям </w:t>
      </w:r>
      <w:r>
        <w:rPr>
          <w:sz w:val="28"/>
          <w:szCs w:val="28"/>
        </w:rPr>
        <w:t>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дерального закона от 11</w:t>
      </w:r>
      <w:r w:rsidRPr="00991198">
        <w:rPr>
          <w:sz w:val="28"/>
          <w:szCs w:val="28"/>
        </w:rPr>
        <w:t>.</w:t>
      </w:r>
      <w:r>
        <w:rPr>
          <w:sz w:val="28"/>
          <w:szCs w:val="28"/>
        </w:rPr>
        <w:t>06.2003</w:t>
      </w:r>
      <w:r w:rsidRPr="00991198">
        <w:rPr>
          <w:sz w:val="28"/>
          <w:szCs w:val="28"/>
        </w:rPr>
        <w:t xml:space="preserve"> № </w:t>
      </w:r>
      <w:r>
        <w:rPr>
          <w:sz w:val="28"/>
          <w:szCs w:val="28"/>
        </w:rPr>
        <w:t>74</w:t>
      </w:r>
      <w:r w:rsidRPr="00991198">
        <w:rPr>
          <w:sz w:val="28"/>
          <w:szCs w:val="28"/>
        </w:rPr>
        <w:t>-ФЗ «</w:t>
      </w:r>
      <w:r>
        <w:rPr>
          <w:sz w:val="28"/>
          <w:szCs w:val="28"/>
        </w:rPr>
        <w:t>О крестьянском (фермерском)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зяйстве»;</w:t>
      </w:r>
    </w:p>
    <w:p w:rsidR="009F294F" w:rsidRDefault="009F294F" w:rsidP="00B83A1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организации агропромышленного комплекса.</w:t>
      </w:r>
    </w:p>
    <w:p w:rsidR="00C607B1" w:rsidRPr="00991198" w:rsidRDefault="001801DA" w:rsidP="007664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Около </w:t>
      </w:r>
      <w:r w:rsidR="00D31A03">
        <w:rPr>
          <w:sz w:val="28"/>
          <w:szCs w:val="28"/>
        </w:rPr>
        <w:t>4</w:t>
      </w:r>
      <w:r w:rsidR="00C800D9">
        <w:rPr>
          <w:sz w:val="28"/>
          <w:szCs w:val="28"/>
        </w:rPr>
        <w:t>00</w:t>
      </w:r>
      <w:r>
        <w:rPr>
          <w:sz w:val="28"/>
          <w:szCs w:val="28"/>
        </w:rPr>
        <w:t xml:space="preserve"> организаций</w:t>
      </w:r>
      <w:r w:rsidR="001F672D">
        <w:rPr>
          <w:sz w:val="28"/>
          <w:szCs w:val="28"/>
        </w:rPr>
        <w:t xml:space="preserve">, хозяйств, </w:t>
      </w:r>
      <w:r w:rsidR="00A86CA6">
        <w:rPr>
          <w:sz w:val="28"/>
          <w:szCs w:val="28"/>
        </w:rPr>
        <w:t>индивидуальных предпринимателей</w:t>
      </w:r>
      <w:r w:rsidR="001F672D">
        <w:rPr>
          <w:sz w:val="28"/>
          <w:szCs w:val="28"/>
        </w:rPr>
        <w:t>, гр</w:t>
      </w:r>
      <w:r w:rsidR="001F672D">
        <w:rPr>
          <w:sz w:val="28"/>
          <w:szCs w:val="28"/>
        </w:rPr>
        <w:t>а</w:t>
      </w:r>
      <w:r w:rsidR="001F672D">
        <w:rPr>
          <w:sz w:val="28"/>
          <w:szCs w:val="28"/>
        </w:rPr>
        <w:t>ждан, ведущих личное подсобное хозяйство</w:t>
      </w:r>
      <w:r>
        <w:rPr>
          <w:sz w:val="28"/>
          <w:szCs w:val="28"/>
        </w:rPr>
        <w:t>.</w:t>
      </w:r>
    </w:p>
    <w:p w:rsidR="00F82550" w:rsidRPr="00991198" w:rsidRDefault="00F82550" w:rsidP="00F82550">
      <w:pPr>
        <w:widowControl w:val="0"/>
        <w:jc w:val="both"/>
        <w:rPr>
          <w:sz w:val="28"/>
          <w:szCs w:val="28"/>
        </w:rPr>
      </w:pPr>
    </w:p>
    <w:p w:rsidR="00F82550" w:rsidRPr="00991198" w:rsidRDefault="00887FE7" w:rsidP="00D05CBE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2.4. Характеристика негативных эффектов, возникающих в связи с наличием проблемы, </w:t>
      </w:r>
      <w:r w:rsidRPr="00BB2CC6">
        <w:rPr>
          <w:sz w:val="28"/>
          <w:szCs w:val="28"/>
        </w:rPr>
        <w:t>их количественная оценка</w:t>
      </w:r>
      <w:r w:rsidRPr="00991198">
        <w:rPr>
          <w:sz w:val="28"/>
          <w:szCs w:val="28"/>
        </w:rPr>
        <w:t>:</w:t>
      </w:r>
      <w:r w:rsidR="00D05CBE" w:rsidRPr="00991198">
        <w:rPr>
          <w:sz w:val="28"/>
          <w:szCs w:val="28"/>
        </w:rPr>
        <w:t xml:space="preserve"> сельскохозяйственным </w:t>
      </w:r>
      <w:r w:rsidR="001801DA">
        <w:rPr>
          <w:sz w:val="28"/>
          <w:szCs w:val="28"/>
        </w:rPr>
        <w:t>товаропрои</w:t>
      </w:r>
      <w:r w:rsidR="001801DA">
        <w:rPr>
          <w:sz w:val="28"/>
          <w:szCs w:val="28"/>
        </w:rPr>
        <w:t>з</w:t>
      </w:r>
      <w:r w:rsidR="001801DA">
        <w:rPr>
          <w:sz w:val="28"/>
          <w:szCs w:val="28"/>
        </w:rPr>
        <w:t>водителям,</w:t>
      </w:r>
      <w:r w:rsidR="00C76655">
        <w:rPr>
          <w:sz w:val="28"/>
          <w:szCs w:val="28"/>
        </w:rPr>
        <w:t xml:space="preserve"> организациям АПК области  </w:t>
      </w:r>
      <w:r w:rsidR="00D05CBE" w:rsidRPr="00991198">
        <w:rPr>
          <w:sz w:val="28"/>
          <w:szCs w:val="28"/>
        </w:rPr>
        <w:t>не будет оказана государственная поддержка</w:t>
      </w:r>
      <w:r w:rsidR="00C76655">
        <w:rPr>
          <w:sz w:val="28"/>
          <w:szCs w:val="28"/>
        </w:rPr>
        <w:t xml:space="preserve"> на возмещение части затрат на уплату процентов по субсидиру</w:t>
      </w:r>
      <w:r w:rsidR="00C76655">
        <w:rPr>
          <w:sz w:val="28"/>
          <w:szCs w:val="28"/>
        </w:rPr>
        <w:t>е</w:t>
      </w:r>
      <w:r w:rsidR="00C76655">
        <w:rPr>
          <w:sz w:val="28"/>
          <w:szCs w:val="28"/>
        </w:rPr>
        <w:t>мым кредитам</w:t>
      </w:r>
      <w:r w:rsidR="00D05CBE" w:rsidRPr="00991198">
        <w:rPr>
          <w:sz w:val="28"/>
          <w:szCs w:val="28"/>
        </w:rPr>
        <w:t xml:space="preserve">, что может повлечь </w:t>
      </w:r>
      <w:r w:rsidR="001801DA">
        <w:rPr>
          <w:sz w:val="28"/>
          <w:szCs w:val="28"/>
        </w:rPr>
        <w:t xml:space="preserve">за собой </w:t>
      </w:r>
      <w:r w:rsidR="00917F6A">
        <w:rPr>
          <w:sz w:val="28"/>
          <w:szCs w:val="28"/>
        </w:rPr>
        <w:t>ухудшение их финансового п</w:t>
      </w:r>
      <w:r w:rsidR="00917F6A">
        <w:rPr>
          <w:sz w:val="28"/>
          <w:szCs w:val="28"/>
        </w:rPr>
        <w:t>о</w:t>
      </w:r>
      <w:r w:rsidR="00917F6A">
        <w:rPr>
          <w:sz w:val="28"/>
          <w:szCs w:val="28"/>
        </w:rPr>
        <w:t>ложения, невыполнения обязательст</w:t>
      </w:r>
      <w:r w:rsidR="001801DA">
        <w:rPr>
          <w:sz w:val="28"/>
          <w:szCs w:val="28"/>
        </w:rPr>
        <w:t>в</w:t>
      </w:r>
      <w:r w:rsidR="00917F6A">
        <w:rPr>
          <w:sz w:val="28"/>
          <w:szCs w:val="28"/>
        </w:rPr>
        <w:t xml:space="preserve"> по кредитным договорам</w:t>
      </w:r>
      <w:r w:rsidR="001801DA">
        <w:rPr>
          <w:sz w:val="28"/>
          <w:szCs w:val="28"/>
        </w:rPr>
        <w:t>, что</w:t>
      </w:r>
      <w:r w:rsidR="00917F6A">
        <w:rPr>
          <w:sz w:val="28"/>
          <w:szCs w:val="28"/>
        </w:rPr>
        <w:t>,</w:t>
      </w:r>
      <w:r w:rsidR="001801DA">
        <w:rPr>
          <w:sz w:val="28"/>
          <w:szCs w:val="28"/>
        </w:rPr>
        <w:t xml:space="preserve"> </w:t>
      </w:r>
      <w:r w:rsidR="00917F6A">
        <w:rPr>
          <w:sz w:val="28"/>
          <w:szCs w:val="28"/>
        </w:rPr>
        <w:t xml:space="preserve">в свою очередь, может </w:t>
      </w:r>
      <w:r w:rsidR="001801DA">
        <w:rPr>
          <w:sz w:val="28"/>
          <w:szCs w:val="28"/>
        </w:rPr>
        <w:t>отразит</w:t>
      </w:r>
      <w:r w:rsidR="00917F6A">
        <w:rPr>
          <w:sz w:val="28"/>
          <w:szCs w:val="28"/>
        </w:rPr>
        <w:t>ь</w:t>
      </w:r>
      <w:r w:rsidR="001801DA">
        <w:rPr>
          <w:sz w:val="28"/>
          <w:szCs w:val="28"/>
        </w:rPr>
        <w:t xml:space="preserve">ся на </w:t>
      </w:r>
      <w:r w:rsidR="00917F6A">
        <w:rPr>
          <w:sz w:val="28"/>
          <w:szCs w:val="28"/>
        </w:rPr>
        <w:t>хозяйственной деятельности</w:t>
      </w:r>
      <w:r w:rsidR="001801DA">
        <w:rPr>
          <w:sz w:val="28"/>
          <w:szCs w:val="28"/>
        </w:rPr>
        <w:t xml:space="preserve"> и </w:t>
      </w:r>
      <w:r w:rsidR="006B7B24">
        <w:rPr>
          <w:sz w:val="28"/>
          <w:szCs w:val="28"/>
        </w:rPr>
        <w:t>приведет к</w:t>
      </w:r>
      <w:r w:rsidR="001801DA">
        <w:rPr>
          <w:sz w:val="28"/>
          <w:szCs w:val="28"/>
        </w:rPr>
        <w:t xml:space="preserve"> н</w:t>
      </w:r>
      <w:r w:rsidR="001801DA">
        <w:rPr>
          <w:sz w:val="28"/>
          <w:szCs w:val="28"/>
        </w:rPr>
        <w:t>е</w:t>
      </w:r>
      <w:r w:rsidR="001801DA">
        <w:rPr>
          <w:sz w:val="28"/>
          <w:szCs w:val="28"/>
        </w:rPr>
        <w:t>выполнени</w:t>
      </w:r>
      <w:r w:rsidR="006B7B24">
        <w:rPr>
          <w:sz w:val="28"/>
          <w:szCs w:val="28"/>
        </w:rPr>
        <w:t>ю</w:t>
      </w:r>
      <w:r w:rsidR="001801DA">
        <w:rPr>
          <w:sz w:val="28"/>
          <w:szCs w:val="28"/>
        </w:rPr>
        <w:t xml:space="preserve"> целевых показателей </w:t>
      </w:r>
      <w:r w:rsidR="00BB2CC6" w:rsidRPr="00991198">
        <w:rPr>
          <w:sz w:val="28"/>
          <w:szCs w:val="28"/>
        </w:rPr>
        <w:t>Государственной программ</w:t>
      </w:r>
      <w:r w:rsidR="00BB2CC6">
        <w:rPr>
          <w:sz w:val="28"/>
          <w:szCs w:val="28"/>
        </w:rPr>
        <w:t>ы</w:t>
      </w:r>
      <w:r w:rsidR="00BB2CC6" w:rsidRPr="00991198">
        <w:rPr>
          <w:sz w:val="28"/>
          <w:szCs w:val="28"/>
        </w:rPr>
        <w:t xml:space="preserve"> развития сельского хозяйства и регулирования рынков сельскохозяйственной проду</w:t>
      </w:r>
      <w:r w:rsidR="00BB2CC6" w:rsidRPr="00991198">
        <w:rPr>
          <w:sz w:val="28"/>
          <w:szCs w:val="28"/>
        </w:rPr>
        <w:t>к</w:t>
      </w:r>
      <w:r w:rsidR="00BB2CC6" w:rsidRPr="00991198">
        <w:rPr>
          <w:sz w:val="28"/>
          <w:szCs w:val="28"/>
        </w:rPr>
        <w:t>ции, сырья и продовольствия на 2013 – 2020 годы</w:t>
      </w:r>
      <w:r w:rsidR="00D05CBE" w:rsidRPr="00991198">
        <w:rPr>
          <w:sz w:val="28"/>
          <w:szCs w:val="28"/>
        </w:rPr>
        <w:t>.</w:t>
      </w:r>
    </w:p>
    <w:p w:rsidR="00B106DD" w:rsidRPr="00991198" w:rsidRDefault="00B106DD" w:rsidP="00F82550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2.5. Причины возникновения проблемы и факторы, поддерживающие ее с</w:t>
      </w:r>
      <w:r w:rsidRPr="00991198">
        <w:rPr>
          <w:sz w:val="28"/>
          <w:szCs w:val="28"/>
        </w:rPr>
        <w:t>у</w:t>
      </w:r>
      <w:r w:rsidRPr="00991198">
        <w:rPr>
          <w:sz w:val="28"/>
          <w:szCs w:val="28"/>
        </w:rPr>
        <w:t>ществование:</w:t>
      </w:r>
    </w:p>
    <w:p w:rsidR="00232AF0" w:rsidRDefault="008A03DB" w:rsidP="00232AF0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Причина возникновения </w:t>
      </w:r>
      <w:r w:rsidR="00B106DD" w:rsidRPr="00991198">
        <w:rPr>
          <w:sz w:val="28"/>
          <w:szCs w:val="28"/>
        </w:rPr>
        <w:t xml:space="preserve">проблемы </w:t>
      </w:r>
      <w:r w:rsidR="006E0461" w:rsidRPr="00991198">
        <w:rPr>
          <w:sz w:val="28"/>
          <w:szCs w:val="28"/>
        </w:rPr>
        <w:t>правового регулирования –</w:t>
      </w:r>
      <w:r w:rsidRPr="00991198">
        <w:rPr>
          <w:sz w:val="28"/>
          <w:szCs w:val="28"/>
        </w:rPr>
        <w:t xml:space="preserve"> </w:t>
      </w:r>
      <w:r w:rsidR="00BB2CC6" w:rsidRPr="00991198">
        <w:rPr>
          <w:sz w:val="28"/>
          <w:szCs w:val="28"/>
        </w:rPr>
        <w:t xml:space="preserve">принятие </w:t>
      </w:r>
      <w:r w:rsidR="005B1757">
        <w:rPr>
          <w:sz w:val="28"/>
          <w:szCs w:val="28"/>
        </w:rPr>
        <w:t xml:space="preserve">   </w:t>
      </w:r>
      <w:r w:rsidR="003D2CD0">
        <w:rPr>
          <w:sz w:val="28"/>
          <w:szCs w:val="28"/>
        </w:rPr>
        <w:t>постановления Правительства Российской Федерации от 01.03.2018 № 214 «О внесении изменений в</w:t>
      </w:r>
      <w:r w:rsidR="003D2CD0" w:rsidRPr="0005015C">
        <w:rPr>
          <w:sz w:val="28"/>
          <w:szCs w:val="28"/>
        </w:rPr>
        <w:t xml:space="preserve"> Государственн</w:t>
      </w:r>
      <w:r w:rsidR="003D2CD0">
        <w:rPr>
          <w:sz w:val="28"/>
          <w:szCs w:val="28"/>
        </w:rPr>
        <w:t>ую</w:t>
      </w:r>
      <w:r w:rsidR="003D2CD0" w:rsidRPr="0005015C">
        <w:rPr>
          <w:sz w:val="28"/>
          <w:szCs w:val="28"/>
        </w:rPr>
        <w:t xml:space="preserve"> программ</w:t>
      </w:r>
      <w:r w:rsidR="003D2CD0">
        <w:rPr>
          <w:sz w:val="28"/>
          <w:szCs w:val="28"/>
        </w:rPr>
        <w:t>у</w:t>
      </w:r>
      <w:r w:rsidR="003D2CD0" w:rsidRPr="0005015C">
        <w:rPr>
          <w:sz w:val="28"/>
          <w:szCs w:val="28"/>
        </w:rPr>
        <w:t xml:space="preserve"> развития сельского хозяйства и регулирования рынков сельскохозяйственной продукции, сырья и продовольствия на 2013–2020 годы»</w:t>
      </w:r>
      <w:r w:rsidR="003D2CD0">
        <w:rPr>
          <w:sz w:val="28"/>
          <w:szCs w:val="28"/>
        </w:rPr>
        <w:t xml:space="preserve"> и</w:t>
      </w:r>
      <w:r w:rsidR="003D2CD0" w:rsidRPr="0005015C">
        <w:rPr>
          <w:sz w:val="28"/>
          <w:szCs w:val="28"/>
        </w:rPr>
        <w:t xml:space="preserve"> </w:t>
      </w:r>
      <w:r w:rsidR="00C127F4" w:rsidRPr="008A5F80">
        <w:rPr>
          <w:sz w:val="28"/>
          <w:szCs w:val="28"/>
        </w:rPr>
        <w:t>Закона Кировской области от 06.12.2017</w:t>
      </w:r>
      <w:r w:rsidR="00C127F4">
        <w:rPr>
          <w:sz w:val="28"/>
          <w:szCs w:val="28"/>
        </w:rPr>
        <w:t xml:space="preserve">  </w:t>
      </w:r>
      <w:r w:rsidR="00C127F4" w:rsidRPr="008A5F80">
        <w:rPr>
          <w:sz w:val="28"/>
          <w:szCs w:val="28"/>
        </w:rPr>
        <w:t>№ 122-ЗО «Об областном бюджете на 2018 год и на плановый п</w:t>
      </w:r>
      <w:r w:rsidR="00C127F4" w:rsidRPr="008A5F80">
        <w:rPr>
          <w:sz w:val="28"/>
          <w:szCs w:val="28"/>
        </w:rPr>
        <w:t>е</w:t>
      </w:r>
      <w:r w:rsidR="00C127F4" w:rsidRPr="008A5F80">
        <w:rPr>
          <w:sz w:val="28"/>
          <w:szCs w:val="28"/>
        </w:rPr>
        <w:t>риод 2019 и 2020 годов</w:t>
      </w:r>
      <w:r w:rsidR="003D2CD0">
        <w:rPr>
          <w:sz w:val="28"/>
          <w:szCs w:val="28"/>
        </w:rPr>
        <w:t xml:space="preserve">», </w:t>
      </w:r>
      <w:r w:rsidR="00C127F4">
        <w:rPr>
          <w:sz w:val="28"/>
          <w:szCs w:val="28"/>
        </w:rPr>
        <w:t>котор</w:t>
      </w:r>
      <w:r w:rsidR="003D2CD0">
        <w:rPr>
          <w:sz w:val="28"/>
          <w:szCs w:val="28"/>
        </w:rPr>
        <w:t>ый</w:t>
      </w:r>
      <w:r w:rsidR="00C127F4">
        <w:rPr>
          <w:sz w:val="28"/>
          <w:szCs w:val="28"/>
        </w:rPr>
        <w:t xml:space="preserve"> не предусматривает полномочия главных распорядителей бюджетных средств самостоятельно устанавливать состав документов, предоставляемых для получения субсидий. </w:t>
      </w:r>
    </w:p>
    <w:p w:rsidR="00F82550" w:rsidRPr="00991198" w:rsidRDefault="00F82550" w:rsidP="00F82550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1A62A8">
      <w:pPr>
        <w:widowControl w:val="0"/>
        <w:spacing w:line="30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2.6. Причины невозможности решения проблемы участниками соответс</w:t>
      </w:r>
      <w:r w:rsidRPr="00991198">
        <w:rPr>
          <w:sz w:val="28"/>
          <w:szCs w:val="28"/>
        </w:rPr>
        <w:t>т</w:t>
      </w:r>
      <w:r w:rsidRPr="00991198">
        <w:rPr>
          <w:sz w:val="28"/>
          <w:szCs w:val="28"/>
        </w:rPr>
        <w:t>вующих отношений самостоятельно, без вмешательства государства:</w:t>
      </w:r>
    </w:p>
    <w:p w:rsidR="00BB2CC6" w:rsidRDefault="002C1CBF" w:rsidP="001A62A8">
      <w:pPr>
        <w:widowControl w:val="0"/>
        <w:spacing w:line="30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Для </w:t>
      </w:r>
      <w:r w:rsidR="003D2CD0" w:rsidRPr="00991198">
        <w:rPr>
          <w:sz w:val="28"/>
          <w:szCs w:val="28"/>
        </w:rPr>
        <w:t>приведения постановлени</w:t>
      </w:r>
      <w:r w:rsidR="00B841D4">
        <w:rPr>
          <w:sz w:val="28"/>
          <w:szCs w:val="28"/>
        </w:rPr>
        <w:t>я</w:t>
      </w:r>
      <w:r w:rsidR="003D2CD0" w:rsidRPr="00991198">
        <w:rPr>
          <w:sz w:val="28"/>
          <w:szCs w:val="28"/>
        </w:rPr>
        <w:t xml:space="preserve"> Правительства Кировской области </w:t>
      </w:r>
      <w:r w:rsidR="003D2CD0">
        <w:rPr>
          <w:spacing w:val="-6"/>
          <w:sz w:val="28"/>
          <w:szCs w:val="28"/>
        </w:rPr>
        <w:t xml:space="preserve">от </w:t>
      </w:r>
      <w:r w:rsidR="003D2CD0" w:rsidRPr="001017B0">
        <w:rPr>
          <w:spacing w:val="-6"/>
          <w:sz w:val="28"/>
          <w:szCs w:val="28"/>
        </w:rPr>
        <w:lastRenderedPageBreak/>
        <w:t>30</w:t>
      </w:r>
      <w:r w:rsidR="003D2CD0">
        <w:rPr>
          <w:spacing w:val="-6"/>
          <w:sz w:val="28"/>
          <w:szCs w:val="28"/>
        </w:rPr>
        <w:t>.</w:t>
      </w:r>
      <w:r w:rsidR="003D2CD0" w:rsidRPr="001017B0">
        <w:rPr>
          <w:spacing w:val="-6"/>
          <w:sz w:val="28"/>
          <w:szCs w:val="28"/>
        </w:rPr>
        <w:t>12</w:t>
      </w:r>
      <w:r w:rsidR="003D2CD0" w:rsidRPr="00991198">
        <w:rPr>
          <w:spacing w:val="-6"/>
          <w:sz w:val="28"/>
          <w:szCs w:val="28"/>
        </w:rPr>
        <w:t>.20</w:t>
      </w:r>
      <w:r w:rsidR="003D2CD0" w:rsidRPr="001017B0">
        <w:rPr>
          <w:spacing w:val="-6"/>
          <w:sz w:val="28"/>
          <w:szCs w:val="28"/>
        </w:rPr>
        <w:t>15</w:t>
      </w:r>
      <w:r w:rsidR="003D2CD0" w:rsidRPr="00991198">
        <w:rPr>
          <w:spacing w:val="-6"/>
          <w:sz w:val="28"/>
          <w:szCs w:val="28"/>
        </w:rPr>
        <w:t xml:space="preserve"> № </w:t>
      </w:r>
      <w:r w:rsidR="003D2CD0">
        <w:rPr>
          <w:spacing w:val="-6"/>
          <w:sz w:val="28"/>
          <w:szCs w:val="28"/>
        </w:rPr>
        <w:t>77</w:t>
      </w:r>
      <w:r w:rsidR="003D2CD0" w:rsidRPr="00991198">
        <w:rPr>
          <w:spacing w:val="-6"/>
          <w:sz w:val="28"/>
          <w:szCs w:val="28"/>
        </w:rPr>
        <w:t>/9</w:t>
      </w:r>
      <w:r w:rsidR="003D2CD0">
        <w:rPr>
          <w:spacing w:val="-6"/>
          <w:sz w:val="28"/>
          <w:szCs w:val="28"/>
        </w:rPr>
        <w:t>11</w:t>
      </w:r>
      <w:r w:rsidR="003D2CD0" w:rsidRPr="00991198">
        <w:rPr>
          <w:spacing w:val="-6"/>
          <w:sz w:val="28"/>
          <w:szCs w:val="28"/>
        </w:rPr>
        <w:t xml:space="preserve"> «О </w:t>
      </w:r>
      <w:r w:rsidR="003D2CD0">
        <w:rPr>
          <w:spacing w:val="-6"/>
          <w:sz w:val="28"/>
          <w:szCs w:val="28"/>
        </w:rPr>
        <w:t>возмещении части затрат на уплату процентов по кред</w:t>
      </w:r>
      <w:r w:rsidR="003D2CD0">
        <w:rPr>
          <w:spacing w:val="-6"/>
          <w:sz w:val="28"/>
          <w:szCs w:val="28"/>
        </w:rPr>
        <w:t>и</w:t>
      </w:r>
      <w:r w:rsidR="003D2CD0">
        <w:rPr>
          <w:spacing w:val="-6"/>
          <w:sz w:val="28"/>
          <w:szCs w:val="28"/>
        </w:rPr>
        <w:t xml:space="preserve">там, полученным в российских кредитных организациях, и займам,  полученным в сельскохозяйственных кредитных потребительских кооперативах» </w:t>
      </w:r>
      <w:r w:rsidR="003D2CD0" w:rsidRPr="00991198">
        <w:rPr>
          <w:sz w:val="28"/>
          <w:szCs w:val="28"/>
        </w:rPr>
        <w:t>в соотве</w:t>
      </w:r>
      <w:r w:rsidR="003D2CD0" w:rsidRPr="00991198">
        <w:rPr>
          <w:sz w:val="28"/>
          <w:szCs w:val="28"/>
        </w:rPr>
        <w:t>т</w:t>
      </w:r>
      <w:r w:rsidR="003D2CD0" w:rsidRPr="00991198">
        <w:rPr>
          <w:sz w:val="28"/>
          <w:szCs w:val="28"/>
        </w:rPr>
        <w:t xml:space="preserve">ствие с действующим законодательством </w:t>
      </w:r>
      <w:r w:rsidR="003D2CD0">
        <w:rPr>
          <w:sz w:val="28"/>
          <w:szCs w:val="28"/>
        </w:rPr>
        <w:t xml:space="preserve">и </w:t>
      </w:r>
      <w:r w:rsidR="00D17DAF">
        <w:rPr>
          <w:sz w:val="28"/>
          <w:szCs w:val="28"/>
        </w:rPr>
        <w:t xml:space="preserve">исполнения требований </w:t>
      </w:r>
      <w:r w:rsidRPr="00991198">
        <w:rPr>
          <w:sz w:val="28"/>
          <w:szCs w:val="28"/>
        </w:rPr>
        <w:t xml:space="preserve"> </w:t>
      </w:r>
      <w:r w:rsidR="00D17DAF">
        <w:rPr>
          <w:sz w:val="28"/>
          <w:szCs w:val="28"/>
        </w:rPr>
        <w:t>по</w:t>
      </w:r>
      <w:r w:rsidR="00D17DAF">
        <w:rPr>
          <w:sz w:val="28"/>
          <w:szCs w:val="28"/>
        </w:rPr>
        <w:t>д</w:t>
      </w:r>
      <w:r w:rsidR="00D17DAF">
        <w:rPr>
          <w:sz w:val="28"/>
          <w:szCs w:val="28"/>
        </w:rPr>
        <w:t>пункт</w:t>
      </w:r>
      <w:r w:rsidR="00C267B4">
        <w:rPr>
          <w:sz w:val="28"/>
          <w:szCs w:val="28"/>
        </w:rPr>
        <w:t>а</w:t>
      </w:r>
      <w:r w:rsidR="00D17DAF">
        <w:rPr>
          <w:sz w:val="28"/>
          <w:szCs w:val="28"/>
        </w:rPr>
        <w:t xml:space="preserve">  «а»  пункта </w:t>
      </w:r>
      <w:r w:rsidR="003D2CD0">
        <w:rPr>
          <w:sz w:val="28"/>
          <w:szCs w:val="28"/>
        </w:rPr>
        <w:t xml:space="preserve"> </w:t>
      </w:r>
      <w:r w:rsidR="00D17DAF">
        <w:rPr>
          <w:sz w:val="28"/>
          <w:szCs w:val="28"/>
        </w:rPr>
        <w:t xml:space="preserve">4  </w:t>
      </w:r>
      <w:r w:rsidR="00D17DAF" w:rsidRPr="00396933">
        <w:rPr>
          <w:sz w:val="28"/>
          <w:szCs w:val="28"/>
        </w:rPr>
        <w:t>О</w:t>
      </w:r>
      <w:r w:rsidR="00D17DAF">
        <w:rPr>
          <w:sz w:val="28"/>
          <w:szCs w:val="28"/>
        </w:rPr>
        <w:t>бщих</w:t>
      </w:r>
      <w:r w:rsidR="00D17DAF" w:rsidRPr="00396933">
        <w:rPr>
          <w:sz w:val="28"/>
          <w:szCs w:val="28"/>
        </w:rPr>
        <w:t xml:space="preserve"> требовани</w:t>
      </w:r>
      <w:r w:rsidR="00B841D4">
        <w:rPr>
          <w:sz w:val="28"/>
          <w:szCs w:val="28"/>
        </w:rPr>
        <w:t>ий</w:t>
      </w:r>
      <w:r w:rsidR="00D17DAF" w:rsidRPr="00396933">
        <w:rPr>
          <w:sz w:val="28"/>
          <w:szCs w:val="28"/>
        </w:rPr>
        <w:t xml:space="preserve">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</w:t>
      </w:r>
      <w:r w:rsidR="00D17DAF" w:rsidRPr="00396933">
        <w:rPr>
          <w:sz w:val="28"/>
          <w:szCs w:val="28"/>
        </w:rPr>
        <w:t>и</w:t>
      </w:r>
      <w:r w:rsidR="00D17DAF" w:rsidRPr="00396933">
        <w:rPr>
          <w:sz w:val="28"/>
          <w:szCs w:val="28"/>
        </w:rPr>
        <w:t>пальным) учреждениям), индивидуальным предпринимателям, а также физ</w:t>
      </w:r>
      <w:r w:rsidR="00D17DAF" w:rsidRPr="00396933">
        <w:rPr>
          <w:sz w:val="28"/>
          <w:szCs w:val="28"/>
        </w:rPr>
        <w:t>и</w:t>
      </w:r>
      <w:r w:rsidR="00D17DAF" w:rsidRPr="00396933">
        <w:rPr>
          <w:sz w:val="28"/>
          <w:szCs w:val="28"/>
        </w:rPr>
        <w:t>ческим лицам - производителям товаров, работ, услуг</w:t>
      </w:r>
      <w:r w:rsidR="00D17DAF">
        <w:rPr>
          <w:sz w:val="28"/>
          <w:szCs w:val="28"/>
        </w:rPr>
        <w:t xml:space="preserve">, утвержденных </w:t>
      </w:r>
      <w:r w:rsidR="00D17DAF" w:rsidRPr="00396933">
        <w:rPr>
          <w:sz w:val="28"/>
          <w:szCs w:val="28"/>
        </w:rPr>
        <w:t xml:space="preserve"> пост</w:t>
      </w:r>
      <w:r w:rsidR="00D17DAF" w:rsidRPr="00396933">
        <w:rPr>
          <w:sz w:val="28"/>
          <w:szCs w:val="28"/>
        </w:rPr>
        <w:t>а</w:t>
      </w:r>
      <w:r w:rsidR="00D17DAF" w:rsidRPr="00396933">
        <w:rPr>
          <w:sz w:val="28"/>
          <w:szCs w:val="28"/>
        </w:rPr>
        <w:t>новлени</w:t>
      </w:r>
      <w:r w:rsidR="00D17DAF">
        <w:rPr>
          <w:sz w:val="28"/>
          <w:szCs w:val="28"/>
        </w:rPr>
        <w:t>ем</w:t>
      </w:r>
      <w:r w:rsidR="00D17DAF" w:rsidRPr="00396933">
        <w:rPr>
          <w:sz w:val="28"/>
          <w:szCs w:val="28"/>
        </w:rPr>
        <w:t xml:space="preserve"> Правительства Российской Федерации</w:t>
      </w:r>
      <w:r w:rsidR="000E3FA7">
        <w:rPr>
          <w:sz w:val="28"/>
          <w:szCs w:val="28"/>
        </w:rPr>
        <w:t xml:space="preserve"> </w:t>
      </w:r>
      <w:r w:rsidR="00D17DAF" w:rsidRPr="00396933">
        <w:rPr>
          <w:sz w:val="28"/>
          <w:szCs w:val="28"/>
        </w:rPr>
        <w:t xml:space="preserve"> от </w:t>
      </w:r>
      <w:r w:rsidR="00D17DAF">
        <w:rPr>
          <w:sz w:val="28"/>
          <w:szCs w:val="28"/>
        </w:rPr>
        <w:t>06</w:t>
      </w:r>
      <w:r w:rsidR="00D17DAF" w:rsidRPr="00396933">
        <w:rPr>
          <w:sz w:val="28"/>
          <w:szCs w:val="28"/>
        </w:rPr>
        <w:t>.0</w:t>
      </w:r>
      <w:r w:rsidR="00D17DAF">
        <w:rPr>
          <w:sz w:val="28"/>
          <w:szCs w:val="28"/>
        </w:rPr>
        <w:t>9</w:t>
      </w:r>
      <w:r w:rsidR="00D17DAF" w:rsidRPr="00396933">
        <w:rPr>
          <w:sz w:val="28"/>
          <w:szCs w:val="28"/>
        </w:rPr>
        <w:t>.201</w:t>
      </w:r>
      <w:r w:rsidR="00D17DAF">
        <w:rPr>
          <w:sz w:val="28"/>
          <w:szCs w:val="28"/>
        </w:rPr>
        <w:t>6</w:t>
      </w:r>
      <w:r w:rsidR="00D17DAF" w:rsidRPr="00396933">
        <w:rPr>
          <w:sz w:val="28"/>
          <w:szCs w:val="28"/>
        </w:rPr>
        <w:t xml:space="preserve"> № </w:t>
      </w:r>
      <w:r w:rsidR="00D17DAF">
        <w:rPr>
          <w:sz w:val="28"/>
          <w:szCs w:val="28"/>
        </w:rPr>
        <w:t xml:space="preserve">887 </w:t>
      </w:r>
      <w:r w:rsidR="008A03DB" w:rsidRPr="00991198">
        <w:rPr>
          <w:sz w:val="28"/>
          <w:szCs w:val="28"/>
        </w:rPr>
        <w:t>нео</w:t>
      </w:r>
      <w:r w:rsidR="008A03DB" w:rsidRPr="00991198">
        <w:rPr>
          <w:sz w:val="28"/>
          <w:szCs w:val="28"/>
        </w:rPr>
        <w:t>б</w:t>
      </w:r>
      <w:r w:rsidR="008A03DB" w:rsidRPr="00991198">
        <w:rPr>
          <w:sz w:val="28"/>
          <w:szCs w:val="28"/>
        </w:rPr>
        <w:t>ходимо вн</w:t>
      </w:r>
      <w:r w:rsidR="00B841D4">
        <w:rPr>
          <w:sz w:val="28"/>
          <w:szCs w:val="28"/>
        </w:rPr>
        <w:t>е</w:t>
      </w:r>
      <w:r w:rsidR="008A03DB" w:rsidRPr="00991198">
        <w:rPr>
          <w:sz w:val="28"/>
          <w:szCs w:val="28"/>
        </w:rPr>
        <w:t>ст</w:t>
      </w:r>
      <w:r w:rsidR="00B841D4">
        <w:rPr>
          <w:sz w:val="28"/>
          <w:szCs w:val="28"/>
        </w:rPr>
        <w:t>и</w:t>
      </w:r>
      <w:r w:rsidR="008A03DB" w:rsidRPr="00991198">
        <w:rPr>
          <w:sz w:val="28"/>
          <w:szCs w:val="28"/>
        </w:rPr>
        <w:t xml:space="preserve"> изменения в </w:t>
      </w:r>
      <w:r w:rsidR="00BB2CC6">
        <w:rPr>
          <w:sz w:val="28"/>
          <w:szCs w:val="28"/>
        </w:rPr>
        <w:t>постановление</w:t>
      </w:r>
      <w:r w:rsidR="008A03DB" w:rsidRPr="00991198">
        <w:rPr>
          <w:sz w:val="28"/>
          <w:szCs w:val="28"/>
        </w:rPr>
        <w:t xml:space="preserve"> </w:t>
      </w:r>
      <w:r w:rsidR="00D17DAF" w:rsidRPr="00991198">
        <w:rPr>
          <w:sz w:val="28"/>
          <w:szCs w:val="28"/>
        </w:rPr>
        <w:t>Правительства Кировской обла</w:t>
      </w:r>
      <w:r w:rsidR="00D17DAF" w:rsidRPr="00991198">
        <w:rPr>
          <w:sz w:val="28"/>
          <w:szCs w:val="28"/>
        </w:rPr>
        <w:t>с</w:t>
      </w:r>
      <w:r w:rsidR="00D17DAF" w:rsidRPr="00991198">
        <w:rPr>
          <w:sz w:val="28"/>
          <w:szCs w:val="28"/>
        </w:rPr>
        <w:t xml:space="preserve">ти </w:t>
      </w:r>
      <w:r w:rsidR="00D17DAF">
        <w:rPr>
          <w:spacing w:val="-6"/>
          <w:sz w:val="28"/>
          <w:szCs w:val="28"/>
        </w:rPr>
        <w:t xml:space="preserve">от </w:t>
      </w:r>
      <w:r w:rsidR="00D17DAF" w:rsidRPr="001017B0">
        <w:rPr>
          <w:spacing w:val="-6"/>
          <w:sz w:val="28"/>
          <w:szCs w:val="28"/>
        </w:rPr>
        <w:t>30</w:t>
      </w:r>
      <w:r w:rsidR="00D17DAF">
        <w:rPr>
          <w:spacing w:val="-6"/>
          <w:sz w:val="28"/>
          <w:szCs w:val="28"/>
        </w:rPr>
        <w:t>.</w:t>
      </w:r>
      <w:r w:rsidR="00D17DAF" w:rsidRPr="001017B0">
        <w:rPr>
          <w:spacing w:val="-6"/>
          <w:sz w:val="28"/>
          <w:szCs w:val="28"/>
        </w:rPr>
        <w:t>12</w:t>
      </w:r>
      <w:r w:rsidR="00D17DAF" w:rsidRPr="00991198">
        <w:rPr>
          <w:spacing w:val="-6"/>
          <w:sz w:val="28"/>
          <w:szCs w:val="28"/>
        </w:rPr>
        <w:t>.20</w:t>
      </w:r>
      <w:r w:rsidR="00D17DAF" w:rsidRPr="001017B0">
        <w:rPr>
          <w:spacing w:val="-6"/>
          <w:sz w:val="28"/>
          <w:szCs w:val="28"/>
        </w:rPr>
        <w:t>15</w:t>
      </w:r>
      <w:r w:rsidR="00D17DAF" w:rsidRPr="00991198">
        <w:rPr>
          <w:spacing w:val="-6"/>
          <w:sz w:val="28"/>
          <w:szCs w:val="28"/>
        </w:rPr>
        <w:t xml:space="preserve"> № </w:t>
      </w:r>
      <w:r w:rsidR="00D17DAF">
        <w:rPr>
          <w:spacing w:val="-6"/>
          <w:sz w:val="28"/>
          <w:szCs w:val="28"/>
        </w:rPr>
        <w:t>77</w:t>
      </w:r>
      <w:r w:rsidR="00D17DAF" w:rsidRPr="00991198">
        <w:rPr>
          <w:spacing w:val="-6"/>
          <w:sz w:val="28"/>
          <w:szCs w:val="28"/>
        </w:rPr>
        <w:t>/9</w:t>
      </w:r>
      <w:r w:rsidR="00D17DAF">
        <w:rPr>
          <w:spacing w:val="-6"/>
          <w:sz w:val="28"/>
          <w:szCs w:val="28"/>
        </w:rPr>
        <w:t>11</w:t>
      </w:r>
      <w:r w:rsidR="00D17DAF" w:rsidRPr="00991198">
        <w:rPr>
          <w:spacing w:val="-6"/>
          <w:sz w:val="28"/>
          <w:szCs w:val="28"/>
        </w:rPr>
        <w:t xml:space="preserve"> «О </w:t>
      </w:r>
      <w:r w:rsidR="00D17DAF">
        <w:rPr>
          <w:spacing w:val="-6"/>
          <w:sz w:val="28"/>
          <w:szCs w:val="28"/>
        </w:rPr>
        <w:t>возмещении части затрат на уплату процентов по кредитам, полученным в российских кредитных организациях, и займам,  пол</w:t>
      </w:r>
      <w:r w:rsidR="00D17DAF">
        <w:rPr>
          <w:spacing w:val="-6"/>
          <w:sz w:val="28"/>
          <w:szCs w:val="28"/>
        </w:rPr>
        <w:t>у</w:t>
      </w:r>
      <w:r w:rsidR="00D17DAF">
        <w:rPr>
          <w:spacing w:val="-6"/>
          <w:sz w:val="28"/>
          <w:szCs w:val="28"/>
        </w:rPr>
        <w:t xml:space="preserve">ченным в сельскохозяйственных кредитных потребительских кооперативах» </w:t>
      </w:r>
      <w:r w:rsidR="008A03DB" w:rsidRPr="00991198">
        <w:rPr>
          <w:sz w:val="28"/>
          <w:szCs w:val="28"/>
        </w:rPr>
        <w:t>п</w:t>
      </w:r>
      <w:r w:rsidR="008A03DB" w:rsidRPr="00991198">
        <w:rPr>
          <w:sz w:val="28"/>
          <w:szCs w:val="28"/>
        </w:rPr>
        <w:t>о</w:t>
      </w:r>
      <w:r w:rsidR="008A03DB" w:rsidRPr="00991198">
        <w:rPr>
          <w:sz w:val="28"/>
          <w:szCs w:val="28"/>
        </w:rPr>
        <w:t>средством принятия норма</w:t>
      </w:r>
      <w:r w:rsidR="00BB2CC6">
        <w:rPr>
          <w:sz w:val="28"/>
          <w:szCs w:val="28"/>
        </w:rPr>
        <w:t>тивного правового акта.</w:t>
      </w:r>
    </w:p>
    <w:p w:rsidR="00887FE7" w:rsidRPr="00991198" w:rsidRDefault="008A03DB" w:rsidP="001A62A8">
      <w:pPr>
        <w:widowControl w:val="0"/>
        <w:spacing w:line="300" w:lineRule="exact"/>
        <w:jc w:val="both"/>
        <w:rPr>
          <w:sz w:val="28"/>
          <w:szCs w:val="28"/>
          <w:vertAlign w:val="superscript"/>
        </w:rPr>
      </w:pPr>
      <w:r w:rsidRPr="00991198">
        <w:rPr>
          <w:sz w:val="28"/>
          <w:szCs w:val="28"/>
        </w:rPr>
        <w:t xml:space="preserve">У участников соответствующих отношений отсутствуют полномочия по принятию нормативных правовых актов. </w:t>
      </w:r>
      <w:r w:rsidR="006E0461" w:rsidRPr="00991198">
        <w:rPr>
          <w:sz w:val="28"/>
          <w:szCs w:val="28"/>
        </w:rPr>
        <w:t>Данным</w:t>
      </w:r>
      <w:r w:rsidRPr="00991198">
        <w:rPr>
          <w:sz w:val="28"/>
          <w:szCs w:val="28"/>
        </w:rPr>
        <w:t xml:space="preserve"> полномочие</w:t>
      </w:r>
      <w:r w:rsidR="006E0461" w:rsidRPr="00991198">
        <w:rPr>
          <w:sz w:val="28"/>
          <w:szCs w:val="28"/>
        </w:rPr>
        <w:t>м</w:t>
      </w:r>
      <w:r w:rsidRPr="00991198">
        <w:rPr>
          <w:sz w:val="28"/>
          <w:szCs w:val="28"/>
        </w:rPr>
        <w:t xml:space="preserve"> </w:t>
      </w:r>
      <w:r w:rsidR="006E0461" w:rsidRPr="00991198">
        <w:rPr>
          <w:sz w:val="28"/>
          <w:szCs w:val="28"/>
        </w:rPr>
        <w:t xml:space="preserve">обладает </w:t>
      </w:r>
      <w:r w:rsidR="00BB2CC6">
        <w:rPr>
          <w:sz w:val="28"/>
          <w:szCs w:val="28"/>
        </w:rPr>
        <w:t>Правительство Кировской области</w:t>
      </w:r>
      <w:r w:rsidRPr="00991198">
        <w:rPr>
          <w:sz w:val="28"/>
          <w:szCs w:val="28"/>
        </w:rPr>
        <w:t>.</w:t>
      </w: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6B4376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2.7. Опыт решения аналогичных проблем в других субъектах Российской Федерации, иностранных государствах:</w:t>
      </w:r>
      <w:r w:rsidR="006B4376" w:rsidRPr="00991198">
        <w:rPr>
          <w:sz w:val="28"/>
          <w:szCs w:val="28"/>
        </w:rPr>
        <w:t xml:space="preserve"> </w:t>
      </w:r>
      <w:r w:rsidR="00B841D4">
        <w:rPr>
          <w:sz w:val="28"/>
          <w:szCs w:val="28"/>
        </w:rPr>
        <w:t>информация отсутствуе</w:t>
      </w:r>
      <w:r w:rsidR="00D015E8">
        <w:rPr>
          <w:sz w:val="28"/>
          <w:szCs w:val="28"/>
        </w:rPr>
        <w:t>т</w:t>
      </w:r>
      <w:r w:rsidR="00BB2CC6">
        <w:rPr>
          <w:sz w:val="28"/>
          <w:szCs w:val="28"/>
        </w:rPr>
        <w:t>.</w:t>
      </w: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</w:p>
    <w:p w:rsidR="00520EBC" w:rsidRDefault="00887FE7" w:rsidP="00887FE7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2.8. Источники данных:</w:t>
      </w:r>
      <w:r w:rsidR="00520EBC" w:rsidRPr="00991198">
        <w:rPr>
          <w:sz w:val="28"/>
          <w:szCs w:val="28"/>
        </w:rPr>
        <w:t xml:space="preserve"> </w:t>
      </w:r>
      <w:r w:rsidR="00B841D4">
        <w:rPr>
          <w:sz w:val="28"/>
          <w:szCs w:val="28"/>
        </w:rPr>
        <w:t>постановление</w:t>
      </w:r>
      <w:r w:rsidR="001C4A38">
        <w:rPr>
          <w:sz w:val="28"/>
          <w:szCs w:val="28"/>
        </w:rPr>
        <w:t xml:space="preserve"> Правительства Российской Федер</w:t>
      </w:r>
      <w:r w:rsidR="001C4A38">
        <w:rPr>
          <w:sz w:val="28"/>
          <w:szCs w:val="28"/>
        </w:rPr>
        <w:t>а</w:t>
      </w:r>
      <w:r w:rsidR="001C4A38">
        <w:rPr>
          <w:sz w:val="28"/>
          <w:szCs w:val="28"/>
        </w:rPr>
        <w:t>ции от 01.03.2018 № 214 «О внесении изменений в</w:t>
      </w:r>
      <w:r w:rsidR="001C4A38" w:rsidRPr="0005015C">
        <w:rPr>
          <w:sz w:val="28"/>
          <w:szCs w:val="28"/>
        </w:rPr>
        <w:t xml:space="preserve"> Государственн</w:t>
      </w:r>
      <w:r w:rsidR="001C4A38">
        <w:rPr>
          <w:sz w:val="28"/>
          <w:szCs w:val="28"/>
        </w:rPr>
        <w:t>ую</w:t>
      </w:r>
      <w:r w:rsidR="001C4A38" w:rsidRPr="0005015C">
        <w:rPr>
          <w:sz w:val="28"/>
          <w:szCs w:val="28"/>
        </w:rPr>
        <w:t xml:space="preserve"> пр</w:t>
      </w:r>
      <w:r w:rsidR="001C4A38" w:rsidRPr="0005015C">
        <w:rPr>
          <w:sz w:val="28"/>
          <w:szCs w:val="28"/>
        </w:rPr>
        <w:t>о</w:t>
      </w:r>
      <w:r w:rsidR="001C4A38" w:rsidRPr="0005015C">
        <w:rPr>
          <w:sz w:val="28"/>
          <w:szCs w:val="28"/>
        </w:rPr>
        <w:t>грамм</w:t>
      </w:r>
      <w:r w:rsidR="001C4A38">
        <w:rPr>
          <w:sz w:val="28"/>
          <w:szCs w:val="28"/>
        </w:rPr>
        <w:t>у</w:t>
      </w:r>
      <w:r w:rsidR="001C4A38" w:rsidRPr="0005015C">
        <w:rPr>
          <w:sz w:val="28"/>
          <w:szCs w:val="28"/>
        </w:rPr>
        <w:t xml:space="preserve"> развития сельского хозяйства и регулирования рынков сельскохозя</w:t>
      </w:r>
      <w:r w:rsidR="001C4A38" w:rsidRPr="0005015C">
        <w:rPr>
          <w:sz w:val="28"/>
          <w:szCs w:val="28"/>
        </w:rPr>
        <w:t>й</w:t>
      </w:r>
      <w:r w:rsidR="001C4A38" w:rsidRPr="0005015C">
        <w:rPr>
          <w:sz w:val="28"/>
          <w:szCs w:val="28"/>
        </w:rPr>
        <w:t>ственной продукции, сырья и продовольствия на 2013–2020 годы»</w:t>
      </w:r>
      <w:r w:rsidR="001C4A38">
        <w:rPr>
          <w:sz w:val="28"/>
          <w:szCs w:val="28"/>
        </w:rPr>
        <w:t xml:space="preserve">,  </w:t>
      </w:r>
      <w:r w:rsidR="002A0AFA" w:rsidRPr="00991198">
        <w:rPr>
          <w:sz w:val="28"/>
          <w:szCs w:val="28"/>
        </w:rPr>
        <w:t>пост</w:t>
      </w:r>
      <w:r w:rsidR="002A0AFA" w:rsidRPr="00991198">
        <w:rPr>
          <w:sz w:val="28"/>
          <w:szCs w:val="28"/>
        </w:rPr>
        <w:t>а</w:t>
      </w:r>
      <w:r w:rsidR="002A0AFA" w:rsidRPr="00991198">
        <w:rPr>
          <w:sz w:val="28"/>
          <w:szCs w:val="28"/>
        </w:rPr>
        <w:t>новлени</w:t>
      </w:r>
      <w:r w:rsidR="000E3FA7">
        <w:rPr>
          <w:sz w:val="28"/>
          <w:szCs w:val="28"/>
        </w:rPr>
        <w:t>е</w:t>
      </w:r>
      <w:r w:rsidR="002A0AFA" w:rsidRPr="00991198">
        <w:rPr>
          <w:sz w:val="28"/>
          <w:szCs w:val="28"/>
        </w:rPr>
        <w:t xml:space="preserve"> Пра</w:t>
      </w:r>
      <w:r w:rsidR="002A0AFA">
        <w:rPr>
          <w:sz w:val="28"/>
          <w:szCs w:val="28"/>
        </w:rPr>
        <w:t xml:space="preserve">вительства Российской Федерации </w:t>
      </w:r>
      <w:r w:rsidR="002A0AFA" w:rsidRPr="00991198">
        <w:rPr>
          <w:sz w:val="28"/>
          <w:szCs w:val="28"/>
        </w:rPr>
        <w:t xml:space="preserve">от </w:t>
      </w:r>
      <w:r w:rsidR="000E3FA7">
        <w:rPr>
          <w:sz w:val="28"/>
          <w:szCs w:val="28"/>
        </w:rPr>
        <w:t>06</w:t>
      </w:r>
      <w:r w:rsidR="000E3FA7" w:rsidRPr="00396933">
        <w:rPr>
          <w:sz w:val="28"/>
          <w:szCs w:val="28"/>
        </w:rPr>
        <w:t>.0</w:t>
      </w:r>
      <w:r w:rsidR="000E3FA7">
        <w:rPr>
          <w:sz w:val="28"/>
          <w:szCs w:val="28"/>
        </w:rPr>
        <w:t>9</w:t>
      </w:r>
      <w:r w:rsidR="000E3FA7" w:rsidRPr="00396933">
        <w:rPr>
          <w:sz w:val="28"/>
          <w:szCs w:val="28"/>
        </w:rPr>
        <w:t>.201</w:t>
      </w:r>
      <w:r w:rsidR="000E3FA7">
        <w:rPr>
          <w:sz w:val="28"/>
          <w:szCs w:val="28"/>
        </w:rPr>
        <w:t>6</w:t>
      </w:r>
      <w:r w:rsidR="000E3FA7" w:rsidRPr="00396933">
        <w:rPr>
          <w:sz w:val="28"/>
          <w:szCs w:val="28"/>
        </w:rPr>
        <w:t xml:space="preserve"> № </w:t>
      </w:r>
      <w:r w:rsidR="000E3FA7">
        <w:rPr>
          <w:sz w:val="28"/>
          <w:szCs w:val="28"/>
        </w:rPr>
        <w:t>887</w:t>
      </w:r>
      <w:r w:rsidR="000E3FA7" w:rsidRPr="00991198">
        <w:rPr>
          <w:sz w:val="28"/>
          <w:szCs w:val="28"/>
        </w:rPr>
        <w:t xml:space="preserve"> </w:t>
      </w:r>
      <w:r w:rsidR="000E3FA7">
        <w:rPr>
          <w:sz w:val="28"/>
          <w:szCs w:val="28"/>
        </w:rPr>
        <w:t>«Об о</w:t>
      </w:r>
      <w:r w:rsidR="000E3FA7" w:rsidRPr="00991198">
        <w:rPr>
          <w:sz w:val="28"/>
          <w:szCs w:val="28"/>
        </w:rPr>
        <w:t>бщи</w:t>
      </w:r>
      <w:r w:rsidR="000E3FA7">
        <w:rPr>
          <w:sz w:val="28"/>
          <w:szCs w:val="28"/>
        </w:rPr>
        <w:t>х</w:t>
      </w:r>
      <w:r w:rsidR="000E3FA7" w:rsidRPr="00991198">
        <w:rPr>
          <w:sz w:val="28"/>
          <w:szCs w:val="28"/>
        </w:rPr>
        <w:t xml:space="preserve"> требования</w:t>
      </w:r>
      <w:r w:rsidR="000E3FA7">
        <w:rPr>
          <w:sz w:val="28"/>
          <w:szCs w:val="28"/>
        </w:rPr>
        <w:t>х</w:t>
      </w:r>
      <w:r w:rsidR="000E3FA7" w:rsidRPr="00991198">
        <w:rPr>
          <w:sz w:val="28"/>
          <w:szCs w:val="28"/>
        </w:rPr>
        <w:t xml:space="preserve"> к нормативным правовым актам, муниципальным прав</w:t>
      </w:r>
      <w:r w:rsidR="000E3FA7" w:rsidRPr="00991198">
        <w:rPr>
          <w:sz w:val="28"/>
          <w:szCs w:val="28"/>
        </w:rPr>
        <w:t>о</w:t>
      </w:r>
      <w:r w:rsidR="000E3FA7" w:rsidRPr="00991198">
        <w:rPr>
          <w:sz w:val="28"/>
          <w:szCs w:val="28"/>
        </w:rPr>
        <w:t>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</w:t>
      </w:r>
      <w:r w:rsidR="000E3FA7" w:rsidRPr="00991198">
        <w:rPr>
          <w:sz w:val="28"/>
          <w:szCs w:val="28"/>
        </w:rPr>
        <w:t>о</w:t>
      </w:r>
      <w:r w:rsidR="000E3FA7" w:rsidRPr="00991198">
        <w:rPr>
          <w:sz w:val="28"/>
          <w:szCs w:val="28"/>
        </w:rPr>
        <w:t xml:space="preserve">дителям товаров, работ, услуг» </w:t>
      </w:r>
      <w:r w:rsidR="002A0AFA">
        <w:rPr>
          <w:sz w:val="28"/>
          <w:szCs w:val="28"/>
        </w:rPr>
        <w:t xml:space="preserve">и </w:t>
      </w:r>
      <w:r w:rsidR="000E3FA7" w:rsidRPr="008A5F80">
        <w:rPr>
          <w:sz w:val="28"/>
          <w:szCs w:val="28"/>
        </w:rPr>
        <w:t>Закон Кировской области от 06.12.2017</w:t>
      </w:r>
      <w:r w:rsidR="000E3FA7">
        <w:rPr>
          <w:sz w:val="28"/>
          <w:szCs w:val="28"/>
        </w:rPr>
        <w:t xml:space="preserve">  </w:t>
      </w:r>
      <w:r w:rsidR="000E3FA7" w:rsidRPr="008A5F80">
        <w:rPr>
          <w:sz w:val="28"/>
          <w:szCs w:val="28"/>
        </w:rPr>
        <w:t>№ 122-ЗО «Об областном бюджете на 2018 год и на плановый период 2019 и 2020 годов</w:t>
      </w:r>
      <w:r w:rsidR="000E3FA7">
        <w:rPr>
          <w:sz w:val="28"/>
          <w:szCs w:val="28"/>
        </w:rPr>
        <w:t>»</w:t>
      </w:r>
      <w:r w:rsidR="002A0AFA">
        <w:rPr>
          <w:sz w:val="28"/>
          <w:szCs w:val="28"/>
        </w:rPr>
        <w:t>.</w:t>
      </w:r>
    </w:p>
    <w:p w:rsidR="002A0AFA" w:rsidRPr="00991198" w:rsidRDefault="002A0AFA" w:rsidP="00887FE7">
      <w:pPr>
        <w:widowControl w:val="0"/>
        <w:jc w:val="both"/>
        <w:rPr>
          <w:sz w:val="28"/>
          <w:szCs w:val="28"/>
        </w:rPr>
      </w:pPr>
    </w:p>
    <w:p w:rsidR="00520EBC" w:rsidRPr="00991198" w:rsidRDefault="001A62A8" w:rsidP="00887FE7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2.9. </w:t>
      </w:r>
      <w:r w:rsidR="00520EBC" w:rsidRPr="00991198">
        <w:rPr>
          <w:sz w:val="28"/>
          <w:szCs w:val="28"/>
        </w:rPr>
        <w:t>Иная информация о проблеме: отсутствует.</w:t>
      </w: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  <w:sectPr w:rsidR="00887FE7" w:rsidRPr="00991198" w:rsidSect="00075302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851" w:right="851" w:bottom="426" w:left="1701" w:header="709" w:footer="709" w:gutter="0"/>
          <w:pgNumType w:start="1"/>
          <w:cols w:space="708"/>
          <w:titlePg/>
          <w:docGrid w:linePitch="360"/>
        </w:sectPr>
      </w:pPr>
    </w:p>
    <w:p w:rsidR="000847BC" w:rsidRPr="00991198" w:rsidRDefault="000847BC" w:rsidP="00887FE7">
      <w:pPr>
        <w:widowControl w:val="0"/>
        <w:jc w:val="both"/>
        <w:rPr>
          <w:b/>
          <w:sz w:val="28"/>
          <w:szCs w:val="28"/>
        </w:rPr>
      </w:pPr>
    </w:p>
    <w:p w:rsidR="00887FE7" w:rsidRPr="00991198" w:rsidRDefault="00887FE7" w:rsidP="00887FE7">
      <w:pPr>
        <w:widowControl w:val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2126"/>
        <w:gridCol w:w="4678"/>
      </w:tblGrid>
      <w:tr w:rsidR="00887FE7" w:rsidRPr="00991198" w:rsidTr="0092290B">
        <w:tc>
          <w:tcPr>
            <w:tcW w:w="7905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3.1. Цели предлагаемого правового</w:t>
            </w:r>
            <w:r w:rsidRPr="00991198">
              <w:rPr>
                <w:b/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регулирования</w:t>
            </w:r>
          </w:p>
        </w:tc>
        <w:tc>
          <w:tcPr>
            <w:tcW w:w="2126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3.2. Сроки до</w:t>
            </w:r>
            <w:r w:rsidRPr="00991198">
              <w:rPr>
                <w:sz w:val="28"/>
                <w:szCs w:val="28"/>
              </w:rPr>
              <w:t>с</w:t>
            </w:r>
            <w:r w:rsidRPr="00991198">
              <w:rPr>
                <w:sz w:val="28"/>
                <w:szCs w:val="28"/>
              </w:rPr>
              <w:t>тижения целей предлагаемого правового</w:t>
            </w:r>
            <w:r w:rsidRPr="00991198">
              <w:rPr>
                <w:b/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р</w:t>
            </w:r>
            <w:r w:rsidRPr="00991198">
              <w:rPr>
                <w:sz w:val="28"/>
                <w:szCs w:val="28"/>
              </w:rPr>
              <w:t>е</w:t>
            </w:r>
            <w:r w:rsidRPr="00991198">
              <w:rPr>
                <w:sz w:val="28"/>
                <w:szCs w:val="28"/>
              </w:rPr>
              <w:t>гулирования</w:t>
            </w:r>
          </w:p>
        </w:tc>
        <w:tc>
          <w:tcPr>
            <w:tcW w:w="4678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3.3. Индикаторы достижения целей предлагаемого правового</w:t>
            </w:r>
            <w:r w:rsidRPr="00991198">
              <w:rPr>
                <w:b/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регулир</w:t>
            </w:r>
            <w:r w:rsidRPr="00991198">
              <w:rPr>
                <w:sz w:val="28"/>
                <w:szCs w:val="28"/>
              </w:rPr>
              <w:t>о</w:t>
            </w:r>
            <w:r w:rsidRPr="00991198">
              <w:rPr>
                <w:sz w:val="28"/>
                <w:szCs w:val="28"/>
              </w:rPr>
              <w:t>вания (с указанием ед.</w:t>
            </w:r>
            <w:r w:rsidR="002A0AFA">
              <w:rPr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измерения)</w:t>
            </w:r>
          </w:p>
        </w:tc>
      </w:tr>
      <w:tr w:rsidR="00887FE7" w:rsidRPr="00991198" w:rsidTr="0092290B">
        <w:tc>
          <w:tcPr>
            <w:tcW w:w="7905" w:type="dxa"/>
          </w:tcPr>
          <w:p w:rsidR="00BB1DE5" w:rsidRDefault="00742B99" w:rsidP="002A0AFA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Целью правового регулирования является</w:t>
            </w:r>
            <w:r w:rsidR="001C4A38" w:rsidRPr="00991198">
              <w:rPr>
                <w:sz w:val="28"/>
                <w:szCs w:val="28"/>
              </w:rPr>
              <w:t xml:space="preserve"> приведение в соо</w:t>
            </w:r>
            <w:r w:rsidR="001C4A38" w:rsidRPr="00991198">
              <w:rPr>
                <w:sz w:val="28"/>
                <w:szCs w:val="28"/>
              </w:rPr>
              <w:t>т</w:t>
            </w:r>
            <w:r w:rsidR="001C4A38" w:rsidRPr="00991198">
              <w:rPr>
                <w:sz w:val="28"/>
                <w:szCs w:val="28"/>
              </w:rPr>
              <w:t>ветствие с действующим законодательством постановлени</w:t>
            </w:r>
            <w:r w:rsidR="001C4A38">
              <w:rPr>
                <w:sz w:val="28"/>
                <w:szCs w:val="28"/>
              </w:rPr>
              <w:t>я</w:t>
            </w:r>
            <w:r w:rsidR="001C4A38" w:rsidRPr="00991198">
              <w:rPr>
                <w:sz w:val="28"/>
                <w:szCs w:val="28"/>
              </w:rPr>
              <w:t xml:space="preserve"> Правительства Кировской области </w:t>
            </w:r>
            <w:r w:rsidR="001C4A38">
              <w:rPr>
                <w:spacing w:val="-6"/>
                <w:sz w:val="28"/>
                <w:szCs w:val="28"/>
              </w:rPr>
              <w:t xml:space="preserve">от </w:t>
            </w:r>
            <w:r w:rsidR="001C4A38" w:rsidRPr="001017B0">
              <w:rPr>
                <w:spacing w:val="-6"/>
                <w:sz w:val="28"/>
                <w:szCs w:val="28"/>
              </w:rPr>
              <w:t>30</w:t>
            </w:r>
            <w:r w:rsidR="001C4A38">
              <w:rPr>
                <w:spacing w:val="-6"/>
                <w:sz w:val="28"/>
                <w:szCs w:val="28"/>
              </w:rPr>
              <w:t>.</w:t>
            </w:r>
            <w:r w:rsidR="001C4A38" w:rsidRPr="001017B0">
              <w:rPr>
                <w:spacing w:val="-6"/>
                <w:sz w:val="28"/>
                <w:szCs w:val="28"/>
              </w:rPr>
              <w:t>12</w:t>
            </w:r>
            <w:r w:rsidR="001C4A38" w:rsidRPr="00991198">
              <w:rPr>
                <w:spacing w:val="-6"/>
                <w:sz w:val="28"/>
                <w:szCs w:val="28"/>
              </w:rPr>
              <w:t>.20</w:t>
            </w:r>
            <w:r w:rsidR="001C4A38" w:rsidRPr="001017B0">
              <w:rPr>
                <w:spacing w:val="-6"/>
                <w:sz w:val="28"/>
                <w:szCs w:val="28"/>
              </w:rPr>
              <w:t>15</w:t>
            </w:r>
            <w:r w:rsidR="001C4A38" w:rsidRPr="00991198">
              <w:rPr>
                <w:spacing w:val="-6"/>
                <w:sz w:val="28"/>
                <w:szCs w:val="28"/>
              </w:rPr>
              <w:t xml:space="preserve"> № </w:t>
            </w:r>
            <w:r w:rsidR="001C4A38">
              <w:rPr>
                <w:spacing w:val="-6"/>
                <w:sz w:val="28"/>
                <w:szCs w:val="28"/>
              </w:rPr>
              <w:t>77</w:t>
            </w:r>
            <w:r w:rsidR="001C4A38" w:rsidRPr="00991198">
              <w:rPr>
                <w:spacing w:val="-6"/>
                <w:sz w:val="28"/>
                <w:szCs w:val="28"/>
              </w:rPr>
              <w:t>/9</w:t>
            </w:r>
            <w:r w:rsidR="001C4A38">
              <w:rPr>
                <w:spacing w:val="-6"/>
                <w:sz w:val="28"/>
                <w:szCs w:val="28"/>
              </w:rPr>
              <w:t>11</w:t>
            </w:r>
            <w:r w:rsidR="001C4A38" w:rsidRPr="00991198">
              <w:rPr>
                <w:spacing w:val="-6"/>
                <w:sz w:val="28"/>
                <w:szCs w:val="28"/>
              </w:rPr>
              <w:t xml:space="preserve"> «О </w:t>
            </w:r>
            <w:r w:rsidR="001C4A38">
              <w:rPr>
                <w:spacing w:val="-6"/>
                <w:sz w:val="28"/>
                <w:szCs w:val="28"/>
              </w:rPr>
              <w:t>возмещении части затрат на уплату процентов по кредитам, пол</w:t>
            </w:r>
            <w:r w:rsidR="001C4A38">
              <w:rPr>
                <w:spacing w:val="-6"/>
                <w:sz w:val="28"/>
                <w:szCs w:val="28"/>
              </w:rPr>
              <w:t>у</w:t>
            </w:r>
            <w:r w:rsidR="001C4A38">
              <w:rPr>
                <w:spacing w:val="-6"/>
                <w:sz w:val="28"/>
                <w:szCs w:val="28"/>
              </w:rPr>
              <w:t>ченным в российских кредитных организациях, и займам,  пол</w:t>
            </w:r>
            <w:r w:rsidR="001C4A38">
              <w:rPr>
                <w:spacing w:val="-6"/>
                <w:sz w:val="28"/>
                <w:szCs w:val="28"/>
              </w:rPr>
              <w:t>у</w:t>
            </w:r>
            <w:r w:rsidR="001C4A38">
              <w:rPr>
                <w:spacing w:val="-6"/>
                <w:sz w:val="28"/>
                <w:szCs w:val="28"/>
              </w:rPr>
              <w:t>ченным в сельскохозяйственных кредитных потребительских ко</w:t>
            </w:r>
            <w:r w:rsidR="001C4A38">
              <w:rPr>
                <w:spacing w:val="-6"/>
                <w:sz w:val="28"/>
                <w:szCs w:val="28"/>
              </w:rPr>
              <w:t>о</w:t>
            </w:r>
            <w:r w:rsidR="001C4A38">
              <w:rPr>
                <w:spacing w:val="-6"/>
                <w:sz w:val="28"/>
                <w:szCs w:val="28"/>
              </w:rPr>
              <w:t>перативах» и</w:t>
            </w:r>
            <w:r w:rsidRPr="00991198">
              <w:rPr>
                <w:sz w:val="28"/>
                <w:szCs w:val="28"/>
              </w:rPr>
              <w:t xml:space="preserve"> </w:t>
            </w:r>
            <w:r w:rsidR="00BB1DE5">
              <w:rPr>
                <w:sz w:val="28"/>
                <w:szCs w:val="28"/>
              </w:rPr>
              <w:t xml:space="preserve">исполнение требований </w:t>
            </w:r>
            <w:r w:rsidR="00BB1DE5" w:rsidRPr="00991198">
              <w:rPr>
                <w:sz w:val="28"/>
                <w:szCs w:val="28"/>
              </w:rPr>
              <w:t xml:space="preserve"> </w:t>
            </w:r>
            <w:r w:rsidR="00BB1DE5">
              <w:rPr>
                <w:sz w:val="28"/>
                <w:szCs w:val="28"/>
              </w:rPr>
              <w:t xml:space="preserve">подпункта  «а»  пункта 4  </w:t>
            </w:r>
            <w:r w:rsidR="00BB1DE5" w:rsidRPr="00396933">
              <w:rPr>
                <w:sz w:val="28"/>
                <w:szCs w:val="28"/>
              </w:rPr>
              <w:t>О</w:t>
            </w:r>
            <w:r w:rsidR="00BB1DE5">
              <w:rPr>
                <w:sz w:val="28"/>
                <w:szCs w:val="28"/>
              </w:rPr>
              <w:t>бщих</w:t>
            </w:r>
            <w:r w:rsidR="00BB1DE5" w:rsidRPr="00396933">
              <w:rPr>
                <w:sz w:val="28"/>
                <w:szCs w:val="28"/>
              </w:rPr>
              <w:t xml:space="preserve"> требования</w:t>
            </w:r>
            <w:r w:rsidR="00BB1DE5">
              <w:rPr>
                <w:sz w:val="28"/>
                <w:szCs w:val="28"/>
              </w:rPr>
              <w:t>х</w:t>
            </w:r>
            <w:r w:rsidR="00BB1DE5" w:rsidRPr="00396933">
              <w:rPr>
                <w:sz w:val="28"/>
                <w:szCs w:val="28"/>
              </w:rPr>
              <w:t xml:space="preserve"> к нормативным правовым актам, муниц</w:t>
            </w:r>
            <w:r w:rsidR="00BB1DE5" w:rsidRPr="00396933">
              <w:rPr>
                <w:sz w:val="28"/>
                <w:szCs w:val="28"/>
              </w:rPr>
              <w:t>и</w:t>
            </w:r>
            <w:r w:rsidR="00BB1DE5" w:rsidRPr="00396933">
              <w:rPr>
                <w:sz w:val="28"/>
                <w:szCs w:val="28"/>
              </w:rPr>
              <w:t>пальным правовым актам, регулирующим предоставление су</w:t>
            </w:r>
            <w:r w:rsidR="00BB1DE5" w:rsidRPr="00396933">
              <w:rPr>
                <w:sz w:val="28"/>
                <w:szCs w:val="28"/>
              </w:rPr>
              <w:t>б</w:t>
            </w:r>
            <w:r w:rsidR="00BB1DE5" w:rsidRPr="00396933">
              <w:rPr>
                <w:sz w:val="28"/>
                <w:szCs w:val="28"/>
              </w:rPr>
              <w:t>сидий юридическим лицам (за исключением субсидий госуда</w:t>
            </w:r>
            <w:r w:rsidR="00BB1DE5" w:rsidRPr="00396933">
              <w:rPr>
                <w:sz w:val="28"/>
                <w:szCs w:val="28"/>
              </w:rPr>
              <w:t>р</w:t>
            </w:r>
            <w:r w:rsidR="00BB1DE5" w:rsidRPr="00396933">
              <w:rPr>
                <w:sz w:val="28"/>
                <w:szCs w:val="28"/>
              </w:rPr>
              <w:t>ственным (муниципальным) учреждениям), индивидуальным предпринимателям, а также физическим лицам - производит</w:t>
            </w:r>
            <w:r w:rsidR="00BB1DE5" w:rsidRPr="00396933">
              <w:rPr>
                <w:sz w:val="28"/>
                <w:szCs w:val="28"/>
              </w:rPr>
              <w:t>е</w:t>
            </w:r>
            <w:r w:rsidR="00BB1DE5" w:rsidRPr="00396933">
              <w:rPr>
                <w:sz w:val="28"/>
                <w:szCs w:val="28"/>
              </w:rPr>
              <w:t>лям товаров, работ, услуг</w:t>
            </w:r>
            <w:r w:rsidR="00BB1DE5">
              <w:rPr>
                <w:sz w:val="28"/>
                <w:szCs w:val="28"/>
              </w:rPr>
              <w:t xml:space="preserve">, утвержденных </w:t>
            </w:r>
            <w:r w:rsidR="00BB1DE5" w:rsidRPr="00396933">
              <w:rPr>
                <w:sz w:val="28"/>
                <w:szCs w:val="28"/>
              </w:rPr>
              <w:t xml:space="preserve"> постановлени</w:t>
            </w:r>
            <w:r w:rsidR="00BB1DE5">
              <w:rPr>
                <w:sz w:val="28"/>
                <w:szCs w:val="28"/>
              </w:rPr>
              <w:t>ем</w:t>
            </w:r>
            <w:r w:rsidR="00BB1DE5" w:rsidRPr="00396933">
              <w:rPr>
                <w:sz w:val="28"/>
                <w:szCs w:val="28"/>
              </w:rPr>
              <w:t xml:space="preserve"> Правительства Российской Федерации</w:t>
            </w:r>
            <w:r w:rsidR="00BB1DE5">
              <w:rPr>
                <w:sz w:val="28"/>
                <w:szCs w:val="28"/>
              </w:rPr>
              <w:t xml:space="preserve"> </w:t>
            </w:r>
            <w:r w:rsidR="00BB1DE5" w:rsidRPr="00396933">
              <w:rPr>
                <w:sz w:val="28"/>
                <w:szCs w:val="28"/>
              </w:rPr>
              <w:t xml:space="preserve"> от </w:t>
            </w:r>
            <w:r w:rsidR="00BB1DE5">
              <w:rPr>
                <w:sz w:val="28"/>
                <w:szCs w:val="28"/>
              </w:rPr>
              <w:t>06</w:t>
            </w:r>
            <w:r w:rsidR="00BB1DE5" w:rsidRPr="00396933">
              <w:rPr>
                <w:sz w:val="28"/>
                <w:szCs w:val="28"/>
              </w:rPr>
              <w:t>.0</w:t>
            </w:r>
            <w:r w:rsidR="00BB1DE5">
              <w:rPr>
                <w:sz w:val="28"/>
                <w:szCs w:val="28"/>
              </w:rPr>
              <w:t>9</w:t>
            </w:r>
            <w:r w:rsidR="00BB1DE5" w:rsidRPr="00396933">
              <w:rPr>
                <w:sz w:val="28"/>
                <w:szCs w:val="28"/>
              </w:rPr>
              <w:t>.201</w:t>
            </w:r>
            <w:r w:rsidR="00BB1DE5">
              <w:rPr>
                <w:sz w:val="28"/>
                <w:szCs w:val="28"/>
              </w:rPr>
              <w:t>6</w:t>
            </w:r>
            <w:r w:rsidR="00BB1DE5" w:rsidRPr="00396933">
              <w:rPr>
                <w:sz w:val="28"/>
                <w:szCs w:val="28"/>
              </w:rPr>
              <w:t xml:space="preserve"> № </w:t>
            </w:r>
            <w:r w:rsidR="00BB1DE5">
              <w:rPr>
                <w:sz w:val="28"/>
                <w:szCs w:val="28"/>
              </w:rPr>
              <w:t>887</w:t>
            </w:r>
            <w:r w:rsidR="001C4A38">
              <w:rPr>
                <w:sz w:val="28"/>
                <w:szCs w:val="28"/>
              </w:rPr>
              <w:t>.</w:t>
            </w:r>
            <w:r w:rsidR="00BB1DE5">
              <w:rPr>
                <w:sz w:val="28"/>
                <w:szCs w:val="28"/>
              </w:rPr>
              <w:t xml:space="preserve"> </w:t>
            </w:r>
          </w:p>
          <w:p w:rsidR="00887FE7" w:rsidRPr="00991198" w:rsidRDefault="00887FE7" w:rsidP="00C5242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87FE7" w:rsidRPr="00991198" w:rsidRDefault="00BB1DE5" w:rsidP="00BB1DE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</w:t>
            </w:r>
            <w:r w:rsidR="00742B99" w:rsidRPr="00991198">
              <w:rPr>
                <w:sz w:val="28"/>
                <w:szCs w:val="28"/>
              </w:rPr>
              <w:t>ое полуг</w:t>
            </w:r>
            <w:r w:rsidR="00742B99" w:rsidRPr="00991198">
              <w:rPr>
                <w:sz w:val="28"/>
                <w:szCs w:val="28"/>
              </w:rPr>
              <w:t>о</w:t>
            </w:r>
            <w:r w:rsidR="00742B99" w:rsidRPr="00991198">
              <w:rPr>
                <w:sz w:val="28"/>
                <w:szCs w:val="28"/>
              </w:rPr>
              <w:t>дие 201</w:t>
            </w:r>
            <w:r>
              <w:rPr>
                <w:sz w:val="28"/>
                <w:szCs w:val="28"/>
              </w:rPr>
              <w:t>8</w:t>
            </w:r>
            <w:r w:rsidR="00742B99" w:rsidRPr="0099119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678" w:type="dxa"/>
          </w:tcPr>
          <w:p w:rsidR="006D3ADA" w:rsidRPr="00991198" w:rsidRDefault="00742B99" w:rsidP="00B841D4">
            <w:pPr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Обеспечение экономической эффе</w:t>
            </w:r>
            <w:r w:rsidRPr="00991198">
              <w:rPr>
                <w:sz w:val="28"/>
                <w:szCs w:val="28"/>
              </w:rPr>
              <w:t>к</w:t>
            </w:r>
            <w:r w:rsidRPr="00991198">
              <w:rPr>
                <w:sz w:val="28"/>
                <w:szCs w:val="28"/>
              </w:rPr>
              <w:t>тивности расходования средств о</w:t>
            </w:r>
            <w:r w:rsidRPr="00991198">
              <w:rPr>
                <w:sz w:val="28"/>
                <w:szCs w:val="28"/>
              </w:rPr>
              <w:t>б</w:t>
            </w:r>
            <w:r w:rsidRPr="00991198">
              <w:rPr>
                <w:sz w:val="28"/>
                <w:szCs w:val="28"/>
              </w:rPr>
              <w:t>ластного бюджета, увеличения пр</w:t>
            </w:r>
            <w:r w:rsidRPr="00991198">
              <w:rPr>
                <w:sz w:val="28"/>
                <w:szCs w:val="28"/>
              </w:rPr>
              <w:t>о</w:t>
            </w:r>
            <w:r w:rsidRPr="00991198">
              <w:rPr>
                <w:sz w:val="28"/>
                <w:szCs w:val="28"/>
              </w:rPr>
              <w:t>изводства сельскохозяйственной продукции</w:t>
            </w:r>
            <w:r w:rsidR="00764EBA" w:rsidRPr="00991198">
              <w:rPr>
                <w:sz w:val="28"/>
                <w:szCs w:val="28"/>
              </w:rPr>
              <w:t>, достижени</w:t>
            </w:r>
            <w:r w:rsidR="00B841D4">
              <w:rPr>
                <w:sz w:val="28"/>
                <w:szCs w:val="28"/>
              </w:rPr>
              <w:t>е</w:t>
            </w:r>
            <w:r w:rsidR="00764EBA" w:rsidRPr="00991198">
              <w:rPr>
                <w:sz w:val="28"/>
                <w:szCs w:val="28"/>
              </w:rPr>
              <w:t xml:space="preserve"> установле</w:t>
            </w:r>
            <w:r w:rsidR="00764EBA" w:rsidRPr="00991198">
              <w:rPr>
                <w:sz w:val="28"/>
                <w:szCs w:val="28"/>
              </w:rPr>
              <w:t>н</w:t>
            </w:r>
            <w:r w:rsidR="00764EBA" w:rsidRPr="00991198">
              <w:rPr>
                <w:sz w:val="28"/>
                <w:szCs w:val="28"/>
              </w:rPr>
              <w:t>ных государственной программой Кировской области «Развитие агр</w:t>
            </w:r>
            <w:r w:rsidR="00764EBA" w:rsidRPr="00991198">
              <w:rPr>
                <w:sz w:val="28"/>
                <w:szCs w:val="28"/>
              </w:rPr>
              <w:t>о</w:t>
            </w:r>
            <w:r w:rsidR="00764EBA" w:rsidRPr="00991198">
              <w:rPr>
                <w:sz w:val="28"/>
                <w:szCs w:val="28"/>
              </w:rPr>
              <w:t>промышленного комплекса» на 2013 – 2020 годы»</w:t>
            </w:r>
            <w:r w:rsidR="0092290B" w:rsidRPr="00991198">
              <w:rPr>
                <w:sz w:val="28"/>
                <w:szCs w:val="28"/>
              </w:rPr>
              <w:t>, утвержденной пост</w:t>
            </w:r>
            <w:r w:rsidR="0092290B" w:rsidRPr="00991198">
              <w:rPr>
                <w:sz w:val="28"/>
                <w:szCs w:val="28"/>
              </w:rPr>
              <w:t>а</w:t>
            </w:r>
            <w:r w:rsidR="0092290B" w:rsidRPr="00991198">
              <w:rPr>
                <w:sz w:val="28"/>
                <w:szCs w:val="28"/>
              </w:rPr>
              <w:t>новлением Правительства Киро</w:t>
            </w:r>
            <w:r w:rsidR="0092290B" w:rsidRPr="00991198">
              <w:rPr>
                <w:sz w:val="28"/>
                <w:szCs w:val="28"/>
              </w:rPr>
              <w:t>в</w:t>
            </w:r>
            <w:r w:rsidR="0092290B" w:rsidRPr="00991198">
              <w:rPr>
                <w:sz w:val="28"/>
                <w:szCs w:val="28"/>
              </w:rPr>
              <w:t>ской области от 10.12.2012 № 185/735 «О государственной пр</w:t>
            </w:r>
            <w:r w:rsidR="0092290B" w:rsidRPr="00991198">
              <w:rPr>
                <w:sz w:val="28"/>
                <w:szCs w:val="28"/>
              </w:rPr>
              <w:t>о</w:t>
            </w:r>
            <w:r w:rsidR="0092290B" w:rsidRPr="00991198">
              <w:rPr>
                <w:sz w:val="28"/>
                <w:szCs w:val="28"/>
              </w:rPr>
              <w:t>грамме Кировской области «Разв</w:t>
            </w:r>
            <w:r w:rsidR="0092290B" w:rsidRPr="00991198">
              <w:rPr>
                <w:sz w:val="28"/>
                <w:szCs w:val="28"/>
              </w:rPr>
              <w:t>и</w:t>
            </w:r>
            <w:r w:rsidR="0092290B" w:rsidRPr="00991198">
              <w:rPr>
                <w:sz w:val="28"/>
                <w:szCs w:val="28"/>
              </w:rPr>
              <w:t xml:space="preserve">тие агропромышленного комплекса» </w:t>
            </w:r>
            <w:r w:rsidR="0092290B" w:rsidRPr="00991198">
              <w:rPr>
                <w:sz w:val="28"/>
                <w:szCs w:val="28"/>
              </w:rPr>
              <w:br/>
              <w:t xml:space="preserve">на 2013 </w:t>
            </w:r>
            <w:r w:rsidR="0092290B" w:rsidRPr="00C52420">
              <w:rPr>
                <w:b/>
                <w:sz w:val="28"/>
                <w:szCs w:val="28"/>
              </w:rPr>
              <w:t>–</w:t>
            </w:r>
            <w:r w:rsidR="0092290B" w:rsidRPr="00991198">
              <w:rPr>
                <w:sz w:val="28"/>
                <w:szCs w:val="28"/>
              </w:rPr>
              <w:t xml:space="preserve"> 2020 годы», целевых пок</w:t>
            </w:r>
            <w:r w:rsidR="0092290B" w:rsidRPr="00991198">
              <w:rPr>
                <w:sz w:val="28"/>
                <w:szCs w:val="28"/>
              </w:rPr>
              <w:t>а</w:t>
            </w:r>
            <w:r w:rsidR="0092290B" w:rsidRPr="00991198">
              <w:rPr>
                <w:sz w:val="28"/>
                <w:szCs w:val="28"/>
              </w:rPr>
              <w:t>зателей результативности и эффе</w:t>
            </w:r>
            <w:r w:rsidR="0092290B" w:rsidRPr="00991198">
              <w:rPr>
                <w:sz w:val="28"/>
                <w:szCs w:val="28"/>
              </w:rPr>
              <w:t>к</w:t>
            </w:r>
            <w:r w:rsidR="0092290B" w:rsidRPr="00991198">
              <w:rPr>
                <w:sz w:val="28"/>
                <w:szCs w:val="28"/>
              </w:rPr>
              <w:t>тивности предоставления субсидий</w:t>
            </w:r>
            <w:r w:rsidR="002A0AFA">
              <w:rPr>
                <w:sz w:val="28"/>
                <w:szCs w:val="28"/>
              </w:rPr>
              <w:t xml:space="preserve">: </w:t>
            </w:r>
            <w:r w:rsidR="000F05DB">
              <w:rPr>
                <w:sz w:val="28"/>
                <w:szCs w:val="28"/>
              </w:rPr>
              <w:t>снижение  объема ссудной задо</w:t>
            </w:r>
            <w:r w:rsidR="000F05DB">
              <w:rPr>
                <w:sz w:val="28"/>
                <w:szCs w:val="28"/>
              </w:rPr>
              <w:t>л</w:t>
            </w:r>
            <w:r w:rsidR="000F05DB">
              <w:rPr>
                <w:sz w:val="28"/>
                <w:szCs w:val="28"/>
              </w:rPr>
              <w:t xml:space="preserve">женности по </w:t>
            </w:r>
            <w:r w:rsidR="00797830">
              <w:rPr>
                <w:sz w:val="28"/>
                <w:szCs w:val="28"/>
              </w:rPr>
              <w:t xml:space="preserve">субсидируемым </w:t>
            </w:r>
            <w:r w:rsidR="00BB1DE5">
              <w:rPr>
                <w:sz w:val="28"/>
                <w:szCs w:val="28"/>
              </w:rPr>
              <w:t>кр</w:t>
            </w:r>
            <w:r w:rsidR="00BB1DE5">
              <w:rPr>
                <w:sz w:val="28"/>
                <w:szCs w:val="28"/>
              </w:rPr>
              <w:t>е</w:t>
            </w:r>
            <w:r w:rsidR="000F05DB">
              <w:rPr>
                <w:sz w:val="28"/>
                <w:szCs w:val="28"/>
              </w:rPr>
              <w:t>дит</w:t>
            </w:r>
            <w:r w:rsidR="00BB1DE5">
              <w:rPr>
                <w:sz w:val="28"/>
                <w:szCs w:val="28"/>
              </w:rPr>
              <w:t>ным договорам</w:t>
            </w:r>
            <w:r w:rsidR="00797830">
              <w:rPr>
                <w:sz w:val="28"/>
                <w:szCs w:val="28"/>
              </w:rPr>
              <w:t>,</w:t>
            </w:r>
            <w:r w:rsidR="00BB1DE5">
              <w:rPr>
                <w:sz w:val="28"/>
                <w:szCs w:val="28"/>
              </w:rPr>
              <w:t xml:space="preserve"> </w:t>
            </w:r>
            <w:r w:rsidR="00797830">
              <w:rPr>
                <w:sz w:val="28"/>
                <w:szCs w:val="28"/>
              </w:rPr>
              <w:t xml:space="preserve"> вы</w:t>
            </w:r>
            <w:r w:rsidR="00A53AA6">
              <w:rPr>
                <w:sz w:val="28"/>
                <w:szCs w:val="28"/>
              </w:rPr>
              <w:t>данным на развитие АПК</w:t>
            </w:r>
            <w:r w:rsidR="00BB1DE5">
              <w:rPr>
                <w:sz w:val="28"/>
                <w:szCs w:val="28"/>
              </w:rPr>
              <w:t xml:space="preserve"> области</w:t>
            </w:r>
            <w:r w:rsidR="00C52420">
              <w:rPr>
                <w:sz w:val="28"/>
                <w:szCs w:val="28"/>
              </w:rPr>
              <w:t>.</w:t>
            </w:r>
          </w:p>
        </w:tc>
      </w:tr>
    </w:tbl>
    <w:p w:rsidR="0032423E" w:rsidRPr="00991198" w:rsidRDefault="00887FE7" w:rsidP="006D3ADA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lastRenderedPageBreak/>
        <w:t>3.4. Действующие нормативные правовые акты, поручения, другие решения, из которых вытекает необходимость разр</w:t>
      </w:r>
      <w:r w:rsidRPr="00991198">
        <w:rPr>
          <w:sz w:val="28"/>
          <w:szCs w:val="28"/>
        </w:rPr>
        <w:t>а</w:t>
      </w:r>
      <w:r w:rsidRPr="00991198">
        <w:rPr>
          <w:sz w:val="28"/>
          <w:szCs w:val="28"/>
        </w:rPr>
        <w:t>ботки предлагаемого правового регулирования в данной области, которые определяют необходимость постановки ук</w:t>
      </w:r>
      <w:r w:rsidRPr="00991198">
        <w:rPr>
          <w:sz w:val="28"/>
          <w:szCs w:val="28"/>
        </w:rPr>
        <w:t>а</w:t>
      </w:r>
      <w:r w:rsidRPr="00991198">
        <w:rPr>
          <w:sz w:val="28"/>
          <w:szCs w:val="28"/>
        </w:rPr>
        <w:t>занных целей:</w:t>
      </w:r>
      <w:r w:rsidR="00767CAE">
        <w:rPr>
          <w:sz w:val="28"/>
          <w:szCs w:val="28"/>
        </w:rPr>
        <w:t xml:space="preserve"> </w:t>
      </w:r>
      <w:r w:rsidR="00767CAE" w:rsidRPr="0005015C">
        <w:rPr>
          <w:sz w:val="28"/>
          <w:szCs w:val="28"/>
        </w:rPr>
        <w:t>постановление Правительства Российской Федерации от 14.07.2012 № 717 «О Государственной програ</w:t>
      </w:r>
      <w:r w:rsidR="00767CAE" w:rsidRPr="0005015C">
        <w:rPr>
          <w:sz w:val="28"/>
          <w:szCs w:val="28"/>
        </w:rPr>
        <w:t>м</w:t>
      </w:r>
      <w:r w:rsidR="00767CAE" w:rsidRPr="0005015C">
        <w:rPr>
          <w:sz w:val="28"/>
          <w:szCs w:val="28"/>
        </w:rPr>
        <w:t>ме развития сельского хозяйства и регулирования рынков сельскохозяйственной продукции, сырья и продовольствия на 2013–2020 годы» (с изменениями, внесенными постановлением Правительства Российской Федерации от 01.03.2018</w:t>
      </w:r>
      <w:r w:rsidR="00767CAE">
        <w:rPr>
          <w:sz w:val="28"/>
          <w:szCs w:val="28"/>
        </w:rPr>
        <w:t xml:space="preserve"> № 214) и</w:t>
      </w:r>
      <w:r w:rsidR="0032423E" w:rsidRPr="00991198">
        <w:rPr>
          <w:sz w:val="28"/>
          <w:szCs w:val="28"/>
        </w:rPr>
        <w:t xml:space="preserve"> </w:t>
      </w:r>
      <w:r w:rsidR="00D31A03" w:rsidRPr="00991198">
        <w:rPr>
          <w:sz w:val="28"/>
          <w:szCs w:val="28"/>
        </w:rPr>
        <w:t>постановлени</w:t>
      </w:r>
      <w:r w:rsidR="00D31A03">
        <w:rPr>
          <w:sz w:val="28"/>
          <w:szCs w:val="28"/>
        </w:rPr>
        <w:t>е</w:t>
      </w:r>
      <w:r w:rsidR="00D31A03" w:rsidRPr="00991198">
        <w:rPr>
          <w:sz w:val="28"/>
          <w:szCs w:val="28"/>
        </w:rPr>
        <w:t xml:space="preserve"> Пра</w:t>
      </w:r>
      <w:r w:rsidR="00D31A03">
        <w:rPr>
          <w:sz w:val="28"/>
          <w:szCs w:val="28"/>
        </w:rPr>
        <w:t xml:space="preserve">вительства Российской Федерации </w:t>
      </w:r>
      <w:r w:rsidR="00D31A03" w:rsidRPr="00991198">
        <w:rPr>
          <w:sz w:val="28"/>
          <w:szCs w:val="28"/>
        </w:rPr>
        <w:t xml:space="preserve">от </w:t>
      </w:r>
      <w:r w:rsidR="00D31A03">
        <w:rPr>
          <w:sz w:val="28"/>
          <w:szCs w:val="28"/>
        </w:rPr>
        <w:t>06</w:t>
      </w:r>
      <w:r w:rsidR="00D31A03" w:rsidRPr="00396933">
        <w:rPr>
          <w:sz w:val="28"/>
          <w:szCs w:val="28"/>
        </w:rPr>
        <w:t>.0</w:t>
      </w:r>
      <w:r w:rsidR="00D31A03">
        <w:rPr>
          <w:sz w:val="28"/>
          <w:szCs w:val="28"/>
        </w:rPr>
        <w:t>9</w:t>
      </w:r>
      <w:r w:rsidR="00D31A03" w:rsidRPr="00396933">
        <w:rPr>
          <w:sz w:val="28"/>
          <w:szCs w:val="28"/>
        </w:rPr>
        <w:t>.201</w:t>
      </w:r>
      <w:r w:rsidR="00D31A03">
        <w:rPr>
          <w:sz w:val="28"/>
          <w:szCs w:val="28"/>
        </w:rPr>
        <w:t>6</w:t>
      </w:r>
      <w:r w:rsidR="00D31A03" w:rsidRPr="00396933">
        <w:rPr>
          <w:sz w:val="28"/>
          <w:szCs w:val="28"/>
        </w:rPr>
        <w:t xml:space="preserve"> № </w:t>
      </w:r>
      <w:r w:rsidR="00D31A03">
        <w:rPr>
          <w:sz w:val="28"/>
          <w:szCs w:val="28"/>
        </w:rPr>
        <w:t>887</w:t>
      </w:r>
      <w:r w:rsidR="00D31A03" w:rsidRPr="00991198">
        <w:rPr>
          <w:sz w:val="28"/>
          <w:szCs w:val="28"/>
        </w:rPr>
        <w:t xml:space="preserve"> </w:t>
      </w:r>
      <w:r w:rsidR="00D31A03">
        <w:rPr>
          <w:sz w:val="28"/>
          <w:szCs w:val="28"/>
        </w:rPr>
        <w:t>«Об о</w:t>
      </w:r>
      <w:r w:rsidR="00D31A03" w:rsidRPr="00991198">
        <w:rPr>
          <w:sz w:val="28"/>
          <w:szCs w:val="28"/>
        </w:rPr>
        <w:t>бщи</w:t>
      </w:r>
      <w:r w:rsidR="00D31A03">
        <w:rPr>
          <w:sz w:val="28"/>
          <w:szCs w:val="28"/>
        </w:rPr>
        <w:t>х</w:t>
      </w:r>
      <w:r w:rsidR="00D31A03" w:rsidRPr="00991198">
        <w:rPr>
          <w:sz w:val="28"/>
          <w:szCs w:val="28"/>
        </w:rPr>
        <w:t xml:space="preserve"> требования</w:t>
      </w:r>
      <w:r w:rsidR="00D31A03">
        <w:rPr>
          <w:sz w:val="28"/>
          <w:szCs w:val="28"/>
        </w:rPr>
        <w:t>х</w:t>
      </w:r>
      <w:r w:rsidR="00D31A03" w:rsidRPr="00991198">
        <w:rPr>
          <w:sz w:val="28"/>
          <w:szCs w:val="28"/>
        </w:rPr>
        <w:t xml:space="preserve"> к нормати</w:t>
      </w:r>
      <w:r w:rsidR="00D31A03" w:rsidRPr="00991198">
        <w:rPr>
          <w:sz w:val="28"/>
          <w:szCs w:val="28"/>
        </w:rPr>
        <w:t>в</w:t>
      </w:r>
      <w:r w:rsidR="00D31A03" w:rsidRPr="00991198">
        <w:rPr>
          <w:sz w:val="28"/>
          <w:szCs w:val="28"/>
        </w:rPr>
        <w:t>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</w:t>
      </w:r>
      <w:r w:rsidR="00D31A03">
        <w:rPr>
          <w:sz w:val="28"/>
          <w:szCs w:val="28"/>
        </w:rPr>
        <w:t>.</w:t>
      </w:r>
    </w:p>
    <w:p w:rsidR="00887FE7" w:rsidRDefault="00887FE7" w:rsidP="008C6331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3.5. Методы расчета индикаторов достижения целей предлагаемого правового</w:t>
      </w:r>
      <w:r w:rsidRPr="00991198">
        <w:rPr>
          <w:b/>
          <w:sz w:val="28"/>
          <w:szCs w:val="28"/>
        </w:rPr>
        <w:t xml:space="preserve"> </w:t>
      </w:r>
      <w:r w:rsidRPr="00991198">
        <w:rPr>
          <w:sz w:val="28"/>
          <w:szCs w:val="28"/>
        </w:rPr>
        <w:t>регулирования, источники информации для расчетов:</w:t>
      </w:r>
      <w:r w:rsidR="008C6331" w:rsidRPr="00991198">
        <w:rPr>
          <w:sz w:val="28"/>
          <w:szCs w:val="28"/>
        </w:rPr>
        <w:t xml:space="preserve"> отсутствуют.</w:t>
      </w:r>
    </w:p>
    <w:p w:rsidR="00D41D53" w:rsidRDefault="00D41D53" w:rsidP="008C6331">
      <w:pPr>
        <w:widowControl w:val="0"/>
        <w:jc w:val="both"/>
        <w:rPr>
          <w:sz w:val="28"/>
          <w:szCs w:val="28"/>
        </w:rPr>
      </w:pPr>
    </w:p>
    <w:p w:rsidR="00D41D53" w:rsidRPr="00991198" w:rsidRDefault="00D41D53" w:rsidP="008C6331">
      <w:pPr>
        <w:widowControl w:val="0"/>
        <w:jc w:val="both"/>
        <w:rPr>
          <w:sz w:val="28"/>
          <w:szCs w:val="28"/>
          <w:vertAlign w:val="superscript"/>
        </w:rPr>
      </w:pPr>
    </w:p>
    <w:p w:rsidR="00887FE7" w:rsidRPr="00991198" w:rsidRDefault="00887FE7" w:rsidP="00986213">
      <w:pPr>
        <w:widowControl w:val="0"/>
        <w:ind w:left="406" w:hanging="406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</w:t>
      </w:r>
      <w:r w:rsidRPr="00991198">
        <w:rPr>
          <w:b/>
          <w:sz w:val="28"/>
          <w:szCs w:val="28"/>
        </w:rPr>
        <w:t>у</w:t>
      </w:r>
      <w:r w:rsidRPr="00991198">
        <w:rPr>
          <w:b/>
          <w:sz w:val="28"/>
          <w:szCs w:val="28"/>
        </w:rPr>
        <w:t>лирования (их групп)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52"/>
        <w:gridCol w:w="7457"/>
      </w:tblGrid>
      <w:tr w:rsidR="00887FE7" w:rsidRPr="00991198" w:rsidTr="00742B99">
        <w:tc>
          <w:tcPr>
            <w:tcW w:w="7252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4.1. Группы потенциальных адресатов предлагаемого пр</w:t>
            </w:r>
            <w:r w:rsidRPr="00991198">
              <w:rPr>
                <w:sz w:val="28"/>
                <w:szCs w:val="28"/>
              </w:rPr>
              <w:t>а</w:t>
            </w:r>
            <w:r w:rsidRPr="00991198">
              <w:rPr>
                <w:sz w:val="28"/>
                <w:szCs w:val="28"/>
              </w:rPr>
              <w:t>вового</w:t>
            </w:r>
            <w:r w:rsidRPr="00991198">
              <w:rPr>
                <w:b/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регулирования (краткое описание их качественных характеристик)</w:t>
            </w:r>
          </w:p>
        </w:tc>
        <w:tc>
          <w:tcPr>
            <w:tcW w:w="7457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4.2. Количество участников группы и прогноз изменения количества</w:t>
            </w:r>
          </w:p>
        </w:tc>
      </w:tr>
      <w:tr w:rsidR="00887FE7" w:rsidRPr="00991198" w:rsidTr="00742B99">
        <w:tc>
          <w:tcPr>
            <w:tcW w:w="7252" w:type="dxa"/>
          </w:tcPr>
          <w:p w:rsidR="006C4B8F" w:rsidRDefault="006C4B8F" w:rsidP="006C4B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Получатели субсидий: </w:t>
            </w:r>
            <w:r w:rsidR="00A86CA6">
              <w:rPr>
                <w:sz w:val="28"/>
                <w:szCs w:val="28"/>
              </w:rPr>
              <w:t xml:space="preserve">зарегистрированные на территории Кировской области </w:t>
            </w:r>
            <w:r>
              <w:rPr>
                <w:sz w:val="28"/>
                <w:szCs w:val="28"/>
              </w:rPr>
              <w:t xml:space="preserve">: </w:t>
            </w:r>
          </w:p>
          <w:p w:rsidR="006C4B8F" w:rsidRDefault="006C4B8F" w:rsidP="006C4B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83A1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сельскохозяйственные товаропроизводители (кроме граждан, ведущих личное подсобное хозяйство), </w:t>
            </w:r>
            <w:r w:rsidRPr="00991198">
              <w:rPr>
                <w:sz w:val="28"/>
                <w:szCs w:val="28"/>
              </w:rPr>
              <w:t>соотве</w:t>
            </w:r>
            <w:r w:rsidRPr="00991198">
              <w:rPr>
                <w:sz w:val="28"/>
                <w:szCs w:val="28"/>
              </w:rPr>
              <w:t>т</w:t>
            </w:r>
            <w:r w:rsidRPr="00991198">
              <w:rPr>
                <w:sz w:val="28"/>
                <w:szCs w:val="28"/>
              </w:rPr>
              <w:t>ствующие требованиям части 1 статьи 3 Федерального з</w:t>
            </w:r>
            <w:r w:rsidRPr="00991198">
              <w:rPr>
                <w:sz w:val="28"/>
                <w:szCs w:val="28"/>
              </w:rPr>
              <w:t>а</w:t>
            </w:r>
            <w:r w:rsidRPr="00991198">
              <w:rPr>
                <w:sz w:val="28"/>
                <w:szCs w:val="28"/>
              </w:rPr>
              <w:t>кона от 29.12.2006 № 264-ФЗ «О развитии сельского х</w:t>
            </w:r>
            <w:r w:rsidRPr="00991198">
              <w:rPr>
                <w:sz w:val="28"/>
                <w:szCs w:val="28"/>
              </w:rPr>
              <w:t>о</w:t>
            </w:r>
            <w:r w:rsidRPr="00991198">
              <w:rPr>
                <w:sz w:val="28"/>
                <w:szCs w:val="28"/>
              </w:rPr>
              <w:t>зяйства</w:t>
            </w:r>
            <w:r>
              <w:rPr>
                <w:sz w:val="28"/>
                <w:szCs w:val="28"/>
              </w:rPr>
              <w:t>»;</w:t>
            </w:r>
          </w:p>
          <w:p w:rsidR="006C4B8F" w:rsidRDefault="006C4B8F" w:rsidP="006C4B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граждане, ведущие личное подсобное хозяйство, </w:t>
            </w:r>
            <w:r w:rsidRPr="00991198">
              <w:rPr>
                <w:sz w:val="28"/>
                <w:szCs w:val="28"/>
              </w:rPr>
              <w:t>соо</w:t>
            </w:r>
            <w:r w:rsidRPr="00991198">
              <w:rPr>
                <w:sz w:val="28"/>
                <w:szCs w:val="28"/>
              </w:rPr>
              <w:t>т</w:t>
            </w:r>
            <w:r w:rsidRPr="00991198">
              <w:rPr>
                <w:sz w:val="28"/>
                <w:szCs w:val="28"/>
              </w:rPr>
              <w:t xml:space="preserve">ветствующие требованиям </w:t>
            </w:r>
            <w:r>
              <w:rPr>
                <w:sz w:val="28"/>
                <w:szCs w:val="28"/>
              </w:rPr>
              <w:t>Федерального закона от 07</w:t>
            </w:r>
            <w:r w:rsidRPr="0099119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07.2003</w:t>
            </w:r>
            <w:r w:rsidRPr="00991198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11</w:t>
            </w:r>
            <w:r w:rsidRPr="00991198">
              <w:rPr>
                <w:sz w:val="28"/>
                <w:szCs w:val="28"/>
              </w:rPr>
              <w:t xml:space="preserve">2-ФЗ «О </w:t>
            </w:r>
            <w:r>
              <w:rPr>
                <w:sz w:val="28"/>
                <w:szCs w:val="28"/>
              </w:rPr>
              <w:t>личном подсобном</w:t>
            </w:r>
            <w:r w:rsidRPr="00991198">
              <w:rPr>
                <w:sz w:val="28"/>
                <w:szCs w:val="28"/>
              </w:rPr>
              <w:t xml:space="preserve"> хозяйств</w:t>
            </w:r>
            <w:r w:rsidR="00C267B4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»;</w:t>
            </w:r>
          </w:p>
          <w:p w:rsidR="006C4B8F" w:rsidRDefault="006C4B8F" w:rsidP="006C4B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сельскохозяйственные потребительские кооперативы, </w:t>
            </w:r>
            <w:r w:rsidRPr="00991198">
              <w:rPr>
                <w:sz w:val="28"/>
                <w:szCs w:val="28"/>
              </w:rPr>
              <w:t xml:space="preserve">соответствующие требованиям </w:t>
            </w:r>
            <w:r>
              <w:rPr>
                <w:sz w:val="28"/>
                <w:szCs w:val="28"/>
              </w:rPr>
              <w:t>Федерального закона от 08</w:t>
            </w:r>
            <w:r w:rsidRPr="0099119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12.1995</w:t>
            </w:r>
            <w:r w:rsidRPr="00991198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193</w:t>
            </w:r>
            <w:r w:rsidRPr="00991198">
              <w:rPr>
                <w:sz w:val="28"/>
                <w:szCs w:val="28"/>
              </w:rPr>
              <w:t xml:space="preserve">-ФЗ «О </w:t>
            </w:r>
            <w:r>
              <w:rPr>
                <w:sz w:val="28"/>
                <w:szCs w:val="28"/>
              </w:rPr>
              <w:t>сельскохозяйственной коопер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ции»;</w:t>
            </w:r>
          </w:p>
          <w:p w:rsidR="006C4B8F" w:rsidRDefault="006C4B8F" w:rsidP="006C4B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крестьянские (фермерские) хозяйства, </w:t>
            </w:r>
            <w:r w:rsidRPr="00991198">
              <w:rPr>
                <w:sz w:val="28"/>
                <w:szCs w:val="28"/>
              </w:rPr>
              <w:t xml:space="preserve">соответствующие требованиям </w:t>
            </w:r>
            <w:r>
              <w:rPr>
                <w:sz w:val="28"/>
                <w:szCs w:val="28"/>
              </w:rPr>
              <w:t>Федерального закона от 11</w:t>
            </w:r>
            <w:r w:rsidRPr="0099119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06.2003</w:t>
            </w:r>
            <w:r w:rsidRPr="00991198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74</w:t>
            </w:r>
            <w:r w:rsidRPr="00991198">
              <w:rPr>
                <w:sz w:val="28"/>
                <w:szCs w:val="28"/>
              </w:rPr>
              <w:t>-ФЗ «</w:t>
            </w:r>
            <w:r>
              <w:rPr>
                <w:sz w:val="28"/>
                <w:szCs w:val="28"/>
              </w:rPr>
              <w:t>О крестьянском (фермерском) хозяйстве»;</w:t>
            </w:r>
          </w:p>
          <w:p w:rsidR="00887FE7" w:rsidRPr="00991198" w:rsidRDefault="006C4B8F" w:rsidP="006C4B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организации агропромышленного комплекса.</w:t>
            </w:r>
            <w:r w:rsidR="00A86CA6">
              <w:rPr>
                <w:sz w:val="28"/>
                <w:szCs w:val="28"/>
              </w:rPr>
              <w:t xml:space="preserve"> (кроме граждан, ведущих личное подсобное хозяйство), соотве</w:t>
            </w:r>
            <w:r w:rsidR="00A86CA6">
              <w:rPr>
                <w:sz w:val="28"/>
                <w:szCs w:val="28"/>
              </w:rPr>
              <w:t>т</w:t>
            </w:r>
            <w:r w:rsidR="00A86CA6">
              <w:rPr>
                <w:sz w:val="28"/>
                <w:szCs w:val="28"/>
              </w:rPr>
              <w:t xml:space="preserve">ствующие требованиям </w:t>
            </w:r>
            <w:hyperlink r:id="rId12" w:history="1">
              <w:r w:rsidR="00A86CA6" w:rsidRPr="00A86CA6">
                <w:rPr>
                  <w:sz w:val="28"/>
                  <w:szCs w:val="28"/>
                </w:rPr>
                <w:t>статьи 3</w:t>
              </w:r>
            </w:hyperlink>
            <w:r w:rsidR="00A86CA6">
              <w:rPr>
                <w:sz w:val="28"/>
                <w:szCs w:val="28"/>
              </w:rPr>
              <w:t xml:space="preserve"> Федерального закона от 29.12.2006 </w:t>
            </w:r>
            <w:r w:rsidR="000918E9">
              <w:rPr>
                <w:sz w:val="28"/>
                <w:szCs w:val="28"/>
              </w:rPr>
              <w:t>№</w:t>
            </w:r>
            <w:r w:rsidR="00A86CA6">
              <w:rPr>
                <w:sz w:val="28"/>
                <w:szCs w:val="28"/>
              </w:rPr>
              <w:t xml:space="preserve"> 264-ФЗ «О развитии сельского хозяйства»)</w:t>
            </w:r>
            <w:r w:rsidR="008C6331" w:rsidRPr="00991198">
              <w:rPr>
                <w:sz w:val="28"/>
                <w:szCs w:val="28"/>
              </w:rPr>
              <w:t>.</w:t>
            </w:r>
          </w:p>
        </w:tc>
        <w:tc>
          <w:tcPr>
            <w:tcW w:w="7457" w:type="dxa"/>
          </w:tcPr>
          <w:p w:rsidR="006C4B8F" w:rsidRPr="00991198" w:rsidRDefault="00D31A03" w:rsidP="006C4B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Около </w:t>
            </w:r>
            <w:r w:rsidR="004C5FB3">
              <w:rPr>
                <w:sz w:val="28"/>
                <w:szCs w:val="28"/>
              </w:rPr>
              <w:t>4</w:t>
            </w:r>
            <w:r w:rsidR="006C4B8F">
              <w:rPr>
                <w:sz w:val="28"/>
                <w:szCs w:val="28"/>
              </w:rPr>
              <w:t>00 организаций, хозяйств, индивидуальных пре</w:t>
            </w:r>
            <w:r w:rsidR="006C4B8F">
              <w:rPr>
                <w:sz w:val="28"/>
                <w:szCs w:val="28"/>
              </w:rPr>
              <w:t>д</w:t>
            </w:r>
            <w:r w:rsidR="006C4B8F">
              <w:rPr>
                <w:sz w:val="28"/>
                <w:szCs w:val="28"/>
              </w:rPr>
              <w:t>принимателей, граждан, ведущих личное подсобное хозя</w:t>
            </w:r>
            <w:r w:rsidR="006C4B8F">
              <w:rPr>
                <w:sz w:val="28"/>
                <w:szCs w:val="28"/>
              </w:rPr>
              <w:t>й</w:t>
            </w:r>
            <w:r w:rsidR="006C4B8F">
              <w:rPr>
                <w:sz w:val="28"/>
                <w:szCs w:val="28"/>
              </w:rPr>
              <w:t>ство.</w:t>
            </w:r>
          </w:p>
          <w:p w:rsidR="006C4B8F" w:rsidRPr="00991198" w:rsidRDefault="006C4B8F" w:rsidP="006C4B8F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87FE7" w:rsidRPr="00991198" w:rsidRDefault="00887FE7" w:rsidP="00742B99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0847BC" w:rsidRDefault="000847BC" w:rsidP="00887FE7">
      <w:pPr>
        <w:widowControl w:val="0"/>
        <w:jc w:val="both"/>
        <w:rPr>
          <w:b/>
          <w:sz w:val="28"/>
          <w:szCs w:val="28"/>
        </w:rPr>
      </w:pPr>
    </w:p>
    <w:p w:rsidR="00D41D53" w:rsidRPr="00991198" w:rsidRDefault="00D41D53" w:rsidP="00887FE7">
      <w:pPr>
        <w:widowControl w:val="0"/>
        <w:jc w:val="both"/>
        <w:rPr>
          <w:b/>
          <w:sz w:val="28"/>
          <w:szCs w:val="28"/>
        </w:rPr>
      </w:pPr>
    </w:p>
    <w:p w:rsidR="00887FE7" w:rsidRPr="00991198" w:rsidRDefault="00887FE7" w:rsidP="00986213">
      <w:pPr>
        <w:widowControl w:val="0"/>
        <w:ind w:left="322" w:hanging="322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5. Изменение функций (полномочий, обязанностей, прав) органов государственной власти субъекта Российской Федерации, а также порядка их реализации в связи с введением предлагаемого правового регулирования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2551"/>
        <w:gridCol w:w="5954"/>
        <w:gridCol w:w="3402"/>
      </w:tblGrid>
      <w:tr w:rsidR="00887FE7" w:rsidRPr="00991198" w:rsidTr="001721EB">
        <w:tc>
          <w:tcPr>
            <w:tcW w:w="2802" w:type="dxa"/>
          </w:tcPr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5.1. Наименование функции (полном</w:t>
            </w:r>
            <w:r w:rsidRPr="00991198">
              <w:rPr>
                <w:b/>
                <w:sz w:val="28"/>
                <w:szCs w:val="28"/>
              </w:rPr>
              <w:t>о</w:t>
            </w:r>
            <w:r w:rsidRPr="00991198">
              <w:rPr>
                <w:b/>
                <w:sz w:val="28"/>
                <w:szCs w:val="28"/>
              </w:rPr>
              <w:t>чия, обязанности или права)</w:t>
            </w:r>
          </w:p>
        </w:tc>
        <w:tc>
          <w:tcPr>
            <w:tcW w:w="2551" w:type="dxa"/>
          </w:tcPr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5.2. Характер функции</w:t>
            </w:r>
          </w:p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(</w:t>
            </w:r>
            <w:r w:rsidRPr="00991198">
              <w:rPr>
                <w:b/>
                <w:i/>
                <w:sz w:val="28"/>
                <w:szCs w:val="28"/>
              </w:rPr>
              <w:t>новая / изменя</w:t>
            </w:r>
            <w:r w:rsidRPr="00991198">
              <w:rPr>
                <w:b/>
                <w:i/>
                <w:sz w:val="28"/>
                <w:szCs w:val="28"/>
              </w:rPr>
              <w:t>е</w:t>
            </w:r>
            <w:r w:rsidRPr="00991198">
              <w:rPr>
                <w:b/>
                <w:i/>
                <w:sz w:val="28"/>
                <w:szCs w:val="28"/>
              </w:rPr>
              <w:t>мая / отменя</w:t>
            </w:r>
            <w:r w:rsidRPr="00991198">
              <w:rPr>
                <w:b/>
                <w:i/>
                <w:sz w:val="28"/>
                <w:szCs w:val="28"/>
              </w:rPr>
              <w:t>е</w:t>
            </w:r>
            <w:r w:rsidRPr="00991198">
              <w:rPr>
                <w:b/>
                <w:i/>
                <w:sz w:val="28"/>
                <w:szCs w:val="28"/>
              </w:rPr>
              <w:t>мая</w:t>
            </w:r>
            <w:r w:rsidRPr="00991198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5954" w:type="dxa"/>
          </w:tcPr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5.3. Предполагаемый порядок реализации</w:t>
            </w:r>
          </w:p>
        </w:tc>
        <w:tc>
          <w:tcPr>
            <w:tcW w:w="3402" w:type="dxa"/>
          </w:tcPr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5.4. Оценка изменения потребностей в ресурсах (изменение трудовых з</w:t>
            </w:r>
            <w:r w:rsidRPr="00991198">
              <w:rPr>
                <w:b/>
                <w:sz w:val="28"/>
                <w:szCs w:val="28"/>
              </w:rPr>
              <w:t>а</w:t>
            </w:r>
            <w:r w:rsidRPr="00991198">
              <w:rPr>
                <w:b/>
                <w:sz w:val="28"/>
                <w:szCs w:val="28"/>
              </w:rPr>
              <w:t>трат, изменение числе</w:t>
            </w:r>
            <w:r w:rsidRPr="00991198">
              <w:rPr>
                <w:b/>
                <w:sz w:val="28"/>
                <w:szCs w:val="28"/>
              </w:rPr>
              <w:t>н</w:t>
            </w:r>
            <w:r w:rsidRPr="00991198">
              <w:rPr>
                <w:b/>
                <w:sz w:val="28"/>
                <w:szCs w:val="28"/>
              </w:rPr>
              <w:t>ности сотрудников)</w:t>
            </w:r>
          </w:p>
        </w:tc>
      </w:tr>
      <w:tr w:rsidR="00887FE7" w:rsidRPr="00991198" w:rsidTr="00742B99">
        <w:tc>
          <w:tcPr>
            <w:tcW w:w="14709" w:type="dxa"/>
            <w:gridSpan w:val="4"/>
          </w:tcPr>
          <w:p w:rsidR="00887FE7" w:rsidRPr="00991198" w:rsidRDefault="00BB4433" w:rsidP="00742B99">
            <w:pPr>
              <w:widowControl w:val="0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Министерство сельского хозяйства и продовольствия Кировской области</w:t>
            </w:r>
          </w:p>
        </w:tc>
      </w:tr>
      <w:tr w:rsidR="00887FE7" w:rsidRPr="00991198" w:rsidTr="001721EB">
        <w:tc>
          <w:tcPr>
            <w:tcW w:w="2802" w:type="dxa"/>
          </w:tcPr>
          <w:p w:rsidR="00887FE7" w:rsidRPr="00991198" w:rsidRDefault="00C13F60" w:rsidP="00C13F6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Функции (полном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чия, обязанности или права) не изменяю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ся</w:t>
            </w:r>
          </w:p>
        </w:tc>
        <w:tc>
          <w:tcPr>
            <w:tcW w:w="2551" w:type="dxa"/>
          </w:tcPr>
          <w:p w:rsidR="00887FE7" w:rsidRPr="00991198" w:rsidRDefault="00C13F60" w:rsidP="001721E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887FE7" w:rsidRPr="00991198" w:rsidRDefault="00C13F60" w:rsidP="001721E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402" w:type="dxa"/>
          </w:tcPr>
          <w:p w:rsidR="00887FE7" w:rsidRPr="00991198" w:rsidRDefault="00C13F60" w:rsidP="001721E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</w:tbl>
    <w:p w:rsidR="00887FE7" w:rsidRDefault="00887FE7" w:rsidP="00887FE7">
      <w:pPr>
        <w:widowControl w:val="0"/>
        <w:jc w:val="both"/>
        <w:rPr>
          <w:sz w:val="28"/>
          <w:szCs w:val="28"/>
        </w:rPr>
      </w:pPr>
    </w:p>
    <w:p w:rsidR="007664A0" w:rsidRDefault="007664A0" w:rsidP="00887FE7">
      <w:pPr>
        <w:widowControl w:val="0"/>
        <w:jc w:val="both"/>
        <w:rPr>
          <w:sz w:val="28"/>
          <w:szCs w:val="28"/>
        </w:rPr>
      </w:pPr>
    </w:p>
    <w:p w:rsidR="00D41D53" w:rsidRDefault="00D41D53" w:rsidP="00887FE7">
      <w:pPr>
        <w:widowControl w:val="0"/>
        <w:jc w:val="both"/>
        <w:rPr>
          <w:sz w:val="28"/>
          <w:szCs w:val="28"/>
        </w:rPr>
      </w:pPr>
    </w:p>
    <w:p w:rsidR="00D41D53" w:rsidRDefault="00D41D53" w:rsidP="00887FE7">
      <w:pPr>
        <w:widowControl w:val="0"/>
        <w:jc w:val="both"/>
        <w:rPr>
          <w:sz w:val="28"/>
          <w:szCs w:val="28"/>
        </w:rPr>
      </w:pPr>
    </w:p>
    <w:p w:rsidR="00D41D53" w:rsidRPr="00991198" w:rsidRDefault="00D41D53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986213">
      <w:pPr>
        <w:widowControl w:val="0"/>
        <w:ind w:left="280" w:hanging="28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6. Оценка дополнительных расходов (доходов) бюджета субъекта Российской Федерации, связанных с введением предлагаемого правового регулирования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6762"/>
        <w:gridCol w:w="3521"/>
      </w:tblGrid>
      <w:tr w:rsidR="00887FE7" w:rsidRPr="00991198" w:rsidTr="00C13F60">
        <w:trPr>
          <w:trHeight w:val="800"/>
        </w:trPr>
        <w:tc>
          <w:tcPr>
            <w:tcW w:w="4503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6.1. Наименование функции (по</w:t>
            </w:r>
            <w:r w:rsidRPr="00991198">
              <w:rPr>
                <w:sz w:val="28"/>
                <w:szCs w:val="28"/>
              </w:rPr>
              <w:t>л</w:t>
            </w:r>
            <w:r w:rsidRPr="00991198">
              <w:rPr>
                <w:sz w:val="28"/>
                <w:szCs w:val="28"/>
              </w:rPr>
              <w:t>номочия, обязанности или права) (в соот</w:t>
            </w:r>
            <w:r w:rsidR="00BB1E66" w:rsidRPr="00991198">
              <w:rPr>
                <w:sz w:val="28"/>
                <w:szCs w:val="28"/>
              </w:rPr>
              <w:t xml:space="preserve">ветствии </w:t>
            </w:r>
            <w:r w:rsidRPr="00991198">
              <w:rPr>
                <w:sz w:val="28"/>
                <w:szCs w:val="28"/>
              </w:rPr>
              <w:t>с пунктом 5.1)</w:t>
            </w:r>
          </w:p>
        </w:tc>
        <w:tc>
          <w:tcPr>
            <w:tcW w:w="6762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6.2. Виды расходов (возможных поступлений) бю</w:t>
            </w:r>
            <w:r w:rsidRPr="00991198">
              <w:rPr>
                <w:sz w:val="28"/>
                <w:szCs w:val="28"/>
              </w:rPr>
              <w:t>д</w:t>
            </w:r>
            <w:r w:rsidRPr="00991198">
              <w:rPr>
                <w:sz w:val="28"/>
                <w:szCs w:val="28"/>
              </w:rPr>
              <w:t>жета субъекта Российской Федерации (местных бю</w:t>
            </w:r>
            <w:r w:rsidRPr="00991198">
              <w:rPr>
                <w:sz w:val="28"/>
                <w:szCs w:val="28"/>
              </w:rPr>
              <w:t>д</w:t>
            </w:r>
            <w:r w:rsidRPr="00991198">
              <w:rPr>
                <w:sz w:val="28"/>
                <w:szCs w:val="28"/>
              </w:rPr>
              <w:t>жетов)</w:t>
            </w:r>
          </w:p>
        </w:tc>
        <w:tc>
          <w:tcPr>
            <w:tcW w:w="3521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6.3. Количественная оце</w:t>
            </w:r>
            <w:r w:rsidRPr="00991198">
              <w:rPr>
                <w:sz w:val="28"/>
                <w:szCs w:val="28"/>
              </w:rPr>
              <w:t>н</w:t>
            </w:r>
            <w:r w:rsidRPr="00991198">
              <w:rPr>
                <w:sz w:val="28"/>
                <w:szCs w:val="28"/>
              </w:rPr>
              <w:t>ка расходов и возможных поступлений, млн. рублей</w:t>
            </w:r>
          </w:p>
        </w:tc>
      </w:tr>
      <w:tr w:rsidR="00887FE7" w:rsidRPr="00991198" w:rsidTr="00742B99">
        <w:tc>
          <w:tcPr>
            <w:tcW w:w="14786" w:type="dxa"/>
            <w:gridSpan w:val="3"/>
          </w:tcPr>
          <w:p w:rsidR="00887FE7" w:rsidRPr="00991198" w:rsidRDefault="00BB1E66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Министерство сельского хозяйства и продовольствия Кировской области</w:t>
            </w:r>
          </w:p>
        </w:tc>
      </w:tr>
      <w:tr w:rsidR="00B36086" w:rsidRPr="00991198" w:rsidTr="00C13F60">
        <w:trPr>
          <w:trHeight w:val="685"/>
        </w:trPr>
        <w:tc>
          <w:tcPr>
            <w:tcW w:w="4503" w:type="dxa"/>
          </w:tcPr>
          <w:p w:rsidR="00B36086" w:rsidRPr="00991198" w:rsidRDefault="00C13F60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изменяются</w:t>
            </w:r>
          </w:p>
        </w:tc>
        <w:tc>
          <w:tcPr>
            <w:tcW w:w="6762" w:type="dxa"/>
          </w:tcPr>
          <w:p w:rsidR="00B36086" w:rsidRPr="00C13F60" w:rsidRDefault="00C13F60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3521" w:type="dxa"/>
          </w:tcPr>
          <w:p w:rsidR="00B36086" w:rsidRPr="00991198" w:rsidRDefault="00B36086" w:rsidP="00C13F60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Дополнительных </w:t>
            </w:r>
            <w:r w:rsidR="00C13F60">
              <w:rPr>
                <w:sz w:val="28"/>
                <w:szCs w:val="28"/>
              </w:rPr>
              <w:t xml:space="preserve">расходов и </w:t>
            </w:r>
            <w:r w:rsidRPr="00991198">
              <w:rPr>
                <w:sz w:val="28"/>
                <w:szCs w:val="28"/>
              </w:rPr>
              <w:t>доходов не ожидается</w:t>
            </w:r>
          </w:p>
        </w:tc>
      </w:tr>
      <w:tr w:rsidR="00887FE7" w:rsidRPr="00991198" w:rsidTr="00742B99">
        <w:tc>
          <w:tcPr>
            <w:tcW w:w="11265" w:type="dxa"/>
            <w:gridSpan w:val="2"/>
          </w:tcPr>
          <w:p w:rsidR="00887FE7" w:rsidRPr="00991198" w:rsidRDefault="00887FE7" w:rsidP="004C5FB3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Итого единовременные расходы за период </w:t>
            </w:r>
            <w:r w:rsidR="00C13F60">
              <w:rPr>
                <w:sz w:val="28"/>
                <w:szCs w:val="28"/>
                <w:u w:val="single"/>
              </w:rPr>
              <w:t>201</w:t>
            </w:r>
            <w:r w:rsidR="004C5FB3">
              <w:rPr>
                <w:sz w:val="28"/>
                <w:szCs w:val="28"/>
                <w:u w:val="single"/>
              </w:rPr>
              <w:t>8</w:t>
            </w:r>
            <w:r w:rsidR="00C13F60">
              <w:rPr>
                <w:sz w:val="28"/>
                <w:szCs w:val="28"/>
                <w:u w:val="single"/>
              </w:rPr>
              <w:t xml:space="preserve"> – 20</w:t>
            </w:r>
            <w:r w:rsidR="004C5FB3">
              <w:rPr>
                <w:sz w:val="28"/>
                <w:szCs w:val="28"/>
                <w:u w:val="single"/>
              </w:rPr>
              <w:t>20</w:t>
            </w:r>
            <w:r w:rsidRPr="00991198">
              <w:rPr>
                <w:sz w:val="28"/>
                <w:szCs w:val="28"/>
              </w:rPr>
              <w:t xml:space="preserve"> гг.:</w:t>
            </w:r>
          </w:p>
        </w:tc>
        <w:tc>
          <w:tcPr>
            <w:tcW w:w="3521" w:type="dxa"/>
          </w:tcPr>
          <w:p w:rsidR="00887FE7" w:rsidRPr="00991198" w:rsidRDefault="00BB1E66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Нет</w:t>
            </w:r>
          </w:p>
        </w:tc>
      </w:tr>
      <w:tr w:rsidR="00887FE7" w:rsidRPr="00991198" w:rsidTr="00742B99">
        <w:tc>
          <w:tcPr>
            <w:tcW w:w="11265" w:type="dxa"/>
            <w:gridSpan w:val="2"/>
          </w:tcPr>
          <w:p w:rsidR="00887FE7" w:rsidRPr="00991198" w:rsidRDefault="00887FE7" w:rsidP="004C5FB3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Итого периодические расходы за период </w:t>
            </w:r>
            <w:r w:rsidR="00C13F60">
              <w:rPr>
                <w:sz w:val="28"/>
                <w:szCs w:val="28"/>
                <w:u w:val="single"/>
              </w:rPr>
              <w:t>201</w:t>
            </w:r>
            <w:r w:rsidR="004C5FB3">
              <w:rPr>
                <w:sz w:val="28"/>
                <w:szCs w:val="28"/>
                <w:u w:val="single"/>
              </w:rPr>
              <w:t>8</w:t>
            </w:r>
            <w:r w:rsidR="00C13F60">
              <w:rPr>
                <w:sz w:val="28"/>
                <w:szCs w:val="28"/>
                <w:u w:val="single"/>
              </w:rPr>
              <w:t xml:space="preserve"> – 20</w:t>
            </w:r>
            <w:r w:rsidR="004C5FB3">
              <w:rPr>
                <w:sz w:val="28"/>
                <w:szCs w:val="28"/>
                <w:u w:val="single"/>
              </w:rPr>
              <w:t>20</w:t>
            </w:r>
            <w:r w:rsidR="00C13F60" w:rsidRPr="00991198">
              <w:rPr>
                <w:sz w:val="28"/>
                <w:szCs w:val="28"/>
              </w:rPr>
              <w:t xml:space="preserve"> гг.:</w:t>
            </w:r>
          </w:p>
        </w:tc>
        <w:tc>
          <w:tcPr>
            <w:tcW w:w="3521" w:type="dxa"/>
          </w:tcPr>
          <w:p w:rsidR="00887FE7" w:rsidRPr="00991198" w:rsidRDefault="00BB1E66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Нет</w:t>
            </w:r>
          </w:p>
        </w:tc>
      </w:tr>
      <w:tr w:rsidR="00887FE7" w:rsidRPr="00991198" w:rsidTr="00742B99">
        <w:tc>
          <w:tcPr>
            <w:tcW w:w="11265" w:type="dxa"/>
            <w:gridSpan w:val="2"/>
          </w:tcPr>
          <w:p w:rsidR="00887FE7" w:rsidRPr="00C13F60" w:rsidRDefault="00887FE7" w:rsidP="004C5FB3">
            <w:pPr>
              <w:widowControl w:val="0"/>
              <w:jc w:val="both"/>
              <w:rPr>
                <w:sz w:val="28"/>
                <w:szCs w:val="28"/>
              </w:rPr>
            </w:pPr>
            <w:r w:rsidRPr="00C13F60">
              <w:rPr>
                <w:sz w:val="28"/>
                <w:szCs w:val="28"/>
              </w:rPr>
              <w:t xml:space="preserve">Итого возможные доходы за период </w:t>
            </w:r>
            <w:r w:rsidR="00C13F60" w:rsidRPr="00C13F60">
              <w:rPr>
                <w:sz w:val="28"/>
                <w:szCs w:val="28"/>
                <w:u w:val="single"/>
              </w:rPr>
              <w:t>201</w:t>
            </w:r>
            <w:r w:rsidR="004C5FB3">
              <w:rPr>
                <w:sz w:val="28"/>
                <w:szCs w:val="28"/>
                <w:u w:val="single"/>
              </w:rPr>
              <w:t>8</w:t>
            </w:r>
            <w:r w:rsidR="00C13F60" w:rsidRPr="00C13F60">
              <w:rPr>
                <w:sz w:val="28"/>
                <w:szCs w:val="28"/>
                <w:u w:val="single"/>
              </w:rPr>
              <w:t xml:space="preserve"> – 20</w:t>
            </w:r>
            <w:r w:rsidR="004C5FB3">
              <w:rPr>
                <w:sz w:val="28"/>
                <w:szCs w:val="28"/>
                <w:u w:val="single"/>
              </w:rPr>
              <w:t>20</w:t>
            </w:r>
            <w:r w:rsidR="00C13F60" w:rsidRPr="00C13F60">
              <w:rPr>
                <w:sz w:val="28"/>
                <w:szCs w:val="28"/>
              </w:rPr>
              <w:t xml:space="preserve"> гг.:</w:t>
            </w:r>
          </w:p>
        </w:tc>
        <w:tc>
          <w:tcPr>
            <w:tcW w:w="3521" w:type="dxa"/>
          </w:tcPr>
          <w:p w:rsidR="00887FE7" w:rsidRPr="00C13F60" w:rsidRDefault="00C13F60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</w:tbl>
    <w:p w:rsidR="000847BC" w:rsidRPr="00991198" w:rsidRDefault="000847BC" w:rsidP="00F82550">
      <w:pPr>
        <w:widowControl w:val="0"/>
        <w:spacing w:line="276" w:lineRule="auto"/>
        <w:jc w:val="both"/>
        <w:rPr>
          <w:sz w:val="28"/>
          <w:szCs w:val="28"/>
        </w:rPr>
      </w:pPr>
    </w:p>
    <w:p w:rsidR="00887FE7" w:rsidRPr="00991198" w:rsidRDefault="00887FE7" w:rsidP="00F82550">
      <w:pPr>
        <w:widowControl w:val="0"/>
        <w:spacing w:line="276" w:lineRule="auto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6.4. Другие сведения о дополнительных расходах (доходах) бюджета субъекта Российской Федерации возникающих </w:t>
      </w:r>
      <w:r w:rsidR="00B36086" w:rsidRPr="00991198">
        <w:rPr>
          <w:sz w:val="28"/>
          <w:szCs w:val="28"/>
        </w:rPr>
        <w:br/>
      </w:r>
      <w:r w:rsidRPr="00991198">
        <w:rPr>
          <w:sz w:val="28"/>
          <w:szCs w:val="28"/>
        </w:rPr>
        <w:t>в связи с введением предлагаемого правового регулирования:</w:t>
      </w:r>
      <w:r w:rsidR="00D177C7" w:rsidRPr="00991198">
        <w:rPr>
          <w:sz w:val="28"/>
          <w:szCs w:val="28"/>
        </w:rPr>
        <w:t xml:space="preserve"> отсутствуют</w:t>
      </w:r>
      <w:r w:rsidR="00C13F60">
        <w:rPr>
          <w:sz w:val="28"/>
          <w:szCs w:val="28"/>
        </w:rPr>
        <w:t>.</w:t>
      </w:r>
    </w:p>
    <w:p w:rsidR="00B32E17" w:rsidRDefault="00B32E17" w:rsidP="00986213">
      <w:pPr>
        <w:widowControl w:val="0"/>
        <w:ind w:left="336" w:hanging="336"/>
        <w:jc w:val="both"/>
        <w:rPr>
          <w:sz w:val="28"/>
          <w:szCs w:val="28"/>
        </w:rPr>
      </w:pPr>
    </w:p>
    <w:p w:rsidR="00D41D53" w:rsidRPr="00991198" w:rsidRDefault="00D41D53" w:rsidP="00986213">
      <w:pPr>
        <w:widowControl w:val="0"/>
        <w:ind w:left="336" w:hanging="336"/>
        <w:jc w:val="both"/>
        <w:rPr>
          <w:sz w:val="28"/>
          <w:szCs w:val="28"/>
        </w:rPr>
      </w:pPr>
    </w:p>
    <w:p w:rsidR="00887FE7" w:rsidRPr="00991198" w:rsidRDefault="00887FE7" w:rsidP="00986213">
      <w:pPr>
        <w:widowControl w:val="0"/>
        <w:ind w:left="336" w:hanging="336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p w:rsidR="00986213" w:rsidRPr="00991198" w:rsidRDefault="00986213" w:rsidP="00986213">
      <w:pPr>
        <w:widowControl w:val="0"/>
        <w:ind w:left="336" w:hanging="336"/>
        <w:jc w:val="both"/>
        <w:rPr>
          <w:sz w:val="28"/>
          <w:szCs w:val="28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8"/>
        <w:gridCol w:w="5074"/>
        <w:gridCol w:w="3226"/>
        <w:gridCol w:w="3355"/>
      </w:tblGrid>
      <w:tr w:rsidR="00887FE7" w:rsidRPr="00991198" w:rsidTr="00742B99">
        <w:tc>
          <w:tcPr>
            <w:tcW w:w="3088" w:type="dxa"/>
          </w:tcPr>
          <w:p w:rsidR="00887FE7" w:rsidRPr="00CE449F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7.1. Группы потенц</w:t>
            </w:r>
            <w:r w:rsidRPr="00CE449F">
              <w:rPr>
                <w:sz w:val="28"/>
                <w:szCs w:val="28"/>
              </w:rPr>
              <w:t>и</w:t>
            </w:r>
            <w:r w:rsidRPr="00CE449F">
              <w:rPr>
                <w:sz w:val="28"/>
                <w:szCs w:val="28"/>
              </w:rPr>
              <w:t>альных адресатов предлагаемого прав</w:t>
            </w:r>
            <w:r w:rsidRPr="00CE449F">
              <w:rPr>
                <w:sz w:val="28"/>
                <w:szCs w:val="28"/>
              </w:rPr>
              <w:t>о</w:t>
            </w:r>
            <w:r w:rsidRPr="00CE449F">
              <w:rPr>
                <w:sz w:val="28"/>
                <w:szCs w:val="28"/>
              </w:rPr>
              <w:t>вого</w:t>
            </w:r>
            <w:r w:rsidRPr="00CE449F">
              <w:rPr>
                <w:b/>
                <w:sz w:val="28"/>
                <w:szCs w:val="28"/>
              </w:rPr>
              <w:t xml:space="preserve"> </w:t>
            </w:r>
            <w:r w:rsidRPr="00CE449F">
              <w:rPr>
                <w:sz w:val="28"/>
                <w:szCs w:val="28"/>
              </w:rPr>
              <w:t xml:space="preserve">регулирования </w:t>
            </w:r>
            <w:r w:rsidRPr="00CE449F">
              <w:rPr>
                <w:sz w:val="28"/>
                <w:szCs w:val="28"/>
              </w:rPr>
              <w:br/>
              <w:t>(в соответствии с п. 4.1 сводного отчета)</w:t>
            </w:r>
          </w:p>
        </w:tc>
        <w:tc>
          <w:tcPr>
            <w:tcW w:w="5074" w:type="dxa"/>
          </w:tcPr>
          <w:p w:rsidR="00887FE7" w:rsidRPr="00CE449F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7.2. Новые обязанности и ограничения, изменения существующих обязанностей и ограничений, вводимые</w:t>
            </w:r>
            <w:r w:rsidRPr="00CE449F" w:rsidDel="004D578F">
              <w:rPr>
                <w:sz w:val="28"/>
                <w:szCs w:val="28"/>
              </w:rPr>
              <w:t xml:space="preserve"> </w:t>
            </w:r>
            <w:r w:rsidRPr="00CE449F">
              <w:rPr>
                <w:sz w:val="28"/>
                <w:szCs w:val="28"/>
              </w:rPr>
              <w:t>предлага</w:t>
            </w:r>
            <w:r w:rsidRPr="00CE449F">
              <w:rPr>
                <w:sz w:val="28"/>
                <w:szCs w:val="28"/>
              </w:rPr>
              <w:t>е</w:t>
            </w:r>
            <w:r w:rsidRPr="00CE449F">
              <w:rPr>
                <w:sz w:val="28"/>
                <w:szCs w:val="28"/>
              </w:rPr>
              <w:t>мым правовым</w:t>
            </w:r>
            <w:r w:rsidRPr="00CE449F">
              <w:rPr>
                <w:b/>
                <w:sz w:val="28"/>
                <w:szCs w:val="28"/>
              </w:rPr>
              <w:t xml:space="preserve"> </w:t>
            </w:r>
            <w:r w:rsidRPr="00CE449F">
              <w:rPr>
                <w:sz w:val="28"/>
                <w:szCs w:val="28"/>
              </w:rPr>
              <w:t>регулированием (с ук</w:t>
            </w:r>
            <w:r w:rsidRPr="00CE449F">
              <w:rPr>
                <w:sz w:val="28"/>
                <w:szCs w:val="28"/>
              </w:rPr>
              <w:t>а</w:t>
            </w:r>
            <w:r w:rsidRPr="00CE449F">
              <w:rPr>
                <w:sz w:val="28"/>
                <w:szCs w:val="28"/>
              </w:rPr>
              <w:t>занием соответствующих положений проекта нормативного правового акта)</w:t>
            </w:r>
          </w:p>
        </w:tc>
        <w:tc>
          <w:tcPr>
            <w:tcW w:w="3226" w:type="dxa"/>
          </w:tcPr>
          <w:p w:rsidR="00887FE7" w:rsidRPr="00CE449F" w:rsidDel="007C1F2F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7.3. Описание расходов и возможных доходов, связанных с введением предлагаемого правов</w:t>
            </w:r>
            <w:r w:rsidRPr="00CE449F">
              <w:rPr>
                <w:sz w:val="28"/>
                <w:szCs w:val="28"/>
              </w:rPr>
              <w:t>о</w:t>
            </w:r>
            <w:r w:rsidRPr="00CE449F">
              <w:rPr>
                <w:sz w:val="28"/>
                <w:szCs w:val="28"/>
              </w:rPr>
              <w:t>го регулирования</w:t>
            </w:r>
          </w:p>
        </w:tc>
        <w:tc>
          <w:tcPr>
            <w:tcW w:w="3355" w:type="dxa"/>
          </w:tcPr>
          <w:p w:rsidR="00887FE7" w:rsidRPr="00CE449F" w:rsidRDefault="00887FE7" w:rsidP="00395CAD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7.4. Количественная оценка, млн. рублей</w:t>
            </w:r>
          </w:p>
        </w:tc>
      </w:tr>
      <w:tr w:rsidR="00A23DBB" w:rsidRPr="00991198" w:rsidTr="007664A0">
        <w:trPr>
          <w:trHeight w:val="7078"/>
        </w:trPr>
        <w:tc>
          <w:tcPr>
            <w:tcW w:w="3088" w:type="dxa"/>
          </w:tcPr>
          <w:p w:rsidR="00237D5C" w:rsidRDefault="00237D5C" w:rsidP="00237D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Получатели субсидий: зарегистрированные на территории Кировской области : </w:t>
            </w:r>
          </w:p>
          <w:p w:rsidR="00237D5C" w:rsidRDefault="00237D5C" w:rsidP="00237D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83A1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сельскохозяйственные товаропроизводители (кроме граждан, вед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щих личное подсобное хозяйство), </w:t>
            </w:r>
            <w:r w:rsidRPr="00991198">
              <w:rPr>
                <w:sz w:val="28"/>
                <w:szCs w:val="28"/>
              </w:rPr>
              <w:t>соответс</w:t>
            </w:r>
            <w:r w:rsidRPr="00991198">
              <w:rPr>
                <w:sz w:val="28"/>
                <w:szCs w:val="28"/>
              </w:rPr>
              <w:t>т</w:t>
            </w:r>
            <w:r w:rsidRPr="00991198">
              <w:rPr>
                <w:sz w:val="28"/>
                <w:szCs w:val="28"/>
              </w:rPr>
              <w:t>вующие требованиям части 1 статьи 3 Фед</w:t>
            </w:r>
            <w:r w:rsidRPr="00991198">
              <w:rPr>
                <w:sz w:val="28"/>
                <w:szCs w:val="28"/>
              </w:rPr>
              <w:t>е</w:t>
            </w:r>
            <w:r w:rsidRPr="00991198">
              <w:rPr>
                <w:sz w:val="28"/>
                <w:szCs w:val="28"/>
              </w:rPr>
              <w:t>рального закона от 29.12.2006 № 264-ФЗ «О развитии сельского хозяйства</w:t>
            </w:r>
            <w:r>
              <w:rPr>
                <w:sz w:val="28"/>
                <w:szCs w:val="28"/>
              </w:rPr>
              <w:t>»;</w:t>
            </w:r>
          </w:p>
          <w:p w:rsidR="00237D5C" w:rsidRDefault="00237D5C" w:rsidP="00237D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граждане, ведущие личное подсобное 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зяйство, </w:t>
            </w:r>
            <w:r w:rsidRPr="00991198">
              <w:rPr>
                <w:sz w:val="28"/>
                <w:szCs w:val="28"/>
              </w:rPr>
              <w:t>соответс</w:t>
            </w:r>
            <w:r w:rsidRPr="00991198">
              <w:rPr>
                <w:sz w:val="28"/>
                <w:szCs w:val="28"/>
              </w:rPr>
              <w:t>т</w:t>
            </w:r>
            <w:r w:rsidRPr="00991198">
              <w:rPr>
                <w:sz w:val="28"/>
                <w:szCs w:val="28"/>
              </w:rPr>
              <w:t xml:space="preserve">вующие требованиям </w:t>
            </w:r>
            <w:r>
              <w:rPr>
                <w:sz w:val="28"/>
                <w:szCs w:val="28"/>
              </w:rPr>
              <w:t>Федерального закона от 07</w:t>
            </w:r>
            <w:r w:rsidRPr="0099119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07.2003</w:t>
            </w:r>
            <w:r w:rsidRPr="00991198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11</w:t>
            </w:r>
            <w:r w:rsidRPr="00991198">
              <w:rPr>
                <w:sz w:val="28"/>
                <w:szCs w:val="28"/>
              </w:rPr>
              <w:t xml:space="preserve">2-ФЗ «О </w:t>
            </w:r>
            <w:r>
              <w:rPr>
                <w:sz w:val="28"/>
                <w:szCs w:val="28"/>
              </w:rPr>
              <w:t>личном подсо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ном</w:t>
            </w:r>
            <w:r w:rsidRPr="00991198">
              <w:rPr>
                <w:sz w:val="28"/>
                <w:szCs w:val="28"/>
              </w:rPr>
              <w:t xml:space="preserve"> хозяйства</w:t>
            </w:r>
            <w:r>
              <w:rPr>
                <w:sz w:val="28"/>
                <w:szCs w:val="28"/>
              </w:rPr>
              <w:t>»;</w:t>
            </w:r>
          </w:p>
          <w:p w:rsidR="00237D5C" w:rsidRDefault="00237D5C" w:rsidP="00237D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сельскохозяйственные потребительские ко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перативы, </w:t>
            </w:r>
            <w:r w:rsidRPr="00991198">
              <w:rPr>
                <w:sz w:val="28"/>
                <w:szCs w:val="28"/>
              </w:rPr>
              <w:t>соответс</w:t>
            </w:r>
            <w:r w:rsidRPr="00991198">
              <w:rPr>
                <w:sz w:val="28"/>
                <w:szCs w:val="28"/>
              </w:rPr>
              <w:t>т</w:t>
            </w:r>
            <w:r w:rsidRPr="00991198">
              <w:rPr>
                <w:sz w:val="28"/>
                <w:szCs w:val="28"/>
              </w:rPr>
              <w:t xml:space="preserve">вующие требованиям </w:t>
            </w:r>
            <w:r>
              <w:rPr>
                <w:sz w:val="28"/>
                <w:szCs w:val="28"/>
              </w:rPr>
              <w:t>Федерального закона от 08</w:t>
            </w:r>
            <w:r w:rsidRPr="0099119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12.1995</w:t>
            </w:r>
            <w:r w:rsidRPr="00991198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193</w:t>
            </w:r>
            <w:r w:rsidRPr="00991198">
              <w:rPr>
                <w:sz w:val="28"/>
                <w:szCs w:val="28"/>
              </w:rPr>
              <w:t>-</w:t>
            </w:r>
            <w:r w:rsidRPr="00991198">
              <w:rPr>
                <w:sz w:val="28"/>
                <w:szCs w:val="28"/>
              </w:rPr>
              <w:lastRenderedPageBreak/>
              <w:t xml:space="preserve">ФЗ «О </w:t>
            </w:r>
            <w:r>
              <w:rPr>
                <w:sz w:val="28"/>
                <w:szCs w:val="28"/>
              </w:rPr>
              <w:t>сельскохозяйс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венной кооперации»;</w:t>
            </w:r>
          </w:p>
          <w:p w:rsidR="00237D5C" w:rsidRDefault="00237D5C" w:rsidP="00237D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крестьянские (фе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мерские) хозяйства, </w:t>
            </w:r>
            <w:r w:rsidRPr="00991198">
              <w:rPr>
                <w:sz w:val="28"/>
                <w:szCs w:val="28"/>
              </w:rPr>
              <w:t>с</w:t>
            </w:r>
            <w:r w:rsidRPr="00991198">
              <w:rPr>
                <w:sz w:val="28"/>
                <w:szCs w:val="28"/>
              </w:rPr>
              <w:t>о</w:t>
            </w:r>
            <w:r w:rsidRPr="00991198">
              <w:rPr>
                <w:sz w:val="28"/>
                <w:szCs w:val="28"/>
              </w:rPr>
              <w:t>ответствующие треб</w:t>
            </w:r>
            <w:r w:rsidRPr="00991198">
              <w:rPr>
                <w:sz w:val="28"/>
                <w:szCs w:val="28"/>
              </w:rPr>
              <w:t>о</w:t>
            </w:r>
            <w:r w:rsidRPr="00991198">
              <w:rPr>
                <w:sz w:val="28"/>
                <w:szCs w:val="28"/>
              </w:rPr>
              <w:t xml:space="preserve">ваниям </w:t>
            </w:r>
            <w:r>
              <w:rPr>
                <w:sz w:val="28"/>
                <w:szCs w:val="28"/>
              </w:rPr>
              <w:t>Федерального закона от 11</w:t>
            </w:r>
            <w:r w:rsidRPr="0099119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06.2003</w:t>
            </w:r>
            <w:r w:rsidRPr="00991198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74</w:t>
            </w:r>
            <w:r w:rsidRPr="00991198">
              <w:rPr>
                <w:sz w:val="28"/>
                <w:szCs w:val="28"/>
              </w:rPr>
              <w:t>-ФЗ «</w:t>
            </w:r>
            <w:r>
              <w:rPr>
                <w:sz w:val="28"/>
                <w:szCs w:val="28"/>
              </w:rPr>
              <w:t>О крестьянском (фермерском) хозяйс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ве»;</w:t>
            </w:r>
          </w:p>
          <w:p w:rsidR="00A23DBB" w:rsidRPr="00991198" w:rsidRDefault="00237D5C" w:rsidP="00237D5C">
            <w:pPr>
              <w:widowControl w:val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организации агропр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мышленного компле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са. (кроме граждан, 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дущих личное подсо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ное хозяйство), соо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ветствующие требов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ниям </w:t>
            </w:r>
            <w:hyperlink r:id="rId13" w:history="1">
              <w:r w:rsidRPr="00A86CA6">
                <w:rPr>
                  <w:sz w:val="28"/>
                  <w:szCs w:val="28"/>
                </w:rPr>
                <w:t>статьи 3</w:t>
              </w:r>
            </w:hyperlink>
            <w:r>
              <w:rPr>
                <w:sz w:val="28"/>
                <w:szCs w:val="28"/>
              </w:rPr>
              <w:t xml:space="preserve"> Фед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рального закона от 29.12.2006 № 264-ФЗ «О развитии сельского хозяйства»)</w:t>
            </w:r>
            <w:r w:rsidRPr="00991198">
              <w:rPr>
                <w:sz w:val="28"/>
                <w:szCs w:val="28"/>
              </w:rPr>
              <w:t>.</w:t>
            </w:r>
          </w:p>
        </w:tc>
        <w:tc>
          <w:tcPr>
            <w:tcW w:w="5074" w:type="dxa"/>
          </w:tcPr>
          <w:p w:rsidR="007A3FAF" w:rsidRDefault="007A3FAF" w:rsidP="0064272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Новых обязанностей и ограничений, изменений существующих обязанн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стей и ограничений для получателей субсидий не предполагается.</w:t>
            </w:r>
          </w:p>
          <w:p w:rsidR="00035FD4" w:rsidRDefault="00FF1E15" w:rsidP="0064272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035FD4">
              <w:rPr>
                <w:sz w:val="28"/>
                <w:szCs w:val="28"/>
              </w:rPr>
              <w:t>В соответствии с подпунктом 2.2 пункта 2 изменений в Порядок опред</w:t>
            </w:r>
            <w:r w:rsidR="00035FD4">
              <w:rPr>
                <w:sz w:val="28"/>
                <w:szCs w:val="28"/>
              </w:rPr>
              <w:t>е</w:t>
            </w:r>
            <w:r w:rsidR="00035FD4">
              <w:rPr>
                <w:sz w:val="28"/>
                <w:szCs w:val="28"/>
              </w:rPr>
              <w:t>лены условия рефинансирования ранее привлеченных кредитов (займов).</w:t>
            </w:r>
          </w:p>
          <w:p w:rsidR="00FC6961" w:rsidRDefault="00035FD4" w:rsidP="0064272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496100">
              <w:rPr>
                <w:sz w:val="28"/>
                <w:szCs w:val="28"/>
              </w:rPr>
              <w:t>В соответствии с</w:t>
            </w:r>
            <w:r w:rsidR="00FC6961">
              <w:rPr>
                <w:sz w:val="28"/>
                <w:szCs w:val="28"/>
              </w:rPr>
              <w:t xml:space="preserve"> пункт</w:t>
            </w:r>
            <w:r w:rsidR="00496100">
              <w:rPr>
                <w:sz w:val="28"/>
                <w:szCs w:val="28"/>
              </w:rPr>
              <w:t>ом 3 и</w:t>
            </w:r>
            <w:r w:rsidR="00FC6961">
              <w:rPr>
                <w:sz w:val="28"/>
                <w:szCs w:val="28"/>
              </w:rPr>
              <w:t>змен</w:t>
            </w:r>
            <w:r w:rsidR="00FC6961">
              <w:rPr>
                <w:sz w:val="28"/>
                <w:szCs w:val="28"/>
              </w:rPr>
              <w:t>е</w:t>
            </w:r>
            <w:r w:rsidR="00FC6961">
              <w:rPr>
                <w:sz w:val="28"/>
                <w:szCs w:val="28"/>
              </w:rPr>
              <w:t>ний в Порядок</w:t>
            </w:r>
            <w:r w:rsidR="007A3FAF">
              <w:rPr>
                <w:sz w:val="28"/>
                <w:szCs w:val="28"/>
              </w:rPr>
              <w:t>:</w:t>
            </w:r>
            <w:r w:rsidR="00FC6961">
              <w:rPr>
                <w:sz w:val="28"/>
                <w:szCs w:val="28"/>
              </w:rPr>
              <w:t xml:space="preserve"> </w:t>
            </w:r>
            <w:r w:rsidR="007A3FAF">
              <w:rPr>
                <w:sz w:val="28"/>
                <w:szCs w:val="28"/>
              </w:rPr>
              <w:t>некоторые подпункты раздела 2 изложены в новой редакции, что связано с более четким описанием условий и исключением повторяющи</w:t>
            </w:r>
            <w:r w:rsidR="007A3FAF">
              <w:rPr>
                <w:sz w:val="28"/>
                <w:szCs w:val="28"/>
              </w:rPr>
              <w:t>х</w:t>
            </w:r>
            <w:r w:rsidR="007A3FAF">
              <w:rPr>
                <w:sz w:val="28"/>
                <w:szCs w:val="28"/>
              </w:rPr>
              <w:t>ся условий.</w:t>
            </w:r>
          </w:p>
          <w:p w:rsidR="00496100" w:rsidRDefault="00496100" w:rsidP="0064272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DB5775">
              <w:rPr>
                <w:sz w:val="28"/>
                <w:szCs w:val="28"/>
              </w:rPr>
              <w:t xml:space="preserve"> По пункту 5 изменений в Порядок: в размере субсидии по инвестиционным кредитам изменилось соотношение средств за счет федерального и облас</w:t>
            </w:r>
            <w:r w:rsidR="00DB5775">
              <w:rPr>
                <w:sz w:val="28"/>
                <w:szCs w:val="28"/>
              </w:rPr>
              <w:t>т</w:t>
            </w:r>
            <w:r w:rsidR="00DB5775">
              <w:rPr>
                <w:sz w:val="28"/>
                <w:szCs w:val="28"/>
              </w:rPr>
              <w:t>ного бюджетов.</w:t>
            </w:r>
          </w:p>
          <w:p w:rsidR="00CE449F" w:rsidRDefault="00496100" w:rsidP="00FF1E1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F1E15">
              <w:rPr>
                <w:sz w:val="28"/>
                <w:szCs w:val="28"/>
              </w:rPr>
              <w:t xml:space="preserve">. </w:t>
            </w:r>
            <w:r w:rsidR="007A3FAF">
              <w:rPr>
                <w:sz w:val="28"/>
                <w:szCs w:val="28"/>
              </w:rPr>
              <w:t xml:space="preserve">По пункту </w:t>
            </w:r>
            <w:r w:rsidR="00CC1180">
              <w:rPr>
                <w:sz w:val="28"/>
                <w:szCs w:val="28"/>
              </w:rPr>
              <w:t>6</w:t>
            </w:r>
            <w:r w:rsidR="00DB5775">
              <w:rPr>
                <w:sz w:val="28"/>
                <w:szCs w:val="28"/>
              </w:rPr>
              <w:t xml:space="preserve"> и</w:t>
            </w:r>
            <w:r w:rsidR="007A3FAF">
              <w:rPr>
                <w:sz w:val="28"/>
                <w:szCs w:val="28"/>
              </w:rPr>
              <w:t>зменений в Порядок: д</w:t>
            </w:r>
            <w:r w:rsidR="00FF1E15" w:rsidRPr="00723AD1">
              <w:rPr>
                <w:sz w:val="28"/>
                <w:szCs w:val="28"/>
              </w:rPr>
              <w:t>окумент</w:t>
            </w:r>
            <w:r w:rsidR="00FF1E15">
              <w:rPr>
                <w:sz w:val="28"/>
                <w:szCs w:val="28"/>
              </w:rPr>
              <w:t>ы, представляемые</w:t>
            </w:r>
            <w:r w:rsidR="00FF1E15" w:rsidRPr="00723AD1">
              <w:rPr>
                <w:sz w:val="28"/>
                <w:szCs w:val="28"/>
              </w:rPr>
              <w:t xml:space="preserve"> заемщиком</w:t>
            </w:r>
            <w:r w:rsidR="00FF1E15">
              <w:rPr>
                <w:sz w:val="28"/>
                <w:szCs w:val="28"/>
              </w:rPr>
              <w:t xml:space="preserve"> </w:t>
            </w:r>
            <w:r w:rsidR="00FF1E15" w:rsidRPr="00723AD1">
              <w:rPr>
                <w:sz w:val="28"/>
                <w:szCs w:val="28"/>
              </w:rPr>
              <w:t>для получения субсидий</w:t>
            </w:r>
            <w:r w:rsidR="00FF1E15">
              <w:rPr>
                <w:sz w:val="28"/>
                <w:szCs w:val="28"/>
              </w:rPr>
              <w:t>, которых ко</w:t>
            </w:r>
            <w:r w:rsidR="00FF1E15">
              <w:rPr>
                <w:sz w:val="28"/>
                <w:szCs w:val="28"/>
              </w:rPr>
              <w:t>с</w:t>
            </w:r>
            <w:r w:rsidR="00FF1E15">
              <w:rPr>
                <w:sz w:val="28"/>
                <w:szCs w:val="28"/>
              </w:rPr>
              <w:t>нулись изменения, ранее были указаны в распоряжениях министерства сельск</w:t>
            </w:r>
            <w:r w:rsidR="00FF1E15">
              <w:rPr>
                <w:sz w:val="28"/>
                <w:szCs w:val="28"/>
              </w:rPr>
              <w:t>о</w:t>
            </w:r>
            <w:r w:rsidR="00FF1E15">
              <w:rPr>
                <w:sz w:val="28"/>
                <w:szCs w:val="28"/>
              </w:rPr>
              <w:t>го хозяйства и продовольствия Киро</w:t>
            </w:r>
            <w:r w:rsidR="00FF1E15">
              <w:rPr>
                <w:sz w:val="28"/>
                <w:szCs w:val="28"/>
              </w:rPr>
              <w:t>в</w:t>
            </w:r>
            <w:r w:rsidR="00FF1E15">
              <w:rPr>
                <w:sz w:val="28"/>
                <w:szCs w:val="28"/>
              </w:rPr>
              <w:t xml:space="preserve">ской области. </w:t>
            </w:r>
          </w:p>
          <w:p w:rsidR="00FC6961" w:rsidRPr="00991198" w:rsidRDefault="00FC6961" w:rsidP="00DB5775">
            <w:pPr>
              <w:widowControl w:val="0"/>
              <w:jc w:val="both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 xml:space="preserve"> </w:t>
            </w:r>
            <w:r w:rsidR="00DB5775">
              <w:rPr>
                <w:sz w:val="28"/>
                <w:szCs w:val="28"/>
              </w:rPr>
              <w:t>5. Пункт 7 изменений в Порядок позв</w:t>
            </w:r>
            <w:r w:rsidR="00DB5775">
              <w:rPr>
                <w:sz w:val="28"/>
                <w:szCs w:val="28"/>
              </w:rPr>
              <w:t>о</w:t>
            </w:r>
            <w:r w:rsidR="00DB5775">
              <w:rPr>
                <w:sz w:val="28"/>
                <w:szCs w:val="28"/>
              </w:rPr>
              <w:t>лит погасить задолженность по субс</w:t>
            </w:r>
            <w:r w:rsidR="00DB5775">
              <w:rPr>
                <w:sz w:val="28"/>
                <w:szCs w:val="28"/>
              </w:rPr>
              <w:t>и</w:t>
            </w:r>
            <w:r w:rsidR="00DB5775">
              <w:rPr>
                <w:sz w:val="28"/>
                <w:szCs w:val="28"/>
              </w:rPr>
              <w:t>дии на возмещение части затрат на у</w:t>
            </w:r>
            <w:r w:rsidR="00DB5775">
              <w:rPr>
                <w:sz w:val="28"/>
                <w:szCs w:val="28"/>
              </w:rPr>
              <w:t>п</w:t>
            </w:r>
            <w:r w:rsidR="00DB5775">
              <w:rPr>
                <w:sz w:val="28"/>
                <w:szCs w:val="28"/>
              </w:rPr>
              <w:lastRenderedPageBreak/>
              <w:t>лату процентов по кредитным догов</w:t>
            </w:r>
            <w:r w:rsidR="00DB5775">
              <w:rPr>
                <w:sz w:val="28"/>
                <w:szCs w:val="28"/>
              </w:rPr>
              <w:t>о</w:t>
            </w:r>
            <w:r w:rsidR="00DB5775">
              <w:rPr>
                <w:sz w:val="28"/>
                <w:szCs w:val="28"/>
              </w:rPr>
              <w:t>рам перед заемщиками, которая возни</w:t>
            </w:r>
            <w:r w:rsidR="00DB5775">
              <w:rPr>
                <w:sz w:val="28"/>
                <w:szCs w:val="28"/>
              </w:rPr>
              <w:t>к</w:t>
            </w:r>
            <w:r w:rsidR="00DB5775">
              <w:rPr>
                <w:sz w:val="28"/>
                <w:szCs w:val="28"/>
              </w:rPr>
              <w:t>ла не по их вине.</w:t>
            </w:r>
          </w:p>
        </w:tc>
        <w:tc>
          <w:tcPr>
            <w:tcW w:w="3226" w:type="dxa"/>
          </w:tcPr>
          <w:p w:rsidR="00A23DBB" w:rsidRPr="00991198" w:rsidRDefault="00A23DBB" w:rsidP="00A23DBB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lastRenderedPageBreak/>
              <w:t>Дополнительных расх</w:t>
            </w:r>
            <w:r w:rsidRPr="00991198">
              <w:rPr>
                <w:sz w:val="28"/>
                <w:szCs w:val="28"/>
              </w:rPr>
              <w:t>о</w:t>
            </w:r>
            <w:r w:rsidRPr="00991198">
              <w:rPr>
                <w:sz w:val="28"/>
                <w:szCs w:val="28"/>
              </w:rPr>
              <w:t>дов/доходов не ожидае</w:t>
            </w:r>
            <w:r w:rsidRPr="00991198">
              <w:rPr>
                <w:sz w:val="28"/>
                <w:szCs w:val="28"/>
              </w:rPr>
              <w:t>т</w:t>
            </w:r>
            <w:r w:rsidRPr="00991198">
              <w:rPr>
                <w:sz w:val="28"/>
                <w:szCs w:val="28"/>
              </w:rPr>
              <w:t>ся</w:t>
            </w:r>
          </w:p>
        </w:tc>
        <w:tc>
          <w:tcPr>
            <w:tcW w:w="3355" w:type="dxa"/>
          </w:tcPr>
          <w:p w:rsidR="00A23DBB" w:rsidRPr="00991198" w:rsidRDefault="00A23DBB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</w:tbl>
    <w:p w:rsidR="001543FD" w:rsidRDefault="001543FD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  <w:r w:rsidRPr="001543FD">
        <w:rPr>
          <w:sz w:val="28"/>
          <w:szCs w:val="28"/>
        </w:rPr>
        <w:t>7.5. Издержки и выгоды</w:t>
      </w:r>
      <w:r w:rsidRPr="00991198">
        <w:rPr>
          <w:sz w:val="28"/>
          <w:szCs w:val="28"/>
        </w:rPr>
        <w:t xml:space="preserve"> адресатов предлагаемого правового</w:t>
      </w:r>
      <w:r w:rsidRPr="00991198">
        <w:rPr>
          <w:b/>
          <w:sz w:val="28"/>
          <w:szCs w:val="28"/>
        </w:rPr>
        <w:t xml:space="preserve"> </w:t>
      </w:r>
      <w:r w:rsidRPr="00991198">
        <w:rPr>
          <w:sz w:val="28"/>
          <w:szCs w:val="28"/>
        </w:rPr>
        <w:t>регулирования, не поддающиеся количественной оценке:</w:t>
      </w:r>
    </w:p>
    <w:p w:rsidR="00887FE7" w:rsidRPr="00991198" w:rsidRDefault="0070092E" w:rsidP="007D0949">
      <w:pPr>
        <w:widowControl w:val="0"/>
        <w:jc w:val="both"/>
        <w:rPr>
          <w:sz w:val="28"/>
          <w:szCs w:val="28"/>
          <w:vertAlign w:val="superscript"/>
        </w:rPr>
      </w:pPr>
      <w:r w:rsidRPr="00991198">
        <w:rPr>
          <w:sz w:val="28"/>
          <w:szCs w:val="28"/>
        </w:rPr>
        <w:t xml:space="preserve">Принятие проекта </w:t>
      </w:r>
      <w:r w:rsidR="00CE449F">
        <w:rPr>
          <w:sz w:val="28"/>
          <w:szCs w:val="28"/>
        </w:rPr>
        <w:t>постановления</w:t>
      </w:r>
      <w:r w:rsidRPr="00991198">
        <w:rPr>
          <w:sz w:val="28"/>
          <w:szCs w:val="28"/>
        </w:rPr>
        <w:t xml:space="preserve"> позволит в соответствии с действующими </w:t>
      </w:r>
      <w:r w:rsidR="00CE449F">
        <w:rPr>
          <w:sz w:val="28"/>
          <w:szCs w:val="28"/>
        </w:rPr>
        <w:t>в настоящее время</w:t>
      </w:r>
      <w:r w:rsidRPr="00991198">
        <w:rPr>
          <w:sz w:val="28"/>
          <w:szCs w:val="28"/>
        </w:rPr>
        <w:t xml:space="preserve"> нормативными актами предоставлять субсидию на </w:t>
      </w:r>
      <w:r w:rsidR="000B3A9B">
        <w:rPr>
          <w:sz w:val="28"/>
          <w:szCs w:val="28"/>
        </w:rPr>
        <w:t xml:space="preserve">возмещение </w:t>
      </w:r>
      <w:r w:rsidR="001543FD">
        <w:rPr>
          <w:sz w:val="28"/>
          <w:szCs w:val="28"/>
        </w:rPr>
        <w:t xml:space="preserve">части затрат на уплату процентов </w:t>
      </w:r>
      <w:r w:rsidR="001543FD">
        <w:rPr>
          <w:spacing w:val="-6"/>
          <w:sz w:val="28"/>
          <w:szCs w:val="28"/>
        </w:rPr>
        <w:t>по кредитам, полученным в российских креди</w:t>
      </w:r>
      <w:r w:rsidR="001543FD">
        <w:rPr>
          <w:spacing w:val="-6"/>
          <w:sz w:val="28"/>
          <w:szCs w:val="28"/>
        </w:rPr>
        <w:t>т</w:t>
      </w:r>
      <w:r w:rsidR="001543FD">
        <w:rPr>
          <w:spacing w:val="-6"/>
          <w:sz w:val="28"/>
          <w:szCs w:val="28"/>
        </w:rPr>
        <w:t>ных организациях, и займам,  полученным в сельскохозяйственных кредитных потребительских кооперативах</w:t>
      </w:r>
      <w:r w:rsidRPr="00991198">
        <w:rPr>
          <w:sz w:val="28"/>
          <w:szCs w:val="28"/>
        </w:rPr>
        <w:t xml:space="preserve">. </w:t>
      </w:r>
      <w:r w:rsidR="007D0949" w:rsidRPr="00991198">
        <w:rPr>
          <w:sz w:val="28"/>
          <w:szCs w:val="28"/>
        </w:rPr>
        <w:t>Сельскохозя</w:t>
      </w:r>
      <w:r w:rsidR="007D0949" w:rsidRPr="00991198">
        <w:rPr>
          <w:sz w:val="28"/>
          <w:szCs w:val="28"/>
        </w:rPr>
        <w:t>й</w:t>
      </w:r>
      <w:r w:rsidR="007D0949" w:rsidRPr="00991198">
        <w:rPr>
          <w:sz w:val="28"/>
          <w:szCs w:val="28"/>
        </w:rPr>
        <w:t xml:space="preserve">ственные </w:t>
      </w:r>
      <w:r w:rsidR="00CE449F">
        <w:rPr>
          <w:sz w:val="28"/>
          <w:szCs w:val="28"/>
        </w:rPr>
        <w:t>товаропроизводители</w:t>
      </w:r>
      <w:r w:rsidR="007D0949" w:rsidRPr="00991198">
        <w:rPr>
          <w:sz w:val="28"/>
          <w:szCs w:val="28"/>
        </w:rPr>
        <w:t xml:space="preserve"> будут иметь возможность получения государственной поддержки</w:t>
      </w:r>
      <w:r w:rsidR="00CE449F">
        <w:rPr>
          <w:sz w:val="28"/>
          <w:szCs w:val="28"/>
        </w:rPr>
        <w:t xml:space="preserve"> </w:t>
      </w:r>
      <w:r w:rsidR="00B24AF9">
        <w:rPr>
          <w:sz w:val="28"/>
          <w:szCs w:val="28"/>
        </w:rPr>
        <w:t xml:space="preserve">на </w:t>
      </w:r>
      <w:r w:rsidR="00CE449F">
        <w:rPr>
          <w:sz w:val="28"/>
          <w:szCs w:val="28"/>
        </w:rPr>
        <w:t>развити</w:t>
      </w:r>
      <w:r w:rsidR="00B24AF9">
        <w:rPr>
          <w:sz w:val="28"/>
          <w:szCs w:val="28"/>
        </w:rPr>
        <w:t>е</w:t>
      </w:r>
      <w:r w:rsidR="00CE449F">
        <w:rPr>
          <w:sz w:val="28"/>
          <w:szCs w:val="28"/>
        </w:rPr>
        <w:t xml:space="preserve"> растени</w:t>
      </w:r>
      <w:r w:rsidR="00CE449F">
        <w:rPr>
          <w:sz w:val="28"/>
          <w:szCs w:val="28"/>
        </w:rPr>
        <w:t>е</w:t>
      </w:r>
      <w:r w:rsidR="00CE449F">
        <w:rPr>
          <w:sz w:val="28"/>
          <w:szCs w:val="28"/>
        </w:rPr>
        <w:t>водства</w:t>
      </w:r>
      <w:r w:rsidR="000B3A9B">
        <w:rPr>
          <w:sz w:val="28"/>
          <w:szCs w:val="28"/>
        </w:rPr>
        <w:t xml:space="preserve"> и животноводства</w:t>
      </w:r>
      <w:r w:rsidR="007D0949" w:rsidRPr="00991198">
        <w:rPr>
          <w:sz w:val="28"/>
          <w:szCs w:val="28"/>
        </w:rPr>
        <w:t>, что, в свою очередь, окажет положительное влияние на реализацию Государственной</w:t>
      </w:r>
      <w:r w:rsidR="00D41D53">
        <w:rPr>
          <w:sz w:val="28"/>
          <w:szCs w:val="28"/>
        </w:rPr>
        <w:t xml:space="preserve">             </w:t>
      </w:r>
      <w:r w:rsidR="007D0949" w:rsidRPr="00991198">
        <w:rPr>
          <w:sz w:val="28"/>
          <w:szCs w:val="28"/>
        </w:rPr>
        <w:lastRenderedPageBreak/>
        <w:t>программы Кировской области «Развитие агропромышленного комплекса» на 2013 – 2020 годы, утвержденной пост</w:t>
      </w:r>
      <w:r w:rsidR="007D0949" w:rsidRPr="00991198">
        <w:rPr>
          <w:sz w:val="28"/>
          <w:szCs w:val="28"/>
        </w:rPr>
        <w:t>а</w:t>
      </w:r>
      <w:r w:rsidR="007D0949" w:rsidRPr="00991198">
        <w:rPr>
          <w:sz w:val="28"/>
          <w:szCs w:val="28"/>
        </w:rPr>
        <w:t>новлением Правительства Кировской области от 10.12.2012 № 185/735</w:t>
      </w:r>
      <w:r w:rsidR="00395CAD" w:rsidRPr="00991198">
        <w:rPr>
          <w:sz w:val="28"/>
          <w:szCs w:val="28"/>
        </w:rPr>
        <w:t xml:space="preserve"> «О государственной программе Кировской о</w:t>
      </w:r>
      <w:r w:rsidR="00395CAD" w:rsidRPr="00991198">
        <w:rPr>
          <w:sz w:val="28"/>
          <w:szCs w:val="28"/>
        </w:rPr>
        <w:t>б</w:t>
      </w:r>
      <w:r w:rsidR="00395CAD" w:rsidRPr="00991198">
        <w:rPr>
          <w:sz w:val="28"/>
          <w:szCs w:val="28"/>
        </w:rPr>
        <w:t>ласти «Развитие агропромышленного комплекса» на 2013 – 2020 годы»</w:t>
      </w:r>
      <w:r w:rsidR="007D0949" w:rsidRPr="00991198">
        <w:rPr>
          <w:sz w:val="28"/>
          <w:szCs w:val="28"/>
        </w:rPr>
        <w:t>.</w:t>
      </w:r>
    </w:p>
    <w:p w:rsidR="001543FD" w:rsidRDefault="001543FD" w:rsidP="00887FE7">
      <w:pPr>
        <w:widowControl w:val="0"/>
        <w:jc w:val="both"/>
        <w:rPr>
          <w:b/>
          <w:sz w:val="28"/>
          <w:szCs w:val="28"/>
        </w:rPr>
      </w:pPr>
    </w:p>
    <w:p w:rsidR="008E7BC6" w:rsidRDefault="008E7BC6" w:rsidP="00887FE7">
      <w:pPr>
        <w:widowControl w:val="0"/>
        <w:jc w:val="both"/>
        <w:rPr>
          <w:b/>
          <w:sz w:val="28"/>
          <w:szCs w:val="28"/>
        </w:rPr>
      </w:pPr>
    </w:p>
    <w:p w:rsidR="00887FE7" w:rsidRPr="00991198" w:rsidRDefault="00887FE7" w:rsidP="00887FE7">
      <w:pPr>
        <w:widowControl w:val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8. Оценка рисков неблагоприятных последствий применения предлагаемого правового регулирования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5387"/>
        <w:gridCol w:w="3969"/>
      </w:tblGrid>
      <w:tr w:rsidR="00887FE7" w:rsidRPr="00991198" w:rsidTr="00742B99">
        <w:tc>
          <w:tcPr>
            <w:tcW w:w="5211" w:type="dxa"/>
          </w:tcPr>
          <w:p w:rsidR="00887FE7" w:rsidRPr="00991198" w:rsidRDefault="00887FE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8.1. Виды рисков</w:t>
            </w:r>
          </w:p>
        </w:tc>
        <w:tc>
          <w:tcPr>
            <w:tcW w:w="5387" w:type="dxa"/>
          </w:tcPr>
          <w:p w:rsidR="00887FE7" w:rsidRPr="00991198" w:rsidRDefault="00887FE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8.2. Оценка вероятности наступления н</w:t>
            </w:r>
            <w:r w:rsidRPr="00991198">
              <w:rPr>
                <w:sz w:val="28"/>
                <w:szCs w:val="28"/>
              </w:rPr>
              <w:t>е</w:t>
            </w:r>
            <w:r w:rsidRPr="00991198">
              <w:rPr>
                <w:sz w:val="28"/>
                <w:szCs w:val="28"/>
              </w:rPr>
              <w:t>благоприятных последствий</w:t>
            </w:r>
          </w:p>
        </w:tc>
        <w:tc>
          <w:tcPr>
            <w:tcW w:w="3969" w:type="dxa"/>
          </w:tcPr>
          <w:p w:rsidR="00887FE7" w:rsidRPr="00991198" w:rsidRDefault="00887FE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8.3. Методы контроля рисков</w:t>
            </w:r>
          </w:p>
        </w:tc>
      </w:tr>
      <w:tr w:rsidR="00887FE7" w:rsidRPr="00991198" w:rsidTr="00742B99">
        <w:tc>
          <w:tcPr>
            <w:tcW w:w="5211" w:type="dxa"/>
          </w:tcPr>
          <w:p w:rsidR="00887FE7" w:rsidRPr="00991198" w:rsidRDefault="00AB63F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Предоставление ложных сведений и д</w:t>
            </w:r>
            <w:r w:rsidRPr="00991198">
              <w:rPr>
                <w:sz w:val="28"/>
                <w:szCs w:val="28"/>
              </w:rPr>
              <w:t>о</w:t>
            </w:r>
            <w:r w:rsidRPr="00991198">
              <w:rPr>
                <w:sz w:val="28"/>
                <w:szCs w:val="28"/>
              </w:rPr>
              <w:t>кументов сельскохозяйственными орг</w:t>
            </w:r>
            <w:r w:rsidRPr="00991198">
              <w:rPr>
                <w:sz w:val="28"/>
                <w:szCs w:val="28"/>
              </w:rPr>
              <w:t>а</w:t>
            </w:r>
            <w:r w:rsidRPr="00991198">
              <w:rPr>
                <w:sz w:val="28"/>
                <w:szCs w:val="28"/>
              </w:rPr>
              <w:t>низациями, претендующими на получ</w:t>
            </w:r>
            <w:r w:rsidRPr="00991198">
              <w:rPr>
                <w:sz w:val="28"/>
                <w:szCs w:val="28"/>
              </w:rPr>
              <w:t>е</w:t>
            </w:r>
            <w:r w:rsidRPr="00991198">
              <w:rPr>
                <w:sz w:val="28"/>
                <w:szCs w:val="28"/>
              </w:rPr>
              <w:t>ние субсидии</w:t>
            </w:r>
            <w:r w:rsidR="00395CAD" w:rsidRPr="00991198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887FE7" w:rsidRPr="00991198" w:rsidRDefault="00AB63F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низкая</w:t>
            </w:r>
          </w:p>
        </w:tc>
        <w:tc>
          <w:tcPr>
            <w:tcW w:w="3969" w:type="dxa"/>
          </w:tcPr>
          <w:p w:rsidR="00887FE7" w:rsidRPr="00991198" w:rsidRDefault="00E413EB" w:rsidP="00B841D4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Проверка документов, п</w:t>
            </w:r>
            <w:r w:rsidR="00B841D4">
              <w:rPr>
                <w:sz w:val="28"/>
                <w:szCs w:val="28"/>
              </w:rPr>
              <w:t>ре</w:t>
            </w:r>
            <w:r w:rsidR="00B841D4">
              <w:rPr>
                <w:sz w:val="28"/>
                <w:szCs w:val="28"/>
              </w:rPr>
              <w:t>д</w:t>
            </w:r>
            <w:r w:rsidR="00B841D4">
              <w:rPr>
                <w:sz w:val="28"/>
                <w:szCs w:val="28"/>
              </w:rPr>
              <w:t>ст</w:t>
            </w:r>
            <w:r w:rsidRPr="00991198">
              <w:rPr>
                <w:sz w:val="28"/>
                <w:szCs w:val="28"/>
              </w:rPr>
              <w:t>а</w:t>
            </w:r>
            <w:r w:rsidR="00B841D4">
              <w:rPr>
                <w:sz w:val="28"/>
                <w:szCs w:val="28"/>
              </w:rPr>
              <w:t>вле</w:t>
            </w:r>
            <w:r w:rsidRPr="00991198">
              <w:rPr>
                <w:sz w:val="28"/>
                <w:szCs w:val="28"/>
              </w:rPr>
              <w:t>нных сельскохозяйс</w:t>
            </w:r>
            <w:r w:rsidRPr="00991198">
              <w:rPr>
                <w:sz w:val="28"/>
                <w:szCs w:val="28"/>
              </w:rPr>
              <w:t>т</w:t>
            </w:r>
            <w:r w:rsidRPr="00991198">
              <w:rPr>
                <w:sz w:val="28"/>
                <w:szCs w:val="28"/>
              </w:rPr>
              <w:t xml:space="preserve">венными </w:t>
            </w:r>
            <w:r w:rsidR="007908D5">
              <w:rPr>
                <w:sz w:val="28"/>
                <w:szCs w:val="28"/>
              </w:rPr>
              <w:t>товаропроизводит</w:t>
            </w:r>
            <w:r w:rsidR="007908D5">
              <w:rPr>
                <w:sz w:val="28"/>
                <w:szCs w:val="28"/>
              </w:rPr>
              <w:t>е</w:t>
            </w:r>
            <w:r w:rsidR="007908D5">
              <w:rPr>
                <w:sz w:val="28"/>
                <w:szCs w:val="28"/>
              </w:rPr>
              <w:t>лями</w:t>
            </w:r>
            <w:r w:rsidRPr="00991198">
              <w:rPr>
                <w:sz w:val="28"/>
                <w:szCs w:val="28"/>
              </w:rPr>
              <w:t>, претендующими на п</w:t>
            </w:r>
            <w:r w:rsidRPr="00991198">
              <w:rPr>
                <w:sz w:val="28"/>
                <w:szCs w:val="28"/>
              </w:rPr>
              <w:t>о</w:t>
            </w:r>
            <w:r w:rsidRPr="00991198">
              <w:rPr>
                <w:sz w:val="28"/>
                <w:szCs w:val="28"/>
              </w:rPr>
              <w:t>лучение субсидии, сотрудн</w:t>
            </w:r>
            <w:r w:rsidRPr="00991198">
              <w:rPr>
                <w:sz w:val="28"/>
                <w:szCs w:val="28"/>
              </w:rPr>
              <w:t>и</w:t>
            </w:r>
            <w:r w:rsidRPr="00991198">
              <w:rPr>
                <w:sz w:val="28"/>
                <w:szCs w:val="28"/>
              </w:rPr>
              <w:t xml:space="preserve">ками </w:t>
            </w:r>
            <w:r w:rsidR="00395CAD" w:rsidRPr="00991198">
              <w:rPr>
                <w:sz w:val="28"/>
                <w:szCs w:val="28"/>
              </w:rPr>
              <w:t>министерства сельского хозяйства и продовольствия Кировской области</w:t>
            </w:r>
          </w:p>
        </w:tc>
      </w:tr>
    </w:tbl>
    <w:p w:rsidR="00986213" w:rsidRPr="00991198" w:rsidRDefault="00986213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887FE7">
      <w:pPr>
        <w:widowControl w:val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9. Сравнение возможных вариантов решения проблемы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655"/>
        <w:gridCol w:w="3118"/>
        <w:gridCol w:w="2835"/>
      </w:tblGrid>
      <w:tr w:rsidR="005A4437" w:rsidRPr="00991198" w:rsidTr="005A4437">
        <w:tc>
          <w:tcPr>
            <w:tcW w:w="675" w:type="dxa"/>
          </w:tcPr>
          <w:p w:rsidR="005A4437" w:rsidRPr="00991198" w:rsidRDefault="005A443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№ п/п</w:t>
            </w:r>
          </w:p>
        </w:tc>
        <w:tc>
          <w:tcPr>
            <w:tcW w:w="7655" w:type="dxa"/>
            <w:vAlign w:val="center"/>
          </w:tcPr>
          <w:p w:rsidR="005A4437" w:rsidRPr="00991198" w:rsidRDefault="005A4437" w:rsidP="00332232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Критерии сравнения возможных вариантов решения пробл</w:t>
            </w:r>
            <w:r w:rsidRPr="00991198">
              <w:rPr>
                <w:sz w:val="28"/>
                <w:szCs w:val="28"/>
              </w:rPr>
              <w:t>е</w:t>
            </w:r>
            <w:r w:rsidRPr="00991198">
              <w:rPr>
                <w:sz w:val="28"/>
                <w:szCs w:val="28"/>
              </w:rPr>
              <w:t>мы</w:t>
            </w:r>
          </w:p>
        </w:tc>
        <w:tc>
          <w:tcPr>
            <w:tcW w:w="3118" w:type="dxa"/>
            <w:vAlign w:val="center"/>
          </w:tcPr>
          <w:p w:rsidR="005A4437" w:rsidRPr="00991198" w:rsidRDefault="005A443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Вариант 1</w:t>
            </w:r>
          </w:p>
        </w:tc>
        <w:tc>
          <w:tcPr>
            <w:tcW w:w="2835" w:type="dxa"/>
            <w:vAlign w:val="center"/>
          </w:tcPr>
          <w:p w:rsidR="005A4437" w:rsidRPr="00991198" w:rsidRDefault="005A443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Вариант 2</w:t>
            </w:r>
          </w:p>
        </w:tc>
      </w:tr>
      <w:tr w:rsidR="005A4437" w:rsidRPr="00991198" w:rsidTr="005A4437">
        <w:tc>
          <w:tcPr>
            <w:tcW w:w="67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9.1</w:t>
            </w:r>
          </w:p>
        </w:tc>
        <w:tc>
          <w:tcPr>
            <w:tcW w:w="765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Содержание варианта решения проблемы</w:t>
            </w:r>
          </w:p>
        </w:tc>
        <w:tc>
          <w:tcPr>
            <w:tcW w:w="3118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Реализация правового регулирования. Прин</w:t>
            </w:r>
            <w:r w:rsidRPr="00991198">
              <w:rPr>
                <w:sz w:val="28"/>
                <w:szCs w:val="28"/>
              </w:rPr>
              <w:t>я</w:t>
            </w:r>
            <w:r w:rsidRPr="00991198">
              <w:rPr>
                <w:sz w:val="28"/>
                <w:szCs w:val="28"/>
              </w:rPr>
              <w:t>тие предлагаемого но</w:t>
            </w:r>
            <w:r w:rsidRPr="00991198">
              <w:rPr>
                <w:sz w:val="28"/>
                <w:szCs w:val="28"/>
              </w:rPr>
              <w:t>р</w:t>
            </w:r>
            <w:r w:rsidR="007908D5">
              <w:rPr>
                <w:sz w:val="28"/>
                <w:szCs w:val="28"/>
              </w:rPr>
              <w:t>мативного правового акта</w:t>
            </w:r>
          </w:p>
        </w:tc>
        <w:tc>
          <w:tcPr>
            <w:tcW w:w="283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Бездействие разр</w:t>
            </w:r>
            <w:r w:rsidRPr="00991198">
              <w:rPr>
                <w:sz w:val="28"/>
                <w:szCs w:val="28"/>
              </w:rPr>
              <w:t>а</w:t>
            </w:r>
            <w:r w:rsidRPr="00991198">
              <w:rPr>
                <w:sz w:val="28"/>
                <w:szCs w:val="28"/>
              </w:rPr>
              <w:t>ботчика нормативн</w:t>
            </w:r>
            <w:r w:rsidRPr="00991198">
              <w:rPr>
                <w:sz w:val="28"/>
                <w:szCs w:val="28"/>
              </w:rPr>
              <w:t>о</w:t>
            </w:r>
            <w:r w:rsidRPr="00991198">
              <w:rPr>
                <w:sz w:val="28"/>
                <w:szCs w:val="28"/>
              </w:rPr>
              <w:t>го право</w:t>
            </w:r>
            <w:r w:rsidR="007908D5">
              <w:rPr>
                <w:sz w:val="28"/>
                <w:szCs w:val="28"/>
              </w:rPr>
              <w:t>вого акта</w:t>
            </w:r>
          </w:p>
        </w:tc>
      </w:tr>
      <w:tr w:rsidR="005A4437" w:rsidRPr="00991198" w:rsidTr="005A4437">
        <w:tc>
          <w:tcPr>
            <w:tcW w:w="67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9.2</w:t>
            </w:r>
          </w:p>
        </w:tc>
        <w:tc>
          <w:tcPr>
            <w:tcW w:w="765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Качественная характеристика и оценка динамики численн</w:t>
            </w:r>
            <w:r w:rsidRPr="00991198">
              <w:rPr>
                <w:sz w:val="28"/>
                <w:szCs w:val="28"/>
              </w:rPr>
              <w:t>о</w:t>
            </w:r>
            <w:r w:rsidRPr="00991198">
              <w:rPr>
                <w:sz w:val="28"/>
                <w:szCs w:val="28"/>
              </w:rPr>
              <w:t>сти потенциальных адресатов предлагаемого правового рег</w:t>
            </w:r>
            <w:r w:rsidRPr="00991198">
              <w:rPr>
                <w:sz w:val="28"/>
                <w:szCs w:val="28"/>
              </w:rPr>
              <w:t>у</w:t>
            </w:r>
            <w:r w:rsidRPr="00991198">
              <w:rPr>
                <w:sz w:val="28"/>
                <w:szCs w:val="28"/>
              </w:rPr>
              <w:lastRenderedPageBreak/>
              <w:t>лирования в среднесрочном периоде (1-3 года)</w:t>
            </w:r>
          </w:p>
        </w:tc>
        <w:tc>
          <w:tcPr>
            <w:tcW w:w="3118" w:type="dxa"/>
          </w:tcPr>
          <w:p w:rsidR="005A4437" w:rsidRPr="007908D5" w:rsidRDefault="001543FD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7908D5" w:rsidRPr="007908D5">
              <w:rPr>
                <w:sz w:val="28"/>
                <w:szCs w:val="28"/>
              </w:rPr>
              <w:t>00</w:t>
            </w:r>
          </w:p>
        </w:tc>
        <w:tc>
          <w:tcPr>
            <w:tcW w:w="2835" w:type="dxa"/>
          </w:tcPr>
          <w:p w:rsidR="005A4437" w:rsidRPr="007908D5" w:rsidRDefault="007908D5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7908D5">
              <w:rPr>
                <w:sz w:val="28"/>
                <w:szCs w:val="28"/>
              </w:rPr>
              <w:t>0</w:t>
            </w:r>
          </w:p>
        </w:tc>
      </w:tr>
      <w:tr w:rsidR="005A4437" w:rsidRPr="00991198" w:rsidTr="005A4437">
        <w:tc>
          <w:tcPr>
            <w:tcW w:w="67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lastRenderedPageBreak/>
              <w:t>9.3</w:t>
            </w:r>
          </w:p>
        </w:tc>
        <w:tc>
          <w:tcPr>
            <w:tcW w:w="765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Оценка дополнительных расходов (доходов) потенциальных адресатов регулирования, связанных с введением предлага</w:t>
            </w:r>
            <w:r w:rsidRPr="00991198">
              <w:rPr>
                <w:sz w:val="28"/>
                <w:szCs w:val="28"/>
              </w:rPr>
              <w:t>е</w:t>
            </w:r>
            <w:r w:rsidRPr="00991198">
              <w:rPr>
                <w:sz w:val="28"/>
                <w:szCs w:val="28"/>
              </w:rPr>
              <w:t>мого правового регулирования</w:t>
            </w:r>
          </w:p>
        </w:tc>
        <w:tc>
          <w:tcPr>
            <w:tcW w:w="3118" w:type="dxa"/>
          </w:tcPr>
          <w:p w:rsidR="005A4437" w:rsidRPr="00991198" w:rsidRDefault="005A4437" w:rsidP="007908D5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Дополнительных ра</w:t>
            </w:r>
            <w:r w:rsidRPr="00991198">
              <w:rPr>
                <w:sz w:val="28"/>
                <w:szCs w:val="28"/>
              </w:rPr>
              <w:t>с</w:t>
            </w:r>
            <w:r w:rsidRPr="00991198">
              <w:rPr>
                <w:sz w:val="28"/>
                <w:szCs w:val="28"/>
              </w:rPr>
              <w:t>ходов/доходов не ож</w:t>
            </w:r>
            <w:r w:rsidRPr="00991198">
              <w:rPr>
                <w:sz w:val="28"/>
                <w:szCs w:val="28"/>
              </w:rPr>
              <w:t>и</w:t>
            </w:r>
            <w:r w:rsidRPr="00991198">
              <w:rPr>
                <w:sz w:val="28"/>
                <w:szCs w:val="28"/>
              </w:rPr>
              <w:t>дается</w:t>
            </w:r>
          </w:p>
        </w:tc>
        <w:tc>
          <w:tcPr>
            <w:tcW w:w="283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</w:tr>
      <w:tr w:rsidR="005A4437" w:rsidRPr="00991198" w:rsidTr="005A4437">
        <w:tc>
          <w:tcPr>
            <w:tcW w:w="67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9.4</w:t>
            </w:r>
          </w:p>
        </w:tc>
        <w:tc>
          <w:tcPr>
            <w:tcW w:w="765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3118" w:type="dxa"/>
          </w:tcPr>
          <w:p w:rsidR="005A4437" w:rsidRPr="00991198" w:rsidRDefault="005A4437" w:rsidP="007908D5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Дополнительных ра</w:t>
            </w:r>
            <w:r w:rsidRPr="00991198">
              <w:rPr>
                <w:sz w:val="28"/>
                <w:szCs w:val="28"/>
              </w:rPr>
              <w:t>с</w:t>
            </w:r>
            <w:r w:rsidRPr="00991198">
              <w:rPr>
                <w:sz w:val="28"/>
                <w:szCs w:val="28"/>
              </w:rPr>
              <w:t>ходов/доходов не ож</w:t>
            </w:r>
            <w:r w:rsidRPr="00991198">
              <w:rPr>
                <w:sz w:val="28"/>
                <w:szCs w:val="28"/>
              </w:rPr>
              <w:t>и</w:t>
            </w:r>
            <w:r w:rsidRPr="00991198">
              <w:rPr>
                <w:sz w:val="28"/>
                <w:szCs w:val="28"/>
              </w:rPr>
              <w:t>дается</w:t>
            </w:r>
          </w:p>
        </w:tc>
        <w:tc>
          <w:tcPr>
            <w:tcW w:w="283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</w:tr>
      <w:tr w:rsidR="005A4437" w:rsidRPr="00991198" w:rsidTr="005A4437">
        <w:tc>
          <w:tcPr>
            <w:tcW w:w="67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9.5</w:t>
            </w:r>
          </w:p>
        </w:tc>
        <w:tc>
          <w:tcPr>
            <w:tcW w:w="765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Оценка возможности достижения заявленных целей регул</w:t>
            </w:r>
            <w:r w:rsidRPr="00991198">
              <w:rPr>
                <w:sz w:val="28"/>
                <w:szCs w:val="28"/>
              </w:rPr>
              <w:t>и</w:t>
            </w:r>
            <w:r w:rsidRPr="00991198">
              <w:rPr>
                <w:sz w:val="28"/>
                <w:szCs w:val="28"/>
              </w:rPr>
              <w:t>рования (раздел 3 сводного отчета) посредством применения рассматриваемых вариантов предлагаемого правового рег</w:t>
            </w:r>
            <w:r w:rsidRPr="00991198">
              <w:rPr>
                <w:sz w:val="28"/>
                <w:szCs w:val="28"/>
              </w:rPr>
              <w:t>у</w:t>
            </w:r>
            <w:r w:rsidRPr="00991198">
              <w:rPr>
                <w:sz w:val="28"/>
                <w:szCs w:val="28"/>
              </w:rPr>
              <w:t>лирования</w:t>
            </w:r>
          </w:p>
        </w:tc>
        <w:tc>
          <w:tcPr>
            <w:tcW w:w="3118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высокая</w:t>
            </w:r>
          </w:p>
        </w:tc>
        <w:tc>
          <w:tcPr>
            <w:tcW w:w="283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низкая</w:t>
            </w:r>
          </w:p>
        </w:tc>
      </w:tr>
      <w:tr w:rsidR="005A4437" w:rsidRPr="00991198" w:rsidTr="005A4437">
        <w:tc>
          <w:tcPr>
            <w:tcW w:w="67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9.6</w:t>
            </w:r>
          </w:p>
        </w:tc>
        <w:tc>
          <w:tcPr>
            <w:tcW w:w="765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Оценка рисков неблагоприятных последствий </w:t>
            </w:r>
          </w:p>
        </w:tc>
        <w:tc>
          <w:tcPr>
            <w:tcW w:w="3118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низкая</w:t>
            </w:r>
          </w:p>
        </w:tc>
        <w:tc>
          <w:tcPr>
            <w:tcW w:w="2835" w:type="dxa"/>
          </w:tcPr>
          <w:p w:rsidR="005A4437" w:rsidRPr="00991198" w:rsidRDefault="007908D5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высокая</w:t>
            </w:r>
          </w:p>
        </w:tc>
      </w:tr>
    </w:tbl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9C40E6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9.7. Обоснование выбора предпочтительного варианта решения выявленной проблемы:</w:t>
      </w:r>
    </w:p>
    <w:p w:rsidR="00887FE7" w:rsidRPr="00991198" w:rsidRDefault="00AF1033" w:rsidP="009C40E6">
      <w:pPr>
        <w:widowControl w:val="0"/>
        <w:jc w:val="both"/>
        <w:rPr>
          <w:sz w:val="28"/>
          <w:szCs w:val="28"/>
          <w:vertAlign w:val="superscript"/>
        </w:rPr>
      </w:pPr>
      <w:r w:rsidRPr="00991198">
        <w:rPr>
          <w:sz w:val="28"/>
          <w:szCs w:val="28"/>
        </w:rPr>
        <w:t xml:space="preserve">Принятие проекта </w:t>
      </w:r>
      <w:r w:rsidR="007908D5">
        <w:rPr>
          <w:sz w:val="28"/>
          <w:szCs w:val="28"/>
        </w:rPr>
        <w:t>постановления</w:t>
      </w:r>
      <w:r w:rsidRPr="00991198">
        <w:rPr>
          <w:sz w:val="28"/>
          <w:szCs w:val="28"/>
        </w:rPr>
        <w:t xml:space="preserve"> позволит реализовывать мероприятия </w:t>
      </w:r>
      <w:r w:rsidR="00343CDA">
        <w:rPr>
          <w:sz w:val="28"/>
          <w:szCs w:val="28"/>
        </w:rPr>
        <w:t>по возмещению части затрат на уплату проце</w:t>
      </w:r>
      <w:r w:rsidR="00343CDA">
        <w:rPr>
          <w:sz w:val="28"/>
          <w:szCs w:val="28"/>
        </w:rPr>
        <w:t>н</w:t>
      </w:r>
      <w:r w:rsidR="00343CDA">
        <w:rPr>
          <w:sz w:val="28"/>
          <w:szCs w:val="28"/>
        </w:rPr>
        <w:t>тов по кредитам, полученным в российских кредитных организациях, и займам, полученным в сельскохозяйственных потребительских кооперативах, на</w:t>
      </w:r>
      <w:r w:rsidRPr="00991198">
        <w:rPr>
          <w:sz w:val="28"/>
          <w:szCs w:val="28"/>
        </w:rPr>
        <w:t xml:space="preserve"> </w:t>
      </w:r>
      <w:r w:rsidR="007908D5">
        <w:rPr>
          <w:sz w:val="28"/>
          <w:szCs w:val="28"/>
        </w:rPr>
        <w:t>развити</w:t>
      </w:r>
      <w:r w:rsidR="00343CDA">
        <w:rPr>
          <w:sz w:val="28"/>
          <w:szCs w:val="28"/>
        </w:rPr>
        <w:t>е</w:t>
      </w:r>
      <w:r w:rsidR="007908D5">
        <w:rPr>
          <w:sz w:val="28"/>
          <w:szCs w:val="28"/>
        </w:rPr>
        <w:t xml:space="preserve"> </w:t>
      </w:r>
      <w:r w:rsidR="007908D5" w:rsidRPr="00343CDA">
        <w:rPr>
          <w:sz w:val="28"/>
          <w:szCs w:val="28"/>
        </w:rPr>
        <w:t>растениеводства</w:t>
      </w:r>
      <w:r w:rsidR="00343CDA">
        <w:rPr>
          <w:sz w:val="28"/>
          <w:szCs w:val="28"/>
        </w:rPr>
        <w:t xml:space="preserve"> и животноводства</w:t>
      </w:r>
      <w:r w:rsidR="007908D5">
        <w:rPr>
          <w:sz w:val="28"/>
          <w:szCs w:val="28"/>
        </w:rPr>
        <w:t xml:space="preserve"> в</w:t>
      </w:r>
      <w:r w:rsidRPr="00991198">
        <w:rPr>
          <w:sz w:val="28"/>
          <w:szCs w:val="28"/>
        </w:rPr>
        <w:t xml:space="preserve"> сельском хозяйстве области</w:t>
      </w:r>
      <w:r w:rsidR="00343CDA">
        <w:rPr>
          <w:spacing w:val="-6"/>
          <w:sz w:val="28"/>
          <w:szCs w:val="28"/>
        </w:rPr>
        <w:t>,</w:t>
      </w:r>
      <w:r w:rsidR="00343CDA" w:rsidRPr="00991198">
        <w:rPr>
          <w:sz w:val="28"/>
          <w:szCs w:val="28"/>
        </w:rPr>
        <w:t xml:space="preserve"> </w:t>
      </w:r>
      <w:r w:rsidRPr="00991198">
        <w:rPr>
          <w:sz w:val="28"/>
          <w:szCs w:val="28"/>
        </w:rPr>
        <w:t>что</w:t>
      </w:r>
      <w:r w:rsidR="006713C5" w:rsidRPr="00991198">
        <w:rPr>
          <w:sz w:val="28"/>
          <w:szCs w:val="28"/>
        </w:rPr>
        <w:t>,</w:t>
      </w:r>
      <w:r w:rsidRPr="00991198">
        <w:rPr>
          <w:sz w:val="28"/>
          <w:szCs w:val="28"/>
        </w:rPr>
        <w:t xml:space="preserve"> в свою очередь</w:t>
      </w:r>
      <w:r w:rsidR="006713C5" w:rsidRPr="00991198">
        <w:rPr>
          <w:sz w:val="28"/>
          <w:szCs w:val="28"/>
        </w:rPr>
        <w:t>,</w:t>
      </w:r>
      <w:r w:rsidRPr="00991198">
        <w:rPr>
          <w:sz w:val="28"/>
          <w:szCs w:val="28"/>
        </w:rPr>
        <w:t xml:space="preserve"> окажет положительное влияние на реализацию государственной программы Кировской области «Развитие агропромышленного комплекса» на 2013 – 2020 годы, утвержденной постановлением Правительства Кировской области от 10.12.2012 № 185/735.</w:t>
      </w: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9C40E6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9.8. Детальное описание предлагаемого варианта решения проблемы:</w:t>
      </w:r>
    </w:p>
    <w:p w:rsidR="00AF1033" w:rsidRPr="00991198" w:rsidRDefault="00AF1033" w:rsidP="009C40E6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В проекте </w:t>
      </w:r>
      <w:r w:rsidR="007908D5">
        <w:rPr>
          <w:sz w:val="28"/>
          <w:szCs w:val="28"/>
        </w:rPr>
        <w:t>постановления</w:t>
      </w:r>
      <w:r w:rsidRPr="00991198">
        <w:rPr>
          <w:sz w:val="28"/>
          <w:szCs w:val="28"/>
        </w:rPr>
        <w:t xml:space="preserve"> обязанности, которые возлагаются на субъекты предпринимательской деятельности, в случае обращения ими за государственной поддержкой в виде субсидии определены в соответствии с уже принятым</w:t>
      </w:r>
      <w:r w:rsidR="00B841D4">
        <w:rPr>
          <w:sz w:val="28"/>
          <w:szCs w:val="28"/>
        </w:rPr>
        <w:t>и</w:t>
      </w:r>
      <w:r w:rsidRPr="00991198">
        <w:rPr>
          <w:sz w:val="28"/>
          <w:szCs w:val="28"/>
        </w:rPr>
        <w:t xml:space="preserve"> </w:t>
      </w:r>
      <w:r w:rsidR="004C5FB3">
        <w:rPr>
          <w:sz w:val="28"/>
          <w:szCs w:val="28"/>
        </w:rPr>
        <w:t>норм</w:t>
      </w:r>
      <w:r w:rsidR="004C5FB3">
        <w:rPr>
          <w:sz w:val="28"/>
          <w:szCs w:val="28"/>
        </w:rPr>
        <w:t>а</w:t>
      </w:r>
      <w:r w:rsidR="004C5FB3">
        <w:rPr>
          <w:sz w:val="28"/>
          <w:szCs w:val="28"/>
        </w:rPr>
        <w:t>тивными правовыми актами</w:t>
      </w:r>
      <w:r w:rsidRPr="00991198">
        <w:rPr>
          <w:sz w:val="28"/>
          <w:szCs w:val="28"/>
        </w:rPr>
        <w:t>. Избыточные обязанности, ограничения и запреты в отношении субъектов инвестиционной и предпринимательской деятельности исключены.</w:t>
      </w:r>
      <w:r w:rsidR="006713C5" w:rsidRPr="00991198">
        <w:rPr>
          <w:sz w:val="28"/>
          <w:szCs w:val="28"/>
        </w:rPr>
        <w:t xml:space="preserve"> </w:t>
      </w:r>
      <w:r w:rsidRPr="00991198">
        <w:rPr>
          <w:sz w:val="28"/>
          <w:szCs w:val="28"/>
        </w:rPr>
        <w:t xml:space="preserve">Принятие настоящего </w:t>
      </w:r>
      <w:r w:rsidR="007908D5">
        <w:rPr>
          <w:sz w:val="28"/>
          <w:szCs w:val="28"/>
        </w:rPr>
        <w:t>постановления</w:t>
      </w:r>
      <w:r w:rsidRPr="00991198">
        <w:rPr>
          <w:sz w:val="28"/>
          <w:szCs w:val="28"/>
        </w:rPr>
        <w:t xml:space="preserve"> не требует увеличения расходов областного бюджета, поскольку они предусмотрен</w:t>
      </w:r>
      <w:r w:rsidR="004C5FB3">
        <w:rPr>
          <w:sz w:val="28"/>
          <w:szCs w:val="28"/>
        </w:rPr>
        <w:t xml:space="preserve">ы Законом Кировской области от </w:t>
      </w:r>
      <w:r w:rsidRPr="00991198">
        <w:rPr>
          <w:sz w:val="28"/>
          <w:szCs w:val="28"/>
        </w:rPr>
        <w:t>0</w:t>
      </w:r>
      <w:r w:rsidR="004C5FB3">
        <w:rPr>
          <w:sz w:val="28"/>
          <w:szCs w:val="28"/>
        </w:rPr>
        <w:t>6</w:t>
      </w:r>
      <w:r w:rsidRPr="00991198">
        <w:rPr>
          <w:sz w:val="28"/>
          <w:szCs w:val="28"/>
        </w:rPr>
        <w:t>.1</w:t>
      </w:r>
      <w:r w:rsidR="004C5FB3">
        <w:rPr>
          <w:sz w:val="28"/>
          <w:szCs w:val="28"/>
        </w:rPr>
        <w:t>2</w:t>
      </w:r>
      <w:r w:rsidRPr="00991198">
        <w:rPr>
          <w:sz w:val="28"/>
          <w:szCs w:val="28"/>
        </w:rPr>
        <w:t>.201</w:t>
      </w:r>
      <w:r w:rsidR="004C5FB3">
        <w:rPr>
          <w:sz w:val="28"/>
          <w:szCs w:val="28"/>
        </w:rPr>
        <w:t>7</w:t>
      </w:r>
      <w:r w:rsidRPr="00991198">
        <w:rPr>
          <w:sz w:val="28"/>
          <w:szCs w:val="28"/>
        </w:rPr>
        <w:t xml:space="preserve"> </w:t>
      </w:r>
      <w:r w:rsidR="006713C5" w:rsidRPr="00991198">
        <w:rPr>
          <w:sz w:val="28"/>
          <w:szCs w:val="28"/>
        </w:rPr>
        <w:br/>
      </w:r>
      <w:r w:rsidRPr="00991198">
        <w:rPr>
          <w:sz w:val="28"/>
          <w:szCs w:val="28"/>
        </w:rPr>
        <w:t xml:space="preserve">№ </w:t>
      </w:r>
      <w:r w:rsidR="004C5FB3">
        <w:rPr>
          <w:sz w:val="28"/>
          <w:szCs w:val="28"/>
        </w:rPr>
        <w:t>12</w:t>
      </w:r>
      <w:r w:rsidRPr="00991198">
        <w:rPr>
          <w:sz w:val="28"/>
          <w:szCs w:val="28"/>
        </w:rPr>
        <w:t>2-ЗО «Об областном бюджете на 201</w:t>
      </w:r>
      <w:r w:rsidR="004C5FB3">
        <w:rPr>
          <w:sz w:val="28"/>
          <w:szCs w:val="28"/>
        </w:rPr>
        <w:t>8</w:t>
      </w:r>
      <w:r w:rsidRPr="00991198">
        <w:rPr>
          <w:sz w:val="28"/>
          <w:szCs w:val="28"/>
        </w:rPr>
        <w:t xml:space="preserve"> год и на плановый период 201</w:t>
      </w:r>
      <w:r w:rsidR="004C5FB3">
        <w:rPr>
          <w:sz w:val="28"/>
          <w:szCs w:val="28"/>
        </w:rPr>
        <w:t>9</w:t>
      </w:r>
      <w:r w:rsidRPr="00991198">
        <w:rPr>
          <w:sz w:val="28"/>
          <w:szCs w:val="28"/>
        </w:rPr>
        <w:t xml:space="preserve"> и 20</w:t>
      </w:r>
      <w:r w:rsidR="004C5FB3">
        <w:rPr>
          <w:sz w:val="28"/>
          <w:szCs w:val="28"/>
        </w:rPr>
        <w:t>20</w:t>
      </w:r>
      <w:r w:rsidRPr="00991198">
        <w:rPr>
          <w:sz w:val="28"/>
          <w:szCs w:val="28"/>
        </w:rPr>
        <w:t xml:space="preserve"> годов».</w:t>
      </w: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  <w:sectPr w:rsidR="00887FE7" w:rsidRPr="00991198" w:rsidSect="00D41D53">
          <w:pgSz w:w="16838" w:h="11906" w:orient="landscape"/>
          <w:pgMar w:top="567" w:right="567" w:bottom="426" w:left="1701" w:header="709" w:footer="709" w:gutter="0"/>
          <w:cols w:space="708"/>
          <w:docGrid w:linePitch="360"/>
        </w:sectPr>
      </w:pPr>
    </w:p>
    <w:p w:rsidR="00887FE7" w:rsidRPr="00991198" w:rsidRDefault="00887FE7" w:rsidP="007664A0">
      <w:pPr>
        <w:widowControl w:val="0"/>
        <w:spacing w:line="420" w:lineRule="exact"/>
        <w:ind w:left="504" w:hanging="504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lastRenderedPageBreak/>
        <w:t>10. Оценка необходимости установления переходного периода и (или) о</w:t>
      </w:r>
      <w:r w:rsidRPr="00991198">
        <w:rPr>
          <w:b/>
          <w:sz w:val="28"/>
          <w:szCs w:val="28"/>
        </w:rPr>
        <w:t>т</w:t>
      </w:r>
      <w:r w:rsidRPr="00991198">
        <w:rPr>
          <w:b/>
          <w:sz w:val="28"/>
          <w:szCs w:val="28"/>
        </w:rPr>
        <w:t>срочки вступления в силу нормативного правового акта либо нео</w:t>
      </w:r>
      <w:r w:rsidRPr="00991198">
        <w:rPr>
          <w:b/>
          <w:sz w:val="28"/>
          <w:szCs w:val="28"/>
        </w:rPr>
        <w:t>б</w:t>
      </w:r>
      <w:r w:rsidRPr="00991198">
        <w:rPr>
          <w:b/>
          <w:sz w:val="28"/>
          <w:szCs w:val="28"/>
        </w:rPr>
        <w:t>ходимость распространения предлагаемого правового регулиров</w:t>
      </w:r>
      <w:r w:rsidRPr="00991198">
        <w:rPr>
          <w:b/>
          <w:sz w:val="28"/>
          <w:szCs w:val="28"/>
        </w:rPr>
        <w:t>а</w:t>
      </w:r>
      <w:r w:rsidRPr="00991198">
        <w:rPr>
          <w:b/>
          <w:sz w:val="28"/>
          <w:szCs w:val="28"/>
        </w:rPr>
        <w:t>ния на ранее возникшие отношения</w:t>
      </w:r>
    </w:p>
    <w:p w:rsidR="00887FE7" w:rsidRPr="00991198" w:rsidRDefault="00887FE7" w:rsidP="007664A0">
      <w:pPr>
        <w:widowControl w:val="0"/>
        <w:spacing w:line="420" w:lineRule="exact"/>
        <w:jc w:val="both"/>
        <w:rPr>
          <w:b/>
          <w:sz w:val="28"/>
          <w:szCs w:val="28"/>
        </w:rPr>
      </w:pPr>
    </w:p>
    <w:p w:rsidR="00887FE7" w:rsidRPr="00991198" w:rsidRDefault="00887FE7" w:rsidP="007664A0">
      <w:pPr>
        <w:widowControl w:val="0"/>
        <w:spacing w:line="42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10.1. Предполагаемая дата вступления в силу нормативного правового акта:</w:t>
      </w:r>
    </w:p>
    <w:p w:rsidR="00AF1033" w:rsidRPr="00991198" w:rsidRDefault="00A77D25" w:rsidP="007664A0">
      <w:pPr>
        <w:widowControl w:val="0"/>
        <w:spacing w:line="42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вступает в силу через десять дней со дня его официального опубликования и распространяется на правоотношения, возникшие </w:t>
      </w:r>
      <w:r>
        <w:rPr>
          <w:sz w:val="28"/>
          <w:szCs w:val="28"/>
        </w:rPr>
        <w:t xml:space="preserve">с </w:t>
      </w:r>
      <w:r w:rsidRPr="00991198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Pr="00991198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991198">
        <w:rPr>
          <w:sz w:val="28"/>
          <w:szCs w:val="28"/>
        </w:rPr>
        <w:t>.201</w:t>
      </w:r>
      <w:r>
        <w:rPr>
          <w:sz w:val="28"/>
          <w:szCs w:val="28"/>
        </w:rPr>
        <w:t xml:space="preserve">8, </w:t>
      </w:r>
      <w:r w:rsidRPr="00991198">
        <w:rPr>
          <w:sz w:val="28"/>
          <w:szCs w:val="28"/>
        </w:rPr>
        <w:t>за исключ</w:t>
      </w:r>
      <w:r w:rsidRPr="00991198">
        <w:rPr>
          <w:sz w:val="28"/>
          <w:szCs w:val="28"/>
        </w:rPr>
        <w:t>е</w:t>
      </w:r>
      <w:r w:rsidRPr="00991198">
        <w:rPr>
          <w:sz w:val="28"/>
          <w:szCs w:val="28"/>
        </w:rPr>
        <w:t xml:space="preserve">нием </w:t>
      </w:r>
      <w:r>
        <w:rPr>
          <w:sz w:val="28"/>
          <w:szCs w:val="28"/>
        </w:rPr>
        <w:t xml:space="preserve">абзацев пятого и шестого </w:t>
      </w:r>
      <w:r w:rsidRPr="00991198">
        <w:rPr>
          <w:sz w:val="28"/>
          <w:szCs w:val="28"/>
        </w:rPr>
        <w:t xml:space="preserve">подпункта </w:t>
      </w:r>
      <w:r>
        <w:rPr>
          <w:sz w:val="28"/>
          <w:szCs w:val="28"/>
        </w:rPr>
        <w:t>2.2</w:t>
      </w:r>
      <w:r w:rsidRPr="00991198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 xml:space="preserve">2, подпунктов 5.1, 5.3 пункта 5 </w:t>
      </w:r>
      <w:r w:rsidRPr="00991198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Порядка предоставления субсидий на </w:t>
      </w:r>
      <w:r>
        <w:rPr>
          <w:spacing w:val="-6"/>
          <w:sz w:val="28"/>
          <w:szCs w:val="28"/>
        </w:rPr>
        <w:t>возмещение части затрат на уплату процентов по кредитам, полученным в российских кредитных организациях, и займам,  полученным в сельскохозяйственных кредитных потр</w:t>
      </w:r>
      <w:r>
        <w:rPr>
          <w:spacing w:val="-6"/>
          <w:sz w:val="28"/>
          <w:szCs w:val="28"/>
        </w:rPr>
        <w:t>е</w:t>
      </w:r>
      <w:r>
        <w:rPr>
          <w:spacing w:val="-6"/>
          <w:sz w:val="28"/>
          <w:szCs w:val="28"/>
        </w:rPr>
        <w:t>бительских кооперативах (утвержден постановлением</w:t>
      </w:r>
      <w:r>
        <w:rPr>
          <w:sz w:val="28"/>
          <w:szCs w:val="28"/>
        </w:rPr>
        <w:t xml:space="preserve"> </w:t>
      </w:r>
      <w:r w:rsidRPr="00991198">
        <w:rPr>
          <w:sz w:val="28"/>
          <w:szCs w:val="28"/>
        </w:rPr>
        <w:t>Правительства Киро</w:t>
      </w:r>
      <w:r w:rsidRPr="00991198">
        <w:rPr>
          <w:sz w:val="28"/>
          <w:szCs w:val="28"/>
        </w:rPr>
        <w:t>в</w:t>
      </w:r>
      <w:r w:rsidRPr="00991198">
        <w:rPr>
          <w:sz w:val="28"/>
          <w:szCs w:val="28"/>
        </w:rPr>
        <w:t xml:space="preserve">ской области </w:t>
      </w:r>
      <w:r>
        <w:rPr>
          <w:spacing w:val="-6"/>
          <w:sz w:val="28"/>
          <w:szCs w:val="28"/>
        </w:rPr>
        <w:t>от 30.12</w:t>
      </w:r>
      <w:r w:rsidRPr="00991198">
        <w:rPr>
          <w:spacing w:val="-6"/>
          <w:sz w:val="28"/>
          <w:szCs w:val="28"/>
        </w:rPr>
        <w:t>.20</w:t>
      </w:r>
      <w:r>
        <w:rPr>
          <w:spacing w:val="-6"/>
          <w:sz w:val="28"/>
          <w:szCs w:val="28"/>
        </w:rPr>
        <w:t>15</w:t>
      </w:r>
      <w:r w:rsidRPr="00991198">
        <w:rPr>
          <w:spacing w:val="-6"/>
          <w:sz w:val="28"/>
          <w:szCs w:val="28"/>
        </w:rPr>
        <w:t xml:space="preserve"> № </w:t>
      </w:r>
      <w:r>
        <w:rPr>
          <w:spacing w:val="-6"/>
          <w:sz w:val="28"/>
          <w:szCs w:val="28"/>
        </w:rPr>
        <w:t>77</w:t>
      </w:r>
      <w:r w:rsidRPr="00991198">
        <w:rPr>
          <w:spacing w:val="-6"/>
          <w:sz w:val="28"/>
          <w:szCs w:val="28"/>
        </w:rPr>
        <w:t>/9</w:t>
      </w:r>
      <w:r>
        <w:rPr>
          <w:spacing w:val="-6"/>
          <w:sz w:val="28"/>
          <w:szCs w:val="28"/>
        </w:rPr>
        <w:t>11) (далее – Порядок)</w:t>
      </w:r>
      <w:r w:rsidRPr="00991198">
        <w:rPr>
          <w:sz w:val="28"/>
          <w:szCs w:val="28"/>
        </w:rPr>
        <w:t>, действие котор</w:t>
      </w:r>
      <w:r w:rsidR="00B841D4">
        <w:rPr>
          <w:sz w:val="28"/>
          <w:szCs w:val="28"/>
        </w:rPr>
        <w:t>ых</w:t>
      </w:r>
      <w:r w:rsidRPr="00991198">
        <w:rPr>
          <w:sz w:val="28"/>
          <w:szCs w:val="28"/>
        </w:rPr>
        <w:t xml:space="preserve"> распространяется на правоотношения, возник</w:t>
      </w:r>
      <w:r>
        <w:rPr>
          <w:sz w:val="28"/>
          <w:szCs w:val="28"/>
        </w:rPr>
        <w:t xml:space="preserve">шие с </w:t>
      </w:r>
      <w:r w:rsidRPr="00991198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991198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991198">
        <w:rPr>
          <w:sz w:val="28"/>
          <w:szCs w:val="28"/>
        </w:rPr>
        <w:t>.201</w:t>
      </w:r>
      <w:r>
        <w:rPr>
          <w:sz w:val="28"/>
          <w:szCs w:val="28"/>
        </w:rPr>
        <w:t>8</w:t>
      </w:r>
    </w:p>
    <w:p w:rsidR="00887FE7" w:rsidRPr="00991198" w:rsidRDefault="00887FE7" w:rsidP="007664A0">
      <w:pPr>
        <w:widowControl w:val="0"/>
        <w:spacing w:line="420" w:lineRule="exact"/>
        <w:jc w:val="both"/>
        <w:rPr>
          <w:sz w:val="28"/>
          <w:szCs w:val="28"/>
        </w:rPr>
      </w:pPr>
    </w:p>
    <w:p w:rsidR="00887FE7" w:rsidRPr="00991198" w:rsidRDefault="00887FE7" w:rsidP="007664A0">
      <w:pPr>
        <w:widowControl w:val="0"/>
        <w:spacing w:line="42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10.2. Необходимость установления переходного периода и (или) отсрочки введения предла</w:t>
      </w:r>
      <w:r w:rsidR="006B7B24">
        <w:rPr>
          <w:sz w:val="28"/>
          <w:szCs w:val="28"/>
        </w:rPr>
        <w:t>гаемого правового регулирования</w:t>
      </w:r>
      <w:r w:rsidR="00D93723" w:rsidRPr="00991198">
        <w:rPr>
          <w:sz w:val="28"/>
          <w:szCs w:val="28"/>
        </w:rPr>
        <w:t>:</w:t>
      </w:r>
      <w:r w:rsidR="008E090D" w:rsidRPr="00991198">
        <w:rPr>
          <w:sz w:val="28"/>
          <w:szCs w:val="28"/>
        </w:rPr>
        <w:t xml:space="preserve"> </w:t>
      </w:r>
      <w:r w:rsidR="00AF1033" w:rsidRPr="00991198">
        <w:rPr>
          <w:sz w:val="28"/>
          <w:szCs w:val="28"/>
        </w:rPr>
        <w:t>нет.</w:t>
      </w:r>
    </w:p>
    <w:p w:rsidR="00887FE7" w:rsidRPr="00991198" w:rsidRDefault="00887FE7" w:rsidP="007664A0">
      <w:pPr>
        <w:widowControl w:val="0"/>
        <w:spacing w:line="42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срок переходного периода: </w:t>
      </w:r>
      <w:r w:rsidR="007664A0">
        <w:rPr>
          <w:sz w:val="28"/>
          <w:szCs w:val="28"/>
        </w:rPr>
        <w:t>нет</w:t>
      </w:r>
      <w:r w:rsidRPr="00991198">
        <w:rPr>
          <w:sz w:val="28"/>
          <w:szCs w:val="28"/>
        </w:rPr>
        <w:t>;</w:t>
      </w:r>
    </w:p>
    <w:p w:rsidR="00887FE7" w:rsidRDefault="00887FE7" w:rsidP="007664A0">
      <w:pPr>
        <w:widowControl w:val="0"/>
        <w:spacing w:line="42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отсрочка введения предлагаемого правового регулирования: </w:t>
      </w:r>
      <w:r w:rsidR="007664A0">
        <w:rPr>
          <w:sz w:val="28"/>
          <w:szCs w:val="28"/>
        </w:rPr>
        <w:t>нет</w:t>
      </w:r>
      <w:r w:rsidRPr="00991198">
        <w:rPr>
          <w:sz w:val="28"/>
          <w:szCs w:val="28"/>
        </w:rPr>
        <w:t>.</w:t>
      </w:r>
    </w:p>
    <w:p w:rsidR="007664A0" w:rsidRPr="00991198" w:rsidRDefault="007664A0" w:rsidP="007664A0">
      <w:pPr>
        <w:widowControl w:val="0"/>
        <w:spacing w:line="420" w:lineRule="exact"/>
        <w:jc w:val="both"/>
        <w:rPr>
          <w:sz w:val="28"/>
          <w:szCs w:val="28"/>
        </w:rPr>
      </w:pPr>
    </w:p>
    <w:p w:rsidR="00887FE7" w:rsidRDefault="00887FE7" w:rsidP="007664A0">
      <w:pPr>
        <w:widowControl w:val="0"/>
        <w:spacing w:line="420" w:lineRule="exact"/>
        <w:jc w:val="both"/>
        <w:rPr>
          <w:i/>
          <w:sz w:val="28"/>
          <w:szCs w:val="28"/>
        </w:rPr>
      </w:pPr>
      <w:r w:rsidRPr="00991198">
        <w:rPr>
          <w:sz w:val="28"/>
          <w:szCs w:val="28"/>
        </w:rPr>
        <w:t>10.3. Необходимость распространения предлагаемого правового регулиров</w:t>
      </w:r>
      <w:r w:rsidRPr="00991198">
        <w:rPr>
          <w:sz w:val="28"/>
          <w:szCs w:val="28"/>
        </w:rPr>
        <w:t>а</w:t>
      </w:r>
      <w:r w:rsidRPr="00991198">
        <w:rPr>
          <w:sz w:val="28"/>
          <w:szCs w:val="28"/>
        </w:rPr>
        <w:t xml:space="preserve">ния на ранее возникшие отношения: </w:t>
      </w:r>
      <w:r w:rsidR="00D74606">
        <w:rPr>
          <w:sz w:val="28"/>
          <w:szCs w:val="28"/>
        </w:rPr>
        <w:t>есть</w:t>
      </w:r>
      <w:r w:rsidR="00AF1033" w:rsidRPr="00991198">
        <w:rPr>
          <w:i/>
          <w:sz w:val="28"/>
          <w:szCs w:val="28"/>
        </w:rPr>
        <w:t>.</w:t>
      </w:r>
    </w:p>
    <w:p w:rsidR="007664A0" w:rsidRPr="00991198" w:rsidRDefault="007664A0" w:rsidP="007664A0">
      <w:pPr>
        <w:widowControl w:val="0"/>
        <w:spacing w:line="420" w:lineRule="exact"/>
        <w:jc w:val="both"/>
        <w:rPr>
          <w:sz w:val="28"/>
          <w:szCs w:val="28"/>
        </w:rPr>
      </w:pPr>
    </w:p>
    <w:p w:rsidR="005D3C3E" w:rsidRDefault="00887FE7" w:rsidP="007664A0">
      <w:pPr>
        <w:widowControl w:val="0"/>
        <w:spacing w:line="420" w:lineRule="exact"/>
        <w:jc w:val="both"/>
        <w:rPr>
          <w:spacing w:val="-6"/>
          <w:sz w:val="28"/>
          <w:szCs w:val="28"/>
        </w:rPr>
      </w:pPr>
      <w:r w:rsidRPr="007664A0">
        <w:rPr>
          <w:spacing w:val="-6"/>
          <w:sz w:val="28"/>
          <w:szCs w:val="28"/>
        </w:rPr>
        <w:t>10.4. Обоснование необходимости установления переходного периода и (или) о</w:t>
      </w:r>
      <w:r w:rsidRPr="007664A0">
        <w:rPr>
          <w:spacing w:val="-6"/>
          <w:sz w:val="28"/>
          <w:szCs w:val="28"/>
        </w:rPr>
        <w:t>т</w:t>
      </w:r>
      <w:r w:rsidRPr="007664A0">
        <w:rPr>
          <w:spacing w:val="-6"/>
          <w:sz w:val="28"/>
          <w:szCs w:val="28"/>
        </w:rPr>
        <w:t xml:space="preserve">срочки вступления в силу нормативного правового акта либо необходимость распространения предлагаемого правового регулирования на ранее возникшие </w:t>
      </w:r>
      <w:r w:rsidRPr="00630D99">
        <w:rPr>
          <w:spacing w:val="-6"/>
          <w:sz w:val="28"/>
          <w:szCs w:val="28"/>
        </w:rPr>
        <w:t>отношения</w:t>
      </w:r>
      <w:r w:rsidR="00BF466F" w:rsidRPr="00630D99">
        <w:rPr>
          <w:spacing w:val="-6"/>
          <w:sz w:val="28"/>
          <w:szCs w:val="28"/>
        </w:rPr>
        <w:t xml:space="preserve">: </w:t>
      </w:r>
      <w:r w:rsidR="00D74606" w:rsidRPr="00630D99">
        <w:rPr>
          <w:spacing w:val="-6"/>
          <w:sz w:val="28"/>
          <w:szCs w:val="28"/>
        </w:rPr>
        <w:t xml:space="preserve">постановление </w:t>
      </w:r>
      <w:r w:rsidR="00D74606" w:rsidRPr="00630D99">
        <w:rPr>
          <w:sz w:val="28"/>
          <w:szCs w:val="28"/>
        </w:rPr>
        <w:t>распространяется на правоотношения, возникшие с 01.01.2018, в связи с вступлением в силу</w:t>
      </w:r>
      <w:r w:rsidR="005D6EB8" w:rsidRPr="00630D99">
        <w:rPr>
          <w:sz w:val="28"/>
          <w:szCs w:val="28"/>
        </w:rPr>
        <w:t xml:space="preserve"> с 01.01.2018</w:t>
      </w:r>
      <w:r w:rsidR="00D74606" w:rsidRPr="00630D99">
        <w:rPr>
          <w:sz w:val="28"/>
          <w:szCs w:val="28"/>
        </w:rPr>
        <w:t xml:space="preserve"> Закона Кировской о</w:t>
      </w:r>
      <w:r w:rsidR="00D74606" w:rsidRPr="00630D99">
        <w:rPr>
          <w:sz w:val="28"/>
          <w:szCs w:val="28"/>
        </w:rPr>
        <w:t>б</w:t>
      </w:r>
      <w:r w:rsidR="00D74606" w:rsidRPr="00630D99">
        <w:rPr>
          <w:sz w:val="28"/>
          <w:szCs w:val="28"/>
        </w:rPr>
        <w:t>ласти от 06.12.2017 № 122-ЗО «Об областном бюджете на 2018 год и на пл</w:t>
      </w:r>
      <w:r w:rsidR="00D74606" w:rsidRPr="00630D99">
        <w:rPr>
          <w:sz w:val="28"/>
          <w:szCs w:val="28"/>
        </w:rPr>
        <w:t>а</w:t>
      </w:r>
      <w:r w:rsidR="00D74606" w:rsidRPr="00630D99">
        <w:rPr>
          <w:sz w:val="28"/>
          <w:szCs w:val="28"/>
        </w:rPr>
        <w:t>новый период 2019 и 2020 годов»</w:t>
      </w:r>
      <w:r w:rsidR="00AE0C21">
        <w:rPr>
          <w:sz w:val="28"/>
          <w:szCs w:val="28"/>
        </w:rPr>
        <w:t xml:space="preserve">; на правоотношения, возникшие с </w:t>
      </w:r>
      <w:r w:rsidR="00AE0C21" w:rsidRPr="00630D99">
        <w:rPr>
          <w:sz w:val="28"/>
          <w:szCs w:val="28"/>
        </w:rPr>
        <w:t>1</w:t>
      </w:r>
      <w:r w:rsidR="00AE0C21">
        <w:rPr>
          <w:sz w:val="28"/>
          <w:szCs w:val="28"/>
        </w:rPr>
        <w:t>4</w:t>
      </w:r>
      <w:r w:rsidR="00AE0C21" w:rsidRPr="00630D99">
        <w:rPr>
          <w:sz w:val="28"/>
          <w:szCs w:val="28"/>
        </w:rPr>
        <w:t>.0</w:t>
      </w:r>
      <w:r w:rsidR="00AE0C21">
        <w:rPr>
          <w:sz w:val="28"/>
          <w:szCs w:val="28"/>
        </w:rPr>
        <w:t>3</w:t>
      </w:r>
      <w:r w:rsidR="00AE0C21" w:rsidRPr="00630D99">
        <w:rPr>
          <w:sz w:val="28"/>
          <w:szCs w:val="28"/>
        </w:rPr>
        <w:t>.2018, в связи с вступлением в силу</w:t>
      </w:r>
      <w:r w:rsidR="00AE0C21">
        <w:rPr>
          <w:sz w:val="28"/>
          <w:szCs w:val="28"/>
        </w:rPr>
        <w:t xml:space="preserve"> с </w:t>
      </w:r>
      <w:r w:rsidR="00AE0C21" w:rsidRPr="00630D99">
        <w:rPr>
          <w:sz w:val="28"/>
          <w:szCs w:val="28"/>
        </w:rPr>
        <w:t>1</w:t>
      </w:r>
      <w:r w:rsidR="00AE0C21">
        <w:rPr>
          <w:sz w:val="28"/>
          <w:szCs w:val="28"/>
        </w:rPr>
        <w:t>4</w:t>
      </w:r>
      <w:r w:rsidR="00AE0C21" w:rsidRPr="00630D99">
        <w:rPr>
          <w:sz w:val="28"/>
          <w:szCs w:val="28"/>
        </w:rPr>
        <w:t>.0</w:t>
      </w:r>
      <w:r w:rsidR="00AE0C21">
        <w:rPr>
          <w:sz w:val="28"/>
          <w:szCs w:val="28"/>
        </w:rPr>
        <w:t>3</w:t>
      </w:r>
      <w:r w:rsidR="00AE0C21" w:rsidRPr="00630D99">
        <w:rPr>
          <w:sz w:val="28"/>
          <w:szCs w:val="28"/>
        </w:rPr>
        <w:t>.2018</w:t>
      </w:r>
      <w:r w:rsidR="00AE0C21">
        <w:rPr>
          <w:sz w:val="28"/>
          <w:szCs w:val="28"/>
        </w:rPr>
        <w:t xml:space="preserve"> постановления Прав</w:t>
      </w:r>
      <w:r w:rsidR="00AE0C21">
        <w:rPr>
          <w:sz w:val="28"/>
          <w:szCs w:val="28"/>
        </w:rPr>
        <w:t>и</w:t>
      </w:r>
      <w:r w:rsidR="00AE0C21">
        <w:rPr>
          <w:sz w:val="28"/>
          <w:szCs w:val="28"/>
        </w:rPr>
        <w:t>тельства Российской Федерации от 01.03.2018 № 214 «О внесении изменений в</w:t>
      </w:r>
      <w:r w:rsidR="00AE0C21" w:rsidRPr="0005015C">
        <w:rPr>
          <w:sz w:val="28"/>
          <w:szCs w:val="28"/>
        </w:rPr>
        <w:t xml:space="preserve"> Го</w:t>
      </w:r>
      <w:r w:rsidR="00AE0C21" w:rsidRPr="00AE0C21">
        <w:rPr>
          <w:spacing w:val="-4"/>
          <w:sz w:val="28"/>
          <w:szCs w:val="28"/>
        </w:rPr>
        <w:t xml:space="preserve">сударственную программу развития сельского хозяйства и регулирования </w:t>
      </w:r>
      <w:r w:rsidR="00AE0C21" w:rsidRPr="0005015C">
        <w:rPr>
          <w:sz w:val="28"/>
          <w:szCs w:val="28"/>
        </w:rPr>
        <w:lastRenderedPageBreak/>
        <w:t>рынков сельскохозяйственной продукции, сырья и пр</w:t>
      </w:r>
      <w:r w:rsidR="00AE0C21">
        <w:rPr>
          <w:sz w:val="28"/>
          <w:szCs w:val="28"/>
        </w:rPr>
        <w:t>одовольствия на 2013–2020 годы»</w:t>
      </w:r>
      <w:r w:rsidR="005D3C3E" w:rsidRPr="00630D99">
        <w:rPr>
          <w:spacing w:val="-6"/>
          <w:sz w:val="28"/>
          <w:szCs w:val="28"/>
        </w:rPr>
        <w:t>.</w:t>
      </w:r>
    </w:p>
    <w:p w:rsidR="00AE0C21" w:rsidRPr="007664A0" w:rsidRDefault="00AE0C21" w:rsidP="007664A0">
      <w:pPr>
        <w:widowControl w:val="0"/>
        <w:spacing w:line="420" w:lineRule="exact"/>
        <w:jc w:val="both"/>
        <w:rPr>
          <w:spacing w:val="-6"/>
          <w:sz w:val="28"/>
          <w:szCs w:val="28"/>
        </w:rPr>
      </w:pPr>
    </w:p>
    <w:p w:rsidR="00887FE7" w:rsidRPr="00991198" w:rsidRDefault="00BF466F" w:rsidP="00A77D25">
      <w:pPr>
        <w:widowControl w:val="0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E3228" w:rsidRPr="00991198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9E3228" w:rsidRPr="00991198">
        <w:rPr>
          <w:sz w:val="28"/>
          <w:szCs w:val="28"/>
        </w:rPr>
        <w:t xml:space="preserve"> Председателя</w:t>
      </w:r>
    </w:p>
    <w:p w:rsidR="009E3228" w:rsidRPr="00991198" w:rsidRDefault="009E3228" w:rsidP="001D7245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Правительства области</w:t>
      </w:r>
      <w:r w:rsidR="000816FC" w:rsidRPr="00991198">
        <w:rPr>
          <w:sz w:val="28"/>
          <w:szCs w:val="28"/>
        </w:rPr>
        <w:t>,</w:t>
      </w:r>
    </w:p>
    <w:p w:rsidR="00A77D25" w:rsidRDefault="00BF466F" w:rsidP="007664A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0816FC" w:rsidRPr="00991198">
        <w:rPr>
          <w:sz w:val="28"/>
          <w:szCs w:val="28"/>
        </w:rPr>
        <w:t xml:space="preserve"> сельского хозяйства</w:t>
      </w:r>
    </w:p>
    <w:p w:rsidR="00D93723" w:rsidRPr="00991198" w:rsidRDefault="000816FC" w:rsidP="007664A0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и продовольствия Кировской области</w:t>
      </w:r>
      <w:r w:rsidRPr="00991198">
        <w:rPr>
          <w:sz w:val="28"/>
          <w:szCs w:val="28"/>
        </w:rPr>
        <w:tab/>
      </w:r>
      <w:r w:rsidRPr="00991198">
        <w:rPr>
          <w:sz w:val="28"/>
          <w:szCs w:val="28"/>
        </w:rPr>
        <w:tab/>
      </w:r>
      <w:r w:rsidRPr="00991198">
        <w:rPr>
          <w:sz w:val="28"/>
          <w:szCs w:val="28"/>
        </w:rPr>
        <w:tab/>
      </w:r>
      <w:r w:rsidRPr="00991198">
        <w:rPr>
          <w:sz w:val="28"/>
          <w:szCs w:val="28"/>
        </w:rPr>
        <w:tab/>
        <w:t xml:space="preserve">     А.А. Котлячков</w:t>
      </w:r>
    </w:p>
    <w:sectPr w:rsidR="00D93723" w:rsidRPr="00991198" w:rsidSect="00A77D25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696" w:rsidRDefault="004A3696" w:rsidP="00961581">
      <w:r>
        <w:separator/>
      </w:r>
    </w:p>
  </w:endnote>
  <w:endnote w:type="continuationSeparator" w:id="1">
    <w:p w:rsidR="004A3696" w:rsidRDefault="004A3696" w:rsidP="00961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7B4" w:rsidRDefault="00F12AF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267B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267B4" w:rsidRDefault="00C267B4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7B4" w:rsidRDefault="00C267B4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696" w:rsidRDefault="004A3696" w:rsidP="00961581">
      <w:r>
        <w:separator/>
      </w:r>
    </w:p>
  </w:footnote>
  <w:footnote w:type="continuationSeparator" w:id="1">
    <w:p w:rsidR="004A3696" w:rsidRDefault="004A3696" w:rsidP="009615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80455"/>
      <w:docPartObj>
        <w:docPartGallery w:val="Page Numbers (Top of Page)"/>
        <w:docPartUnique/>
      </w:docPartObj>
    </w:sdtPr>
    <w:sdtContent>
      <w:p w:rsidR="00C267B4" w:rsidRDefault="00F12AFA">
        <w:pPr>
          <w:pStyle w:val="a7"/>
          <w:jc w:val="center"/>
        </w:pPr>
        <w:fldSimple w:instr=" PAGE   \* MERGEFORMAT ">
          <w:r w:rsidR="00F00060">
            <w:rPr>
              <w:noProof/>
            </w:rPr>
            <w:t>2</w:t>
          </w:r>
        </w:fldSimple>
      </w:p>
    </w:sdtContent>
  </w:sdt>
  <w:p w:rsidR="00C267B4" w:rsidRDefault="00C267B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7B4" w:rsidRDefault="00C267B4">
    <w:pPr>
      <w:pStyle w:val="a7"/>
      <w:jc w:val="center"/>
    </w:pPr>
  </w:p>
  <w:p w:rsidR="00C267B4" w:rsidRDefault="00C267B4" w:rsidP="000847BC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90F58"/>
    <w:multiLevelType w:val="multilevel"/>
    <w:tmpl w:val="2FECE6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/>
  <w:rsids>
    <w:rsidRoot w:val="00A27278"/>
    <w:rsid w:val="00025AFF"/>
    <w:rsid w:val="00035FD4"/>
    <w:rsid w:val="00043843"/>
    <w:rsid w:val="000445A8"/>
    <w:rsid w:val="00045783"/>
    <w:rsid w:val="0005015C"/>
    <w:rsid w:val="00056350"/>
    <w:rsid w:val="00075302"/>
    <w:rsid w:val="000816FC"/>
    <w:rsid w:val="000847BC"/>
    <w:rsid w:val="000918E9"/>
    <w:rsid w:val="000B3A9B"/>
    <w:rsid w:val="000C32EC"/>
    <w:rsid w:val="000C77E5"/>
    <w:rsid w:val="000D6F4B"/>
    <w:rsid w:val="000E3FA7"/>
    <w:rsid w:val="000F05DB"/>
    <w:rsid w:val="001017B0"/>
    <w:rsid w:val="0010761A"/>
    <w:rsid w:val="001219DF"/>
    <w:rsid w:val="001420F6"/>
    <w:rsid w:val="00147553"/>
    <w:rsid w:val="001543FD"/>
    <w:rsid w:val="001721EB"/>
    <w:rsid w:val="001801DA"/>
    <w:rsid w:val="0018276B"/>
    <w:rsid w:val="001A36EC"/>
    <w:rsid w:val="001A62A8"/>
    <w:rsid w:val="001C4A38"/>
    <w:rsid w:val="001D7245"/>
    <w:rsid w:val="001E2C2C"/>
    <w:rsid w:val="001E618C"/>
    <w:rsid w:val="001E762D"/>
    <w:rsid w:val="001F672D"/>
    <w:rsid w:val="00200565"/>
    <w:rsid w:val="00230DA5"/>
    <w:rsid w:val="00232AF0"/>
    <w:rsid w:val="00237D5C"/>
    <w:rsid w:val="00244D3A"/>
    <w:rsid w:val="002664FF"/>
    <w:rsid w:val="00270EB4"/>
    <w:rsid w:val="002A0AFA"/>
    <w:rsid w:val="002B48EA"/>
    <w:rsid w:val="002C1CBF"/>
    <w:rsid w:val="002C580D"/>
    <w:rsid w:val="002C58D8"/>
    <w:rsid w:val="002E304D"/>
    <w:rsid w:val="002F2601"/>
    <w:rsid w:val="002F6EB5"/>
    <w:rsid w:val="003028A8"/>
    <w:rsid w:val="00314E66"/>
    <w:rsid w:val="0032423E"/>
    <w:rsid w:val="00332232"/>
    <w:rsid w:val="0033505C"/>
    <w:rsid w:val="00343CDA"/>
    <w:rsid w:val="00356D72"/>
    <w:rsid w:val="003578B4"/>
    <w:rsid w:val="003678C0"/>
    <w:rsid w:val="00390637"/>
    <w:rsid w:val="0039467C"/>
    <w:rsid w:val="00395CAD"/>
    <w:rsid w:val="00396933"/>
    <w:rsid w:val="003A0719"/>
    <w:rsid w:val="003A32D4"/>
    <w:rsid w:val="003A56D7"/>
    <w:rsid w:val="003D2CD0"/>
    <w:rsid w:val="003F7C6B"/>
    <w:rsid w:val="0041589D"/>
    <w:rsid w:val="00426140"/>
    <w:rsid w:val="0043679F"/>
    <w:rsid w:val="00453CE5"/>
    <w:rsid w:val="00454333"/>
    <w:rsid w:val="00476B41"/>
    <w:rsid w:val="004916F7"/>
    <w:rsid w:val="00496100"/>
    <w:rsid w:val="004A3696"/>
    <w:rsid w:val="004C5FB3"/>
    <w:rsid w:val="004D07E0"/>
    <w:rsid w:val="004F7A56"/>
    <w:rsid w:val="00520EBC"/>
    <w:rsid w:val="00523C5A"/>
    <w:rsid w:val="005306DA"/>
    <w:rsid w:val="005504AE"/>
    <w:rsid w:val="00580DB0"/>
    <w:rsid w:val="005839B8"/>
    <w:rsid w:val="00592D0B"/>
    <w:rsid w:val="00595A12"/>
    <w:rsid w:val="005A4437"/>
    <w:rsid w:val="005B1757"/>
    <w:rsid w:val="005B2131"/>
    <w:rsid w:val="005B27AB"/>
    <w:rsid w:val="005B77DA"/>
    <w:rsid w:val="005C49B1"/>
    <w:rsid w:val="005D3C3E"/>
    <w:rsid w:val="005D4773"/>
    <w:rsid w:val="005D57A5"/>
    <w:rsid w:val="005D6EB8"/>
    <w:rsid w:val="005D76E2"/>
    <w:rsid w:val="005E6A62"/>
    <w:rsid w:val="005F751C"/>
    <w:rsid w:val="00612ABF"/>
    <w:rsid w:val="00630D99"/>
    <w:rsid w:val="00641794"/>
    <w:rsid w:val="0064272B"/>
    <w:rsid w:val="006713C5"/>
    <w:rsid w:val="006B02A5"/>
    <w:rsid w:val="006B3B4B"/>
    <w:rsid w:val="006B4376"/>
    <w:rsid w:val="006B7B24"/>
    <w:rsid w:val="006C1E6F"/>
    <w:rsid w:val="006C4B8F"/>
    <w:rsid w:val="006D3ADA"/>
    <w:rsid w:val="006E0461"/>
    <w:rsid w:val="006F605F"/>
    <w:rsid w:val="0070092E"/>
    <w:rsid w:val="00725232"/>
    <w:rsid w:val="00740A0A"/>
    <w:rsid w:val="00742B99"/>
    <w:rsid w:val="00757897"/>
    <w:rsid w:val="00764EBA"/>
    <w:rsid w:val="007664A0"/>
    <w:rsid w:val="00767CAE"/>
    <w:rsid w:val="007908D5"/>
    <w:rsid w:val="00797830"/>
    <w:rsid w:val="007A3FAF"/>
    <w:rsid w:val="007A4B7F"/>
    <w:rsid w:val="007C07B4"/>
    <w:rsid w:val="007C09F3"/>
    <w:rsid w:val="007C22D0"/>
    <w:rsid w:val="007C4DFB"/>
    <w:rsid w:val="007C7F82"/>
    <w:rsid w:val="007C7F88"/>
    <w:rsid w:val="007D0949"/>
    <w:rsid w:val="00804CEB"/>
    <w:rsid w:val="00806EFE"/>
    <w:rsid w:val="0081301E"/>
    <w:rsid w:val="00816E8A"/>
    <w:rsid w:val="00820637"/>
    <w:rsid w:val="0082190C"/>
    <w:rsid w:val="00842557"/>
    <w:rsid w:val="00847414"/>
    <w:rsid w:val="00852048"/>
    <w:rsid w:val="00862E74"/>
    <w:rsid w:val="00885916"/>
    <w:rsid w:val="00887FE7"/>
    <w:rsid w:val="00892997"/>
    <w:rsid w:val="008A03DB"/>
    <w:rsid w:val="008C6331"/>
    <w:rsid w:val="008E090D"/>
    <w:rsid w:val="008E7BC6"/>
    <w:rsid w:val="00903870"/>
    <w:rsid w:val="00917F6A"/>
    <w:rsid w:val="0092290B"/>
    <w:rsid w:val="0092791A"/>
    <w:rsid w:val="0093091D"/>
    <w:rsid w:val="00961581"/>
    <w:rsid w:val="00982D23"/>
    <w:rsid w:val="009849EF"/>
    <w:rsid w:val="00986213"/>
    <w:rsid w:val="00991198"/>
    <w:rsid w:val="00995270"/>
    <w:rsid w:val="009967C7"/>
    <w:rsid w:val="009C40E6"/>
    <w:rsid w:val="009C5A51"/>
    <w:rsid w:val="009E09EF"/>
    <w:rsid w:val="009E3228"/>
    <w:rsid w:val="009E7C4C"/>
    <w:rsid w:val="009E7DFD"/>
    <w:rsid w:val="009F294F"/>
    <w:rsid w:val="00A23DBB"/>
    <w:rsid w:val="00A27278"/>
    <w:rsid w:val="00A53AA6"/>
    <w:rsid w:val="00A77D25"/>
    <w:rsid w:val="00A82221"/>
    <w:rsid w:val="00A86CA6"/>
    <w:rsid w:val="00AA321B"/>
    <w:rsid w:val="00AA3419"/>
    <w:rsid w:val="00AB4D83"/>
    <w:rsid w:val="00AB63F7"/>
    <w:rsid w:val="00AC30AC"/>
    <w:rsid w:val="00AE0C21"/>
    <w:rsid w:val="00AF1033"/>
    <w:rsid w:val="00B106DD"/>
    <w:rsid w:val="00B10AD2"/>
    <w:rsid w:val="00B1783E"/>
    <w:rsid w:val="00B24AF9"/>
    <w:rsid w:val="00B32E17"/>
    <w:rsid w:val="00B36086"/>
    <w:rsid w:val="00B43960"/>
    <w:rsid w:val="00B554A8"/>
    <w:rsid w:val="00B71CEB"/>
    <w:rsid w:val="00B76E69"/>
    <w:rsid w:val="00B83A1B"/>
    <w:rsid w:val="00B841D4"/>
    <w:rsid w:val="00B93612"/>
    <w:rsid w:val="00B940AE"/>
    <w:rsid w:val="00BB1DE5"/>
    <w:rsid w:val="00BB1E66"/>
    <w:rsid w:val="00BB2CC6"/>
    <w:rsid w:val="00BB392D"/>
    <w:rsid w:val="00BB4433"/>
    <w:rsid w:val="00BB5EE1"/>
    <w:rsid w:val="00BC4720"/>
    <w:rsid w:val="00BF466F"/>
    <w:rsid w:val="00C01F26"/>
    <w:rsid w:val="00C04A08"/>
    <w:rsid w:val="00C127F4"/>
    <w:rsid w:val="00C13F60"/>
    <w:rsid w:val="00C178FF"/>
    <w:rsid w:val="00C267B4"/>
    <w:rsid w:val="00C3639E"/>
    <w:rsid w:val="00C52420"/>
    <w:rsid w:val="00C607B1"/>
    <w:rsid w:val="00C76655"/>
    <w:rsid w:val="00C771ED"/>
    <w:rsid w:val="00C800D9"/>
    <w:rsid w:val="00C82F94"/>
    <w:rsid w:val="00C927DF"/>
    <w:rsid w:val="00CA550D"/>
    <w:rsid w:val="00CA606A"/>
    <w:rsid w:val="00CA6624"/>
    <w:rsid w:val="00CA6DF8"/>
    <w:rsid w:val="00CB1DAD"/>
    <w:rsid w:val="00CC1180"/>
    <w:rsid w:val="00CE449F"/>
    <w:rsid w:val="00CE52AE"/>
    <w:rsid w:val="00CF5AF9"/>
    <w:rsid w:val="00D015E8"/>
    <w:rsid w:val="00D05CBE"/>
    <w:rsid w:val="00D0747D"/>
    <w:rsid w:val="00D15CD8"/>
    <w:rsid w:val="00D177C7"/>
    <w:rsid w:val="00D17DAF"/>
    <w:rsid w:val="00D22881"/>
    <w:rsid w:val="00D31A03"/>
    <w:rsid w:val="00D41D53"/>
    <w:rsid w:val="00D74606"/>
    <w:rsid w:val="00D80109"/>
    <w:rsid w:val="00D93723"/>
    <w:rsid w:val="00DA0BB4"/>
    <w:rsid w:val="00DB563A"/>
    <w:rsid w:val="00DB5775"/>
    <w:rsid w:val="00DC6BCD"/>
    <w:rsid w:val="00DE22E1"/>
    <w:rsid w:val="00DE40EF"/>
    <w:rsid w:val="00DF1828"/>
    <w:rsid w:val="00E167AE"/>
    <w:rsid w:val="00E413EB"/>
    <w:rsid w:val="00E766AD"/>
    <w:rsid w:val="00EC31A0"/>
    <w:rsid w:val="00EC3EB1"/>
    <w:rsid w:val="00ED0A7F"/>
    <w:rsid w:val="00EE3819"/>
    <w:rsid w:val="00F00060"/>
    <w:rsid w:val="00F04364"/>
    <w:rsid w:val="00F12AFA"/>
    <w:rsid w:val="00F15C25"/>
    <w:rsid w:val="00F54BF2"/>
    <w:rsid w:val="00F55810"/>
    <w:rsid w:val="00F65081"/>
    <w:rsid w:val="00F70391"/>
    <w:rsid w:val="00F82550"/>
    <w:rsid w:val="00F908DF"/>
    <w:rsid w:val="00F91C6B"/>
    <w:rsid w:val="00F93313"/>
    <w:rsid w:val="00F94AFD"/>
    <w:rsid w:val="00FC6961"/>
    <w:rsid w:val="00FF1E15"/>
    <w:rsid w:val="00FF7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7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331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F93313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qFormat/>
    <w:rsid w:val="00F93313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313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F93313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0"/>
    <w:link w:val="3"/>
    <w:rsid w:val="00F93313"/>
    <w:rPr>
      <w:sz w:val="32"/>
    </w:rPr>
  </w:style>
  <w:style w:type="paragraph" w:styleId="a3">
    <w:name w:val="caption"/>
    <w:basedOn w:val="a"/>
    <w:next w:val="a"/>
    <w:qFormat/>
    <w:rsid w:val="00F93313"/>
    <w:pPr>
      <w:spacing w:before="120" w:after="120"/>
    </w:pPr>
    <w:rPr>
      <w:b/>
    </w:rPr>
  </w:style>
  <w:style w:type="character" w:styleId="a4">
    <w:name w:val="Strong"/>
    <w:basedOn w:val="a0"/>
    <w:uiPriority w:val="22"/>
    <w:qFormat/>
    <w:rsid w:val="00F93313"/>
    <w:rPr>
      <w:b/>
      <w:bCs/>
    </w:rPr>
  </w:style>
  <w:style w:type="paragraph" w:styleId="a5">
    <w:name w:val="List Paragraph"/>
    <w:basedOn w:val="a"/>
    <w:uiPriority w:val="99"/>
    <w:qFormat/>
    <w:rsid w:val="00A27278"/>
    <w:pPr>
      <w:ind w:left="720"/>
      <w:contextualSpacing/>
    </w:pPr>
  </w:style>
  <w:style w:type="paragraph" w:styleId="a6">
    <w:name w:val="No Spacing"/>
    <w:qFormat/>
    <w:rsid w:val="00A27278"/>
    <w:rPr>
      <w:sz w:val="24"/>
      <w:szCs w:val="24"/>
    </w:rPr>
  </w:style>
  <w:style w:type="paragraph" w:styleId="a7">
    <w:name w:val="header"/>
    <w:basedOn w:val="a"/>
    <w:link w:val="a8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7FE7"/>
    <w:rPr>
      <w:sz w:val="24"/>
      <w:szCs w:val="24"/>
    </w:rPr>
  </w:style>
  <w:style w:type="paragraph" w:styleId="a9">
    <w:name w:val="footer"/>
    <w:basedOn w:val="a"/>
    <w:link w:val="aa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7FE7"/>
    <w:rPr>
      <w:sz w:val="24"/>
      <w:szCs w:val="24"/>
    </w:rPr>
  </w:style>
  <w:style w:type="character" w:styleId="ab">
    <w:name w:val="page number"/>
    <w:basedOn w:val="a0"/>
    <w:rsid w:val="00887FE7"/>
  </w:style>
  <w:style w:type="table" w:styleId="ac">
    <w:name w:val="Table Grid"/>
    <w:basedOn w:val="a1"/>
    <w:uiPriority w:val="39"/>
    <w:rsid w:val="001D72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E7B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E7B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CA5D915C97C5A10E3E887C8706F42D4BCA1CF0E0234F7F3D35AAC693D073EEF129E96F22A0CBDC71X8U3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A5D915C97C5A10E3E887C8706F42D4BCA1CF0E0234F7F3D35AAC693D073EEF129E96F22A0CBDC71X8U3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90C17-E8AD-46A4-9F0E-7A3336FE0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4083</Words>
  <Characters>23278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27307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babintcev_ss</dc:creator>
  <cp:lastModifiedBy>Пользователь Windows</cp:lastModifiedBy>
  <cp:revision>2</cp:revision>
  <cp:lastPrinted>2018-06-28T10:43:00Z</cp:lastPrinted>
  <dcterms:created xsi:type="dcterms:W3CDTF">2018-07-09T11:09:00Z</dcterms:created>
  <dcterms:modified xsi:type="dcterms:W3CDTF">2018-07-09T11:09:00Z</dcterms:modified>
</cp:coreProperties>
</file>