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937" w:rsidRDefault="00430937">
      <w:pPr>
        <w:pStyle w:val="ConsPlusTitlePage"/>
      </w:pPr>
      <w:r>
        <w:t xml:space="preserve">Документ предоставлен </w:t>
      </w:r>
      <w:hyperlink r:id="rId4" w:history="1">
        <w:r>
          <w:rPr>
            <w:color w:val="0000FF"/>
          </w:rPr>
          <w:t>КонсультантПлюс</w:t>
        </w:r>
      </w:hyperlink>
      <w:r>
        <w:br/>
      </w:r>
    </w:p>
    <w:p w:rsidR="00430937" w:rsidRDefault="00430937">
      <w:pPr>
        <w:pStyle w:val="ConsPlusNormal"/>
        <w:jc w:val="both"/>
        <w:outlineLvl w:val="0"/>
      </w:pPr>
    </w:p>
    <w:p w:rsidR="00430937" w:rsidRDefault="00430937">
      <w:pPr>
        <w:pStyle w:val="ConsPlusTitle"/>
        <w:jc w:val="center"/>
        <w:outlineLvl w:val="0"/>
      </w:pPr>
      <w:r>
        <w:t>ПРАВИТЕЛЬСТВО КИРОВСКОЙ ОБЛАСТИ</w:t>
      </w:r>
    </w:p>
    <w:p w:rsidR="00430937" w:rsidRDefault="00430937">
      <w:pPr>
        <w:pStyle w:val="ConsPlusTitle"/>
        <w:jc w:val="center"/>
      </w:pPr>
    </w:p>
    <w:p w:rsidR="00430937" w:rsidRDefault="00430937">
      <w:pPr>
        <w:pStyle w:val="ConsPlusTitle"/>
        <w:jc w:val="center"/>
      </w:pPr>
      <w:r>
        <w:t>ПОСТАНОВЛЕНИЕ</w:t>
      </w:r>
    </w:p>
    <w:p w:rsidR="00430937" w:rsidRDefault="00430937">
      <w:pPr>
        <w:pStyle w:val="ConsPlusTitle"/>
        <w:jc w:val="center"/>
      </w:pPr>
      <w:r>
        <w:t>от 28 декабря 2012 г. N 189/829</w:t>
      </w:r>
    </w:p>
    <w:p w:rsidR="00430937" w:rsidRDefault="00430937">
      <w:pPr>
        <w:pStyle w:val="ConsPlusTitle"/>
        <w:jc w:val="center"/>
      </w:pPr>
    </w:p>
    <w:p w:rsidR="00430937" w:rsidRDefault="00430937">
      <w:pPr>
        <w:pStyle w:val="ConsPlusTitle"/>
        <w:jc w:val="center"/>
      </w:pPr>
      <w:r>
        <w:t>ОБ УТВЕРЖДЕНИИ ГОСУДАРСТВЕННОЙ ПРОГРАММЫ КИРОВСКОЙ ОБЛАСТИ</w:t>
      </w:r>
    </w:p>
    <w:p w:rsidR="00430937" w:rsidRDefault="00430937">
      <w:pPr>
        <w:pStyle w:val="ConsPlusTitle"/>
        <w:jc w:val="center"/>
      </w:pPr>
      <w:r>
        <w:t>"РАЗВИТИЕ ЭКОНОМИЧЕСКОГО ПОТЕНЦИАЛА И ФОРМИРОВАНИЕ</w:t>
      </w:r>
    </w:p>
    <w:p w:rsidR="00430937" w:rsidRDefault="00430937">
      <w:pPr>
        <w:pStyle w:val="ConsPlusTitle"/>
        <w:jc w:val="center"/>
      </w:pPr>
      <w:r>
        <w:t>БЛАГОПРИЯТНОГО ИНВЕСТИЦИОННОГО КЛИМАТА"</w:t>
      </w:r>
    </w:p>
    <w:p w:rsidR="00430937" w:rsidRDefault="00430937">
      <w:pPr>
        <w:pStyle w:val="ConsPlusTitle"/>
        <w:jc w:val="center"/>
      </w:pPr>
      <w:r>
        <w:t>НА 2013 - 2021 ГОДЫ</w:t>
      </w:r>
    </w:p>
    <w:p w:rsidR="00430937" w:rsidRDefault="004309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30937">
        <w:trPr>
          <w:jc w:val="center"/>
        </w:trPr>
        <w:tc>
          <w:tcPr>
            <w:tcW w:w="9294" w:type="dxa"/>
            <w:tcBorders>
              <w:top w:val="nil"/>
              <w:left w:val="single" w:sz="24" w:space="0" w:color="CED3F1"/>
              <w:bottom w:val="nil"/>
              <w:right w:val="single" w:sz="24" w:space="0" w:color="F4F3F8"/>
            </w:tcBorders>
            <w:shd w:val="clear" w:color="auto" w:fill="F4F3F8"/>
          </w:tcPr>
          <w:p w:rsidR="00430937" w:rsidRDefault="00430937">
            <w:pPr>
              <w:pStyle w:val="ConsPlusNormal"/>
              <w:jc w:val="center"/>
            </w:pPr>
            <w:r>
              <w:rPr>
                <w:color w:val="392C69"/>
              </w:rPr>
              <w:t>Список изменяющих документов</w:t>
            </w:r>
          </w:p>
          <w:p w:rsidR="00430937" w:rsidRDefault="00430937">
            <w:pPr>
              <w:pStyle w:val="ConsPlusNormal"/>
              <w:jc w:val="center"/>
            </w:pPr>
            <w:r>
              <w:rPr>
                <w:color w:val="392C69"/>
              </w:rPr>
              <w:t>(в ред. постановлений Правительства Кировской области</w:t>
            </w:r>
          </w:p>
          <w:p w:rsidR="00430937" w:rsidRDefault="00430937">
            <w:pPr>
              <w:pStyle w:val="ConsPlusNormal"/>
              <w:jc w:val="center"/>
            </w:pPr>
            <w:r>
              <w:rPr>
                <w:color w:val="392C69"/>
              </w:rPr>
              <w:t xml:space="preserve">от 27.05.2013 </w:t>
            </w:r>
            <w:hyperlink r:id="rId5" w:history="1">
              <w:r>
                <w:rPr>
                  <w:color w:val="0000FF"/>
                </w:rPr>
                <w:t>N 210/300</w:t>
              </w:r>
            </w:hyperlink>
            <w:r>
              <w:rPr>
                <w:color w:val="392C69"/>
              </w:rPr>
              <w:t xml:space="preserve">, от 17.09.2013 </w:t>
            </w:r>
            <w:hyperlink r:id="rId6" w:history="1">
              <w:r>
                <w:rPr>
                  <w:color w:val="0000FF"/>
                </w:rPr>
                <w:t>N 227/600</w:t>
              </w:r>
            </w:hyperlink>
            <w:r>
              <w:rPr>
                <w:color w:val="392C69"/>
              </w:rPr>
              <w:t xml:space="preserve">, от 30.12.2013 </w:t>
            </w:r>
            <w:hyperlink r:id="rId7" w:history="1">
              <w:r>
                <w:rPr>
                  <w:color w:val="0000FF"/>
                </w:rPr>
                <w:t>N 242/946</w:t>
              </w:r>
            </w:hyperlink>
            <w:r>
              <w:rPr>
                <w:color w:val="392C69"/>
              </w:rPr>
              <w:t>,</w:t>
            </w:r>
          </w:p>
          <w:p w:rsidR="00430937" w:rsidRDefault="00430937">
            <w:pPr>
              <w:pStyle w:val="ConsPlusNormal"/>
              <w:jc w:val="center"/>
            </w:pPr>
            <w:r>
              <w:rPr>
                <w:color w:val="392C69"/>
              </w:rPr>
              <w:t xml:space="preserve">от 08.04.2014 </w:t>
            </w:r>
            <w:hyperlink r:id="rId8" w:history="1">
              <w:r>
                <w:rPr>
                  <w:color w:val="0000FF"/>
                </w:rPr>
                <w:t>N 257/247</w:t>
              </w:r>
            </w:hyperlink>
            <w:r>
              <w:rPr>
                <w:color w:val="392C69"/>
              </w:rPr>
              <w:t xml:space="preserve">, от 31.07.2014 </w:t>
            </w:r>
            <w:hyperlink r:id="rId9" w:history="1">
              <w:r>
                <w:rPr>
                  <w:color w:val="0000FF"/>
                </w:rPr>
                <w:t>N 273/515</w:t>
              </w:r>
            </w:hyperlink>
            <w:r>
              <w:rPr>
                <w:color w:val="392C69"/>
              </w:rPr>
              <w:t xml:space="preserve">, от 12.12.2014 </w:t>
            </w:r>
            <w:hyperlink r:id="rId10" w:history="1">
              <w:r>
                <w:rPr>
                  <w:color w:val="0000FF"/>
                </w:rPr>
                <w:t>N 15/183</w:t>
              </w:r>
            </w:hyperlink>
            <w:r>
              <w:rPr>
                <w:color w:val="392C69"/>
              </w:rPr>
              <w:t>,</w:t>
            </w:r>
          </w:p>
          <w:p w:rsidR="00430937" w:rsidRDefault="00430937">
            <w:pPr>
              <w:pStyle w:val="ConsPlusNormal"/>
              <w:jc w:val="center"/>
            </w:pPr>
            <w:r>
              <w:rPr>
                <w:color w:val="392C69"/>
              </w:rPr>
              <w:t xml:space="preserve">от 30.12.2014 </w:t>
            </w:r>
            <w:hyperlink r:id="rId11" w:history="1">
              <w:r>
                <w:rPr>
                  <w:color w:val="0000FF"/>
                </w:rPr>
                <w:t>N 19/265</w:t>
              </w:r>
            </w:hyperlink>
            <w:r>
              <w:rPr>
                <w:color w:val="392C69"/>
              </w:rPr>
              <w:t xml:space="preserve">, от 25.06.2015 </w:t>
            </w:r>
            <w:hyperlink r:id="rId12" w:history="1">
              <w:r>
                <w:rPr>
                  <w:color w:val="0000FF"/>
                </w:rPr>
                <w:t>N 45/334</w:t>
              </w:r>
            </w:hyperlink>
            <w:r>
              <w:rPr>
                <w:color w:val="392C69"/>
              </w:rPr>
              <w:t xml:space="preserve">, от 24.08.2015 </w:t>
            </w:r>
            <w:hyperlink r:id="rId13" w:history="1">
              <w:r>
                <w:rPr>
                  <w:color w:val="0000FF"/>
                </w:rPr>
                <w:t>N 56/522</w:t>
              </w:r>
            </w:hyperlink>
            <w:r>
              <w:rPr>
                <w:color w:val="392C69"/>
              </w:rPr>
              <w:t>,</w:t>
            </w:r>
          </w:p>
          <w:p w:rsidR="00430937" w:rsidRDefault="00430937">
            <w:pPr>
              <w:pStyle w:val="ConsPlusNormal"/>
              <w:jc w:val="center"/>
            </w:pPr>
            <w:r>
              <w:rPr>
                <w:color w:val="392C69"/>
              </w:rPr>
              <w:t xml:space="preserve">от 17.11.2015 </w:t>
            </w:r>
            <w:hyperlink r:id="rId14" w:history="1">
              <w:r>
                <w:rPr>
                  <w:color w:val="0000FF"/>
                </w:rPr>
                <w:t>N 70/752</w:t>
              </w:r>
            </w:hyperlink>
            <w:r>
              <w:rPr>
                <w:color w:val="392C69"/>
              </w:rPr>
              <w:t xml:space="preserve">, от 25.02.2016 </w:t>
            </w:r>
            <w:hyperlink r:id="rId15" w:history="1">
              <w:r>
                <w:rPr>
                  <w:color w:val="0000FF"/>
                </w:rPr>
                <w:t>N 86/102</w:t>
              </w:r>
            </w:hyperlink>
            <w:r>
              <w:rPr>
                <w:color w:val="392C69"/>
              </w:rPr>
              <w:t xml:space="preserve">, от 19.07.2016 </w:t>
            </w:r>
            <w:hyperlink r:id="rId16" w:history="1">
              <w:r>
                <w:rPr>
                  <w:color w:val="0000FF"/>
                </w:rPr>
                <w:t>N 112/429</w:t>
              </w:r>
            </w:hyperlink>
            <w:r>
              <w:rPr>
                <w:color w:val="392C69"/>
              </w:rPr>
              <w:t>,</w:t>
            </w:r>
          </w:p>
          <w:p w:rsidR="00430937" w:rsidRDefault="00430937">
            <w:pPr>
              <w:pStyle w:val="ConsPlusNormal"/>
              <w:jc w:val="center"/>
            </w:pPr>
            <w:r>
              <w:rPr>
                <w:color w:val="392C69"/>
              </w:rPr>
              <w:t xml:space="preserve">от 07.09.2016 </w:t>
            </w:r>
            <w:hyperlink r:id="rId17" w:history="1">
              <w:r>
                <w:rPr>
                  <w:color w:val="0000FF"/>
                </w:rPr>
                <w:t>N 10/78</w:t>
              </w:r>
            </w:hyperlink>
            <w:r>
              <w:rPr>
                <w:color w:val="392C69"/>
              </w:rPr>
              <w:t xml:space="preserve">, от 20.12.2016 </w:t>
            </w:r>
            <w:hyperlink r:id="rId18" w:history="1">
              <w:r>
                <w:rPr>
                  <w:color w:val="0000FF"/>
                </w:rPr>
                <w:t>N 34/259</w:t>
              </w:r>
            </w:hyperlink>
            <w:r>
              <w:rPr>
                <w:color w:val="392C69"/>
              </w:rPr>
              <w:t xml:space="preserve">, от 08.02.2017 </w:t>
            </w:r>
            <w:hyperlink r:id="rId19" w:history="1">
              <w:r>
                <w:rPr>
                  <w:color w:val="0000FF"/>
                </w:rPr>
                <w:t>N 44/79</w:t>
              </w:r>
            </w:hyperlink>
            <w:r>
              <w:rPr>
                <w:color w:val="392C69"/>
              </w:rPr>
              <w:t>,</w:t>
            </w:r>
          </w:p>
          <w:p w:rsidR="00430937" w:rsidRDefault="00430937">
            <w:pPr>
              <w:pStyle w:val="ConsPlusNormal"/>
              <w:jc w:val="center"/>
            </w:pPr>
            <w:r>
              <w:rPr>
                <w:color w:val="392C69"/>
              </w:rPr>
              <w:t xml:space="preserve">от 05.05.2017 </w:t>
            </w:r>
            <w:hyperlink r:id="rId20" w:history="1">
              <w:r>
                <w:rPr>
                  <w:color w:val="0000FF"/>
                </w:rPr>
                <w:t>N 64/242</w:t>
              </w:r>
            </w:hyperlink>
            <w:r>
              <w:rPr>
                <w:color w:val="392C69"/>
              </w:rPr>
              <w:t xml:space="preserve">, от 19.12.2017 </w:t>
            </w:r>
            <w:hyperlink r:id="rId21" w:history="1">
              <w:r>
                <w:rPr>
                  <w:color w:val="0000FF"/>
                </w:rPr>
                <w:t>N 136-П</w:t>
              </w:r>
            </w:hyperlink>
            <w:r>
              <w:rPr>
                <w:color w:val="392C69"/>
              </w:rPr>
              <w:t xml:space="preserve">, от 29.12.2017 </w:t>
            </w:r>
            <w:hyperlink r:id="rId22" w:history="1">
              <w:r>
                <w:rPr>
                  <w:color w:val="0000FF"/>
                </w:rPr>
                <w:t>N 182-П</w:t>
              </w:r>
            </w:hyperlink>
            <w:r>
              <w:rPr>
                <w:color w:val="392C69"/>
              </w:rPr>
              <w:t>,</w:t>
            </w:r>
          </w:p>
          <w:p w:rsidR="00430937" w:rsidRDefault="00430937">
            <w:pPr>
              <w:pStyle w:val="ConsPlusNormal"/>
              <w:jc w:val="center"/>
            </w:pPr>
            <w:r>
              <w:rPr>
                <w:color w:val="392C69"/>
              </w:rPr>
              <w:t xml:space="preserve">от 16.07.2018 </w:t>
            </w:r>
            <w:hyperlink r:id="rId23" w:history="1">
              <w:r>
                <w:rPr>
                  <w:color w:val="0000FF"/>
                </w:rPr>
                <w:t>N 332-П</w:t>
              </w:r>
            </w:hyperlink>
            <w:r>
              <w:rPr>
                <w:color w:val="392C69"/>
              </w:rPr>
              <w:t xml:space="preserve">, от 14.09.2018 </w:t>
            </w:r>
            <w:hyperlink r:id="rId24" w:history="1">
              <w:r>
                <w:rPr>
                  <w:color w:val="0000FF"/>
                </w:rPr>
                <w:t>N 447-П</w:t>
              </w:r>
            </w:hyperlink>
            <w:r>
              <w:rPr>
                <w:color w:val="392C69"/>
              </w:rPr>
              <w:t xml:space="preserve">, от 19.12.2018 </w:t>
            </w:r>
            <w:hyperlink r:id="rId25" w:history="1">
              <w:r>
                <w:rPr>
                  <w:color w:val="0000FF"/>
                </w:rPr>
                <w:t>N 586-П</w:t>
              </w:r>
            </w:hyperlink>
            <w:r>
              <w:rPr>
                <w:color w:val="392C69"/>
              </w:rPr>
              <w:t>,</w:t>
            </w:r>
          </w:p>
          <w:p w:rsidR="00430937" w:rsidRDefault="00430937">
            <w:pPr>
              <w:pStyle w:val="ConsPlusNormal"/>
              <w:jc w:val="center"/>
            </w:pPr>
            <w:r>
              <w:rPr>
                <w:color w:val="392C69"/>
              </w:rPr>
              <w:t xml:space="preserve">от 25.02.2019 </w:t>
            </w:r>
            <w:hyperlink r:id="rId26" w:history="1">
              <w:r>
                <w:rPr>
                  <w:color w:val="0000FF"/>
                </w:rPr>
                <w:t>N 64-П</w:t>
              </w:r>
            </w:hyperlink>
            <w:r>
              <w:rPr>
                <w:color w:val="392C69"/>
              </w:rPr>
              <w:t>)</w:t>
            </w:r>
          </w:p>
        </w:tc>
      </w:tr>
    </w:tbl>
    <w:p w:rsidR="00430937" w:rsidRDefault="00430937">
      <w:pPr>
        <w:pStyle w:val="ConsPlusNormal"/>
        <w:jc w:val="both"/>
      </w:pPr>
    </w:p>
    <w:p w:rsidR="00430937" w:rsidRDefault="00430937">
      <w:pPr>
        <w:pStyle w:val="ConsPlusNormal"/>
        <w:ind w:firstLine="540"/>
        <w:jc w:val="both"/>
      </w:pPr>
      <w:r>
        <w:t xml:space="preserve">Во исполнение </w:t>
      </w:r>
      <w:hyperlink r:id="rId27" w:history="1">
        <w:r>
          <w:rPr>
            <w:color w:val="0000FF"/>
          </w:rPr>
          <w:t>постановления</w:t>
        </w:r>
      </w:hyperlink>
      <w:r>
        <w:t xml:space="preserve"> Правительства Кировской области от 20.03.2012 N 144/123 "О разработке, реализации и оценке эффективности реализации государственных программ Кировской области", </w:t>
      </w:r>
      <w:hyperlink r:id="rId28" w:history="1">
        <w:r>
          <w:rPr>
            <w:color w:val="0000FF"/>
          </w:rPr>
          <w:t>распоряжения</w:t>
        </w:r>
      </w:hyperlink>
      <w:r>
        <w:t xml:space="preserve"> Правительства Кировской области от 19.06.2012 N 180 "Об утверждении перечня государственных программ Кировской области" Правительство Кировской области постановляет:</w:t>
      </w:r>
    </w:p>
    <w:p w:rsidR="00430937" w:rsidRDefault="00430937">
      <w:pPr>
        <w:pStyle w:val="ConsPlusNormal"/>
        <w:jc w:val="both"/>
      </w:pPr>
      <w:r>
        <w:t xml:space="preserve">(преамбула в ред. </w:t>
      </w:r>
      <w:hyperlink r:id="rId29" w:history="1">
        <w:r>
          <w:rPr>
            <w:color w:val="0000FF"/>
          </w:rPr>
          <w:t>постановления</w:t>
        </w:r>
      </w:hyperlink>
      <w:r>
        <w:t xml:space="preserve"> Правительства Кировской области от 16.07.2018 N 332-П)</w:t>
      </w:r>
    </w:p>
    <w:p w:rsidR="00430937" w:rsidRDefault="00430937">
      <w:pPr>
        <w:pStyle w:val="ConsPlusNormal"/>
        <w:spacing w:before="220"/>
        <w:ind w:firstLine="540"/>
        <w:jc w:val="both"/>
      </w:pPr>
      <w:r>
        <w:t xml:space="preserve">1. Утвердить государственную </w:t>
      </w:r>
      <w:hyperlink w:anchor="P46" w:history="1">
        <w:r>
          <w:rPr>
            <w:color w:val="0000FF"/>
          </w:rPr>
          <w:t>программу</w:t>
        </w:r>
      </w:hyperlink>
      <w:r>
        <w:t xml:space="preserve"> Кировской области "Развитие экономического потенциала и формирование благоприятного инвестиционного климата" на 2013 - 2021 годы (далее - Государственная программа). Прилагается.</w:t>
      </w:r>
    </w:p>
    <w:p w:rsidR="00430937" w:rsidRDefault="00430937">
      <w:pPr>
        <w:pStyle w:val="ConsPlusNormal"/>
        <w:jc w:val="both"/>
      </w:pPr>
      <w:r>
        <w:t xml:space="preserve">(в ред. постановлений Правительства Кировской области от 17.09.2013 </w:t>
      </w:r>
      <w:hyperlink r:id="rId30" w:history="1">
        <w:r>
          <w:rPr>
            <w:color w:val="0000FF"/>
          </w:rPr>
          <w:t>N 227/600</w:t>
        </w:r>
      </w:hyperlink>
      <w:r>
        <w:t xml:space="preserve">, от 14.09.2018 </w:t>
      </w:r>
      <w:hyperlink r:id="rId31" w:history="1">
        <w:r>
          <w:rPr>
            <w:color w:val="0000FF"/>
          </w:rPr>
          <w:t>N 447-П</w:t>
        </w:r>
      </w:hyperlink>
      <w:r>
        <w:t>)</w:t>
      </w:r>
    </w:p>
    <w:p w:rsidR="00430937" w:rsidRDefault="00430937">
      <w:pPr>
        <w:pStyle w:val="ConsPlusNormal"/>
        <w:spacing w:before="220"/>
        <w:ind w:firstLine="540"/>
        <w:jc w:val="both"/>
      </w:pPr>
      <w:r>
        <w:t xml:space="preserve">2. Определить ответственным исполнителем Государственной </w:t>
      </w:r>
      <w:hyperlink w:anchor="P46" w:history="1">
        <w:r>
          <w:rPr>
            <w:color w:val="0000FF"/>
          </w:rPr>
          <w:t>программы</w:t>
        </w:r>
      </w:hyperlink>
      <w:r>
        <w:t xml:space="preserve"> министерство экономического развития и поддержки предпринимательства Кировской области.</w:t>
      </w:r>
    </w:p>
    <w:p w:rsidR="00430937" w:rsidRDefault="00430937">
      <w:pPr>
        <w:pStyle w:val="ConsPlusNormal"/>
        <w:jc w:val="both"/>
      </w:pPr>
      <w:r>
        <w:t xml:space="preserve">(в ред. постановлений Правительства Кировской области от 24.08.2015 </w:t>
      </w:r>
      <w:hyperlink r:id="rId32" w:history="1">
        <w:r>
          <w:rPr>
            <w:color w:val="0000FF"/>
          </w:rPr>
          <w:t>N 56/522</w:t>
        </w:r>
      </w:hyperlink>
      <w:r>
        <w:t xml:space="preserve">, от 19.12.2017 </w:t>
      </w:r>
      <w:hyperlink r:id="rId33" w:history="1">
        <w:r>
          <w:rPr>
            <w:color w:val="0000FF"/>
          </w:rPr>
          <w:t>N 136-П</w:t>
        </w:r>
      </w:hyperlink>
      <w:r>
        <w:t>)</w:t>
      </w:r>
    </w:p>
    <w:p w:rsidR="00430937" w:rsidRDefault="00430937">
      <w:pPr>
        <w:pStyle w:val="ConsPlusNormal"/>
        <w:spacing w:before="220"/>
        <w:ind w:firstLine="540"/>
        <w:jc w:val="both"/>
      </w:pPr>
      <w:r>
        <w:t>3. Департаменту по вопросам внутренней и информационной политики Кировской области опубликовать постановление в официальных средствах массовой информации.</w:t>
      </w:r>
    </w:p>
    <w:p w:rsidR="00430937" w:rsidRDefault="00430937">
      <w:pPr>
        <w:pStyle w:val="ConsPlusNormal"/>
        <w:spacing w:before="220"/>
        <w:ind w:firstLine="540"/>
        <w:jc w:val="both"/>
      </w:pPr>
      <w:r>
        <w:t>4. Контроль за выполнением постановления возложить на первого заместителя Председателя Правительства области Чурина А.А.</w:t>
      </w:r>
    </w:p>
    <w:p w:rsidR="00430937" w:rsidRDefault="00430937">
      <w:pPr>
        <w:pStyle w:val="ConsPlusNormal"/>
        <w:jc w:val="both"/>
      </w:pPr>
      <w:r>
        <w:t xml:space="preserve">(п. 4 в ред. </w:t>
      </w:r>
      <w:hyperlink r:id="rId34" w:history="1">
        <w:r>
          <w:rPr>
            <w:color w:val="0000FF"/>
          </w:rPr>
          <w:t>постановления</w:t>
        </w:r>
      </w:hyperlink>
      <w:r>
        <w:t xml:space="preserve"> Правительства Кировской области от 19.12.2017 N 136-П)</w:t>
      </w:r>
    </w:p>
    <w:p w:rsidR="00430937" w:rsidRDefault="00430937">
      <w:pPr>
        <w:pStyle w:val="ConsPlusNormal"/>
        <w:spacing w:before="220"/>
        <w:ind w:firstLine="540"/>
        <w:jc w:val="both"/>
      </w:pPr>
      <w:r>
        <w:t>5. Настоящее постановление вступает в силу с 1 января 2013 года.</w:t>
      </w:r>
    </w:p>
    <w:p w:rsidR="00430937" w:rsidRDefault="00430937">
      <w:pPr>
        <w:pStyle w:val="ConsPlusNormal"/>
        <w:jc w:val="both"/>
      </w:pPr>
    </w:p>
    <w:p w:rsidR="00430937" w:rsidRDefault="00430937">
      <w:pPr>
        <w:pStyle w:val="ConsPlusNormal"/>
        <w:jc w:val="right"/>
      </w:pPr>
      <w:r>
        <w:t>Губернатор -</w:t>
      </w:r>
    </w:p>
    <w:p w:rsidR="00430937" w:rsidRDefault="00430937">
      <w:pPr>
        <w:pStyle w:val="ConsPlusNormal"/>
        <w:jc w:val="right"/>
      </w:pPr>
      <w:r>
        <w:t>Председатель Правительства</w:t>
      </w:r>
    </w:p>
    <w:p w:rsidR="00430937" w:rsidRDefault="00430937">
      <w:pPr>
        <w:pStyle w:val="ConsPlusNormal"/>
        <w:jc w:val="right"/>
      </w:pPr>
      <w:r>
        <w:t>Кировской области</w:t>
      </w:r>
    </w:p>
    <w:p w:rsidR="00430937" w:rsidRDefault="00430937">
      <w:pPr>
        <w:pStyle w:val="ConsPlusNormal"/>
        <w:jc w:val="right"/>
      </w:pPr>
      <w:r>
        <w:lastRenderedPageBreak/>
        <w:t>Н.Ю.БЕЛЫХ</w:t>
      </w:r>
    </w:p>
    <w:p w:rsidR="00430937" w:rsidRDefault="00430937">
      <w:pPr>
        <w:pStyle w:val="ConsPlusNormal"/>
        <w:jc w:val="both"/>
      </w:pPr>
    </w:p>
    <w:p w:rsidR="00430937" w:rsidRDefault="00430937">
      <w:pPr>
        <w:pStyle w:val="ConsPlusNormal"/>
        <w:jc w:val="both"/>
      </w:pPr>
    </w:p>
    <w:p w:rsidR="00430937" w:rsidRDefault="00430937">
      <w:pPr>
        <w:pStyle w:val="ConsPlusNormal"/>
        <w:jc w:val="both"/>
      </w:pPr>
    </w:p>
    <w:p w:rsidR="00430937" w:rsidRDefault="00430937">
      <w:pPr>
        <w:pStyle w:val="ConsPlusNormal"/>
        <w:jc w:val="both"/>
      </w:pPr>
    </w:p>
    <w:p w:rsidR="00430937" w:rsidRDefault="00430937">
      <w:pPr>
        <w:pStyle w:val="ConsPlusNormal"/>
        <w:jc w:val="both"/>
      </w:pPr>
    </w:p>
    <w:p w:rsidR="00430937" w:rsidRDefault="00430937">
      <w:pPr>
        <w:pStyle w:val="ConsPlusNormal"/>
        <w:jc w:val="right"/>
        <w:outlineLvl w:val="0"/>
      </w:pPr>
      <w:r>
        <w:t>Утверждена</w:t>
      </w:r>
    </w:p>
    <w:p w:rsidR="00430937" w:rsidRDefault="00430937">
      <w:pPr>
        <w:pStyle w:val="ConsPlusNormal"/>
        <w:jc w:val="right"/>
      </w:pPr>
      <w:r>
        <w:t>постановлением</w:t>
      </w:r>
    </w:p>
    <w:p w:rsidR="00430937" w:rsidRDefault="00430937">
      <w:pPr>
        <w:pStyle w:val="ConsPlusNormal"/>
        <w:jc w:val="right"/>
      </w:pPr>
      <w:r>
        <w:t>Правительства области</w:t>
      </w:r>
    </w:p>
    <w:p w:rsidR="00430937" w:rsidRDefault="00430937">
      <w:pPr>
        <w:pStyle w:val="ConsPlusNormal"/>
        <w:jc w:val="right"/>
      </w:pPr>
      <w:r>
        <w:t>от 28 декабря 2012 г. N 189/829</w:t>
      </w:r>
    </w:p>
    <w:p w:rsidR="00430937" w:rsidRDefault="00430937">
      <w:pPr>
        <w:pStyle w:val="ConsPlusNormal"/>
        <w:jc w:val="both"/>
      </w:pPr>
    </w:p>
    <w:p w:rsidR="00430937" w:rsidRDefault="00430937">
      <w:pPr>
        <w:pStyle w:val="ConsPlusTitle"/>
        <w:jc w:val="center"/>
      </w:pPr>
      <w:bookmarkStart w:id="0" w:name="P46"/>
      <w:bookmarkEnd w:id="0"/>
      <w:r>
        <w:t>ГОСУДАРСТВЕННАЯ ПРОГРАММА</w:t>
      </w:r>
    </w:p>
    <w:p w:rsidR="00430937" w:rsidRDefault="00430937">
      <w:pPr>
        <w:pStyle w:val="ConsPlusTitle"/>
        <w:jc w:val="center"/>
      </w:pPr>
      <w:r>
        <w:t>КИРОВСКОЙ ОБЛАСТИ "РАЗВИТИЕ ЭКОНОМИЧЕСКОГО ПОТЕНЦИАЛА</w:t>
      </w:r>
    </w:p>
    <w:p w:rsidR="00430937" w:rsidRDefault="00430937">
      <w:pPr>
        <w:pStyle w:val="ConsPlusTitle"/>
        <w:jc w:val="center"/>
      </w:pPr>
      <w:r>
        <w:t>И ФОРМИРОВАНИЕ БЛАГОПРИЯТНОГО ИНВЕСТИЦИОННОГО КЛИМАТА"</w:t>
      </w:r>
    </w:p>
    <w:p w:rsidR="00430937" w:rsidRDefault="00430937">
      <w:pPr>
        <w:pStyle w:val="ConsPlusTitle"/>
        <w:jc w:val="center"/>
      </w:pPr>
      <w:r>
        <w:t>НА 2013 - 2021 ГОДЫ</w:t>
      </w:r>
    </w:p>
    <w:p w:rsidR="00430937" w:rsidRDefault="004309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30937">
        <w:trPr>
          <w:jc w:val="center"/>
        </w:trPr>
        <w:tc>
          <w:tcPr>
            <w:tcW w:w="9294" w:type="dxa"/>
            <w:tcBorders>
              <w:top w:val="nil"/>
              <w:left w:val="single" w:sz="24" w:space="0" w:color="CED3F1"/>
              <w:bottom w:val="nil"/>
              <w:right w:val="single" w:sz="24" w:space="0" w:color="F4F3F8"/>
            </w:tcBorders>
            <w:shd w:val="clear" w:color="auto" w:fill="F4F3F8"/>
          </w:tcPr>
          <w:p w:rsidR="00430937" w:rsidRDefault="00430937">
            <w:pPr>
              <w:pStyle w:val="ConsPlusNormal"/>
              <w:jc w:val="center"/>
            </w:pPr>
            <w:r>
              <w:rPr>
                <w:color w:val="392C69"/>
              </w:rPr>
              <w:t>Список изменяющих документов</w:t>
            </w:r>
          </w:p>
          <w:p w:rsidR="00430937" w:rsidRDefault="00430937">
            <w:pPr>
              <w:pStyle w:val="ConsPlusNormal"/>
              <w:jc w:val="center"/>
            </w:pPr>
            <w:r>
              <w:rPr>
                <w:color w:val="392C69"/>
              </w:rPr>
              <w:t>(в ред. постановлений Правительства Кировской области</w:t>
            </w:r>
          </w:p>
          <w:p w:rsidR="00430937" w:rsidRDefault="00430937">
            <w:pPr>
              <w:pStyle w:val="ConsPlusNormal"/>
              <w:jc w:val="center"/>
            </w:pPr>
            <w:r>
              <w:rPr>
                <w:color w:val="392C69"/>
              </w:rPr>
              <w:t xml:space="preserve">от 17.09.2013 </w:t>
            </w:r>
            <w:hyperlink r:id="rId35" w:history="1">
              <w:r>
                <w:rPr>
                  <w:color w:val="0000FF"/>
                </w:rPr>
                <w:t>N 227/600</w:t>
              </w:r>
            </w:hyperlink>
            <w:r>
              <w:rPr>
                <w:color w:val="392C69"/>
              </w:rPr>
              <w:t xml:space="preserve">, от 30.12.2013 </w:t>
            </w:r>
            <w:hyperlink r:id="rId36" w:history="1">
              <w:r>
                <w:rPr>
                  <w:color w:val="0000FF"/>
                </w:rPr>
                <w:t>N 242/946</w:t>
              </w:r>
            </w:hyperlink>
            <w:r>
              <w:rPr>
                <w:color w:val="392C69"/>
              </w:rPr>
              <w:t xml:space="preserve">, от 08.04.2014 </w:t>
            </w:r>
            <w:hyperlink r:id="rId37" w:history="1">
              <w:r>
                <w:rPr>
                  <w:color w:val="0000FF"/>
                </w:rPr>
                <w:t>N 257/247</w:t>
              </w:r>
            </w:hyperlink>
            <w:r>
              <w:rPr>
                <w:color w:val="392C69"/>
              </w:rPr>
              <w:t>,</w:t>
            </w:r>
          </w:p>
          <w:p w:rsidR="00430937" w:rsidRDefault="00430937">
            <w:pPr>
              <w:pStyle w:val="ConsPlusNormal"/>
              <w:jc w:val="center"/>
            </w:pPr>
            <w:r>
              <w:rPr>
                <w:color w:val="392C69"/>
              </w:rPr>
              <w:t xml:space="preserve">от 31.07.2014 </w:t>
            </w:r>
            <w:hyperlink r:id="rId38" w:history="1">
              <w:r>
                <w:rPr>
                  <w:color w:val="0000FF"/>
                </w:rPr>
                <w:t>N 273/515</w:t>
              </w:r>
            </w:hyperlink>
            <w:r>
              <w:rPr>
                <w:color w:val="392C69"/>
              </w:rPr>
              <w:t xml:space="preserve">, от 12.12.2014 </w:t>
            </w:r>
            <w:hyperlink r:id="rId39" w:history="1">
              <w:r>
                <w:rPr>
                  <w:color w:val="0000FF"/>
                </w:rPr>
                <w:t>N 15/183</w:t>
              </w:r>
            </w:hyperlink>
            <w:r>
              <w:rPr>
                <w:color w:val="392C69"/>
              </w:rPr>
              <w:t xml:space="preserve">, от 30.12.2014 </w:t>
            </w:r>
            <w:hyperlink r:id="rId40" w:history="1">
              <w:r>
                <w:rPr>
                  <w:color w:val="0000FF"/>
                </w:rPr>
                <w:t>N 19/265</w:t>
              </w:r>
            </w:hyperlink>
            <w:r>
              <w:rPr>
                <w:color w:val="392C69"/>
              </w:rPr>
              <w:t>,</w:t>
            </w:r>
          </w:p>
          <w:p w:rsidR="00430937" w:rsidRDefault="00430937">
            <w:pPr>
              <w:pStyle w:val="ConsPlusNormal"/>
              <w:jc w:val="center"/>
            </w:pPr>
            <w:r>
              <w:rPr>
                <w:color w:val="392C69"/>
              </w:rPr>
              <w:t xml:space="preserve">от 25.06.2015 </w:t>
            </w:r>
            <w:hyperlink r:id="rId41" w:history="1">
              <w:r>
                <w:rPr>
                  <w:color w:val="0000FF"/>
                </w:rPr>
                <w:t>N 45/334</w:t>
              </w:r>
            </w:hyperlink>
            <w:r>
              <w:rPr>
                <w:color w:val="392C69"/>
              </w:rPr>
              <w:t xml:space="preserve">, от 24.08.2015 </w:t>
            </w:r>
            <w:hyperlink r:id="rId42" w:history="1">
              <w:r>
                <w:rPr>
                  <w:color w:val="0000FF"/>
                </w:rPr>
                <w:t>N 56/522</w:t>
              </w:r>
            </w:hyperlink>
            <w:r>
              <w:rPr>
                <w:color w:val="392C69"/>
              </w:rPr>
              <w:t xml:space="preserve">, от 17.11.2015 </w:t>
            </w:r>
            <w:hyperlink r:id="rId43" w:history="1">
              <w:r>
                <w:rPr>
                  <w:color w:val="0000FF"/>
                </w:rPr>
                <w:t>N 70/752</w:t>
              </w:r>
            </w:hyperlink>
            <w:r>
              <w:rPr>
                <w:color w:val="392C69"/>
              </w:rPr>
              <w:t>,</w:t>
            </w:r>
          </w:p>
          <w:p w:rsidR="00430937" w:rsidRDefault="00430937">
            <w:pPr>
              <w:pStyle w:val="ConsPlusNormal"/>
              <w:jc w:val="center"/>
            </w:pPr>
            <w:r>
              <w:rPr>
                <w:color w:val="392C69"/>
              </w:rPr>
              <w:t xml:space="preserve">от 25.02.2016 </w:t>
            </w:r>
            <w:hyperlink r:id="rId44" w:history="1">
              <w:r>
                <w:rPr>
                  <w:color w:val="0000FF"/>
                </w:rPr>
                <w:t>N 86/102</w:t>
              </w:r>
            </w:hyperlink>
            <w:r>
              <w:rPr>
                <w:color w:val="392C69"/>
              </w:rPr>
              <w:t xml:space="preserve">, от 19.07.2016 </w:t>
            </w:r>
            <w:hyperlink r:id="rId45" w:history="1">
              <w:r>
                <w:rPr>
                  <w:color w:val="0000FF"/>
                </w:rPr>
                <w:t>N 112/429</w:t>
              </w:r>
            </w:hyperlink>
            <w:r>
              <w:rPr>
                <w:color w:val="392C69"/>
              </w:rPr>
              <w:t xml:space="preserve">, от 07.09.2016 </w:t>
            </w:r>
            <w:hyperlink r:id="rId46" w:history="1">
              <w:r>
                <w:rPr>
                  <w:color w:val="0000FF"/>
                </w:rPr>
                <w:t>N 10/78</w:t>
              </w:r>
            </w:hyperlink>
            <w:r>
              <w:rPr>
                <w:color w:val="392C69"/>
              </w:rPr>
              <w:t>,</w:t>
            </w:r>
          </w:p>
          <w:p w:rsidR="00430937" w:rsidRDefault="00430937">
            <w:pPr>
              <w:pStyle w:val="ConsPlusNormal"/>
              <w:jc w:val="center"/>
            </w:pPr>
            <w:r>
              <w:rPr>
                <w:color w:val="392C69"/>
              </w:rPr>
              <w:t xml:space="preserve">от 20.12.2016 </w:t>
            </w:r>
            <w:hyperlink r:id="rId47" w:history="1">
              <w:r>
                <w:rPr>
                  <w:color w:val="0000FF"/>
                </w:rPr>
                <w:t>N 34/259</w:t>
              </w:r>
            </w:hyperlink>
            <w:r>
              <w:rPr>
                <w:color w:val="392C69"/>
              </w:rPr>
              <w:t xml:space="preserve">, от 08.02.2017 </w:t>
            </w:r>
            <w:hyperlink r:id="rId48" w:history="1">
              <w:r>
                <w:rPr>
                  <w:color w:val="0000FF"/>
                </w:rPr>
                <w:t>N 44/79</w:t>
              </w:r>
            </w:hyperlink>
            <w:r>
              <w:rPr>
                <w:color w:val="392C69"/>
              </w:rPr>
              <w:t xml:space="preserve">, от 05.05.2017 </w:t>
            </w:r>
            <w:hyperlink r:id="rId49" w:history="1">
              <w:r>
                <w:rPr>
                  <w:color w:val="0000FF"/>
                </w:rPr>
                <w:t>N 64/242</w:t>
              </w:r>
            </w:hyperlink>
            <w:r>
              <w:rPr>
                <w:color w:val="392C69"/>
              </w:rPr>
              <w:t>,</w:t>
            </w:r>
          </w:p>
          <w:p w:rsidR="00430937" w:rsidRDefault="00430937">
            <w:pPr>
              <w:pStyle w:val="ConsPlusNormal"/>
              <w:jc w:val="center"/>
            </w:pPr>
            <w:r>
              <w:rPr>
                <w:color w:val="392C69"/>
              </w:rPr>
              <w:t xml:space="preserve">от 19.12.2017 </w:t>
            </w:r>
            <w:hyperlink r:id="rId50" w:history="1">
              <w:r>
                <w:rPr>
                  <w:color w:val="0000FF"/>
                </w:rPr>
                <w:t>N 136-П</w:t>
              </w:r>
            </w:hyperlink>
            <w:r>
              <w:rPr>
                <w:color w:val="392C69"/>
              </w:rPr>
              <w:t xml:space="preserve">, от 29.12.2017 </w:t>
            </w:r>
            <w:hyperlink r:id="rId51" w:history="1">
              <w:r>
                <w:rPr>
                  <w:color w:val="0000FF"/>
                </w:rPr>
                <w:t>N 182-П</w:t>
              </w:r>
            </w:hyperlink>
            <w:r>
              <w:rPr>
                <w:color w:val="392C69"/>
              </w:rPr>
              <w:t xml:space="preserve">, от 16.07.2018 </w:t>
            </w:r>
            <w:hyperlink r:id="rId52" w:history="1">
              <w:r>
                <w:rPr>
                  <w:color w:val="0000FF"/>
                </w:rPr>
                <w:t>N 332-П</w:t>
              </w:r>
            </w:hyperlink>
            <w:r>
              <w:rPr>
                <w:color w:val="392C69"/>
              </w:rPr>
              <w:t>,</w:t>
            </w:r>
          </w:p>
          <w:p w:rsidR="00430937" w:rsidRDefault="00430937">
            <w:pPr>
              <w:pStyle w:val="ConsPlusNormal"/>
              <w:jc w:val="center"/>
            </w:pPr>
            <w:r>
              <w:rPr>
                <w:color w:val="392C69"/>
              </w:rPr>
              <w:t xml:space="preserve">от 14.09.2018 </w:t>
            </w:r>
            <w:hyperlink r:id="rId53" w:history="1">
              <w:r>
                <w:rPr>
                  <w:color w:val="0000FF"/>
                </w:rPr>
                <w:t>N 447-П</w:t>
              </w:r>
            </w:hyperlink>
            <w:r>
              <w:rPr>
                <w:color w:val="392C69"/>
              </w:rPr>
              <w:t xml:space="preserve">, от 19.12.2018 </w:t>
            </w:r>
            <w:hyperlink r:id="rId54" w:history="1">
              <w:r>
                <w:rPr>
                  <w:color w:val="0000FF"/>
                </w:rPr>
                <w:t>N 586-П</w:t>
              </w:r>
            </w:hyperlink>
            <w:r>
              <w:rPr>
                <w:color w:val="392C69"/>
              </w:rPr>
              <w:t xml:space="preserve">, от 25.02.2019 </w:t>
            </w:r>
            <w:hyperlink r:id="rId55" w:history="1">
              <w:r>
                <w:rPr>
                  <w:color w:val="0000FF"/>
                </w:rPr>
                <w:t>N 64-П</w:t>
              </w:r>
            </w:hyperlink>
            <w:r>
              <w:rPr>
                <w:color w:val="392C69"/>
              </w:rPr>
              <w:t>)</w:t>
            </w:r>
          </w:p>
        </w:tc>
      </w:tr>
    </w:tbl>
    <w:p w:rsidR="00430937" w:rsidRDefault="00430937">
      <w:pPr>
        <w:pStyle w:val="ConsPlusNormal"/>
        <w:jc w:val="both"/>
      </w:pPr>
    </w:p>
    <w:p w:rsidR="00430937" w:rsidRDefault="00430937">
      <w:pPr>
        <w:pStyle w:val="ConsPlusTitle"/>
        <w:jc w:val="center"/>
        <w:outlineLvl w:val="1"/>
      </w:pPr>
      <w:r>
        <w:t>Паспорт государственной программы Кировской области</w:t>
      </w:r>
    </w:p>
    <w:p w:rsidR="00430937" w:rsidRDefault="00430937">
      <w:pPr>
        <w:pStyle w:val="ConsPlusTitle"/>
        <w:jc w:val="center"/>
      </w:pPr>
      <w:r>
        <w:t>"Развитие экономического потенциала и формирование</w:t>
      </w:r>
    </w:p>
    <w:p w:rsidR="00430937" w:rsidRDefault="00430937">
      <w:pPr>
        <w:pStyle w:val="ConsPlusTitle"/>
        <w:jc w:val="center"/>
      </w:pPr>
      <w:r>
        <w:t>благоприятного инвестиционного климата" на 2013 - 2021 годы</w:t>
      </w:r>
    </w:p>
    <w:p w:rsidR="00430937" w:rsidRDefault="00430937">
      <w:pPr>
        <w:pStyle w:val="ConsPlusNormal"/>
        <w:jc w:val="center"/>
      </w:pPr>
      <w:r>
        <w:t xml:space="preserve">(в ред. </w:t>
      </w:r>
      <w:hyperlink r:id="rId56" w:history="1">
        <w:r>
          <w:rPr>
            <w:color w:val="0000FF"/>
          </w:rPr>
          <w:t>постановления</w:t>
        </w:r>
      </w:hyperlink>
      <w:r>
        <w:t xml:space="preserve"> Правительства Кировской области</w:t>
      </w:r>
    </w:p>
    <w:p w:rsidR="00430937" w:rsidRDefault="00430937">
      <w:pPr>
        <w:pStyle w:val="ConsPlusNormal"/>
        <w:jc w:val="center"/>
      </w:pPr>
      <w:r>
        <w:t>от 14.09.2018 N 447-П)</w:t>
      </w:r>
    </w:p>
    <w:p w:rsidR="00430937" w:rsidRDefault="00430937">
      <w:pPr>
        <w:pStyle w:val="ConsPlusNormal"/>
        <w:jc w:val="center"/>
      </w:pPr>
      <w:r>
        <w:t xml:space="preserve">(в ред. </w:t>
      </w:r>
      <w:hyperlink r:id="rId57" w:history="1">
        <w:r>
          <w:rPr>
            <w:color w:val="0000FF"/>
          </w:rPr>
          <w:t>постановления</w:t>
        </w:r>
      </w:hyperlink>
      <w:r>
        <w:t xml:space="preserve"> Правительства Кировской области</w:t>
      </w:r>
    </w:p>
    <w:p w:rsidR="00430937" w:rsidRDefault="00430937">
      <w:pPr>
        <w:pStyle w:val="ConsPlusNormal"/>
        <w:jc w:val="center"/>
      </w:pPr>
      <w:r>
        <w:t>от 25.02.2016 N 86/102)</w:t>
      </w:r>
    </w:p>
    <w:p w:rsidR="00430937" w:rsidRDefault="00430937">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tblPr>
      <w:tblGrid>
        <w:gridCol w:w="2381"/>
        <w:gridCol w:w="6690"/>
      </w:tblGrid>
      <w:tr w:rsidR="00430937">
        <w:tc>
          <w:tcPr>
            <w:tcW w:w="2381" w:type="dxa"/>
            <w:tcBorders>
              <w:bottom w:val="nil"/>
            </w:tcBorders>
          </w:tcPr>
          <w:p w:rsidR="00430937" w:rsidRDefault="00430937">
            <w:pPr>
              <w:pStyle w:val="ConsPlusNormal"/>
              <w:jc w:val="both"/>
            </w:pPr>
            <w:r>
              <w:t>Ответственный исполнитель Государственной программы</w:t>
            </w:r>
          </w:p>
        </w:tc>
        <w:tc>
          <w:tcPr>
            <w:tcW w:w="6690" w:type="dxa"/>
            <w:tcBorders>
              <w:bottom w:val="nil"/>
            </w:tcBorders>
          </w:tcPr>
          <w:p w:rsidR="00430937" w:rsidRDefault="00430937">
            <w:pPr>
              <w:pStyle w:val="ConsPlusNormal"/>
              <w:jc w:val="both"/>
            </w:pPr>
            <w:r>
              <w:t>министерство экономического развития и поддержки предпринимательства Кировской области</w:t>
            </w:r>
          </w:p>
        </w:tc>
      </w:tr>
      <w:tr w:rsidR="00430937">
        <w:tc>
          <w:tcPr>
            <w:tcW w:w="9071" w:type="dxa"/>
            <w:gridSpan w:val="2"/>
            <w:tcBorders>
              <w:top w:val="nil"/>
            </w:tcBorders>
          </w:tcPr>
          <w:p w:rsidR="00430937" w:rsidRDefault="00430937">
            <w:pPr>
              <w:pStyle w:val="ConsPlusNormal"/>
              <w:jc w:val="both"/>
            </w:pPr>
            <w:r>
              <w:t xml:space="preserve">(в ред. </w:t>
            </w:r>
            <w:hyperlink r:id="rId58" w:history="1">
              <w:r>
                <w:rPr>
                  <w:color w:val="0000FF"/>
                </w:rPr>
                <w:t>постановления</w:t>
              </w:r>
            </w:hyperlink>
            <w:r>
              <w:t xml:space="preserve"> Правительства Кировской области от 19.12.2017 N 136-П)</w:t>
            </w:r>
          </w:p>
        </w:tc>
      </w:tr>
      <w:tr w:rsidR="00430937">
        <w:tc>
          <w:tcPr>
            <w:tcW w:w="2381" w:type="dxa"/>
            <w:tcBorders>
              <w:bottom w:val="nil"/>
            </w:tcBorders>
          </w:tcPr>
          <w:p w:rsidR="00430937" w:rsidRDefault="00430937">
            <w:pPr>
              <w:pStyle w:val="ConsPlusNormal"/>
              <w:jc w:val="both"/>
            </w:pPr>
            <w:r>
              <w:t>Соисполнители Государственной программы</w:t>
            </w:r>
          </w:p>
        </w:tc>
        <w:tc>
          <w:tcPr>
            <w:tcW w:w="6690" w:type="dxa"/>
            <w:tcBorders>
              <w:bottom w:val="nil"/>
            </w:tcBorders>
          </w:tcPr>
          <w:p w:rsidR="00430937" w:rsidRDefault="00430937">
            <w:pPr>
              <w:pStyle w:val="ConsPlusNormal"/>
              <w:jc w:val="both"/>
            </w:pPr>
            <w:r>
              <w:t>министерство финансов Кировской области, министерство промышленной политики Кировской области, министерство экономического развития и поддержки предпринимательства Кировской области, министерство внутренней и информационной политики Кировской области, министерство информационных технологий и связи Кировской области, министерство строительства Кировской области, министерство транспорта Кировской области, иные органы исполнительной власти Кировской области</w:t>
            </w:r>
          </w:p>
        </w:tc>
      </w:tr>
      <w:tr w:rsidR="00430937">
        <w:tc>
          <w:tcPr>
            <w:tcW w:w="9071" w:type="dxa"/>
            <w:gridSpan w:val="2"/>
            <w:tcBorders>
              <w:top w:val="nil"/>
            </w:tcBorders>
          </w:tcPr>
          <w:p w:rsidR="00430937" w:rsidRDefault="00430937">
            <w:pPr>
              <w:pStyle w:val="ConsPlusNormal"/>
              <w:jc w:val="both"/>
            </w:pPr>
            <w:r>
              <w:t xml:space="preserve">(в ред. </w:t>
            </w:r>
            <w:hyperlink r:id="rId59" w:history="1">
              <w:r>
                <w:rPr>
                  <w:color w:val="0000FF"/>
                </w:rPr>
                <w:t>постановления</w:t>
              </w:r>
            </w:hyperlink>
            <w:r>
              <w:t xml:space="preserve"> Правительства Кировской области от 19.12.2017 N 136-П)</w:t>
            </w:r>
          </w:p>
        </w:tc>
      </w:tr>
      <w:tr w:rsidR="00430937">
        <w:tc>
          <w:tcPr>
            <w:tcW w:w="2381" w:type="dxa"/>
            <w:tcBorders>
              <w:bottom w:val="nil"/>
            </w:tcBorders>
          </w:tcPr>
          <w:p w:rsidR="00430937" w:rsidRDefault="00430937">
            <w:pPr>
              <w:pStyle w:val="ConsPlusNormal"/>
              <w:jc w:val="both"/>
            </w:pPr>
            <w:r>
              <w:t xml:space="preserve">Наименование </w:t>
            </w:r>
            <w:r>
              <w:lastRenderedPageBreak/>
              <w:t>подпрограмм</w:t>
            </w:r>
          </w:p>
        </w:tc>
        <w:tc>
          <w:tcPr>
            <w:tcW w:w="6690" w:type="dxa"/>
            <w:tcBorders>
              <w:bottom w:val="nil"/>
            </w:tcBorders>
          </w:tcPr>
          <w:p w:rsidR="00430937" w:rsidRDefault="00430937">
            <w:pPr>
              <w:pStyle w:val="ConsPlusNormal"/>
              <w:jc w:val="both"/>
            </w:pPr>
            <w:r>
              <w:lastRenderedPageBreak/>
              <w:t xml:space="preserve">"Стратегическое управление экономическим потенциалом </w:t>
            </w:r>
            <w:r>
              <w:lastRenderedPageBreak/>
              <w:t>Кировской области";</w:t>
            </w:r>
          </w:p>
          <w:p w:rsidR="00430937" w:rsidRDefault="00430937">
            <w:pPr>
              <w:pStyle w:val="ConsPlusNormal"/>
              <w:jc w:val="both"/>
            </w:pPr>
            <w:r>
              <w:t>"Развитие системы прогнозирования и оценка деятельности органов исполнительной власти области и органов местного самоуправления муниципальных образований";</w:t>
            </w:r>
          </w:p>
          <w:p w:rsidR="00430937" w:rsidRDefault="00430937">
            <w:pPr>
              <w:pStyle w:val="ConsPlusNormal"/>
              <w:jc w:val="both"/>
            </w:pPr>
            <w:r>
              <w:t>"Повышение инвестиционной привлекательности, привлечение инвестиций в экономику Кировской области";</w:t>
            </w:r>
          </w:p>
          <w:p w:rsidR="00430937" w:rsidRDefault="00430937">
            <w:pPr>
              <w:pStyle w:val="ConsPlusNormal"/>
              <w:jc w:val="both"/>
            </w:pPr>
            <w:r>
              <w:t>Развитие монопрофильных муниципальных образований Кировской области" на 2018 - 2021 годы</w:t>
            </w:r>
          </w:p>
        </w:tc>
      </w:tr>
      <w:tr w:rsidR="00430937">
        <w:tc>
          <w:tcPr>
            <w:tcW w:w="9071" w:type="dxa"/>
            <w:gridSpan w:val="2"/>
            <w:tcBorders>
              <w:top w:val="nil"/>
            </w:tcBorders>
          </w:tcPr>
          <w:p w:rsidR="00430937" w:rsidRDefault="00430937">
            <w:pPr>
              <w:pStyle w:val="ConsPlusNormal"/>
              <w:jc w:val="both"/>
            </w:pPr>
            <w:r>
              <w:lastRenderedPageBreak/>
              <w:t xml:space="preserve">(в ред. постановлений Правительства Кировской области от 29.12.2017 </w:t>
            </w:r>
            <w:hyperlink r:id="rId60" w:history="1">
              <w:r>
                <w:rPr>
                  <w:color w:val="0000FF"/>
                </w:rPr>
                <w:t>N 182-П</w:t>
              </w:r>
            </w:hyperlink>
            <w:r>
              <w:t xml:space="preserve">, от 14.09.2018 </w:t>
            </w:r>
            <w:hyperlink r:id="rId61" w:history="1">
              <w:r>
                <w:rPr>
                  <w:color w:val="0000FF"/>
                </w:rPr>
                <w:t>N 447-П</w:t>
              </w:r>
            </w:hyperlink>
            <w:r>
              <w:t>)</w:t>
            </w:r>
          </w:p>
        </w:tc>
      </w:tr>
      <w:tr w:rsidR="00430937">
        <w:tblPrEx>
          <w:tblBorders>
            <w:insideH w:val="single" w:sz="4" w:space="0" w:color="auto"/>
          </w:tblBorders>
        </w:tblPrEx>
        <w:tc>
          <w:tcPr>
            <w:tcW w:w="2381" w:type="dxa"/>
          </w:tcPr>
          <w:p w:rsidR="00430937" w:rsidRDefault="00430937">
            <w:pPr>
              <w:pStyle w:val="ConsPlusNormal"/>
              <w:jc w:val="both"/>
            </w:pPr>
            <w:r>
              <w:t>Программно-целевые инструменты Государственной программы</w:t>
            </w:r>
          </w:p>
        </w:tc>
        <w:tc>
          <w:tcPr>
            <w:tcW w:w="6690" w:type="dxa"/>
          </w:tcPr>
          <w:p w:rsidR="00430937" w:rsidRDefault="00430937">
            <w:pPr>
              <w:pStyle w:val="ConsPlusNormal"/>
              <w:jc w:val="both"/>
            </w:pPr>
            <w:r>
              <w:t>ведомственная целевая программа "Развитие выставочно-ярмарочной деятельности в Кировской области"</w:t>
            </w:r>
          </w:p>
        </w:tc>
      </w:tr>
      <w:tr w:rsidR="00430937">
        <w:tc>
          <w:tcPr>
            <w:tcW w:w="2381" w:type="dxa"/>
            <w:tcBorders>
              <w:bottom w:val="nil"/>
            </w:tcBorders>
          </w:tcPr>
          <w:p w:rsidR="00430937" w:rsidRDefault="00430937">
            <w:pPr>
              <w:pStyle w:val="ConsPlusNormal"/>
              <w:jc w:val="both"/>
            </w:pPr>
            <w:r>
              <w:t>Цели Государственной программы</w:t>
            </w:r>
          </w:p>
        </w:tc>
        <w:tc>
          <w:tcPr>
            <w:tcW w:w="6690" w:type="dxa"/>
            <w:tcBorders>
              <w:bottom w:val="nil"/>
            </w:tcBorders>
          </w:tcPr>
          <w:p w:rsidR="00430937" w:rsidRDefault="00430937">
            <w:pPr>
              <w:pStyle w:val="ConsPlusNormal"/>
              <w:jc w:val="both"/>
            </w:pPr>
            <w:r>
              <w:t>обеспечение устойчивого экономического развития;</w:t>
            </w:r>
          </w:p>
          <w:p w:rsidR="00430937" w:rsidRDefault="00430937">
            <w:pPr>
              <w:pStyle w:val="ConsPlusNormal"/>
              <w:jc w:val="both"/>
            </w:pPr>
            <w:r>
              <w:t>формирование и развитие системы долгосрочного и среднесрочного планирования социально-экономического развития Кировской области;</w:t>
            </w:r>
          </w:p>
          <w:p w:rsidR="00430937" w:rsidRDefault="00430937">
            <w:pPr>
              <w:pStyle w:val="ConsPlusNormal"/>
              <w:jc w:val="both"/>
            </w:pPr>
            <w:r>
              <w:t>формирование благоприятного инвестиционного климата;</w:t>
            </w:r>
          </w:p>
          <w:p w:rsidR="00430937" w:rsidRDefault="00430937">
            <w:pPr>
              <w:pStyle w:val="ConsPlusNormal"/>
              <w:jc w:val="both"/>
            </w:pPr>
            <w:r>
              <w:t>развитие монопрофильных муниципальных образований Кировской области</w:t>
            </w:r>
          </w:p>
        </w:tc>
      </w:tr>
      <w:tr w:rsidR="00430937">
        <w:tc>
          <w:tcPr>
            <w:tcW w:w="9071" w:type="dxa"/>
            <w:gridSpan w:val="2"/>
            <w:tcBorders>
              <w:top w:val="nil"/>
            </w:tcBorders>
          </w:tcPr>
          <w:p w:rsidR="00430937" w:rsidRDefault="00430937">
            <w:pPr>
              <w:pStyle w:val="ConsPlusNormal"/>
              <w:jc w:val="both"/>
            </w:pPr>
            <w:r>
              <w:t xml:space="preserve">(в ред. </w:t>
            </w:r>
            <w:hyperlink r:id="rId62" w:history="1">
              <w:r>
                <w:rPr>
                  <w:color w:val="0000FF"/>
                </w:rPr>
                <w:t>постановления</w:t>
              </w:r>
            </w:hyperlink>
            <w:r>
              <w:t xml:space="preserve"> Правительства Кировской области от 29.12.2017 N 182-П)</w:t>
            </w:r>
          </w:p>
        </w:tc>
      </w:tr>
      <w:tr w:rsidR="00430937">
        <w:tc>
          <w:tcPr>
            <w:tcW w:w="2381" w:type="dxa"/>
            <w:tcBorders>
              <w:bottom w:val="nil"/>
            </w:tcBorders>
          </w:tcPr>
          <w:p w:rsidR="00430937" w:rsidRDefault="00430937">
            <w:pPr>
              <w:pStyle w:val="ConsPlusNormal"/>
              <w:jc w:val="both"/>
            </w:pPr>
            <w:r>
              <w:t>Задачи Государственной программы</w:t>
            </w:r>
          </w:p>
        </w:tc>
        <w:tc>
          <w:tcPr>
            <w:tcW w:w="6690" w:type="dxa"/>
            <w:tcBorders>
              <w:bottom w:val="nil"/>
            </w:tcBorders>
          </w:tcPr>
          <w:p w:rsidR="00430937" w:rsidRDefault="00430937">
            <w:pPr>
              <w:pStyle w:val="ConsPlusNormal"/>
              <w:jc w:val="both"/>
            </w:pPr>
            <w:r>
              <w:t>совершенствование системы стратегического планирования социально-экономического развития Кировской области;</w:t>
            </w:r>
          </w:p>
          <w:p w:rsidR="00430937" w:rsidRDefault="00430937">
            <w:pPr>
              <w:pStyle w:val="ConsPlusNormal"/>
              <w:jc w:val="both"/>
            </w:pPr>
            <w:r>
              <w:t>совершенствование управления социально-экономическим развитием Кировской области;</w:t>
            </w:r>
          </w:p>
          <w:p w:rsidR="00430937" w:rsidRDefault="00430937">
            <w:pPr>
              <w:pStyle w:val="ConsPlusNormal"/>
              <w:jc w:val="both"/>
            </w:pPr>
            <w:r>
              <w:t>повышение инвестиционной привлекательности Кировской области для привлечения инвестиционных ресурсов в экономику области;</w:t>
            </w:r>
          </w:p>
          <w:p w:rsidR="00430937" w:rsidRDefault="00430937">
            <w:pPr>
              <w:pStyle w:val="ConsPlusNormal"/>
              <w:jc w:val="both"/>
            </w:pPr>
            <w:r>
              <w:t>развитие выставочно-ярмарочной деятельности в Кировской области в период с 2013 по 2015 год;</w:t>
            </w:r>
          </w:p>
          <w:p w:rsidR="00430937" w:rsidRDefault="00430937">
            <w:pPr>
              <w:pStyle w:val="ConsPlusNormal"/>
              <w:jc w:val="both"/>
            </w:pPr>
            <w:r>
              <w:t>обеспечение устойчивого социально-экономического развития монопрофильных муниципальных образований Кировской области</w:t>
            </w:r>
          </w:p>
        </w:tc>
      </w:tr>
      <w:tr w:rsidR="00430937">
        <w:tc>
          <w:tcPr>
            <w:tcW w:w="9071" w:type="dxa"/>
            <w:gridSpan w:val="2"/>
            <w:tcBorders>
              <w:top w:val="nil"/>
            </w:tcBorders>
          </w:tcPr>
          <w:p w:rsidR="00430937" w:rsidRDefault="00430937">
            <w:pPr>
              <w:pStyle w:val="ConsPlusNormal"/>
              <w:jc w:val="both"/>
            </w:pPr>
            <w:r>
              <w:t xml:space="preserve">(в ред. </w:t>
            </w:r>
            <w:hyperlink r:id="rId63" w:history="1">
              <w:r>
                <w:rPr>
                  <w:color w:val="0000FF"/>
                </w:rPr>
                <w:t>постановления</w:t>
              </w:r>
            </w:hyperlink>
            <w:r>
              <w:t xml:space="preserve"> Правительства Кировской области от 29.12.2017 N 182-П)</w:t>
            </w:r>
          </w:p>
        </w:tc>
      </w:tr>
      <w:tr w:rsidR="00430937">
        <w:tc>
          <w:tcPr>
            <w:tcW w:w="2381" w:type="dxa"/>
            <w:tcBorders>
              <w:bottom w:val="nil"/>
            </w:tcBorders>
          </w:tcPr>
          <w:p w:rsidR="00430937" w:rsidRDefault="00430937">
            <w:pPr>
              <w:pStyle w:val="ConsPlusNormal"/>
              <w:jc w:val="both"/>
            </w:pPr>
            <w:r>
              <w:t>Целевые показатели эффективности реализации Государственной программы</w:t>
            </w:r>
          </w:p>
        </w:tc>
        <w:tc>
          <w:tcPr>
            <w:tcW w:w="6690" w:type="dxa"/>
            <w:tcBorders>
              <w:bottom w:val="nil"/>
            </w:tcBorders>
          </w:tcPr>
          <w:p w:rsidR="00430937" w:rsidRDefault="00430937">
            <w:pPr>
              <w:pStyle w:val="ConsPlusNormal"/>
              <w:jc w:val="both"/>
            </w:pPr>
            <w:r>
              <w:t>объем валового регионального продукта;</w:t>
            </w:r>
          </w:p>
          <w:p w:rsidR="00430937" w:rsidRDefault="00430937">
            <w:pPr>
              <w:pStyle w:val="ConsPlusNormal"/>
              <w:jc w:val="both"/>
            </w:pPr>
            <w:r>
              <w:t>объем валового регионального продукта на одного занятого в экономике;</w:t>
            </w:r>
          </w:p>
          <w:p w:rsidR="00430937" w:rsidRDefault="00430937">
            <w:pPr>
              <w:pStyle w:val="ConsPlusNormal"/>
              <w:jc w:val="both"/>
            </w:pPr>
            <w:r>
              <w:t>качество прогнозирования социально-экономического развития Кировской области (отклонение фактических значений показателей социально-экономического развития области от прогнозных);</w:t>
            </w:r>
          </w:p>
          <w:p w:rsidR="00430937" w:rsidRDefault="00430937">
            <w:pPr>
              <w:pStyle w:val="ConsPlusNormal"/>
              <w:jc w:val="both"/>
            </w:pPr>
            <w:r>
              <w:t>индекс физического объема инвестиций в основной капитал;</w:t>
            </w:r>
          </w:p>
          <w:p w:rsidR="00430937" w:rsidRDefault="00430937">
            <w:pPr>
              <w:pStyle w:val="ConsPlusNormal"/>
              <w:jc w:val="both"/>
            </w:pPr>
            <w:r>
              <w:t>объем инвестиций в основной капитал (за исключением бюджетных средств) в расчете на 1 человека;</w:t>
            </w:r>
          </w:p>
          <w:p w:rsidR="00430937" w:rsidRDefault="00430937">
            <w:pPr>
              <w:pStyle w:val="ConsPlusNormal"/>
              <w:jc w:val="both"/>
            </w:pPr>
            <w:r>
              <w:t>количество выставок и ярмарок международного значения;</w:t>
            </w:r>
          </w:p>
          <w:p w:rsidR="00430937" w:rsidRDefault="00430937">
            <w:pPr>
              <w:pStyle w:val="ConsPlusNormal"/>
              <w:jc w:val="both"/>
            </w:pPr>
            <w:r>
              <w:t>уровень обеспечения органов исполнительной власти области экономико-статистической информацией;</w:t>
            </w:r>
          </w:p>
          <w:p w:rsidR="00430937" w:rsidRDefault="00430937">
            <w:pPr>
              <w:pStyle w:val="ConsPlusNormal"/>
              <w:jc w:val="both"/>
            </w:pPr>
            <w:r>
              <w:t>количество созданных рабочих мест в моногородах;</w:t>
            </w:r>
          </w:p>
          <w:p w:rsidR="00430937" w:rsidRDefault="00430937">
            <w:pPr>
              <w:pStyle w:val="ConsPlusNormal"/>
              <w:jc w:val="both"/>
            </w:pPr>
            <w:r>
              <w:t>объем привлеченных инвестиций в моногорода</w:t>
            </w:r>
          </w:p>
        </w:tc>
      </w:tr>
      <w:tr w:rsidR="00430937">
        <w:tc>
          <w:tcPr>
            <w:tcW w:w="9071" w:type="dxa"/>
            <w:gridSpan w:val="2"/>
            <w:tcBorders>
              <w:top w:val="nil"/>
            </w:tcBorders>
          </w:tcPr>
          <w:p w:rsidR="00430937" w:rsidRDefault="00430937">
            <w:pPr>
              <w:pStyle w:val="ConsPlusNormal"/>
              <w:jc w:val="both"/>
            </w:pPr>
            <w:r>
              <w:lastRenderedPageBreak/>
              <w:t xml:space="preserve">(в ред. </w:t>
            </w:r>
            <w:hyperlink r:id="rId64" w:history="1">
              <w:r>
                <w:rPr>
                  <w:color w:val="0000FF"/>
                </w:rPr>
                <w:t>постановления</w:t>
              </w:r>
            </w:hyperlink>
            <w:r>
              <w:t xml:space="preserve"> Правительства Кировской области от 29.12.2017 N 182-П)</w:t>
            </w:r>
          </w:p>
        </w:tc>
      </w:tr>
      <w:tr w:rsidR="00430937">
        <w:tc>
          <w:tcPr>
            <w:tcW w:w="2381" w:type="dxa"/>
            <w:tcBorders>
              <w:bottom w:val="nil"/>
            </w:tcBorders>
          </w:tcPr>
          <w:p w:rsidR="00430937" w:rsidRDefault="00430937">
            <w:pPr>
              <w:pStyle w:val="ConsPlusNormal"/>
              <w:jc w:val="both"/>
            </w:pPr>
            <w:r>
              <w:t>Этапы и сроки реализации Государственной программы</w:t>
            </w:r>
          </w:p>
        </w:tc>
        <w:tc>
          <w:tcPr>
            <w:tcW w:w="6690" w:type="dxa"/>
            <w:tcBorders>
              <w:bottom w:val="nil"/>
            </w:tcBorders>
          </w:tcPr>
          <w:p w:rsidR="00430937" w:rsidRDefault="00430937">
            <w:pPr>
              <w:pStyle w:val="ConsPlusNormal"/>
              <w:jc w:val="both"/>
            </w:pPr>
            <w:r>
              <w:t>2013 - 2021 годы. Выделение этапов не предусматривается</w:t>
            </w:r>
          </w:p>
        </w:tc>
      </w:tr>
      <w:tr w:rsidR="00430937">
        <w:tc>
          <w:tcPr>
            <w:tcW w:w="9071" w:type="dxa"/>
            <w:gridSpan w:val="2"/>
            <w:tcBorders>
              <w:top w:val="nil"/>
            </w:tcBorders>
          </w:tcPr>
          <w:p w:rsidR="00430937" w:rsidRDefault="00430937">
            <w:pPr>
              <w:pStyle w:val="ConsPlusNormal"/>
              <w:jc w:val="both"/>
            </w:pPr>
            <w:r>
              <w:t xml:space="preserve">(в ред. </w:t>
            </w:r>
            <w:hyperlink r:id="rId65" w:history="1">
              <w:r>
                <w:rPr>
                  <w:color w:val="0000FF"/>
                </w:rPr>
                <w:t>постановления</w:t>
              </w:r>
            </w:hyperlink>
            <w:r>
              <w:t xml:space="preserve"> Правительства Кировской области от 14.09.2018 N 447-П)</w:t>
            </w:r>
          </w:p>
        </w:tc>
      </w:tr>
      <w:tr w:rsidR="00430937">
        <w:tc>
          <w:tcPr>
            <w:tcW w:w="2381" w:type="dxa"/>
            <w:tcBorders>
              <w:bottom w:val="nil"/>
            </w:tcBorders>
          </w:tcPr>
          <w:p w:rsidR="00430937" w:rsidRDefault="00430937">
            <w:pPr>
              <w:pStyle w:val="ConsPlusNormal"/>
              <w:jc w:val="both"/>
            </w:pPr>
            <w:r>
              <w:t>Объем финансового обеспечения Государственной программы</w:t>
            </w:r>
          </w:p>
        </w:tc>
        <w:tc>
          <w:tcPr>
            <w:tcW w:w="6690" w:type="dxa"/>
            <w:tcBorders>
              <w:bottom w:val="nil"/>
            </w:tcBorders>
          </w:tcPr>
          <w:p w:rsidR="00430937" w:rsidRDefault="00430937">
            <w:pPr>
              <w:pStyle w:val="ConsPlusNormal"/>
              <w:jc w:val="both"/>
            </w:pPr>
            <w:r>
              <w:t>общий объем финансирования Государственной программы составит 852216,69 тыс. рублей, в том числе средства областного бюджета - 383345,73 тыс. рублей, средства федерального бюджета - 22789,38 тыс. рублей, средства Фонда развития моногородов - 416641,95 тыс. рублей (по соглашениям), средства местных бюджетов - 10721,33 тыс. рублей (по соглашениям), средства иных внебюджетных источников - 18718,3 тыс. рублей (по согласованию)</w:t>
            </w:r>
          </w:p>
        </w:tc>
      </w:tr>
      <w:tr w:rsidR="00430937">
        <w:tc>
          <w:tcPr>
            <w:tcW w:w="9071" w:type="dxa"/>
            <w:gridSpan w:val="2"/>
            <w:tcBorders>
              <w:top w:val="nil"/>
            </w:tcBorders>
          </w:tcPr>
          <w:p w:rsidR="00430937" w:rsidRDefault="00430937">
            <w:pPr>
              <w:pStyle w:val="ConsPlusNormal"/>
              <w:jc w:val="both"/>
            </w:pPr>
            <w:r>
              <w:t xml:space="preserve">(в ред. </w:t>
            </w:r>
            <w:hyperlink r:id="rId66" w:history="1">
              <w:r>
                <w:rPr>
                  <w:color w:val="0000FF"/>
                </w:rPr>
                <w:t>постановления</w:t>
              </w:r>
            </w:hyperlink>
            <w:r>
              <w:t xml:space="preserve"> Правительства Кировской области от 25.02.2019 N 64-П)</w:t>
            </w:r>
          </w:p>
        </w:tc>
      </w:tr>
      <w:tr w:rsidR="00430937">
        <w:tc>
          <w:tcPr>
            <w:tcW w:w="2381" w:type="dxa"/>
            <w:tcBorders>
              <w:bottom w:val="nil"/>
            </w:tcBorders>
          </w:tcPr>
          <w:p w:rsidR="00430937" w:rsidRDefault="00430937">
            <w:pPr>
              <w:pStyle w:val="ConsPlusNormal"/>
              <w:jc w:val="both"/>
            </w:pPr>
            <w:r>
              <w:t>Ожидаемые конечные результаты реализации Государственной программы</w:t>
            </w:r>
          </w:p>
        </w:tc>
        <w:tc>
          <w:tcPr>
            <w:tcW w:w="6690" w:type="dxa"/>
            <w:tcBorders>
              <w:bottom w:val="nil"/>
            </w:tcBorders>
          </w:tcPr>
          <w:p w:rsidR="00430937" w:rsidRDefault="00430937">
            <w:pPr>
              <w:pStyle w:val="ConsPlusNormal"/>
              <w:jc w:val="both"/>
            </w:pPr>
            <w:r>
              <w:t>в количественном выражении:</w:t>
            </w:r>
          </w:p>
          <w:p w:rsidR="00430937" w:rsidRDefault="00430937">
            <w:pPr>
              <w:pStyle w:val="ConsPlusNormal"/>
              <w:jc w:val="both"/>
            </w:pPr>
            <w:r>
              <w:t>объем валового регионального продукта увеличится до 378,3 млрд. рублей в 2021 году;</w:t>
            </w:r>
          </w:p>
          <w:p w:rsidR="00430937" w:rsidRDefault="00430937">
            <w:pPr>
              <w:pStyle w:val="ConsPlusNormal"/>
              <w:jc w:val="both"/>
            </w:pPr>
            <w:r>
              <w:t>объем валового регионального продукта на одного занятого в экономике увеличится до 647,6 тыс. рублей в 2021 году;</w:t>
            </w:r>
          </w:p>
          <w:p w:rsidR="00430937" w:rsidRDefault="00430937">
            <w:pPr>
              <w:pStyle w:val="ConsPlusNormal"/>
              <w:jc w:val="both"/>
            </w:pPr>
            <w:r>
              <w:t>качество прогнозирования социально-экономического развития Кировской области (отклонение фактических значений показателей социально-экономического развития области от прогнозных) составит 4,5% в 2021 году;</w:t>
            </w:r>
          </w:p>
          <w:p w:rsidR="00430937" w:rsidRDefault="00430937">
            <w:pPr>
              <w:pStyle w:val="ConsPlusNormal"/>
              <w:jc w:val="both"/>
            </w:pPr>
            <w:r>
              <w:t>индекс физического объема инвестиций в основной капитал составит 100,5% в 2021 году;</w:t>
            </w:r>
          </w:p>
          <w:p w:rsidR="00430937" w:rsidRDefault="00430937">
            <w:pPr>
              <w:pStyle w:val="ConsPlusNormal"/>
              <w:jc w:val="both"/>
            </w:pPr>
            <w:r>
              <w:t>объем инвестиций в основной капитал (за исключением бюджетных средств) в расчете на 1 человека составит 47953,8 рубля в 2021 году;</w:t>
            </w:r>
          </w:p>
          <w:p w:rsidR="00430937" w:rsidRDefault="00430937">
            <w:pPr>
              <w:pStyle w:val="ConsPlusNormal"/>
              <w:jc w:val="both"/>
            </w:pPr>
            <w:r>
              <w:t>количество выставок и ярмарок международного значения ежегодно составит не менее 9 единиц в период с 2013 по 2015 год;</w:t>
            </w:r>
          </w:p>
          <w:p w:rsidR="00430937" w:rsidRDefault="00430937">
            <w:pPr>
              <w:pStyle w:val="ConsPlusNormal"/>
              <w:jc w:val="both"/>
            </w:pPr>
            <w:r>
              <w:t>уровень обеспечения органов исполнительной власти области экономико-статистической информацией составит 100% ежегодно;</w:t>
            </w:r>
          </w:p>
          <w:p w:rsidR="00430937" w:rsidRDefault="00430937">
            <w:pPr>
              <w:pStyle w:val="ConsPlusNormal"/>
              <w:jc w:val="both"/>
            </w:pPr>
            <w:r>
              <w:t>количество созданных рабочих мест в моногородах составит 16812 единиц за период 2018 - 2021 годов;</w:t>
            </w:r>
          </w:p>
          <w:p w:rsidR="00430937" w:rsidRDefault="00430937">
            <w:pPr>
              <w:pStyle w:val="ConsPlusNormal"/>
              <w:jc w:val="both"/>
            </w:pPr>
            <w:r>
              <w:t>объем привлеченных инвестиций в моногорода составит 29360,675 млн. рублей за период 2018 - 2021 годов.</w:t>
            </w:r>
          </w:p>
          <w:p w:rsidR="00430937" w:rsidRDefault="00430937">
            <w:pPr>
              <w:pStyle w:val="ConsPlusNormal"/>
              <w:jc w:val="both"/>
            </w:pPr>
            <w:r>
              <w:t>В качественном выражении:</w:t>
            </w:r>
          </w:p>
          <w:p w:rsidR="00430937" w:rsidRDefault="00430937">
            <w:pPr>
              <w:pStyle w:val="ConsPlusNormal"/>
              <w:jc w:val="both"/>
            </w:pPr>
            <w:r>
              <w:t>улучшение качества стратегического планирования;</w:t>
            </w:r>
          </w:p>
          <w:p w:rsidR="00430937" w:rsidRDefault="00430937">
            <w:pPr>
              <w:pStyle w:val="ConsPlusNormal"/>
              <w:jc w:val="both"/>
            </w:pPr>
            <w:r>
              <w:t>повышение обоснованности и оперативности принимаемых управленческих решений;</w:t>
            </w:r>
          </w:p>
          <w:p w:rsidR="00430937" w:rsidRDefault="00430937">
            <w:pPr>
              <w:pStyle w:val="ConsPlusNormal"/>
              <w:jc w:val="both"/>
            </w:pPr>
            <w:r>
              <w:t>улучшение условий для осуществления инвестиционной деятельности на территории Кировской области;</w:t>
            </w:r>
          </w:p>
          <w:p w:rsidR="00430937" w:rsidRDefault="00430937">
            <w:pPr>
              <w:pStyle w:val="ConsPlusNormal"/>
              <w:jc w:val="both"/>
            </w:pPr>
            <w:r>
              <w:t>позиционирование Кировской области как инвестиционно привлекательной территории</w:t>
            </w:r>
          </w:p>
        </w:tc>
      </w:tr>
      <w:tr w:rsidR="00430937">
        <w:tc>
          <w:tcPr>
            <w:tcW w:w="9071" w:type="dxa"/>
            <w:gridSpan w:val="2"/>
            <w:tcBorders>
              <w:top w:val="nil"/>
            </w:tcBorders>
          </w:tcPr>
          <w:p w:rsidR="00430937" w:rsidRDefault="00430937">
            <w:pPr>
              <w:pStyle w:val="ConsPlusNormal"/>
              <w:jc w:val="both"/>
            </w:pPr>
            <w:r>
              <w:t xml:space="preserve">(в ред. </w:t>
            </w:r>
            <w:hyperlink r:id="rId67" w:history="1">
              <w:r>
                <w:rPr>
                  <w:color w:val="0000FF"/>
                </w:rPr>
                <w:t>постановления</w:t>
              </w:r>
            </w:hyperlink>
            <w:r>
              <w:t xml:space="preserve"> Правительства Кировской области от 25.02.2019 N 64-П)</w:t>
            </w:r>
          </w:p>
        </w:tc>
      </w:tr>
    </w:tbl>
    <w:p w:rsidR="00430937" w:rsidRDefault="00430937">
      <w:pPr>
        <w:pStyle w:val="ConsPlusNormal"/>
        <w:jc w:val="both"/>
      </w:pPr>
    </w:p>
    <w:p w:rsidR="00430937" w:rsidRDefault="00430937">
      <w:pPr>
        <w:pStyle w:val="ConsPlusNormal"/>
        <w:ind w:firstLine="540"/>
        <w:jc w:val="both"/>
      </w:pPr>
      <w:r>
        <w:t>--------------------------------</w:t>
      </w:r>
    </w:p>
    <w:p w:rsidR="00430937" w:rsidRDefault="00430937">
      <w:pPr>
        <w:pStyle w:val="ConsPlusNormal"/>
        <w:spacing w:before="220"/>
        <w:ind w:firstLine="540"/>
        <w:jc w:val="both"/>
      </w:pPr>
      <w:r>
        <w:t xml:space="preserve">&lt;*&gt; Сноска исключена. - </w:t>
      </w:r>
      <w:hyperlink r:id="rId68" w:history="1">
        <w:r>
          <w:rPr>
            <w:color w:val="0000FF"/>
          </w:rPr>
          <w:t>Постановление</w:t>
        </w:r>
      </w:hyperlink>
      <w:r>
        <w:t xml:space="preserve"> Правительства Кировской области от 07.09.2016 N 10/78.</w:t>
      </w:r>
    </w:p>
    <w:p w:rsidR="00430937" w:rsidRDefault="00430937">
      <w:pPr>
        <w:pStyle w:val="ConsPlusNormal"/>
        <w:jc w:val="both"/>
      </w:pPr>
    </w:p>
    <w:p w:rsidR="00430937" w:rsidRDefault="00430937">
      <w:pPr>
        <w:pStyle w:val="ConsPlusTitle"/>
        <w:jc w:val="center"/>
        <w:outlineLvl w:val="1"/>
      </w:pPr>
      <w:r>
        <w:t>1. Общая характеристика сферы реализации Государственной</w:t>
      </w:r>
    </w:p>
    <w:p w:rsidR="00430937" w:rsidRDefault="00430937">
      <w:pPr>
        <w:pStyle w:val="ConsPlusTitle"/>
        <w:jc w:val="center"/>
      </w:pPr>
      <w:r>
        <w:t>программы, в том числе формулировки основных проблем</w:t>
      </w:r>
    </w:p>
    <w:p w:rsidR="00430937" w:rsidRDefault="00430937">
      <w:pPr>
        <w:pStyle w:val="ConsPlusTitle"/>
        <w:jc w:val="center"/>
      </w:pPr>
      <w:r>
        <w:t>в указанной сфере и прогноз ее развития</w:t>
      </w:r>
    </w:p>
    <w:p w:rsidR="00430937" w:rsidRDefault="00430937">
      <w:pPr>
        <w:pStyle w:val="ConsPlusNormal"/>
        <w:jc w:val="both"/>
      </w:pPr>
    </w:p>
    <w:p w:rsidR="00430937" w:rsidRDefault="00430937">
      <w:pPr>
        <w:pStyle w:val="ConsPlusNormal"/>
        <w:ind w:firstLine="540"/>
        <w:jc w:val="both"/>
      </w:pPr>
      <w:r>
        <w:t>Экономика Кировской области, являясь частью экономической системы Российской Федерации, имеет специфику, обусловленную климатическими условиями, наличием на территории региона определенных видов природных ресурсов, сложившимся экономическим потенциалом.</w:t>
      </w:r>
    </w:p>
    <w:p w:rsidR="00430937" w:rsidRDefault="00430937">
      <w:pPr>
        <w:pStyle w:val="ConsPlusNormal"/>
        <w:spacing w:before="220"/>
        <w:ind w:firstLine="540"/>
        <w:jc w:val="both"/>
      </w:pPr>
      <w:r>
        <w:t>Экономический потенциал региона определяется количеством трудовых ресурсов и качеством их профессиональной подготовки, объемом производственных мощностей промышленных и строительных организаций, производственными возможностями сельского хозяйства, развитием транспортной инфраструктуры и отраслей непроизводственной сферы, достижениями науки и техники, ресурсами разведанных полезных ископаемых.</w:t>
      </w:r>
    </w:p>
    <w:p w:rsidR="00430937" w:rsidRDefault="00430937">
      <w:pPr>
        <w:pStyle w:val="ConsPlusNormal"/>
        <w:spacing w:before="220"/>
        <w:ind w:firstLine="540"/>
        <w:jc w:val="both"/>
      </w:pPr>
      <w:r>
        <w:t>Обобщающим показателем экономической деятельности региона является валовой региональный продукт, который характеризует процесс производства товаров и услуг и определяется как сумма вновь созданных (добавленных) стоимостей видов экономической деятельности.</w:t>
      </w:r>
    </w:p>
    <w:p w:rsidR="00430937" w:rsidRDefault="00430937">
      <w:pPr>
        <w:pStyle w:val="ConsPlusNormal"/>
        <w:spacing w:before="220"/>
        <w:ind w:firstLine="540"/>
        <w:jc w:val="both"/>
      </w:pPr>
      <w:r>
        <w:t>В 2011 году объем валового регионального продукта (далее - ВРП) Кировской области в текущих основных ценах составил 202,2 млрд. рублей с ростом на 4,8% в сопоставимой оценке к уровню 2010 года, при этом его вклад в создание суммового ВРП субъектов Российской Федерации равен 0,4%. Среди 14 субъектов Российской Федерации, входящих в состав Приволжского федерального округа, по объему произведенного ВРП Кировская область заняла 10 позицию, а его доля в формировании суммового ВРП Приволжского федерального округа составила 2,9%.</w:t>
      </w:r>
    </w:p>
    <w:p w:rsidR="00430937" w:rsidRDefault="00430937">
      <w:pPr>
        <w:pStyle w:val="ConsPlusNormal"/>
        <w:spacing w:before="220"/>
        <w:ind w:firstLine="540"/>
        <w:jc w:val="both"/>
      </w:pPr>
      <w:r>
        <w:t xml:space="preserve">Объем произведенного ВРП определяется сложившейся структурой экономики. Основная часть ВРП Кировской области в 2011 году создана в следующих видах экономической деятельности: </w:t>
      </w:r>
      <w:hyperlink r:id="rId69" w:history="1">
        <w:r>
          <w:rPr>
            <w:color w:val="0000FF"/>
          </w:rPr>
          <w:t>"Обрабатывающие производства"</w:t>
        </w:r>
      </w:hyperlink>
      <w:r>
        <w:t xml:space="preserve"> (25,6%), "</w:t>
      </w:r>
      <w:hyperlink r:id="rId70" w:history="1">
        <w:r>
          <w:rPr>
            <w:color w:val="0000FF"/>
          </w:rPr>
          <w:t>Оптовая и розничная торговля</w:t>
        </w:r>
      </w:hyperlink>
      <w:r>
        <w:t xml:space="preserve">; ремонт автотранспортных средств, мотоциклов, бытовых изделий и предметов личного пользования" (14,5%), </w:t>
      </w:r>
      <w:hyperlink r:id="rId71" w:history="1">
        <w:r>
          <w:rPr>
            <w:color w:val="0000FF"/>
          </w:rPr>
          <w:t>"Транспорт и связь"</w:t>
        </w:r>
      </w:hyperlink>
      <w:r>
        <w:t xml:space="preserve"> (10,9%), "</w:t>
      </w:r>
      <w:hyperlink r:id="rId72" w:history="1">
        <w:r>
          <w:rPr>
            <w:color w:val="0000FF"/>
          </w:rPr>
          <w:t>Сельское хозяйство</w:t>
        </w:r>
      </w:hyperlink>
      <w:r>
        <w:t>, охота и лесное хозяйство" (9,3%). Производительность труда в 2011 году составила 308,3 тыс. рублей в расчете на одного занятого в экономике.</w:t>
      </w:r>
    </w:p>
    <w:p w:rsidR="00430937" w:rsidRDefault="00430937">
      <w:pPr>
        <w:pStyle w:val="ConsPlusNormal"/>
        <w:spacing w:before="220"/>
        <w:ind w:firstLine="540"/>
        <w:jc w:val="both"/>
      </w:pPr>
      <w:r>
        <w:t>В современных условиях, когда уровень государственного регулирования экономики постепенно снижается, а субъектам хозяйственной деятельности предоставлены самостоятельность и экономическая свобода в принятии решений, основной задачей деятельности органов государственной власти становится формирование необходимых условий для эффективного развития экономического потенциала. В решении данной задачи особое значение имеет стратегическое управление, обеспечивающее построение системы приоритетов, целей, важнейших направлений и соответствующего комплекса мероприятий на долгосрочную и среднесрочную перспективу.</w:t>
      </w:r>
    </w:p>
    <w:p w:rsidR="00430937" w:rsidRDefault="00430937">
      <w:pPr>
        <w:pStyle w:val="ConsPlusNormal"/>
        <w:spacing w:before="220"/>
        <w:ind w:firstLine="540"/>
        <w:jc w:val="both"/>
      </w:pPr>
      <w:r>
        <w:t xml:space="preserve">Основополагающим документом, определяющим механизмы эффективного использования и развития экономического потенциала Кировской области на долгосрочную перспективу, является </w:t>
      </w:r>
      <w:hyperlink r:id="rId73" w:history="1">
        <w:r>
          <w:rPr>
            <w:color w:val="0000FF"/>
          </w:rPr>
          <w:t>Стратегия</w:t>
        </w:r>
      </w:hyperlink>
      <w:r>
        <w:t xml:space="preserve"> социально-экономического развития Кировской области на период до 2020 года, принятая постановлением Правительства Кировской области от 12.08.2008 N 142/319 "О "Стратегии социально-экономического развития Кировской области на период до 2020 года" (с изменениями, внесенными постановлением Правительства Кировской области от 06.12.2009 N 33/432) и одобренная </w:t>
      </w:r>
      <w:hyperlink r:id="rId74" w:history="1">
        <w:r>
          <w:rPr>
            <w:color w:val="0000FF"/>
          </w:rPr>
          <w:t>постановлением</w:t>
        </w:r>
      </w:hyperlink>
      <w:r>
        <w:t xml:space="preserve"> Законодательного Собрания Кировской области от 25.09.2008 N 28/194 "О "Стратегии социально-экономического развития Кировской области на период до 2020 года" (далее - Стратегия социально-экономического развития Кировской области </w:t>
      </w:r>
      <w:r>
        <w:lastRenderedPageBreak/>
        <w:t>на период до 2020 года).</w:t>
      </w:r>
    </w:p>
    <w:p w:rsidR="00430937" w:rsidRDefault="00430937">
      <w:pPr>
        <w:pStyle w:val="ConsPlusNormal"/>
        <w:spacing w:before="220"/>
        <w:ind w:firstLine="540"/>
        <w:jc w:val="both"/>
      </w:pPr>
      <w:r>
        <w:t xml:space="preserve">В рамках реализации </w:t>
      </w:r>
      <w:hyperlink r:id="rId75" w:history="1">
        <w:r>
          <w:rPr>
            <w:color w:val="0000FF"/>
          </w:rPr>
          <w:t>Стратегии</w:t>
        </w:r>
      </w:hyperlink>
      <w:r>
        <w:t xml:space="preserve"> приоритетом является изменение структуры экономики, повышение доли высокотехнологичных предприятий, увеличение производительности труда.</w:t>
      </w:r>
    </w:p>
    <w:p w:rsidR="00430937" w:rsidRDefault="00430937">
      <w:pPr>
        <w:pStyle w:val="ConsPlusNormal"/>
        <w:spacing w:before="220"/>
        <w:ind w:firstLine="540"/>
        <w:jc w:val="both"/>
      </w:pPr>
      <w:r>
        <w:t xml:space="preserve">Социально-экономическое развитие региона на среднесрочную перспективу определяется в соответствии с </w:t>
      </w:r>
      <w:hyperlink r:id="rId76" w:history="1">
        <w:r>
          <w:rPr>
            <w:color w:val="0000FF"/>
          </w:rPr>
          <w:t>Программой</w:t>
        </w:r>
      </w:hyperlink>
      <w:r>
        <w:t xml:space="preserve"> социально-экономического развития Кировской области на 2011 - 2013 годы, утвержденной Законом Кировской области от 25.02.2011 N 613-ЗО "О программе социально-экономического развития Кировской области на 2011 - 2013 годы" (далее - Программа). Основная цель </w:t>
      </w:r>
      <w:hyperlink r:id="rId77" w:history="1">
        <w:r>
          <w:rPr>
            <w:color w:val="0000FF"/>
          </w:rPr>
          <w:t>Программы</w:t>
        </w:r>
      </w:hyperlink>
      <w:r>
        <w:t xml:space="preserve"> - окончательное преодоление последствий мирового финансового кризиса 2008 - 2009 годов в регионе и подготовка предпосылок для перехода к динамичному инновационному развитию и диверсификации экономики области.</w:t>
      </w:r>
    </w:p>
    <w:p w:rsidR="00430937" w:rsidRDefault="00430937">
      <w:pPr>
        <w:pStyle w:val="ConsPlusNormal"/>
        <w:spacing w:before="220"/>
        <w:ind w:firstLine="540"/>
        <w:jc w:val="both"/>
      </w:pPr>
      <w:r>
        <w:t>Развитие муниципальных образований составляет основу социально-экономического развития региона. Система долгосрочного и среднесрочного планирования социально-экономического развития муниципальных образований Кировской области проходит начальный этап формирования. Характерной проблемой данного этапа является несоразмерность целей, задач и мероприятий программ муниципальных образований источникам их финансирования.</w:t>
      </w:r>
    </w:p>
    <w:p w:rsidR="00430937" w:rsidRDefault="00430937">
      <w:pPr>
        <w:pStyle w:val="ConsPlusNormal"/>
        <w:spacing w:before="220"/>
        <w:ind w:firstLine="540"/>
        <w:jc w:val="both"/>
      </w:pPr>
      <w:r>
        <w:t>В рамках мониторинга и анализа социально-экономического развития области будет совершенствоваться работа по методическому сопровождению разработки программ (планов) социально-экономического развития муниципальных образований, прежде всего, в части увязки программ (планов) с действующими инструментами социально-экономического развития, реализуемыми на областном уровне.</w:t>
      </w:r>
    </w:p>
    <w:p w:rsidR="00430937" w:rsidRDefault="00430937">
      <w:pPr>
        <w:pStyle w:val="ConsPlusNormal"/>
        <w:spacing w:before="220"/>
        <w:ind w:firstLine="540"/>
        <w:jc w:val="both"/>
      </w:pPr>
      <w:r>
        <w:t>В целях совершенствования государственного стратегического планирования и в рамках расширения практики внедрения программно-целевых методов в деятельность органов государственной власти сформирована нормативная и методическая база для разработки государственных программ Кировской области, являющаяся основой для перехода к "программному" бюджету (бюджетированию, ориентированному на результат) с целью обеспечения четкой взаимосвязи между приоритетами государственной политики, результатами деятельности органов государственной власти и бюджетными средствами, выделяемыми на их достижение.</w:t>
      </w:r>
    </w:p>
    <w:p w:rsidR="00430937" w:rsidRDefault="00430937">
      <w:pPr>
        <w:pStyle w:val="ConsPlusNormal"/>
        <w:spacing w:before="220"/>
        <w:ind w:firstLine="540"/>
        <w:jc w:val="both"/>
      </w:pPr>
      <w:r>
        <w:t>Программно-целевой метод управления обеспечивает возможность комплексного подхода к решению приоритетных задач развития экономического потенциала области, позволяет повысить эффективность государственного регулирования, обеспечить межведомственную координацию деятельности органов исполнительной власти, расширить возможности по использованию потенциала государственных учреждений, предприятий с государственным участием, негосударственных организаций в целях обеспечения достижения стратегических целей социально-экономического развития.</w:t>
      </w:r>
    </w:p>
    <w:p w:rsidR="00430937" w:rsidRDefault="00430937">
      <w:pPr>
        <w:pStyle w:val="ConsPlusNormal"/>
        <w:spacing w:before="220"/>
        <w:ind w:firstLine="540"/>
        <w:jc w:val="both"/>
      </w:pPr>
      <w:r>
        <w:t xml:space="preserve">Государственные программы Кировской области разрабатываются исходя из выполнения государственных функций органами исполнительной власти области с учетом приоритетов социально-экономического развития Кировской области, определенных </w:t>
      </w:r>
      <w:hyperlink r:id="rId78" w:history="1">
        <w:r>
          <w:rPr>
            <w:color w:val="0000FF"/>
          </w:rPr>
          <w:t>Стратегией</w:t>
        </w:r>
      </w:hyperlink>
      <w:r>
        <w:t>, решений Правительства Кировской области, а также с учетом положений государственных программ Российской Федерации.</w:t>
      </w:r>
    </w:p>
    <w:p w:rsidR="00430937" w:rsidRDefault="00430937">
      <w:pPr>
        <w:pStyle w:val="ConsPlusNormal"/>
        <w:jc w:val="both"/>
      </w:pPr>
      <w:r>
        <w:t xml:space="preserve">(в ред. </w:t>
      </w:r>
      <w:hyperlink r:id="rId79" w:history="1">
        <w:r>
          <w:rPr>
            <w:color w:val="0000FF"/>
          </w:rPr>
          <w:t>постановления</w:t>
        </w:r>
      </w:hyperlink>
      <w:r>
        <w:t xml:space="preserve"> Правительства Кировской области от 12.12.2014 N 15/183)</w:t>
      </w:r>
    </w:p>
    <w:p w:rsidR="00430937" w:rsidRDefault="00430937">
      <w:pPr>
        <w:pStyle w:val="ConsPlusNormal"/>
        <w:spacing w:before="220"/>
        <w:ind w:firstLine="540"/>
        <w:jc w:val="both"/>
      </w:pPr>
      <w:r>
        <w:t>Характерной особенностью Кировской области является значительное число монопрофильных муниципальных образований, подразделяемых на категории в зависимости от рисков ухудшения их социально-экономического положения (далее - моногорода).</w:t>
      </w:r>
    </w:p>
    <w:p w:rsidR="00430937" w:rsidRDefault="00430937">
      <w:pPr>
        <w:pStyle w:val="ConsPlusNormal"/>
        <w:jc w:val="both"/>
      </w:pPr>
      <w:r>
        <w:t xml:space="preserve">(в ред. </w:t>
      </w:r>
      <w:hyperlink r:id="rId80" w:history="1">
        <w:r>
          <w:rPr>
            <w:color w:val="0000FF"/>
          </w:rPr>
          <w:t>постановления</w:t>
        </w:r>
      </w:hyperlink>
      <w:r>
        <w:t xml:space="preserve"> Правительства Кировской области от 19.12.2017 N 136-П)</w:t>
      </w:r>
    </w:p>
    <w:p w:rsidR="00430937" w:rsidRDefault="00430937">
      <w:pPr>
        <w:pStyle w:val="ConsPlusNormal"/>
        <w:spacing w:before="220"/>
        <w:ind w:firstLine="540"/>
        <w:jc w:val="both"/>
      </w:pPr>
      <w:r>
        <w:t xml:space="preserve">В перечень монопрофильных муниципальных образований Российской Федерации в </w:t>
      </w:r>
      <w:r>
        <w:lastRenderedPageBreak/>
        <w:t>соответствии с распоряжением Правительства Российской Федерации от 29.07.2014 N 1398-р включено одиннадцать моногородов Кировской области, четыре из которых отнесены к моногородам I категории - с наиболее сложной социально-экономической ситуацией (города Вятские Поляны, Белая Холуница, Луза и поселок Мурыгино).</w:t>
      </w:r>
    </w:p>
    <w:p w:rsidR="00430937" w:rsidRDefault="00430937">
      <w:pPr>
        <w:pStyle w:val="ConsPlusNormal"/>
        <w:jc w:val="both"/>
      </w:pPr>
      <w:r>
        <w:t xml:space="preserve">(абзац введен </w:t>
      </w:r>
      <w:hyperlink r:id="rId81" w:history="1">
        <w:r>
          <w:rPr>
            <w:color w:val="0000FF"/>
          </w:rPr>
          <w:t>постановлением</w:t>
        </w:r>
      </w:hyperlink>
      <w:r>
        <w:t xml:space="preserve"> Правительства Кировской области от 19.12.2017 N 136-П)</w:t>
      </w:r>
    </w:p>
    <w:p w:rsidR="00430937" w:rsidRDefault="00430937">
      <w:pPr>
        <w:pStyle w:val="ConsPlusNormal"/>
        <w:spacing w:before="220"/>
        <w:ind w:firstLine="540"/>
        <w:jc w:val="both"/>
      </w:pPr>
      <w:r>
        <w:t>В целях преодоления в моногородах Кировской области зависимости экономики и социальной сферы от градообразующих предприятий реализуются комплексные инвестиционные планы (далее - КИП) развития монопрофильных населенных пунктов. Однако в условиях все еще сохраняющихся высоких рисков снижения уровня производства на градообразующих предприятиях и повышения уровня безработицы актуальным является обеспечение постоянного мониторинга социально-экономического положения моногородов, хода реализации КИП и, в случае необходимости, внесение соответствующих изменений в КИП.</w:t>
      </w:r>
    </w:p>
    <w:p w:rsidR="00430937" w:rsidRDefault="00430937">
      <w:pPr>
        <w:pStyle w:val="ConsPlusNormal"/>
        <w:jc w:val="both"/>
      </w:pPr>
      <w:r>
        <w:t xml:space="preserve">(абзац введен </w:t>
      </w:r>
      <w:hyperlink r:id="rId82" w:history="1">
        <w:r>
          <w:rPr>
            <w:color w:val="0000FF"/>
          </w:rPr>
          <w:t>постановлением</w:t>
        </w:r>
      </w:hyperlink>
      <w:r>
        <w:t xml:space="preserve"> Правительства Кировской области от 19.12.2017 N 136-П)</w:t>
      </w:r>
    </w:p>
    <w:p w:rsidR="00430937" w:rsidRDefault="00430937">
      <w:pPr>
        <w:pStyle w:val="ConsPlusNormal"/>
        <w:spacing w:before="220"/>
        <w:ind w:firstLine="540"/>
        <w:jc w:val="both"/>
      </w:pPr>
      <w:r>
        <w:t>При этом в моногородах не только должны быть реализованы КИП, но и использоваться механизмы, способствующие реализации инвестиционных проектов, содержащихся в КИП, направленные на развитие инженерной инфраструктуры (водоотведение, водоснабжение, канализация, дороги и т.п.) и инфраструктуры парковых зон интенсивного развития.</w:t>
      </w:r>
    </w:p>
    <w:p w:rsidR="00430937" w:rsidRDefault="00430937">
      <w:pPr>
        <w:pStyle w:val="ConsPlusNormal"/>
        <w:jc w:val="both"/>
      </w:pPr>
      <w:r>
        <w:t xml:space="preserve">(абзац введен </w:t>
      </w:r>
      <w:hyperlink r:id="rId83" w:history="1">
        <w:r>
          <w:rPr>
            <w:color w:val="0000FF"/>
          </w:rPr>
          <w:t>постановлением</w:t>
        </w:r>
      </w:hyperlink>
      <w:r>
        <w:t xml:space="preserve"> Правительства Кировской области от 25.02.2016 N 86/102)</w:t>
      </w:r>
    </w:p>
    <w:p w:rsidR="00430937" w:rsidRDefault="00430937">
      <w:pPr>
        <w:pStyle w:val="ConsPlusNormal"/>
        <w:spacing w:before="220"/>
        <w:ind w:firstLine="540"/>
        <w:jc w:val="both"/>
      </w:pPr>
      <w:r>
        <w:t>Монопрофильность муниципальных образований Кировской области сдерживает социально-экономическое развитие региона.</w:t>
      </w:r>
    </w:p>
    <w:p w:rsidR="00430937" w:rsidRDefault="00430937">
      <w:pPr>
        <w:pStyle w:val="ConsPlusNormal"/>
        <w:jc w:val="both"/>
      </w:pPr>
      <w:r>
        <w:t xml:space="preserve">(абзац введен </w:t>
      </w:r>
      <w:hyperlink r:id="rId84" w:history="1">
        <w:r>
          <w:rPr>
            <w:color w:val="0000FF"/>
          </w:rPr>
          <w:t>постановлением</w:t>
        </w:r>
      </w:hyperlink>
      <w:r>
        <w:t xml:space="preserve"> Правительства Кировской области от 29.12.2017 N 182-П)</w:t>
      </w:r>
    </w:p>
    <w:p w:rsidR="00430937" w:rsidRDefault="00430937">
      <w:pPr>
        <w:pStyle w:val="ConsPlusNormal"/>
        <w:spacing w:before="220"/>
        <w:ind w:firstLine="540"/>
        <w:jc w:val="both"/>
      </w:pPr>
      <w:r>
        <w:t>Среди основных проблем моногородов можно назвать высокий уровень безработицы, недостаточное количество действующих предприятий малого, среднего и крупного бизнеса, являющихся альтернативой градообразующим предприятиям, трудовую миграцию, отъезд активной молодежи в другие города Кировской области и субъекты Российской Федерации, неудовлетворительное состояние объектов дорожного и коммунального хозяйства, низкий уровень жизни населения.</w:t>
      </w:r>
    </w:p>
    <w:p w:rsidR="00430937" w:rsidRDefault="00430937">
      <w:pPr>
        <w:pStyle w:val="ConsPlusNormal"/>
        <w:jc w:val="both"/>
      </w:pPr>
      <w:r>
        <w:t xml:space="preserve">(абзац введен </w:t>
      </w:r>
      <w:hyperlink r:id="rId85" w:history="1">
        <w:r>
          <w:rPr>
            <w:color w:val="0000FF"/>
          </w:rPr>
          <w:t>постановлением</w:t>
        </w:r>
      </w:hyperlink>
      <w:r>
        <w:t xml:space="preserve"> Правительства Кировской области от 29.12.2017 N 182-П)</w:t>
      </w:r>
    </w:p>
    <w:p w:rsidR="00430937" w:rsidRDefault="00430937">
      <w:pPr>
        <w:pStyle w:val="ConsPlusNormal"/>
        <w:spacing w:before="220"/>
        <w:ind w:firstLine="540"/>
        <w:jc w:val="both"/>
      </w:pPr>
      <w:r>
        <w:t>Основными направлениями развития моногородов являются: привлечение инвесторов, содействие развитию инфраструктуры и создание условий для развития и диверсификации экономики.</w:t>
      </w:r>
    </w:p>
    <w:p w:rsidR="00430937" w:rsidRDefault="00430937">
      <w:pPr>
        <w:pStyle w:val="ConsPlusNormal"/>
        <w:jc w:val="both"/>
      </w:pPr>
      <w:r>
        <w:t xml:space="preserve">(абзац введен </w:t>
      </w:r>
      <w:hyperlink r:id="rId86" w:history="1">
        <w:r>
          <w:rPr>
            <w:color w:val="0000FF"/>
          </w:rPr>
          <w:t>постановлением</w:t>
        </w:r>
      </w:hyperlink>
      <w:r>
        <w:t xml:space="preserve"> Правительства Кировской области от 29.12.2017 N 182-П)</w:t>
      </w:r>
    </w:p>
    <w:p w:rsidR="00430937" w:rsidRDefault="00430937">
      <w:pPr>
        <w:pStyle w:val="ConsPlusNormal"/>
        <w:spacing w:before="220"/>
        <w:ind w:firstLine="540"/>
        <w:jc w:val="both"/>
      </w:pPr>
      <w:r>
        <w:t>В целях реализации указанных направлений в Кировской области создано Кировское областное государственное казенное учреждение "Агентство по развитию моногородов Кировской области" (далее - Агентство по развитию моногородов Кировской области), которое во взаимодействии с некоммерческой организацией "Фонд развития моногородов" (далее - Фонд развития моногородов) проводит работу по подготовке концепции развития моногородов, привлечению средств на софинансирование объектов инфраструктуры, необходимых для реализации инвестиционных проектов.</w:t>
      </w:r>
    </w:p>
    <w:p w:rsidR="00430937" w:rsidRDefault="00430937">
      <w:pPr>
        <w:pStyle w:val="ConsPlusNormal"/>
        <w:jc w:val="both"/>
      </w:pPr>
      <w:r>
        <w:t xml:space="preserve">(абзац введен </w:t>
      </w:r>
      <w:hyperlink r:id="rId87" w:history="1">
        <w:r>
          <w:rPr>
            <w:color w:val="0000FF"/>
          </w:rPr>
          <w:t>постановлением</w:t>
        </w:r>
      </w:hyperlink>
      <w:r>
        <w:t xml:space="preserve"> Правительства Кировской области от 29.12.2017 N 182-П)</w:t>
      </w:r>
    </w:p>
    <w:p w:rsidR="00430937" w:rsidRDefault="00430937">
      <w:pPr>
        <w:pStyle w:val="ConsPlusNormal"/>
        <w:spacing w:before="220"/>
        <w:ind w:firstLine="540"/>
        <w:jc w:val="both"/>
      </w:pPr>
      <w:r>
        <w:t xml:space="preserve">Кроме того, в соответствии с </w:t>
      </w:r>
      <w:hyperlink r:id="rId88" w:history="1">
        <w:r>
          <w:rPr>
            <w:color w:val="0000FF"/>
          </w:rPr>
          <w:t>постановлением</w:t>
        </w:r>
      </w:hyperlink>
      <w:r>
        <w:t xml:space="preserve"> Правительства Российской Федерации от 22.06.2015 N 614 "Об особенностях создания территорий опережающего социально-экономического развития на территориях монопрофильных муниципальных образований Российской Федерации (моногородов)" в Кировской области в установленном порядке проводится работа по созданию территорий опережающего социально-экономического развития (далее - ТОСЭР) в моногородах. Присвоение статуса ТОСЭР позволит повысить инвестиционную привлекательность и создать дополнительные условия для реализации инвестиционных проектов в моногородах, так как резидентам ТОСЭР предоставляются налоговые льготы и льготные тарифы </w:t>
      </w:r>
      <w:r>
        <w:lastRenderedPageBreak/>
        <w:t>страховых взносов в негосударственные внебюджетные фонды.</w:t>
      </w:r>
    </w:p>
    <w:p w:rsidR="00430937" w:rsidRDefault="00430937">
      <w:pPr>
        <w:pStyle w:val="ConsPlusNormal"/>
        <w:jc w:val="both"/>
      </w:pPr>
      <w:r>
        <w:t xml:space="preserve">(абзац введен </w:t>
      </w:r>
      <w:hyperlink r:id="rId89" w:history="1">
        <w:r>
          <w:rPr>
            <w:color w:val="0000FF"/>
          </w:rPr>
          <w:t>постановлением</w:t>
        </w:r>
      </w:hyperlink>
      <w:r>
        <w:t xml:space="preserve"> Правительства Кировской области от 29.12.2017 N 182-П)</w:t>
      </w:r>
    </w:p>
    <w:p w:rsidR="00430937" w:rsidRDefault="00430937">
      <w:pPr>
        <w:pStyle w:val="ConsPlusNormal"/>
        <w:spacing w:before="220"/>
        <w:ind w:firstLine="540"/>
        <w:jc w:val="both"/>
      </w:pPr>
      <w:r>
        <w:t>Развитие региона определяется также управленческими решениями, в связи с чем возрастает значение прогноза социально-экономического развития. Прогноз социально-экономического развития Кировской области разрабатывается как основа для подготовки прогноза социально-экономического развития Российской Федерации и как основа для подготовки проекта областного бюджета на очередной финансовый год и плановый период.</w:t>
      </w:r>
    </w:p>
    <w:p w:rsidR="00430937" w:rsidRDefault="00430937">
      <w:pPr>
        <w:pStyle w:val="ConsPlusNormal"/>
        <w:spacing w:before="220"/>
        <w:ind w:firstLine="540"/>
        <w:jc w:val="both"/>
      </w:pPr>
      <w:r>
        <w:t>Разработка прогноза области осуществляется в соответствии:</w:t>
      </w:r>
    </w:p>
    <w:p w:rsidR="00430937" w:rsidRDefault="00430937">
      <w:pPr>
        <w:pStyle w:val="ConsPlusNormal"/>
        <w:spacing w:before="220"/>
        <w:ind w:firstLine="540"/>
        <w:jc w:val="both"/>
      </w:pPr>
      <w:r>
        <w:t>с основными направлениями социально-экономического развития Российской Федерации и Кировской области на долгосрочный и среднесрочный периоды;</w:t>
      </w:r>
    </w:p>
    <w:p w:rsidR="00430937" w:rsidRDefault="00430937">
      <w:pPr>
        <w:pStyle w:val="ConsPlusNormal"/>
        <w:spacing w:before="220"/>
        <w:ind w:firstLine="540"/>
        <w:jc w:val="both"/>
      </w:pPr>
      <w:r>
        <w:t>со сценарными условиями для разработки прогноза социально-экономического развития Российской Федерации, одобренными Правительством Российской Федерации;</w:t>
      </w:r>
    </w:p>
    <w:p w:rsidR="00430937" w:rsidRDefault="00430937">
      <w:pPr>
        <w:pStyle w:val="ConsPlusNormal"/>
        <w:spacing w:before="220"/>
        <w:ind w:firstLine="540"/>
        <w:jc w:val="both"/>
      </w:pPr>
      <w:r>
        <w:t>с учетом ретроспективного анализа экономической ситуации, сложившейся в Российской Федерации и Кировской области за предшествующие годы и в текущем финансовом году, мировых тенденций;</w:t>
      </w:r>
    </w:p>
    <w:p w:rsidR="00430937" w:rsidRDefault="00430937">
      <w:pPr>
        <w:pStyle w:val="ConsPlusNormal"/>
        <w:spacing w:before="220"/>
        <w:ind w:firstLine="540"/>
        <w:jc w:val="both"/>
      </w:pPr>
      <w:r>
        <w:t>с учетом прогнозов развития муниципальных образований области и хозяйствующих субъектов.</w:t>
      </w:r>
    </w:p>
    <w:p w:rsidR="00430937" w:rsidRDefault="00430937">
      <w:pPr>
        <w:pStyle w:val="ConsPlusNormal"/>
        <w:spacing w:before="220"/>
        <w:ind w:firstLine="540"/>
        <w:jc w:val="both"/>
      </w:pPr>
      <w:r>
        <w:t>Для оценки качества государственного управления ежегодно формируется доклад Губернатора Кировской области о фактически достигнутых значениях показателей для оценки эффективности деятельности органов исполнительной власти области и их планируемых значениях на 3-летний период, представляемый Правительству Российской Федерации.</w:t>
      </w:r>
    </w:p>
    <w:p w:rsidR="00430937" w:rsidRDefault="00430937">
      <w:pPr>
        <w:pStyle w:val="ConsPlusNormal"/>
        <w:spacing w:before="220"/>
        <w:ind w:firstLine="540"/>
        <w:jc w:val="both"/>
      </w:pPr>
      <w:r>
        <w:t>По итогам 2011 года согласно комплексной оценке Министерства регионального развития Кировская область заняла 34 место среди субъектов Российской Федерации, в том числе по динамике - 13 место, по уровню - 47 место.</w:t>
      </w:r>
    </w:p>
    <w:p w:rsidR="00430937" w:rsidRDefault="00430937">
      <w:pPr>
        <w:pStyle w:val="ConsPlusNormal"/>
        <w:spacing w:before="220"/>
        <w:ind w:firstLine="540"/>
        <w:jc w:val="both"/>
      </w:pPr>
      <w:r>
        <w:t xml:space="preserve">Качество муниципального управления оценивается в рамках </w:t>
      </w:r>
      <w:hyperlink r:id="rId90" w:history="1">
        <w:r>
          <w:rPr>
            <w:color w:val="0000FF"/>
          </w:rPr>
          <w:t>Указа</w:t>
        </w:r>
      </w:hyperlink>
      <w:r>
        <w:t xml:space="preserve"> Президента Российской Федерации от 28.04.2008 N 607 "Об оценке эффективности деятельности органов местного самоуправления городских округов и муниципальных районов". В целях повышения эффективности деятельности органов местного самоуправления главы муниципальных районов и городских округов, начиная с 2009 года, ежегодно представляют в Правительство Кировской области доклад о достигнутых значениях показателей за отчетный год и их планируемых значениях на 3-летний период.</w:t>
      </w:r>
    </w:p>
    <w:p w:rsidR="00430937" w:rsidRDefault="00430937">
      <w:pPr>
        <w:pStyle w:val="ConsPlusNormal"/>
        <w:spacing w:before="220"/>
        <w:ind w:firstLine="540"/>
        <w:jc w:val="both"/>
      </w:pPr>
      <w:r>
        <w:t>В целях повышения качества выполнения государственных функций органами исполнительной власти области, активизации работы органов местного самоуправления и создания условий для конкурентного развития муниципальных образований реализуются меры стимулирующего характера.</w:t>
      </w:r>
    </w:p>
    <w:p w:rsidR="00430937" w:rsidRDefault="00430937">
      <w:pPr>
        <w:pStyle w:val="ConsPlusNormal"/>
        <w:spacing w:before="220"/>
        <w:ind w:firstLine="540"/>
        <w:jc w:val="both"/>
      </w:pPr>
      <w:r>
        <w:t>Основными проблемами механизмов оценки качества государственного и муниципального управления в настоящее время являются:</w:t>
      </w:r>
    </w:p>
    <w:p w:rsidR="00430937" w:rsidRDefault="00430937">
      <w:pPr>
        <w:pStyle w:val="ConsPlusNormal"/>
        <w:spacing w:before="220"/>
        <w:ind w:firstLine="540"/>
        <w:jc w:val="both"/>
      </w:pPr>
      <w:r>
        <w:t>несовершенство федеральной нормативной правовой базы по оценке эффективности деятельности органов исполнительной власти области и муниципальных образований;</w:t>
      </w:r>
    </w:p>
    <w:p w:rsidR="00430937" w:rsidRDefault="00430937">
      <w:pPr>
        <w:pStyle w:val="ConsPlusNormal"/>
        <w:spacing w:before="220"/>
        <w:ind w:firstLine="540"/>
        <w:jc w:val="both"/>
      </w:pPr>
      <w:r>
        <w:t>сложность определения стратегических целей, тактических задач и конкретных конечных результатов своей деятельности при составлении некоторыми органами исполнительной власти области докладов о результатах и основных направлениях деятельности.</w:t>
      </w:r>
    </w:p>
    <w:p w:rsidR="00430937" w:rsidRDefault="00430937">
      <w:pPr>
        <w:pStyle w:val="ConsPlusNormal"/>
        <w:spacing w:before="220"/>
        <w:ind w:firstLine="540"/>
        <w:jc w:val="both"/>
      </w:pPr>
      <w:r>
        <w:lastRenderedPageBreak/>
        <w:t>Эффективное регулирующее воздействие на экономические процессы является обязательным условием формирования экономического потенциала Кировской области. Большинство нормативных правовых актов, разрабатываемых и принимаемых как на федеральном, так и на региональном уровне, затрагивают интересы различных слоев общества, и в процессе их разработки нужно учитывать множество аспектов, связанных с возможными последствиями применения регулирующего решения для той или иной группы лиц.</w:t>
      </w:r>
    </w:p>
    <w:p w:rsidR="00430937" w:rsidRDefault="00430937">
      <w:pPr>
        <w:pStyle w:val="ConsPlusNormal"/>
        <w:spacing w:before="220"/>
        <w:ind w:firstLine="540"/>
        <w:jc w:val="both"/>
      </w:pPr>
      <w:r>
        <w:t>Одним из инструментов, повышающих качество регулирования, является оценка регулирующего воздействия, являющаяся комплексным анализом проектов нормативных правовых актов с точки зрения важности решаемых задач, выгод, издержек и рисков, с обязательным изучением возможных альтернатив, с учетом воздействия регулирующего решения на все заинтересованные стороны, с целью установления баланса интересов сопричастных лиц.</w:t>
      </w:r>
    </w:p>
    <w:p w:rsidR="00430937" w:rsidRDefault="00430937">
      <w:pPr>
        <w:pStyle w:val="ConsPlusNormal"/>
        <w:spacing w:before="220"/>
        <w:ind w:firstLine="540"/>
        <w:jc w:val="both"/>
      </w:pPr>
      <w:r>
        <w:t>Институт оценки регулирующего воздействия на федеральном уровне функционирует с мая 2010 года. В Кировской области работа в данном направлении ведется с февраля 2011 года в рамках участия в проводимых Министерством экономического развития Российской Федерации публичных консультациях по проектам нормативных правовых актов федеральных органов исполнительной власти.</w:t>
      </w:r>
    </w:p>
    <w:p w:rsidR="00430937" w:rsidRDefault="00430937">
      <w:pPr>
        <w:pStyle w:val="ConsPlusNormal"/>
        <w:spacing w:before="220"/>
        <w:ind w:firstLine="540"/>
        <w:jc w:val="both"/>
      </w:pPr>
      <w:r>
        <w:t>В оценке нормативных правовых актов федеральных органов исполнительной власти в регионе принимают участие не только органы исполнительной власти области, но и широкий круг общественных организаций и учреждений области, чьи интересы затрагивает рассматриваемое правовое регулирование.</w:t>
      </w:r>
    </w:p>
    <w:p w:rsidR="00430937" w:rsidRDefault="00430937">
      <w:pPr>
        <w:pStyle w:val="ConsPlusNormal"/>
        <w:spacing w:before="220"/>
        <w:ind w:firstLine="540"/>
        <w:jc w:val="both"/>
      </w:pPr>
      <w:r>
        <w:t>Дальнейшее развитие практики публичного обсуждения и оценки нормотворческих инициатив будет являться для потенциальных инвесторов сигналом открытости, прозрачности и ориентации региона на лучшие стандарты управления, демонстрировать заинтересованность органов государственной власти области в создании благоприятных условий для ведения бизнеса и, как следствие, способствовать привлечению в регион частных инвестиций.</w:t>
      </w:r>
    </w:p>
    <w:p w:rsidR="00430937" w:rsidRDefault="00430937">
      <w:pPr>
        <w:pStyle w:val="ConsPlusNormal"/>
        <w:spacing w:before="220"/>
        <w:ind w:firstLine="540"/>
        <w:jc w:val="both"/>
      </w:pPr>
      <w:r>
        <w:t>Одним из основных факторов развития экономического потенциала и социально-экономического развития региона в целом является привлечение инвестиций. В современных условиях, учитывая ограниченность бюджетных средств и проводимую более жесткую политику в области формирования расходов бюджетов как на федеральном, так и на региональном уровне, объемы вложений инвестиций в основной капитал и, как следствие, социально-экономическое развитие области находятся в зависимости от привлекаемых частных инвестиций. Масштабы привлечения частных инвестиций во многом определяются инвестиционной привлекательностью области, в связи с этим огромное значение имеет формирование эффективной региональной инвестиционной политики.</w:t>
      </w:r>
    </w:p>
    <w:p w:rsidR="00430937" w:rsidRDefault="00430937">
      <w:pPr>
        <w:pStyle w:val="ConsPlusNormal"/>
        <w:spacing w:before="220"/>
        <w:ind w:firstLine="540"/>
        <w:jc w:val="both"/>
      </w:pPr>
      <w:r>
        <w:t>В 2011 году в Кировской области направлено 37,8 млрд. рублей инвестиций в основной капитал, что в сопоставимых ценах составляет 102,7% к предыдущему году (108,3% - по Российской Федерации). Одним из объективных обстоятельств отставания темпов роста инвестиций Кировской области от соответствующих темпов роста Российской Федерации является различие в структуре экономик. По объему инвестиций в основной капитал в 2011 году Кировская область заняла 13 место среди регионов Приволжского федерального округа, доля инвестиций в основной капитал составила 2,2% в общем объеме инвестиций в основной капитал Приволжского федерального округа.</w:t>
      </w:r>
    </w:p>
    <w:p w:rsidR="00430937" w:rsidRDefault="00430937">
      <w:pPr>
        <w:pStyle w:val="ConsPlusNormal"/>
        <w:spacing w:before="220"/>
        <w:ind w:firstLine="540"/>
        <w:jc w:val="both"/>
      </w:pPr>
      <w:r>
        <w:t>В 2010 году Правительством Кировской области взят курс на формирование новой региональной политики в сфере регулирования инвестиционной деятельности. Основанием для смены курса явилась низкая инвестиционная активность в регионе, обусловленная сокращением доли бюджетных инвестиций, высокими финансовыми рисками и незначительным инфраструктурным потенциалом.</w:t>
      </w:r>
    </w:p>
    <w:p w:rsidR="00430937" w:rsidRDefault="00430937">
      <w:pPr>
        <w:pStyle w:val="ConsPlusNormal"/>
        <w:spacing w:before="220"/>
        <w:ind w:firstLine="540"/>
        <w:jc w:val="both"/>
      </w:pPr>
      <w:r>
        <w:lastRenderedPageBreak/>
        <w:t>Приоритетным направлением деятельности Правительства области при формировании новой региональной инвестиционной политики стала разработка новых механизмов привлечения частных инвестиций и снижения инфраструктурных ограничений и финансовых рисков.</w:t>
      </w:r>
    </w:p>
    <w:p w:rsidR="00430937" w:rsidRDefault="00430937">
      <w:pPr>
        <w:pStyle w:val="ConsPlusNormal"/>
        <w:spacing w:before="220"/>
        <w:ind w:firstLine="540"/>
        <w:jc w:val="both"/>
      </w:pPr>
      <w:r>
        <w:t xml:space="preserve">Основополагающим документом законодательной базы в сфере инвестиционной деятельности в настоящее время является </w:t>
      </w:r>
      <w:hyperlink r:id="rId91" w:history="1">
        <w:r>
          <w:rPr>
            <w:color w:val="0000FF"/>
          </w:rPr>
          <w:t>Закон</w:t>
        </w:r>
      </w:hyperlink>
      <w:r>
        <w:t xml:space="preserve"> Кировской области от 02.07.2010 N 537-ЗО "О регулировании инвестиционной деятельности в Кировской области".</w:t>
      </w:r>
    </w:p>
    <w:p w:rsidR="00430937" w:rsidRDefault="00430937">
      <w:pPr>
        <w:pStyle w:val="ConsPlusNormal"/>
        <w:spacing w:before="220"/>
        <w:ind w:firstLine="540"/>
        <w:jc w:val="both"/>
      </w:pPr>
      <w:r>
        <w:t xml:space="preserve">В целях реализации положений вышеуказанного </w:t>
      </w:r>
      <w:hyperlink r:id="rId92" w:history="1">
        <w:r>
          <w:rPr>
            <w:color w:val="0000FF"/>
          </w:rPr>
          <w:t>Закона</w:t>
        </w:r>
      </w:hyperlink>
      <w:r>
        <w:t xml:space="preserve"> разработаны и приняты нормативные правовые акты, регламентирующие порядок и условия предоставления государственной поддержки частным инвесторам, формирование и развитие парковых зон интенсивного развития, использование механизмов государственно-частного партнерства при реализации инвестиционных проектов.</w:t>
      </w:r>
    </w:p>
    <w:p w:rsidR="00430937" w:rsidRDefault="00430937">
      <w:pPr>
        <w:pStyle w:val="ConsPlusNormal"/>
        <w:spacing w:before="220"/>
        <w:ind w:firstLine="540"/>
        <w:jc w:val="both"/>
      </w:pPr>
      <w:r>
        <w:t>Согласно рейтингу инвестиционного климата, проводимому рейтинговым агентством "Эксперт РА", Кировская область в 2010 - 2011 годах отнесена к группе "Пониженный потенциал - умеренный риск" (3В1).</w:t>
      </w:r>
    </w:p>
    <w:p w:rsidR="00430937" w:rsidRDefault="00430937">
      <w:pPr>
        <w:pStyle w:val="ConsPlusNormal"/>
        <w:spacing w:before="220"/>
        <w:ind w:firstLine="540"/>
        <w:jc w:val="both"/>
      </w:pPr>
      <w:r>
        <w:t>Важнейшим инструментом стимулирования деловой и инвестиционной активности, роста промышленного производства и расширения сферы услуг, развития кооперационных связей между субъектами хозяйственной деятельности, укрепления межрегионального и международного сотрудничества, продвижения позитивного имиджа Кировской области как инвестиционно привлекательной территории, демонстрации экономического и инвестиционного потенциала на внешних рынках является выставочно-ярмарочная деятельность.</w:t>
      </w:r>
    </w:p>
    <w:p w:rsidR="00430937" w:rsidRDefault="00430937">
      <w:pPr>
        <w:pStyle w:val="ConsPlusNormal"/>
        <w:spacing w:before="220"/>
        <w:ind w:firstLine="540"/>
        <w:jc w:val="both"/>
      </w:pPr>
      <w:r>
        <w:t>Учитывая, что в Кировской области отсутствуют специализированные площадки для проведения масштабных выставочных мероприятий, отвечающие современным требованиям, особое внимание уделяется активизации участия предприятий и организаций области в межрегиональных и международных выставках и форумах. В целях стимулирования предприятий и организаций региона Правительством Кировской области оказывается информационная, организационная и финансовая поддержка участия в выставочно-ярмарочных мероприятиях. Положительным результатом участия в форумах и выставках является увеличение количества заключенных соглашений и договоров, направленных на эффективную реализацию инвестиционных проектов, продвижение конкурентоспособной продукции.</w:t>
      </w:r>
    </w:p>
    <w:p w:rsidR="00430937" w:rsidRDefault="00430937">
      <w:pPr>
        <w:pStyle w:val="ConsPlusNormal"/>
        <w:spacing w:before="220"/>
        <w:ind w:firstLine="540"/>
        <w:jc w:val="both"/>
      </w:pPr>
      <w:r>
        <w:t>Основными проблемными вопросами, сдерживающими эффективное развитие инвестиционной деятельности в регионе в настоящее время являются:</w:t>
      </w:r>
    </w:p>
    <w:p w:rsidR="00430937" w:rsidRDefault="00430937">
      <w:pPr>
        <w:pStyle w:val="ConsPlusNormal"/>
        <w:spacing w:before="220"/>
        <w:ind w:firstLine="540"/>
        <w:jc w:val="both"/>
      </w:pPr>
      <w:r>
        <w:t>незначительный инфраструктурный потенциал, обусловленный исторически сложившимся отставанием в области дорожного строительства и газификации, а также высокие финансовые риски;</w:t>
      </w:r>
    </w:p>
    <w:p w:rsidR="00430937" w:rsidRDefault="00430937">
      <w:pPr>
        <w:pStyle w:val="ConsPlusNormal"/>
        <w:spacing w:before="220"/>
        <w:ind w:firstLine="540"/>
        <w:jc w:val="both"/>
      </w:pPr>
      <w:r>
        <w:t>ограниченность средств областного бюджета при предоставлении государственной поддержки частным инвесторам;</w:t>
      </w:r>
    </w:p>
    <w:p w:rsidR="00430937" w:rsidRDefault="00430937">
      <w:pPr>
        <w:pStyle w:val="ConsPlusNormal"/>
        <w:spacing w:before="220"/>
        <w:ind w:firstLine="540"/>
        <w:jc w:val="both"/>
      </w:pPr>
      <w:r>
        <w:t>низкая инвестиционная активность в большинстве муниципальных образований области;</w:t>
      </w:r>
    </w:p>
    <w:p w:rsidR="00430937" w:rsidRDefault="00430937">
      <w:pPr>
        <w:pStyle w:val="ConsPlusNormal"/>
        <w:spacing w:before="220"/>
        <w:ind w:firstLine="540"/>
        <w:jc w:val="both"/>
      </w:pPr>
      <w:r>
        <w:t>отсутствие заинтересованности у частных инвесторов в привлечении средств федеральных институтов развития для реализации инвестиционных проектов.</w:t>
      </w:r>
    </w:p>
    <w:p w:rsidR="00430937" w:rsidRDefault="00430937">
      <w:pPr>
        <w:pStyle w:val="ConsPlusNormal"/>
        <w:spacing w:before="220"/>
        <w:ind w:firstLine="540"/>
        <w:jc w:val="both"/>
      </w:pPr>
      <w:r>
        <w:t>В связи с сильным влиянием неблагоприятной внешнеэкономической и внешнеполитической конъюнктуры одним из ключевых направлений действий как Правительства Российской Федерации, так и Правительства Кировской области является обеспечение устойчивого развития экономики и социальной стабильности.</w:t>
      </w:r>
    </w:p>
    <w:p w:rsidR="00430937" w:rsidRDefault="00430937">
      <w:pPr>
        <w:pStyle w:val="ConsPlusNormal"/>
        <w:jc w:val="both"/>
      </w:pPr>
      <w:r>
        <w:t xml:space="preserve">(абзац введен </w:t>
      </w:r>
      <w:hyperlink r:id="rId93" w:history="1">
        <w:r>
          <w:rPr>
            <w:color w:val="0000FF"/>
          </w:rPr>
          <w:t>постановлением</w:t>
        </w:r>
      </w:hyperlink>
      <w:r>
        <w:t xml:space="preserve"> Правительства Кировской области от 24.08.2015 N 56/522)</w:t>
      </w:r>
    </w:p>
    <w:p w:rsidR="00430937" w:rsidRDefault="00430937">
      <w:pPr>
        <w:pStyle w:val="ConsPlusNormal"/>
        <w:spacing w:before="220"/>
        <w:ind w:firstLine="540"/>
        <w:jc w:val="both"/>
      </w:pPr>
      <w:r>
        <w:lastRenderedPageBreak/>
        <w:t>В Кировской области необходима реализация мер, направленных на активизацию структурных изменений в экономике, содействие развитию малого и среднего предпринимательства, поддержку импортозамещения на территории Кировской области, стабилизацию работы системообразующих и социально значимых предприятий в ключевых отраслях и достижение сбалансированности рынка труда, смягчение последствий роста цен на социально значимые товары и услуги для семей с низким уровнем доходов, достижение положительных темпов роста и социальной стабильности.</w:t>
      </w:r>
    </w:p>
    <w:p w:rsidR="00430937" w:rsidRDefault="00430937">
      <w:pPr>
        <w:pStyle w:val="ConsPlusNormal"/>
        <w:jc w:val="both"/>
      </w:pPr>
      <w:r>
        <w:t xml:space="preserve">(абзац введен </w:t>
      </w:r>
      <w:hyperlink r:id="rId94" w:history="1">
        <w:r>
          <w:rPr>
            <w:color w:val="0000FF"/>
          </w:rPr>
          <w:t>постановлением</w:t>
        </w:r>
      </w:hyperlink>
      <w:r>
        <w:t xml:space="preserve"> Правительства Кировской области от 24.08.2015 N 56/522)</w:t>
      </w:r>
    </w:p>
    <w:p w:rsidR="00430937" w:rsidRDefault="00430937">
      <w:pPr>
        <w:pStyle w:val="ConsPlusNormal"/>
        <w:spacing w:before="220"/>
        <w:ind w:firstLine="540"/>
        <w:jc w:val="both"/>
      </w:pPr>
      <w:r>
        <w:t>Наиболее точным индикатором успешности рыночных преобразований является состояние конкуренции в экономике. Поэтому развитие конкуренции является одним из приоритетов государственной политики. Для развития добросовестной конкуренции на федеральном уровне разработан Стандарт развития конкуренции в субъектах Российской Федерации. В связи с этим планируется внедрение Стандарта развития конкуренции на территории Кировской области с его распространением на уровень муниципальных образований, так как свободная конкуренция между участниками рынков будет стимулировать развитие новых технологий и поиск наиболее эффективных способов производства.</w:t>
      </w:r>
    </w:p>
    <w:p w:rsidR="00430937" w:rsidRDefault="00430937">
      <w:pPr>
        <w:pStyle w:val="ConsPlusNormal"/>
        <w:jc w:val="both"/>
      </w:pPr>
      <w:r>
        <w:t xml:space="preserve">(абзац введен </w:t>
      </w:r>
      <w:hyperlink r:id="rId95" w:history="1">
        <w:r>
          <w:rPr>
            <w:color w:val="0000FF"/>
          </w:rPr>
          <w:t>постановлением</w:t>
        </w:r>
      </w:hyperlink>
      <w:r>
        <w:t xml:space="preserve"> Правительства Кировской области от 24.08.2015 N 56/522)</w:t>
      </w:r>
    </w:p>
    <w:p w:rsidR="00430937" w:rsidRDefault="00430937">
      <w:pPr>
        <w:pStyle w:val="ConsPlusNormal"/>
        <w:spacing w:before="220"/>
        <w:ind w:firstLine="540"/>
        <w:jc w:val="both"/>
      </w:pPr>
      <w:r>
        <w:t>Для формирования позитивного имиджа Кировской области как инвестиционно привлекательной территории, содействия развитию экономического потенциала осуществляется развитие выставочно-ярмарочной деятельности региона, направленной на продвижение товаров и услуг региональных производителей на внутренние и внешние рынки, совершенствование организационной системы выставочно-ярмарочной деятельности. Организация и проведение выставочно-ярмарочных мероприятий в Кировской области, а также подготовка к участию в выставочно-ярмарочных мероприятиях за пределами области осуществляются в соответствии с планом выставок, утверждаемым ежегодно распоряжением Правительства Кировской области.</w:t>
      </w:r>
    </w:p>
    <w:p w:rsidR="00430937" w:rsidRDefault="00430937">
      <w:pPr>
        <w:pStyle w:val="ConsPlusNormal"/>
        <w:spacing w:before="220"/>
        <w:ind w:firstLine="540"/>
        <w:jc w:val="both"/>
      </w:pPr>
      <w:r>
        <w:t xml:space="preserve">Формирование плана выставок осуществлялось до 2016 года в соответствии с </w:t>
      </w:r>
      <w:hyperlink r:id="rId96" w:history="1">
        <w:r>
          <w:rPr>
            <w:color w:val="0000FF"/>
          </w:rPr>
          <w:t>регламентом</w:t>
        </w:r>
      </w:hyperlink>
      <w:r>
        <w:t xml:space="preserve"> выставочно-ярмарочной деятельности органов исполнительной власти Кировской области, утвержденным постановлением Правительства Кировской области от 17.07.2007 N 100/311 "Об утверждении регламента выставочно-ярмарочной деятельности органов исполнительной власти Кировской области".</w:t>
      </w:r>
    </w:p>
    <w:p w:rsidR="00430937" w:rsidRDefault="00430937">
      <w:pPr>
        <w:pStyle w:val="ConsPlusNormal"/>
        <w:jc w:val="both"/>
      </w:pPr>
      <w:r>
        <w:t xml:space="preserve">(в ред. </w:t>
      </w:r>
      <w:hyperlink r:id="rId97" w:history="1">
        <w:r>
          <w:rPr>
            <w:color w:val="0000FF"/>
          </w:rPr>
          <w:t>постановления</w:t>
        </w:r>
      </w:hyperlink>
      <w:r>
        <w:t xml:space="preserve"> Правительства Кировской области от 05.05.2017 N 64/242)</w:t>
      </w:r>
    </w:p>
    <w:p w:rsidR="00430937" w:rsidRDefault="00430937">
      <w:pPr>
        <w:pStyle w:val="ConsPlusNormal"/>
        <w:spacing w:before="220"/>
        <w:ind w:firstLine="540"/>
        <w:jc w:val="both"/>
      </w:pPr>
      <w:r>
        <w:t>Выставочно-ярмарочная деятельность в Кировской области способствует созданию новых рабочих мест, стимулированию развития отраслей промышленности и сферы обслуживания, науки, малого и среднего предпринимательства, расширению рынков сбыта продукции местных товаропроизводителей, увеличению объемов инвестиций, а также наполнению областного и местного бюджетов дополнительными доходами от выставочно-ярмарочной и сопутствующих ей видов деятельности.</w:t>
      </w:r>
    </w:p>
    <w:p w:rsidR="00430937" w:rsidRDefault="00430937">
      <w:pPr>
        <w:pStyle w:val="ConsPlusNormal"/>
        <w:spacing w:before="220"/>
        <w:ind w:firstLine="540"/>
        <w:jc w:val="both"/>
      </w:pPr>
      <w:r>
        <w:t>Развитие экономики региона неразрывно связано с деятельностью государственной статистики - важнейшей составляющей информационного обеспечения. Статистика дает возможность ориентации и практического анализа в области экономического и социального развития общества.</w:t>
      </w:r>
    </w:p>
    <w:p w:rsidR="00430937" w:rsidRDefault="00430937">
      <w:pPr>
        <w:pStyle w:val="ConsPlusNormal"/>
        <w:spacing w:before="220"/>
        <w:ind w:firstLine="540"/>
        <w:jc w:val="both"/>
      </w:pPr>
      <w:r>
        <w:t>В Кировской области на постоянной основе проводится работа по развитию системы обеспечения органов исполнительной власти области экономико-статистической информацией. Достоверная и своевременно получаемая информация позволяет в оперативном режиме принимать управленческие решения, направленные не только на развитие отдельных сфер, но и предупреждение, минимизацию или ликвидацию негативных последствий протекающих процессов в экономической системе.</w:t>
      </w:r>
    </w:p>
    <w:p w:rsidR="00430937" w:rsidRDefault="00430937">
      <w:pPr>
        <w:pStyle w:val="ConsPlusNormal"/>
        <w:spacing w:before="220"/>
        <w:ind w:firstLine="540"/>
        <w:jc w:val="both"/>
      </w:pPr>
      <w:r>
        <w:t xml:space="preserve">Поставщиком статистической информации для органов исполнительной власти области </w:t>
      </w:r>
      <w:r>
        <w:lastRenderedPageBreak/>
        <w:t>выступает Территориальный орган Федеральной службы государственной статистики по Кировской области (далее - Кировстат) в рамках государственного контракта, ежегодно заключаемого между министерством экономического развития и поддержки предпринимательства Кировской области и Кировстатом.</w:t>
      </w:r>
    </w:p>
    <w:p w:rsidR="00430937" w:rsidRDefault="00430937">
      <w:pPr>
        <w:pStyle w:val="ConsPlusNormal"/>
        <w:jc w:val="both"/>
      </w:pPr>
      <w:r>
        <w:t xml:space="preserve">(в ред. постановлений Правительства Кировской области от 24.08.2015 </w:t>
      </w:r>
      <w:hyperlink r:id="rId98" w:history="1">
        <w:r>
          <w:rPr>
            <w:color w:val="0000FF"/>
          </w:rPr>
          <w:t>N 56/522</w:t>
        </w:r>
      </w:hyperlink>
      <w:r>
        <w:t xml:space="preserve">, от 19.12.2017 </w:t>
      </w:r>
      <w:hyperlink r:id="rId99" w:history="1">
        <w:r>
          <w:rPr>
            <w:color w:val="0000FF"/>
          </w:rPr>
          <w:t>N 136-П</w:t>
        </w:r>
      </w:hyperlink>
      <w:r>
        <w:t>)</w:t>
      </w:r>
    </w:p>
    <w:p w:rsidR="00430937" w:rsidRDefault="00430937">
      <w:pPr>
        <w:pStyle w:val="ConsPlusNormal"/>
        <w:spacing w:before="220"/>
        <w:ind w:firstLine="540"/>
        <w:jc w:val="both"/>
      </w:pPr>
      <w:r>
        <w:t xml:space="preserve">В рамках государственного контракта информация представляется как на платной, так и на бесплатной основе. Объем информации, представляемой на бесплатной основе, ее разрезность, периодичность представления определяются в соответствии с Федеральным </w:t>
      </w:r>
      <w:hyperlink r:id="rId100" w:history="1">
        <w:r>
          <w:rPr>
            <w:color w:val="0000FF"/>
          </w:rPr>
          <w:t>планом</w:t>
        </w:r>
      </w:hyperlink>
      <w:r>
        <w:t xml:space="preserve"> статистических работ. Она включает в себя основные показатели, характеризующие социально-экономическое развитие области, а также ту информацию, представление которой органам исполнительной власти области определяется действующим законодательством.</w:t>
      </w:r>
    </w:p>
    <w:p w:rsidR="00430937" w:rsidRDefault="00430937">
      <w:pPr>
        <w:pStyle w:val="ConsPlusNormal"/>
        <w:spacing w:before="220"/>
        <w:ind w:firstLine="540"/>
        <w:jc w:val="both"/>
      </w:pPr>
      <w:r>
        <w:t xml:space="preserve">Однако Федеральный </w:t>
      </w:r>
      <w:hyperlink r:id="rId101" w:history="1">
        <w:r>
          <w:rPr>
            <w:color w:val="0000FF"/>
          </w:rPr>
          <w:t>план</w:t>
        </w:r>
      </w:hyperlink>
      <w:r>
        <w:t xml:space="preserve"> статистических работ не в полной мере удовлетворяет потребностям органов исполнительной власти субъектов и муниципальных образований в информации, необходимой для подготовки и принятия управленческих решений. В связи с чем все большую роль начинает приобретать система регионального статистического наблюдения.</w:t>
      </w:r>
    </w:p>
    <w:p w:rsidR="00430937" w:rsidRDefault="00430937">
      <w:pPr>
        <w:pStyle w:val="ConsPlusNormal"/>
        <w:spacing w:before="220"/>
        <w:ind w:firstLine="540"/>
        <w:jc w:val="both"/>
      </w:pPr>
      <w:r>
        <w:t>В Кировстате ведутся наблюдения по 15 региональным формам, что дает возможность проводить более полный анализ развития экономики и социальной сферы области.</w:t>
      </w:r>
    </w:p>
    <w:p w:rsidR="00430937" w:rsidRDefault="00430937">
      <w:pPr>
        <w:pStyle w:val="ConsPlusNormal"/>
        <w:jc w:val="both"/>
      </w:pPr>
      <w:r>
        <w:t xml:space="preserve">(в ред. </w:t>
      </w:r>
      <w:hyperlink r:id="rId102" w:history="1">
        <w:r>
          <w:rPr>
            <w:color w:val="0000FF"/>
          </w:rPr>
          <w:t>постановления</w:t>
        </w:r>
      </w:hyperlink>
      <w:r>
        <w:t xml:space="preserve"> Правительства Кировской области от 08.04.2014 N 257/247)</w:t>
      </w:r>
    </w:p>
    <w:p w:rsidR="00430937" w:rsidRDefault="00430937">
      <w:pPr>
        <w:pStyle w:val="ConsPlusNormal"/>
        <w:spacing w:before="220"/>
        <w:ind w:firstLine="540"/>
        <w:jc w:val="both"/>
      </w:pPr>
      <w:r>
        <w:t xml:space="preserve">Проблемными вопросами в сфере обеспечения органов исполнительной власти области официальной статистической информацией являются отсутствие оперативности ее формирования, сроки представления которой установлены Федеральным </w:t>
      </w:r>
      <w:hyperlink r:id="rId103" w:history="1">
        <w:r>
          <w:rPr>
            <w:color w:val="0000FF"/>
          </w:rPr>
          <w:t>планом</w:t>
        </w:r>
      </w:hyperlink>
      <w:r>
        <w:t xml:space="preserve"> статистических работ, а также несоответствие сроков формирования статистических показателей срокам подготовки информации органами исполнительной власти области, установленным нормативными правовыми актами федерального уровня.</w:t>
      </w:r>
    </w:p>
    <w:p w:rsidR="00430937" w:rsidRDefault="00430937">
      <w:pPr>
        <w:pStyle w:val="ConsPlusNormal"/>
        <w:spacing w:before="220"/>
        <w:ind w:firstLine="540"/>
        <w:jc w:val="both"/>
      </w:pPr>
      <w:r>
        <w:t>В целях повышения эффективности принимаемых управленческих решений в регионе проводится работа по совершенствованию системы обеспечения органов исполнительной власти области официальной статистической информацией, а также развитие многоуровневой региональной информационной аналитической системы по поддержке и принятию управленческих решений по вопросам социально-экономического развития Кировской области (далее - РИАС), в рамках которой формируется статистическая база показателей социально-экономического развития области.</w:t>
      </w:r>
    </w:p>
    <w:p w:rsidR="00430937" w:rsidRDefault="00430937">
      <w:pPr>
        <w:pStyle w:val="ConsPlusNormal"/>
        <w:spacing w:before="220"/>
        <w:ind w:firstLine="540"/>
        <w:jc w:val="both"/>
      </w:pPr>
      <w:r>
        <w:t>Муниципальные образования и городские округа также должны быть вовлечены в систему обеспечения экономико-статистической информацией, которая позволила бы органам местного самоуправления оперативно получать показатели социально-экономического развития территории.</w:t>
      </w:r>
    </w:p>
    <w:p w:rsidR="00430937" w:rsidRDefault="00430937">
      <w:pPr>
        <w:pStyle w:val="ConsPlusNormal"/>
        <w:spacing w:before="220"/>
        <w:ind w:firstLine="540"/>
        <w:jc w:val="both"/>
      </w:pPr>
      <w:r>
        <w:t>Для дальнейшего развития РИАС необходимо:</w:t>
      </w:r>
    </w:p>
    <w:p w:rsidR="00430937" w:rsidRDefault="00430937">
      <w:pPr>
        <w:pStyle w:val="ConsPlusNormal"/>
        <w:spacing w:before="220"/>
        <w:ind w:firstLine="540"/>
        <w:jc w:val="both"/>
      </w:pPr>
      <w:r>
        <w:t>расширить использование средств удаленного доступа, что позволит обеспечить сбор и обработку информации в режиме реального времени;</w:t>
      </w:r>
    </w:p>
    <w:p w:rsidR="00430937" w:rsidRDefault="00430937">
      <w:pPr>
        <w:pStyle w:val="ConsPlusNormal"/>
        <w:spacing w:before="220"/>
        <w:ind w:firstLine="540"/>
        <w:jc w:val="both"/>
      </w:pPr>
      <w:r>
        <w:t>повысить объем и регулярность обновления общедоступной аналитической и информационно-справочной информацией, актуализации его структуры;</w:t>
      </w:r>
    </w:p>
    <w:p w:rsidR="00430937" w:rsidRDefault="00430937">
      <w:pPr>
        <w:pStyle w:val="ConsPlusNormal"/>
        <w:spacing w:before="220"/>
        <w:ind w:firstLine="540"/>
        <w:jc w:val="both"/>
      </w:pPr>
      <w:r>
        <w:t>предусмотреть обмен данными между подсистемами, предусматривающими автоматизацию различных стадий принятия управленческих решений.</w:t>
      </w:r>
    </w:p>
    <w:p w:rsidR="00430937" w:rsidRDefault="00430937">
      <w:pPr>
        <w:pStyle w:val="ConsPlusNormal"/>
        <w:spacing w:before="220"/>
        <w:ind w:firstLine="540"/>
        <w:jc w:val="both"/>
      </w:pPr>
      <w:r>
        <w:t xml:space="preserve">Таким образом, система стратегического управления развитием экономического потенциала, качество прогнозирования социально-экономического развития региона, </w:t>
      </w:r>
      <w:r>
        <w:lastRenderedPageBreak/>
        <w:t>качественное государственное регулирование экономики, формирование и реализация инвестиционной политики, формирование благоприятного инвестиционного климата на территории моногородов, создание условий для диверсификации экономики и развития инфраструктуры моногородов, эффективное расходование бюджетных средств являются важными элементами повышения эффективности государственной экономической политики региона.</w:t>
      </w:r>
    </w:p>
    <w:p w:rsidR="00430937" w:rsidRDefault="00430937">
      <w:pPr>
        <w:pStyle w:val="ConsPlusNormal"/>
        <w:jc w:val="both"/>
      </w:pPr>
      <w:r>
        <w:t xml:space="preserve">(в ред. </w:t>
      </w:r>
      <w:hyperlink r:id="rId104" w:history="1">
        <w:r>
          <w:rPr>
            <w:color w:val="0000FF"/>
          </w:rPr>
          <w:t>постановления</w:t>
        </w:r>
      </w:hyperlink>
      <w:r>
        <w:t xml:space="preserve"> Правительства Кировской области от 29.12.2017 N 182-П)</w:t>
      </w:r>
    </w:p>
    <w:p w:rsidR="00430937" w:rsidRDefault="00430937">
      <w:pPr>
        <w:pStyle w:val="ConsPlusNormal"/>
        <w:jc w:val="both"/>
      </w:pPr>
    </w:p>
    <w:p w:rsidR="00430937" w:rsidRDefault="00430937">
      <w:pPr>
        <w:pStyle w:val="ConsPlusTitle"/>
        <w:jc w:val="center"/>
        <w:outlineLvl w:val="1"/>
      </w:pPr>
      <w:r>
        <w:t>2. Приоритеты государственной политики в сфере реализации</w:t>
      </w:r>
    </w:p>
    <w:p w:rsidR="00430937" w:rsidRDefault="00430937">
      <w:pPr>
        <w:pStyle w:val="ConsPlusTitle"/>
        <w:jc w:val="center"/>
      </w:pPr>
      <w:r>
        <w:t>Государственной программы, цели, задачи, целевые показатели</w:t>
      </w:r>
    </w:p>
    <w:p w:rsidR="00430937" w:rsidRDefault="00430937">
      <w:pPr>
        <w:pStyle w:val="ConsPlusTitle"/>
        <w:jc w:val="center"/>
      </w:pPr>
      <w:r>
        <w:t>эффективности реализации Государственной программы, описание</w:t>
      </w:r>
    </w:p>
    <w:p w:rsidR="00430937" w:rsidRDefault="00430937">
      <w:pPr>
        <w:pStyle w:val="ConsPlusTitle"/>
        <w:jc w:val="center"/>
      </w:pPr>
      <w:r>
        <w:t>ожидаемых конечных результатов Государственной программы,</w:t>
      </w:r>
    </w:p>
    <w:p w:rsidR="00430937" w:rsidRDefault="00430937">
      <w:pPr>
        <w:pStyle w:val="ConsPlusTitle"/>
        <w:jc w:val="center"/>
      </w:pPr>
      <w:r>
        <w:t>сроков и этапов реализации Государственной программы</w:t>
      </w:r>
    </w:p>
    <w:p w:rsidR="00430937" w:rsidRDefault="00430937">
      <w:pPr>
        <w:pStyle w:val="ConsPlusNormal"/>
        <w:jc w:val="both"/>
      </w:pPr>
    </w:p>
    <w:p w:rsidR="00430937" w:rsidRDefault="00430937">
      <w:pPr>
        <w:pStyle w:val="ConsPlusNormal"/>
        <w:ind w:firstLine="540"/>
        <w:jc w:val="both"/>
      </w:pPr>
      <w:r>
        <w:t>2.1. Приоритеты государственной политики в сфере реализации Государственной программы.</w:t>
      </w:r>
    </w:p>
    <w:p w:rsidR="00430937" w:rsidRDefault="00430937">
      <w:pPr>
        <w:pStyle w:val="ConsPlusNormal"/>
        <w:spacing w:before="220"/>
        <w:ind w:firstLine="540"/>
        <w:jc w:val="both"/>
      </w:pPr>
      <w:r>
        <w:t xml:space="preserve">Приоритеты государственной политики в сфере реализации Государственной программы определены на основе Федерального </w:t>
      </w:r>
      <w:hyperlink r:id="rId105" w:history="1">
        <w:r>
          <w:rPr>
            <w:color w:val="0000FF"/>
          </w:rPr>
          <w:t>закона</w:t>
        </w:r>
      </w:hyperlink>
      <w:r>
        <w:t xml:space="preserve"> от 28.06.2014 N 172-ФЗ "О стратегическом планировании в Российской Федерации", Федерального </w:t>
      </w:r>
      <w:hyperlink r:id="rId106" w:history="1">
        <w:r>
          <w:rPr>
            <w:color w:val="0000FF"/>
          </w:rPr>
          <w:t>закона</w:t>
        </w:r>
      </w:hyperlink>
      <w:r>
        <w:t xml:space="preserve"> от 29.12.2014 N 473-ФЗ "О территориях опережающего социально-экономического развития в Российской Федерации", </w:t>
      </w:r>
      <w:hyperlink r:id="rId107" w:history="1">
        <w:r>
          <w:rPr>
            <w:color w:val="0000FF"/>
          </w:rPr>
          <w:t>Указа</w:t>
        </w:r>
      </w:hyperlink>
      <w:r>
        <w:t xml:space="preserve"> Президента Российской Федерации от 28.04.2008 N 607 "Об оценке эффективности деятельности органов местного самоуправления городских округов и муниципальных районов", </w:t>
      </w:r>
      <w:hyperlink r:id="rId108" w:history="1">
        <w:r>
          <w:rPr>
            <w:color w:val="0000FF"/>
          </w:rPr>
          <w:t>Указа</w:t>
        </w:r>
      </w:hyperlink>
      <w:r>
        <w:t xml:space="preserve"> Президента Российской Федерации от 07.05.2012 N 596 "О долгосрочной государственной экономической политике", </w:t>
      </w:r>
      <w:hyperlink r:id="rId109" w:history="1">
        <w:r>
          <w:rPr>
            <w:color w:val="0000FF"/>
          </w:rPr>
          <w:t>Указа</w:t>
        </w:r>
      </w:hyperlink>
      <w:r>
        <w:t xml:space="preserve"> Президента Российской Федерации от 14.11.2017 N 548 "Об оценке эффективности деятельности органов исполнительной власти субъектов Российской Федерации", </w:t>
      </w:r>
      <w:hyperlink r:id="rId110" w:history="1">
        <w:r>
          <w:rPr>
            <w:color w:val="0000FF"/>
          </w:rPr>
          <w:t>постановления</w:t>
        </w:r>
      </w:hyperlink>
      <w:r>
        <w:t xml:space="preserve"> Правительства Российской Федерации от 15.04.2014 N 316 "Об утверждении государственной программы Российской Федерации "Экономическое развитие и инновационная экономика", </w:t>
      </w:r>
      <w:hyperlink r:id="rId111" w:history="1">
        <w:r>
          <w:rPr>
            <w:color w:val="0000FF"/>
          </w:rPr>
          <w:t>постановления</w:t>
        </w:r>
      </w:hyperlink>
      <w:r>
        <w:t xml:space="preserve"> Правительства Российской Федерации от 29.07.2014 N 709 "О критериях отнесения муниципальных образований Российской Федерации к монопрофильным (моногородам) и категориях монопрофильных муниципальных образований Российской Федерации (моногородов) в зависимости от рисков ухудшения их социально-экономического положения", </w:t>
      </w:r>
      <w:hyperlink r:id="rId112" w:history="1">
        <w:r>
          <w:rPr>
            <w:color w:val="0000FF"/>
          </w:rPr>
          <w:t>постановления</w:t>
        </w:r>
      </w:hyperlink>
      <w:r>
        <w:t xml:space="preserve"> Правительства Российской Федерации от 22.06.2015 N 614 "Об особенностях создания территорий опережающего социально-экономического развития на территориях монопрофильных муниципальных образований Российской Федерации (моногородов)", </w:t>
      </w:r>
      <w:hyperlink r:id="rId113" w:history="1">
        <w:r>
          <w:rPr>
            <w:color w:val="0000FF"/>
          </w:rPr>
          <w:t>Концепции</w:t>
        </w:r>
      </w:hyperlink>
      <w: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N 1662-р, </w:t>
      </w:r>
      <w:hyperlink r:id="rId114" w:history="1">
        <w:r>
          <w:rPr>
            <w:color w:val="0000FF"/>
          </w:rPr>
          <w:t>Стратегии</w:t>
        </w:r>
      </w:hyperlink>
      <w:r>
        <w:t xml:space="preserve"> социально-экономического развития Приволжского федерального округа на период до 2020 года, утвержденной распоряжением Правительства Российской Федерации от 07.02.2011 N 165-р, </w:t>
      </w:r>
      <w:hyperlink r:id="rId115" w:history="1">
        <w:r>
          <w:rPr>
            <w:color w:val="0000FF"/>
          </w:rPr>
          <w:t>распоряжения</w:t>
        </w:r>
      </w:hyperlink>
      <w:r>
        <w:t xml:space="preserve"> Правительства Российской Федерации от 29.07.2014 N 1398-р "Об утверждении перечня монопрофильных муниципальных образований Российской Федерации (моногородов)", </w:t>
      </w:r>
      <w:hyperlink r:id="rId116" w:history="1">
        <w:r>
          <w:rPr>
            <w:color w:val="0000FF"/>
          </w:rPr>
          <w:t>Концепции</w:t>
        </w:r>
      </w:hyperlink>
      <w:r>
        <w:t xml:space="preserve"> развития выставочно-ярмарочной деятельности Российской Федерации, одобренной на заседании Правительства Российской Федерации (протокол N 12 от 29.03.2001), </w:t>
      </w:r>
      <w:hyperlink r:id="rId117" w:history="1">
        <w:r>
          <w:rPr>
            <w:color w:val="0000FF"/>
          </w:rPr>
          <w:t>Закона</w:t>
        </w:r>
      </w:hyperlink>
      <w:r>
        <w:t xml:space="preserve"> Кировской области от 02.07.2010 N 537-ЗО "О регулировании инвестиционной деятельности в Кировской области", </w:t>
      </w:r>
      <w:hyperlink r:id="rId118" w:history="1">
        <w:r>
          <w:rPr>
            <w:color w:val="0000FF"/>
          </w:rPr>
          <w:t>Закона</w:t>
        </w:r>
      </w:hyperlink>
      <w:r>
        <w:t xml:space="preserve"> Кировской области от 12.05.2015 N 526-ЗО "О стратегическом планировании в Кировской области", </w:t>
      </w:r>
      <w:hyperlink r:id="rId119" w:history="1">
        <w:r>
          <w:rPr>
            <w:color w:val="0000FF"/>
          </w:rPr>
          <w:t>Закона</w:t>
        </w:r>
      </w:hyperlink>
      <w:r>
        <w:t xml:space="preserve"> Кировской области от 30.06.2016 </w:t>
      </w:r>
      <w:hyperlink r:id="rId120" w:history="1">
        <w:r>
          <w:rPr>
            <w:color w:val="0000FF"/>
          </w:rPr>
          <w:t>N 682-ЗО</w:t>
        </w:r>
      </w:hyperlink>
      <w:r>
        <w:t xml:space="preserve"> "О разграничении полномочий органов государственной власти Кировской области в сфере государственно-частного партнерства", </w:t>
      </w:r>
      <w:hyperlink r:id="rId121" w:history="1">
        <w:r>
          <w:rPr>
            <w:color w:val="0000FF"/>
          </w:rPr>
          <w:t>Стратегии</w:t>
        </w:r>
      </w:hyperlink>
      <w:r>
        <w:t xml:space="preserve"> социально-экономического развития Кировской области на период до 2020 года, принятой постановлением Правительства Кировской области от 12.08.2008 N 142/319 "О принятии Стратегии социально-экономического развития Кировской области на период до 2020 года".</w:t>
      </w:r>
    </w:p>
    <w:p w:rsidR="00430937" w:rsidRDefault="00430937">
      <w:pPr>
        <w:pStyle w:val="ConsPlusNormal"/>
        <w:jc w:val="both"/>
      </w:pPr>
      <w:r>
        <w:t xml:space="preserve">(в ред. постановлений Правительства Кировской области от 29.12.2017 </w:t>
      </w:r>
      <w:hyperlink r:id="rId122" w:history="1">
        <w:r>
          <w:rPr>
            <w:color w:val="0000FF"/>
          </w:rPr>
          <w:t>N 182-П</w:t>
        </w:r>
      </w:hyperlink>
      <w:r>
        <w:t xml:space="preserve">, от 14.09.2018 </w:t>
      </w:r>
      <w:hyperlink r:id="rId123" w:history="1">
        <w:r>
          <w:rPr>
            <w:color w:val="0000FF"/>
          </w:rPr>
          <w:t>N 447-П</w:t>
        </w:r>
      </w:hyperlink>
      <w:r>
        <w:t>)</w:t>
      </w:r>
    </w:p>
    <w:p w:rsidR="00430937" w:rsidRDefault="00430937">
      <w:pPr>
        <w:pStyle w:val="ConsPlusNormal"/>
        <w:spacing w:before="220"/>
        <w:ind w:firstLine="540"/>
        <w:jc w:val="both"/>
      </w:pPr>
      <w:r>
        <w:t xml:space="preserve">2.2. Цели, задачи и целевые показатели эффективности реализации Государственной </w:t>
      </w:r>
      <w:r>
        <w:lastRenderedPageBreak/>
        <w:t>программы.</w:t>
      </w:r>
    </w:p>
    <w:p w:rsidR="00430937" w:rsidRDefault="00430937">
      <w:pPr>
        <w:pStyle w:val="ConsPlusNormal"/>
        <w:spacing w:before="220"/>
        <w:ind w:firstLine="540"/>
        <w:jc w:val="both"/>
      </w:pPr>
      <w:r>
        <w:t>Целями Государственной программы являются:</w:t>
      </w:r>
    </w:p>
    <w:p w:rsidR="00430937" w:rsidRDefault="00430937">
      <w:pPr>
        <w:pStyle w:val="ConsPlusNormal"/>
        <w:spacing w:before="220"/>
        <w:ind w:firstLine="540"/>
        <w:jc w:val="both"/>
      </w:pPr>
      <w:r>
        <w:t>обеспечение устойчивого экономического развития;</w:t>
      </w:r>
    </w:p>
    <w:p w:rsidR="00430937" w:rsidRDefault="00430937">
      <w:pPr>
        <w:pStyle w:val="ConsPlusNormal"/>
        <w:spacing w:before="220"/>
        <w:ind w:firstLine="540"/>
        <w:jc w:val="both"/>
      </w:pPr>
      <w:r>
        <w:t>формирование и развитие системы долгосрочного и среднесрочного планирования социально-экономического развития Кировской области;</w:t>
      </w:r>
    </w:p>
    <w:p w:rsidR="00430937" w:rsidRDefault="00430937">
      <w:pPr>
        <w:pStyle w:val="ConsPlusNormal"/>
        <w:spacing w:before="220"/>
        <w:ind w:firstLine="540"/>
        <w:jc w:val="both"/>
      </w:pPr>
      <w:r>
        <w:t>формирование благоприятного инвестиционного климата;</w:t>
      </w:r>
    </w:p>
    <w:p w:rsidR="00430937" w:rsidRDefault="00430937">
      <w:pPr>
        <w:pStyle w:val="ConsPlusNormal"/>
        <w:spacing w:before="220"/>
        <w:ind w:firstLine="540"/>
        <w:jc w:val="both"/>
      </w:pPr>
      <w:r>
        <w:t>развитие монопрофильных муниципальных образований Кировской области.</w:t>
      </w:r>
    </w:p>
    <w:p w:rsidR="00430937" w:rsidRDefault="00430937">
      <w:pPr>
        <w:pStyle w:val="ConsPlusNormal"/>
        <w:jc w:val="both"/>
      </w:pPr>
      <w:r>
        <w:t xml:space="preserve">(абзац введен </w:t>
      </w:r>
      <w:hyperlink r:id="rId124" w:history="1">
        <w:r>
          <w:rPr>
            <w:color w:val="0000FF"/>
          </w:rPr>
          <w:t>постановлением</w:t>
        </w:r>
      </w:hyperlink>
      <w:r>
        <w:t xml:space="preserve"> Правительства Кировской области от 29.12.2017 N 182-П)</w:t>
      </w:r>
    </w:p>
    <w:p w:rsidR="00430937" w:rsidRDefault="00430937">
      <w:pPr>
        <w:pStyle w:val="ConsPlusNormal"/>
        <w:spacing w:before="220"/>
        <w:ind w:firstLine="540"/>
        <w:jc w:val="both"/>
      </w:pPr>
      <w:r>
        <w:t>Для достижения поставленных целей необходимо обеспечить решение следующих задач:</w:t>
      </w:r>
    </w:p>
    <w:p w:rsidR="00430937" w:rsidRDefault="00430937">
      <w:pPr>
        <w:pStyle w:val="ConsPlusNormal"/>
        <w:spacing w:before="220"/>
        <w:ind w:firstLine="540"/>
        <w:jc w:val="both"/>
      </w:pPr>
      <w:r>
        <w:t>совершенствование системы стратегического планирования социально-экономического развития Кировской области;</w:t>
      </w:r>
    </w:p>
    <w:p w:rsidR="00430937" w:rsidRDefault="00430937">
      <w:pPr>
        <w:pStyle w:val="ConsPlusNormal"/>
        <w:spacing w:before="220"/>
        <w:ind w:firstLine="540"/>
        <w:jc w:val="both"/>
      </w:pPr>
      <w:r>
        <w:t>совершенствование управления социально-экономическим развитием Кировской области;</w:t>
      </w:r>
    </w:p>
    <w:p w:rsidR="00430937" w:rsidRDefault="00430937">
      <w:pPr>
        <w:pStyle w:val="ConsPlusNormal"/>
        <w:spacing w:before="220"/>
        <w:ind w:firstLine="540"/>
        <w:jc w:val="both"/>
      </w:pPr>
      <w:r>
        <w:t>повышение инвестиционной привлекательности Кировской области для привлечения инвестиционных ресурсов в экономику области;</w:t>
      </w:r>
    </w:p>
    <w:p w:rsidR="00430937" w:rsidRDefault="00430937">
      <w:pPr>
        <w:pStyle w:val="ConsPlusNormal"/>
        <w:spacing w:before="220"/>
        <w:ind w:firstLine="540"/>
        <w:jc w:val="both"/>
      </w:pPr>
      <w:r>
        <w:t>развитие выставочно-ярмарочной деятельности в Кировской области в период с 2013 по 2015 год;</w:t>
      </w:r>
    </w:p>
    <w:p w:rsidR="00430937" w:rsidRDefault="00430937">
      <w:pPr>
        <w:pStyle w:val="ConsPlusNormal"/>
        <w:jc w:val="both"/>
      </w:pPr>
      <w:r>
        <w:t xml:space="preserve">(в ред. </w:t>
      </w:r>
      <w:hyperlink r:id="rId125" w:history="1">
        <w:r>
          <w:rPr>
            <w:color w:val="0000FF"/>
          </w:rPr>
          <w:t>постановления</w:t>
        </w:r>
      </w:hyperlink>
      <w:r>
        <w:t xml:space="preserve"> Правительства Кировской области от 25.02.2016 N 86/102)</w:t>
      </w:r>
    </w:p>
    <w:p w:rsidR="00430937" w:rsidRDefault="00430937">
      <w:pPr>
        <w:pStyle w:val="ConsPlusNormal"/>
        <w:spacing w:before="220"/>
        <w:ind w:firstLine="540"/>
        <w:jc w:val="both"/>
      </w:pPr>
      <w:r>
        <w:t>обеспечение устойчивого социально-экономического развития монопрофильных муниципальных образований Кировской области.</w:t>
      </w:r>
    </w:p>
    <w:p w:rsidR="00430937" w:rsidRDefault="00430937">
      <w:pPr>
        <w:pStyle w:val="ConsPlusNormal"/>
        <w:jc w:val="both"/>
      </w:pPr>
      <w:r>
        <w:t xml:space="preserve">(абзац введен </w:t>
      </w:r>
      <w:hyperlink r:id="rId126" w:history="1">
        <w:r>
          <w:rPr>
            <w:color w:val="0000FF"/>
          </w:rPr>
          <w:t>постановлением</w:t>
        </w:r>
      </w:hyperlink>
      <w:r>
        <w:t xml:space="preserve"> Правительства Кировской области от 29.12.2017 N 182-П)</w:t>
      </w:r>
    </w:p>
    <w:p w:rsidR="00430937" w:rsidRDefault="00430937">
      <w:pPr>
        <w:pStyle w:val="ConsPlusNormal"/>
        <w:spacing w:before="220"/>
        <w:ind w:firstLine="540"/>
        <w:jc w:val="both"/>
      </w:pPr>
      <w:r>
        <w:t>Целевыми показателями эффективности реализации Государственной программы будут являться:</w:t>
      </w:r>
    </w:p>
    <w:p w:rsidR="00430937" w:rsidRDefault="00430937">
      <w:pPr>
        <w:pStyle w:val="ConsPlusNormal"/>
        <w:spacing w:before="220"/>
        <w:ind w:firstLine="540"/>
        <w:jc w:val="both"/>
      </w:pPr>
      <w:r>
        <w:t>объем валового регионального продукта;</w:t>
      </w:r>
    </w:p>
    <w:p w:rsidR="00430937" w:rsidRDefault="00430937">
      <w:pPr>
        <w:pStyle w:val="ConsPlusNormal"/>
        <w:jc w:val="both"/>
      </w:pPr>
      <w:r>
        <w:t xml:space="preserve">(в ред. </w:t>
      </w:r>
      <w:hyperlink r:id="rId127" w:history="1">
        <w:r>
          <w:rPr>
            <w:color w:val="0000FF"/>
          </w:rPr>
          <w:t>постановления</w:t>
        </w:r>
      </w:hyperlink>
      <w:r>
        <w:t xml:space="preserve"> Правительства Кировской области от 25.02.2016 N 86/102)</w:t>
      </w:r>
    </w:p>
    <w:p w:rsidR="00430937" w:rsidRDefault="00430937">
      <w:pPr>
        <w:pStyle w:val="ConsPlusNormal"/>
        <w:spacing w:before="220"/>
        <w:ind w:firstLine="540"/>
        <w:jc w:val="both"/>
      </w:pPr>
      <w:hyperlink w:anchor="P273" w:history="1">
        <w:r>
          <w:rPr>
            <w:color w:val="0000FF"/>
          </w:rPr>
          <w:t>объем</w:t>
        </w:r>
      </w:hyperlink>
      <w:r>
        <w:t xml:space="preserve"> валового регионального продукта на одного занятого в экономике;</w:t>
      </w:r>
    </w:p>
    <w:p w:rsidR="00430937" w:rsidRDefault="00430937">
      <w:pPr>
        <w:pStyle w:val="ConsPlusNormal"/>
        <w:jc w:val="both"/>
      </w:pPr>
      <w:r>
        <w:t xml:space="preserve">(в ред. </w:t>
      </w:r>
      <w:hyperlink r:id="rId128" w:history="1">
        <w:r>
          <w:rPr>
            <w:color w:val="0000FF"/>
          </w:rPr>
          <w:t>постановления</w:t>
        </w:r>
      </w:hyperlink>
      <w:r>
        <w:t xml:space="preserve"> Правительства Кировской области от 25.02.2016 N 86/102)</w:t>
      </w:r>
    </w:p>
    <w:p w:rsidR="00430937" w:rsidRDefault="00430937">
      <w:pPr>
        <w:pStyle w:val="ConsPlusNormal"/>
        <w:spacing w:before="220"/>
        <w:ind w:firstLine="540"/>
        <w:jc w:val="both"/>
      </w:pPr>
      <w:hyperlink w:anchor="P285" w:history="1">
        <w:r>
          <w:rPr>
            <w:color w:val="0000FF"/>
          </w:rPr>
          <w:t>качество</w:t>
        </w:r>
      </w:hyperlink>
      <w:r>
        <w:t xml:space="preserve"> прогнозирования социально-экономического развития Кировской области (отклонение фактических значений показателей социально-экономического развития области от прогнозных);</w:t>
      </w:r>
    </w:p>
    <w:p w:rsidR="00430937" w:rsidRDefault="00430937">
      <w:pPr>
        <w:pStyle w:val="ConsPlusNormal"/>
        <w:spacing w:before="220"/>
        <w:ind w:firstLine="540"/>
        <w:jc w:val="both"/>
      </w:pPr>
      <w:hyperlink w:anchor="P297" w:history="1">
        <w:r>
          <w:rPr>
            <w:color w:val="0000FF"/>
          </w:rPr>
          <w:t>индекс</w:t>
        </w:r>
      </w:hyperlink>
      <w:r>
        <w:t xml:space="preserve"> физического объема инвестиций в основной капитал;</w:t>
      </w:r>
    </w:p>
    <w:p w:rsidR="00430937" w:rsidRDefault="00430937">
      <w:pPr>
        <w:pStyle w:val="ConsPlusNormal"/>
        <w:spacing w:before="220"/>
        <w:ind w:firstLine="540"/>
        <w:jc w:val="both"/>
      </w:pPr>
      <w:hyperlink w:anchor="P298" w:history="1">
        <w:r>
          <w:rPr>
            <w:color w:val="0000FF"/>
          </w:rPr>
          <w:t>объем</w:t>
        </w:r>
      </w:hyperlink>
      <w:r>
        <w:t xml:space="preserve"> инвестиций в основной капитал (за исключением бюджетных средств) в расчете на 1 человека;</w:t>
      </w:r>
    </w:p>
    <w:p w:rsidR="00430937" w:rsidRDefault="00430937">
      <w:pPr>
        <w:pStyle w:val="ConsPlusNormal"/>
        <w:spacing w:before="220"/>
        <w:ind w:firstLine="540"/>
        <w:jc w:val="both"/>
      </w:pPr>
      <w:hyperlink w:anchor="P306" w:history="1">
        <w:r>
          <w:rPr>
            <w:color w:val="0000FF"/>
          </w:rPr>
          <w:t>количество</w:t>
        </w:r>
      </w:hyperlink>
      <w:r>
        <w:t xml:space="preserve"> выставок и ярмарок международного значения;</w:t>
      </w:r>
    </w:p>
    <w:p w:rsidR="00430937" w:rsidRDefault="00430937">
      <w:pPr>
        <w:pStyle w:val="ConsPlusNormal"/>
        <w:spacing w:before="220"/>
        <w:ind w:firstLine="540"/>
        <w:jc w:val="both"/>
      </w:pPr>
      <w:hyperlink w:anchor="P307" w:history="1">
        <w:r>
          <w:rPr>
            <w:color w:val="0000FF"/>
          </w:rPr>
          <w:t>уровень</w:t>
        </w:r>
      </w:hyperlink>
      <w:r>
        <w:t xml:space="preserve"> обеспечения органов исполнительной власти области экономико-статистической информацией;</w:t>
      </w:r>
    </w:p>
    <w:p w:rsidR="00430937" w:rsidRDefault="00430937">
      <w:pPr>
        <w:pStyle w:val="ConsPlusNormal"/>
        <w:jc w:val="both"/>
      </w:pPr>
      <w:r>
        <w:t xml:space="preserve">(в ред. </w:t>
      </w:r>
      <w:hyperlink r:id="rId129" w:history="1">
        <w:r>
          <w:rPr>
            <w:color w:val="0000FF"/>
          </w:rPr>
          <w:t>постановления</w:t>
        </w:r>
      </w:hyperlink>
      <w:r>
        <w:t xml:space="preserve"> Правительства Кировской области от 25.02.2016 N 86/102)</w:t>
      </w:r>
    </w:p>
    <w:p w:rsidR="00430937" w:rsidRDefault="00430937">
      <w:pPr>
        <w:pStyle w:val="ConsPlusNormal"/>
        <w:spacing w:before="220"/>
        <w:ind w:firstLine="540"/>
        <w:jc w:val="both"/>
      </w:pPr>
      <w:hyperlink w:anchor="P319" w:history="1">
        <w:r>
          <w:rPr>
            <w:color w:val="0000FF"/>
          </w:rPr>
          <w:t>количество</w:t>
        </w:r>
      </w:hyperlink>
      <w:r>
        <w:t xml:space="preserve"> созданных рабочих мест в моногородах;</w:t>
      </w:r>
    </w:p>
    <w:p w:rsidR="00430937" w:rsidRDefault="00430937">
      <w:pPr>
        <w:pStyle w:val="ConsPlusNormal"/>
        <w:jc w:val="both"/>
      </w:pPr>
      <w:r>
        <w:lastRenderedPageBreak/>
        <w:t xml:space="preserve">(абзац введен </w:t>
      </w:r>
      <w:hyperlink r:id="rId130" w:history="1">
        <w:r>
          <w:rPr>
            <w:color w:val="0000FF"/>
          </w:rPr>
          <w:t>постановлением</w:t>
        </w:r>
      </w:hyperlink>
      <w:r>
        <w:t xml:space="preserve"> Правительства Кировской области от 29.12.2017 N 182-П)</w:t>
      </w:r>
    </w:p>
    <w:p w:rsidR="00430937" w:rsidRDefault="00430937">
      <w:pPr>
        <w:pStyle w:val="ConsPlusNormal"/>
        <w:spacing w:before="220"/>
        <w:ind w:firstLine="540"/>
        <w:jc w:val="both"/>
      </w:pPr>
      <w:hyperlink w:anchor="P319" w:history="1">
        <w:r>
          <w:rPr>
            <w:color w:val="0000FF"/>
          </w:rPr>
          <w:t>объем</w:t>
        </w:r>
      </w:hyperlink>
      <w:r>
        <w:t xml:space="preserve"> привлеченных инвестиций в моногорода.</w:t>
      </w:r>
    </w:p>
    <w:p w:rsidR="00430937" w:rsidRDefault="00430937">
      <w:pPr>
        <w:pStyle w:val="ConsPlusNormal"/>
        <w:jc w:val="both"/>
      </w:pPr>
      <w:r>
        <w:t xml:space="preserve">(абзац введен </w:t>
      </w:r>
      <w:hyperlink r:id="rId131" w:history="1">
        <w:r>
          <w:rPr>
            <w:color w:val="0000FF"/>
          </w:rPr>
          <w:t>постановлением</w:t>
        </w:r>
      </w:hyperlink>
      <w:r>
        <w:t xml:space="preserve"> Правительства Кировской области от 29.12.2017 N 182-П)</w:t>
      </w:r>
    </w:p>
    <w:p w:rsidR="00430937" w:rsidRDefault="00430937">
      <w:pPr>
        <w:pStyle w:val="ConsPlusNormal"/>
        <w:spacing w:before="220"/>
        <w:ind w:firstLine="540"/>
        <w:jc w:val="both"/>
      </w:pPr>
      <w:hyperlink w:anchor="P578" w:history="1">
        <w:r>
          <w:rPr>
            <w:color w:val="0000FF"/>
          </w:rPr>
          <w:t>Сведения</w:t>
        </w:r>
      </w:hyperlink>
      <w:r>
        <w:t xml:space="preserve"> о целевых показателях эффективности реализации Государственной программы приведены в приложении N 1.</w:t>
      </w:r>
    </w:p>
    <w:p w:rsidR="00430937" w:rsidRDefault="00430937">
      <w:pPr>
        <w:pStyle w:val="ConsPlusNormal"/>
        <w:spacing w:before="220"/>
        <w:ind w:firstLine="540"/>
        <w:jc w:val="both"/>
      </w:pPr>
      <w:r>
        <w:t>Источниками получения информации о фактических значениях показателей эффективности реализации Государственной программы являются официальная статистическая информация и ведомственная отчетность.</w:t>
      </w:r>
    </w:p>
    <w:p w:rsidR="00430937" w:rsidRDefault="00430937">
      <w:pPr>
        <w:pStyle w:val="ConsPlusNormal"/>
        <w:spacing w:before="220"/>
        <w:ind w:firstLine="540"/>
        <w:jc w:val="both"/>
      </w:pPr>
      <w:r>
        <w:t>Показатель "Объем валового регионального продукта" определяется по данным оценки министерства экономического развития и поддержки предпринимательства Кировской области.</w:t>
      </w:r>
    </w:p>
    <w:p w:rsidR="00430937" w:rsidRDefault="00430937">
      <w:pPr>
        <w:pStyle w:val="ConsPlusNormal"/>
        <w:jc w:val="both"/>
      </w:pPr>
      <w:r>
        <w:t xml:space="preserve">(в ред. постановлений Правительства Кировской области от 25.02.2016 </w:t>
      </w:r>
      <w:hyperlink r:id="rId132" w:history="1">
        <w:r>
          <w:rPr>
            <w:color w:val="0000FF"/>
          </w:rPr>
          <w:t>N 86/102</w:t>
        </w:r>
      </w:hyperlink>
      <w:r>
        <w:t xml:space="preserve">, от 19.12.2017 </w:t>
      </w:r>
      <w:hyperlink r:id="rId133" w:history="1">
        <w:r>
          <w:rPr>
            <w:color w:val="0000FF"/>
          </w:rPr>
          <w:t>N 136-П</w:t>
        </w:r>
      </w:hyperlink>
      <w:r>
        <w:t>)</w:t>
      </w:r>
    </w:p>
    <w:p w:rsidR="00430937" w:rsidRDefault="00430937">
      <w:pPr>
        <w:pStyle w:val="ConsPlusNormal"/>
        <w:spacing w:before="220"/>
        <w:ind w:firstLine="540"/>
        <w:jc w:val="both"/>
      </w:pPr>
      <w:bookmarkStart w:id="1" w:name="P273"/>
      <w:bookmarkEnd w:id="1"/>
      <w:r>
        <w:t>Показатель "Объем валового регионального продукта на одного занятого в экономике" рассчитывается по следующей формуле:</w:t>
      </w:r>
    </w:p>
    <w:p w:rsidR="00430937" w:rsidRDefault="00430937">
      <w:pPr>
        <w:pStyle w:val="ConsPlusNormal"/>
        <w:jc w:val="both"/>
      </w:pPr>
      <w:r>
        <w:t xml:space="preserve">(в ред. </w:t>
      </w:r>
      <w:hyperlink r:id="rId134" w:history="1">
        <w:r>
          <w:rPr>
            <w:color w:val="0000FF"/>
          </w:rPr>
          <w:t>постановления</w:t>
        </w:r>
      </w:hyperlink>
      <w:r>
        <w:t xml:space="preserve"> Правительства Кировской области от 25.02.2016 N 86/102)</w:t>
      </w:r>
    </w:p>
    <w:p w:rsidR="00430937" w:rsidRDefault="00430937">
      <w:pPr>
        <w:pStyle w:val="ConsPlusNormal"/>
        <w:jc w:val="both"/>
      </w:pPr>
    </w:p>
    <w:p w:rsidR="00430937" w:rsidRDefault="00430937">
      <w:pPr>
        <w:pStyle w:val="ConsPlusNormal"/>
        <w:jc w:val="center"/>
      </w:pPr>
      <w:r w:rsidRPr="001F7DA1">
        <w:rPr>
          <w:position w:val="-22"/>
        </w:rPr>
        <w:pict>
          <v:shape id="_x0000_i1025" style="width:92.4pt;height:33.3pt" coordsize="" o:spt="100" adj="0,,0" path="" filled="f" stroked="f">
            <v:stroke joinstyle="miter"/>
            <v:imagedata r:id="rId135" o:title="base_23792_139521_32768"/>
            <v:formulas/>
            <v:path o:connecttype="segments"/>
          </v:shape>
        </w:pict>
      </w:r>
    </w:p>
    <w:p w:rsidR="00430937" w:rsidRDefault="00430937">
      <w:pPr>
        <w:pStyle w:val="ConsPlusNormal"/>
        <w:jc w:val="both"/>
      </w:pPr>
      <w:r>
        <w:t xml:space="preserve">(в ред. </w:t>
      </w:r>
      <w:hyperlink r:id="rId136" w:history="1">
        <w:r>
          <w:rPr>
            <w:color w:val="0000FF"/>
          </w:rPr>
          <w:t>постановления</w:t>
        </w:r>
      </w:hyperlink>
      <w:r>
        <w:t xml:space="preserve"> Правительства Кировской области от 25.02.2016 N 86/102)</w:t>
      </w:r>
    </w:p>
    <w:p w:rsidR="00430937" w:rsidRDefault="00430937">
      <w:pPr>
        <w:pStyle w:val="ConsPlusNormal"/>
        <w:jc w:val="both"/>
      </w:pPr>
    </w:p>
    <w:p w:rsidR="00430937" w:rsidRDefault="00430937">
      <w:pPr>
        <w:pStyle w:val="ConsPlusNormal"/>
        <w:ind w:firstLine="540"/>
        <w:jc w:val="both"/>
      </w:pPr>
      <w:r>
        <w:t>ПТ - объем валового регионального продукта на одного занятого в экономике (тыс. рублей);</w:t>
      </w:r>
    </w:p>
    <w:p w:rsidR="00430937" w:rsidRDefault="00430937">
      <w:pPr>
        <w:pStyle w:val="ConsPlusNormal"/>
        <w:jc w:val="both"/>
      </w:pPr>
      <w:r>
        <w:t xml:space="preserve">(в ред. </w:t>
      </w:r>
      <w:hyperlink r:id="rId137" w:history="1">
        <w:r>
          <w:rPr>
            <w:color w:val="0000FF"/>
          </w:rPr>
          <w:t>постановления</w:t>
        </w:r>
      </w:hyperlink>
      <w:r>
        <w:t xml:space="preserve"> Правительства Кировской области от 25.02.2016 N 86/102)</w:t>
      </w:r>
    </w:p>
    <w:p w:rsidR="00430937" w:rsidRDefault="00430937">
      <w:pPr>
        <w:pStyle w:val="ConsPlusNormal"/>
        <w:spacing w:before="220"/>
        <w:ind w:firstLine="540"/>
        <w:jc w:val="both"/>
      </w:pPr>
      <w:r>
        <w:t>ВРП - валовой региональный продукт (тыс. рублей). Определяется по данным оценки министерства экономического развития и поддержки предпринимательства Кировской области;</w:t>
      </w:r>
    </w:p>
    <w:p w:rsidR="00430937" w:rsidRDefault="00430937">
      <w:pPr>
        <w:pStyle w:val="ConsPlusNormal"/>
        <w:jc w:val="both"/>
      </w:pPr>
      <w:r>
        <w:t xml:space="preserve">(в ред. постановлений Правительства Кировской области от 25.02.2016 </w:t>
      </w:r>
      <w:hyperlink r:id="rId138" w:history="1">
        <w:r>
          <w:rPr>
            <w:color w:val="0000FF"/>
          </w:rPr>
          <w:t>N 86/102</w:t>
        </w:r>
      </w:hyperlink>
      <w:r>
        <w:t xml:space="preserve">, от 19.12.2017 </w:t>
      </w:r>
      <w:hyperlink r:id="rId139" w:history="1">
        <w:r>
          <w:rPr>
            <w:color w:val="0000FF"/>
          </w:rPr>
          <w:t>N 136-П</w:t>
        </w:r>
      </w:hyperlink>
      <w:r>
        <w:t>)</w:t>
      </w:r>
    </w:p>
    <w:p w:rsidR="00430937" w:rsidRDefault="00430937">
      <w:pPr>
        <w:pStyle w:val="ConsPlusNormal"/>
        <w:spacing w:before="220"/>
        <w:ind w:firstLine="540"/>
        <w:jc w:val="both"/>
      </w:pPr>
      <w:r>
        <w:t>ЧЗЭ - среднегодовая численность занятых в экономике (человек). Определяется на основании данных Кировстата.</w:t>
      </w:r>
    </w:p>
    <w:p w:rsidR="00430937" w:rsidRDefault="00430937">
      <w:pPr>
        <w:pStyle w:val="ConsPlusNormal"/>
        <w:jc w:val="both"/>
      </w:pPr>
      <w:r>
        <w:t xml:space="preserve">(в ред. </w:t>
      </w:r>
      <w:hyperlink r:id="rId140" w:history="1">
        <w:r>
          <w:rPr>
            <w:color w:val="0000FF"/>
          </w:rPr>
          <w:t>постановления</w:t>
        </w:r>
      </w:hyperlink>
      <w:r>
        <w:t xml:space="preserve"> Правительства Кировской области от 25.02.2016 N 86/102)</w:t>
      </w:r>
    </w:p>
    <w:p w:rsidR="00430937" w:rsidRDefault="00430937">
      <w:pPr>
        <w:pStyle w:val="ConsPlusNormal"/>
        <w:spacing w:before="220"/>
        <w:ind w:firstLine="540"/>
        <w:jc w:val="both"/>
      </w:pPr>
      <w:bookmarkStart w:id="2" w:name="P285"/>
      <w:bookmarkEnd w:id="2"/>
      <w:r>
        <w:t>Показатель "Качество прогнозирования социально-экономического развития Кировской области" рассчитывается по следующей формуле:</w:t>
      </w:r>
    </w:p>
    <w:p w:rsidR="00430937" w:rsidRDefault="00430937">
      <w:pPr>
        <w:pStyle w:val="ConsPlusNormal"/>
        <w:jc w:val="both"/>
      </w:pPr>
    </w:p>
    <w:p w:rsidR="00430937" w:rsidRDefault="00430937">
      <w:pPr>
        <w:pStyle w:val="ConsPlusNormal"/>
        <w:jc w:val="center"/>
      </w:pPr>
      <w:r w:rsidRPr="001F7DA1">
        <w:rPr>
          <w:position w:val="-41"/>
        </w:rPr>
        <w:pict>
          <v:shape id="_x0000_i1026" style="width:126.35pt;height:53pt" coordsize="" o:spt="100" adj="0,,0" path="" filled="f" stroked="f">
            <v:stroke joinstyle="miter"/>
            <v:imagedata r:id="rId141" o:title="base_23792_139521_32769"/>
            <v:formulas/>
            <v:path o:connecttype="segments"/>
          </v:shape>
        </w:pict>
      </w:r>
    </w:p>
    <w:p w:rsidR="00430937" w:rsidRDefault="00430937">
      <w:pPr>
        <w:pStyle w:val="ConsPlusNormal"/>
        <w:jc w:val="both"/>
      </w:pPr>
    </w:p>
    <w:p w:rsidR="00430937" w:rsidRDefault="00430937">
      <w:pPr>
        <w:pStyle w:val="ConsPlusNormal"/>
        <w:ind w:firstLine="540"/>
        <w:jc w:val="both"/>
      </w:pPr>
      <w:r>
        <w:t>Кач</w:t>
      </w:r>
      <w:r>
        <w:rPr>
          <w:vertAlign w:val="subscript"/>
        </w:rPr>
        <w:t>пр</w:t>
      </w:r>
      <w:r>
        <w:t xml:space="preserve"> - качество прогнозирования всех показателей, %;</w:t>
      </w:r>
    </w:p>
    <w:p w:rsidR="00430937" w:rsidRDefault="00430937">
      <w:pPr>
        <w:pStyle w:val="ConsPlusNormal"/>
        <w:spacing w:before="220"/>
        <w:ind w:firstLine="540"/>
        <w:jc w:val="both"/>
      </w:pPr>
      <w:r>
        <w:t>Откл</w:t>
      </w:r>
      <w:r>
        <w:rPr>
          <w:vertAlign w:val="subscript"/>
        </w:rPr>
        <w:t>i</w:t>
      </w:r>
      <w:r>
        <w:t xml:space="preserve"> - отклонение фактического значения i-го показателя от прогнозного значения, %;</w:t>
      </w:r>
    </w:p>
    <w:p w:rsidR="00430937" w:rsidRDefault="00430937">
      <w:pPr>
        <w:pStyle w:val="ConsPlusNormal"/>
        <w:spacing w:before="220"/>
        <w:ind w:firstLine="540"/>
        <w:jc w:val="both"/>
      </w:pPr>
      <w:r>
        <w:t>n - количество показателей.</w:t>
      </w:r>
    </w:p>
    <w:p w:rsidR="00430937" w:rsidRDefault="00430937">
      <w:pPr>
        <w:pStyle w:val="ConsPlusNormal"/>
        <w:jc w:val="both"/>
      </w:pPr>
    </w:p>
    <w:p w:rsidR="00430937" w:rsidRDefault="00430937">
      <w:pPr>
        <w:pStyle w:val="ConsPlusNormal"/>
        <w:jc w:val="center"/>
      </w:pPr>
      <w:r w:rsidRPr="001F7DA1">
        <w:rPr>
          <w:position w:val="-31"/>
        </w:rPr>
        <w:pict>
          <v:shape id="_x0000_i1027" style="width:194.95pt;height:42.1pt" coordsize="" o:spt="100" adj="0,,0" path="" filled="f" stroked="f">
            <v:stroke joinstyle="miter"/>
            <v:imagedata r:id="rId142" o:title="base_23792_139521_32770"/>
            <v:formulas/>
            <v:path o:connecttype="segments"/>
          </v:shape>
        </w:pict>
      </w:r>
    </w:p>
    <w:p w:rsidR="00430937" w:rsidRDefault="00430937">
      <w:pPr>
        <w:pStyle w:val="ConsPlusNormal"/>
        <w:jc w:val="both"/>
      </w:pPr>
    </w:p>
    <w:p w:rsidR="00430937" w:rsidRDefault="00430937">
      <w:pPr>
        <w:pStyle w:val="ConsPlusNormal"/>
        <w:ind w:firstLine="540"/>
        <w:jc w:val="both"/>
      </w:pPr>
      <w:r>
        <w:lastRenderedPageBreak/>
        <w:t>Отч</w:t>
      </w:r>
      <w:r>
        <w:rPr>
          <w:vertAlign w:val="subscript"/>
        </w:rPr>
        <w:t>i</w:t>
      </w:r>
      <w:r>
        <w:t xml:space="preserve"> - отчетное значение i-го показателя (из соответствующих форм статистической отчетности Кировстата) (в случае если показатель выражен в процентах, при расчете показатель отражается в долях единицы);</w:t>
      </w:r>
    </w:p>
    <w:p w:rsidR="00430937" w:rsidRDefault="00430937">
      <w:pPr>
        <w:pStyle w:val="ConsPlusNormal"/>
        <w:spacing w:before="220"/>
        <w:ind w:firstLine="540"/>
        <w:jc w:val="both"/>
      </w:pPr>
      <w:r>
        <w:t>Пр</w:t>
      </w:r>
      <w:r>
        <w:rPr>
          <w:vertAlign w:val="subscript"/>
        </w:rPr>
        <w:t>i</w:t>
      </w:r>
      <w:r>
        <w:t xml:space="preserve"> - прогнозное значение i-го показателя (из прогноза социально-экономического развития Кировской области на соответствующий финансовый год) (в случае если показатель выражен в процентах, при расчете показатель отражается в долях единицы).</w:t>
      </w:r>
    </w:p>
    <w:p w:rsidR="00430937" w:rsidRDefault="00430937">
      <w:pPr>
        <w:pStyle w:val="ConsPlusNormal"/>
        <w:spacing w:before="220"/>
        <w:ind w:firstLine="540"/>
        <w:jc w:val="both"/>
      </w:pPr>
      <w:bookmarkStart w:id="3" w:name="P297"/>
      <w:bookmarkEnd w:id="3"/>
      <w:r>
        <w:t>Показатель "Индекс физического объема инвестиций в основной капитал" определяется на основании данных официальной статистической информации Кировстата.</w:t>
      </w:r>
    </w:p>
    <w:p w:rsidR="00430937" w:rsidRDefault="00430937">
      <w:pPr>
        <w:pStyle w:val="ConsPlusNormal"/>
        <w:spacing w:before="220"/>
        <w:ind w:firstLine="540"/>
        <w:jc w:val="both"/>
      </w:pPr>
      <w:bookmarkStart w:id="4" w:name="P298"/>
      <w:bookmarkEnd w:id="4"/>
      <w:r>
        <w:t>Показатель "Объем инвестиций в основной капитал (за исключением бюджетных средств) в расчете на 1 человека" рассчитывается по следующей формуле:</w:t>
      </w:r>
    </w:p>
    <w:p w:rsidR="00430937" w:rsidRDefault="00430937">
      <w:pPr>
        <w:pStyle w:val="ConsPlusNormal"/>
        <w:jc w:val="both"/>
      </w:pPr>
    </w:p>
    <w:p w:rsidR="00430937" w:rsidRDefault="00430937">
      <w:pPr>
        <w:pStyle w:val="ConsPlusNormal"/>
        <w:jc w:val="center"/>
      </w:pPr>
      <w:r>
        <w:t>Ид = (Ио - Иб) / Н, где:</w:t>
      </w:r>
    </w:p>
    <w:p w:rsidR="00430937" w:rsidRDefault="00430937">
      <w:pPr>
        <w:pStyle w:val="ConsPlusNormal"/>
        <w:jc w:val="both"/>
      </w:pPr>
    </w:p>
    <w:p w:rsidR="00430937" w:rsidRDefault="00430937">
      <w:pPr>
        <w:pStyle w:val="ConsPlusNormal"/>
        <w:ind w:firstLine="540"/>
        <w:jc w:val="both"/>
      </w:pPr>
      <w:r>
        <w:t>Ид - объем инвестиций в основной капитал (за исключением бюджетных средств) в расчете на 1 человека (рублей);</w:t>
      </w:r>
    </w:p>
    <w:p w:rsidR="00430937" w:rsidRDefault="00430937">
      <w:pPr>
        <w:pStyle w:val="ConsPlusNormal"/>
        <w:spacing w:before="220"/>
        <w:ind w:firstLine="540"/>
        <w:jc w:val="both"/>
      </w:pPr>
      <w:r>
        <w:t>Ио - объем инвестиций в основной капитал по полному кругу организаций с досчетом параметров деятельности, не наблюдаемой прямыми статистическими методами (рублей). Определяется на основании данных Кировстата;</w:t>
      </w:r>
    </w:p>
    <w:p w:rsidR="00430937" w:rsidRDefault="00430937">
      <w:pPr>
        <w:pStyle w:val="ConsPlusNormal"/>
        <w:spacing w:before="220"/>
        <w:ind w:firstLine="540"/>
        <w:jc w:val="both"/>
      </w:pPr>
      <w:r>
        <w:t>Иб - объем инвестиций в основной капитал за счет бюджетных средств (без субъектов малого предпринимательства и параметров деятельности, не наблюдаемой прямыми статистическими методами) (рублей). Форма федерального статистического наблюдения N П-2 (инвест);</w:t>
      </w:r>
    </w:p>
    <w:p w:rsidR="00430937" w:rsidRDefault="00430937">
      <w:pPr>
        <w:pStyle w:val="ConsPlusNormal"/>
        <w:spacing w:before="220"/>
        <w:ind w:firstLine="540"/>
        <w:jc w:val="both"/>
      </w:pPr>
      <w:r>
        <w:t>Н - среднегодовая численность постоянного населения Кировской области (человек). Определяется на основании данных Кировстата.</w:t>
      </w:r>
    </w:p>
    <w:p w:rsidR="00430937" w:rsidRDefault="00430937">
      <w:pPr>
        <w:pStyle w:val="ConsPlusNormal"/>
        <w:spacing w:before="220"/>
        <w:ind w:firstLine="540"/>
        <w:jc w:val="both"/>
      </w:pPr>
      <w:bookmarkStart w:id="5" w:name="P306"/>
      <w:bookmarkEnd w:id="5"/>
      <w:r>
        <w:t>Показатель "Количество выставок и ярмарок международного значения" определяется по данным ведомственной статистики.</w:t>
      </w:r>
    </w:p>
    <w:p w:rsidR="00430937" w:rsidRDefault="00430937">
      <w:pPr>
        <w:pStyle w:val="ConsPlusNormal"/>
        <w:spacing w:before="220"/>
        <w:ind w:firstLine="540"/>
        <w:jc w:val="both"/>
      </w:pPr>
      <w:bookmarkStart w:id="6" w:name="P307"/>
      <w:bookmarkEnd w:id="6"/>
      <w:r>
        <w:t>Показатель "Уровень обеспечения органов исполнительной власти области экономико-статистической информацией" рассчитывается по следующей формуле:</w:t>
      </w:r>
    </w:p>
    <w:p w:rsidR="00430937" w:rsidRDefault="00430937">
      <w:pPr>
        <w:pStyle w:val="ConsPlusNormal"/>
        <w:jc w:val="both"/>
      </w:pPr>
      <w:r>
        <w:t xml:space="preserve">(в ред. </w:t>
      </w:r>
      <w:hyperlink r:id="rId143" w:history="1">
        <w:r>
          <w:rPr>
            <w:color w:val="0000FF"/>
          </w:rPr>
          <w:t>постановления</w:t>
        </w:r>
      </w:hyperlink>
      <w:r>
        <w:t xml:space="preserve"> Правительства Кировской области от 25.02.2016 N 86/102)</w:t>
      </w:r>
    </w:p>
    <w:p w:rsidR="00430937" w:rsidRDefault="00430937">
      <w:pPr>
        <w:pStyle w:val="ConsPlusNormal"/>
        <w:jc w:val="both"/>
      </w:pPr>
    </w:p>
    <w:p w:rsidR="00430937" w:rsidRDefault="00430937">
      <w:pPr>
        <w:pStyle w:val="ConsPlusNormal"/>
        <w:jc w:val="center"/>
      </w:pPr>
      <w:r>
        <w:t>У</w:t>
      </w:r>
      <w:r>
        <w:rPr>
          <w:vertAlign w:val="subscript"/>
        </w:rPr>
        <w:t>об</w:t>
      </w:r>
      <w:r>
        <w:t xml:space="preserve"> = Об</w:t>
      </w:r>
      <w:r>
        <w:rPr>
          <w:vertAlign w:val="subscript"/>
        </w:rPr>
        <w:t>ф</w:t>
      </w:r>
      <w:r>
        <w:t xml:space="preserve"> / Об</w:t>
      </w:r>
      <w:r>
        <w:rPr>
          <w:vertAlign w:val="subscript"/>
        </w:rPr>
        <w:t>потр</w:t>
      </w:r>
      <w:r>
        <w:t xml:space="preserve"> x 100, где:</w:t>
      </w:r>
    </w:p>
    <w:p w:rsidR="00430937" w:rsidRDefault="00430937">
      <w:pPr>
        <w:pStyle w:val="ConsPlusNormal"/>
        <w:jc w:val="both"/>
      </w:pPr>
      <w:r>
        <w:t xml:space="preserve">(в ред. </w:t>
      </w:r>
      <w:hyperlink r:id="rId144" w:history="1">
        <w:r>
          <w:rPr>
            <w:color w:val="0000FF"/>
          </w:rPr>
          <w:t>постановления</w:t>
        </w:r>
      </w:hyperlink>
      <w:r>
        <w:t xml:space="preserve"> Правительства Кировской области от 25.02.2016 N 86/102)</w:t>
      </w:r>
    </w:p>
    <w:p w:rsidR="00430937" w:rsidRDefault="00430937">
      <w:pPr>
        <w:pStyle w:val="ConsPlusNormal"/>
        <w:jc w:val="both"/>
      </w:pPr>
    </w:p>
    <w:p w:rsidR="00430937" w:rsidRDefault="00430937">
      <w:pPr>
        <w:pStyle w:val="ConsPlusNormal"/>
        <w:ind w:firstLine="540"/>
        <w:jc w:val="both"/>
      </w:pPr>
      <w:r>
        <w:t>У</w:t>
      </w:r>
      <w:r>
        <w:rPr>
          <w:vertAlign w:val="subscript"/>
        </w:rPr>
        <w:t>об</w:t>
      </w:r>
      <w:r>
        <w:t xml:space="preserve"> - уровень обеспечения органов исполнительной власти области экономико-статистической информацией (%);</w:t>
      </w:r>
    </w:p>
    <w:p w:rsidR="00430937" w:rsidRDefault="00430937">
      <w:pPr>
        <w:pStyle w:val="ConsPlusNormal"/>
        <w:jc w:val="both"/>
      </w:pPr>
      <w:r>
        <w:t xml:space="preserve">(в ред. </w:t>
      </w:r>
      <w:hyperlink r:id="rId145" w:history="1">
        <w:r>
          <w:rPr>
            <w:color w:val="0000FF"/>
          </w:rPr>
          <w:t>постановления</w:t>
        </w:r>
      </w:hyperlink>
      <w:r>
        <w:t xml:space="preserve"> Правительства Кировской области от 25.02.2016 N 86/102)</w:t>
      </w:r>
    </w:p>
    <w:p w:rsidR="00430937" w:rsidRDefault="00430937">
      <w:pPr>
        <w:pStyle w:val="ConsPlusNormal"/>
        <w:spacing w:before="220"/>
        <w:ind w:firstLine="540"/>
        <w:jc w:val="both"/>
      </w:pPr>
      <w:r>
        <w:t>Об</w:t>
      </w:r>
      <w:r>
        <w:rPr>
          <w:vertAlign w:val="subscript"/>
        </w:rPr>
        <w:t>ф</w:t>
      </w:r>
      <w:r>
        <w:t xml:space="preserve"> - фактическое обеспечение органов исполнительной власти области экономико-статистической информацией (единиц информационных материалов). Определяется по данным министерства экономического развития и поддержки предпринимательства Кировской области в соответствии с актами выполненных работ по государственному контракту (при его наличии) и по фактическому размещению статистической информации на сервере Правительства Кировской области (кроме информации, для которой законодательством Российской Федерации предусмотрен особый порядок предоставления) в соответствии с соглашением об информационном взаимодействии на предоставление Территориальным органом Федеральной службы государственной статистики по Кировской области министерству экономического развития и поддержки предпринимательства Кировской области официальной статистической и </w:t>
      </w:r>
      <w:r>
        <w:lastRenderedPageBreak/>
        <w:t>иной информации, разработка которой предусмотрена Федеральным планом статистических работ (далее - Соглашение);</w:t>
      </w:r>
    </w:p>
    <w:p w:rsidR="00430937" w:rsidRDefault="00430937">
      <w:pPr>
        <w:pStyle w:val="ConsPlusNormal"/>
        <w:jc w:val="both"/>
      </w:pPr>
      <w:r>
        <w:t xml:space="preserve">(в ред. постановлений Правительства Кировской области от 25.02.2016 </w:t>
      </w:r>
      <w:hyperlink r:id="rId146" w:history="1">
        <w:r>
          <w:rPr>
            <w:color w:val="0000FF"/>
          </w:rPr>
          <w:t>N 86/102</w:t>
        </w:r>
      </w:hyperlink>
      <w:r>
        <w:t xml:space="preserve">, от 19.12.2017 </w:t>
      </w:r>
      <w:hyperlink r:id="rId147" w:history="1">
        <w:r>
          <w:rPr>
            <w:color w:val="0000FF"/>
          </w:rPr>
          <w:t>N 136-П</w:t>
        </w:r>
      </w:hyperlink>
      <w:r>
        <w:t>)</w:t>
      </w:r>
    </w:p>
    <w:p w:rsidR="00430937" w:rsidRDefault="00430937">
      <w:pPr>
        <w:pStyle w:val="ConsPlusNormal"/>
        <w:spacing w:before="220"/>
        <w:ind w:firstLine="540"/>
        <w:jc w:val="both"/>
      </w:pPr>
      <w:r>
        <w:t>Об</w:t>
      </w:r>
      <w:r>
        <w:rPr>
          <w:vertAlign w:val="subscript"/>
        </w:rPr>
        <w:t>потр</w:t>
      </w:r>
      <w:r>
        <w:t xml:space="preserve"> - потребность органов исполнительной власти области в экономико-статистической информации (единиц информационных материалов). Определяется по данным министерства экономического развития и поддержки предпринимательства Кировской области в соответствии с государственным контрактом (при его наличии) и Соглашением.</w:t>
      </w:r>
    </w:p>
    <w:p w:rsidR="00430937" w:rsidRDefault="00430937">
      <w:pPr>
        <w:pStyle w:val="ConsPlusNormal"/>
        <w:jc w:val="both"/>
      </w:pPr>
      <w:r>
        <w:t xml:space="preserve">(в ред. постановлений Правительства Кировской области от 25.02.2016 </w:t>
      </w:r>
      <w:hyperlink r:id="rId148" w:history="1">
        <w:r>
          <w:rPr>
            <w:color w:val="0000FF"/>
          </w:rPr>
          <w:t>N 86/102</w:t>
        </w:r>
      </w:hyperlink>
      <w:r>
        <w:t xml:space="preserve">, от 19.12.2017 </w:t>
      </w:r>
      <w:hyperlink r:id="rId149" w:history="1">
        <w:r>
          <w:rPr>
            <w:color w:val="0000FF"/>
          </w:rPr>
          <w:t>N 136-П</w:t>
        </w:r>
      </w:hyperlink>
      <w:r>
        <w:t>)</w:t>
      </w:r>
    </w:p>
    <w:p w:rsidR="00430937" w:rsidRDefault="00430937">
      <w:pPr>
        <w:pStyle w:val="ConsPlusNormal"/>
        <w:spacing w:before="220"/>
        <w:ind w:firstLine="540"/>
        <w:jc w:val="both"/>
      </w:pPr>
      <w:bookmarkStart w:id="7" w:name="P319"/>
      <w:bookmarkEnd w:id="7"/>
      <w:r>
        <w:t>Показатели "Количество созданных рабочих мест в моногородах", "Объем привлеченных инвестиций в моногорода" определяются в суммовом выражении по моногородам Кировской области (по данным моногородов).</w:t>
      </w:r>
    </w:p>
    <w:p w:rsidR="00430937" w:rsidRDefault="00430937">
      <w:pPr>
        <w:pStyle w:val="ConsPlusNormal"/>
        <w:jc w:val="both"/>
      </w:pPr>
      <w:r>
        <w:t xml:space="preserve">(в ред. </w:t>
      </w:r>
      <w:hyperlink r:id="rId150" w:history="1">
        <w:r>
          <w:rPr>
            <w:color w:val="0000FF"/>
          </w:rPr>
          <w:t>постановления</w:t>
        </w:r>
      </w:hyperlink>
      <w:r>
        <w:t xml:space="preserve"> Правительства Кировской области от 14.09.2018 N 447-П)</w:t>
      </w:r>
    </w:p>
    <w:p w:rsidR="00430937" w:rsidRDefault="00430937">
      <w:pPr>
        <w:pStyle w:val="ConsPlusNormal"/>
        <w:spacing w:before="220"/>
        <w:ind w:firstLine="540"/>
        <w:jc w:val="both"/>
      </w:pPr>
      <w:hyperlink w:anchor="P1438" w:history="1">
        <w:r>
          <w:rPr>
            <w:color w:val="0000FF"/>
          </w:rPr>
          <w:t>Методика</w:t>
        </w:r>
      </w:hyperlink>
      <w:r>
        <w:t xml:space="preserve"> расчета значений целевых показателей отдельных мероприятий Государственной программы приведена в приложении N 1-1 к Государственной программе.</w:t>
      </w:r>
    </w:p>
    <w:p w:rsidR="00430937" w:rsidRDefault="00430937">
      <w:pPr>
        <w:pStyle w:val="ConsPlusNormal"/>
        <w:jc w:val="both"/>
      </w:pPr>
      <w:r>
        <w:t xml:space="preserve">(абзац введен </w:t>
      </w:r>
      <w:hyperlink r:id="rId151" w:history="1">
        <w:r>
          <w:rPr>
            <w:color w:val="0000FF"/>
          </w:rPr>
          <w:t>постановлением</w:t>
        </w:r>
      </w:hyperlink>
      <w:r>
        <w:t xml:space="preserve"> Правительства Кировской области от 19.07.2016 N 112/429)</w:t>
      </w:r>
    </w:p>
    <w:p w:rsidR="00430937" w:rsidRDefault="00430937">
      <w:pPr>
        <w:pStyle w:val="ConsPlusNormal"/>
        <w:spacing w:before="220"/>
        <w:ind w:firstLine="540"/>
        <w:jc w:val="both"/>
      </w:pPr>
      <w:r>
        <w:t>2.3. Описание ожидаемых конечных результатов реализации Государственной программы.</w:t>
      </w:r>
    </w:p>
    <w:p w:rsidR="00430937" w:rsidRDefault="00430937">
      <w:pPr>
        <w:pStyle w:val="ConsPlusNormal"/>
        <w:spacing w:before="220"/>
        <w:ind w:firstLine="540"/>
        <w:jc w:val="both"/>
      </w:pPr>
      <w:r>
        <w:t>По итогам реализации Государственной программы будут достигнуты следующие значения:</w:t>
      </w:r>
    </w:p>
    <w:p w:rsidR="00430937" w:rsidRDefault="00430937">
      <w:pPr>
        <w:pStyle w:val="ConsPlusNormal"/>
        <w:spacing w:before="220"/>
        <w:ind w:firstLine="540"/>
        <w:jc w:val="both"/>
      </w:pPr>
      <w:r>
        <w:t>объем валового регионального продукта увеличится до 378,3 млрд. рублей в 2021 году;</w:t>
      </w:r>
    </w:p>
    <w:p w:rsidR="00430937" w:rsidRDefault="00430937">
      <w:pPr>
        <w:pStyle w:val="ConsPlusNormal"/>
        <w:spacing w:before="220"/>
        <w:ind w:firstLine="540"/>
        <w:jc w:val="both"/>
      </w:pPr>
      <w:r>
        <w:t>объем валового регионального продукта на одного занятого в экономике увеличится до 647,6 тыс. рублей в 2021 году;</w:t>
      </w:r>
    </w:p>
    <w:p w:rsidR="00430937" w:rsidRDefault="00430937">
      <w:pPr>
        <w:pStyle w:val="ConsPlusNormal"/>
        <w:spacing w:before="220"/>
        <w:ind w:firstLine="540"/>
        <w:jc w:val="both"/>
      </w:pPr>
      <w:r>
        <w:t>качество прогнозирования социально-экономического развития Кировской области (отклонение фактических значений показателей социально-экономического развития области от прогнозных) составит 4,5% в 2021 году;</w:t>
      </w:r>
    </w:p>
    <w:p w:rsidR="00430937" w:rsidRDefault="00430937">
      <w:pPr>
        <w:pStyle w:val="ConsPlusNormal"/>
        <w:spacing w:before="220"/>
        <w:ind w:firstLine="540"/>
        <w:jc w:val="both"/>
      </w:pPr>
      <w:r>
        <w:t>индекс физического объема инвестиций в основной капитал составит 100,5% в 2021 году;</w:t>
      </w:r>
    </w:p>
    <w:p w:rsidR="00430937" w:rsidRDefault="00430937">
      <w:pPr>
        <w:pStyle w:val="ConsPlusNormal"/>
        <w:spacing w:before="220"/>
        <w:ind w:firstLine="540"/>
        <w:jc w:val="both"/>
      </w:pPr>
      <w:r>
        <w:t>объем инвестиций в основной капитал (за исключением бюджетных средств) в расчете на 1 человека составит 47953,8 рубля в 2021 году;</w:t>
      </w:r>
    </w:p>
    <w:p w:rsidR="00430937" w:rsidRDefault="00430937">
      <w:pPr>
        <w:pStyle w:val="ConsPlusNormal"/>
        <w:spacing w:before="220"/>
        <w:ind w:firstLine="540"/>
        <w:jc w:val="both"/>
      </w:pPr>
      <w:r>
        <w:t>количество выставок и ярмарок международного значения ежегодно составит не менее 9 единиц в период с 2013 по 2015 год;</w:t>
      </w:r>
    </w:p>
    <w:p w:rsidR="00430937" w:rsidRDefault="00430937">
      <w:pPr>
        <w:pStyle w:val="ConsPlusNormal"/>
        <w:spacing w:before="220"/>
        <w:ind w:firstLine="540"/>
        <w:jc w:val="both"/>
      </w:pPr>
      <w:r>
        <w:t>уровень обеспечения органов исполнительной власти области экономико-статистической информацией составит 100% ежегодно;</w:t>
      </w:r>
    </w:p>
    <w:p w:rsidR="00430937" w:rsidRDefault="00430937">
      <w:pPr>
        <w:pStyle w:val="ConsPlusNormal"/>
        <w:spacing w:before="220"/>
        <w:ind w:firstLine="540"/>
        <w:jc w:val="both"/>
      </w:pPr>
      <w:r>
        <w:t>количество созданных рабочих мест в моногородах составит 16812 единиц за период 2018 - 2021 годов;</w:t>
      </w:r>
    </w:p>
    <w:p w:rsidR="00430937" w:rsidRDefault="00430937">
      <w:pPr>
        <w:pStyle w:val="ConsPlusNormal"/>
        <w:spacing w:before="220"/>
        <w:ind w:firstLine="540"/>
        <w:jc w:val="both"/>
      </w:pPr>
      <w:r>
        <w:t>объем привлеченных инвестиций в моногорода составит 29360,675 млн. рублей за период 2018 - 2021 годов.</w:t>
      </w:r>
    </w:p>
    <w:p w:rsidR="00430937" w:rsidRDefault="00430937">
      <w:pPr>
        <w:pStyle w:val="ConsPlusNormal"/>
        <w:spacing w:before="220"/>
        <w:ind w:firstLine="540"/>
        <w:jc w:val="both"/>
      </w:pPr>
      <w:r>
        <w:t>Основными ожидаемыми результатами реализации Государственной программы в качественном выражении должны стать:</w:t>
      </w:r>
    </w:p>
    <w:p w:rsidR="00430937" w:rsidRDefault="00430937">
      <w:pPr>
        <w:pStyle w:val="ConsPlusNormal"/>
        <w:spacing w:before="220"/>
        <w:ind w:firstLine="540"/>
        <w:jc w:val="both"/>
      </w:pPr>
      <w:r>
        <w:t>улучшение качества стратегического планирования;</w:t>
      </w:r>
    </w:p>
    <w:p w:rsidR="00430937" w:rsidRDefault="00430937">
      <w:pPr>
        <w:pStyle w:val="ConsPlusNormal"/>
        <w:spacing w:before="220"/>
        <w:ind w:firstLine="540"/>
        <w:jc w:val="both"/>
      </w:pPr>
      <w:r>
        <w:t>повышение обоснованности и оперативности принимаемых управленческих решений;</w:t>
      </w:r>
    </w:p>
    <w:p w:rsidR="00430937" w:rsidRDefault="00430937">
      <w:pPr>
        <w:pStyle w:val="ConsPlusNormal"/>
        <w:spacing w:before="220"/>
        <w:ind w:firstLine="540"/>
        <w:jc w:val="both"/>
      </w:pPr>
      <w:r>
        <w:lastRenderedPageBreak/>
        <w:t>улучшение условий для осуществления инвестиционной деятельности на территории Кировской области;</w:t>
      </w:r>
    </w:p>
    <w:p w:rsidR="00430937" w:rsidRDefault="00430937">
      <w:pPr>
        <w:pStyle w:val="ConsPlusNormal"/>
        <w:spacing w:before="220"/>
        <w:ind w:firstLine="540"/>
        <w:jc w:val="both"/>
      </w:pPr>
      <w:r>
        <w:t>позиционирование Кировской области как инвестиционно привлекательной территории.</w:t>
      </w:r>
    </w:p>
    <w:p w:rsidR="00430937" w:rsidRDefault="00430937">
      <w:pPr>
        <w:pStyle w:val="ConsPlusNormal"/>
        <w:jc w:val="both"/>
      </w:pPr>
      <w:r>
        <w:t xml:space="preserve">(п. 2.3 в ред. </w:t>
      </w:r>
      <w:hyperlink r:id="rId152" w:history="1">
        <w:r>
          <w:rPr>
            <w:color w:val="0000FF"/>
          </w:rPr>
          <w:t>постановления</w:t>
        </w:r>
      </w:hyperlink>
      <w:r>
        <w:t xml:space="preserve"> Правительства Кировской области от 25.02.2019 N 64-П)</w:t>
      </w:r>
    </w:p>
    <w:p w:rsidR="00430937" w:rsidRDefault="00430937">
      <w:pPr>
        <w:pStyle w:val="ConsPlusNormal"/>
        <w:spacing w:before="220"/>
        <w:ind w:firstLine="540"/>
        <w:jc w:val="both"/>
      </w:pPr>
      <w:r>
        <w:t>2.4. Срок реализации Государственной программы.</w:t>
      </w:r>
    </w:p>
    <w:p w:rsidR="00430937" w:rsidRDefault="00430937">
      <w:pPr>
        <w:pStyle w:val="ConsPlusNormal"/>
        <w:spacing w:before="220"/>
        <w:ind w:firstLine="540"/>
        <w:jc w:val="both"/>
      </w:pPr>
      <w:r>
        <w:t>Срок реализации Государственной программы рассчитан на 2013 - 2021 годы. Разделения реализации Государственной программы на этапы не предусматривается.</w:t>
      </w:r>
    </w:p>
    <w:p w:rsidR="00430937" w:rsidRDefault="00430937">
      <w:pPr>
        <w:pStyle w:val="ConsPlusNormal"/>
        <w:jc w:val="both"/>
      </w:pPr>
      <w:r>
        <w:t xml:space="preserve">(в ред. </w:t>
      </w:r>
      <w:hyperlink r:id="rId153" w:history="1">
        <w:r>
          <w:rPr>
            <w:color w:val="0000FF"/>
          </w:rPr>
          <w:t>постановления</w:t>
        </w:r>
      </w:hyperlink>
      <w:r>
        <w:t xml:space="preserve"> Правительства Кировской области от 14.09.2018 N 447-П)</w:t>
      </w:r>
    </w:p>
    <w:p w:rsidR="00430937" w:rsidRDefault="00430937">
      <w:pPr>
        <w:pStyle w:val="ConsPlusNormal"/>
        <w:jc w:val="both"/>
      </w:pPr>
    </w:p>
    <w:p w:rsidR="00430937" w:rsidRDefault="00430937">
      <w:pPr>
        <w:pStyle w:val="ConsPlusTitle"/>
        <w:jc w:val="center"/>
        <w:outlineLvl w:val="1"/>
      </w:pPr>
      <w:r>
        <w:t>3. Обобщенная характеристика мероприятий</w:t>
      </w:r>
    </w:p>
    <w:p w:rsidR="00430937" w:rsidRDefault="00430937">
      <w:pPr>
        <w:pStyle w:val="ConsPlusTitle"/>
        <w:jc w:val="center"/>
      </w:pPr>
      <w:r>
        <w:t>Государственной программы</w:t>
      </w:r>
    </w:p>
    <w:p w:rsidR="00430937" w:rsidRDefault="00430937">
      <w:pPr>
        <w:pStyle w:val="ConsPlusNormal"/>
        <w:jc w:val="both"/>
      </w:pPr>
    </w:p>
    <w:p w:rsidR="00430937" w:rsidRDefault="00430937">
      <w:pPr>
        <w:pStyle w:val="ConsPlusNormal"/>
        <w:ind w:firstLine="540"/>
        <w:jc w:val="both"/>
      </w:pPr>
      <w:r>
        <w:t xml:space="preserve">Для достижения заявленных целей и решения поставленных задач в рамках настоящей Государственной программы предусмотрена реализация четырех </w:t>
      </w:r>
      <w:hyperlink w:anchor="P4344" w:history="1">
        <w:r>
          <w:rPr>
            <w:color w:val="0000FF"/>
          </w:rPr>
          <w:t>подпрограмм</w:t>
        </w:r>
      </w:hyperlink>
      <w:r>
        <w:t>, одной ведомственной целевой программы (в 2013 году) и отдельных мероприятий.</w:t>
      </w:r>
    </w:p>
    <w:p w:rsidR="00430937" w:rsidRDefault="00430937">
      <w:pPr>
        <w:pStyle w:val="ConsPlusNormal"/>
        <w:jc w:val="both"/>
      </w:pPr>
      <w:r>
        <w:t xml:space="preserve">(в ред. постановлений Правительства Кировской области от 08.04.2014 </w:t>
      </w:r>
      <w:hyperlink r:id="rId154" w:history="1">
        <w:r>
          <w:rPr>
            <w:color w:val="0000FF"/>
          </w:rPr>
          <w:t>N 257/247</w:t>
        </w:r>
      </w:hyperlink>
      <w:r>
        <w:t xml:space="preserve">, от 29.12.2017 </w:t>
      </w:r>
      <w:hyperlink r:id="rId155" w:history="1">
        <w:r>
          <w:rPr>
            <w:color w:val="0000FF"/>
          </w:rPr>
          <w:t>N 182-П</w:t>
        </w:r>
      </w:hyperlink>
      <w:r>
        <w:t>)</w:t>
      </w:r>
    </w:p>
    <w:p w:rsidR="00430937" w:rsidRDefault="00430937">
      <w:pPr>
        <w:pStyle w:val="ConsPlusNormal"/>
        <w:spacing w:before="220"/>
        <w:ind w:firstLine="540"/>
        <w:jc w:val="both"/>
      </w:pPr>
      <w:r>
        <w:t>Подпрограммы:</w:t>
      </w:r>
    </w:p>
    <w:p w:rsidR="00430937" w:rsidRDefault="00430937">
      <w:pPr>
        <w:pStyle w:val="ConsPlusNormal"/>
        <w:spacing w:before="220"/>
        <w:ind w:firstLine="540"/>
        <w:jc w:val="both"/>
      </w:pPr>
      <w:r>
        <w:t xml:space="preserve">"Стратегическое </w:t>
      </w:r>
      <w:hyperlink w:anchor="P4344" w:history="1">
        <w:r>
          <w:rPr>
            <w:color w:val="0000FF"/>
          </w:rPr>
          <w:t>управление</w:t>
        </w:r>
      </w:hyperlink>
      <w:r>
        <w:t xml:space="preserve"> экономическим потенциалом Кировской области";</w:t>
      </w:r>
    </w:p>
    <w:p w:rsidR="00430937" w:rsidRDefault="00430937">
      <w:pPr>
        <w:pStyle w:val="ConsPlusNormal"/>
        <w:spacing w:before="220"/>
        <w:ind w:firstLine="540"/>
        <w:jc w:val="both"/>
      </w:pPr>
      <w:r>
        <w:t>"</w:t>
      </w:r>
      <w:hyperlink w:anchor="P4664" w:history="1">
        <w:r>
          <w:rPr>
            <w:color w:val="0000FF"/>
          </w:rPr>
          <w:t>Развитие</w:t>
        </w:r>
      </w:hyperlink>
      <w:r>
        <w:t xml:space="preserve"> системы прогнозирования и оценка деятельности органов исполнительной власти области и органов местного самоуправления муниципальных образований";</w:t>
      </w:r>
    </w:p>
    <w:p w:rsidR="00430937" w:rsidRDefault="00430937">
      <w:pPr>
        <w:pStyle w:val="ConsPlusNormal"/>
        <w:spacing w:before="220"/>
        <w:ind w:firstLine="540"/>
        <w:jc w:val="both"/>
      </w:pPr>
      <w:r>
        <w:t>"</w:t>
      </w:r>
      <w:hyperlink w:anchor="P4916" w:history="1">
        <w:r>
          <w:rPr>
            <w:color w:val="0000FF"/>
          </w:rPr>
          <w:t>Повышение</w:t>
        </w:r>
      </w:hyperlink>
      <w:r>
        <w:t xml:space="preserve"> инвестиционной привлекательности, привлечение инвестиций в экономику Кировской области".</w:t>
      </w:r>
    </w:p>
    <w:p w:rsidR="00430937" w:rsidRDefault="00430937">
      <w:pPr>
        <w:pStyle w:val="ConsPlusNormal"/>
        <w:spacing w:before="220"/>
        <w:ind w:firstLine="540"/>
        <w:jc w:val="both"/>
      </w:pPr>
      <w:r>
        <w:t>"</w:t>
      </w:r>
      <w:hyperlink w:anchor="P5564" w:history="1">
        <w:r>
          <w:rPr>
            <w:color w:val="0000FF"/>
          </w:rPr>
          <w:t>Развитие</w:t>
        </w:r>
      </w:hyperlink>
      <w:r>
        <w:t xml:space="preserve"> монопрофильных муниципальных образований Кировской области" на 2018 - 2021 годы.</w:t>
      </w:r>
    </w:p>
    <w:p w:rsidR="00430937" w:rsidRDefault="00430937">
      <w:pPr>
        <w:pStyle w:val="ConsPlusNormal"/>
        <w:jc w:val="both"/>
      </w:pPr>
      <w:r>
        <w:t xml:space="preserve">(абзац введен </w:t>
      </w:r>
      <w:hyperlink r:id="rId156" w:history="1">
        <w:r>
          <w:rPr>
            <w:color w:val="0000FF"/>
          </w:rPr>
          <w:t>постановлением</w:t>
        </w:r>
      </w:hyperlink>
      <w:r>
        <w:t xml:space="preserve"> Правительства Кировской области от 29.12.2017 N 182-П; в ред. </w:t>
      </w:r>
      <w:hyperlink r:id="rId157" w:history="1">
        <w:r>
          <w:rPr>
            <w:color w:val="0000FF"/>
          </w:rPr>
          <w:t>постановления</w:t>
        </w:r>
      </w:hyperlink>
      <w:r>
        <w:t xml:space="preserve"> Правительства Кировской области от 14.09.2018 N 447-П)</w:t>
      </w:r>
    </w:p>
    <w:p w:rsidR="00430937" w:rsidRDefault="00430937">
      <w:pPr>
        <w:pStyle w:val="ConsPlusNormal"/>
        <w:spacing w:before="220"/>
        <w:ind w:firstLine="540"/>
        <w:jc w:val="both"/>
      </w:pPr>
      <w:r>
        <w:t>Ведомственная целевая программа:</w:t>
      </w:r>
    </w:p>
    <w:p w:rsidR="00430937" w:rsidRDefault="00430937">
      <w:pPr>
        <w:pStyle w:val="ConsPlusNormal"/>
        <w:spacing w:before="220"/>
        <w:ind w:firstLine="540"/>
        <w:jc w:val="both"/>
      </w:pPr>
      <w:r>
        <w:t>"Развитие выставочно-ярмарочной деятельности в Кировской области".</w:t>
      </w:r>
    </w:p>
    <w:p w:rsidR="00430937" w:rsidRDefault="00430937">
      <w:pPr>
        <w:pStyle w:val="ConsPlusNormal"/>
        <w:spacing w:before="220"/>
        <w:ind w:firstLine="540"/>
        <w:jc w:val="both"/>
      </w:pPr>
      <w:r>
        <w:t>Отдельные мероприятия:</w:t>
      </w:r>
    </w:p>
    <w:p w:rsidR="00430937" w:rsidRDefault="00430937">
      <w:pPr>
        <w:pStyle w:val="ConsPlusNormal"/>
        <w:spacing w:before="220"/>
        <w:ind w:firstLine="540"/>
        <w:jc w:val="both"/>
      </w:pPr>
      <w:r>
        <w:t>"Создание благоприятных условий для участия местных производителей в выставочно-ярмарочных мероприятиях" (в 2014 и 2015 годах);</w:t>
      </w:r>
    </w:p>
    <w:p w:rsidR="00430937" w:rsidRDefault="00430937">
      <w:pPr>
        <w:pStyle w:val="ConsPlusNormal"/>
        <w:jc w:val="both"/>
      </w:pPr>
      <w:r>
        <w:t xml:space="preserve">(в ред. </w:t>
      </w:r>
      <w:hyperlink r:id="rId158" w:history="1">
        <w:r>
          <w:rPr>
            <w:color w:val="0000FF"/>
          </w:rPr>
          <w:t>постановления</w:t>
        </w:r>
      </w:hyperlink>
      <w:r>
        <w:t xml:space="preserve"> Правительства Кировской области от 25.02.2016 N 86/102)</w:t>
      </w:r>
    </w:p>
    <w:p w:rsidR="00430937" w:rsidRDefault="00430937">
      <w:pPr>
        <w:pStyle w:val="ConsPlusNormal"/>
        <w:spacing w:before="220"/>
        <w:ind w:firstLine="540"/>
        <w:jc w:val="both"/>
      </w:pPr>
      <w:r>
        <w:t>"Обеспечение органов исполнительной власти области экономико-статистической информацией";</w:t>
      </w:r>
    </w:p>
    <w:p w:rsidR="00430937" w:rsidRDefault="00430937">
      <w:pPr>
        <w:pStyle w:val="ConsPlusNormal"/>
        <w:spacing w:before="220"/>
        <w:ind w:firstLine="540"/>
        <w:jc w:val="both"/>
      </w:pPr>
      <w:r>
        <w:t>"Проведение Всероссийской сельскохозяйственной переписи в 2016 году";</w:t>
      </w:r>
    </w:p>
    <w:p w:rsidR="00430937" w:rsidRDefault="00430937">
      <w:pPr>
        <w:pStyle w:val="ConsPlusNormal"/>
        <w:jc w:val="both"/>
      </w:pPr>
      <w:r>
        <w:t xml:space="preserve">(абзац введен </w:t>
      </w:r>
      <w:hyperlink r:id="rId159" w:history="1">
        <w:r>
          <w:rPr>
            <w:color w:val="0000FF"/>
          </w:rPr>
          <w:t>постановлением</w:t>
        </w:r>
      </w:hyperlink>
      <w:r>
        <w:t xml:space="preserve"> Правительства Кировской области от 30.12.2014 N 19/265)</w:t>
      </w:r>
    </w:p>
    <w:p w:rsidR="00430937" w:rsidRDefault="00430937">
      <w:pPr>
        <w:pStyle w:val="ConsPlusNormal"/>
        <w:spacing w:before="220"/>
        <w:ind w:firstLine="540"/>
        <w:jc w:val="both"/>
      </w:pPr>
      <w:r>
        <w:t>"Внедрение Стандарта развития конкуренции на территории Кировской области" (с 2015 года);</w:t>
      </w:r>
    </w:p>
    <w:p w:rsidR="00430937" w:rsidRDefault="00430937">
      <w:pPr>
        <w:pStyle w:val="ConsPlusNormal"/>
        <w:jc w:val="both"/>
      </w:pPr>
      <w:r>
        <w:t xml:space="preserve">(в ред. </w:t>
      </w:r>
      <w:hyperlink r:id="rId160" w:history="1">
        <w:r>
          <w:rPr>
            <w:color w:val="0000FF"/>
          </w:rPr>
          <w:t>постановления</w:t>
        </w:r>
      </w:hyperlink>
      <w:r>
        <w:t xml:space="preserve"> Правительства Кировской области от 16.07.2018 N 332-П)</w:t>
      </w:r>
    </w:p>
    <w:p w:rsidR="00430937" w:rsidRDefault="00430937">
      <w:pPr>
        <w:pStyle w:val="ConsPlusNormal"/>
        <w:spacing w:before="220"/>
        <w:ind w:firstLine="540"/>
        <w:jc w:val="both"/>
      </w:pPr>
      <w:r>
        <w:t xml:space="preserve">"Реализация мер по обеспечению устойчивого развития экономики и социальной </w:t>
      </w:r>
      <w:r>
        <w:lastRenderedPageBreak/>
        <w:t>стабильности в Кировской области" (на 2015 - 2017 годы);</w:t>
      </w:r>
    </w:p>
    <w:p w:rsidR="00430937" w:rsidRDefault="00430937">
      <w:pPr>
        <w:pStyle w:val="ConsPlusNormal"/>
        <w:jc w:val="both"/>
      </w:pPr>
      <w:r>
        <w:t xml:space="preserve">(в ред. </w:t>
      </w:r>
      <w:hyperlink r:id="rId161" w:history="1">
        <w:r>
          <w:rPr>
            <w:color w:val="0000FF"/>
          </w:rPr>
          <w:t>постановления</w:t>
        </w:r>
      </w:hyperlink>
      <w:r>
        <w:t xml:space="preserve"> Правительства Кировской области от 16.07.2018 N 332-П)</w:t>
      </w:r>
    </w:p>
    <w:p w:rsidR="00430937" w:rsidRDefault="00430937">
      <w:pPr>
        <w:pStyle w:val="ConsPlusNormal"/>
        <w:spacing w:before="220"/>
        <w:ind w:firstLine="540"/>
        <w:jc w:val="both"/>
      </w:pPr>
      <w:r>
        <w:t>"Обеспечение реализации Государственной программы" (на 2013 - 2017 годы);</w:t>
      </w:r>
    </w:p>
    <w:p w:rsidR="00430937" w:rsidRDefault="00430937">
      <w:pPr>
        <w:pStyle w:val="ConsPlusNormal"/>
        <w:jc w:val="both"/>
      </w:pPr>
      <w:r>
        <w:t xml:space="preserve">(в ред. </w:t>
      </w:r>
      <w:hyperlink r:id="rId162" w:history="1">
        <w:r>
          <w:rPr>
            <w:color w:val="0000FF"/>
          </w:rPr>
          <w:t>постановления</w:t>
        </w:r>
      </w:hyperlink>
      <w:r>
        <w:t xml:space="preserve"> Правительства Кировской области от 14.09.2018 N 447-П)</w:t>
      </w:r>
    </w:p>
    <w:p w:rsidR="00430937" w:rsidRDefault="00430937">
      <w:pPr>
        <w:pStyle w:val="ConsPlusNormal"/>
        <w:spacing w:before="220"/>
        <w:ind w:firstLine="540"/>
        <w:jc w:val="both"/>
      </w:pPr>
      <w:r>
        <w:t>"Проведение Всероссийской переписи населения 2020 года" (на 2019 - 2020 годы).</w:t>
      </w:r>
    </w:p>
    <w:p w:rsidR="00430937" w:rsidRDefault="00430937">
      <w:pPr>
        <w:pStyle w:val="ConsPlusNormal"/>
        <w:jc w:val="both"/>
      </w:pPr>
      <w:r>
        <w:t xml:space="preserve">(абзац введен </w:t>
      </w:r>
      <w:hyperlink r:id="rId163" w:history="1">
        <w:r>
          <w:rPr>
            <w:color w:val="0000FF"/>
          </w:rPr>
          <w:t>постановлением</w:t>
        </w:r>
      </w:hyperlink>
      <w:r>
        <w:t xml:space="preserve"> Правительства Кировской области от 25.02.2019 N 64-П)</w:t>
      </w:r>
    </w:p>
    <w:p w:rsidR="00430937" w:rsidRDefault="00430937">
      <w:pPr>
        <w:pStyle w:val="ConsPlusNormal"/>
        <w:spacing w:before="220"/>
        <w:ind w:firstLine="540"/>
        <w:jc w:val="both"/>
      </w:pPr>
      <w:r>
        <w:t xml:space="preserve">Описание мероприятий, реализуемых в рамках </w:t>
      </w:r>
      <w:hyperlink w:anchor="P4344" w:history="1">
        <w:r>
          <w:rPr>
            <w:color w:val="0000FF"/>
          </w:rPr>
          <w:t>подпрограмм</w:t>
        </w:r>
      </w:hyperlink>
      <w:r>
        <w:t xml:space="preserve">, приведены в соответствующих </w:t>
      </w:r>
      <w:hyperlink w:anchor="P4344" w:history="1">
        <w:r>
          <w:rPr>
            <w:color w:val="0000FF"/>
          </w:rPr>
          <w:t>подпрограммах</w:t>
        </w:r>
      </w:hyperlink>
      <w:r>
        <w:t xml:space="preserve"> Государственной программы.</w:t>
      </w:r>
    </w:p>
    <w:p w:rsidR="00430937" w:rsidRDefault="00430937">
      <w:pPr>
        <w:pStyle w:val="ConsPlusNormal"/>
        <w:spacing w:before="220"/>
        <w:ind w:firstLine="540"/>
        <w:jc w:val="both"/>
      </w:pPr>
      <w:r>
        <w:t>Для достижения целей и решения задач ведомственной целевой программы "Развитие выставочно-ярмарочной деятельности", а также в рамках отдельного мероприятия "Создание благоприятных условий для участия местных производителей в выставочно-ярмарочных мероприятиях" планируется реализация следующих мероприятий:</w:t>
      </w:r>
    </w:p>
    <w:p w:rsidR="00430937" w:rsidRDefault="00430937">
      <w:pPr>
        <w:pStyle w:val="ConsPlusNormal"/>
        <w:spacing w:before="220"/>
        <w:ind w:firstLine="540"/>
        <w:jc w:val="both"/>
      </w:pPr>
      <w:r>
        <w:t>ежегодное формирование плана выставочно-ярмарочных мероприятий, проводимых на территории Кировской области, других субъектов Российской Федерации и за рубежом;</w:t>
      </w:r>
    </w:p>
    <w:p w:rsidR="00430937" w:rsidRDefault="00430937">
      <w:pPr>
        <w:pStyle w:val="ConsPlusNormal"/>
        <w:spacing w:before="220"/>
        <w:ind w:firstLine="540"/>
        <w:jc w:val="both"/>
      </w:pPr>
      <w:r>
        <w:t>организация и проведение выставочно-ярмарочных мероприятий на территории Кировской области, других субъектов Российской Федерации и за рубежом;</w:t>
      </w:r>
    </w:p>
    <w:p w:rsidR="00430937" w:rsidRDefault="00430937">
      <w:pPr>
        <w:pStyle w:val="ConsPlusNormal"/>
        <w:spacing w:before="220"/>
        <w:ind w:firstLine="540"/>
        <w:jc w:val="both"/>
      </w:pPr>
      <w:r>
        <w:t>подготовка и издание рекламно-информационных материалов;</w:t>
      </w:r>
    </w:p>
    <w:p w:rsidR="00430937" w:rsidRDefault="00430937">
      <w:pPr>
        <w:pStyle w:val="ConsPlusNormal"/>
        <w:spacing w:before="220"/>
        <w:ind w:firstLine="540"/>
        <w:jc w:val="both"/>
      </w:pPr>
      <w:r>
        <w:t>оказание методической и консультационной помощи специалистам органов исполнительной власти Кировской области отраслевой компетенции в сфере выставочно-ярмарочной деятельности;</w:t>
      </w:r>
    </w:p>
    <w:p w:rsidR="00430937" w:rsidRDefault="00430937">
      <w:pPr>
        <w:pStyle w:val="ConsPlusNormal"/>
        <w:spacing w:before="220"/>
        <w:ind w:firstLine="540"/>
        <w:jc w:val="both"/>
      </w:pPr>
      <w:r>
        <w:t>предоставление субсидий Кировскому областному фонду поддержки малого и среднего предпринимательства (в 2014 году).</w:t>
      </w:r>
    </w:p>
    <w:p w:rsidR="00430937" w:rsidRDefault="00430937">
      <w:pPr>
        <w:pStyle w:val="ConsPlusNormal"/>
        <w:jc w:val="both"/>
      </w:pPr>
      <w:r>
        <w:t xml:space="preserve">(в ред. </w:t>
      </w:r>
      <w:hyperlink r:id="rId164" w:history="1">
        <w:r>
          <w:rPr>
            <w:color w:val="0000FF"/>
          </w:rPr>
          <w:t>постановления</w:t>
        </w:r>
      </w:hyperlink>
      <w:r>
        <w:t xml:space="preserve"> Правительства Кировской области от 31.07.2014 N 273/515)</w:t>
      </w:r>
    </w:p>
    <w:p w:rsidR="00430937" w:rsidRDefault="00430937">
      <w:pPr>
        <w:pStyle w:val="ConsPlusNormal"/>
        <w:spacing w:before="220"/>
        <w:ind w:firstLine="540"/>
        <w:jc w:val="both"/>
      </w:pPr>
      <w:r>
        <w:t>Субсидии предоставляются на мероприятия, связанные с подготовкой и проведением:</w:t>
      </w:r>
    </w:p>
    <w:p w:rsidR="00430937" w:rsidRDefault="00430937">
      <w:pPr>
        <w:pStyle w:val="ConsPlusNormal"/>
        <w:jc w:val="both"/>
      </w:pPr>
      <w:r>
        <w:t xml:space="preserve">(абзац введен </w:t>
      </w:r>
      <w:hyperlink r:id="rId165" w:history="1">
        <w:r>
          <w:rPr>
            <w:color w:val="0000FF"/>
          </w:rPr>
          <w:t>постановлением</w:t>
        </w:r>
      </w:hyperlink>
      <w:r>
        <w:t xml:space="preserve"> Правительства Кировской области от 31.07.2014 N 273/515)</w:t>
      </w:r>
    </w:p>
    <w:p w:rsidR="00430937" w:rsidRDefault="00430937">
      <w:pPr>
        <w:pStyle w:val="ConsPlusNormal"/>
        <w:spacing w:before="220"/>
        <w:ind w:firstLine="540"/>
        <w:jc w:val="both"/>
      </w:pPr>
      <w:r>
        <w:t>экспозиции Кировской области в рамках выставки "Экспозиции регионов России в Олимпийском парке в период Игр" г. Сочи;</w:t>
      </w:r>
    </w:p>
    <w:p w:rsidR="00430937" w:rsidRDefault="00430937">
      <w:pPr>
        <w:pStyle w:val="ConsPlusNormal"/>
        <w:jc w:val="both"/>
      </w:pPr>
      <w:r>
        <w:t xml:space="preserve">(абзац введен </w:t>
      </w:r>
      <w:hyperlink r:id="rId166" w:history="1">
        <w:r>
          <w:rPr>
            <w:color w:val="0000FF"/>
          </w:rPr>
          <w:t>постановлением</w:t>
        </w:r>
      </w:hyperlink>
      <w:r>
        <w:t xml:space="preserve"> Правительства Кировской области от 31.07.2014 N 273/515)</w:t>
      </w:r>
    </w:p>
    <w:p w:rsidR="00430937" w:rsidRDefault="00430937">
      <w:pPr>
        <w:pStyle w:val="ConsPlusNormal"/>
        <w:spacing w:before="220"/>
        <w:ind w:firstLine="540"/>
        <w:jc w:val="both"/>
      </w:pPr>
      <w:r>
        <w:t>II Международного экономического форума "БиоКиров".</w:t>
      </w:r>
    </w:p>
    <w:p w:rsidR="00430937" w:rsidRDefault="00430937">
      <w:pPr>
        <w:pStyle w:val="ConsPlusNormal"/>
        <w:jc w:val="both"/>
      </w:pPr>
      <w:r>
        <w:t xml:space="preserve">(абзац введен </w:t>
      </w:r>
      <w:hyperlink r:id="rId167" w:history="1">
        <w:r>
          <w:rPr>
            <w:color w:val="0000FF"/>
          </w:rPr>
          <w:t>постановлением</w:t>
        </w:r>
      </w:hyperlink>
      <w:r>
        <w:t xml:space="preserve"> Правительства Кировской области от 31.07.2014 N 273/515)</w:t>
      </w:r>
    </w:p>
    <w:p w:rsidR="00430937" w:rsidRDefault="00430937">
      <w:pPr>
        <w:pStyle w:val="ConsPlusNormal"/>
        <w:spacing w:before="220"/>
        <w:ind w:firstLine="540"/>
        <w:jc w:val="both"/>
      </w:pPr>
      <w:r>
        <w:t>Порядок определения объема и предоставления субсидии Кировскому областному фонду поддержки малого и среднего предпринимательства утверждается постановлением Правительства Кировской области.</w:t>
      </w:r>
    </w:p>
    <w:p w:rsidR="00430937" w:rsidRDefault="00430937">
      <w:pPr>
        <w:pStyle w:val="ConsPlusNormal"/>
        <w:jc w:val="both"/>
      </w:pPr>
      <w:r>
        <w:t xml:space="preserve">(абзац введен </w:t>
      </w:r>
      <w:hyperlink r:id="rId168" w:history="1">
        <w:r>
          <w:rPr>
            <w:color w:val="0000FF"/>
          </w:rPr>
          <w:t>постановлением</w:t>
        </w:r>
      </w:hyperlink>
      <w:r>
        <w:t xml:space="preserve"> Правительства Кировской области от 08.04.2014 N 257/247)</w:t>
      </w:r>
    </w:p>
    <w:p w:rsidR="00430937" w:rsidRDefault="00430937">
      <w:pPr>
        <w:pStyle w:val="ConsPlusNormal"/>
        <w:spacing w:before="220"/>
        <w:ind w:firstLine="540"/>
        <w:jc w:val="both"/>
      </w:pPr>
      <w:r>
        <w:t>В рамках отдельного мероприятия "Обеспечение органов исполнительной власти области экономико-статистической информацией" будет осуществляться:</w:t>
      </w:r>
    </w:p>
    <w:p w:rsidR="00430937" w:rsidRDefault="00430937">
      <w:pPr>
        <w:pStyle w:val="ConsPlusNormal"/>
        <w:spacing w:before="220"/>
        <w:ind w:firstLine="540"/>
        <w:jc w:val="both"/>
      </w:pPr>
      <w:r>
        <w:t>проведение анализа потребностей органов исполнительной власти в экономико-статистической информации с учетом оптимальности, комплексности, востребованности;</w:t>
      </w:r>
    </w:p>
    <w:p w:rsidR="00430937" w:rsidRDefault="00430937">
      <w:pPr>
        <w:pStyle w:val="ConsPlusNormal"/>
        <w:spacing w:before="220"/>
        <w:ind w:firstLine="540"/>
        <w:jc w:val="both"/>
      </w:pPr>
      <w:r>
        <w:t>проведение работы по оптимизации экономико-статистической информации, приобретаемой на платной основе с целью выявления резерва финансирования разовых статистических работ, потребность в которых возрастает все в больших объемах;</w:t>
      </w:r>
    </w:p>
    <w:p w:rsidR="00430937" w:rsidRDefault="00430937">
      <w:pPr>
        <w:pStyle w:val="ConsPlusNormal"/>
        <w:spacing w:before="220"/>
        <w:ind w:firstLine="540"/>
        <w:jc w:val="both"/>
      </w:pPr>
      <w:r>
        <w:lastRenderedPageBreak/>
        <w:t>заключение государственного контракта с Кировстатом на предоставление экономико-статистической информации в соответствии с законодательством о контрактной системе в сфере закупок товаров, работ, услуг для обеспечения государственных и муниципальных нужд.</w:t>
      </w:r>
    </w:p>
    <w:p w:rsidR="00430937" w:rsidRDefault="00430937">
      <w:pPr>
        <w:pStyle w:val="ConsPlusNormal"/>
        <w:jc w:val="both"/>
      </w:pPr>
      <w:r>
        <w:t xml:space="preserve">(в ред. </w:t>
      </w:r>
      <w:hyperlink r:id="rId169" w:history="1">
        <w:r>
          <w:rPr>
            <w:color w:val="0000FF"/>
          </w:rPr>
          <w:t>постановления</w:t>
        </w:r>
      </w:hyperlink>
      <w:r>
        <w:t xml:space="preserve"> Правительства Кировской области от 08.04.2014 N 257/247)</w:t>
      </w:r>
    </w:p>
    <w:p w:rsidR="00430937" w:rsidRDefault="00430937">
      <w:pPr>
        <w:pStyle w:val="ConsPlusNormal"/>
        <w:spacing w:before="220"/>
        <w:ind w:firstLine="540"/>
        <w:jc w:val="both"/>
      </w:pPr>
      <w:r>
        <w:t xml:space="preserve">В рамках отдельного мероприятия Государственной программы "Проведение Всероссийской сельскохозяйственной переписи в 2016 году" в 2015 - 2016 годах будут осуществляться мероприятия по подготовке и проведению Всероссийской сельскохозяйственной переписи 2016 года в пределах полномочий, установленных Федеральным </w:t>
      </w:r>
      <w:hyperlink r:id="rId170" w:history="1">
        <w:r>
          <w:rPr>
            <w:color w:val="0000FF"/>
          </w:rPr>
          <w:t>законом</w:t>
        </w:r>
      </w:hyperlink>
      <w:r>
        <w:t xml:space="preserve"> от 21.07.2005 N 108-ФЗ "О Всероссийской сельскохозяйственной переписи", </w:t>
      </w:r>
      <w:hyperlink r:id="rId171" w:history="1">
        <w:r>
          <w:rPr>
            <w:color w:val="0000FF"/>
          </w:rPr>
          <w:t>постановлением</w:t>
        </w:r>
      </w:hyperlink>
      <w:r>
        <w:t xml:space="preserve"> Правительства Российской Федерации от 10.04.2013 N 316 "Об организации Всероссийской сельскохозяйственной переписи 2016 года" и </w:t>
      </w:r>
      <w:hyperlink r:id="rId172" w:history="1">
        <w:r>
          <w:rPr>
            <w:color w:val="0000FF"/>
          </w:rPr>
          <w:t>постановлением</w:t>
        </w:r>
      </w:hyperlink>
      <w:r>
        <w:t xml:space="preserve"> Правительства Кировской области от 25.06.2015 N 45/327 "Об организации Всероссийской сельскохозяйственной переписи 2016 года на территории Кировской области".</w:t>
      </w:r>
    </w:p>
    <w:p w:rsidR="00430937" w:rsidRDefault="00430937">
      <w:pPr>
        <w:pStyle w:val="ConsPlusNormal"/>
        <w:jc w:val="both"/>
      </w:pPr>
      <w:r>
        <w:t xml:space="preserve">(в ред. </w:t>
      </w:r>
      <w:hyperlink r:id="rId173" w:history="1">
        <w:r>
          <w:rPr>
            <w:color w:val="0000FF"/>
          </w:rPr>
          <w:t>постановления</w:t>
        </w:r>
      </w:hyperlink>
      <w:r>
        <w:t xml:space="preserve"> Правительства Кировской области от 24.08.2015 N 56/522)</w:t>
      </w:r>
    </w:p>
    <w:p w:rsidR="00430937" w:rsidRDefault="00430937">
      <w:pPr>
        <w:pStyle w:val="ConsPlusNormal"/>
        <w:spacing w:before="220"/>
        <w:ind w:firstLine="540"/>
        <w:jc w:val="both"/>
      </w:pPr>
      <w:r>
        <w:t>Органы местного самоуправления муниципальных районов и городских округов Кировской области будут наделены законом Кировской области отдельными полномочиями Российской Федерации, переданными для осуществления органами государственной власти Кировской области, по подготовке и проведению Всероссийской сельскохозяйственной переписи за счет субвенции, передаваемой из федерального бюджета в областной бюджет.</w:t>
      </w:r>
    </w:p>
    <w:p w:rsidR="00430937" w:rsidRDefault="00430937">
      <w:pPr>
        <w:pStyle w:val="ConsPlusNormal"/>
        <w:jc w:val="both"/>
      </w:pPr>
      <w:r>
        <w:t xml:space="preserve">(в ред. </w:t>
      </w:r>
      <w:hyperlink r:id="rId174" w:history="1">
        <w:r>
          <w:rPr>
            <w:color w:val="0000FF"/>
          </w:rPr>
          <w:t>постановления</w:t>
        </w:r>
      </w:hyperlink>
      <w:r>
        <w:t xml:space="preserve"> Правительства Кировской области от 24.08.2015 N 56/522)</w:t>
      </w:r>
    </w:p>
    <w:p w:rsidR="00430937" w:rsidRDefault="00430937">
      <w:pPr>
        <w:pStyle w:val="ConsPlusNormal"/>
        <w:spacing w:before="220"/>
        <w:ind w:firstLine="540"/>
        <w:jc w:val="both"/>
      </w:pPr>
      <w:r>
        <w:t>В рамках отдельного мероприятия "Внедрение Стандарта развития конкуренции на территории Кировской области" будет осуществляться:</w:t>
      </w:r>
    </w:p>
    <w:p w:rsidR="00430937" w:rsidRDefault="00430937">
      <w:pPr>
        <w:pStyle w:val="ConsPlusNormal"/>
        <w:jc w:val="both"/>
      </w:pPr>
      <w:r>
        <w:t xml:space="preserve">(абзац введен </w:t>
      </w:r>
      <w:hyperlink r:id="rId175" w:history="1">
        <w:r>
          <w:rPr>
            <w:color w:val="0000FF"/>
          </w:rPr>
          <w:t>постановлением</w:t>
        </w:r>
      </w:hyperlink>
      <w:r>
        <w:t xml:space="preserve"> Правительства Кировской области от 24.08.2015 N 56/522)</w:t>
      </w:r>
    </w:p>
    <w:p w:rsidR="00430937" w:rsidRDefault="00430937">
      <w:pPr>
        <w:pStyle w:val="ConsPlusNormal"/>
        <w:spacing w:before="220"/>
        <w:ind w:firstLine="540"/>
        <w:jc w:val="both"/>
      </w:pPr>
      <w:r>
        <w:t>разработка плана мероприятий ("дорожной карты") по содействию развитию конкуренции в Кировской области;</w:t>
      </w:r>
    </w:p>
    <w:p w:rsidR="00430937" w:rsidRDefault="00430937">
      <w:pPr>
        <w:pStyle w:val="ConsPlusNormal"/>
        <w:jc w:val="both"/>
      </w:pPr>
      <w:r>
        <w:t xml:space="preserve">(в ред. </w:t>
      </w:r>
      <w:hyperlink r:id="rId176" w:history="1">
        <w:r>
          <w:rPr>
            <w:color w:val="0000FF"/>
          </w:rPr>
          <w:t>постановления</w:t>
        </w:r>
      </w:hyperlink>
      <w:r>
        <w:t xml:space="preserve"> Правительства Кировской области от 16.07.2018 N 332-П)</w:t>
      </w:r>
    </w:p>
    <w:p w:rsidR="00430937" w:rsidRDefault="00430937">
      <w:pPr>
        <w:pStyle w:val="ConsPlusNormal"/>
        <w:spacing w:before="220"/>
        <w:ind w:firstLine="540"/>
        <w:jc w:val="both"/>
      </w:pPr>
      <w:r>
        <w:t>проведение мониторинга выполнения плана мероприятий ("дорожной карты") по содействию развитию конкуренции в Кировской области.</w:t>
      </w:r>
    </w:p>
    <w:p w:rsidR="00430937" w:rsidRDefault="00430937">
      <w:pPr>
        <w:pStyle w:val="ConsPlusNormal"/>
        <w:jc w:val="both"/>
      </w:pPr>
      <w:r>
        <w:t xml:space="preserve">(в ред. </w:t>
      </w:r>
      <w:hyperlink r:id="rId177" w:history="1">
        <w:r>
          <w:rPr>
            <w:color w:val="0000FF"/>
          </w:rPr>
          <w:t>постановления</w:t>
        </w:r>
      </w:hyperlink>
      <w:r>
        <w:t xml:space="preserve"> Правительства Кировской области от 16.07.2018 N 332-П)</w:t>
      </w:r>
    </w:p>
    <w:p w:rsidR="00430937" w:rsidRDefault="00430937">
      <w:pPr>
        <w:pStyle w:val="ConsPlusNormal"/>
        <w:spacing w:before="220"/>
        <w:ind w:firstLine="540"/>
        <w:jc w:val="both"/>
      </w:pPr>
      <w:r>
        <w:t>В рамках отдельного мероприятия "Реализация мер по обеспечению устойчивого развития экономики и социальной стабильности в Кировской области" будет осуществляться:</w:t>
      </w:r>
    </w:p>
    <w:p w:rsidR="00430937" w:rsidRDefault="00430937">
      <w:pPr>
        <w:pStyle w:val="ConsPlusNormal"/>
        <w:jc w:val="both"/>
      </w:pPr>
      <w:r>
        <w:t xml:space="preserve">(абзац введен </w:t>
      </w:r>
      <w:hyperlink r:id="rId178" w:history="1">
        <w:r>
          <w:rPr>
            <w:color w:val="0000FF"/>
          </w:rPr>
          <w:t>постановлением</w:t>
        </w:r>
      </w:hyperlink>
      <w:r>
        <w:t xml:space="preserve"> Правительства Кировской области от 24.08.2015 N 56/522)</w:t>
      </w:r>
    </w:p>
    <w:p w:rsidR="00430937" w:rsidRDefault="00430937">
      <w:pPr>
        <w:pStyle w:val="ConsPlusNormal"/>
        <w:spacing w:before="220"/>
        <w:ind w:firstLine="540"/>
        <w:jc w:val="both"/>
      </w:pPr>
      <w:r>
        <w:t>разработка плана обеспечения устойчивого развития экономики и социальной стабильности в Кировской области на 2015 - 2017 годы и его корректировка;</w:t>
      </w:r>
    </w:p>
    <w:p w:rsidR="00430937" w:rsidRDefault="00430937">
      <w:pPr>
        <w:pStyle w:val="ConsPlusNormal"/>
        <w:jc w:val="both"/>
      </w:pPr>
      <w:r>
        <w:t xml:space="preserve">(абзац введен </w:t>
      </w:r>
      <w:hyperlink r:id="rId179" w:history="1">
        <w:r>
          <w:rPr>
            <w:color w:val="0000FF"/>
          </w:rPr>
          <w:t>постановлением</w:t>
        </w:r>
      </w:hyperlink>
      <w:r>
        <w:t xml:space="preserve"> Правительства Кировской области от 24.08.2015 N 56/522)</w:t>
      </w:r>
    </w:p>
    <w:p w:rsidR="00430937" w:rsidRDefault="00430937">
      <w:pPr>
        <w:pStyle w:val="ConsPlusNormal"/>
        <w:spacing w:before="220"/>
        <w:ind w:firstLine="540"/>
        <w:jc w:val="both"/>
      </w:pPr>
      <w:r>
        <w:t>проведение мониторинга выполнения плана обеспечения устойчивого развития экономики и социальной стабильности в Кировской области на 2015 - 2017 годы и корректировки указанного плана.</w:t>
      </w:r>
    </w:p>
    <w:p w:rsidR="00430937" w:rsidRDefault="00430937">
      <w:pPr>
        <w:pStyle w:val="ConsPlusNormal"/>
        <w:jc w:val="both"/>
      </w:pPr>
      <w:r>
        <w:t xml:space="preserve">(абзац введен </w:t>
      </w:r>
      <w:hyperlink r:id="rId180" w:history="1">
        <w:r>
          <w:rPr>
            <w:color w:val="0000FF"/>
          </w:rPr>
          <w:t>постановлением</w:t>
        </w:r>
      </w:hyperlink>
      <w:r>
        <w:t xml:space="preserve"> Правительства Кировской области от 24.08.2015 N 56/522; в ред. </w:t>
      </w:r>
      <w:hyperlink r:id="rId181" w:history="1">
        <w:r>
          <w:rPr>
            <w:color w:val="0000FF"/>
          </w:rPr>
          <w:t>постановления</w:t>
        </w:r>
      </w:hyperlink>
      <w:r>
        <w:t xml:space="preserve"> Правительства Кировской области от 14.09.2018 N 447-П)</w:t>
      </w:r>
    </w:p>
    <w:p w:rsidR="00430937" w:rsidRDefault="00430937">
      <w:pPr>
        <w:pStyle w:val="ConsPlusNormal"/>
        <w:spacing w:before="220"/>
        <w:ind w:firstLine="540"/>
        <w:jc w:val="both"/>
      </w:pPr>
      <w:r>
        <w:t>В рамках отдельного мероприятия "Обеспечение реализации Государственной программы" будет осуществляться финансирование выполнения государственных функций министерством экономического развития и поддержки предпринимательства Кировской области, с 22.11.2017 - министерством промышленной политики Кировской области.</w:t>
      </w:r>
    </w:p>
    <w:p w:rsidR="00430937" w:rsidRDefault="00430937">
      <w:pPr>
        <w:pStyle w:val="ConsPlusNormal"/>
        <w:jc w:val="both"/>
      </w:pPr>
      <w:r>
        <w:t xml:space="preserve">(в ред. </w:t>
      </w:r>
      <w:hyperlink r:id="rId182" w:history="1">
        <w:r>
          <w:rPr>
            <w:color w:val="0000FF"/>
          </w:rPr>
          <w:t>постановления</w:t>
        </w:r>
      </w:hyperlink>
      <w:r>
        <w:t xml:space="preserve"> Правительства Кировской области от 14.09.2018 N 447-П)</w:t>
      </w:r>
    </w:p>
    <w:p w:rsidR="00430937" w:rsidRDefault="00430937">
      <w:pPr>
        <w:pStyle w:val="ConsPlusNormal"/>
        <w:spacing w:before="220"/>
        <w:ind w:firstLine="540"/>
        <w:jc w:val="both"/>
      </w:pPr>
      <w:r>
        <w:t xml:space="preserve">В рамках отдельного мероприятия "Проведение Всероссийской переписи населения 2020 </w:t>
      </w:r>
      <w:r>
        <w:lastRenderedPageBreak/>
        <w:t xml:space="preserve">года" в 2019 - 2020 годах будут осуществляться мероприятия по подготовке и проведению Всероссийской переписи населения 2020 года в пределах полномочий, установленных Федеральным </w:t>
      </w:r>
      <w:hyperlink r:id="rId183" w:history="1">
        <w:r>
          <w:rPr>
            <w:color w:val="0000FF"/>
          </w:rPr>
          <w:t>законом</w:t>
        </w:r>
      </w:hyperlink>
      <w:r>
        <w:t xml:space="preserve"> от 25.01.2002 N 8-ФЗ "О Всероссийской переписи населения".</w:t>
      </w:r>
    </w:p>
    <w:p w:rsidR="00430937" w:rsidRDefault="00430937">
      <w:pPr>
        <w:pStyle w:val="ConsPlusNormal"/>
        <w:jc w:val="both"/>
      </w:pPr>
      <w:r>
        <w:t xml:space="preserve">(абзац введен </w:t>
      </w:r>
      <w:hyperlink r:id="rId184" w:history="1">
        <w:r>
          <w:rPr>
            <w:color w:val="0000FF"/>
          </w:rPr>
          <w:t>постановлением</w:t>
        </w:r>
      </w:hyperlink>
      <w:r>
        <w:t xml:space="preserve"> Правительства Кировской области от 25.02.2019 N 64-П)</w:t>
      </w:r>
    </w:p>
    <w:p w:rsidR="00430937" w:rsidRDefault="00430937">
      <w:pPr>
        <w:pStyle w:val="ConsPlusNormal"/>
        <w:jc w:val="both"/>
      </w:pPr>
    </w:p>
    <w:p w:rsidR="00430937" w:rsidRDefault="00430937">
      <w:pPr>
        <w:pStyle w:val="ConsPlusTitle"/>
        <w:jc w:val="center"/>
        <w:outlineLvl w:val="1"/>
      </w:pPr>
      <w:r>
        <w:t>4. Основные меры правового регулирования</w:t>
      </w:r>
    </w:p>
    <w:p w:rsidR="00430937" w:rsidRDefault="00430937">
      <w:pPr>
        <w:pStyle w:val="ConsPlusTitle"/>
        <w:jc w:val="center"/>
      </w:pPr>
      <w:r>
        <w:t>в сфере реализации Государственной программы</w:t>
      </w:r>
    </w:p>
    <w:p w:rsidR="00430937" w:rsidRDefault="00430937">
      <w:pPr>
        <w:pStyle w:val="ConsPlusNormal"/>
        <w:jc w:val="both"/>
      </w:pPr>
    </w:p>
    <w:p w:rsidR="00430937" w:rsidRDefault="00430937">
      <w:pPr>
        <w:pStyle w:val="ConsPlusNormal"/>
        <w:ind w:firstLine="540"/>
        <w:jc w:val="both"/>
      </w:pPr>
      <w:r>
        <w:t>Реализация настоящей Государственной программы предполагает разработку и утверждение комплекса мер правового регулирования.</w:t>
      </w:r>
    </w:p>
    <w:p w:rsidR="00430937" w:rsidRDefault="00430937">
      <w:pPr>
        <w:pStyle w:val="ConsPlusNormal"/>
        <w:spacing w:before="220"/>
        <w:ind w:firstLine="540"/>
        <w:jc w:val="both"/>
      </w:pPr>
      <w:hyperlink w:anchor="P1495" w:history="1">
        <w:r>
          <w:rPr>
            <w:color w:val="0000FF"/>
          </w:rPr>
          <w:t>Сведения</w:t>
        </w:r>
      </w:hyperlink>
      <w:r>
        <w:t xml:space="preserve"> об основных мерах правового регулирования в сфере реализации Государственной программы приведены в приложении N 2.</w:t>
      </w:r>
    </w:p>
    <w:p w:rsidR="00430937" w:rsidRDefault="00430937">
      <w:pPr>
        <w:pStyle w:val="ConsPlusNormal"/>
        <w:spacing w:before="220"/>
        <w:ind w:firstLine="540"/>
        <w:jc w:val="both"/>
      </w:pPr>
      <w:r>
        <w:t>Разработка и утверждение нормативных правовых актов Кировской области будет осуществлена в случае внесения изменений и (или) принятия нормативных правовых актов на федеральном и региональном уровнях, затрагивающих сферу реализации Государственной программы, а также в случае принятия соответствующих управленческих решений.</w:t>
      </w:r>
    </w:p>
    <w:p w:rsidR="00430937" w:rsidRDefault="00430937">
      <w:pPr>
        <w:pStyle w:val="ConsPlusNormal"/>
        <w:jc w:val="both"/>
      </w:pPr>
    </w:p>
    <w:p w:rsidR="00430937" w:rsidRDefault="00430937">
      <w:pPr>
        <w:pStyle w:val="ConsPlusTitle"/>
        <w:jc w:val="center"/>
        <w:outlineLvl w:val="1"/>
      </w:pPr>
      <w:r>
        <w:t>5. Ресурсное обеспечение Государственной программы</w:t>
      </w:r>
    </w:p>
    <w:p w:rsidR="00430937" w:rsidRDefault="00430937">
      <w:pPr>
        <w:pStyle w:val="ConsPlusNormal"/>
        <w:jc w:val="center"/>
      </w:pPr>
      <w:r>
        <w:t xml:space="preserve">(в ред. </w:t>
      </w:r>
      <w:hyperlink r:id="rId185" w:history="1">
        <w:r>
          <w:rPr>
            <w:color w:val="0000FF"/>
          </w:rPr>
          <w:t>постановления</w:t>
        </w:r>
      </w:hyperlink>
      <w:r>
        <w:t xml:space="preserve"> Правительства Кировской области</w:t>
      </w:r>
    </w:p>
    <w:p w:rsidR="00430937" w:rsidRDefault="00430937">
      <w:pPr>
        <w:pStyle w:val="ConsPlusNormal"/>
        <w:jc w:val="center"/>
      </w:pPr>
      <w:r>
        <w:t>от 16.07.2018 N 332-П)</w:t>
      </w:r>
    </w:p>
    <w:p w:rsidR="00430937" w:rsidRDefault="00430937">
      <w:pPr>
        <w:pStyle w:val="ConsPlusNormal"/>
        <w:jc w:val="both"/>
      </w:pPr>
    </w:p>
    <w:p w:rsidR="00430937" w:rsidRDefault="00430937">
      <w:pPr>
        <w:pStyle w:val="ConsPlusNormal"/>
        <w:ind w:firstLine="540"/>
        <w:jc w:val="both"/>
      </w:pPr>
      <w:r>
        <w:t>Расходы Государственной программы формируются за счет бюджетных средств и средств внебюджетных источников.</w:t>
      </w:r>
    </w:p>
    <w:p w:rsidR="00430937" w:rsidRDefault="00430937">
      <w:pPr>
        <w:pStyle w:val="ConsPlusNormal"/>
        <w:spacing w:before="220"/>
        <w:ind w:firstLine="540"/>
        <w:jc w:val="both"/>
      </w:pPr>
      <w:r>
        <w:t>Общий объем финансирования Государственной программы за 2013 - 2021 годы составит 852216,69 тыс. рублей, в том числе:</w:t>
      </w:r>
    </w:p>
    <w:p w:rsidR="00430937" w:rsidRDefault="00430937">
      <w:pPr>
        <w:pStyle w:val="ConsPlusNormal"/>
        <w:jc w:val="both"/>
      </w:pPr>
      <w:r>
        <w:t xml:space="preserve">(в ред. </w:t>
      </w:r>
      <w:hyperlink r:id="rId186" w:history="1">
        <w:r>
          <w:rPr>
            <w:color w:val="0000FF"/>
          </w:rPr>
          <w:t>постановления</w:t>
        </w:r>
      </w:hyperlink>
      <w:r>
        <w:t xml:space="preserve"> Правительства Кировской области от 25.02.2019 N 64-П)</w:t>
      </w:r>
    </w:p>
    <w:p w:rsidR="00430937" w:rsidRDefault="00430937">
      <w:pPr>
        <w:pStyle w:val="ConsPlusNormal"/>
        <w:spacing w:before="220"/>
        <w:ind w:firstLine="540"/>
        <w:jc w:val="both"/>
      </w:pPr>
      <w:r>
        <w:t>383345,73 тыс. рублей - средства областного бюджета;</w:t>
      </w:r>
    </w:p>
    <w:p w:rsidR="00430937" w:rsidRDefault="00430937">
      <w:pPr>
        <w:pStyle w:val="ConsPlusNormal"/>
        <w:jc w:val="both"/>
      </w:pPr>
      <w:r>
        <w:t xml:space="preserve">(в ред. </w:t>
      </w:r>
      <w:hyperlink r:id="rId187" w:history="1">
        <w:r>
          <w:rPr>
            <w:color w:val="0000FF"/>
          </w:rPr>
          <w:t>постановления</w:t>
        </w:r>
      </w:hyperlink>
      <w:r>
        <w:t xml:space="preserve"> Правительства Кировской области от 25.02.2019 N 64-П)</w:t>
      </w:r>
    </w:p>
    <w:p w:rsidR="00430937" w:rsidRDefault="00430937">
      <w:pPr>
        <w:pStyle w:val="ConsPlusNormal"/>
        <w:spacing w:before="220"/>
        <w:ind w:firstLine="540"/>
        <w:jc w:val="both"/>
      </w:pPr>
      <w:r>
        <w:t>22789,38 тыс. рублей - средства федерального бюджета (субвенция на осуществление переданных Российской Федерацией полномочий);</w:t>
      </w:r>
    </w:p>
    <w:p w:rsidR="00430937" w:rsidRDefault="00430937">
      <w:pPr>
        <w:pStyle w:val="ConsPlusNormal"/>
        <w:spacing w:before="220"/>
        <w:ind w:firstLine="540"/>
        <w:jc w:val="both"/>
      </w:pPr>
      <w:r>
        <w:t>416641,95 тыс. рублей - средства некоммерческой организации "Фонд развития моногородов" (далее - Фонд развития моногородов) (привлекаются по соглашениям с Фондом развития моногородов в целях реализации мероприятий по строительству и (или) реконструкции объектов инфраструктуры, необходимых для реализации новых инвестиционных проектов в моногородах (далее - Соглашение с Фондом развития моногородов));</w:t>
      </w:r>
    </w:p>
    <w:p w:rsidR="00430937" w:rsidRDefault="00430937">
      <w:pPr>
        <w:pStyle w:val="ConsPlusNormal"/>
        <w:spacing w:before="220"/>
        <w:ind w:firstLine="540"/>
        <w:jc w:val="both"/>
      </w:pPr>
      <w:r>
        <w:t>10721,33 тыс. рублей - средства местных бюджетов (привлекаются по соглашениям);</w:t>
      </w:r>
    </w:p>
    <w:p w:rsidR="00430937" w:rsidRDefault="00430937">
      <w:pPr>
        <w:pStyle w:val="ConsPlusNormal"/>
        <w:spacing w:before="220"/>
        <w:ind w:firstLine="540"/>
        <w:jc w:val="both"/>
      </w:pPr>
      <w:r>
        <w:t>18718,3 тыс. рублей - средства иных внебюджетных источников (по согласованию). Внебюджетными источниками будут являться средства участников выставочно-ярмарочных мероприятий и спонсорская помощь.</w:t>
      </w:r>
    </w:p>
    <w:p w:rsidR="00430937" w:rsidRDefault="00430937">
      <w:pPr>
        <w:pStyle w:val="ConsPlusNormal"/>
        <w:jc w:val="both"/>
      </w:pPr>
    </w:p>
    <w:p w:rsidR="00430937" w:rsidRDefault="00430937">
      <w:pPr>
        <w:pStyle w:val="ConsPlusTitle"/>
        <w:jc w:val="center"/>
        <w:outlineLvl w:val="2"/>
      </w:pPr>
      <w:r>
        <w:t>Объемы финансирования по основным направлениям</w:t>
      </w:r>
    </w:p>
    <w:p w:rsidR="00430937" w:rsidRDefault="00430937">
      <w:pPr>
        <w:pStyle w:val="ConsPlusTitle"/>
        <w:jc w:val="center"/>
      </w:pPr>
      <w:r>
        <w:t>финансирования Государственной программы</w:t>
      </w:r>
    </w:p>
    <w:p w:rsidR="00430937" w:rsidRDefault="00430937">
      <w:pPr>
        <w:pStyle w:val="ConsPlusNormal"/>
        <w:jc w:val="center"/>
      </w:pPr>
      <w:r>
        <w:t xml:space="preserve">(в ред. </w:t>
      </w:r>
      <w:hyperlink r:id="rId188" w:history="1">
        <w:r>
          <w:rPr>
            <w:color w:val="0000FF"/>
          </w:rPr>
          <w:t>постановления</w:t>
        </w:r>
      </w:hyperlink>
      <w:r>
        <w:t xml:space="preserve"> Правительства Кировской области</w:t>
      </w:r>
    </w:p>
    <w:p w:rsidR="00430937" w:rsidRDefault="00430937">
      <w:pPr>
        <w:pStyle w:val="ConsPlusNormal"/>
        <w:jc w:val="center"/>
      </w:pPr>
      <w:r>
        <w:t>от 25.02.2019 N 64-П)</w:t>
      </w:r>
    </w:p>
    <w:p w:rsidR="00430937" w:rsidRDefault="00430937">
      <w:pPr>
        <w:pStyle w:val="ConsPlusNormal"/>
        <w:jc w:val="both"/>
      </w:pPr>
    </w:p>
    <w:p w:rsidR="00430937" w:rsidRDefault="00430937">
      <w:pPr>
        <w:sectPr w:rsidR="00430937" w:rsidSect="008A03F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40"/>
        <w:gridCol w:w="1303"/>
        <w:gridCol w:w="1020"/>
        <w:gridCol w:w="1020"/>
        <w:gridCol w:w="1190"/>
        <w:gridCol w:w="1303"/>
        <w:gridCol w:w="1303"/>
        <w:gridCol w:w="1303"/>
        <w:gridCol w:w="1020"/>
        <w:gridCol w:w="1020"/>
        <w:gridCol w:w="1077"/>
      </w:tblGrid>
      <w:tr w:rsidR="00430937">
        <w:tc>
          <w:tcPr>
            <w:tcW w:w="2040" w:type="dxa"/>
            <w:vMerge w:val="restart"/>
          </w:tcPr>
          <w:p w:rsidR="00430937" w:rsidRDefault="00430937">
            <w:pPr>
              <w:pStyle w:val="ConsPlusNormal"/>
              <w:jc w:val="center"/>
            </w:pPr>
            <w:r>
              <w:lastRenderedPageBreak/>
              <w:t>Основные направления финансирования</w:t>
            </w:r>
          </w:p>
        </w:tc>
        <w:tc>
          <w:tcPr>
            <w:tcW w:w="11559" w:type="dxa"/>
            <w:gridSpan w:val="10"/>
          </w:tcPr>
          <w:p w:rsidR="00430937" w:rsidRDefault="00430937">
            <w:pPr>
              <w:pStyle w:val="ConsPlusNormal"/>
              <w:jc w:val="center"/>
            </w:pPr>
            <w:r>
              <w:t>Объемы финансирования в 2013 - 2021 годах, тыс. рублей</w:t>
            </w:r>
          </w:p>
        </w:tc>
      </w:tr>
      <w:tr w:rsidR="00430937">
        <w:tc>
          <w:tcPr>
            <w:tcW w:w="2040" w:type="dxa"/>
            <w:vMerge/>
          </w:tcPr>
          <w:p w:rsidR="00430937" w:rsidRDefault="00430937"/>
        </w:tc>
        <w:tc>
          <w:tcPr>
            <w:tcW w:w="1303" w:type="dxa"/>
            <w:vMerge w:val="restart"/>
          </w:tcPr>
          <w:p w:rsidR="00430937" w:rsidRDefault="00430937">
            <w:pPr>
              <w:pStyle w:val="ConsPlusNormal"/>
              <w:jc w:val="center"/>
            </w:pPr>
            <w:r>
              <w:t>всего</w:t>
            </w:r>
          </w:p>
        </w:tc>
        <w:tc>
          <w:tcPr>
            <w:tcW w:w="10256" w:type="dxa"/>
            <w:gridSpan w:val="9"/>
          </w:tcPr>
          <w:p w:rsidR="00430937" w:rsidRDefault="00430937">
            <w:pPr>
              <w:pStyle w:val="ConsPlusNormal"/>
              <w:jc w:val="center"/>
            </w:pPr>
            <w:r>
              <w:t>в том числе по годам</w:t>
            </w:r>
          </w:p>
        </w:tc>
      </w:tr>
      <w:tr w:rsidR="00430937">
        <w:tc>
          <w:tcPr>
            <w:tcW w:w="2040" w:type="dxa"/>
            <w:vMerge/>
          </w:tcPr>
          <w:p w:rsidR="00430937" w:rsidRDefault="00430937"/>
        </w:tc>
        <w:tc>
          <w:tcPr>
            <w:tcW w:w="1303" w:type="dxa"/>
            <w:vMerge/>
          </w:tcPr>
          <w:p w:rsidR="00430937" w:rsidRDefault="00430937"/>
        </w:tc>
        <w:tc>
          <w:tcPr>
            <w:tcW w:w="1020" w:type="dxa"/>
          </w:tcPr>
          <w:p w:rsidR="00430937" w:rsidRDefault="00430937">
            <w:pPr>
              <w:pStyle w:val="ConsPlusNormal"/>
              <w:jc w:val="center"/>
            </w:pPr>
            <w:r>
              <w:t>2013 год (факт)</w:t>
            </w:r>
          </w:p>
        </w:tc>
        <w:tc>
          <w:tcPr>
            <w:tcW w:w="1020" w:type="dxa"/>
          </w:tcPr>
          <w:p w:rsidR="00430937" w:rsidRDefault="00430937">
            <w:pPr>
              <w:pStyle w:val="ConsPlusNormal"/>
              <w:jc w:val="center"/>
            </w:pPr>
            <w:r>
              <w:t>2014 год (факт)</w:t>
            </w:r>
          </w:p>
        </w:tc>
        <w:tc>
          <w:tcPr>
            <w:tcW w:w="1190" w:type="dxa"/>
          </w:tcPr>
          <w:p w:rsidR="00430937" w:rsidRDefault="00430937">
            <w:pPr>
              <w:pStyle w:val="ConsPlusNormal"/>
              <w:jc w:val="center"/>
            </w:pPr>
            <w:r>
              <w:t>2015 год (факт)</w:t>
            </w:r>
          </w:p>
        </w:tc>
        <w:tc>
          <w:tcPr>
            <w:tcW w:w="1303" w:type="dxa"/>
          </w:tcPr>
          <w:p w:rsidR="00430937" w:rsidRDefault="00430937">
            <w:pPr>
              <w:pStyle w:val="ConsPlusNormal"/>
              <w:jc w:val="center"/>
            </w:pPr>
            <w:r>
              <w:t>2016 год (факт)</w:t>
            </w:r>
          </w:p>
        </w:tc>
        <w:tc>
          <w:tcPr>
            <w:tcW w:w="1303" w:type="dxa"/>
          </w:tcPr>
          <w:p w:rsidR="00430937" w:rsidRDefault="00430937">
            <w:pPr>
              <w:pStyle w:val="ConsPlusNormal"/>
              <w:jc w:val="center"/>
            </w:pPr>
            <w:r>
              <w:t>2017 год (факт)</w:t>
            </w:r>
          </w:p>
        </w:tc>
        <w:tc>
          <w:tcPr>
            <w:tcW w:w="1303" w:type="dxa"/>
          </w:tcPr>
          <w:p w:rsidR="00430937" w:rsidRDefault="00430937">
            <w:pPr>
              <w:pStyle w:val="ConsPlusNormal"/>
              <w:jc w:val="center"/>
            </w:pPr>
            <w:r>
              <w:t>2018 год</w:t>
            </w:r>
          </w:p>
        </w:tc>
        <w:tc>
          <w:tcPr>
            <w:tcW w:w="1020" w:type="dxa"/>
          </w:tcPr>
          <w:p w:rsidR="00430937" w:rsidRDefault="00430937">
            <w:pPr>
              <w:pStyle w:val="ConsPlusNormal"/>
              <w:jc w:val="center"/>
            </w:pPr>
            <w:r>
              <w:t>2019 год</w:t>
            </w:r>
          </w:p>
        </w:tc>
        <w:tc>
          <w:tcPr>
            <w:tcW w:w="1020" w:type="dxa"/>
          </w:tcPr>
          <w:p w:rsidR="00430937" w:rsidRDefault="00430937">
            <w:pPr>
              <w:pStyle w:val="ConsPlusNormal"/>
              <w:jc w:val="center"/>
            </w:pPr>
            <w:r>
              <w:t>2020 год</w:t>
            </w:r>
          </w:p>
        </w:tc>
        <w:tc>
          <w:tcPr>
            <w:tcW w:w="1077" w:type="dxa"/>
          </w:tcPr>
          <w:p w:rsidR="00430937" w:rsidRDefault="00430937">
            <w:pPr>
              <w:pStyle w:val="ConsPlusNormal"/>
              <w:jc w:val="center"/>
            </w:pPr>
            <w:r>
              <w:t>2021 год</w:t>
            </w:r>
          </w:p>
        </w:tc>
      </w:tr>
      <w:tr w:rsidR="00430937">
        <w:tc>
          <w:tcPr>
            <w:tcW w:w="2040" w:type="dxa"/>
          </w:tcPr>
          <w:p w:rsidR="00430937" w:rsidRDefault="00430937">
            <w:pPr>
              <w:pStyle w:val="ConsPlusNormal"/>
              <w:jc w:val="both"/>
            </w:pPr>
            <w:r>
              <w:t>Государственная программа Кировской области "Развитие экономического потенциала и формирование благоприятного инвестиционного климата" на 2013 - 2021 годы - всего</w:t>
            </w:r>
          </w:p>
        </w:tc>
        <w:tc>
          <w:tcPr>
            <w:tcW w:w="1303" w:type="dxa"/>
          </w:tcPr>
          <w:p w:rsidR="00430937" w:rsidRDefault="00430937">
            <w:pPr>
              <w:pStyle w:val="ConsPlusNormal"/>
              <w:jc w:val="center"/>
            </w:pPr>
            <w:r>
              <w:t>852216,69</w:t>
            </w:r>
          </w:p>
        </w:tc>
        <w:tc>
          <w:tcPr>
            <w:tcW w:w="1020" w:type="dxa"/>
          </w:tcPr>
          <w:p w:rsidR="00430937" w:rsidRDefault="00430937">
            <w:pPr>
              <w:pStyle w:val="ConsPlusNormal"/>
              <w:jc w:val="center"/>
            </w:pPr>
            <w:r>
              <w:t>59782,2</w:t>
            </w:r>
          </w:p>
        </w:tc>
        <w:tc>
          <w:tcPr>
            <w:tcW w:w="1020" w:type="dxa"/>
          </w:tcPr>
          <w:p w:rsidR="00430937" w:rsidRDefault="00430937">
            <w:pPr>
              <w:pStyle w:val="ConsPlusNormal"/>
              <w:jc w:val="center"/>
            </w:pPr>
            <w:r>
              <w:t>49843,1</w:t>
            </w:r>
          </w:p>
        </w:tc>
        <w:tc>
          <w:tcPr>
            <w:tcW w:w="1190" w:type="dxa"/>
          </w:tcPr>
          <w:p w:rsidR="00430937" w:rsidRDefault="00430937">
            <w:pPr>
              <w:pStyle w:val="ConsPlusNormal"/>
              <w:jc w:val="center"/>
            </w:pPr>
            <w:r>
              <w:t>37078,68</w:t>
            </w:r>
          </w:p>
        </w:tc>
        <w:tc>
          <w:tcPr>
            <w:tcW w:w="1303" w:type="dxa"/>
          </w:tcPr>
          <w:p w:rsidR="00430937" w:rsidRDefault="00430937">
            <w:pPr>
              <w:pStyle w:val="ConsPlusNormal"/>
              <w:jc w:val="center"/>
            </w:pPr>
            <w:r>
              <w:t>161328,94</w:t>
            </w:r>
          </w:p>
        </w:tc>
        <w:tc>
          <w:tcPr>
            <w:tcW w:w="1303" w:type="dxa"/>
          </w:tcPr>
          <w:p w:rsidR="00430937" w:rsidRDefault="00430937">
            <w:pPr>
              <w:pStyle w:val="ConsPlusNormal"/>
              <w:jc w:val="center"/>
            </w:pPr>
            <w:r>
              <w:t>366674,19</w:t>
            </w:r>
          </w:p>
        </w:tc>
        <w:tc>
          <w:tcPr>
            <w:tcW w:w="1303" w:type="dxa"/>
          </w:tcPr>
          <w:p w:rsidR="00430937" w:rsidRDefault="00430937">
            <w:pPr>
              <w:pStyle w:val="ConsPlusNormal"/>
              <w:jc w:val="center"/>
            </w:pPr>
            <w:r>
              <w:t>145360,68</w:t>
            </w:r>
          </w:p>
        </w:tc>
        <w:tc>
          <w:tcPr>
            <w:tcW w:w="1020" w:type="dxa"/>
          </w:tcPr>
          <w:p w:rsidR="00430937" w:rsidRDefault="00430937">
            <w:pPr>
              <w:pStyle w:val="ConsPlusNormal"/>
              <w:jc w:val="center"/>
            </w:pPr>
            <w:r>
              <w:t>10716,3</w:t>
            </w:r>
          </w:p>
        </w:tc>
        <w:tc>
          <w:tcPr>
            <w:tcW w:w="1020" w:type="dxa"/>
          </w:tcPr>
          <w:p w:rsidR="00430937" w:rsidRDefault="00430937">
            <w:pPr>
              <w:pStyle w:val="ConsPlusNormal"/>
              <w:jc w:val="center"/>
            </w:pPr>
            <w:r>
              <w:t>10716,3</w:t>
            </w:r>
          </w:p>
        </w:tc>
        <w:tc>
          <w:tcPr>
            <w:tcW w:w="1077" w:type="dxa"/>
          </w:tcPr>
          <w:p w:rsidR="00430937" w:rsidRDefault="00430937">
            <w:pPr>
              <w:pStyle w:val="ConsPlusNormal"/>
              <w:jc w:val="center"/>
            </w:pPr>
            <w:r>
              <w:t>10716,3</w:t>
            </w:r>
          </w:p>
        </w:tc>
      </w:tr>
      <w:tr w:rsidR="00430937">
        <w:tc>
          <w:tcPr>
            <w:tcW w:w="2040" w:type="dxa"/>
          </w:tcPr>
          <w:p w:rsidR="00430937" w:rsidRDefault="00430937">
            <w:pPr>
              <w:pStyle w:val="ConsPlusNormal"/>
              <w:jc w:val="both"/>
            </w:pPr>
            <w:r>
              <w:t>в том числе:</w:t>
            </w:r>
          </w:p>
        </w:tc>
        <w:tc>
          <w:tcPr>
            <w:tcW w:w="1303" w:type="dxa"/>
          </w:tcPr>
          <w:p w:rsidR="00430937" w:rsidRDefault="00430937">
            <w:pPr>
              <w:pStyle w:val="ConsPlusNormal"/>
            </w:pPr>
          </w:p>
        </w:tc>
        <w:tc>
          <w:tcPr>
            <w:tcW w:w="1020" w:type="dxa"/>
          </w:tcPr>
          <w:p w:rsidR="00430937" w:rsidRDefault="00430937">
            <w:pPr>
              <w:pStyle w:val="ConsPlusNormal"/>
            </w:pPr>
          </w:p>
        </w:tc>
        <w:tc>
          <w:tcPr>
            <w:tcW w:w="1020" w:type="dxa"/>
          </w:tcPr>
          <w:p w:rsidR="00430937" w:rsidRDefault="00430937">
            <w:pPr>
              <w:pStyle w:val="ConsPlusNormal"/>
            </w:pPr>
          </w:p>
        </w:tc>
        <w:tc>
          <w:tcPr>
            <w:tcW w:w="1190" w:type="dxa"/>
          </w:tcPr>
          <w:p w:rsidR="00430937" w:rsidRDefault="00430937">
            <w:pPr>
              <w:pStyle w:val="ConsPlusNormal"/>
            </w:pPr>
          </w:p>
        </w:tc>
        <w:tc>
          <w:tcPr>
            <w:tcW w:w="1303" w:type="dxa"/>
          </w:tcPr>
          <w:p w:rsidR="00430937" w:rsidRDefault="00430937">
            <w:pPr>
              <w:pStyle w:val="ConsPlusNormal"/>
            </w:pPr>
          </w:p>
        </w:tc>
        <w:tc>
          <w:tcPr>
            <w:tcW w:w="1303" w:type="dxa"/>
          </w:tcPr>
          <w:p w:rsidR="00430937" w:rsidRDefault="00430937">
            <w:pPr>
              <w:pStyle w:val="ConsPlusNormal"/>
            </w:pPr>
          </w:p>
        </w:tc>
        <w:tc>
          <w:tcPr>
            <w:tcW w:w="1303" w:type="dxa"/>
          </w:tcPr>
          <w:p w:rsidR="00430937" w:rsidRDefault="00430937">
            <w:pPr>
              <w:pStyle w:val="ConsPlusNormal"/>
            </w:pPr>
          </w:p>
        </w:tc>
        <w:tc>
          <w:tcPr>
            <w:tcW w:w="1020" w:type="dxa"/>
          </w:tcPr>
          <w:p w:rsidR="00430937" w:rsidRDefault="00430937">
            <w:pPr>
              <w:pStyle w:val="ConsPlusNormal"/>
            </w:pPr>
          </w:p>
        </w:tc>
        <w:tc>
          <w:tcPr>
            <w:tcW w:w="1020" w:type="dxa"/>
          </w:tcPr>
          <w:p w:rsidR="00430937" w:rsidRDefault="00430937">
            <w:pPr>
              <w:pStyle w:val="ConsPlusNormal"/>
            </w:pPr>
          </w:p>
        </w:tc>
        <w:tc>
          <w:tcPr>
            <w:tcW w:w="1077" w:type="dxa"/>
          </w:tcPr>
          <w:p w:rsidR="00430937" w:rsidRDefault="00430937">
            <w:pPr>
              <w:pStyle w:val="ConsPlusNormal"/>
            </w:pPr>
          </w:p>
        </w:tc>
      </w:tr>
      <w:tr w:rsidR="00430937">
        <w:tc>
          <w:tcPr>
            <w:tcW w:w="2040" w:type="dxa"/>
          </w:tcPr>
          <w:p w:rsidR="00430937" w:rsidRDefault="00430937">
            <w:pPr>
              <w:pStyle w:val="ConsPlusNormal"/>
              <w:jc w:val="both"/>
            </w:pPr>
            <w:r>
              <w:t>капитальные вложения</w:t>
            </w:r>
          </w:p>
        </w:tc>
        <w:tc>
          <w:tcPr>
            <w:tcW w:w="1303" w:type="dxa"/>
          </w:tcPr>
          <w:p w:rsidR="00430937" w:rsidRDefault="00430937">
            <w:pPr>
              <w:pStyle w:val="ConsPlusNormal"/>
              <w:jc w:val="center"/>
            </w:pPr>
            <w:r>
              <w:t>462487,77</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190" w:type="dxa"/>
          </w:tcPr>
          <w:p w:rsidR="00430937" w:rsidRDefault="00430937">
            <w:pPr>
              <w:pStyle w:val="ConsPlusNormal"/>
              <w:jc w:val="center"/>
            </w:pPr>
            <w:r>
              <w:t>-</w:t>
            </w:r>
          </w:p>
        </w:tc>
        <w:tc>
          <w:tcPr>
            <w:tcW w:w="1303" w:type="dxa"/>
          </w:tcPr>
          <w:p w:rsidR="00430937" w:rsidRDefault="00430937">
            <w:pPr>
              <w:pStyle w:val="ConsPlusNormal"/>
              <w:jc w:val="center"/>
            </w:pPr>
            <w:r>
              <w:t>117230,49</w:t>
            </w:r>
          </w:p>
        </w:tc>
        <w:tc>
          <w:tcPr>
            <w:tcW w:w="1303" w:type="dxa"/>
          </w:tcPr>
          <w:p w:rsidR="00430937" w:rsidRDefault="00430937">
            <w:pPr>
              <w:pStyle w:val="ConsPlusNormal"/>
              <w:jc w:val="center"/>
            </w:pPr>
            <w:r>
              <w:t>345257,28</w:t>
            </w:r>
          </w:p>
        </w:tc>
        <w:tc>
          <w:tcPr>
            <w:tcW w:w="1303"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77" w:type="dxa"/>
          </w:tcPr>
          <w:p w:rsidR="00430937" w:rsidRDefault="00430937">
            <w:pPr>
              <w:pStyle w:val="ConsPlusNormal"/>
              <w:jc w:val="center"/>
            </w:pPr>
            <w:r>
              <w:t>-</w:t>
            </w:r>
          </w:p>
        </w:tc>
      </w:tr>
      <w:tr w:rsidR="00430937">
        <w:tc>
          <w:tcPr>
            <w:tcW w:w="2040" w:type="dxa"/>
          </w:tcPr>
          <w:p w:rsidR="00430937" w:rsidRDefault="00430937">
            <w:pPr>
              <w:pStyle w:val="ConsPlusNormal"/>
              <w:jc w:val="both"/>
            </w:pPr>
            <w:r>
              <w:t>прочие расходы</w:t>
            </w:r>
          </w:p>
        </w:tc>
        <w:tc>
          <w:tcPr>
            <w:tcW w:w="1303" w:type="dxa"/>
          </w:tcPr>
          <w:p w:rsidR="00430937" w:rsidRDefault="00430937">
            <w:pPr>
              <w:pStyle w:val="ConsPlusNormal"/>
              <w:jc w:val="center"/>
            </w:pPr>
            <w:r>
              <w:t>389728,92</w:t>
            </w:r>
          </w:p>
        </w:tc>
        <w:tc>
          <w:tcPr>
            <w:tcW w:w="1020" w:type="dxa"/>
          </w:tcPr>
          <w:p w:rsidR="00430937" w:rsidRDefault="00430937">
            <w:pPr>
              <w:pStyle w:val="ConsPlusNormal"/>
              <w:jc w:val="center"/>
            </w:pPr>
            <w:r>
              <w:t>59782,2</w:t>
            </w:r>
          </w:p>
        </w:tc>
        <w:tc>
          <w:tcPr>
            <w:tcW w:w="1020" w:type="dxa"/>
          </w:tcPr>
          <w:p w:rsidR="00430937" w:rsidRDefault="00430937">
            <w:pPr>
              <w:pStyle w:val="ConsPlusNormal"/>
              <w:jc w:val="center"/>
            </w:pPr>
            <w:r>
              <w:t>49843,1</w:t>
            </w:r>
          </w:p>
        </w:tc>
        <w:tc>
          <w:tcPr>
            <w:tcW w:w="1190" w:type="dxa"/>
          </w:tcPr>
          <w:p w:rsidR="00430937" w:rsidRDefault="00430937">
            <w:pPr>
              <w:pStyle w:val="ConsPlusNormal"/>
              <w:jc w:val="center"/>
            </w:pPr>
            <w:r>
              <w:t>37078,68</w:t>
            </w:r>
          </w:p>
        </w:tc>
        <w:tc>
          <w:tcPr>
            <w:tcW w:w="1303" w:type="dxa"/>
          </w:tcPr>
          <w:p w:rsidR="00430937" w:rsidRDefault="00430937">
            <w:pPr>
              <w:pStyle w:val="ConsPlusNormal"/>
              <w:jc w:val="center"/>
            </w:pPr>
            <w:r>
              <w:t>44098,45</w:t>
            </w:r>
          </w:p>
        </w:tc>
        <w:tc>
          <w:tcPr>
            <w:tcW w:w="1303" w:type="dxa"/>
          </w:tcPr>
          <w:p w:rsidR="00430937" w:rsidRDefault="00430937">
            <w:pPr>
              <w:pStyle w:val="ConsPlusNormal"/>
              <w:jc w:val="center"/>
            </w:pPr>
            <w:r>
              <w:t>21416,91</w:t>
            </w:r>
          </w:p>
        </w:tc>
        <w:tc>
          <w:tcPr>
            <w:tcW w:w="1303" w:type="dxa"/>
          </w:tcPr>
          <w:p w:rsidR="00430937" w:rsidRDefault="00430937">
            <w:pPr>
              <w:pStyle w:val="ConsPlusNormal"/>
              <w:jc w:val="center"/>
            </w:pPr>
            <w:r>
              <w:t>145360,68</w:t>
            </w:r>
          </w:p>
        </w:tc>
        <w:tc>
          <w:tcPr>
            <w:tcW w:w="1020" w:type="dxa"/>
          </w:tcPr>
          <w:p w:rsidR="00430937" w:rsidRDefault="00430937">
            <w:pPr>
              <w:pStyle w:val="ConsPlusNormal"/>
              <w:jc w:val="center"/>
            </w:pPr>
            <w:r>
              <w:t>10716,3</w:t>
            </w:r>
          </w:p>
        </w:tc>
        <w:tc>
          <w:tcPr>
            <w:tcW w:w="1020" w:type="dxa"/>
          </w:tcPr>
          <w:p w:rsidR="00430937" w:rsidRDefault="00430937">
            <w:pPr>
              <w:pStyle w:val="ConsPlusNormal"/>
              <w:jc w:val="center"/>
            </w:pPr>
            <w:r>
              <w:t>10716,3</w:t>
            </w:r>
          </w:p>
        </w:tc>
        <w:tc>
          <w:tcPr>
            <w:tcW w:w="1077" w:type="dxa"/>
          </w:tcPr>
          <w:p w:rsidR="00430937" w:rsidRDefault="00430937">
            <w:pPr>
              <w:pStyle w:val="ConsPlusNormal"/>
              <w:jc w:val="center"/>
            </w:pPr>
            <w:r>
              <w:t>10716,3</w:t>
            </w:r>
          </w:p>
        </w:tc>
      </w:tr>
    </w:tbl>
    <w:p w:rsidR="00430937" w:rsidRDefault="00430937">
      <w:pPr>
        <w:sectPr w:rsidR="00430937">
          <w:pgSz w:w="16838" w:h="11905" w:orient="landscape"/>
          <w:pgMar w:top="1701" w:right="1134" w:bottom="850" w:left="1134" w:header="0" w:footer="0" w:gutter="0"/>
          <w:cols w:space="720"/>
        </w:sectPr>
      </w:pPr>
    </w:p>
    <w:p w:rsidR="00430937" w:rsidRDefault="00430937">
      <w:pPr>
        <w:pStyle w:val="ConsPlusNormal"/>
        <w:jc w:val="both"/>
      </w:pPr>
    </w:p>
    <w:p w:rsidR="00430937" w:rsidRDefault="00430937">
      <w:pPr>
        <w:pStyle w:val="ConsPlusNormal"/>
        <w:ind w:firstLine="540"/>
        <w:jc w:val="both"/>
      </w:pPr>
      <w:r>
        <w:t xml:space="preserve">Расходы на реализацию Государственной программы представлены в </w:t>
      </w:r>
      <w:hyperlink w:anchor="P1721" w:history="1">
        <w:r>
          <w:rPr>
            <w:color w:val="0000FF"/>
          </w:rPr>
          <w:t>приложениях N 3</w:t>
        </w:r>
      </w:hyperlink>
      <w:r>
        <w:t xml:space="preserve"> и </w:t>
      </w:r>
      <w:hyperlink w:anchor="P2675" w:history="1">
        <w:r>
          <w:rPr>
            <w:color w:val="0000FF"/>
          </w:rPr>
          <w:t>N 4</w:t>
        </w:r>
      </w:hyperlink>
      <w:r>
        <w:t xml:space="preserve"> к Государственной программе.</w:t>
      </w:r>
    </w:p>
    <w:p w:rsidR="00430937" w:rsidRDefault="00430937">
      <w:pPr>
        <w:pStyle w:val="ConsPlusNormal"/>
        <w:jc w:val="both"/>
      </w:pPr>
    </w:p>
    <w:p w:rsidR="00430937" w:rsidRDefault="00430937">
      <w:pPr>
        <w:pStyle w:val="ConsPlusTitle"/>
        <w:jc w:val="center"/>
        <w:outlineLvl w:val="1"/>
      </w:pPr>
      <w:r>
        <w:t>6. Анализ рисков реализации Государственной программы</w:t>
      </w:r>
    </w:p>
    <w:p w:rsidR="00430937" w:rsidRDefault="00430937">
      <w:pPr>
        <w:pStyle w:val="ConsPlusTitle"/>
        <w:jc w:val="center"/>
      </w:pPr>
      <w:r>
        <w:t>и описание мер управления рисками</w:t>
      </w:r>
    </w:p>
    <w:p w:rsidR="00430937" w:rsidRDefault="00430937">
      <w:pPr>
        <w:pStyle w:val="ConsPlusNormal"/>
        <w:jc w:val="both"/>
      </w:pPr>
    </w:p>
    <w:p w:rsidR="00430937" w:rsidRDefault="00430937">
      <w:pPr>
        <w:pStyle w:val="ConsPlusNormal"/>
        <w:ind w:firstLine="540"/>
        <w:jc w:val="both"/>
      </w:pPr>
      <w:r>
        <w:t>Риски реализации Государственной программы, а также соответствующие меры по управлению данными рисками представлены в таблице:</w:t>
      </w:r>
    </w:p>
    <w:p w:rsidR="00430937" w:rsidRDefault="004309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082"/>
        <w:gridCol w:w="4989"/>
      </w:tblGrid>
      <w:tr w:rsidR="00430937">
        <w:tc>
          <w:tcPr>
            <w:tcW w:w="4082" w:type="dxa"/>
          </w:tcPr>
          <w:p w:rsidR="00430937" w:rsidRDefault="00430937">
            <w:pPr>
              <w:pStyle w:val="ConsPlusNormal"/>
              <w:jc w:val="center"/>
            </w:pPr>
            <w:r>
              <w:t>Вид риска</w:t>
            </w:r>
          </w:p>
        </w:tc>
        <w:tc>
          <w:tcPr>
            <w:tcW w:w="4989" w:type="dxa"/>
          </w:tcPr>
          <w:p w:rsidR="00430937" w:rsidRDefault="00430937">
            <w:pPr>
              <w:pStyle w:val="ConsPlusNormal"/>
              <w:jc w:val="center"/>
            </w:pPr>
            <w:r>
              <w:t>Меры по управлению рисками</w:t>
            </w:r>
          </w:p>
        </w:tc>
      </w:tr>
      <w:tr w:rsidR="00430937">
        <w:tc>
          <w:tcPr>
            <w:tcW w:w="4082" w:type="dxa"/>
          </w:tcPr>
          <w:p w:rsidR="00430937" w:rsidRDefault="00430937">
            <w:pPr>
              <w:pStyle w:val="ConsPlusNormal"/>
              <w:jc w:val="both"/>
            </w:pPr>
            <w:r>
              <w:t>Отсутствие финансирования либо финансирование в недостаточном объеме мероприятий Государственной программы</w:t>
            </w:r>
          </w:p>
        </w:tc>
        <w:tc>
          <w:tcPr>
            <w:tcW w:w="4989" w:type="dxa"/>
          </w:tcPr>
          <w:p w:rsidR="00430937" w:rsidRDefault="00430937">
            <w:pPr>
              <w:pStyle w:val="ConsPlusNormal"/>
              <w:jc w:val="both"/>
            </w:pPr>
            <w:r>
              <w:t>определение приоритетных направлений реализации Государственной программы, оперативное внесение соответствующих корректировок в Государственную программу</w:t>
            </w:r>
          </w:p>
        </w:tc>
      </w:tr>
      <w:tr w:rsidR="00430937">
        <w:tc>
          <w:tcPr>
            <w:tcW w:w="4082" w:type="dxa"/>
          </w:tcPr>
          <w:p w:rsidR="00430937" w:rsidRDefault="00430937">
            <w:pPr>
              <w:pStyle w:val="ConsPlusNormal"/>
              <w:jc w:val="both"/>
            </w:pPr>
            <w:r>
              <w:t>Возможное изменение федерального и регионального законодательства</w:t>
            </w:r>
          </w:p>
        </w:tc>
        <w:tc>
          <w:tcPr>
            <w:tcW w:w="4989" w:type="dxa"/>
          </w:tcPr>
          <w:p w:rsidR="00430937" w:rsidRDefault="00430937">
            <w:pPr>
              <w:pStyle w:val="ConsPlusNormal"/>
              <w:jc w:val="both"/>
            </w:pPr>
            <w:r>
              <w:t>внесение изменений в действующие правовые акты и (или) принятие новых правовых актов Кировской области, касающихся сферы реализации Государственной программы</w:t>
            </w:r>
          </w:p>
        </w:tc>
      </w:tr>
      <w:tr w:rsidR="00430937">
        <w:tc>
          <w:tcPr>
            <w:tcW w:w="4082" w:type="dxa"/>
          </w:tcPr>
          <w:p w:rsidR="00430937" w:rsidRDefault="00430937">
            <w:pPr>
              <w:pStyle w:val="ConsPlusNormal"/>
              <w:jc w:val="both"/>
            </w:pPr>
            <w:r>
              <w:t>Неисполнение (некачественное исполнение) мероприятий сторонними организациями, участвующими в реализации Государственной программы</w:t>
            </w:r>
          </w:p>
        </w:tc>
        <w:tc>
          <w:tcPr>
            <w:tcW w:w="4989" w:type="dxa"/>
          </w:tcPr>
          <w:p w:rsidR="00430937" w:rsidRDefault="00430937">
            <w:pPr>
              <w:pStyle w:val="ConsPlusNormal"/>
              <w:jc w:val="both"/>
            </w:pPr>
            <w:r>
              <w:t>мониторинг поэтапного исполнения сторонними организациями мероприятий Государственной программы</w:t>
            </w:r>
          </w:p>
        </w:tc>
      </w:tr>
    </w:tbl>
    <w:p w:rsidR="00430937" w:rsidRDefault="00430937">
      <w:pPr>
        <w:pStyle w:val="ConsPlusNormal"/>
        <w:jc w:val="both"/>
      </w:pPr>
    </w:p>
    <w:p w:rsidR="00430937" w:rsidRDefault="00430937">
      <w:pPr>
        <w:pStyle w:val="ConsPlusTitle"/>
        <w:jc w:val="center"/>
        <w:outlineLvl w:val="1"/>
      </w:pPr>
      <w:r>
        <w:t>7. Методика оценки эффективности реализации</w:t>
      </w:r>
    </w:p>
    <w:p w:rsidR="00430937" w:rsidRDefault="00430937">
      <w:pPr>
        <w:pStyle w:val="ConsPlusTitle"/>
        <w:jc w:val="center"/>
      </w:pPr>
      <w:r>
        <w:t>Государственной программы</w:t>
      </w:r>
    </w:p>
    <w:p w:rsidR="00430937" w:rsidRDefault="00430937">
      <w:pPr>
        <w:pStyle w:val="ConsPlusNormal"/>
        <w:jc w:val="both"/>
      </w:pPr>
    </w:p>
    <w:p w:rsidR="00430937" w:rsidRDefault="00430937">
      <w:pPr>
        <w:pStyle w:val="ConsPlusNormal"/>
        <w:ind w:firstLine="540"/>
        <w:jc w:val="both"/>
      </w:pPr>
      <w:r>
        <w:t xml:space="preserve">Исключен. - </w:t>
      </w:r>
      <w:hyperlink r:id="rId189" w:history="1">
        <w:r>
          <w:rPr>
            <w:color w:val="0000FF"/>
          </w:rPr>
          <w:t>Постановление</w:t>
        </w:r>
      </w:hyperlink>
      <w:r>
        <w:t xml:space="preserve"> Правительства Кировской области от 08.04.2014 N 257/247.</w:t>
      </w:r>
    </w:p>
    <w:p w:rsidR="00430937" w:rsidRDefault="00430937">
      <w:pPr>
        <w:pStyle w:val="ConsPlusNormal"/>
        <w:jc w:val="both"/>
      </w:pPr>
    </w:p>
    <w:p w:rsidR="00430937" w:rsidRDefault="00430937">
      <w:pPr>
        <w:pStyle w:val="ConsPlusTitle"/>
        <w:jc w:val="center"/>
        <w:outlineLvl w:val="1"/>
      </w:pPr>
      <w:r>
        <w:t>8. Обоснование необходимости применения мер государственного</w:t>
      </w:r>
    </w:p>
    <w:p w:rsidR="00430937" w:rsidRDefault="00430937">
      <w:pPr>
        <w:pStyle w:val="ConsPlusTitle"/>
        <w:jc w:val="center"/>
      </w:pPr>
      <w:r>
        <w:t>регулирования в сфере реализации Государственной программы</w:t>
      </w:r>
    </w:p>
    <w:p w:rsidR="00430937" w:rsidRDefault="00430937">
      <w:pPr>
        <w:pStyle w:val="ConsPlusNormal"/>
        <w:jc w:val="both"/>
      </w:pPr>
    </w:p>
    <w:p w:rsidR="00430937" w:rsidRDefault="00430937">
      <w:pPr>
        <w:pStyle w:val="ConsPlusNormal"/>
        <w:ind w:firstLine="540"/>
        <w:jc w:val="both"/>
      </w:pPr>
      <w:r>
        <w:t xml:space="preserve">В рамках </w:t>
      </w:r>
      <w:hyperlink w:anchor="P4916" w:history="1">
        <w:r>
          <w:rPr>
            <w:color w:val="0000FF"/>
          </w:rPr>
          <w:t>подпрограммы</w:t>
        </w:r>
      </w:hyperlink>
      <w:r>
        <w:t xml:space="preserve"> "Повышение инвестиционной привлекательности, привлечение инвестиций в экономику Кировской области" в соответствии с </w:t>
      </w:r>
      <w:hyperlink r:id="rId190" w:history="1">
        <w:r>
          <w:rPr>
            <w:color w:val="0000FF"/>
          </w:rPr>
          <w:t>Законом</w:t>
        </w:r>
      </w:hyperlink>
      <w:r>
        <w:t xml:space="preserve"> Кировской области от 27.07.2016 N 692-ЗО "О налоге на имущество организаций в Кировской области" предусматривается применение частными инвесторами дифференцированных налоговых ставок по налогу на имущество организаций в зависимости от объема инвестиций в форме капитальных вложений в рамках реализации инвестиционных проектов. Предоставление дифференцированных ставок по налогу на имущество организаций частным инвесторам способствует стимулированию развития инвестиционной деятельности, привлечению средств инвесторов в экономику области, что, в свою очередь, оказывает благоприятное влияние на создание новых рабочих мест, увеличение доходной части областного бюджета.</w:t>
      </w:r>
    </w:p>
    <w:p w:rsidR="00430937" w:rsidRDefault="00430937">
      <w:pPr>
        <w:pStyle w:val="ConsPlusNormal"/>
        <w:jc w:val="both"/>
      </w:pPr>
      <w:r>
        <w:t xml:space="preserve">(в ред. </w:t>
      </w:r>
      <w:hyperlink r:id="rId191" w:history="1">
        <w:r>
          <w:rPr>
            <w:color w:val="0000FF"/>
          </w:rPr>
          <w:t>постановления</w:t>
        </w:r>
      </w:hyperlink>
      <w:r>
        <w:t xml:space="preserve"> Правительства Кировской области от 14.09.2018 N 447-П)</w:t>
      </w:r>
    </w:p>
    <w:p w:rsidR="00430937" w:rsidRDefault="00430937">
      <w:pPr>
        <w:pStyle w:val="ConsPlusNormal"/>
        <w:spacing w:before="220"/>
        <w:ind w:firstLine="540"/>
        <w:jc w:val="both"/>
      </w:pPr>
      <w:r>
        <w:t>В 2011 и 2012 годах объем выпадающих доходов областного бюджета в результате применения частными инвесторами дифференцированных ставок по налогу на имущество организаций соответственно составил 178200 тыс. рублей и 143700 тыс. рублей.</w:t>
      </w:r>
    </w:p>
    <w:p w:rsidR="00430937" w:rsidRDefault="00430937">
      <w:pPr>
        <w:pStyle w:val="ConsPlusNormal"/>
        <w:spacing w:before="220"/>
        <w:ind w:firstLine="540"/>
        <w:jc w:val="both"/>
      </w:pPr>
      <w:r>
        <w:t>При этом в 2011 году сумма выплачиваемых налогов в областной бюджет предприятиями, применявшими соответствующую дифференцированную налоговую ставку, составила 893100 тыс. рублей, создано 95 новых рабочих мест.</w:t>
      </w:r>
    </w:p>
    <w:p w:rsidR="00430937" w:rsidRDefault="00430937">
      <w:pPr>
        <w:pStyle w:val="ConsPlusNormal"/>
        <w:spacing w:before="220"/>
        <w:ind w:firstLine="540"/>
        <w:jc w:val="both"/>
      </w:pPr>
      <w:r>
        <w:lastRenderedPageBreak/>
        <w:t>В 2012 году сумма выплачиваемых налогов в областной бюджет предприятиями, применявшими соответствующую дифференцированную налоговую ставку, составила 1972700 тыс. рублей, создано 57 новых рабочих мест.</w:t>
      </w:r>
    </w:p>
    <w:p w:rsidR="00430937" w:rsidRDefault="00430937">
      <w:pPr>
        <w:pStyle w:val="ConsPlusNormal"/>
        <w:spacing w:before="220"/>
        <w:ind w:firstLine="540"/>
        <w:jc w:val="both"/>
      </w:pPr>
      <w:hyperlink w:anchor="P3937" w:history="1">
        <w:r>
          <w:rPr>
            <w:color w:val="0000FF"/>
          </w:rPr>
          <w:t>Оценка</w:t>
        </w:r>
      </w:hyperlink>
      <w:r>
        <w:t xml:space="preserve"> применения мер государственного регулирования в сфере реализации Государственной программы приведена в приложении N 5.</w:t>
      </w:r>
    </w:p>
    <w:p w:rsidR="00430937" w:rsidRDefault="00430937">
      <w:pPr>
        <w:pStyle w:val="ConsPlusNormal"/>
        <w:jc w:val="both"/>
      </w:pPr>
    </w:p>
    <w:p w:rsidR="00430937" w:rsidRDefault="00430937">
      <w:pPr>
        <w:pStyle w:val="ConsPlusTitle"/>
        <w:jc w:val="center"/>
        <w:outlineLvl w:val="1"/>
      </w:pPr>
      <w:r>
        <w:t>9. Участие муниципальных образований области</w:t>
      </w:r>
    </w:p>
    <w:p w:rsidR="00430937" w:rsidRDefault="00430937">
      <w:pPr>
        <w:pStyle w:val="ConsPlusTitle"/>
        <w:jc w:val="center"/>
      </w:pPr>
      <w:r>
        <w:t>в реализации Государственной программы</w:t>
      </w:r>
    </w:p>
    <w:p w:rsidR="00430937" w:rsidRDefault="00430937">
      <w:pPr>
        <w:pStyle w:val="ConsPlusNormal"/>
        <w:jc w:val="center"/>
      </w:pPr>
      <w:r>
        <w:t xml:space="preserve">(введен </w:t>
      </w:r>
      <w:hyperlink r:id="rId192" w:history="1">
        <w:r>
          <w:rPr>
            <w:color w:val="0000FF"/>
          </w:rPr>
          <w:t>постановлением</w:t>
        </w:r>
      </w:hyperlink>
      <w:r>
        <w:t xml:space="preserve"> Правительства Кировской области</w:t>
      </w:r>
    </w:p>
    <w:p w:rsidR="00430937" w:rsidRDefault="00430937">
      <w:pPr>
        <w:pStyle w:val="ConsPlusNormal"/>
        <w:jc w:val="center"/>
      </w:pPr>
      <w:r>
        <w:t>от 25.02.2016 N 86/102)</w:t>
      </w:r>
    </w:p>
    <w:p w:rsidR="00430937" w:rsidRDefault="00430937">
      <w:pPr>
        <w:pStyle w:val="ConsPlusNormal"/>
        <w:jc w:val="both"/>
      </w:pPr>
    </w:p>
    <w:p w:rsidR="00430937" w:rsidRDefault="00430937">
      <w:pPr>
        <w:pStyle w:val="ConsPlusNormal"/>
        <w:ind w:firstLine="540"/>
        <w:jc w:val="both"/>
      </w:pPr>
      <w:r>
        <w:t xml:space="preserve">Непосредственное участие муниципальных образований Кировской области в реализации Государственной программы предусмотрено в рамках отдельного мероприятия "Реализация мероприятий по строительству и (или) реконструкции объектов инфраструктуры в моногородах". Данное отдельное мероприятие реализуется с 2015 по 2017 год в рамках </w:t>
      </w:r>
      <w:hyperlink w:anchor="P4916" w:history="1">
        <w:r>
          <w:rPr>
            <w:color w:val="0000FF"/>
          </w:rPr>
          <w:t>подпрограммы</w:t>
        </w:r>
      </w:hyperlink>
      <w:r>
        <w:t xml:space="preserve"> "Повышение инвестиционной привлекательности, привлечение инвестиций в экономику Кировской области".</w:t>
      </w:r>
    </w:p>
    <w:p w:rsidR="00430937" w:rsidRDefault="00430937">
      <w:pPr>
        <w:pStyle w:val="ConsPlusNormal"/>
        <w:jc w:val="both"/>
      </w:pPr>
      <w:r>
        <w:t xml:space="preserve">(в ред. </w:t>
      </w:r>
      <w:hyperlink r:id="rId193" w:history="1">
        <w:r>
          <w:rPr>
            <w:color w:val="0000FF"/>
          </w:rPr>
          <w:t>постановления</w:t>
        </w:r>
      </w:hyperlink>
      <w:r>
        <w:t xml:space="preserve"> Правительства Кировской области от 29.12.2017 N 182-П)</w:t>
      </w:r>
    </w:p>
    <w:p w:rsidR="00430937" w:rsidRDefault="00430937">
      <w:pPr>
        <w:pStyle w:val="ConsPlusNormal"/>
        <w:spacing w:before="220"/>
        <w:ind w:firstLine="540"/>
        <w:jc w:val="both"/>
      </w:pPr>
      <w:r>
        <w:t>В рамках данного отдельного мероприятия местным бюджетам из областного бюджета предоставляются субсидии на строительство и (или) реконструкцию объектов коммунальной инфраструктуры, находящихся в муниципальной собственности, в целях реализации инвестиционных проектов, направленных на модернизацию экономики моногородов с наиболее сложным социально-экономическим положением, и субсидии на строительство и (или) реконструкцию объектов дорожной инфраструктуры, находящихся в муниципальной собственности, в целях реализации инвестиционных проектов, направленных на модернизацию экономики моногородов с наиболее сложным социально-экономическим положением.</w:t>
      </w:r>
    </w:p>
    <w:p w:rsidR="00430937" w:rsidRDefault="00430937">
      <w:pPr>
        <w:pStyle w:val="ConsPlusNormal"/>
        <w:spacing w:before="220"/>
        <w:ind w:firstLine="540"/>
        <w:jc w:val="both"/>
      </w:pPr>
      <w:r>
        <w:t>Муниципальные образования, в свою очередь, разрабатывают муниципальные программы, предусматривающие объемы финансирования соответствующих мероприятий.</w:t>
      </w:r>
    </w:p>
    <w:p w:rsidR="00430937" w:rsidRDefault="00430937">
      <w:pPr>
        <w:pStyle w:val="ConsPlusNormal"/>
        <w:spacing w:before="220"/>
        <w:ind w:firstLine="540"/>
        <w:jc w:val="both"/>
      </w:pPr>
      <w:r>
        <w:t>Органы исполнительной власти, являющиеся главными распорядителями бюджетных средств по таким мероприятиям, заключают с муниципальными образованиями области соответствующие соглашения.</w:t>
      </w:r>
    </w:p>
    <w:p w:rsidR="00430937" w:rsidRDefault="00430937">
      <w:pPr>
        <w:pStyle w:val="ConsPlusNormal"/>
        <w:spacing w:before="220"/>
        <w:ind w:firstLine="540"/>
        <w:jc w:val="both"/>
      </w:pPr>
      <w:r>
        <w:t>С 2018 по 2021 год непосредственное участие муниципальных образований Кировской области в реализации Государственной программы предусмотрено в рамках следующих отдельных мероприятий подпрограммы "Развитие монопрофильных муниципальных образований Кировской области" на 2018 - 2021 годы:</w:t>
      </w:r>
    </w:p>
    <w:p w:rsidR="00430937" w:rsidRDefault="00430937">
      <w:pPr>
        <w:pStyle w:val="ConsPlusNormal"/>
        <w:jc w:val="both"/>
      </w:pPr>
      <w:r>
        <w:t xml:space="preserve">(в ред. </w:t>
      </w:r>
      <w:hyperlink r:id="rId194" w:history="1">
        <w:r>
          <w:rPr>
            <w:color w:val="0000FF"/>
          </w:rPr>
          <w:t>постановления</w:t>
        </w:r>
      </w:hyperlink>
      <w:r>
        <w:t xml:space="preserve"> Правительства Кировской области от 14.09.2018 N 447-П)</w:t>
      </w:r>
    </w:p>
    <w:p w:rsidR="00430937" w:rsidRDefault="00430937">
      <w:pPr>
        <w:pStyle w:val="ConsPlusNormal"/>
        <w:spacing w:before="220"/>
        <w:ind w:firstLine="540"/>
        <w:jc w:val="both"/>
      </w:pPr>
      <w:r>
        <w:t>"Организация работы по созданию территорий опережающего социально-экономического развития на территориях моногородов Кировской области";</w:t>
      </w:r>
    </w:p>
    <w:p w:rsidR="00430937" w:rsidRDefault="00430937">
      <w:pPr>
        <w:pStyle w:val="ConsPlusNormal"/>
        <w:jc w:val="both"/>
      </w:pPr>
      <w:r>
        <w:t xml:space="preserve">(абзац введен </w:t>
      </w:r>
      <w:hyperlink r:id="rId195" w:history="1">
        <w:r>
          <w:rPr>
            <w:color w:val="0000FF"/>
          </w:rPr>
          <w:t>постановлением</w:t>
        </w:r>
      </w:hyperlink>
      <w:r>
        <w:t xml:space="preserve"> Правительства Кировской области от 29.12.2017 N 182-П)</w:t>
      </w:r>
    </w:p>
    <w:p w:rsidR="00430937" w:rsidRDefault="00430937">
      <w:pPr>
        <w:pStyle w:val="ConsPlusNormal"/>
        <w:spacing w:before="220"/>
        <w:ind w:firstLine="540"/>
        <w:jc w:val="both"/>
      </w:pPr>
      <w:r>
        <w:t>"Ремонт основных (центральных) улиц в моногородах Кировской области";</w:t>
      </w:r>
    </w:p>
    <w:p w:rsidR="00430937" w:rsidRDefault="00430937">
      <w:pPr>
        <w:pStyle w:val="ConsPlusNormal"/>
        <w:jc w:val="both"/>
      </w:pPr>
      <w:r>
        <w:t xml:space="preserve">(абзац введен </w:t>
      </w:r>
      <w:hyperlink r:id="rId196" w:history="1">
        <w:r>
          <w:rPr>
            <w:color w:val="0000FF"/>
          </w:rPr>
          <w:t>постановлением</w:t>
        </w:r>
      </w:hyperlink>
      <w:r>
        <w:t xml:space="preserve"> Правительства Кировской области от 16.07.2018 N 332-П)</w:t>
      </w:r>
    </w:p>
    <w:p w:rsidR="00430937" w:rsidRDefault="00430937">
      <w:pPr>
        <w:pStyle w:val="ConsPlusNormal"/>
        <w:spacing w:before="220"/>
        <w:ind w:firstLine="540"/>
        <w:jc w:val="both"/>
      </w:pPr>
      <w:r>
        <w:t xml:space="preserve">Абзац исключен. - </w:t>
      </w:r>
      <w:hyperlink r:id="rId197" w:history="1">
        <w:r>
          <w:rPr>
            <w:color w:val="0000FF"/>
          </w:rPr>
          <w:t>Постановление</w:t>
        </w:r>
      </w:hyperlink>
      <w:r>
        <w:t xml:space="preserve"> Правительства Кировской области от 16.07.2018 N 332-П;</w:t>
      </w:r>
    </w:p>
    <w:p w:rsidR="00430937" w:rsidRDefault="00430937">
      <w:pPr>
        <w:pStyle w:val="ConsPlusNormal"/>
        <w:spacing w:before="220"/>
        <w:ind w:firstLine="540"/>
        <w:jc w:val="both"/>
      </w:pPr>
      <w:r>
        <w:t>"Продвижение инвестиционных возможностей моногородов";</w:t>
      </w:r>
    </w:p>
    <w:p w:rsidR="00430937" w:rsidRDefault="00430937">
      <w:pPr>
        <w:pStyle w:val="ConsPlusNormal"/>
        <w:jc w:val="both"/>
      </w:pPr>
      <w:r>
        <w:t xml:space="preserve">(абзац введен </w:t>
      </w:r>
      <w:hyperlink r:id="rId198" w:history="1">
        <w:r>
          <w:rPr>
            <w:color w:val="0000FF"/>
          </w:rPr>
          <w:t>постановлением</w:t>
        </w:r>
      </w:hyperlink>
      <w:r>
        <w:t xml:space="preserve"> Правительства Кировской области от 29.12.2017 N 182-П)</w:t>
      </w:r>
    </w:p>
    <w:p w:rsidR="00430937" w:rsidRDefault="00430937">
      <w:pPr>
        <w:pStyle w:val="ConsPlusNormal"/>
        <w:spacing w:before="220"/>
        <w:ind w:firstLine="540"/>
        <w:jc w:val="both"/>
      </w:pPr>
      <w:r>
        <w:t>"Обеспечение взаимодействия с некоммерческой организацией "Фонд развития моногородов".</w:t>
      </w:r>
    </w:p>
    <w:p w:rsidR="00430937" w:rsidRDefault="00430937">
      <w:pPr>
        <w:pStyle w:val="ConsPlusNormal"/>
        <w:jc w:val="both"/>
      </w:pPr>
      <w:r>
        <w:lastRenderedPageBreak/>
        <w:t xml:space="preserve">(абзац введен </w:t>
      </w:r>
      <w:hyperlink r:id="rId199" w:history="1">
        <w:r>
          <w:rPr>
            <w:color w:val="0000FF"/>
          </w:rPr>
          <w:t>постановлением</w:t>
        </w:r>
      </w:hyperlink>
      <w:r>
        <w:t xml:space="preserve"> Правительства Кировской области от 29.12.2017 N 182-П)</w:t>
      </w:r>
    </w:p>
    <w:p w:rsidR="00430937" w:rsidRDefault="00430937">
      <w:pPr>
        <w:pStyle w:val="ConsPlusNormal"/>
        <w:spacing w:before="220"/>
        <w:ind w:firstLine="540"/>
        <w:jc w:val="both"/>
      </w:pPr>
      <w:r>
        <w:t xml:space="preserve">Более подробная информация о возможности участия муниципальных образований в реализации отдельных мероприятий изложена в </w:t>
      </w:r>
      <w:hyperlink w:anchor="P5874" w:history="1">
        <w:r>
          <w:rPr>
            <w:color w:val="0000FF"/>
          </w:rPr>
          <w:t>разделе 7</w:t>
        </w:r>
      </w:hyperlink>
      <w:r>
        <w:t xml:space="preserve"> подпрограммы "Развитие монопрофильных муниципальных образований Кировской области" на 2018 - 2021 годы.</w:t>
      </w:r>
    </w:p>
    <w:p w:rsidR="00430937" w:rsidRDefault="00430937">
      <w:pPr>
        <w:pStyle w:val="ConsPlusNormal"/>
        <w:jc w:val="both"/>
      </w:pPr>
      <w:r>
        <w:t xml:space="preserve">(абзац введен </w:t>
      </w:r>
      <w:hyperlink r:id="rId200" w:history="1">
        <w:r>
          <w:rPr>
            <w:color w:val="0000FF"/>
          </w:rPr>
          <w:t>постановлением</w:t>
        </w:r>
      </w:hyperlink>
      <w:r>
        <w:t xml:space="preserve"> Правительства Кировской области от 29.12.2017 N 182-П; в ред. </w:t>
      </w:r>
      <w:hyperlink r:id="rId201" w:history="1">
        <w:r>
          <w:rPr>
            <w:color w:val="0000FF"/>
          </w:rPr>
          <w:t>постановления</w:t>
        </w:r>
      </w:hyperlink>
      <w:r>
        <w:t xml:space="preserve"> Правительства Кировской области от 14.09.2018 N 447-П)</w:t>
      </w:r>
    </w:p>
    <w:p w:rsidR="00430937" w:rsidRDefault="00430937">
      <w:pPr>
        <w:pStyle w:val="ConsPlusNormal"/>
        <w:spacing w:before="220"/>
        <w:ind w:firstLine="540"/>
        <w:jc w:val="both"/>
      </w:pPr>
      <w:r>
        <w:t>В целях обеспечения координации выполнения мероприятий и соблюдения сроков их реализации, установленных Соглашением с Фондом развития моногородов, а также своевременного предоставления отчетности в Фонд развития моногородов заключается трехстороннее соглашение о взаимодействии между министерством экономического развития и поддержки предпринимательства Кировской области, соответствующим органом исполнительной власти, являющимся главным распорядителем бюджетных средств по таким мероприятиям, и муниципальным образованием области.</w:t>
      </w:r>
    </w:p>
    <w:p w:rsidR="00430937" w:rsidRDefault="00430937">
      <w:pPr>
        <w:pStyle w:val="ConsPlusNormal"/>
        <w:jc w:val="both"/>
      </w:pPr>
      <w:r>
        <w:t xml:space="preserve">(в ред. постановлений Правительства Кировской области от 19.07.2016 </w:t>
      </w:r>
      <w:hyperlink r:id="rId202" w:history="1">
        <w:r>
          <w:rPr>
            <w:color w:val="0000FF"/>
          </w:rPr>
          <w:t>N 112/429</w:t>
        </w:r>
      </w:hyperlink>
      <w:r>
        <w:t xml:space="preserve">, от 19.12.2017 </w:t>
      </w:r>
      <w:hyperlink r:id="rId203" w:history="1">
        <w:r>
          <w:rPr>
            <w:color w:val="0000FF"/>
          </w:rPr>
          <w:t>N 136-П</w:t>
        </w:r>
      </w:hyperlink>
      <w:r>
        <w:t>)</w:t>
      </w:r>
    </w:p>
    <w:p w:rsidR="00430937" w:rsidRDefault="00430937">
      <w:pPr>
        <w:pStyle w:val="ConsPlusNormal"/>
        <w:spacing w:before="220"/>
        <w:ind w:firstLine="540"/>
        <w:jc w:val="both"/>
      </w:pPr>
      <w:r>
        <w:t xml:space="preserve">Прогнозируемый объем расходов местных бюджетов приведен в </w:t>
      </w:r>
      <w:hyperlink w:anchor="P2675" w:history="1">
        <w:r>
          <w:rPr>
            <w:color w:val="0000FF"/>
          </w:rPr>
          <w:t>приложении N 4</w:t>
        </w:r>
      </w:hyperlink>
      <w:r>
        <w:t>.</w:t>
      </w:r>
    </w:p>
    <w:p w:rsidR="00430937" w:rsidRDefault="00430937">
      <w:pPr>
        <w:pStyle w:val="ConsPlusNormal"/>
        <w:spacing w:before="220"/>
        <w:ind w:firstLine="540"/>
        <w:jc w:val="both"/>
      </w:pPr>
      <w:hyperlink w:anchor="P4024" w:history="1">
        <w:r>
          <w:rPr>
            <w:color w:val="0000FF"/>
          </w:rPr>
          <w:t>Перечень</w:t>
        </w:r>
      </w:hyperlink>
      <w:r>
        <w:t xml:space="preserve"> объектов инфраструктуры, необходимых для реализации новых инвестиционных проектов в монопрофильных муниципальных образованиях Кировской области, приведен в приложении N 6.</w:t>
      </w:r>
    </w:p>
    <w:p w:rsidR="00430937" w:rsidRDefault="00430937">
      <w:pPr>
        <w:pStyle w:val="ConsPlusNormal"/>
        <w:jc w:val="both"/>
      </w:pPr>
      <w:r>
        <w:t xml:space="preserve">(абзац введен </w:t>
      </w:r>
      <w:hyperlink r:id="rId204" w:history="1">
        <w:r>
          <w:rPr>
            <w:color w:val="0000FF"/>
          </w:rPr>
          <w:t>постановлением</w:t>
        </w:r>
      </w:hyperlink>
      <w:r>
        <w:t xml:space="preserve"> Правительства Кировской области от 29.12.2017 N 182-П)</w:t>
      </w:r>
    </w:p>
    <w:p w:rsidR="00430937" w:rsidRDefault="00430937">
      <w:pPr>
        <w:pStyle w:val="ConsPlusNormal"/>
        <w:spacing w:before="220"/>
        <w:ind w:firstLine="540"/>
        <w:jc w:val="both"/>
      </w:pPr>
      <w:hyperlink w:anchor="P4311" w:history="1">
        <w:r>
          <w:rPr>
            <w:color w:val="0000FF"/>
          </w:rPr>
          <w:t>Условия</w:t>
        </w:r>
      </w:hyperlink>
      <w:r>
        <w:t xml:space="preserve"> предоставления и методика расчета субсидий местным бюджетам из областного бюджета на ремонт основных (центральных) улиц в моногородах Кировской области приведены в приложении N 8.</w:t>
      </w:r>
    </w:p>
    <w:p w:rsidR="00430937" w:rsidRDefault="00430937">
      <w:pPr>
        <w:pStyle w:val="ConsPlusNormal"/>
        <w:jc w:val="both"/>
      </w:pPr>
      <w:r>
        <w:t xml:space="preserve">(абзац введен </w:t>
      </w:r>
      <w:hyperlink r:id="rId205" w:history="1">
        <w:r>
          <w:rPr>
            <w:color w:val="0000FF"/>
          </w:rPr>
          <w:t>постановлением</w:t>
        </w:r>
      </w:hyperlink>
      <w:r>
        <w:t xml:space="preserve"> Правительства Кировской области от 16.07.2018 N 332-П)</w:t>
      </w:r>
    </w:p>
    <w:p w:rsidR="00430937" w:rsidRDefault="00430937">
      <w:pPr>
        <w:pStyle w:val="ConsPlusNormal"/>
        <w:spacing w:before="220"/>
        <w:ind w:firstLine="540"/>
        <w:jc w:val="both"/>
      </w:pPr>
      <w:r>
        <w:t xml:space="preserve">Абзац исключен. - </w:t>
      </w:r>
      <w:hyperlink r:id="rId206" w:history="1">
        <w:r>
          <w:rPr>
            <w:color w:val="0000FF"/>
          </w:rPr>
          <w:t>Постановление</w:t>
        </w:r>
      </w:hyperlink>
      <w:r>
        <w:t xml:space="preserve"> Правительства Кировской области от 16.07.2018 N 332-П.</w:t>
      </w:r>
    </w:p>
    <w:p w:rsidR="00430937" w:rsidRDefault="00430937">
      <w:pPr>
        <w:pStyle w:val="ConsPlusNormal"/>
        <w:jc w:val="both"/>
      </w:pPr>
    </w:p>
    <w:p w:rsidR="00430937" w:rsidRDefault="00430937">
      <w:pPr>
        <w:pStyle w:val="ConsPlusTitle"/>
        <w:jc w:val="center"/>
        <w:outlineLvl w:val="1"/>
      </w:pPr>
      <w:r>
        <w:t>10. Участие акционерных обществ, созданных с участием</w:t>
      </w:r>
    </w:p>
    <w:p w:rsidR="00430937" w:rsidRDefault="00430937">
      <w:pPr>
        <w:pStyle w:val="ConsPlusTitle"/>
        <w:jc w:val="center"/>
      </w:pPr>
      <w:r>
        <w:t>Кировской области, общественных, научных и иных организаций,</w:t>
      </w:r>
    </w:p>
    <w:p w:rsidR="00430937" w:rsidRDefault="00430937">
      <w:pPr>
        <w:pStyle w:val="ConsPlusTitle"/>
        <w:jc w:val="center"/>
      </w:pPr>
      <w:r>
        <w:t>а также государственных внебюджетных фондов</w:t>
      </w:r>
    </w:p>
    <w:p w:rsidR="00430937" w:rsidRDefault="00430937">
      <w:pPr>
        <w:pStyle w:val="ConsPlusTitle"/>
        <w:jc w:val="center"/>
      </w:pPr>
      <w:r>
        <w:t>в реализации Государственной программы</w:t>
      </w:r>
    </w:p>
    <w:p w:rsidR="00430937" w:rsidRDefault="00430937">
      <w:pPr>
        <w:pStyle w:val="ConsPlusNormal"/>
        <w:jc w:val="center"/>
      </w:pPr>
      <w:r>
        <w:t xml:space="preserve">(введен </w:t>
      </w:r>
      <w:hyperlink r:id="rId207" w:history="1">
        <w:r>
          <w:rPr>
            <w:color w:val="0000FF"/>
          </w:rPr>
          <w:t>постановлением</w:t>
        </w:r>
      </w:hyperlink>
      <w:r>
        <w:t xml:space="preserve"> Правительства Кировской области</w:t>
      </w:r>
    </w:p>
    <w:p w:rsidR="00430937" w:rsidRDefault="00430937">
      <w:pPr>
        <w:pStyle w:val="ConsPlusNormal"/>
        <w:jc w:val="center"/>
      </w:pPr>
      <w:r>
        <w:t>от 25.02.2016 N 86/102)</w:t>
      </w:r>
    </w:p>
    <w:p w:rsidR="00430937" w:rsidRDefault="00430937">
      <w:pPr>
        <w:pStyle w:val="ConsPlusNormal"/>
        <w:jc w:val="both"/>
      </w:pPr>
    </w:p>
    <w:p w:rsidR="00430937" w:rsidRDefault="00430937">
      <w:pPr>
        <w:pStyle w:val="ConsPlusNormal"/>
        <w:ind w:firstLine="540"/>
        <w:jc w:val="both"/>
      </w:pPr>
      <w:r>
        <w:t>В реализации Государственной программы участвует Фонд развития моногородов, созданный с целью формирования необходимых условий для создания новых рабочих мест и привлечения инвестиций в моногорода с наиболее сложной социально-экономической ситуацией и достижения цели путем софинансирования расходов субъектов Российской Федерации и муниципальных образований по реализации мероприятий по строительству и (или) реконструкции объектов инфраструктуры, необходимых для реализации новых инвестиционных проектов в моногородах, и оказания содействия в подготовке и (или) участии в реализации новых инвестиционных проектов в моногородах, по обучению команд, управляющих проектами развития моногородов, иной деятельности, способствующей предотвращению социальной напряженности в моногородах и их развитию. В соответствии с Соглашением с Фондом развития моногородов Фонд развития моногородов предоставляет средства областному бюджету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моногородах Кировской области.</w:t>
      </w:r>
    </w:p>
    <w:p w:rsidR="00430937" w:rsidRDefault="00430937">
      <w:pPr>
        <w:pStyle w:val="ConsPlusNormal"/>
        <w:jc w:val="both"/>
      </w:pPr>
      <w:r>
        <w:t xml:space="preserve">(в ред. </w:t>
      </w:r>
      <w:hyperlink r:id="rId208" w:history="1">
        <w:r>
          <w:rPr>
            <w:color w:val="0000FF"/>
          </w:rPr>
          <w:t>постановления</w:t>
        </w:r>
      </w:hyperlink>
      <w:r>
        <w:t xml:space="preserve"> Правительства Кировской области от 29.12.2017 N 182-П)</w:t>
      </w:r>
    </w:p>
    <w:p w:rsidR="00430937" w:rsidRDefault="00430937">
      <w:pPr>
        <w:pStyle w:val="ConsPlusNormal"/>
        <w:spacing w:before="220"/>
        <w:ind w:firstLine="540"/>
        <w:jc w:val="both"/>
      </w:pPr>
      <w:r>
        <w:lastRenderedPageBreak/>
        <w:t>К реализации Государственной программы могут привлекаться любые иные коммерческие и некоммерческие организации при условии обоснованности их участия.</w:t>
      </w:r>
    </w:p>
    <w:p w:rsidR="00430937" w:rsidRDefault="00430937">
      <w:pPr>
        <w:pStyle w:val="ConsPlusNormal"/>
        <w:jc w:val="both"/>
      </w:pPr>
    </w:p>
    <w:p w:rsidR="00430937" w:rsidRDefault="00430937">
      <w:pPr>
        <w:pStyle w:val="ConsPlusNormal"/>
        <w:jc w:val="both"/>
      </w:pPr>
    </w:p>
    <w:p w:rsidR="00430937" w:rsidRDefault="00430937">
      <w:pPr>
        <w:pStyle w:val="ConsPlusNormal"/>
        <w:jc w:val="both"/>
      </w:pPr>
    </w:p>
    <w:p w:rsidR="00430937" w:rsidRDefault="00430937">
      <w:pPr>
        <w:pStyle w:val="ConsPlusNormal"/>
        <w:jc w:val="both"/>
      </w:pPr>
    </w:p>
    <w:p w:rsidR="00430937" w:rsidRDefault="00430937">
      <w:pPr>
        <w:pStyle w:val="ConsPlusNormal"/>
        <w:jc w:val="both"/>
      </w:pPr>
    </w:p>
    <w:p w:rsidR="00430937" w:rsidRDefault="00430937">
      <w:pPr>
        <w:pStyle w:val="ConsPlusNormal"/>
        <w:jc w:val="right"/>
        <w:outlineLvl w:val="1"/>
      </w:pPr>
      <w:r>
        <w:t>Приложение N 1</w:t>
      </w:r>
    </w:p>
    <w:p w:rsidR="00430937" w:rsidRDefault="00430937">
      <w:pPr>
        <w:pStyle w:val="ConsPlusNormal"/>
        <w:jc w:val="right"/>
      </w:pPr>
      <w:r>
        <w:t>к Государственной программе</w:t>
      </w:r>
    </w:p>
    <w:p w:rsidR="00430937" w:rsidRDefault="00430937">
      <w:pPr>
        <w:pStyle w:val="ConsPlusNormal"/>
        <w:jc w:val="both"/>
      </w:pPr>
    </w:p>
    <w:p w:rsidR="00430937" w:rsidRDefault="00430937">
      <w:pPr>
        <w:pStyle w:val="ConsPlusTitle"/>
        <w:jc w:val="center"/>
      </w:pPr>
      <w:bookmarkStart w:id="8" w:name="P578"/>
      <w:bookmarkEnd w:id="8"/>
      <w:r>
        <w:t>СВЕДЕНИЯ</w:t>
      </w:r>
    </w:p>
    <w:p w:rsidR="00430937" w:rsidRDefault="00430937">
      <w:pPr>
        <w:pStyle w:val="ConsPlusTitle"/>
        <w:jc w:val="center"/>
      </w:pPr>
      <w:r>
        <w:t>О ЦЕЛЕВЫХ ПОКАЗАТЕЛЯХ ЭФФЕКТИВНОСТИ РЕАЛИЗАЦИИ</w:t>
      </w:r>
    </w:p>
    <w:p w:rsidR="00430937" w:rsidRDefault="00430937">
      <w:pPr>
        <w:pStyle w:val="ConsPlusTitle"/>
        <w:jc w:val="center"/>
      </w:pPr>
      <w:r>
        <w:t>ГОСУДАРСТВЕННОЙ ПРОГРАММЫ</w:t>
      </w:r>
    </w:p>
    <w:p w:rsidR="00430937" w:rsidRDefault="004309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30937">
        <w:trPr>
          <w:jc w:val="center"/>
        </w:trPr>
        <w:tc>
          <w:tcPr>
            <w:tcW w:w="9294" w:type="dxa"/>
            <w:tcBorders>
              <w:top w:val="nil"/>
              <w:left w:val="single" w:sz="24" w:space="0" w:color="CED3F1"/>
              <w:bottom w:val="nil"/>
              <w:right w:val="single" w:sz="24" w:space="0" w:color="F4F3F8"/>
            </w:tcBorders>
            <w:shd w:val="clear" w:color="auto" w:fill="F4F3F8"/>
          </w:tcPr>
          <w:p w:rsidR="00430937" w:rsidRDefault="00430937">
            <w:pPr>
              <w:pStyle w:val="ConsPlusNormal"/>
              <w:jc w:val="center"/>
            </w:pPr>
            <w:r>
              <w:rPr>
                <w:color w:val="392C69"/>
              </w:rPr>
              <w:t>Список изменяющих документов</w:t>
            </w:r>
          </w:p>
          <w:p w:rsidR="00430937" w:rsidRDefault="00430937">
            <w:pPr>
              <w:pStyle w:val="ConsPlusNormal"/>
              <w:jc w:val="center"/>
            </w:pPr>
            <w:r>
              <w:rPr>
                <w:color w:val="392C69"/>
              </w:rPr>
              <w:t>(в ред. постановлений Правительства Кировской области</w:t>
            </w:r>
          </w:p>
          <w:p w:rsidR="00430937" w:rsidRDefault="00430937">
            <w:pPr>
              <w:pStyle w:val="ConsPlusNormal"/>
              <w:jc w:val="center"/>
            </w:pPr>
            <w:r>
              <w:rPr>
                <w:color w:val="392C69"/>
              </w:rPr>
              <w:t xml:space="preserve">от 14.09.2018 </w:t>
            </w:r>
            <w:hyperlink r:id="rId209" w:history="1">
              <w:r>
                <w:rPr>
                  <w:color w:val="0000FF"/>
                </w:rPr>
                <w:t>N 447-П</w:t>
              </w:r>
            </w:hyperlink>
            <w:r>
              <w:rPr>
                <w:color w:val="392C69"/>
              </w:rPr>
              <w:t xml:space="preserve">, от 19.12.2018 </w:t>
            </w:r>
            <w:hyperlink r:id="rId210" w:history="1">
              <w:r>
                <w:rPr>
                  <w:color w:val="0000FF"/>
                </w:rPr>
                <w:t>N 586-П</w:t>
              </w:r>
            </w:hyperlink>
            <w:r>
              <w:rPr>
                <w:color w:val="392C69"/>
              </w:rPr>
              <w:t xml:space="preserve">, от 25.02.2019 </w:t>
            </w:r>
            <w:hyperlink r:id="rId211" w:history="1">
              <w:r>
                <w:rPr>
                  <w:color w:val="0000FF"/>
                </w:rPr>
                <w:t>N 64-П</w:t>
              </w:r>
            </w:hyperlink>
            <w:r>
              <w:rPr>
                <w:color w:val="392C69"/>
              </w:rPr>
              <w:t>)</w:t>
            </w:r>
          </w:p>
        </w:tc>
      </w:tr>
    </w:tbl>
    <w:p w:rsidR="00430937" w:rsidRDefault="00430937">
      <w:pPr>
        <w:pStyle w:val="ConsPlusNormal"/>
        <w:jc w:val="both"/>
      </w:pPr>
    </w:p>
    <w:p w:rsidR="00430937" w:rsidRDefault="00430937">
      <w:pPr>
        <w:sectPr w:rsidR="0043093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09"/>
        <w:gridCol w:w="2551"/>
        <w:gridCol w:w="1090"/>
        <w:gridCol w:w="998"/>
        <w:gridCol w:w="1027"/>
        <w:gridCol w:w="1020"/>
        <w:gridCol w:w="1020"/>
        <w:gridCol w:w="1020"/>
        <w:gridCol w:w="1020"/>
        <w:gridCol w:w="1020"/>
        <w:gridCol w:w="1247"/>
        <w:gridCol w:w="1134"/>
        <w:gridCol w:w="1020"/>
        <w:gridCol w:w="1001"/>
      </w:tblGrid>
      <w:tr w:rsidR="00430937">
        <w:tc>
          <w:tcPr>
            <w:tcW w:w="709" w:type="dxa"/>
            <w:vMerge w:val="restart"/>
          </w:tcPr>
          <w:p w:rsidR="00430937" w:rsidRDefault="00430937">
            <w:pPr>
              <w:pStyle w:val="ConsPlusNormal"/>
              <w:jc w:val="center"/>
            </w:pPr>
            <w:r>
              <w:lastRenderedPageBreak/>
              <w:t>N п/п</w:t>
            </w:r>
          </w:p>
        </w:tc>
        <w:tc>
          <w:tcPr>
            <w:tcW w:w="2551" w:type="dxa"/>
            <w:vMerge w:val="restart"/>
          </w:tcPr>
          <w:p w:rsidR="00430937" w:rsidRDefault="00430937">
            <w:pPr>
              <w:pStyle w:val="ConsPlusNormal"/>
              <w:jc w:val="center"/>
            </w:pPr>
            <w:r>
              <w:t>Наименование Государственной программы, подпрограммы, ведомственной целевой программы, отдельного мероприятия, наименование показателя</w:t>
            </w:r>
          </w:p>
        </w:tc>
        <w:tc>
          <w:tcPr>
            <w:tcW w:w="1090" w:type="dxa"/>
            <w:vMerge w:val="restart"/>
          </w:tcPr>
          <w:p w:rsidR="00430937" w:rsidRDefault="00430937">
            <w:pPr>
              <w:pStyle w:val="ConsPlusNormal"/>
              <w:jc w:val="center"/>
            </w:pPr>
            <w:r>
              <w:t>Единица измерения</w:t>
            </w:r>
          </w:p>
        </w:tc>
        <w:tc>
          <w:tcPr>
            <w:tcW w:w="11527" w:type="dxa"/>
            <w:gridSpan w:val="11"/>
          </w:tcPr>
          <w:p w:rsidR="00430937" w:rsidRDefault="00430937">
            <w:pPr>
              <w:pStyle w:val="ConsPlusNormal"/>
              <w:jc w:val="center"/>
            </w:pPr>
            <w:r>
              <w:t>Значение показателя эффективности (прогноз, факт)</w:t>
            </w:r>
          </w:p>
        </w:tc>
      </w:tr>
      <w:tr w:rsidR="00430937">
        <w:tc>
          <w:tcPr>
            <w:tcW w:w="709" w:type="dxa"/>
            <w:vMerge/>
          </w:tcPr>
          <w:p w:rsidR="00430937" w:rsidRDefault="00430937"/>
        </w:tc>
        <w:tc>
          <w:tcPr>
            <w:tcW w:w="2551" w:type="dxa"/>
            <w:vMerge/>
          </w:tcPr>
          <w:p w:rsidR="00430937" w:rsidRDefault="00430937"/>
        </w:tc>
        <w:tc>
          <w:tcPr>
            <w:tcW w:w="1090" w:type="dxa"/>
            <w:vMerge/>
          </w:tcPr>
          <w:p w:rsidR="00430937" w:rsidRDefault="00430937"/>
        </w:tc>
        <w:tc>
          <w:tcPr>
            <w:tcW w:w="998" w:type="dxa"/>
          </w:tcPr>
          <w:p w:rsidR="00430937" w:rsidRDefault="00430937">
            <w:pPr>
              <w:pStyle w:val="ConsPlusNormal"/>
              <w:jc w:val="center"/>
            </w:pPr>
            <w:r>
              <w:t>2011 год (факт)</w:t>
            </w:r>
          </w:p>
        </w:tc>
        <w:tc>
          <w:tcPr>
            <w:tcW w:w="1027" w:type="dxa"/>
          </w:tcPr>
          <w:p w:rsidR="00430937" w:rsidRDefault="00430937">
            <w:pPr>
              <w:pStyle w:val="ConsPlusNormal"/>
              <w:jc w:val="center"/>
            </w:pPr>
            <w:r>
              <w:t>2012 год (факт)</w:t>
            </w:r>
          </w:p>
        </w:tc>
        <w:tc>
          <w:tcPr>
            <w:tcW w:w="1020" w:type="dxa"/>
          </w:tcPr>
          <w:p w:rsidR="00430937" w:rsidRDefault="00430937">
            <w:pPr>
              <w:pStyle w:val="ConsPlusNormal"/>
              <w:jc w:val="center"/>
            </w:pPr>
            <w:r>
              <w:t>2013 год (факт)</w:t>
            </w:r>
          </w:p>
        </w:tc>
        <w:tc>
          <w:tcPr>
            <w:tcW w:w="1020" w:type="dxa"/>
          </w:tcPr>
          <w:p w:rsidR="00430937" w:rsidRDefault="00430937">
            <w:pPr>
              <w:pStyle w:val="ConsPlusNormal"/>
              <w:jc w:val="center"/>
            </w:pPr>
            <w:r>
              <w:t>2014 год (факт)</w:t>
            </w:r>
          </w:p>
        </w:tc>
        <w:tc>
          <w:tcPr>
            <w:tcW w:w="1020" w:type="dxa"/>
          </w:tcPr>
          <w:p w:rsidR="00430937" w:rsidRDefault="00430937">
            <w:pPr>
              <w:pStyle w:val="ConsPlusNormal"/>
              <w:jc w:val="center"/>
            </w:pPr>
            <w:r>
              <w:t>2015 год (факт)</w:t>
            </w:r>
          </w:p>
        </w:tc>
        <w:tc>
          <w:tcPr>
            <w:tcW w:w="1020" w:type="dxa"/>
          </w:tcPr>
          <w:p w:rsidR="00430937" w:rsidRDefault="00430937">
            <w:pPr>
              <w:pStyle w:val="ConsPlusNormal"/>
              <w:jc w:val="center"/>
            </w:pPr>
            <w:r>
              <w:t>2016 год (факт)</w:t>
            </w:r>
          </w:p>
        </w:tc>
        <w:tc>
          <w:tcPr>
            <w:tcW w:w="1020" w:type="dxa"/>
          </w:tcPr>
          <w:p w:rsidR="00430937" w:rsidRDefault="00430937">
            <w:pPr>
              <w:pStyle w:val="ConsPlusNormal"/>
              <w:jc w:val="center"/>
            </w:pPr>
            <w:r>
              <w:t>2017 год (факт)</w:t>
            </w:r>
          </w:p>
        </w:tc>
        <w:tc>
          <w:tcPr>
            <w:tcW w:w="1247" w:type="dxa"/>
          </w:tcPr>
          <w:p w:rsidR="00430937" w:rsidRDefault="00430937">
            <w:pPr>
              <w:pStyle w:val="ConsPlusNormal"/>
              <w:jc w:val="center"/>
            </w:pPr>
            <w:r>
              <w:t>2018 год</w:t>
            </w:r>
          </w:p>
        </w:tc>
        <w:tc>
          <w:tcPr>
            <w:tcW w:w="1134" w:type="dxa"/>
          </w:tcPr>
          <w:p w:rsidR="00430937" w:rsidRDefault="00430937">
            <w:pPr>
              <w:pStyle w:val="ConsPlusNormal"/>
              <w:jc w:val="center"/>
            </w:pPr>
            <w:r>
              <w:t>2019 год</w:t>
            </w:r>
          </w:p>
        </w:tc>
        <w:tc>
          <w:tcPr>
            <w:tcW w:w="1020" w:type="dxa"/>
          </w:tcPr>
          <w:p w:rsidR="00430937" w:rsidRDefault="00430937">
            <w:pPr>
              <w:pStyle w:val="ConsPlusNormal"/>
              <w:jc w:val="center"/>
            </w:pPr>
            <w:r>
              <w:t>2020 год</w:t>
            </w:r>
          </w:p>
        </w:tc>
        <w:tc>
          <w:tcPr>
            <w:tcW w:w="1001" w:type="dxa"/>
          </w:tcPr>
          <w:p w:rsidR="00430937" w:rsidRDefault="00430937">
            <w:pPr>
              <w:pStyle w:val="ConsPlusNormal"/>
              <w:jc w:val="center"/>
            </w:pPr>
            <w:r>
              <w:t>2021 год</w:t>
            </w:r>
          </w:p>
        </w:tc>
      </w:tr>
      <w:tr w:rsidR="00430937">
        <w:tblPrEx>
          <w:tblBorders>
            <w:insideH w:val="nil"/>
          </w:tblBorders>
        </w:tblPrEx>
        <w:tc>
          <w:tcPr>
            <w:tcW w:w="709" w:type="dxa"/>
            <w:tcBorders>
              <w:bottom w:val="nil"/>
            </w:tcBorders>
          </w:tcPr>
          <w:p w:rsidR="00430937" w:rsidRDefault="00430937">
            <w:pPr>
              <w:pStyle w:val="ConsPlusNormal"/>
              <w:jc w:val="center"/>
              <w:outlineLvl w:val="2"/>
            </w:pPr>
            <w:r>
              <w:t>1.</w:t>
            </w:r>
          </w:p>
        </w:tc>
        <w:tc>
          <w:tcPr>
            <w:tcW w:w="2551" w:type="dxa"/>
            <w:tcBorders>
              <w:bottom w:val="nil"/>
            </w:tcBorders>
          </w:tcPr>
          <w:p w:rsidR="00430937" w:rsidRDefault="00430937">
            <w:pPr>
              <w:pStyle w:val="ConsPlusNormal"/>
              <w:jc w:val="both"/>
            </w:pPr>
            <w:r>
              <w:t>Государственная программа Кировской области "Развитие экономического потенциала и формирование благоприятного инвестиционного климата" на 2013 - 2021 годы</w:t>
            </w:r>
          </w:p>
        </w:tc>
        <w:tc>
          <w:tcPr>
            <w:tcW w:w="1090" w:type="dxa"/>
            <w:tcBorders>
              <w:bottom w:val="nil"/>
            </w:tcBorders>
            <w:vAlign w:val="center"/>
          </w:tcPr>
          <w:p w:rsidR="00430937" w:rsidRDefault="00430937">
            <w:pPr>
              <w:pStyle w:val="ConsPlusNormal"/>
            </w:pPr>
          </w:p>
        </w:tc>
        <w:tc>
          <w:tcPr>
            <w:tcW w:w="998" w:type="dxa"/>
            <w:tcBorders>
              <w:bottom w:val="nil"/>
            </w:tcBorders>
            <w:vAlign w:val="center"/>
          </w:tcPr>
          <w:p w:rsidR="00430937" w:rsidRDefault="00430937">
            <w:pPr>
              <w:pStyle w:val="ConsPlusNormal"/>
            </w:pPr>
          </w:p>
        </w:tc>
        <w:tc>
          <w:tcPr>
            <w:tcW w:w="1027" w:type="dxa"/>
            <w:tcBorders>
              <w:bottom w:val="nil"/>
            </w:tcBorders>
            <w:vAlign w:val="center"/>
          </w:tcPr>
          <w:p w:rsidR="00430937" w:rsidRDefault="00430937">
            <w:pPr>
              <w:pStyle w:val="ConsPlusNormal"/>
            </w:pPr>
          </w:p>
        </w:tc>
        <w:tc>
          <w:tcPr>
            <w:tcW w:w="1020" w:type="dxa"/>
            <w:tcBorders>
              <w:bottom w:val="nil"/>
            </w:tcBorders>
            <w:vAlign w:val="center"/>
          </w:tcPr>
          <w:p w:rsidR="00430937" w:rsidRDefault="00430937">
            <w:pPr>
              <w:pStyle w:val="ConsPlusNormal"/>
            </w:pPr>
          </w:p>
        </w:tc>
        <w:tc>
          <w:tcPr>
            <w:tcW w:w="1020" w:type="dxa"/>
            <w:tcBorders>
              <w:bottom w:val="nil"/>
            </w:tcBorders>
            <w:vAlign w:val="center"/>
          </w:tcPr>
          <w:p w:rsidR="00430937" w:rsidRDefault="00430937">
            <w:pPr>
              <w:pStyle w:val="ConsPlusNormal"/>
            </w:pPr>
          </w:p>
        </w:tc>
        <w:tc>
          <w:tcPr>
            <w:tcW w:w="1020" w:type="dxa"/>
            <w:tcBorders>
              <w:bottom w:val="nil"/>
            </w:tcBorders>
            <w:vAlign w:val="center"/>
          </w:tcPr>
          <w:p w:rsidR="00430937" w:rsidRDefault="00430937">
            <w:pPr>
              <w:pStyle w:val="ConsPlusNormal"/>
            </w:pPr>
          </w:p>
        </w:tc>
        <w:tc>
          <w:tcPr>
            <w:tcW w:w="1020" w:type="dxa"/>
            <w:tcBorders>
              <w:bottom w:val="nil"/>
            </w:tcBorders>
            <w:vAlign w:val="center"/>
          </w:tcPr>
          <w:p w:rsidR="00430937" w:rsidRDefault="00430937">
            <w:pPr>
              <w:pStyle w:val="ConsPlusNormal"/>
            </w:pPr>
          </w:p>
        </w:tc>
        <w:tc>
          <w:tcPr>
            <w:tcW w:w="1020" w:type="dxa"/>
            <w:tcBorders>
              <w:bottom w:val="nil"/>
            </w:tcBorders>
            <w:vAlign w:val="center"/>
          </w:tcPr>
          <w:p w:rsidR="00430937" w:rsidRDefault="00430937">
            <w:pPr>
              <w:pStyle w:val="ConsPlusNormal"/>
            </w:pPr>
          </w:p>
        </w:tc>
        <w:tc>
          <w:tcPr>
            <w:tcW w:w="1247" w:type="dxa"/>
            <w:tcBorders>
              <w:bottom w:val="nil"/>
            </w:tcBorders>
            <w:vAlign w:val="center"/>
          </w:tcPr>
          <w:p w:rsidR="00430937" w:rsidRDefault="00430937">
            <w:pPr>
              <w:pStyle w:val="ConsPlusNormal"/>
            </w:pPr>
          </w:p>
        </w:tc>
        <w:tc>
          <w:tcPr>
            <w:tcW w:w="1134" w:type="dxa"/>
            <w:tcBorders>
              <w:bottom w:val="nil"/>
            </w:tcBorders>
            <w:vAlign w:val="center"/>
          </w:tcPr>
          <w:p w:rsidR="00430937" w:rsidRDefault="00430937">
            <w:pPr>
              <w:pStyle w:val="ConsPlusNormal"/>
            </w:pPr>
          </w:p>
        </w:tc>
        <w:tc>
          <w:tcPr>
            <w:tcW w:w="1020" w:type="dxa"/>
            <w:tcBorders>
              <w:bottom w:val="nil"/>
            </w:tcBorders>
            <w:vAlign w:val="center"/>
          </w:tcPr>
          <w:p w:rsidR="00430937" w:rsidRDefault="00430937">
            <w:pPr>
              <w:pStyle w:val="ConsPlusNormal"/>
            </w:pPr>
          </w:p>
        </w:tc>
        <w:tc>
          <w:tcPr>
            <w:tcW w:w="1001" w:type="dxa"/>
            <w:tcBorders>
              <w:bottom w:val="nil"/>
            </w:tcBorders>
            <w:vAlign w:val="center"/>
          </w:tcPr>
          <w:p w:rsidR="00430937" w:rsidRDefault="00430937">
            <w:pPr>
              <w:pStyle w:val="ConsPlusNormal"/>
            </w:pPr>
          </w:p>
        </w:tc>
      </w:tr>
      <w:tr w:rsidR="00430937">
        <w:tblPrEx>
          <w:tblBorders>
            <w:insideH w:val="nil"/>
          </w:tblBorders>
        </w:tblPrEx>
        <w:tc>
          <w:tcPr>
            <w:tcW w:w="15877" w:type="dxa"/>
            <w:gridSpan w:val="14"/>
            <w:tcBorders>
              <w:top w:val="nil"/>
            </w:tcBorders>
          </w:tcPr>
          <w:p w:rsidR="00430937" w:rsidRDefault="00430937">
            <w:pPr>
              <w:pStyle w:val="ConsPlusNormal"/>
              <w:jc w:val="both"/>
            </w:pPr>
            <w:r>
              <w:t xml:space="preserve">(в ред. </w:t>
            </w:r>
            <w:hyperlink r:id="rId212" w:history="1">
              <w:r>
                <w:rPr>
                  <w:color w:val="0000FF"/>
                </w:rPr>
                <w:t>постановления</w:t>
              </w:r>
            </w:hyperlink>
            <w:r>
              <w:t xml:space="preserve"> Правительства Кировской области от 19.12.2018 N 586-П)</w:t>
            </w:r>
          </w:p>
        </w:tc>
      </w:tr>
      <w:tr w:rsidR="00430937">
        <w:tblPrEx>
          <w:tblBorders>
            <w:insideH w:val="nil"/>
          </w:tblBorders>
        </w:tblPrEx>
        <w:tc>
          <w:tcPr>
            <w:tcW w:w="709" w:type="dxa"/>
            <w:tcBorders>
              <w:bottom w:val="nil"/>
            </w:tcBorders>
          </w:tcPr>
          <w:p w:rsidR="00430937" w:rsidRDefault="00430937">
            <w:pPr>
              <w:pStyle w:val="ConsPlusNormal"/>
              <w:jc w:val="center"/>
            </w:pPr>
            <w:r>
              <w:t>1.1.</w:t>
            </w:r>
          </w:p>
        </w:tc>
        <w:tc>
          <w:tcPr>
            <w:tcW w:w="2551" w:type="dxa"/>
            <w:tcBorders>
              <w:bottom w:val="nil"/>
            </w:tcBorders>
          </w:tcPr>
          <w:p w:rsidR="00430937" w:rsidRDefault="00430937">
            <w:pPr>
              <w:pStyle w:val="ConsPlusNormal"/>
              <w:jc w:val="both"/>
            </w:pPr>
            <w:r>
              <w:t>Объем валового регионального продукта</w:t>
            </w:r>
          </w:p>
        </w:tc>
        <w:tc>
          <w:tcPr>
            <w:tcW w:w="1090" w:type="dxa"/>
            <w:tcBorders>
              <w:bottom w:val="nil"/>
            </w:tcBorders>
          </w:tcPr>
          <w:p w:rsidR="00430937" w:rsidRDefault="00430937">
            <w:pPr>
              <w:pStyle w:val="ConsPlusNormal"/>
              <w:jc w:val="center"/>
            </w:pPr>
            <w:r>
              <w:t>млрд. рублей</w:t>
            </w:r>
          </w:p>
        </w:tc>
        <w:tc>
          <w:tcPr>
            <w:tcW w:w="998" w:type="dxa"/>
            <w:tcBorders>
              <w:bottom w:val="nil"/>
            </w:tcBorders>
          </w:tcPr>
          <w:p w:rsidR="00430937" w:rsidRDefault="00430937">
            <w:pPr>
              <w:pStyle w:val="ConsPlusNormal"/>
              <w:jc w:val="center"/>
            </w:pPr>
            <w:r>
              <w:t>195,3</w:t>
            </w:r>
          </w:p>
        </w:tc>
        <w:tc>
          <w:tcPr>
            <w:tcW w:w="1027" w:type="dxa"/>
            <w:tcBorders>
              <w:bottom w:val="nil"/>
            </w:tcBorders>
          </w:tcPr>
          <w:p w:rsidR="00430937" w:rsidRDefault="00430937">
            <w:pPr>
              <w:pStyle w:val="ConsPlusNormal"/>
              <w:jc w:val="center"/>
            </w:pPr>
            <w:r>
              <w:t>208,5</w:t>
            </w:r>
          </w:p>
        </w:tc>
        <w:tc>
          <w:tcPr>
            <w:tcW w:w="1020" w:type="dxa"/>
            <w:tcBorders>
              <w:bottom w:val="nil"/>
            </w:tcBorders>
          </w:tcPr>
          <w:p w:rsidR="00430937" w:rsidRDefault="00430937">
            <w:pPr>
              <w:pStyle w:val="ConsPlusNormal"/>
              <w:jc w:val="center"/>
            </w:pPr>
            <w:r>
              <w:t>224,2</w:t>
            </w:r>
          </w:p>
        </w:tc>
        <w:tc>
          <w:tcPr>
            <w:tcW w:w="1020" w:type="dxa"/>
            <w:tcBorders>
              <w:bottom w:val="nil"/>
            </w:tcBorders>
          </w:tcPr>
          <w:p w:rsidR="00430937" w:rsidRDefault="00430937">
            <w:pPr>
              <w:pStyle w:val="ConsPlusNormal"/>
              <w:jc w:val="center"/>
            </w:pPr>
            <w:r>
              <w:t>254,1</w:t>
            </w:r>
          </w:p>
        </w:tc>
        <w:tc>
          <w:tcPr>
            <w:tcW w:w="1020" w:type="dxa"/>
            <w:tcBorders>
              <w:bottom w:val="nil"/>
            </w:tcBorders>
          </w:tcPr>
          <w:p w:rsidR="00430937" w:rsidRDefault="00430937">
            <w:pPr>
              <w:pStyle w:val="ConsPlusNormal"/>
              <w:jc w:val="center"/>
            </w:pPr>
            <w:r>
              <w:t>282,2</w:t>
            </w:r>
          </w:p>
        </w:tc>
        <w:tc>
          <w:tcPr>
            <w:tcW w:w="1020" w:type="dxa"/>
            <w:tcBorders>
              <w:bottom w:val="nil"/>
            </w:tcBorders>
          </w:tcPr>
          <w:p w:rsidR="00430937" w:rsidRDefault="00430937">
            <w:pPr>
              <w:pStyle w:val="ConsPlusNormal"/>
              <w:jc w:val="center"/>
            </w:pPr>
            <w:r>
              <w:t>291,0</w:t>
            </w:r>
          </w:p>
        </w:tc>
        <w:tc>
          <w:tcPr>
            <w:tcW w:w="1020" w:type="dxa"/>
            <w:tcBorders>
              <w:bottom w:val="nil"/>
            </w:tcBorders>
          </w:tcPr>
          <w:p w:rsidR="00430937" w:rsidRDefault="00430937">
            <w:pPr>
              <w:pStyle w:val="ConsPlusNormal"/>
              <w:jc w:val="center"/>
            </w:pPr>
            <w:r>
              <w:t>300,3</w:t>
            </w:r>
          </w:p>
        </w:tc>
        <w:tc>
          <w:tcPr>
            <w:tcW w:w="1247" w:type="dxa"/>
            <w:tcBorders>
              <w:bottom w:val="nil"/>
            </w:tcBorders>
          </w:tcPr>
          <w:p w:rsidR="00430937" w:rsidRDefault="00430937">
            <w:pPr>
              <w:pStyle w:val="ConsPlusNormal"/>
              <w:jc w:val="center"/>
            </w:pPr>
            <w:r>
              <w:t>315,5</w:t>
            </w:r>
          </w:p>
        </w:tc>
        <w:tc>
          <w:tcPr>
            <w:tcW w:w="1134" w:type="dxa"/>
            <w:tcBorders>
              <w:bottom w:val="nil"/>
            </w:tcBorders>
          </w:tcPr>
          <w:p w:rsidR="00430937" w:rsidRDefault="00430937">
            <w:pPr>
              <w:pStyle w:val="ConsPlusNormal"/>
              <w:jc w:val="center"/>
            </w:pPr>
            <w:r>
              <w:t>335,3</w:t>
            </w:r>
          </w:p>
        </w:tc>
        <w:tc>
          <w:tcPr>
            <w:tcW w:w="1020" w:type="dxa"/>
            <w:tcBorders>
              <w:bottom w:val="nil"/>
            </w:tcBorders>
          </w:tcPr>
          <w:p w:rsidR="00430937" w:rsidRDefault="00430937">
            <w:pPr>
              <w:pStyle w:val="ConsPlusNormal"/>
              <w:jc w:val="center"/>
            </w:pPr>
            <w:r>
              <w:t>358,8</w:t>
            </w:r>
          </w:p>
        </w:tc>
        <w:tc>
          <w:tcPr>
            <w:tcW w:w="1001" w:type="dxa"/>
            <w:tcBorders>
              <w:bottom w:val="nil"/>
            </w:tcBorders>
          </w:tcPr>
          <w:p w:rsidR="00430937" w:rsidRDefault="00430937">
            <w:pPr>
              <w:pStyle w:val="ConsPlusNormal"/>
              <w:jc w:val="center"/>
            </w:pPr>
            <w:r>
              <w:t>378,3</w:t>
            </w:r>
          </w:p>
        </w:tc>
      </w:tr>
      <w:tr w:rsidR="00430937">
        <w:tblPrEx>
          <w:tblBorders>
            <w:insideH w:val="nil"/>
          </w:tblBorders>
        </w:tblPrEx>
        <w:tc>
          <w:tcPr>
            <w:tcW w:w="15877" w:type="dxa"/>
            <w:gridSpan w:val="14"/>
            <w:tcBorders>
              <w:top w:val="nil"/>
            </w:tcBorders>
          </w:tcPr>
          <w:p w:rsidR="00430937" w:rsidRDefault="00430937">
            <w:pPr>
              <w:pStyle w:val="ConsPlusNormal"/>
              <w:jc w:val="both"/>
            </w:pPr>
            <w:r>
              <w:t xml:space="preserve">(пп. 1.1 в ред. </w:t>
            </w:r>
            <w:hyperlink r:id="rId213" w:history="1">
              <w:r>
                <w:rPr>
                  <w:color w:val="0000FF"/>
                </w:rPr>
                <w:t>постановления</w:t>
              </w:r>
            </w:hyperlink>
            <w:r>
              <w:t xml:space="preserve"> Правительства Кировской области от 19.12.2018 N 586-П)</w:t>
            </w:r>
          </w:p>
        </w:tc>
      </w:tr>
      <w:tr w:rsidR="00430937">
        <w:tblPrEx>
          <w:tblBorders>
            <w:insideH w:val="nil"/>
          </w:tblBorders>
        </w:tblPrEx>
        <w:tc>
          <w:tcPr>
            <w:tcW w:w="709" w:type="dxa"/>
            <w:tcBorders>
              <w:bottom w:val="nil"/>
            </w:tcBorders>
          </w:tcPr>
          <w:p w:rsidR="00430937" w:rsidRDefault="00430937">
            <w:pPr>
              <w:pStyle w:val="ConsPlusNormal"/>
              <w:jc w:val="center"/>
            </w:pPr>
            <w:r>
              <w:t>1.2.</w:t>
            </w:r>
          </w:p>
        </w:tc>
        <w:tc>
          <w:tcPr>
            <w:tcW w:w="2551" w:type="dxa"/>
            <w:tcBorders>
              <w:bottom w:val="nil"/>
            </w:tcBorders>
          </w:tcPr>
          <w:p w:rsidR="00430937" w:rsidRDefault="00430937">
            <w:pPr>
              <w:pStyle w:val="ConsPlusNormal"/>
              <w:jc w:val="both"/>
            </w:pPr>
            <w:r>
              <w:t>Объем валового регионального продукта на одного занятого в экономике</w:t>
            </w:r>
          </w:p>
        </w:tc>
        <w:tc>
          <w:tcPr>
            <w:tcW w:w="1090" w:type="dxa"/>
            <w:tcBorders>
              <w:bottom w:val="nil"/>
            </w:tcBorders>
          </w:tcPr>
          <w:p w:rsidR="00430937" w:rsidRDefault="00430937">
            <w:pPr>
              <w:pStyle w:val="ConsPlusNormal"/>
              <w:jc w:val="center"/>
            </w:pPr>
            <w:r>
              <w:t>тыс. рублей</w:t>
            </w:r>
          </w:p>
        </w:tc>
        <w:tc>
          <w:tcPr>
            <w:tcW w:w="998" w:type="dxa"/>
            <w:tcBorders>
              <w:bottom w:val="nil"/>
            </w:tcBorders>
          </w:tcPr>
          <w:p w:rsidR="00430937" w:rsidRDefault="00430937">
            <w:pPr>
              <w:pStyle w:val="ConsPlusNormal"/>
              <w:jc w:val="center"/>
            </w:pPr>
            <w:r>
              <w:t>297,8</w:t>
            </w:r>
          </w:p>
        </w:tc>
        <w:tc>
          <w:tcPr>
            <w:tcW w:w="1027" w:type="dxa"/>
            <w:tcBorders>
              <w:bottom w:val="nil"/>
            </w:tcBorders>
          </w:tcPr>
          <w:p w:rsidR="00430937" w:rsidRDefault="00430937">
            <w:pPr>
              <w:pStyle w:val="ConsPlusNormal"/>
              <w:jc w:val="center"/>
            </w:pPr>
            <w:r>
              <w:t>324,8</w:t>
            </w:r>
          </w:p>
        </w:tc>
        <w:tc>
          <w:tcPr>
            <w:tcW w:w="1020" w:type="dxa"/>
            <w:tcBorders>
              <w:bottom w:val="nil"/>
            </w:tcBorders>
          </w:tcPr>
          <w:p w:rsidR="00430937" w:rsidRDefault="00430937">
            <w:pPr>
              <w:pStyle w:val="ConsPlusNormal"/>
              <w:jc w:val="center"/>
            </w:pPr>
            <w:r>
              <w:t>353,0</w:t>
            </w:r>
          </w:p>
        </w:tc>
        <w:tc>
          <w:tcPr>
            <w:tcW w:w="1020" w:type="dxa"/>
            <w:tcBorders>
              <w:bottom w:val="nil"/>
            </w:tcBorders>
          </w:tcPr>
          <w:p w:rsidR="00430937" w:rsidRDefault="00430937">
            <w:pPr>
              <w:pStyle w:val="ConsPlusNormal"/>
              <w:jc w:val="center"/>
            </w:pPr>
            <w:r>
              <w:t>402,0</w:t>
            </w:r>
          </w:p>
        </w:tc>
        <w:tc>
          <w:tcPr>
            <w:tcW w:w="1020" w:type="dxa"/>
            <w:tcBorders>
              <w:bottom w:val="nil"/>
            </w:tcBorders>
          </w:tcPr>
          <w:p w:rsidR="00430937" w:rsidRDefault="00430937">
            <w:pPr>
              <w:pStyle w:val="ConsPlusNormal"/>
              <w:jc w:val="center"/>
            </w:pPr>
            <w:r>
              <w:t>473,0</w:t>
            </w:r>
          </w:p>
        </w:tc>
        <w:tc>
          <w:tcPr>
            <w:tcW w:w="1020" w:type="dxa"/>
            <w:tcBorders>
              <w:bottom w:val="nil"/>
            </w:tcBorders>
          </w:tcPr>
          <w:p w:rsidR="00430937" w:rsidRDefault="00430937">
            <w:pPr>
              <w:pStyle w:val="ConsPlusNormal"/>
              <w:jc w:val="center"/>
            </w:pPr>
            <w:r>
              <w:t>492,5</w:t>
            </w:r>
          </w:p>
        </w:tc>
        <w:tc>
          <w:tcPr>
            <w:tcW w:w="1020" w:type="dxa"/>
            <w:tcBorders>
              <w:bottom w:val="nil"/>
            </w:tcBorders>
          </w:tcPr>
          <w:p w:rsidR="00430937" w:rsidRDefault="00430937">
            <w:pPr>
              <w:pStyle w:val="ConsPlusNormal"/>
              <w:jc w:val="center"/>
            </w:pPr>
            <w:r>
              <w:t>511,9</w:t>
            </w:r>
          </w:p>
        </w:tc>
        <w:tc>
          <w:tcPr>
            <w:tcW w:w="1247" w:type="dxa"/>
            <w:tcBorders>
              <w:bottom w:val="nil"/>
            </w:tcBorders>
          </w:tcPr>
          <w:p w:rsidR="00430937" w:rsidRDefault="00430937">
            <w:pPr>
              <w:pStyle w:val="ConsPlusNormal"/>
              <w:jc w:val="center"/>
            </w:pPr>
            <w:r>
              <w:t>541,0</w:t>
            </w:r>
          </w:p>
        </w:tc>
        <w:tc>
          <w:tcPr>
            <w:tcW w:w="1134" w:type="dxa"/>
            <w:tcBorders>
              <w:bottom w:val="nil"/>
            </w:tcBorders>
          </w:tcPr>
          <w:p w:rsidR="00430937" w:rsidRDefault="00430937">
            <w:pPr>
              <w:pStyle w:val="ConsPlusNormal"/>
              <w:jc w:val="center"/>
            </w:pPr>
            <w:r>
              <w:t>577</w:t>
            </w:r>
          </w:p>
        </w:tc>
        <w:tc>
          <w:tcPr>
            <w:tcW w:w="1020" w:type="dxa"/>
            <w:tcBorders>
              <w:bottom w:val="nil"/>
            </w:tcBorders>
          </w:tcPr>
          <w:p w:rsidR="00430937" w:rsidRDefault="00430937">
            <w:pPr>
              <w:pStyle w:val="ConsPlusNormal"/>
              <w:jc w:val="center"/>
            </w:pPr>
            <w:r>
              <w:t>616,2</w:t>
            </w:r>
          </w:p>
        </w:tc>
        <w:tc>
          <w:tcPr>
            <w:tcW w:w="1001" w:type="dxa"/>
            <w:tcBorders>
              <w:bottom w:val="nil"/>
            </w:tcBorders>
          </w:tcPr>
          <w:p w:rsidR="00430937" w:rsidRDefault="00430937">
            <w:pPr>
              <w:pStyle w:val="ConsPlusNormal"/>
              <w:jc w:val="center"/>
            </w:pPr>
            <w:r>
              <w:t>647,6</w:t>
            </w:r>
          </w:p>
        </w:tc>
      </w:tr>
      <w:tr w:rsidR="00430937">
        <w:tblPrEx>
          <w:tblBorders>
            <w:insideH w:val="nil"/>
          </w:tblBorders>
        </w:tblPrEx>
        <w:tc>
          <w:tcPr>
            <w:tcW w:w="15877" w:type="dxa"/>
            <w:gridSpan w:val="14"/>
            <w:tcBorders>
              <w:top w:val="nil"/>
            </w:tcBorders>
          </w:tcPr>
          <w:p w:rsidR="00430937" w:rsidRDefault="00430937">
            <w:pPr>
              <w:pStyle w:val="ConsPlusNormal"/>
              <w:jc w:val="both"/>
            </w:pPr>
            <w:r>
              <w:t xml:space="preserve">(пп. 1.2 в ред. </w:t>
            </w:r>
            <w:hyperlink r:id="rId214" w:history="1">
              <w:r>
                <w:rPr>
                  <w:color w:val="0000FF"/>
                </w:rPr>
                <w:t>постановления</w:t>
              </w:r>
            </w:hyperlink>
            <w:r>
              <w:t xml:space="preserve"> Правительства Кировской области от 25.02.2019 N 64-П)</w:t>
            </w:r>
          </w:p>
        </w:tc>
      </w:tr>
      <w:tr w:rsidR="00430937">
        <w:tc>
          <w:tcPr>
            <w:tcW w:w="709" w:type="dxa"/>
          </w:tcPr>
          <w:p w:rsidR="00430937" w:rsidRDefault="00430937">
            <w:pPr>
              <w:pStyle w:val="ConsPlusNormal"/>
              <w:jc w:val="center"/>
            </w:pPr>
            <w:r>
              <w:lastRenderedPageBreak/>
              <w:t>1.3.</w:t>
            </w:r>
          </w:p>
        </w:tc>
        <w:tc>
          <w:tcPr>
            <w:tcW w:w="2551" w:type="dxa"/>
          </w:tcPr>
          <w:p w:rsidR="00430937" w:rsidRDefault="00430937">
            <w:pPr>
              <w:pStyle w:val="ConsPlusNormal"/>
              <w:jc w:val="both"/>
            </w:pPr>
            <w:r>
              <w:t>Качество прогнозирования социально-экономического развития Кировской области (отклонение фактических значений показателей социально-экономического развития области от прогнозных)</w:t>
            </w:r>
          </w:p>
        </w:tc>
        <w:tc>
          <w:tcPr>
            <w:tcW w:w="1090" w:type="dxa"/>
          </w:tcPr>
          <w:p w:rsidR="00430937" w:rsidRDefault="00430937">
            <w:pPr>
              <w:pStyle w:val="ConsPlusNormal"/>
              <w:jc w:val="center"/>
            </w:pPr>
            <w:r>
              <w:t>процентов</w:t>
            </w:r>
          </w:p>
        </w:tc>
        <w:tc>
          <w:tcPr>
            <w:tcW w:w="998" w:type="dxa"/>
          </w:tcPr>
          <w:p w:rsidR="00430937" w:rsidRDefault="00430937">
            <w:pPr>
              <w:pStyle w:val="ConsPlusNormal"/>
              <w:jc w:val="center"/>
            </w:pPr>
            <w:r>
              <w:t>3 - 5</w:t>
            </w:r>
          </w:p>
        </w:tc>
        <w:tc>
          <w:tcPr>
            <w:tcW w:w="1027" w:type="dxa"/>
          </w:tcPr>
          <w:p w:rsidR="00430937" w:rsidRDefault="00430937">
            <w:pPr>
              <w:pStyle w:val="ConsPlusNormal"/>
              <w:jc w:val="center"/>
            </w:pPr>
            <w:r>
              <w:t>3 - 5</w:t>
            </w:r>
          </w:p>
        </w:tc>
        <w:tc>
          <w:tcPr>
            <w:tcW w:w="1020" w:type="dxa"/>
          </w:tcPr>
          <w:p w:rsidR="00430937" w:rsidRDefault="00430937">
            <w:pPr>
              <w:pStyle w:val="ConsPlusNormal"/>
              <w:jc w:val="center"/>
            </w:pPr>
            <w:r>
              <w:t>2 - 4</w:t>
            </w:r>
          </w:p>
        </w:tc>
        <w:tc>
          <w:tcPr>
            <w:tcW w:w="1020" w:type="dxa"/>
          </w:tcPr>
          <w:p w:rsidR="00430937" w:rsidRDefault="00430937">
            <w:pPr>
              <w:pStyle w:val="ConsPlusNormal"/>
              <w:jc w:val="center"/>
            </w:pPr>
            <w:r>
              <w:t>3 - 5</w:t>
            </w:r>
          </w:p>
        </w:tc>
        <w:tc>
          <w:tcPr>
            <w:tcW w:w="1020" w:type="dxa"/>
          </w:tcPr>
          <w:p w:rsidR="00430937" w:rsidRDefault="00430937">
            <w:pPr>
              <w:pStyle w:val="ConsPlusNormal"/>
              <w:jc w:val="center"/>
            </w:pPr>
            <w:r>
              <w:t>3 - 5</w:t>
            </w:r>
          </w:p>
        </w:tc>
        <w:tc>
          <w:tcPr>
            <w:tcW w:w="1020" w:type="dxa"/>
          </w:tcPr>
          <w:p w:rsidR="00430937" w:rsidRDefault="00430937">
            <w:pPr>
              <w:pStyle w:val="ConsPlusNormal"/>
              <w:jc w:val="center"/>
            </w:pPr>
            <w:r>
              <w:t>5</w:t>
            </w:r>
          </w:p>
        </w:tc>
        <w:tc>
          <w:tcPr>
            <w:tcW w:w="1020" w:type="dxa"/>
          </w:tcPr>
          <w:p w:rsidR="00430937" w:rsidRDefault="00430937">
            <w:pPr>
              <w:pStyle w:val="ConsPlusNormal"/>
              <w:jc w:val="center"/>
            </w:pPr>
            <w:r>
              <w:t>7</w:t>
            </w:r>
          </w:p>
        </w:tc>
        <w:tc>
          <w:tcPr>
            <w:tcW w:w="1247" w:type="dxa"/>
          </w:tcPr>
          <w:p w:rsidR="00430937" w:rsidRDefault="00430937">
            <w:pPr>
              <w:pStyle w:val="ConsPlusNormal"/>
              <w:jc w:val="center"/>
            </w:pPr>
            <w:r>
              <w:t>6</w:t>
            </w:r>
          </w:p>
        </w:tc>
        <w:tc>
          <w:tcPr>
            <w:tcW w:w="1134" w:type="dxa"/>
          </w:tcPr>
          <w:p w:rsidR="00430937" w:rsidRDefault="00430937">
            <w:pPr>
              <w:pStyle w:val="ConsPlusNormal"/>
              <w:jc w:val="center"/>
            </w:pPr>
            <w:r>
              <w:t>5,5</w:t>
            </w:r>
          </w:p>
        </w:tc>
        <w:tc>
          <w:tcPr>
            <w:tcW w:w="1020" w:type="dxa"/>
          </w:tcPr>
          <w:p w:rsidR="00430937" w:rsidRDefault="00430937">
            <w:pPr>
              <w:pStyle w:val="ConsPlusNormal"/>
              <w:jc w:val="center"/>
            </w:pPr>
            <w:r>
              <w:t>5</w:t>
            </w:r>
          </w:p>
        </w:tc>
        <w:tc>
          <w:tcPr>
            <w:tcW w:w="1001" w:type="dxa"/>
          </w:tcPr>
          <w:p w:rsidR="00430937" w:rsidRDefault="00430937">
            <w:pPr>
              <w:pStyle w:val="ConsPlusNormal"/>
              <w:jc w:val="center"/>
            </w:pPr>
            <w:r>
              <w:t>4,5</w:t>
            </w:r>
          </w:p>
        </w:tc>
      </w:tr>
      <w:tr w:rsidR="00430937">
        <w:tblPrEx>
          <w:tblBorders>
            <w:insideH w:val="nil"/>
          </w:tblBorders>
        </w:tblPrEx>
        <w:tc>
          <w:tcPr>
            <w:tcW w:w="709" w:type="dxa"/>
            <w:tcBorders>
              <w:bottom w:val="nil"/>
            </w:tcBorders>
          </w:tcPr>
          <w:p w:rsidR="00430937" w:rsidRDefault="00430937">
            <w:pPr>
              <w:pStyle w:val="ConsPlusNormal"/>
              <w:jc w:val="center"/>
            </w:pPr>
            <w:r>
              <w:t>1.4.</w:t>
            </w:r>
          </w:p>
        </w:tc>
        <w:tc>
          <w:tcPr>
            <w:tcW w:w="2551" w:type="dxa"/>
            <w:tcBorders>
              <w:bottom w:val="nil"/>
            </w:tcBorders>
          </w:tcPr>
          <w:p w:rsidR="00430937" w:rsidRDefault="00430937">
            <w:pPr>
              <w:pStyle w:val="ConsPlusNormal"/>
              <w:jc w:val="both"/>
            </w:pPr>
            <w:r>
              <w:t>Индекс физического объема инвестиций в основной капитал</w:t>
            </w:r>
          </w:p>
        </w:tc>
        <w:tc>
          <w:tcPr>
            <w:tcW w:w="1090" w:type="dxa"/>
            <w:tcBorders>
              <w:bottom w:val="nil"/>
            </w:tcBorders>
          </w:tcPr>
          <w:p w:rsidR="00430937" w:rsidRDefault="00430937">
            <w:pPr>
              <w:pStyle w:val="ConsPlusNormal"/>
              <w:jc w:val="center"/>
            </w:pPr>
            <w:r>
              <w:t>процентов</w:t>
            </w:r>
          </w:p>
        </w:tc>
        <w:tc>
          <w:tcPr>
            <w:tcW w:w="998" w:type="dxa"/>
            <w:tcBorders>
              <w:bottom w:val="nil"/>
            </w:tcBorders>
          </w:tcPr>
          <w:p w:rsidR="00430937" w:rsidRDefault="00430937">
            <w:pPr>
              <w:pStyle w:val="ConsPlusNormal"/>
              <w:jc w:val="center"/>
            </w:pPr>
            <w:r>
              <w:t>109,2</w:t>
            </w:r>
          </w:p>
        </w:tc>
        <w:tc>
          <w:tcPr>
            <w:tcW w:w="1027" w:type="dxa"/>
            <w:tcBorders>
              <w:bottom w:val="nil"/>
            </w:tcBorders>
          </w:tcPr>
          <w:p w:rsidR="00430937" w:rsidRDefault="00430937">
            <w:pPr>
              <w:pStyle w:val="ConsPlusNormal"/>
              <w:jc w:val="center"/>
            </w:pPr>
            <w:r>
              <w:t>117,2</w:t>
            </w:r>
          </w:p>
        </w:tc>
        <w:tc>
          <w:tcPr>
            <w:tcW w:w="1020" w:type="dxa"/>
            <w:tcBorders>
              <w:bottom w:val="nil"/>
            </w:tcBorders>
          </w:tcPr>
          <w:p w:rsidR="00430937" w:rsidRDefault="00430937">
            <w:pPr>
              <w:pStyle w:val="ConsPlusNormal"/>
              <w:jc w:val="center"/>
            </w:pPr>
            <w:r>
              <w:t>110,9</w:t>
            </w:r>
          </w:p>
        </w:tc>
        <w:tc>
          <w:tcPr>
            <w:tcW w:w="1020" w:type="dxa"/>
            <w:tcBorders>
              <w:bottom w:val="nil"/>
            </w:tcBorders>
          </w:tcPr>
          <w:p w:rsidR="00430937" w:rsidRDefault="00430937">
            <w:pPr>
              <w:pStyle w:val="ConsPlusNormal"/>
              <w:jc w:val="center"/>
            </w:pPr>
            <w:r>
              <w:t>99,5</w:t>
            </w:r>
          </w:p>
        </w:tc>
        <w:tc>
          <w:tcPr>
            <w:tcW w:w="1020" w:type="dxa"/>
            <w:tcBorders>
              <w:bottom w:val="nil"/>
            </w:tcBorders>
          </w:tcPr>
          <w:p w:rsidR="00430937" w:rsidRDefault="00430937">
            <w:pPr>
              <w:pStyle w:val="ConsPlusNormal"/>
              <w:jc w:val="center"/>
            </w:pPr>
            <w:r>
              <w:t>81,2</w:t>
            </w:r>
          </w:p>
        </w:tc>
        <w:tc>
          <w:tcPr>
            <w:tcW w:w="1020" w:type="dxa"/>
            <w:tcBorders>
              <w:bottom w:val="nil"/>
            </w:tcBorders>
          </w:tcPr>
          <w:p w:rsidR="00430937" w:rsidRDefault="00430937">
            <w:pPr>
              <w:pStyle w:val="ConsPlusNormal"/>
              <w:jc w:val="center"/>
            </w:pPr>
            <w:r>
              <w:t>94,2</w:t>
            </w:r>
          </w:p>
        </w:tc>
        <w:tc>
          <w:tcPr>
            <w:tcW w:w="1020" w:type="dxa"/>
            <w:tcBorders>
              <w:bottom w:val="nil"/>
            </w:tcBorders>
          </w:tcPr>
          <w:p w:rsidR="00430937" w:rsidRDefault="00430937">
            <w:pPr>
              <w:pStyle w:val="ConsPlusNormal"/>
              <w:jc w:val="center"/>
            </w:pPr>
            <w:r>
              <w:t>99,5</w:t>
            </w:r>
          </w:p>
        </w:tc>
        <w:tc>
          <w:tcPr>
            <w:tcW w:w="1247" w:type="dxa"/>
            <w:tcBorders>
              <w:bottom w:val="nil"/>
            </w:tcBorders>
          </w:tcPr>
          <w:p w:rsidR="00430937" w:rsidRDefault="00430937">
            <w:pPr>
              <w:pStyle w:val="ConsPlusNormal"/>
              <w:jc w:val="center"/>
            </w:pPr>
            <w:r>
              <w:t>101</w:t>
            </w:r>
          </w:p>
        </w:tc>
        <w:tc>
          <w:tcPr>
            <w:tcW w:w="1134" w:type="dxa"/>
            <w:tcBorders>
              <w:bottom w:val="nil"/>
            </w:tcBorders>
          </w:tcPr>
          <w:p w:rsidR="00430937" w:rsidRDefault="00430937">
            <w:pPr>
              <w:pStyle w:val="ConsPlusNormal"/>
              <w:jc w:val="center"/>
            </w:pPr>
            <w:r>
              <w:t>100,4</w:t>
            </w:r>
          </w:p>
        </w:tc>
        <w:tc>
          <w:tcPr>
            <w:tcW w:w="1020" w:type="dxa"/>
            <w:tcBorders>
              <w:bottom w:val="nil"/>
            </w:tcBorders>
          </w:tcPr>
          <w:p w:rsidR="00430937" w:rsidRDefault="00430937">
            <w:pPr>
              <w:pStyle w:val="ConsPlusNormal"/>
              <w:jc w:val="center"/>
            </w:pPr>
            <w:r>
              <w:t>100,3</w:t>
            </w:r>
          </w:p>
        </w:tc>
        <w:tc>
          <w:tcPr>
            <w:tcW w:w="1001" w:type="dxa"/>
            <w:tcBorders>
              <w:bottom w:val="nil"/>
            </w:tcBorders>
          </w:tcPr>
          <w:p w:rsidR="00430937" w:rsidRDefault="00430937">
            <w:pPr>
              <w:pStyle w:val="ConsPlusNormal"/>
              <w:jc w:val="center"/>
            </w:pPr>
            <w:r>
              <w:t>100,5</w:t>
            </w:r>
          </w:p>
        </w:tc>
      </w:tr>
      <w:tr w:rsidR="00430937">
        <w:tblPrEx>
          <w:tblBorders>
            <w:insideH w:val="nil"/>
          </w:tblBorders>
        </w:tblPrEx>
        <w:tc>
          <w:tcPr>
            <w:tcW w:w="15877" w:type="dxa"/>
            <w:gridSpan w:val="14"/>
            <w:tcBorders>
              <w:top w:val="nil"/>
            </w:tcBorders>
          </w:tcPr>
          <w:p w:rsidR="00430937" w:rsidRDefault="00430937">
            <w:pPr>
              <w:pStyle w:val="ConsPlusNormal"/>
              <w:jc w:val="both"/>
            </w:pPr>
            <w:r>
              <w:t xml:space="preserve">(пп. 1.4 в ред. </w:t>
            </w:r>
            <w:hyperlink r:id="rId215" w:history="1">
              <w:r>
                <w:rPr>
                  <w:color w:val="0000FF"/>
                </w:rPr>
                <w:t>постановления</w:t>
              </w:r>
            </w:hyperlink>
            <w:r>
              <w:t xml:space="preserve"> Правительства Кировской области от 25.02.2019 N 64-П)</w:t>
            </w:r>
          </w:p>
        </w:tc>
      </w:tr>
      <w:tr w:rsidR="00430937">
        <w:tblPrEx>
          <w:tblBorders>
            <w:insideH w:val="nil"/>
          </w:tblBorders>
        </w:tblPrEx>
        <w:tc>
          <w:tcPr>
            <w:tcW w:w="709" w:type="dxa"/>
            <w:tcBorders>
              <w:bottom w:val="nil"/>
            </w:tcBorders>
          </w:tcPr>
          <w:p w:rsidR="00430937" w:rsidRDefault="00430937">
            <w:pPr>
              <w:pStyle w:val="ConsPlusNormal"/>
              <w:jc w:val="center"/>
            </w:pPr>
            <w:r>
              <w:t>1.5.</w:t>
            </w:r>
          </w:p>
        </w:tc>
        <w:tc>
          <w:tcPr>
            <w:tcW w:w="2551" w:type="dxa"/>
            <w:tcBorders>
              <w:bottom w:val="nil"/>
            </w:tcBorders>
          </w:tcPr>
          <w:p w:rsidR="00430937" w:rsidRDefault="00430937">
            <w:pPr>
              <w:pStyle w:val="ConsPlusNormal"/>
              <w:jc w:val="both"/>
            </w:pPr>
            <w:r>
              <w:t>Объем инвестиций в основной капитал (за исключением бюджетных средств) в расчете на 1 человека</w:t>
            </w:r>
          </w:p>
        </w:tc>
        <w:tc>
          <w:tcPr>
            <w:tcW w:w="1090" w:type="dxa"/>
            <w:tcBorders>
              <w:bottom w:val="nil"/>
            </w:tcBorders>
          </w:tcPr>
          <w:p w:rsidR="00430937" w:rsidRDefault="00430937">
            <w:pPr>
              <w:pStyle w:val="ConsPlusNormal"/>
              <w:jc w:val="center"/>
            </w:pPr>
            <w:r>
              <w:t>рублей</w:t>
            </w:r>
          </w:p>
        </w:tc>
        <w:tc>
          <w:tcPr>
            <w:tcW w:w="998" w:type="dxa"/>
            <w:tcBorders>
              <w:bottom w:val="nil"/>
            </w:tcBorders>
          </w:tcPr>
          <w:p w:rsidR="00430937" w:rsidRDefault="00430937">
            <w:pPr>
              <w:pStyle w:val="ConsPlusNormal"/>
              <w:jc w:val="center"/>
            </w:pPr>
            <w:r>
              <w:t>26026,4</w:t>
            </w:r>
          </w:p>
        </w:tc>
        <w:tc>
          <w:tcPr>
            <w:tcW w:w="1027" w:type="dxa"/>
            <w:tcBorders>
              <w:bottom w:val="nil"/>
            </w:tcBorders>
          </w:tcPr>
          <w:p w:rsidR="00430937" w:rsidRDefault="00430937">
            <w:pPr>
              <w:pStyle w:val="ConsPlusNormal"/>
              <w:jc w:val="center"/>
            </w:pPr>
            <w:r>
              <w:t>33104,3</w:t>
            </w:r>
          </w:p>
        </w:tc>
        <w:tc>
          <w:tcPr>
            <w:tcW w:w="1020" w:type="dxa"/>
            <w:tcBorders>
              <w:bottom w:val="nil"/>
            </w:tcBorders>
          </w:tcPr>
          <w:p w:rsidR="00430937" w:rsidRDefault="00430937">
            <w:pPr>
              <w:pStyle w:val="ConsPlusNormal"/>
              <w:jc w:val="center"/>
            </w:pPr>
            <w:r>
              <w:t>38213,1</w:t>
            </w:r>
          </w:p>
        </w:tc>
        <w:tc>
          <w:tcPr>
            <w:tcW w:w="1020" w:type="dxa"/>
            <w:tcBorders>
              <w:bottom w:val="nil"/>
            </w:tcBorders>
          </w:tcPr>
          <w:p w:rsidR="00430937" w:rsidRDefault="00430937">
            <w:pPr>
              <w:pStyle w:val="ConsPlusNormal"/>
              <w:jc w:val="center"/>
            </w:pPr>
            <w:r>
              <w:t>42365,8</w:t>
            </w:r>
          </w:p>
        </w:tc>
        <w:tc>
          <w:tcPr>
            <w:tcW w:w="1020" w:type="dxa"/>
            <w:tcBorders>
              <w:bottom w:val="nil"/>
            </w:tcBorders>
          </w:tcPr>
          <w:p w:rsidR="00430937" w:rsidRDefault="00430937">
            <w:pPr>
              <w:pStyle w:val="ConsPlusNormal"/>
              <w:jc w:val="center"/>
            </w:pPr>
            <w:r>
              <w:t>37607,3</w:t>
            </w:r>
          </w:p>
        </w:tc>
        <w:tc>
          <w:tcPr>
            <w:tcW w:w="1020" w:type="dxa"/>
            <w:tcBorders>
              <w:bottom w:val="nil"/>
            </w:tcBorders>
          </w:tcPr>
          <w:p w:rsidR="00430937" w:rsidRDefault="00430937">
            <w:pPr>
              <w:pStyle w:val="ConsPlusNormal"/>
              <w:jc w:val="center"/>
            </w:pPr>
            <w:r>
              <w:t>38710,1</w:t>
            </w:r>
          </w:p>
        </w:tc>
        <w:tc>
          <w:tcPr>
            <w:tcW w:w="1020" w:type="dxa"/>
            <w:tcBorders>
              <w:bottom w:val="nil"/>
            </w:tcBorders>
          </w:tcPr>
          <w:p w:rsidR="00430937" w:rsidRDefault="00430937">
            <w:pPr>
              <w:pStyle w:val="ConsPlusNormal"/>
              <w:jc w:val="center"/>
            </w:pPr>
            <w:r>
              <w:t>41705,2</w:t>
            </w:r>
          </w:p>
        </w:tc>
        <w:tc>
          <w:tcPr>
            <w:tcW w:w="1247" w:type="dxa"/>
            <w:tcBorders>
              <w:bottom w:val="nil"/>
            </w:tcBorders>
          </w:tcPr>
          <w:p w:rsidR="00430937" w:rsidRDefault="00430937">
            <w:pPr>
              <w:pStyle w:val="ConsPlusNormal"/>
              <w:jc w:val="center"/>
            </w:pPr>
            <w:r>
              <w:t>42531,2</w:t>
            </w:r>
          </w:p>
        </w:tc>
        <w:tc>
          <w:tcPr>
            <w:tcW w:w="1134" w:type="dxa"/>
            <w:tcBorders>
              <w:bottom w:val="nil"/>
            </w:tcBorders>
          </w:tcPr>
          <w:p w:rsidR="00430937" w:rsidRDefault="00430937">
            <w:pPr>
              <w:pStyle w:val="ConsPlusNormal"/>
              <w:jc w:val="center"/>
            </w:pPr>
            <w:r>
              <w:t>44185</w:t>
            </w:r>
          </w:p>
        </w:tc>
        <w:tc>
          <w:tcPr>
            <w:tcW w:w="1020" w:type="dxa"/>
            <w:tcBorders>
              <w:bottom w:val="nil"/>
            </w:tcBorders>
          </w:tcPr>
          <w:p w:rsidR="00430937" w:rsidRDefault="00430937">
            <w:pPr>
              <w:pStyle w:val="ConsPlusNormal"/>
              <w:jc w:val="center"/>
            </w:pPr>
            <w:r>
              <w:t>45929,4</w:t>
            </w:r>
          </w:p>
        </w:tc>
        <w:tc>
          <w:tcPr>
            <w:tcW w:w="1001" w:type="dxa"/>
            <w:tcBorders>
              <w:bottom w:val="nil"/>
            </w:tcBorders>
          </w:tcPr>
          <w:p w:rsidR="00430937" w:rsidRDefault="00430937">
            <w:pPr>
              <w:pStyle w:val="ConsPlusNormal"/>
              <w:jc w:val="center"/>
            </w:pPr>
            <w:r>
              <w:t>47953,8</w:t>
            </w:r>
          </w:p>
        </w:tc>
      </w:tr>
      <w:tr w:rsidR="00430937">
        <w:tblPrEx>
          <w:tblBorders>
            <w:insideH w:val="nil"/>
          </w:tblBorders>
        </w:tblPrEx>
        <w:tc>
          <w:tcPr>
            <w:tcW w:w="15877" w:type="dxa"/>
            <w:gridSpan w:val="14"/>
            <w:tcBorders>
              <w:top w:val="nil"/>
            </w:tcBorders>
          </w:tcPr>
          <w:p w:rsidR="00430937" w:rsidRDefault="00430937">
            <w:pPr>
              <w:pStyle w:val="ConsPlusNormal"/>
              <w:jc w:val="both"/>
            </w:pPr>
            <w:r>
              <w:t xml:space="preserve">(пп. 1.5 в ред. </w:t>
            </w:r>
            <w:hyperlink r:id="rId216" w:history="1">
              <w:r>
                <w:rPr>
                  <w:color w:val="0000FF"/>
                </w:rPr>
                <w:t>постановления</w:t>
              </w:r>
            </w:hyperlink>
            <w:r>
              <w:t xml:space="preserve"> Правительства Кировской области от 25.02.2019 N 64-П)</w:t>
            </w:r>
          </w:p>
        </w:tc>
      </w:tr>
      <w:tr w:rsidR="00430937">
        <w:tc>
          <w:tcPr>
            <w:tcW w:w="709" w:type="dxa"/>
          </w:tcPr>
          <w:p w:rsidR="00430937" w:rsidRDefault="00430937">
            <w:pPr>
              <w:pStyle w:val="ConsPlusNormal"/>
              <w:jc w:val="center"/>
            </w:pPr>
            <w:r>
              <w:t>1.6.</w:t>
            </w:r>
          </w:p>
        </w:tc>
        <w:tc>
          <w:tcPr>
            <w:tcW w:w="2551" w:type="dxa"/>
          </w:tcPr>
          <w:p w:rsidR="00430937" w:rsidRDefault="00430937">
            <w:pPr>
              <w:pStyle w:val="ConsPlusNormal"/>
              <w:jc w:val="both"/>
            </w:pPr>
            <w:r>
              <w:t>Количество выставок и ярмарок международного значения</w:t>
            </w:r>
          </w:p>
        </w:tc>
        <w:tc>
          <w:tcPr>
            <w:tcW w:w="1090" w:type="dxa"/>
          </w:tcPr>
          <w:p w:rsidR="00430937" w:rsidRDefault="00430937">
            <w:pPr>
              <w:pStyle w:val="ConsPlusNormal"/>
              <w:jc w:val="center"/>
            </w:pPr>
            <w:r>
              <w:t>единиц</w:t>
            </w:r>
          </w:p>
        </w:tc>
        <w:tc>
          <w:tcPr>
            <w:tcW w:w="998" w:type="dxa"/>
          </w:tcPr>
          <w:p w:rsidR="00430937" w:rsidRDefault="00430937">
            <w:pPr>
              <w:pStyle w:val="ConsPlusNormal"/>
              <w:jc w:val="center"/>
            </w:pPr>
            <w:r>
              <w:t>11</w:t>
            </w:r>
          </w:p>
        </w:tc>
        <w:tc>
          <w:tcPr>
            <w:tcW w:w="1027" w:type="dxa"/>
          </w:tcPr>
          <w:p w:rsidR="00430937" w:rsidRDefault="00430937">
            <w:pPr>
              <w:pStyle w:val="ConsPlusNormal"/>
              <w:jc w:val="center"/>
            </w:pPr>
            <w:r>
              <w:t>10</w:t>
            </w:r>
          </w:p>
        </w:tc>
        <w:tc>
          <w:tcPr>
            <w:tcW w:w="1020" w:type="dxa"/>
          </w:tcPr>
          <w:p w:rsidR="00430937" w:rsidRDefault="00430937">
            <w:pPr>
              <w:pStyle w:val="ConsPlusNormal"/>
              <w:jc w:val="center"/>
            </w:pPr>
            <w:r>
              <w:t>13</w:t>
            </w:r>
          </w:p>
        </w:tc>
        <w:tc>
          <w:tcPr>
            <w:tcW w:w="1020" w:type="dxa"/>
          </w:tcPr>
          <w:p w:rsidR="00430937" w:rsidRDefault="00430937">
            <w:pPr>
              <w:pStyle w:val="ConsPlusNormal"/>
              <w:jc w:val="center"/>
            </w:pPr>
            <w:r>
              <w:t>13</w:t>
            </w:r>
          </w:p>
        </w:tc>
        <w:tc>
          <w:tcPr>
            <w:tcW w:w="1020" w:type="dxa"/>
          </w:tcPr>
          <w:p w:rsidR="00430937" w:rsidRDefault="00430937">
            <w:pPr>
              <w:pStyle w:val="ConsPlusNormal"/>
              <w:jc w:val="center"/>
            </w:pPr>
            <w:r>
              <w:t>9</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247" w:type="dxa"/>
          </w:tcPr>
          <w:p w:rsidR="00430937" w:rsidRDefault="00430937">
            <w:pPr>
              <w:pStyle w:val="ConsPlusNormal"/>
              <w:jc w:val="center"/>
            </w:pPr>
            <w:r>
              <w:t>-</w:t>
            </w:r>
          </w:p>
        </w:tc>
        <w:tc>
          <w:tcPr>
            <w:tcW w:w="1134"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01" w:type="dxa"/>
          </w:tcPr>
          <w:p w:rsidR="00430937" w:rsidRDefault="00430937">
            <w:pPr>
              <w:pStyle w:val="ConsPlusNormal"/>
              <w:jc w:val="center"/>
            </w:pPr>
            <w:r>
              <w:t>-</w:t>
            </w:r>
          </w:p>
        </w:tc>
      </w:tr>
      <w:tr w:rsidR="00430937">
        <w:tc>
          <w:tcPr>
            <w:tcW w:w="709" w:type="dxa"/>
          </w:tcPr>
          <w:p w:rsidR="00430937" w:rsidRDefault="00430937">
            <w:pPr>
              <w:pStyle w:val="ConsPlusNormal"/>
              <w:jc w:val="center"/>
            </w:pPr>
            <w:r>
              <w:t>1.7.</w:t>
            </w:r>
          </w:p>
        </w:tc>
        <w:tc>
          <w:tcPr>
            <w:tcW w:w="2551" w:type="dxa"/>
          </w:tcPr>
          <w:p w:rsidR="00430937" w:rsidRDefault="00430937">
            <w:pPr>
              <w:pStyle w:val="ConsPlusNormal"/>
              <w:jc w:val="both"/>
            </w:pPr>
            <w:r>
              <w:t>Уровень обеспечения органов исполнительной власти области экономико-</w:t>
            </w:r>
            <w:r>
              <w:lastRenderedPageBreak/>
              <w:t>статистической информацией</w:t>
            </w:r>
          </w:p>
        </w:tc>
        <w:tc>
          <w:tcPr>
            <w:tcW w:w="1090" w:type="dxa"/>
          </w:tcPr>
          <w:p w:rsidR="00430937" w:rsidRDefault="00430937">
            <w:pPr>
              <w:pStyle w:val="ConsPlusNormal"/>
              <w:jc w:val="center"/>
            </w:pPr>
            <w:r>
              <w:lastRenderedPageBreak/>
              <w:t>процентов</w:t>
            </w:r>
          </w:p>
        </w:tc>
        <w:tc>
          <w:tcPr>
            <w:tcW w:w="998" w:type="dxa"/>
          </w:tcPr>
          <w:p w:rsidR="00430937" w:rsidRDefault="00430937">
            <w:pPr>
              <w:pStyle w:val="ConsPlusNormal"/>
              <w:jc w:val="center"/>
            </w:pPr>
            <w:r>
              <w:t>100</w:t>
            </w:r>
          </w:p>
        </w:tc>
        <w:tc>
          <w:tcPr>
            <w:tcW w:w="1027" w:type="dxa"/>
          </w:tcPr>
          <w:p w:rsidR="00430937" w:rsidRDefault="00430937">
            <w:pPr>
              <w:pStyle w:val="ConsPlusNormal"/>
              <w:jc w:val="center"/>
            </w:pPr>
            <w:r>
              <w:t>100</w:t>
            </w:r>
          </w:p>
        </w:tc>
        <w:tc>
          <w:tcPr>
            <w:tcW w:w="1020" w:type="dxa"/>
          </w:tcPr>
          <w:p w:rsidR="00430937" w:rsidRDefault="00430937">
            <w:pPr>
              <w:pStyle w:val="ConsPlusNormal"/>
              <w:jc w:val="center"/>
            </w:pPr>
            <w:r>
              <w:t>100</w:t>
            </w:r>
          </w:p>
        </w:tc>
        <w:tc>
          <w:tcPr>
            <w:tcW w:w="1020" w:type="dxa"/>
          </w:tcPr>
          <w:p w:rsidR="00430937" w:rsidRDefault="00430937">
            <w:pPr>
              <w:pStyle w:val="ConsPlusNormal"/>
              <w:jc w:val="center"/>
            </w:pPr>
            <w:r>
              <w:t>100</w:t>
            </w:r>
          </w:p>
        </w:tc>
        <w:tc>
          <w:tcPr>
            <w:tcW w:w="1020" w:type="dxa"/>
          </w:tcPr>
          <w:p w:rsidR="00430937" w:rsidRDefault="00430937">
            <w:pPr>
              <w:pStyle w:val="ConsPlusNormal"/>
              <w:jc w:val="center"/>
            </w:pPr>
            <w:r>
              <w:t>100</w:t>
            </w:r>
          </w:p>
        </w:tc>
        <w:tc>
          <w:tcPr>
            <w:tcW w:w="1020" w:type="dxa"/>
          </w:tcPr>
          <w:p w:rsidR="00430937" w:rsidRDefault="00430937">
            <w:pPr>
              <w:pStyle w:val="ConsPlusNormal"/>
              <w:jc w:val="center"/>
            </w:pPr>
            <w:r>
              <w:t>100</w:t>
            </w:r>
          </w:p>
        </w:tc>
        <w:tc>
          <w:tcPr>
            <w:tcW w:w="1020" w:type="dxa"/>
          </w:tcPr>
          <w:p w:rsidR="00430937" w:rsidRDefault="00430937">
            <w:pPr>
              <w:pStyle w:val="ConsPlusNormal"/>
              <w:jc w:val="center"/>
            </w:pPr>
            <w:r>
              <w:t>100</w:t>
            </w:r>
          </w:p>
        </w:tc>
        <w:tc>
          <w:tcPr>
            <w:tcW w:w="1247" w:type="dxa"/>
          </w:tcPr>
          <w:p w:rsidR="00430937" w:rsidRDefault="00430937">
            <w:pPr>
              <w:pStyle w:val="ConsPlusNormal"/>
              <w:jc w:val="center"/>
            </w:pPr>
            <w:r>
              <w:t>100</w:t>
            </w:r>
          </w:p>
        </w:tc>
        <w:tc>
          <w:tcPr>
            <w:tcW w:w="1134" w:type="dxa"/>
          </w:tcPr>
          <w:p w:rsidR="00430937" w:rsidRDefault="00430937">
            <w:pPr>
              <w:pStyle w:val="ConsPlusNormal"/>
              <w:jc w:val="center"/>
            </w:pPr>
            <w:r>
              <w:t>100</w:t>
            </w:r>
          </w:p>
        </w:tc>
        <w:tc>
          <w:tcPr>
            <w:tcW w:w="1020" w:type="dxa"/>
          </w:tcPr>
          <w:p w:rsidR="00430937" w:rsidRDefault="00430937">
            <w:pPr>
              <w:pStyle w:val="ConsPlusNormal"/>
              <w:jc w:val="center"/>
            </w:pPr>
            <w:r>
              <w:t>100</w:t>
            </w:r>
          </w:p>
        </w:tc>
        <w:tc>
          <w:tcPr>
            <w:tcW w:w="1001" w:type="dxa"/>
          </w:tcPr>
          <w:p w:rsidR="00430937" w:rsidRDefault="00430937">
            <w:pPr>
              <w:pStyle w:val="ConsPlusNormal"/>
              <w:jc w:val="center"/>
            </w:pPr>
            <w:r>
              <w:t>100</w:t>
            </w:r>
          </w:p>
        </w:tc>
      </w:tr>
      <w:tr w:rsidR="00430937">
        <w:tc>
          <w:tcPr>
            <w:tcW w:w="709" w:type="dxa"/>
          </w:tcPr>
          <w:p w:rsidR="00430937" w:rsidRDefault="00430937">
            <w:pPr>
              <w:pStyle w:val="ConsPlusNormal"/>
              <w:jc w:val="center"/>
            </w:pPr>
            <w:r>
              <w:lastRenderedPageBreak/>
              <w:t>1.8.</w:t>
            </w:r>
          </w:p>
        </w:tc>
        <w:tc>
          <w:tcPr>
            <w:tcW w:w="2551" w:type="dxa"/>
          </w:tcPr>
          <w:p w:rsidR="00430937" w:rsidRDefault="00430937">
            <w:pPr>
              <w:pStyle w:val="ConsPlusNormal"/>
              <w:jc w:val="both"/>
            </w:pPr>
            <w:r>
              <w:t>Количество созданных рабочих мест в моногородах</w:t>
            </w:r>
          </w:p>
        </w:tc>
        <w:tc>
          <w:tcPr>
            <w:tcW w:w="1090" w:type="dxa"/>
          </w:tcPr>
          <w:p w:rsidR="00430937" w:rsidRDefault="00430937">
            <w:pPr>
              <w:pStyle w:val="ConsPlusNormal"/>
              <w:jc w:val="center"/>
            </w:pPr>
            <w:r>
              <w:t>единиц</w:t>
            </w:r>
          </w:p>
        </w:tc>
        <w:tc>
          <w:tcPr>
            <w:tcW w:w="998" w:type="dxa"/>
          </w:tcPr>
          <w:p w:rsidR="00430937" w:rsidRDefault="00430937">
            <w:pPr>
              <w:pStyle w:val="ConsPlusNormal"/>
              <w:jc w:val="center"/>
            </w:pPr>
            <w:r>
              <w:t>-</w:t>
            </w:r>
          </w:p>
        </w:tc>
        <w:tc>
          <w:tcPr>
            <w:tcW w:w="1027"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247" w:type="dxa"/>
          </w:tcPr>
          <w:p w:rsidR="00430937" w:rsidRDefault="00430937">
            <w:pPr>
              <w:pStyle w:val="ConsPlusNormal"/>
              <w:jc w:val="center"/>
            </w:pPr>
            <w:r>
              <w:t>4870</w:t>
            </w:r>
          </w:p>
        </w:tc>
        <w:tc>
          <w:tcPr>
            <w:tcW w:w="1134" w:type="dxa"/>
          </w:tcPr>
          <w:p w:rsidR="00430937" w:rsidRDefault="00430937">
            <w:pPr>
              <w:pStyle w:val="ConsPlusNormal"/>
              <w:jc w:val="center"/>
            </w:pPr>
            <w:r>
              <w:t>4358</w:t>
            </w:r>
          </w:p>
        </w:tc>
        <w:tc>
          <w:tcPr>
            <w:tcW w:w="1020" w:type="dxa"/>
          </w:tcPr>
          <w:p w:rsidR="00430937" w:rsidRDefault="00430937">
            <w:pPr>
              <w:pStyle w:val="ConsPlusNormal"/>
              <w:jc w:val="center"/>
            </w:pPr>
            <w:r>
              <w:t>4216</w:t>
            </w:r>
          </w:p>
        </w:tc>
        <w:tc>
          <w:tcPr>
            <w:tcW w:w="1001" w:type="dxa"/>
          </w:tcPr>
          <w:p w:rsidR="00430937" w:rsidRDefault="00430937">
            <w:pPr>
              <w:pStyle w:val="ConsPlusNormal"/>
              <w:jc w:val="center"/>
            </w:pPr>
            <w:r>
              <w:t>3368</w:t>
            </w:r>
          </w:p>
        </w:tc>
      </w:tr>
      <w:tr w:rsidR="00430937">
        <w:tc>
          <w:tcPr>
            <w:tcW w:w="709" w:type="dxa"/>
          </w:tcPr>
          <w:p w:rsidR="00430937" w:rsidRDefault="00430937">
            <w:pPr>
              <w:pStyle w:val="ConsPlusNormal"/>
              <w:jc w:val="center"/>
            </w:pPr>
            <w:r>
              <w:t>1.9.</w:t>
            </w:r>
          </w:p>
        </w:tc>
        <w:tc>
          <w:tcPr>
            <w:tcW w:w="2551" w:type="dxa"/>
          </w:tcPr>
          <w:p w:rsidR="00430937" w:rsidRDefault="00430937">
            <w:pPr>
              <w:pStyle w:val="ConsPlusNormal"/>
              <w:jc w:val="both"/>
            </w:pPr>
            <w:r>
              <w:t>Объем привлеченных инвестиций в моногорода</w:t>
            </w:r>
          </w:p>
        </w:tc>
        <w:tc>
          <w:tcPr>
            <w:tcW w:w="1090" w:type="dxa"/>
          </w:tcPr>
          <w:p w:rsidR="00430937" w:rsidRDefault="00430937">
            <w:pPr>
              <w:pStyle w:val="ConsPlusNormal"/>
              <w:jc w:val="center"/>
            </w:pPr>
            <w:r>
              <w:t>млн. рублей</w:t>
            </w:r>
          </w:p>
        </w:tc>
        <w:tc>
          <w:tcPr>
            <w:tcW w:w="998" w:type="dxa"/>
          </w:tcPr>
          <w:p w:rsidR="00430937" w:rsidRDefault="00430937">
            <w:pPr>
              <w:pStyle w:val="ConsPlusNormal"/>
              <w:jc w:val="center"/>
            </w:pPr>
            <w:r>
              <w:t>-</w:t>
            </w:r>
          </w:p>
        </w:tc>
        <w:tc>
          <w:tcPr>
            <w:tcW w:w="1027"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247" w:type="dxa"/>
          </w:tcPr>
          <w:p w:rsidR="00430937" w:rsidRDefault="00430937">
            <w:pPr>
              <w:pStyle w:val="ConsPlusNormal"/>
              <w:jc w:val="center"/>
            </w:pPr>
            <w:r>
              <w:t>12479,049</w:t>
            </w:r>
          </w:p>
        </w:tc>
        <w:tc>
          <w:tcPr>
            <w:tcW w:w="1134" w:type="dxa"/>
          </w:tcPr>
          <w:p w:rsidR="00430937" w:rsidRDefault="00430937">
            <w:pPr>
              <w:pStyle w:val="ConsPlusNormal"/>
              <w:jc w:val="center"/>
            </w:pPr>
            <w:r>
              <w:t>5230,146</w:t>
            </w:r>
          </w:p>
        </w:tc>
        <w:tc>
          <w:tcPr>
            <w:tcW w:w="1020" w:type="dxa"/>
          </w:tcPr>
          <w:p w:rsidR="00430937" w:rsidRDefault="00430937">
            <w:pPr>
              <w:pStyle w:val="ConsPlusNormal"/>
              <w:jc w:val="center"/>
            </w:pPr>
            <w:r>
              <w:t>6393,13</w:t>
            </w:r>
          </w:p>
        </w:tc>
        <w:tc>
          <w:tcPr>
            <w:tcW w:w="1001" w:type="dxa"/>
          </w:tcPr>
          <w:p w:rsidR="00430937" w:rsidRDefault="00430937">
            <w:pPr>
              <w:pStyle w:val="ConsPlusNormal"/>
              <w:jc w:val="center"/>
            </w:pPr>
            <w:r>
              <w:t>5258,35</w:t>
            </w:r>
          </w:p>
        </w:tc>
      </w:tr>
      <w:tr w:rsidR="00430937">
        <w:tc>
          <w:tcPr>
            <w:tcW w:w="709" w:type="dxa"/>
          </w:tcPr>
          <w:p w:rsidR="00430937" w:rsidRDefault="00430937">
            <w:pPr>
              <w:pStyle w:val="ConsPlusNormal"/>
              <w:jc w:val="center"/>
              <w:outlineLvl w:val="2"/>
            </w:pPr>
            <w:r>
              <w:t>2.</w:t>
            </w:r>
          </w:p>
        </w:tc>
        <w:tc>
          <w:tcPr>
            <w:tcW w:w="2551" w:type="dxa"/>
          </w:tcPr>
          <w:p w:rsidR="00430937" w:rsidRDefault="00430937">
            <w:pPr>
              <w:pStyle w:val="ConsPlusNormal"/>
              <w:jc w:val="both"/>
            </w:pPr>
            <w:hyperlink w:anchor="P4344" w:history="1">
              <w:r>
                <w:rPr>
                  <w:color w:val="0000FF"/>
                </w:rPr>
                <w:t>Подпрограмма</w:t>
              </w:r>
            </w:hyperlink>
            <w:r>
              <w:t xml:space="preserve"> "Стратегическое управление экономическим потенциалом Кировской области"</w:t>
            </w:r>
          </w:p>
        </w:tc>
        <w:tc>
          <w:tcPr>
            <w:tcW w:w="1090" w:type="dxa"/>
          </w:tcPr>
          <w:p w:rsidR="00430937" w:rsidRDefault="00430937">
            <w:pPr>
              <w:pStyle w:val="ConsPlusNormal"/>
            </w:pPr>
          </w:p>
        </w:tc>
        <w:tc>
          <w:tcPr>
            <w:tcW w:w="998" w:type="dxa"/>
          </w:tcPr>
          <w:p w:rsidR="00430937" w:rsidRDefault="00430937">
            <w:pPr>
              <w:pStyle w:val="ConsPlusNormal"/>
            </w:pPr>
          </w:p>
        </w:tc>
        <w:tc>
          <w:tcPr>
            <w:tcW w:w="1027" w:type="dxa"/>
          </w:tcPr>
          <w:p w:rsidR="00430937" w:rsidRDefault="00430937">
            <w:pPr>
              <w:pStyle w:val="ConsPlusNormal"/>
            </w:pPr>
          </w:p>
        </w:tc>
        <w:tc>
          <w:tcPr>
            <w:tcW w:w="1020" w:type="dxa"/>
          </w:tcPr>
          <w:p w:rsidR="00430937" w:rsidRDefault="00430937">
            <w:pPr>
              <w:pStyle w:val="ConsPlusNormal"/>
            </w:pPr>
          </w:p>
        </w:tc>
        <w:tc>
          <w:tcPr>
            <w:tcW w:w="1020" w:type="dxa"/>
          </w:tcPr>
          <w:p w:rsidR="00430937" w:rsidRDefault="00430937">
            <w:pPr>
              <w:pStyle w:val="ConsPlusNormal"/>
            </w:pPr>
          </w:p>
        </w:tc>
        <w:tc>
          <w:tcPr>
            <w:tcW w:w="1020" w:type="dxa"/>
          </w:tcPr>
          <w:p w:rsidR="00430937" w:rsidRDefault="00430937">
            <w:pPr>
              <w:pStyle w:val="ConsPlusNormal"/>
            </w:pPr>
          </w:p>
        </w:tc>
        <w:tc>
          <w:tcPr>
            <w:tcW w:w="1020" w:type="dxa"/>
          </w:tcPr>
          <w:p w:rsidR="00430937" w:rsidRDefault="00430937">
            <w:pPr>
              <w:pStyle w:val="ConsPlusNormal"/>
            </w:pPr>
          </w:p>
        </w:tc>
        <w:tc>
          <w:tcPr>
            <w:tcW w:w="1020" w:type="dxa"/>
          </w:tcPr>
          <w:p w:rsidR="00430937" w:rsidRDefault="00430937">
            <w:pPr>
              <w:pStyle w:val="ConsPlusNormal"/>
            </w:pPr>
          </w:p>
        </w:tc>
        <w:tc>
          <w:tcPr>
            <w:tcW w:w="1247" w:type="dxa"/>
          </w:tcPr>
          <w:p w:rsidR="00430937" w:rsidRDefault="00430937">
            <w:pPr>
              <w:pStyle w:val="ConsPlusNormal"/>
            </w:pPr>
          </w:p>
        </w:tc>
        <w:tc>
          <w:tcPr>
            <w:tcW w:w="1134" w:type="dxa"/>
          </w:tcPr>
          <w:p w:rsidR="00430937" w:rsidRDefault="00430937">
            <w:pPr>
              <w:pStyle w:val="ConsPlusNormal"/>
            </w:pPr>
          </w:p>
        </w:tc>
        <w:tc>
          <w:tcPr>
            <w:tcW w:w="1020" w:type="dxa"/>
          </w:tcPr>
          <w:p w:rsidR="00430937" w:rsidRDefault="00430937">
            <w:pPr>
              <w:pStyle w:val="ConsPlusNormal"/>
            </w:pPr>
          </w:p>
        </w:tc>
        <w:tc>
          <w:tcPr>
            <w:tcW w:w="1001" w:type="dxa"/>
          </w:tcPr>
          <w:p w:rsidR="00430937" w:rsidRDefault="00430937">
            <w:pPr>
              <w:pStyle w:val="ConsPlusNormal"/>
            </w:pPr>
          </w:p>
        </w:tc>
      </w:tr>
      <w:tr w:rsidR="00430937">
        <w:tblPrEx>
          <w:tblBorders>
            <w:insideH w:val="nil"/>
          </w:tblBorders>
        </w:tblPrEx>
        <w:tc>
          <w:tcPr>
            <w:tcW w:w="709" w:type="dxa"/>
            <w:tcBorders>
              <w:bottom w:val="nil"/>
            </w:tcBorders>
          </w:tcPr>
          <w:p w:rsidR="00430937" w:rsidRDefault="00430937">
            <w:pPr>
              <w:pStyle w:val="ConsPlusNormal"/>
              <w:jc w:val="center"/>
            </w:pPr>
            <w:r>
              <w:t>2.1.</w:t>
            </w:r>
          </w:p>
        </w:tc>
        <w:tc>
          <w:tcPr>
            <w:tcW w:w="2551" w:type="dxa"/>
            <w:tcBorders>
              <w:bottom w:val="nil"/>
            </w:tcBorders>
          </w:tcPr>
          <w:p w:rsidR="00430937" w:rsidRDefault="00430937">
            <w:pPr>
              <w:pStyle w:val="ConsPlusNormal"/>
              <w:jc w:val="both"/>
            </w:pPr>
            <w:r>
              <w:t>Объем валового регионального продукта</w:t>
            </w:r>
          </w:p>
        </w:tc>
        <w:tc>
          <w:tcPr>
            <w:tcW w:w="1090" w:type="dxa"/>
            <w:tcBorders>
              <w:bottom w:val="nil"/>
            </w:tcBorders>
          </w:tcPr>
          <w:p w:rsidR="00430937" w:rsidRDefault="00430937">
            <w:pPr>
              <w:pStyle w:val="ConsPlusNormal"/>
              <w:jc w:val="center"/>
            </w:pPr>
            <w:r>
              <w:t>млрд. рублей</w:t>
            </w:r>
          </w:p>
        </w:tc>
        <w:tc>
          <w:tcPr>
            <w:tcW w:w="998" w:type="dxa"/>
            <w:tcBorders>
              <w:bottom w:val="nil"/>
            </w:tcBorders>
          </w:tcPr>
          <w:p w:rsidR="00430937" w:rsidRDefault="00430937">
            <w:pPr>
              <w:pStyle w:val="ConsPlusNormal"/>
              <w:jc w:val="center"/>
            </w:pPr>
            <w:r>
              <w:t>195,3</w:t>
            </w:r>
          </w:p>
        </w:tc>
        <w:tc>
          <w:tcPr>
            <w:tcW w:w="1027" w:type="dxa"/>
            <w:tcBorders>
              <w:bottom w:val="nil"/>
            </w:tcBorders>
          </w:tcPr>
          <w:p w:rsidR="00430937" w:rsidRDefault="00430937">
            <w:pPr>
              <w:pStyle w:val="ConsPlusNormal"/>
              <w:jc w:val="center"/>
            </w:pPr>
            <w:r>
              <w:t>208,5</w:t>
            </w:r>
          </w:p>
        </w:tc>
        <w:tc>
          <w:tcPr>
            <w:tcW w:w="1020" w:type="dxa"/>
            <w:tcBorders>
              <w:bottom w:val="nil"/>
            </w:tcBorders>
          </w:tcPr>
          <w:p w:rsidR="00430937" w:rsidRDefault="00430937">
            <w:pPr>
              <w:pStyle w:val="ConsPlusNormal"/>
              <w:jc w:val="center"/>
            </w:pPr>
            <w:r>
              <w:t>224,2</w:t>
            </w:r>
          </w:p>
        </w:tc>
        <w:tc>
          <w:tcPr>
            <w:tcW w:w="1020" w:type="dxa"/>
            <w:tcBorders>
              <w:bottom w:val="nil"/>
            </w:tcBorders>
          </w:tcPr>
          <w:p w:rsidR="00430937" w:rsidRDefault="00430937">
            <w:pPr>
              <w:pStyle w:val="ConsPlusNormal"/>
              <w:jc w:val="center"/>
            </w:pPr>
            <w:r>
              <w:t>254,1</w:t>
            </w:r>
          </w:p>
        </w:tc>
        <w:tc>
          <w:tcPr>
            <w:tcW w:w="1020" w:type="dxa"/>
            <w:tcBorders>
              <w:bottom w:val="nil"/>
            </w:tcBorders>
          </w:tcPr>
          <w:p w:rsidR="00430937" w:rsidRDefault="00430937">
            <w:pPr>
              <w:pStyle w:val="ConsPlusNormal"/>
              <w:jc w:val="center"/>
            </w:pPr>
            <w:r>
              <w:t>282,2</w:t>
            </w:r>
          </w:p>
        </w:tc>
        <w:tc>
          <w:tcPr>
            <w:tcW w:w="1020" w:type="dxa"/>
            <w:tcBorders>
              <w:bottom w:val="nil"/>
            </w:tcBorders>
          </w:tcPr>
          <w:p w:rsidR="00430937" w:rsidRDefault="00430937">
            <w:pPr>
              <w:pStyle w:val="ConsPlusNormal"/>
              <w:jc w:val="center"/>
            </w:pPr>
            <w:r>
              <w:t>291,0</w:t>
            </w:r>
          </w:p>
        </w:tc>
        <w:tc>
          <w:tcPr>
            <w:tcW w:w="1020" w:type="dxa"/>
            <w:tcBorders>
              <w:bottom w:val="nil"/>
            </w:tcBorders>
          </w:tcPr>
          <w:p w:rsidR="00430937" w:rsidRDefault="00430937">
            <w:pPr>
              <w:pStyle w:val="ConsPlusNormal"/>
              <w:jc w:val="center"/>
            </w:pPr>
            <w:r>
              <w:t>300,3</w:t>
            </w:r>
          </w:p>
        </w:tc>
        <w:tc>
          <w:tcPr>
            <w:tcW w:w="1247" w:type="dxa"/>
            <w:tcBorders>
              <w:bottom w:val="nil"/>
            </w:tcBorders>
          </w:tcPr>
          <w:p w:rsidR="00430937" w:rsidRDefault="00430937">
            <w:pPr>
              <w:pStyle w:val="ConsPlusNormal"/>
              <w:jc w:val="center"/>
            </w:pPr>
            <w:r>
              <w:t>315,5</w:t>
            </w:r>
          </w:p>
        </w:tc>
        <w:tc>
          <w:tcPr>
            <w:tcW w:w="1134" w:type="dxa"/>
            <w:tcBorders>
              <w:bottom w:val="nil"/>
            </w:tcBorders>
          </w:tcPr>
          <w:p w:rsidR="00430937" w:rsidRDefault="00430937">
            <w:pPr>
              <w:pStyle w:val="ConsPlusNormal"/>
              <w:jc w:val="center"/>
            </w:pPr>
            <w:r>
              <w:t>335,3</w:t>
            </w:r>
          </w:p>
        </w:tc>
        <w:tc>
          <w:tcPr>
            <w:tcW w:w="1020" w:type="dxa"/>
            <w:tcBorders>
              <w:bottom w:val="nil"/>
            </w:tcBorders>
          </w:tcPr>
          <w:p w:rsidR="00430937" w:rsidRDefault="00430937">
            <w:pPr>
              <w:pStyle w:val="ConsPlusNormal"/>
              <w:jc w:val="center"/>
            </w:pPr>
            <w:r>
              <w:t>358,8</w:t>
            </w:r>
          </w:p>
        </w:tc>
        <w:tc>
          <w:tcPr>
            <w:tcW w:w="1001" w:type="dxa"/>
            <w:tcBorders>
              <w:bottom w:val="nil"/>
            </w:tcBorders>
          </w:tcPr>
          <w:p w:rsidR="00430937" w:rsidRDefault="00430937">
            <w:pPr>
              <w:pStyle w:val="ConsPlusNormal"/>
              <w:jc w:val="center"/>
            </w:pPr>
            <w:r>
              <w:t>378,3</w:t>
            </w:r>
          </w:p>
        </w:tc>
      </w:tr>
      <w:tr w:rsidR="00430937">
        <w:tblPrEx>
          <w:tblBorders>
            <w:insideH w:val="nil"/>
          </w:tblBorders>
        </w:tblPrEx>
        <w:tc>
          <w:tcPr>
            <w:tcW w:w="15877" w:type="dxa"/>
            <w:gridSpan w:val="14"/>
            <w:tcBorders>
              <w:top w:val="nil"/>
            </w:tcBorders>
          </w:tcPr>
          <w:p w:rsidR="00430937" w:rsidRDefault="00430937">
            <w:pPr>
              <w:pStyle w:val="ConsPlusNormal"/>
              <w:jc w:val="both"/>
            </w:pPr>
            <w:r>
              <w:t xml:space="preserve">(пп. 2.1 в ред. </w:t>
            </w:r>
            <w:hyperlink r:id="rId217" w:history="1">
              <w:r>
                <w:rPr>
                  <w:color w:val="0000FF"/>
                </w:rPr>
                <w:t>постановления</w:t>
              </w:r>
            </w:hyperlink>
            <w:r>
              <w:t xml:space="preserve"> Правительства Кировской области от 19.12.2018 N 586-П)</w:t>
            </w:r>
          </w:p>
        </w:tc>
      </w:tr>
      <w:tr w:rsidR="00430937">
        <w:tblPrEx>
          <w:tblBorders>
            <w:insideH w:val="nil"/>
          </w:tblBorders>
        </w:tblPrEx>
        <w:tc>
          <w:tcPr>
            <w:tcW w:w="709" w:type="dxa"/>
            <w:tcBorders>
              <w:bottom w:val="nil"/>
            </w:tcBorders>
          </w:tcPr>
          <w:p w:rsidR="00430937" w:rsidRDefault="00430937">
            <w:pPr>
              <w:pStyle w:val="ConsPlusNormal"/>
              <w:jc w:val="center"/>
            </w:pPr>
            <w:r>
              <w:t>2.2.</w:t>
            </w:r>
          </w:p>
        </w:tc>
        <w:tc>
          <w:tcPr>
            <w:tcW w:w="2551" w:type="dxa"/>
            <w:tcBorders>
              <w:bottom w:val="nil"/>
            </w:tcBorders>
          </w:tcPr>
          <w:p w:rsidR="00430937" w:rsidRDefault="00430937">
            <w:pPr>
              <w:pStyle w:val="ConsPlusNormal"/>
              <w:jc w:val="both"/>
            </w:pPr>
            <w:r>
              <w:t>Объем валового регионального продукта на одного занятого в экономике</w:t>
            </w:r>
          </w:p>
        </w:tc>
        <w:tc>
          <w:tcPr>
            <w:tcW w:w="1090" w:type="dxa"/>
            <w:tcBorders>
              <w:bottom w:val="nil"/>
            </w:tcBorders>
          </w:tcPr>
          <w:p w:rsidR="00430937" w:rsidRDefault="00430937">
            <w:pPr>
              <w:pStyle w:val="ConsPlusNormal"/>
              <w:jc w:val="center"/>
            </w:pPr>
            <w:r>
              <w:t>тыс. рублей</w:t>
            </w:r>
          </w:p>
        </w:tc>
        <w:tc>
          <w:tcPr>
            <w:tcW w:w="998" w:type="dxa"/>
            <w:tcBorders>
              <w:bottom w:val="nil"/>
            </w:tcBorders>
          </w:tcPr>
          <w:p w:rsidR="00430937" w:rsidRDefault="00430937">
            <w:pPr>
              <w:pStyle w:val="ConsPlusNormal"/>
              <w:jc w:val="center"/>
            </w:pPr>
            <w:r>
              <w:t>297,8</w:t>
            </w:r>
          </w:p>
        </w:tc>
        <w:tc>
          <w:tcPr>
            <w:tcW w:w="1027" w:type="dxa"/>
            <w:tcBorders>
              <w:bottom w:val="nil"/>
            </w:tcBorders>
          </w:tcPr>
          <w:p w:rsidR="00430937" w:rsidRDefault="00430937">
            <w:pPr>
              <w:pStyle w:val="ConsPlusNormal"/>
              <w:jc w:val="center"/>
            </w:pPr>
            <w:r>
              <w:t>324,8</w:t>
            </w:r>
          </w:p>
        </w:tc>
        <w:tc>
          <w:tcPr>
            <w:tcW w:w="1020" w:type="dxa"/>
            <w:tcBorders>
              <w:bottom w:val="nil"/>
            </w:tcBorders>
          </w:tcPr>
          <w:p w:rsidR="00430937" w:rsidRDefault="00430937">
            <w:pPr>
              <w:pStyle w:val="ConsPlusNormal"/>
              <w:jc w:val="center"/>
            </w:pPr>
            <w:r>
              <w:t>353,0</w:t>
            </w:r>
          </w:p>
        </w:tc>
        <w:tc>
          <w:tcPr>
            <w:tcW w:w="1020" w:type="dxa"/>
            <w:tcBorders>
              <w:bottom w:val="nil"/>
            </w:tcBorders>
          </w:tcPr>
          <w:p w:rsidR="00430937" w:rsidRDefault="00430937">
            <w:pPr>
              <w:pStyle w:val="ConsPlusNormal"/>
              <w:jc w:val="center"/>
            </w:pPr>
            <w:r>
              <w:t>402,0</w:t>
            </w:r>
          </w:p>
        </w:tc>
        <w:tc>
          <w:tcPr>
            <w:tcW w:w="1020" w:type="dxa"/>
            <w:tcBorders>
              <w:bottom w:val="nil"/>
            </w:tcBorders>
          </w:tcPr>
          <w:p w:rsidR="00430937" w:rsidRDefault="00430937">
            <w:pPr>
              <w:pStyle w:val="ConsPlusNormal"/>
              <w:jc w:val="center"/>
            </w:pPr>
            <w:r>
              <w:t>473,0</w:t>
            </w:r>
          </w:p>
        </w:tc>
        <w:tc>
          <w:tcPr>
            <w:tcW w:w="1020" w:type="dxa"/>
            <w:tcBorders>
              <w:bottom w:val="nil"/>
            </w:tcBorders>
          </w:tcPr>
          <w:p w:rsidR="00430937" w:rsidRDefault="00430937">
            <w:pPr>
              <w:pStyle w:val="ConsPlusNormal"/>
              <w:jc w:val="center"/>
            </w:pPr>
            <w:r>
              <w:t>492,5</w:t>
            </w:r>
          </w:p>
        </w:tc>
        <w:tc>
          <w:tcPr>
            <w:tcW w:w="1020" w:type="dxa"/>
            <w:tcBorders>
              <w:bottom w:val="nil"/>
            </w:tcBorders>
          </w:tcPr>
          <w:p w:rsidR="00430937" w:rsidRDefault="00430937">
            <w:pPr>
              <w:pStyle w:val="ConsPlusNormal"/>
              <w:jc w:val="center"/>
            </w:pPr>
            <w:r>
              <w:t>511,9</w:t>
            </w:r>
          </w:p>
        </w:tc>
        <w:tc>
          <w:tcPr>
            <w:tcW w:w="1247" w:type="dxa"/>
            <w:tcBorders>
              <w:bottom w:val="nil"/>
            </w:tcBorders>
          </w:tcPr>
          <w:p w:rsidR="00430937" w:rsidRDefault="00430937">
            <w:pPr>
              <w:pStyle w:val="ConsPlusNormal"/>
              <w:jc w:val="center"/>
            </w:pPr>
            <w:r>
              <w:t>541,0</w:t>
            </w:r>
          </w:p>
        </w:tc>
        <w:tc>
          <w:tcPr>
            <w:tcW w:w="1134" w:type="dxa"/>
            <w:tcBorders>
              <w:bottom w:val="nil"/>
            </w:tcBorders>
          </w:tcPr>
          <w:p w:rsidR="00430937" w:rsidRDefault="00430937">
            <w:pPr>
              <w:pStyle w:val="ConsPlusNormal"/>
              <w:jc w:val="center"/>
            </w:pPr>
            <w:r>
              <w:t>577</w:t>
            </w:r>
          </w:p>
        </w:tc>
        <w:tc>
          <w:tcPr>
            <w:tcW w:w="1020" w:type="dxa"/>
            <w:tcBorders>
              <w:bottom w:val="nil"/>
            </w:tcBorders>
          </w:tcPr>
          <w:p w:rsidR="00430937" w:rsidRDefault="00430937">
            <w:pPr>
              <w:pStyle w:val="ConsPlusNormal"/>
              <w:jc w:val="center"/>
            </w:pPr>
            <w:r>
              <w:t>616,2</w:t>
            </w:r>
          </w:p>
        </w:tc>
        <w:tc>
          <w:tcPr>
            <w:tcW w:w="1001" w:type="dxa"/>
            <w:tcBorders>
              <w:bottom w:val="nil"/>
            </w:tcBorders>
          </w:tcPr>
          <w:p w:rsidR="00430937" w:rsidRDefault="00430937">
            <w:pPr>
              <w:pStyle w:val="ConsPlusNormal"/>
              <w:jc w:val="center"/>
            </w:pPr>
            <w:r>
              <w:t>647,6</w:t>
            </w:r>
          </w:p>
        </w:tc>
      </w:tr>
      <w:tr w:rsidR="00430937">
        <w:tblPrEx>
          <w:tblBorders>
            <w:insideH w:val="nil"/>
          </w:tblBorders>
        </w:tblPrEx>
        <w:tc>
          <w:tcPr>
            <w:tcW w:w="15877" w:type="dxa"/>
            <w:gridSpan w:val="14"/>
            <w:tcBorders>
              <w:top w:val="nil"/>
            </w:tcBorders>
          </w:tcPr>
          <w:p w:rsidR="00430937" w:rsidRDefault="00430937">
            <w:pPr>
              <w:pStyle w:val="ConsPlusNormal"/>
              <w:jc w:val="both"/>
            </w:pPr>
            <w:r>
              <w:t xml:space="preserve">(пп. 2.2 в ред. </w:t>
            </w:r>
            <w:hyperlink r:id="rId218" w:history="1">
              <w:r>
                <w:rPr>
                  <w:color w:val="0000FF"/>
                </w:rPr>
                <w:t>постановления</w:t>
              </w:r>
            </w:hyperlink>
            <w:r>
              <w:t xml:space="preserve"> Правительства Кировской области от 25.02.2019 N 64-П)</w:t>
            </w:r>
          </w:p>
        </w:tc>
      </w:tr>
      <w:tr w:rsidR="00430937">
        <w:tc>
          <w:tcPr>
            <w:tcW w:w="709" w:type="dxa"/>
          </w:tcPr>
          <w:p w:rsidR="00430937" w:rsidRDefault="00430937">
            <w:pPr>
              <w:pStyle w:val="ConsPlusNormal"/>
              <w:jc w:val="center"/>
            </w:pPr>
            <w:r>
              <w:t>2.3.</w:t>
            </w:r>
          </w:p>
        </w:tc>
        <w:tc>
          <w:tcPr>
            <w:tcW w:w="2551" w:type="dxa"/>
          </w:tcPr>
          <w:p w:rsidR="00430937" w:rsidRDefault="00430937">
            <w:pPr>
              <w:pStyle w:val="ConsPlusNormal"/>
              <w:jc w:val="both"/>
            </w:pPr>
            <w:r>
              <w:t xml:space="preserve">Удельный вес муниципальных образований, в которых имеется действующая программа (план) </w:t>
            </w:r>
            <w:r>
              <w:lastRenderedPageBreak/>
              <w:t>социально-экономического развития муниципального образования или стратегия социально-экономического развития муниципального образования, в общем числе муниципальных образований Кировской области</w:t>
            </w:r>
          </w:p>
        </w:tc>
        <w:tc>
          <w:tcPr>
            <w:tcW w:w="1090" w:type="dxa"/>
          </w:tcPr>
          <w:p w:rsidR="00430937" w:rsidRDefault="00430937">
            <w:pPr>
              <w:pStyle w:val="ConsPlusNormal"/>
              <w:jc w:val="center"/>
            </w:pPr>
            <w:r>
              <w:lastRenderedPageBreak/>
              <w:t>процентов</w:t>
            </w:r>
          </w:p>
        </w:tc>
        <w:tc>
          <w:tcPr>
            <w:tcW w:w="998" w:type="dxa"/>
          </w:tcPr>
          <w:p w:rsidR="00430937" w:rsidRDefault="00430937">
            <w:pPr>
              <w:pStyle w:val="ConsPlusNormal"/>
              <w:jc w:val="center"/>
            </w:pPr>
            <w:r>
              <w:t>100</w:t>
            </w:r>
          </w:p>
        </w:tc>
        <w:tc>
          <w:tcPr>
            <w:tcW w:w="1027" w:type="dxa"/>
          </w:tcPr>
          <w:p w:rsidR="00430937" w:rsidRDefault="00430937">
            <w:pPr>
              <w:pStyle w:val="ConsPlusNormal"/>
              <w:jc w:val="center"/>
            </w:pPr>
            <w:r>
              <w:t>100</w:t>
            </w:r>
          </w:p>
        </w:tc>
        <w:tc>
          <w:tcPr>
            <w:tcW w:w="1020" w:type="dxa"/>
          </w:tcPr>
          <w:p w:rsidR="00430937" w:rsidRDefault="00430937">
            <w:pPr>
              <w:pStyle w:val="ConsPlusNormal"/>
              <w:jc w:val="center"/>
            </w:pPr>
            <w:r>
              <w:t>100</w:t>
            </w:r>
          </w:p>
        </w:tc>
        <w:tc>
          <w:tcPr>
            <w:tcW w:w="1020" w:type="dxa"/>
          </w:tcPr>
          <w:p w:rsidR="00430937" w:rsidRDefault="00430937">
            <w:pPr>
              <w:pStyle w:val="ConsPlusNormal"/>
              <w:jc w:val="center"/>
            </w:pPr>
            <w:r>
              <w:t>88,9</w:t>
            </w:r>
          </w:p>
        </w:tc>
        <w:tc>
          <w:tcPr>
            <w:tcW w:w="1020" w:type="dxa"/>
          </w:tcPr>
          <w:p w:rsidR="00430937" w:rsidRDefault="00430937">
            <w:pPr>
              <w:pStyle w:val="ConsPlusNormal"/>
              <w:jc w:val="center"/>
            </w:pPr>
            <w:r>
              <w:t>77,8</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247" w:type="dxa"/>
          </w:tcPr>
          <w:p w:rsidR="00430937" w:rsidRDefault="00430937">
            <w:pPr>
              <w:pStyle w:val="ConsPlusNormal"/>
              <w:jc w:val="center"/>
            </w:pPr>
            <w:r>
              <w:t>-</w:t>
            </w:r>
          </w:p>
        </w:tc>
        <w:tc>
          <w:tcPr>
            <w:tcW w:w="1134"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01" w:type="dxa"/>
          </w:tcPr>
          <w:p w:rsidR="00430937" w:rsidRDefault="00430937">
            <w:pPr>
              <w:pStyle w:val="ConsPlusNormal"/>
              <w:jc w:val="center"/>
            </w:pPr>
            <w:r>
              <w:t>-</w:t>
            </w:r>
          </w:p>
        </w:tc>
      </w:tr>
      <w:tr w:rsidR="00430937">
        <w:tc>
          <w:tcPr>
            <w:tcW w:w="709" w:type="dxa"/>
          </w:tcPr>
          <w:p w:rsidR="00430937" w:rsidRDefault="00430937">
            <w:pPr>
              <w:pStyle w:val="ConsPlusNormal"/>
              <w:jc w:val="center"/>
            </w:pPr>
            <w:r>
              <w:lastRenderedPageBreak/>
              <w:t>2.4.</w:t>
            </w:r>
          </w:p>
        </w:tc>
        <w:tc>
          <w:tcPr>
            <w:tcW w:w="2551" w:type="dxa"/>
          </w:tcPr>
          <w:p w:rsidR="00430937" w:rsidRDefault="00430937">
            <w:pPr>
              <w:pStyle w:val="ConsPlusNormal"/>
              <w:jc w:val="both"/>
            </w:pPr>
            <w:r>
              <w:t>Удельный вес муниципальных образований, в которых имеется действующая стратегия социально-экономического развития муниципального образования, в общем числе муниципальных образований Кировской области</w:t>
            </w:r>
          </w:p>
        </w:tc>
        <w:tc>
          <w:tcPr>
            <w:tcW w:w="1090" w:type="dxa"/>
          </w:tcPr>
          <w:p w:rsidR="00430937" w:rsidRDefault="00430937">
            <w:pPr>
              <w:pStyle w:val="ConsPlusNormal"/>
              <w:jc w:val="center"/>
            </w:pPr>
            <w:r>
              <w:t>процентов</w:t>
            </w:r>
          </w:p>
        </w:tc>
        <w:tc>
          <w:tcPr>
            <w:tcW w:w="998" w:type="dxa"/>
          </w:tcPr>
          <w:p w:rsidR="00430937" w:rsidRDefault="00430937">
            <w:pPr>
              <w:pStyle w:val="ConsPlusNormal"/>
              <w:jc w:val="center"/>
            </w:pPr>
            <w:r>
              <w:t>-</w:t>
            </w:r>
          </w:p>
        </w:tc>
        <w:tc>
          <w:tcPr>
            <w:tcW w:w="1027"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247" w:type="dxa"/>
          </w:tcPr>
          <w:p w:rsidR="00430937" w:rsidRDefault="00430937">
            <w:pPr>
              <w:pStyle w:val="ConsPlusNormal"/>
              <w:jc w:val="center"/>
            </w:pPr>
            <w:r>
              <w:t>-</w:t>
            </w:r>
          </w:p>
        </w:tc>
        <w:tc>
          <w:tcPr>
            <w:tcW w:w="1134" w:type="dxa"/>
          </w:tcPr>
          <w:p w:rsidR="00430937" w:rsidRDefault="00430937">
            <w:pPr>
              <w:pStyle w:val="ConsPlusNormal"/>
              <w:jc w:val="center"/>
            </w:pPr>
            <w:r>
              <w:t>100</w:t>
            </w:r>
          </w:p>
        </w:tc>
        <w:tc>
          <w:tcPr>
            <w:tcW w:w="1020" w:type="dxa"/>
          </w:tcPr>
          <w:p w:rsidR="00430937" w:rsidRDefault="00430937">
            <w:pPr>
              <w:pStyle w:val="ConsPlusNormal"/>
              <w:jc w:val="center"/>
            </w:pPr>
            <w:r>
              <w:t>100</w:t>
            </w:r>
          </w:p>
        </w:tc>
        <w:tc>
          <w:tcPr>
            <w:tcW w:w="1001" w:type="dxa"/>
          </w:tcPr>
          <w:p w:rsidR="00430937" w:rsidRDefault="00430937">
            <w:pPr>
              <w:pStyle w:val="ConsPlusNormal"/>
              <w:jc w:val="center"/>
            </w:pPr>
            <w:r>
              <w:t>100</w:t>
            </w:r>
          </w:p>
        </w:tc>
      </w:tr>
      <w:tr w:rsidR="00430937">
        <w:tc>
          <w:tcPr>
            <w:tcW w:w="709" w:type="dxa"/>
          </w:tcPr>
          <w:p w:rsidR="00430937" w:rsidRDefault="00430937">
            <w:pPr>
              <w:pStyle w:val="ConsPlusNormal"/>
              <w:jc w:val="center"/>
            </w:pPr>
            <w:r>
              <w:t>2.5.</w:t>
            </w:r>
          </w:p>
        </w:tc>
        <w:tc>
          <w:tcPr>
            <w:tcW w:w="2551" w:type="dxa"/>
          </w:tcPr>
          <w:p w:rsidR="00430937" w:rsidRDefault="00430937">
            <w:pPr>
              <w:pStyle w:val="ConsPlusNormal"/>
              <w:jc w:val="both"/>
            </w:pPr>
            <w:r>
              <w:t xml:space="preserve">Удельный вес актуализированных комплексных инвестиционных планов модернизации моногородов в общем числе комплексных </w:t>
            </w:r>
            <w:r>
              <w:lastRenderedPageBreak/>
              <w:t>инвестиционных планов модернизации моногородов муниципальных образований области с монопрофильной структурой экономики</w:t>
            </w:r>
          </w:p>
        </w:tc>
        <w:tc>
          <w:tcPr>
            <w:tcW w:w="1090" w:type="dxa"/>
          </w:tcPr>
          <w:p w:rsidR="00430937" w:rsidRDefault="00430937">
            <w:pPr>
              <w:pStyle w:val="ConsPlusNormal"/>
              <w:jc w:val="center"/>
            </w:pPr>
            <w:r>
              <w:lastRenderedPageBreak/>
              <w:t>процентов</w:t>
            </w:r>
          </w:p>
        </w:tc>
        <w:tc>
          <w:tcPr>
            <w:tcW w:w="998" w:type="dxa"/>
          </w:tcPr>
          <w:p w:rsidR="00430937" w:rsidRDefault="00430937">
            <w:pPr>
              <w:pStyle w:val="ConsPlusNormal"/>
              <w:jc w:val="center"/>
            </w:pPr>
            <w:r>
              <w:t>100</w:t>
            </w:r>
          </w:p>
        </w:tc>
        <w:tc>
          <w:tcPr>
            <w:tcW w:w="1027" w:type="dxa"/>
          </w:tcPr>
          <w:p w:rsidR="00430937" w:rsidRDefault="00430937">
            <w:pPr>
              <w:pStyle w:val="ConsPlusNormal"/>
              <w:jc w:val="center"/>
            </w:pPr>
            <w:r>
              <w:t>100</w:t>
            </w:r>
          </w:p>
        </w:tc>
        <w:tc>
          <w:tcPr>
            <w:tcW w:w="1020" w:type="dxa"/>
          </w:tcPr>
          <w:p w:rsidR="00430937" w:rsidRDefault="00430937">
            <w:pPr>
              <w:pStyle w:val="ConsPlusNormal"/>
              <w:jc w:val="center"/>
            </w:pPr>
            <w:r>
              <w:t>100</w:t>
            </w:r>
          </w:p>
        </w:tc>
        <w:tc>
          <w:tcPr>
            <w:tcW w:w="1020" w:type="dxa"/>
          </w:tcPr>
          <w:p w:rsidR="00430937" w:rsidRDefault="00430937">
            <w:pPr>
              <w:pStyle w:val="ConsPlusNormal"/>
              <w:jc w:val="center"/>
            </w:pPr>
            <w:r>
              <w:t>100</w:t>
            </w:r>
          </w:p>
        </w:tc>
        <w:tc>
          <w:tcPr>
            <w:tcW w:w="1020" w:type="dxa"/>
          </w:tcPr>
          <w:p w:rsidR="00430937" w:rsidRDefault="00430937">
            <w:pPr>
              <w:pStyle w:val="ConsPlusNormal"/>
              <w:jc w:val="center"/>
            </w:pPr>
            <w:r>
              <w:t>100</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247" w:type="dxa"/>
          </w:tcPr>
          <w:p w:rsidR="00430937" w:rsidRDefault="00430937">
            <w:pPr>
              <w:pStyle w:val="ConsPlusNormal"/>
              <w:jc w:val="center"/>
            </w:pPr>
            <w:r>
              <w:t>-</w:t>
            </w:r>
          </w:p>
        </w:tc>
        <w:tc>
          <w:tcPr>
            <w:tcW w:w="1134"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01" w:type="dxa"/>
          </w:tcPr>
          <w:p w:rsidR="00430937" w:rsidRDefault="00430937">
            <w:pPr>
              <w:pStyle w:val="ConsPlusNormal"/>
              <w:jc w:val="center"/>
            </w:pPr>
            <w:r>
              <w:t>-</w:t>
            </w:r>
          </w:p>
        </w:tc>
      </w:tr>
      <w:tr w:rsidR="00430937">
        <w:tc>
          <w:tcPr>
            <w:tcW w:w="709" w:type="dxa"/>
          </w:tcPr>
          <w:p w:rsidR="00430937" w:rsidRDefault="00430937">
            <w:pPr>
              <w:pStyle w:val="ConsPlusNormal"/>
              <w:jc w:val="center"/>
            </w:pPr>
            <w:r>
              <w:lastRenderedPageBreak/>
              <w:t>2.6.</w:t>
            </w:r>
          </w:p>
        </w:tc>
        <w:tc>
          <w:tcPr>
            <w:tcW w:w="2551" w:type="dxa"/>
          </w:tcPr>
          <w:p w:rsidR="00430937" w:rsidRDefault="00430937">
            <w:pPr>
              <w:pStyle w:val="ConsPlusNormal"/>
              <w:jc w:val="both"/>
            </w:pPr>
            <w:r>
              <w:t>Удельный вес нормативных правовых актов области, прошедших экспертизу в рамках проведения процедур оценки регулирующего воздействия, в общем количестве нормативных правовых актов области, подлежащих оценке регулирующего воздействия</w:t>
            </w:r>
          </w:p>
        </w:tc>
        <w:tc>
          <w:tcPr>
            <w:tcW w:w="1090" w:type="dxa"/>
          </w:tcPr>
          <w:p w:rsidR="00430937" w:rsidRDefault="00430937">
            <w:pPr>
              <w:pStyle w:val="ConsPlusNormal"/>
              <w:jc w:val="center"/>
            </w:pPr>
            <w:r>
              <w:t>процентов</w:t>
            </w:r>
          </w:p>
        </w:tc>
        <w:tc>
          <w:tcPr>
            <w:tcW w:w="998" w:type="dxa"/>
          </w:tcPr>
          <w:p w:rsidR="00430937" w:rsidRDefault="00430937">
            <w:pPr>
              <w:pStyle w:val="ConsPlusNormal"/>
              <w:jc w:val="center"/>
            </w:pPr>
            <w:r>
              <w:t>-</w:t>
            </w:r>
          </w:p>
        </w:tc>
        <w:tc>
          <w:tcPr>
            <w:tcW w:w="1027"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100</w:t>
            </w:r>
          </w:p>
        </w:tc>
        <w:tc>
          <w:tcPr>
            <w:tcW w:w="1020" w:type="dxa"/>
          </w:tcPr>
          <w:p w:rsidR="00430937" w:rsidRDefault="00430937">
            <w:pPr>
              <w:pStyle w:val="ConsPlusNormal"/>
              <w:jc w:val="center"/>
            </w:pPr>
            <w:r>
              <w:t>100</w:t>
            </w:r>
          </w:p>
        </w:tc>
        <w:tc>
          <w:tcPr>
            <w:tcW w:w="1020" w:type="dxa"/>
          </w:tcPr>
          <w:p w:rsidR="00430937" w:rsidRDefault="00430937">
            <w:pPr>
              <w:pStyle w:val="ConsPlusNormal"/>
              <w:jc w:val="center"/>
            </w:pPr>
            <w:r>
              <w:t>100</w:t>
            </w:r>
          </w:p>
        </w:tc>
        <w:tc>
          <w:tcPr>
            <w:tcW w:w="1020" w:type="dxa"/>
          </w:tcPr>
          <w:p w:rsidR="00430937" w:rsidRDefault="00430937">
            <w:pPr>
              <w:pStyle w:val="ConsPlusNormal"/>
              <w:jc w:val="center"/>
            </w:pPr>
            <w:r>
              <w:t>100</w:t>
            </w:r>
          </w:p>
        </w:tc>
        <w:tc>
          <w:tcPr>
            <w:tcW w:w="1247" w:type="dxa"/>
          </w:tcPr>
          <w:p w:rsidR="00430937" w:rsidRDefault="00430937">
            <w:pPr>
              <w:pStyle w:val="ConsPlusNormal"/>
              <w:jc w:val="center"/>
            </w:pPr>
            <w:r>
              <w:t>100</w:t>
            </w:r>
          </w:p>
        </w:tc>
        <w:tc>
          <w:tcPr>
            <w:tcW w:w="1134" w:type="dxa"/>
          </w:tcPr>
          <w:p w:rsidR="00430937" w:rsidRDefault="00430937">
            <w:pPr>
              <w:pStyle w:val="ConsPlusNormal"/>
              <w:jc w:val="center"/>
            </w:pPr>
            <w:r>
              <w:t>100</w:t>
            </w:r>
          </w:p>
        </w:tc>
        <w:tc>
          <w:tcPr>
            <w:tcW w:w="1020" w:type="dxa"/>
          </w:tcPr>
          <w:p w:rsidR="00430937" w:rsidRDefault="00430937">
            <w:pPr>
              <w:pStyle w:val="ConsPlusNormal"/>
              <w:jc w:val="center"/>
            </w:pPr>
            <w:r>
              <w:t>100</w:t>
            </w:r>
          </w:p>
        </w:tc>
        <w:tc>
          <w:tcPr>
            <w:tcW w:w="1001" w:type="dxa"/>
          </w:tcPr>
          <w:p w:rsidR="00430937" w:rsidRDefault="00430937">
            <w:pPr>
              <w:pStyle w:val="ConsPlusNormal"/>
              <w:jc w:val="center"/>
            </w:pPr>
            <w:r>
              <w:t>100</w:t>
            </w:r>
          </w:p>
        </w:tc>
      </w:tr>
      <w:tr w:rsidR="00430937">
        <w:tc>
          <w:tcPr>
            <w:tcW w:w="709" w:type="dxa"/>
          </w:tcPr>
          <w:p w:rsidR="00430937" w:rsidRDefault="00430937">
            <w:pPr>
              <w:pStyle w:val="ConsPlusNormal"/>
              <w:jc w:val="center"/>
              <w:outlineLvl w:val="2"/>
            </w:pPr>
            <w:r>
              <w:t>3.</w:t>
            </w:r>
          </w:p>
        </w:tc>
        <w:tc>
          <w:tcPr>
            <w:tcW w:w="2551" w:type="dxa"/>
          </w:tcPr>
          <w:p w:rsidR="00430937" w:rsidRDefault="00430937">
            <w:pPr>
              <w:pStyle w:val="ConsPlusNormal"/>
              <w:jc w:val="both"/>
            </w:pPr>
            <w:hyperlink w:anchor="P4664" w:history="1">
              <w:r>
                <w:rPr>
                  <w:color w:val="0000FF"/>
                </w:rPr>
                <w:t>Подпрограмма</w:t>
              </w:r>
            </w:hyperlink>
            <w:r>
              <w:t xml:space="preserve"> "Развитие системы прогнозирования и оценка деятельности органов исполнительной власти области и органов местного самоуправления муниципальных образований"</w:t>
            </w:r>
          </w:p>
        </w:tc>
        <w:tc>
          <w:tcPr>
            <w:tcW w:w="1090" w:type="dxa"/>
          </w:tcPr>
          <w:p w:rsidR="00430937" w:rsidRDefault="00430937">
            <w:pPr>
              <w:pStyle w:val="ConsPlusNormal"/>
            </w:pPr>
          </w:p>
        </w:tc>
        <w:tc>
          <w:tcPr>
            <w:tcW w:w="998" w:type="dxa"/>
          </w:tcPr>
          <w:p w:rsidR="00430937" w:rsidRDefault="00430937">
            <w:pPr>
              <w:pStyle w:val="ConsPlusNormal"/>
            </w:pPr>
          </w:p>
        </w:tc>
        <w:tc>
          <w:tcPr>
            <w:tcW w:w="1027" w:type="dxa"/>
          </w:tcPr>
          <w:p w:rsidR="00430937" w:rsidRDefault="00430937">
            <w:pPr>
              <w:pStyle w:val="ConsPlusNormal"/>
            </w:pPr>
          </w:p>
        </w:tc>
        <w:tc>
          <w:tcPr>
            <w:tcW w:w="1020" w:type="dxa"/>
          </w:tcPr>
          <w:p w:rsidR="00430937" w:rsidRDefault="00430937">
            <w:pPr>
              <w:pStyle w:val="ConsPlusNormal"/>
            </w:pPr>
          </w:p>
        </w:tc>
        <w:tc>
          <w:tcPr>
            <w:tcW w:w="1020" w:type="dxa"/>
          </w:tcPr>
          <w:p w:rsidR="00430937" w:rsidRDefault="00430937">
            <w:pPr>
              <w:pStyle w:val="ConsPlusNormal"/>
            </w:pPr>
          </w:p>
        </w:tc>
        <w:tc>
          <w:tcPr>
            <w:tcW w:w="1020" w:type="dxa"/>
          </w:tcPr>
          <w:p w:rsidR="00430937" w:rsidRDefault="00430937">
            <w:pPr>
              <w:pStyle w:val="ConsPlusNormal"/>
            </w:pPr>
          </w:p>
        </w:tc>
        <w:tc>
          <w:tcPr>
            <w:tcW w:w="1020" w:type="dxa"/>
          </w:tcPr>
          <w:p w:rsidR="00430937" w:rsidRDefault="00430937">
            <w:pPr>
              <w:pStyle w:val="ConsPlusNormal"/>
            </w:pPr>
          </w:p>
        </w:tc>
        <w:tc>
          <w:tcPr>
            <w:tcW w:w="1020" w:type="dxa"/>
          </w:tcPr>
          <w:p w:rsidR="00430937" w:rsidRDefault="00430937">
            <w:pPr>
              <w:pStyle w:val="ConsPlusNormal"/>
            </w:pPr>
          </w:p>
        </w:tc>
        <w:tc>
          <w:tcPr>
            <w:tcW w:w="1247" w:type="dxa"/>
          </w:tcPr>
          <w:p w:rsidR="00430937" w:rsidRDefault="00430937">
            <w:pPr>
              <w:pStyle w:val="ConsPlusNormal"/>
            </w:pPr>
          </w:p>
        </w:tc>
        <w:tc>
          <w:tcPr>
            <w:tcW w:w="1134" w:type="dxa"/>
          </w:tcPr>
          <w:p w:rsidR="00430937" w:rsidRDefault="00430937">
            <w:pPr>
              <w:pStyle w:val="ConsPlusNormal"/>
            </w:pPr>
          </w:p>
        </w:tc>
        <w:tc>
          <w:tcPr>
            <w:tcW w:w="1020" w:type="dxa"/>
          </w:tcPr>
          <w:p w:rsidR="00430937" w:rsidRDefault="00430937">
            <w:pPr>
              <w:pStyle w:val="ConsPlusNormal"/>
            </w:pPr>
          </w:p>
        </w:tc>
        <w:tc>
          <w:tcPr>
            <w:tcW w:w="1001" w:type="dxa"/>
          </w:tcPr>
          <w:p w:rsidR="00430937" w:rsidRDefault="00430937">
            <w:pPr>
              <w:pStyle w:val="ConsPlusNormal"/>
            </w:pPr>
          </w:p>
        </w:tc>
      </w:tr>
      <w:tr w:rsidR="00430937">
        <w:tc>
          <w:tcPr>
            <w:tcW w:w="709" w:type="dxa"/>
          </w:tcPr>
          <w:p w:rsidR="00430937" w:rsidRDefault="00430937">
            <w:pPr>
              <w:pStyle w:val="ConsPlusNormal"/>
              <w:jc w:val="center"/>
            </w:pPr>
            <w:r>
              <w:t>3.1.</w:t>
            </w:r>
          </w:p>
        </w:tc>
        <w:tc>
          <w:tcPr>
            <w:tcW w:w="2551" w:type="dxa"/>
          </w:tcPr>
          <w:p w:rsidR="00430937" w:rsidRDefault="00430937">
            <w:pPr>
              <w:pStyle w:val="ConsPlusNormal"/>
              <w:jc w:val="both"/>
            </w:pPr>
            <w:r>
              <w:t xml:space="preserve">Качество </w:t>
            </w:r>
            <w:r>
              <w:lastRenderedPageBreak/>
              <w:t>прогнозирования социально-экономического развития Кировской области (отклонение фактических значений показателей социально-экономического развития области от прогнозных)</w:t>
            </w:r>
          </w:p>
        </w:tc>
        <w:tc>
          <w:tcPr>
            <w:tcW w:w="1090" w:type="dxa"/>
          </w:tcPr>
          <w:p w:rsidR="00430937" w:rsidRDefault="00430937">
            <w:pPr>
              <w:pStyle w:val="ConsPlusNormal"/>
              <w:jc w:val="center"/>
            </w:pPr>
            <w:r>
              <w:lastRenderedPageBreak/>
              <w:t>проценто</w:t>
            </w:r>
            <w:r>
              <w:lastRenderedPageBreak/>
              <w:t>в</w:t>
            </w:r>
          </w:p>
        </w:tc>
        <w:tc>
          <w:tcPr>
            <w:tcW w:w="998" w:type="dxa"/>
          </w:tcPr>
          <w:p w:rsidR="00430937" w:rsidRDefault="00430937">
            <w:pPr>
              <w:pStyle w:val="ConsPlusNormal"/>
              <w:jc w:val="center"/>
            </w:pPr>
            <w:r>
              <w:lastRenderedPageBreak/>
              <w:t>3 - 5</w:t>
            </w:r>
          </w:p>
        </w:tc>
        <w:tc>
          <w:tcPr>
            <w:tcW w:w="1027" w:type="dxa"/>
          </w:tcPr>
          <w:p w:rsidR="00430937" w:rsidRDefault="00430937">
            <w:pPr>
              <w:pStyle w:val="ConsPlusNormal"/>
              <w:jc w:val="center"/>
            </w:pPr>
            <w:r>
              <w:t>3 - 5</w:t>
            </w:r>
          </w:p>
        </w:tc>
        <w:tc>
          <w:tcPr>
            <w:tcW w:w="1020" w:type="dxa"/>
          </w:tcPr>
          <w:p w:rsidR="00430937" w:rsidRDefault="00430937">
            <w:pPr>
              <w:pStyle w:val="ConsPlusNormal"/>
              <w:jc w:val="center"/>
            </w:pPr>
            <w:r>
              <w:t>2 - 4</w:t>
            </w:r>
          </w:p>
        </w:tc>
        <w:tc>
          <w:tcPr>
            <w:tcW w:w="1020" w:type="dxa"/>
          </w:tcPr>
          <w:p w:rsidR="00430937" w:rsidRDefault="00430937">
            <w:pPr>
              <w:pStyle w:val="ConsPlusNormal"/>
              <w:jc w:val="center"/>
            </w:pPr>
            <w:r>
              <w:t>3 - 5</w:t>
            </w:r>
          </w:p>
        </w:tc>
        <w:tc>
          <w:tcPr>
            <w:tcW w:w="1020" w:type="dxa"/>
          </w:tcPr>
          <w:p w:rsidR="00430937" w:rsidRDefault="00430937">
            <w:pPr>
              <w:pStyle w:val="ConsPlusNormal"/>
              <w:jc w:val="center"/>
            </w:pPr>
            <w:r>
              <w:t>3 - 5</w:t>
            </w:r>
          </w:p>
        </w:tc>
        <w:tc>
          <w:tcPr>
            <w:tcW w:w="1020" w:type="dxa"/>
          </w:tcPr>
          <w:p w:rsidR="00430937" w:rsidRDefault="00430937">
            <w:pPr>
              <w:pStyle w:val="ConsPlusNormal"/>
              <w:jc w:val="center"/>
            </w:pPr>
            <w:r>
              <w:t>5</w:t>
            </w:r>
          </w:p>
        </w:tc>
        <w:tc>
          <w:tcPr>
            <w:tcW w:w="1020" w:type="dxa"/>
          </w:tcPr>
          <w:p w:rsidR="00430937" w:rsidRDefault="00430937">
            <w:pPr>
              <w:pStyle w:val="ConsPlusNormal"/>
              <w:jc w:val="center"/>
            </w:pPr>
            <w:r>
              <w:t>7</w:t>
            </w:r>
          </w:p>
        </w:tc>
        <w:tc>
          <w:tcPr>
            <w:tcW w:w="1247" w:type="dxa"/>
          </w:tcPr>
          <w:p w:rsidR="00430937" w:rsidRDefault="00430937">
            <w:pPr>
              <w:pStyle w:val="ConsPlusNormal"/>
              <w:jc w:val="center"/>
            </w:pPr>
            <w:r>
              <w:t>6</w:t>
            </w:r>
          </w:p>
        </w:tc>
        <w:tc>
          <w:tcPr>
            <w:tcW w:w="1134" w:type="dxa"/>
          </w:tcPr>
          <w:p w:rsidR="00430937" w:rsidRDefault="00430937">
            <w:pPr>
              <w:pStyle w:val="ConsPlusNormal"/>
              <w:jc w:val="center"/>
            </w:pPr>
            <w:r>
              <w:t>5,5</w:t>
            </w:r>
          </w:p>
        </w:tc>
        <w:tc>
          <w:tcPr>
            <w:tcW w:w="1020" w:type="dxa"/>
          </w:tcPr>
          <w:p w:rsidR="00430937" w:rsidRDefault="00430937">
            <w:pPr>
              <w:pStyle w:val="ConsPlusNormal"/>
              <w:jc w:val="center"/>
            </w:pPr>
            <w:r>
              <w:t>5</w:t>
            </w:r>
          </w:p>
        </w:tc>
        <w:tc>
          <w:tcPr>
            <w:tcW w:w="1001" w:type="dxa"/>
          </w:tcPr>
          <w:p w:rsidR="00430937" w:rsidRDefault="00430937">
            <w:pPr>
              <w:pStyle w:val="ConsPlusNormal"/>
              <w:jc w:val="center"/>
            </w:pPr>
            <w:r>
              <w:t>4,5</w:t>
            </w:r>
          </w:p>
        </w:tc>
      </w:tr>
      <w:tr w:rsidR="00430937">
        <w:tc>
          <w:tcPr>
            <w:tcW w:w="709" w:type="dxa"/>
          </w:tcPr>
          <w:p w:rsidR="00430937" w:rsidRDefault="00430937">
            <w:pPr>
              <w:pStyle w:val="ConsPlusNormal"/>
              <w:jc w:val="center"/>
            </w:pPr>
            <w:r>
              <w:lastRenderedPageBreak/>
              <w:t>3.2.</w:t>
            </w:r>
          </w:p>
        </w:tc>
        <w:tc>
          <w:tcPr>
            <w:tcW w:w="2551" w:type="dxa"/>
          </w:tcPr>
          <w:p w:rsidR="00430937" w:rsidRDefault="00430937">
            <w:pPr>
              <w:pStyle w:val="ConsPlusNormal"/>
              <w:jc w:val="both"/>
            </w:pPr>
            <w:r>
              <w:t>Подготовка доклада Губернатора Кировской области о достигнутых и планируемых значениях показателей для оценки эффективности деятельности органов исполнительной власти области в сроки, установленные нормативными правовыми актами Российской Федерации</w:t>
            </w:r>
          </w:p>
        </w:tc>
        <w:tc>
          <w:tcPr>
            <w:tcW w:w="1090" w:type="dxa"/>
          </w:tcPr>
          <w:p w:rsidR="00430937" w:rsidRDefault="00430937">
            <w:pPr>
              <w:pStyle w:val="ConsPlusNormal"/>
              <w:jc w:val="center"/>
            </w:pPr>
            <w:r>
              <w:t>да/нет</w:t>
            </w:r>
          </w:p>
        </w:tc>
        <w:tc>
          <w:tcPr>
            <w:tcW w:w="998" w:type="dxa"/>
          </w:tcPr>
          <w:p w:rsidR="00430937" w:rsidRDefault="00430937">
            <w:pPr>
              <w:pStyle w:val="ConsPlusNormal"/>
              <w:jc w:val="center"/>
            </w:pPr>
            <w:r>
              <w:t>да</w:t>
            </w:r>
          </w:p>
        </w:tc>
        <w:tc>
          <w:tcPr>
            <w:tcW w:w="1027" w:type="dxa"/>
          </w:tcPr>
          <w:p w:rsidR="00430937" w:rsidRDefault="00430937">
            <w:pPr>
              <w:pStyle w:val="ConsPlusNormal"/>
              <w:jc w:val="center"/>
            </w:pPr>
            <w:r>
              <w:t>да</w:t>
            </w:r>
          </w:p>
        </w:tc>
        <w:tc>
          <w:tcPr>
            <w:tcW w:w="1020" w:type="dxa"/>
          </w:tcPr>
          <w:p w:rsidR="00430937" w:rsidRDefault="00430937">
            <w:pPr>
              <w:pStyle w:val="ConsPlusNormal"/>
              <w:jc w:val="center"/>
            </w:pPr>
            <w:r>
              <w:t>да</w:t>
            </w:r>
          </w:p>
        </w:tc>
        <w:tc>
          <w:tcPr>
            <w:tcW w:w="1020" w:type="dxa"/>
          </w:tcPr>
          <w:p w:rsidR="00430937" w:rsidRDefault="00430937">
            <w:pPr>
              <w:pStyle w:val="ConsPlusNormal"/>
              <w:jc w:val="center"/>
            </w:pPr>
            <w:r>
              <w:t>да</w:t>
            </w:r>
          </w:p>
        </w:tc>
        <w:tc>
          <w:tcPr>
            <w:tcW w:w="1020" w:type="dxa"/>
          </w:tcPr>
          <w:p w:rsidR="00430937" w:rsidRDefault="00430937">
            <w:pPr>
              <w:pStyle w:val="ConsPlusNormal"/>
              <w:jc w:val="center"/>
            </w:pPr>
            <w:r>
              <w:t>да</w:t>
            </w:r>
          </w:p>
        </w:tc>
        <w:tc>
          <w:tcPr>
            <w:tcW w:w="1020" w:type="dxa"/>
          </w:tcPr>
          <w:p w:rsidR="00430937" w:rsidRDefault="00430937">
            <w:pPr>
              <w:pStyle w:val="ConsPlusNormal"/>
              <w:jc w:val="center"/>
            </w:pPr>
            <w:r>
              <w:t>да</w:t>
            </w:r>
          </w:p>
        </w:tc>
        <w:tc>
          <w:tcPr>
            <w:tcW w:w="1020" w:type="dxa"/>
          </w:tcPr>
          <w:p w:rsidR="00430937" w:rsidRDefault="00430937">
            <w:pPr>
              <w:pStyle w:val="ConsPlusNormal"/>
              <w:jc w:val="center"/>
            </w:pPr>
            <w:r>
              <w:t>да</w:t>
            </w:r>
          </w:p>
        </w:tc>
        <w:tc>
          <w:tcPr>
            <w:tcW w:w="1247" w:type="dxa"/>
          </w:tcPr>
          <w:p w:rsidR="00430937" w:rsidRDefault="00430937">
            <w:pPr>
              <w:pStyle w:val="ConsPlusNormal"/>
              <w:jc w:val="center"/>
            </w:pPr>
            <w:r>
              <w:t>да</w:t>
            </w:r>
          </w:p>
        </w:tc>
        <w:tc>
          <w:tcPr>
            <w:tcW w:w="1134" w:type="dxa"/>
          </w:tcPr>
          <w:p w:rsidR="00430937" w:rsidRDefault="00430937">
            <w:pPr>
              <w:pStyle w:val="ConsPlusNormal"/>
              <w:jc w:val="center"/>
            </w:pPr>
            <w:r>
              <w:t>да</w:t>
            </w:r>
          </w:p>
        </w:tc>
        <w:tc>
          <w:tcPr>
            <w:tcW w:w="1020" w:type="dxa"/>
          </w:tcPr>
          <w:p w:rsidR="00430937" w:rsidRDefault="00430937">
            <w:pPr>
              <w:pStyle w:val="ConsPlusNormal"/>
              <w:jc w:val="center"/>
            </w:pPr>
            <w:r>
              <w:t>да</w:t>
            </w:r>
          </w:p>
        </w:tc>
        <w:tc>
          <w:tcPr>
            <w:tcW w:w="1001" w:type="dxa"/>
          </w:tcPr>
          <w:p w:rsidR="00430937" w:rsidRDefault="00430937">
            <w:pPr>
              <w:pStyle w:val="ConsPlusNormal"/>
              <w:jc w:val="center"/>
            </w:pPr>
            <w:r>
              <w:t>да</w:t>
            </w:r>
          </w:p>
        </w:tc>
      </w:tr>
      <w:tr w:rsidR="00430937">
        <w:tc>
          <w:tcPr>
            <w:tcW w:w="709" w:type="dxa"/>
          </w:tcPr>
          <w:p w:rsidR="00430937" w:rsidRDefault="00430937">
            <w:pPr>
              <w:pStyle w:val="ConsPlusNormal"/>
              <w:jc w:val="center"/>
            </w:pPr>
            <w:r>
              <w:t>3.3.</w:t>
            </w:r>
          </w:p>
        </w:tc>
        <w:tc>
          <w:tcPr>
            <w:tcW w:w="2551" w:type="dxa"/>
          </w:tcPr>
          <w:p w:rsidR="00430937" w:rsidRDefault="00430937">
            <w:pPr>
              <w:pStyle w:val="ConsPlusNormal"/>
              <w:jc w:val="both"/>
            </w:pPr>
            <w:r>
              <w:t xml:space="preserve">Проведение оценки эффективности деятельности органов местного самоуправления городских округов и муниципальных районов в сроки, установленные нормативными </w:t>
            </w:r>
            <w:r>
              <w:lastRenderedPageBreak/>
              <w:t>правовыми актами Российской Федерации и Кировской области</w:t>
            </w:r>
          </w:p>
        </w:tc>
        <w:tc>
          <w:tcPr>
            <w:tcW w:w="1090" w:type="dxa"/>
          </w:tcPr>
          <w:p w:rsidR="00430937" w:rsidRDefault="00430937">
            <w:pPr>
              <w:pStyle w:val="ConsPlusNormal"/>
              <w:jc w:val="center"/>
            </w:pPr>
            <w:r>
              <w:lastRenderedPageBreak/>
              <w:t>да/нет</w:t>
            </w:r>
          </w:p>
        </w:tc>
        <w:tc>
          <w:tcPr>
            <w:tcW w:w="998" w:type="dxa"/>
          </w:tcPr>
          <w:p w:rsidR="00430937" w:rsidRDefault="00430937">
            <w:pPr>
              <w:pStyle w:val="ConsPlusNormal"/>
              <w:jc w:val="center"/>
            </w:pPr>
            <w:r>
              <w:t>да</w:t>
            </w:r>
          </w:p>
        </w:tc>
        <w:tc>
          <w:tcPr>
            <w:tcW w:w="1027" w:type="dxa"/>
          </w:tcPr>
          <w:p w:rsidR="00430937" w:rsidRDefault="00430937">
            <w:pPr>
              <w:pStyle w:val="ConsPlusNormal"/>
              <w:jc w:val="center"/>
            </w:pPr>
            <w:r>
              <w:t>да</w:t>
            </w:r>
          </w:p>
        </w:tc>
        <w:tc>
          <w:tcPr>
            <w:tcW w:w="1020" w:type="dxa"/>
          </w:tcPr>
          <w:p w:rsidR="00430937" w:rsidRDefault="00430937">
            <w:pPr>
              <w:pStyle w:val="ConsPlusNormal"/>
              <w:jc w:val="center"/>
            </w:pPr>
            <w:r>
              <w:t>да</w:t>
            </w:r>
          </w:p>
        </w:tc>
        <w:tc>
          <w:tcPr>
            <w:tcW w:w="1020" w:type="dxa"/>
          </w:tcPr>
          <w:p w:rsidR="00430937" w:rsidRDefault="00430937">
            <w:pPr>
              <w:pStyle w:val="ConsPlusNormal"/>
              <w:jc w:val="center"/>
            </w:pPr>
            <w:r>
              <w:t>да</w:t>
            </w:r>
          </w:p>
        </w:tc>
        <w:tc>
          <w:tcPr>
            <w:tcW w:w="1020" w:type="dxa"/>
          </w:tcPr>
          <w:p w:rsidR="00430937" w:rsidRDefault="00430937">
            <w:pPr>
              <w:pStyle w:val="ConsPlusNormal"/>
              <w:jc w:val="center"/>
            </w:pPr>
            <w:r>
              <w:t>да</w:t>
            </w:r>
          </w:p>
        </w:tc>
        <w:tc>
          <w:tcPr>
            <w:tcW w:w="1020" w:type="dxa"/>
          </w:tcPr>
          <w:p w:rsidR="00430937" w:rsidRDefault="00430937">
            <w:pPr>
              <w:pStyle w:val="ConsPlusNormal"/>
              <w:jc w:val="center"/>
            </w:pPr>
            <w:r>
              <w:t>да</w:t>
            </w:r>
          </w:p>
        </w:tc>
        <w:tc>
          <w:tcPr>
            <w:tcW w:w="1020" w:type="dxa"/>
          </w:tcPr>
          <w:p w:rsidR="00430937" w:rsidRDefault="00430937">
            <w:pPr>
              <w:pStyle w:val="ConsPlusNormal"/>
              <w:jc w:val="center"/>
            </w:pPr>
            <w:r>
              <w:t>да</w:t>
            </w:r>
          </w:p>
        </w:tc>
        <w:tc>
          <w:tcPr>
            <w:tcW w:w="1247" w:type="dxa"/>
          </w:tcPr>
          <w:p w:rsidR="00430937" w:rsidRDefault="00430937">
            <w:pPr>
              <w:pStyle w:val="ConsPlusNormal"/>
              <w:jc w:val="center"/>
            </w:pPr>
            <w:r>
              <w:t>да</w:t>
            </w:r>
          </w:p>
        </w:tc>
        <w:tc>
          <w:tcPr>
            <w:tcW w:w="1134" w:type="dxa"/>
          </w:tcPr>
          <w:p w:rsidR="00430937" w:rsidRDefault="00430937">
            <w:pPr>
              <w:pStyle w:val="ConsPlusNormal"/>
              <w:jc w:val="center"/>
            </w:pPr>
            <w:r>
              <w:t>да</w:t>
            </w:r>
          </w:p>
        </w:tc>
        <w:tc>
          <w:tcPr>
            <w:tcW w:w="1020" w:type="dxa"/>
          </w:tcPr>
          <w:p w:rsidR="00430937" w:rsidRDefault="00430937">
            <w:pPr>
              <w:pStyle w:val="ConsPlusNormal"/>
              <w:jc w:val="center"/>
            </w:pPr>
            <w:r>
              <w:t>да</w:t>
            </w:r>
          </w:p>
        </w:tc>
        <w:tc>
          <w:tcPr>
            <w:tcW w:w="1001" w:type="dxa"/>
          </w:tcPr>
          <w:p w:rsidR="00430937" w:rsidRDefault="00430937">
            <w:pPr>
              <w:pStyle w:val="ConsPlusNormal"/>
              <w:jc w:val="center"/>
            </w:pPr>
            <w:r>
              <w:t>да</w:t>
            </w:r>
          </w:p>
        </w:tc>
      </w:tr>
      <w:tr w:rsidR="00430937">
        <w:tblPrEx>
          <w:tblBorders>
            <w:insideH w:val="nil"/>
          </w:tblBorders>
        </w:tblPrEx>
        <w:tc>
          <w:tcPr>
            <w:tcW w:w="709" w:type="dxa"/>
            <w:tcBorders>
              <w:bottom w:val="nil"/>
            </w:tcBorders>
          </w:tcPr>
          <w:p w:rsidR="00430937" w:rsidRDefault="00430937">
            <w:pPr>
              <w:pStyle w:val="ConsPlusNormal"/>
              <w:jc w:val="center"/>
            </w:pPr>
            <w:r>
              <w:lastRenderedPageBreak/>
              <w:t>3.4.</w:t>
            </w:r>
          </w:p>
        </w:tc>
        <w:tc>
          <w:tcPr>
            <w:tcW w:w="2551" w:type="dxa"/>
            <w:tcBorders>
              <w:bottom w:val="nil"/>
            </w:tcBorders>
          </w:tcPr>
          <w:p w:rsidR="00430937" w:rsidRDefault="00430937">
            <w:pPr>
              <w:pStyle w:val="ConsPlusNormal"/>
              <w:jc w:val="both"/>
            </w:pPr>
            <w:r>
              <w:t>Количество респондентов, принявших участие в опросе об эффективности деятельности руководителей органов местного самоуправления, 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собственности Кировской области или в муниципальной собственности, осуществляющих оказание услуг населению муниципальных образований</w:t>
            </w:r>
          </w:p>
        </w:tc>
        <w:tc>
          <w:tcPr>
            <w:tcW w:w="1090" w:type="dxa"/>
            <w:tcBorders>
              <w:bottom w:val="nil"/>
            </w:tcBorders>
          </w:tcPr>
          <w:p w:rsidR="00430937" w:rsidRDefault="00430937">
            <w:pPr>
              <w:pStyle w:val="ConsPlusNormal"/>
              <w:jc w:val="center"/>
            </w:pPr>
            <w:r>
              <w:t>тыс. человек</w:t>
            </w:r>
          </w:p>
        </w:tc>
        <w:tc>
          <w:tcPr>
            <w:tcW w:w="998" w:type="dxa"/>
            <w:tcBorders>
              <w:bottom w:val="nil"/>
            </w:tcBorders>
          </w:tcPr>
          <w:p w:rsidR="00430937" w:rsidRDefault="00430937">
            <w:pPr>
              <w:pStyle w:val="ConsPlusNormal"/>
              <w:jc w:val="center"/>
            </w:pPr>
            <w:r>
              <w:t>-</w:t>
            </w:r>
          </w:p>
        </w:tc>
        <w:tc>
          <w:tcPr>
            <w:tcW w:w="1027" w:type="dxa"/>
            <w:tcBorders>
              <w:bottom w:val="nil"/>
            </w:tcBorders>
          </w:tcPr>
          <w:p w:rsidR="00430937" w:rsidRDefault="00430937">
            <w:pPr>
              <w:pStyle w:val="ConsPlusNormal"/>
              <w:jc w:val="center"/>
            </w:pPr>
            <w:r>
              <w:t>-</w:t>
            </w:r>
          </w:p>
        </w:tc>
        <w:tc>
          <w:tcPr>
            <w:tcW w:w="1020" w:type="dxa"/>
            <w:tcBorders>
              <w:bottom w:val="nil"/>
            </w:tcBorders>
          </w:tcPr>
          <w:p w:rsidR="00430937" w:rsidRDefault="00430937">
            <w:pPr>
              <w:pStyle w:val="ConsPlusNormal"/>
              <w:jc w:val="center"/>
            </w:pPr>
            <w:r>
              <w:t>-</w:t>
            </w:r>
          </w:p>
        </w:tc>
        <w:tc>
          <w:tcPr>
            <w:tcW w:w="1020" w:type="dxa"/>
            <w:tcBorders>
              <w:bottom w:val="nil"/>
            </w:tcBorders>
          </w:tcPr>
          <w:p w:rsidR="00430937" w:rsidRDefault="00430937">
            <w:pPr>
              <w:pStyle w:val="ConsPlusNormal"/>
              <w:jc w:val="center"/>
            </w:pPr>
            <w:r>
              <w:t>-</w:t>
            </w:r>
          </w:p>
        </w:tc>
        <w:tc>
          <w:tcPr>
            <w:tcW w:w="1020" w:type="dxa"/>
            <w:tcBorders>
              <w:bottom w:val="nil"/>
            </w:tcBorders>
          </w:tcPr>
          <w:p w:rsidR="00430937" w:rsidRDefault="00430937">
            <w:pPr>
              <w:pStyle w:val="ConsPlusNormal"/>
              <w:jc w:val="center"/>
            </w:pPr>
            <w:r>
              <w:t>34,9</w:t>
            </w:r>
          </w:p>
        </w:tc>
        <w:tc>
          <w:tcPr>
            <w:tcW w:w="1020" w:type="dxa"/>
            <w:tcBorders>
              <w:bottom w:val="nil"/>
            </w:tcBorders>
          </w:tcPr>
          <w:p w:rsidR="00430937" w:rsidRDefault="00430937">
            <w:pPr>
              <w:pStyle w:val="ConsPlusNormal"/>
              <w:jc w:val="center"/>
            </w:pPr>
            <w:r>
              <w:t>18,2</w:t>
            </w:r>
          </w:p>
        </w:tc>
        <w:tc>
          <w:tcPr>
            <w:tcW w:w="1020" w:type="dxa"/>
            <w:tcBorders>
              <w:bottom w:val="nil"/>
            </w:tcBorders>
          </w:tcPr>
          <w:p w:rsidR="00430937" w:rsidRDefault="00430937">
            <w:pPr>
              <w:pStyle w:val="ConsPlusNormal"/>
              <w:jc w:val="center"/>
            </w:pPr>
            <w:r>
              <w:t>15,5</w:t>
            </w:r>
          </w:p>
        </w:tc>
        <w:tc>
          <w:tcPr>
            <w:tcW w:w="1247" w:type="dxa"/>
            <w:tcBorders>
              <w:bottom w:val="nil"/>
            </w:tcBorders>
          </w:tcPr>
          <w:p w:rsidR="00430937" w:rsidRDefault="00430937">
            <w:pPr>
              <w:pStyle w:val="ConsPlusNormal"/>
              <w:jc w:val="center"/>
            </w:pPr>
            <w:r>
              <w:t>15,5</w:t>
            </w:r>
          </w:p>
        </w:tc>
        <w:tc>
          <w:tcPr>
            <w:tcW w:w="1134" w:type="dxa"/>
            <w:tcBorders>
              <w:bottom w:val="nil"/>
            </w:tcBorders>
          </w:tcPr>
          <w:p w:rsidR="00430937" w:rsidRDefault="00430937">
            <w:pPr>
              <w:pStyle w:val="ConsPlusNormal"/>
              <w:jc w:val="center"/>
            </w:pPr>
            <w:r>
              <w:t>16</w:t>
            </w:r>
          </w:p>
        </w:tc>
        <w:tc>
          <w:tcPr>
            <w:tcW w:w="1020" w:type="dxa"/>
            <w:tcBorders>
              <w:bottom w:val="nil"/>
            </w:tcBorders>
          </w:tcPr>
          <w:p w:rsidR="00430937" w:rsidRDefault="00430937">
            <w:pPr>
              <w:pStyle w:val="ConsPlusNormal"/>
              <w:jc w:val="center"/>
            </w:pPr>
            <w:r>
              <w:t>16,5</w:t>
            </w:r>
          </w:p>
        </w:tc>
        <w:tc>
          <w:tcPr>
            <w:tcW w:w="1001" w:type="dxa"/>
            <w:tcBorders>
              <w:bottom w:val="nil"/>
            </w:tcBorders>
          </w:tcPr>
          <w:p w:rsidR="00430937" w:rsidRDefault="00430937">
            <w:pPr>
              <w:pStyle w:val="ConsPlusNormal"/>
              <w:jc w:val="center"/>
            </w:pPr>
            <w:r>
              <w:t>17</w:t>
            </w:r>
          </w:p>
        </w:tc>
      </w:tr>
      <w:tr w:rsidR="00430937">
        <w:tblPrEx>
          <w:tblBorders>
            <w:insideH w:val="nil"/>
          </w:tblBorders>
        </w:tblPrEx>
        <w:tc>
          <w:tcPr>
            <w:tcW w:w="15877" w:type="dxa"/>
            <w:gridSpan w:val="14"/>
            <w:tcBorders>
              <w:top w:val="nil"/>
            </w:tcBorders>
          </w:tcPr>
          <w:p w:rsidR="00430937" w:rsidRDefault="00430937">
            <w:pPr>
              <w:pStyle w:val="ConsPlusNormal"/>
              <w:jc w:val="both"/>
            </w:pPr>
            <w:r>
              <w:t xml:space="preserve">(пп. 3.4 в ред. </w:t>
            </w:r>
            <w:hyperlink r:id="rId219" w:history="1">
              <w:r>
                <w:rPr>
                  <w:color w:val="0000FF"/>
                </w:rPr>
                <w:t>постановления</w:t>
              </w:r>
            </w:hyperlink>
            <w:r>
              <w:t xml:space="preserve"> Правительства Кировской области от 25.02.2019 N 64-П)</w:t>
            </w:r>
          </w:p>
        </w:tc>
      </w:tr>
      <w:tr w:rsidR="00430937">
        <w:tc>
          <w:tcPr>
            <w:tcW w:w="709" w:type="dxa"/>
          </w:tcPr>
          <w:p w:rsidR="00430937" w:rsidRDefault="00430937">
            <w:pPr>
              <w:pStyle w:val="ConsPlusNormal"/>
              <w:jc w:val="center"/>
              <w:outlineLvl w:val="2"/>
            </w:pPr>
            <w:r>
              <w:t>4.</w:t>
            </w:r>
          </w:p>
        </w:tc>
        <w:tc>
          <w:tcPr>
            <w:tcW w:w="2551" w:type="dxa"/>
          </w:tcPr>
          <w:p w:rsidR="00430937" w:rsidRDefault="00430937">
            <w:pPr>
              <w:pStyle w:val="ConsPlusNormal"/>
              <w:jc w:val="both"/>
            </w:pPr>
            <w:hyperlink w:anchor="P4916" w:history="1">
              <w:r>
                <w:rPr>
                  <w:color w:val="0000FF"/>
                </w:rPr>
                <w:t>Подпрограмма</w:t>
              </w:r>
            </w:hyperlink>
            <w:r>
              <w:t xml:space="preserve"> "Повышение </w:t>
            </w:r>
            <w:r>
              <w:lastRenderedPageBreak/>
              <w:t>инвестиционной привлекательности, привлечение инвестиций в экономику Кировской области"</w:t>
            </w:r>
          </w:p>
        </w:tc>
        <w:tc>
          <w:tcPr>
            <w:tcW w:w="1090" w:type="dxa"/>
          </w:tcPr>
          <w:p w:rsidR="00430937" w:rsidRDefault="00430937">
            <w:pPr>
              <w:pStyle w:val="ConsPlusNormal"/>
            </w:pPr>
          </w:p>
        </w:tc>
        <w:tc>
          <w:tcPr>
            <w:tcW w:w="998" w:type="dxa"/>
          </w:tcPr>
          <w:p w:rsidR="00430937" w:rsidRDefault="00430937">
            <w:pPr>
              <w:pStyle w:val="ConsPlusNormal"/>
            </w:pPr>
          </w:p>
        </w:tc>
        <w:tc>
          <w:tcPr>
            <w:tcW w:w="1027" w:type="dxa"/>
          </w:tcPr>
          <w:p w:rsidR="00430937" w:rsidRDefault="00430937">
            <w:pPr>
              <w:pStyle w:val="ConsPlusNormal"/>
            </w:pPr>
          </w:p>
        </w:tc>
        <w:tc>
          <w:tcPr>
            <w:tcW w:w="1020" w:type="dxa"/>
          </w:tcPr>
          <w:p w:rsidR="00430937" w:rsidRDefault="00430937">
            <w:pPr>
              <w:pStyle w:val="ConsPlusNormal"/>
            </w:pPr>
          </w:p>
        </w:tc>
        <w:tc>
          <w:tcPr>
            <w:tcW w:w="1020" w:type="dxa"/>
          </w:tcPr>
          <w:p w:rsidR="00430937" w:rsidRDefault="00430937">
            <w:pPr>
              <w:pStyle w:val="ConsPlusNormal"/>
            </w:pPr>
          </w:p>
        </w:tc>
        <w:tc>
          <w:tcPr>
            <w:tcW w:w="1020" w:type="dxa"/>
          </w:tcPr>
          <w:p w:rsidR="00430937" w:rsidRDefault="00430937">
            <w:pPr>
              <w:pStyle w:val="ConsPlusNormal"/>
            </w:pPr>
          </w:p>
        </w:tc>
        <w:tc>
          <w:tcPr>
            <w:tcW w:w="1020" w:type="dxa"/>
          </w:tcPr>
          <w:p w:rsidR="00430937" w:rsidRDefault="00430937">
            <w:pPr>
              <w:pStyle w:val="ConsPlusNormal"/>
            </w:pPr>
          </w:p>
        </w:tc>
        <w:tc>
          <w:tcPr>
            <w:tcW w:w="1020" w:type="dxa"/>
          </w:tcPr>
          <w:p w:rsidR="00430937" w:rsidRDefault="00430937">
            <w:pPr>
              <w:pStyle w:val="ConsPlusNormal"/>
            </w:pPr>
          </w:p>
        </w:tc>
        <w:tc>
          <w:tcPr>
            <w:tcW w:w="1247" w:type="dxa"/>
          </w:tcPr>
          <w:p w:rsidR="00430937" w:rsidRDefault="00430937">
            <w:pPr>
              <w:pStyle w:val="ConsPlusNormal"/>
            </w:pPr>
          </w:p>
        </w:tc>
        <w:tc>
          <w:tcPr>
            <w:tcW w:w="1134" w:type="dxa"/>
          </w:tcPr>
          <w:p w:rsidR="00430937" w:rsidRDefault="00430937">
            <w:pPr>
              <w:pStyle w:val="ConsPlusNormal"/>
            </w:pPr>
          </w:p>
        </w:tc>
        <w:tc>
          <w:tcPr>
            <w:tcW w:w="1020" w:type="dxa"/>
          </w:tcPr>
          <w:p w:rsidR="00430937" w:rsidRDefault="00430937">
            <w:pPr>
              <w:pStyle w:val="ConsPlusNormal"/>
            </w:pPr>
          </w:p>
        </w:tc>
        <w:tc>
          <w:tcPr>
            <w:tcW w:w="1001" w:type="dxa"/>
          </w:tcPr>
          <w:p w:rsidR="00430937" w:rsidRDefault="00430937">
            <w:pPr>
              <w:pStyle w:val="ConsPlusNormal"/>
            </w:pPr>
          </w:p>
        </w:tc>
      </w:tr>
      <w:tr w:rsidR="00430937">
        <w:tblPrEx>
          <w:tblBorders>
            <w:insideH w:val="nil"/>
          </w:tblBorders>
        </w:tblPrEx>
        <w:tc>
          <w:tcPr>
            <w:tcW w:w="709" w:type="dxa"/>
            <w:tcBorders>
              <w:bottom w:val="nil"/>
            </w:tcBorders>
          </w:tcPr>
          <w:p w:rsidR="00430937" w:rsidRDefault="00430937">
            <w:pPr>
              <w:pStyle w:val="ConsPlusNormal"/>
              <w:jc w:val="center"/>
            </w:pPr>
            <w:r>
              <w:lastRenderedPageBreak/>
              <w:t>4.1.</w:t>
            </w:r>
          </w:p>
        </w:tc>
        <w:tc>
          <w:tcPr>
            <w:tcW w:w="2551" w:type="dxa"/>
            <w:tcBorders>
              <w:bottom w:val="nil"/>
            </w:tcBorders>
          </w:tcPr>
          <w:p w:rsidR="00430937" w:rsidRDefault="00430937">
            <w:pPr>
              <w:pStyle w:val="ConsPlusNormal"/>
              <w:jc w:val="both"/>
            </w:pPr>
            <w:r>
              <w:t>Индекс физического объема инвестиций в основной капитал</w:t>
            </w:r>
          </w:p>
        </w:tc>
        <w:tc>
          <w:tcPr>
            <w:tcW w:w="1090" w:type="dxa"/>
            <w:tcBorders>
              <w:bottom w:val="nil"/>
            </w:tcBorders>
          </w:tcPr>
          <w:p w:rsidR="00430937" w:rsidRDefault="00430937">
            <w:pPr>
              <w:pStyle w:val="ConsPlusNormal"/>
              <w:jc w:val="center"/>
            </w:pPr>
            <w:r>
              <w:t>процентов</w:t>
            </w:r>
          </w:p>
        </w:tc>
        <w:tc>
          <w:tcPr>
            <w:tcW w:w="998" w:type="dxa"/>
            <w:tcBorders>
              <w:bottom w:val="nil"/>
            </w:tcBorders>
          </w:tcPr>
          <w:p w:rsidR="00430937" w:rsidRDefault="00430937">
            <w:pPr>
              <w:pStyle w:val="ConsPlusNormal"/>
              <w:jc w:val="center"/>
            </w:pPr>
            <w:r>
              <w:t>109,2</w:t>
            </w:r>
          </w:p>
        </w:tc>
        <w:tc>
          <w:tcPr>
            <w:tcW w:w="1027" w:type="dxa"/>
            <w:tcBorders>
              <w:bottom w:val="nil"/>
            </w:tcBorders>
          </w:tcPr>
          <w:p w:rsidR="00430937" w:rsidRDefault="00430937">
            <w:pPr>
              <w:pStyle w:val="ConsPlusNormal"/>
              <w:jc w:val="center"/>
            </w:pPr>
            <w:r>
              <w:t>117,2</w:t>
            </w:r>
          </w:p>
        </w:tc>
        <w:tc>
          <w:tcPr>
            <w:tcW w:w="1020" w:type="dxa"/>
            <w:tcBorders>
              <w:bottom w:val="nil"/>
            </w:tcBorders>
          </w:tcPr>
          <w:p w:rsidR="00430937" w:rsidRDefault="00430937">
            <w:pPr>
              <w:pStyle w:val="ConsPlusNormal"/>
              <w:jc w:val="center"/>
            </w:pPr>
            <w:r>
              <w:t>110,9</w:t>
            </w:r>
          </w:p>
        </w:tc>
        <w:tc>
          <w:tcPr>
            <w:tcW w:w="1020" w:type="dxa"/>
            <w:tcBorders>
              <w:bottom w:val="nil"/>
            </w:tcBorders>
          </w:tcPr>
          <w:p w:rsidR="00430937" w:rsidRDefault="00430937">
            <w:pPr>
              <w:pStyle w:val="ConsPlusNormal"/>
              <w:jc w:val="center"/>
            </w:pPr>
            <w:r>
              <w:t>99,5</w:t>
            </w:r>
          </w:p>
        </w:tc>
        <w:tc>
          <w:tcPr>
            <w:tcW w:w="1020" w:type="dxa"/>
            <w:tcBorders>
              <w:bottom w:val="nil"/>
            </w:tcBorders>
          </w:tcPr>
          <w:p w:rsidR="00430937" w:rsidRDefault="00430937">
            <w:pPr>
              <w:pStyle w:val="ConsPlusNormal"/>
              <w:jc w:val="center"/>
            </w:pPr>
            <w:r>
              <w:t>81,2</w:t>
            </w:r>
          </w:p>
        </w:tc>
        <w:tc>
          <w:tcPr>
            <w:tcW w:w="1020" w:type="dxa"/>
            <w:tcBorders>
              <w:bottom w:val="nil"/>
            </w:tcBorders>
          </w:tcPr>
          <w:p w:rsidR="00430937" w:rsidRDefault="00430937">
            <w:pPr>
              <w:pStyle w:val="ConsPlusNormal"/>
              <w:jc w:val="center"/>
            </w:pPr>
            <w:r>
              <w:t>94,2</w:t>
            </w:r>
          </w:p>
        </w:tc>
        <w:tc>
          <w:tcPr>
            <w:tcW w:w="1020" w:type="dxa"/>
            <w:tcBorders>
              <w:bottom w:val="nil"/>
            </w:tcBorders>
          </w:tcPr>
          <w:p w:rsidR="00430937" w:rsidRDefault="00430937">
            <w:pPr>
              <w:pStyle w:val="ConsPlusNormal"/>
              <w:jc w:val="center"/>
            </w:pPr>
            <w:r>
              <w:t>99,5</w:t>
            </w:r>
          </w:p>
        </w:tc>
        <w:tc>
          <w:tcPr>
            <w:tcW w:w="1247" w:type="dxa"/>
            <w:tcBorders>
              <w:bottom w:val="nil"/>
            </w:tcBorders>
          </w:tcPr>
          <w:p w:rsidR="00430937" w:rsidRDefault="00430937">
            <w:pPr>
              <w:pStyle w:val="ConsPlusNormal"/>
              <w:jc w:val="center"/>
            </w:pPr>
            <w:r>
              <w:t>101</w:t>
            </w:r>
          </w:p>
        </w:tc>
        <w:tc>
          <w:tcPr>
            <w:tcW w:w="1134" w:type="dxa"/>
            <w:tcBorders>
              <w:bottom w:val="nil"/>
            </w:tcBorders>
          </w:tcPr>
          <w:p w:rsidR="00430937" w:rsidRDefault="00430937">
            <w:pPr>
              <w:pStyle w:val="ConsPlusNormal"/>
              <w:jc w:val="center"/>
            </w:pPr>
            <w:r>
              <w:t>100,4</w:t>
            </w:r>
          </w:p>
        </w:tc>
        <w:tc>
          <w:tcPr>
            <w:tcW w:w="1020" w:type="dxa"/>
            <w:tcBorders>
              <w:bottom w:val="nil"/>
            </w:tcBorders>
          </w:tcPr>
          <w:p w:rsidR="00430937" w:rsidRDefault="00430937">
            <w:pPr>
              <w:pStyle w:val="ConsPlusNormal"/>
              <w:jc w:val="center"/>
            </w:pPr>
            <w:r>
              <w:t>100,3</w:t>
            </w:r>
          </w:p>
        </w:tc>
        <w:tc>
          <w:tcPr>
            <w:tcW w:w="1001" w:type="dxa"/>
            <w:tcBorders>
              <w:bottom w:val="nil"/>
            </w:tcBorders>
          </w:tcPr>
          <w:p w:rsidR="00430937" w:rsidRDefault="00430937">
            <w:pPr>
              <w:pStyle w:val="ConsPlusNormal"/>
              <w:jc w:val="center"/>
            </w:pPr>
            <w:r>
              <w:t>100,5</w:t>
            </w:r>
          </w:p>
        </w:tc>
      </w:tr>
      <w:tr w:rsidR="00430937">
        <w:tblPrEx>
          <w:tblBorders>
            <w:insideH w:val="nil"/>
          </w:tblBorders>
        </w:tblPrEx>
        <w:tc>
          <w:tcPr>
            <w:tcW w:w="15877" w:type="dxa"/>
            <w:gridSpan w:val="14"/>
            <w:tcBorders>
              <w:top w:val="nil"/>
            </w:tcBorders>
          </w:tcPr>
          <w:p w:rsidR="00430937" w:rsidRDefault="00430937">
            <w:pPr>
              <w:pStyle w:val="ConsPlusNormal"/>
              <w:jc w:val="both"/>
            </w:pPr>
            <w:r>
              <w:t xml:space="preserve">(пп. 4.1 в ред. </w:t>
            </w:r>
            <w:hyperlink r:id="rId220" w:history="1">
              <w:r>
                <w:rPr>
                  <w:color w:val="0000FF"/>
                </w:rPr>
                <w:t>постановления</w:t>
              </w:r>
            </w:hyperlink>
            <w:r>
              <w:t xml:space="preserve"> Правительства Кировской области от 25.02.2019 N 64-П)</w:t>
            </w:r>
          </w:p>
        </w:tc>
      </w:tr>
      <w:tr w:rsidR="00430937">
        <w:tblPrEx>
          <w:tblBorders>
            <w:insideH w:val="nil"/>
          </w:tblBorders>
        </w:tblPrEx>
        <w:tc>
          <w:tcPr>
            <w:tcW w:w="709" w:type="dxa"/>
            <w:tcBorders>
              <w:bottom w:val="nil"/>
            </w:tcBorders>
          </w:tcPr>
          <w:p w:rsidR="00430937" w:rsidRDefault="00430937">
            <w:pPr>
              <w:pStyle w:val="ConsPlusNormal"/>
              <w:jc w:val="center"/>
            </w:pPr>
            <w:r>
              <w:t>4.2.</w:t>
            </w:r>
          </w:p>
        </w:tc>
        <w:tc>
          <w:tcPr>
            <w:tcW w:w="2551" w:type="dxa"/>
            <w:tcBorders>
              <w:bottom w:val="nil"/>
            </w:tcBorders>
          </w:tcPr>
          <w:p w:rsidR="00430937" w:rsidRDefault="00430937">
            <w:pPr>
              <w:pStyle w:val="ConsPlusNormal"/>
              <w:jc w:val="both"/>
            </w:pPr>
            <w:r>
              <w:t>Отношение объема инвестиций в основной капитал к валовому региональному продукту</w:t>
            </w:r>
          </w:p>
        </w:tc>
        <w:tc>
          <w:tcPr>
            <w:tcW w:w="1090" w:type="dxa"/>
            <w:tcBorders>
              <w:bottom w:val="nil"/>
            </w:tcBorders>
          </w:tcPr>
          <w:p w:rsidR="00430937" w:rsidRDefault="00430937">
            <w:pPr>
              <w:pStyle w:val="ConsPlusNormal"/>
              <w:jc w:val="center"/>
            </w:pPr>
            <w:r>
              <w:t>процентов</w:t>
            </w:r>
          </w:p>
        </w:tc>
        <w:tc>
          <w:tcPr>
            <w:tcW w:w="998" w:type="dxa"/>
            <w:tcBorders>
              <w:bottom w:val="nil"/>
            </w:tcBorders>
          </w:tcPr>
          <w:p w:rsidR="00430937" w:rsidRDefault="00430937">
            <w:pPr>
              <w:pStyle w:val="ConsPlusNormal"/>
              <w:jc w:val="center"/>
            </w:pPr>
            <w:r>
              <w:t>20,6</w:t>
            </w:r>
          </w:p>
        </w:tc>
        <w:tc>
          <w:tcPr>
            <w:tcW w:w="1027" w:type="dxa"/>
            <w:tcBorders>
              <w:bottom w:val="nil"/>
            </w:tcBorders>
          </w:tcPr>
          <w:p w:rsidR="00430937" w:rsidRDefault="00430937">
            <w:pPr>
              <w:pStyle w:val="ConsPlusNormal"/>
              <w:jc w:val="center"/>
            </w:pPr>
            <w:r>
              <w:t>24,2</w:t>
            </w:r>
          </w:p>
        </w:tc>
        <w:tc>
          <w:tcPr>
            <w:tcW w:w="1020" w:type="dxa"/>
            <w:tcBorders>
              <w:bottom w:val="nil"/>
            </w:tcBorders>
          </w:tcPr>
          <w:p w:rsidR="00430937" w:rsidRDefault="00430937">
            <w:pPr>
              <w:pStyle w:val="ConsPlusNormal"/>
              <w:jc w:val="center"/>
            </w:pPr>
            <w:r>
              <w:t>26,2</w:t>
            </w:r>
          </w:p>
        </w:tc>
        <w:tc>
          <w:tcPr>
            <w:tcW w:w="1020" w:type="dxa"/>
            <w:tcBorders>
              <w:bottom w:val="nil"/>
            </w:tcBorders>
          </w:tcPr>
          <w:p w:rsidR="00430937" w:rsidRDefault="00430937">
            <w:pPr>
              <w:pStyle w:val="ConsPlusNormal"/>
              <w:jc w:val="center"/>
            </w:pPr>
            <w:r>
              <w:t>24,2</w:t>
            </w:r>
          </w:p>
        </w:tc>
        <w:tc>
          <w:tcPr>
            <w:tcW w:w="1020" w:type="dxa"/>
            <w:tcBorders>
              <w:bottom w:val="nil"/>
            </w:tcBorders>
          </w:tcPr>
          <w:p w:rsidR="00430937" w:rsidRDefault="00430937">
            <w:pPr>
              <w:pStyle w:val="ConsPlusNormal"/>
              <w:jc w:val="center"/>
            </w:pPr>
            <w:r>
              <w:t>19,8</w:t>
            </w:r>
          </w:p>
        </w:tc>
        <w:tc>
          <w:tcPr>
            <w:tcW w:w="1020" w:type="dxa"/>
            <w:tcBorders>
              <w:bottom w:val="nil"/>
            </w:tcBorders>
          </w:tcPr>
          <w:p w:rsidR="00430937" w:rsidRDefault="00430937">
            <w:pPr>
              <w:pStyle w:val="ConsPlusNormal"/>
              <w:jc w:val="center"/>
            </w:pPr>
            <w:r>
              <w:t>19,6</w:t>
            </w:r>
          </w:p>
        </w:tc>
        <w:tc>
          <w:tcPr>
            <w:tcW w:w="1020" w:type="dxa"/>
            <w:tcBorders>
              <w:bottom w:val="nil"/>
            </w:tcBorders>
          </w:tcPr>
          <w:p w:rsidR="00430937" w:rsidRDefault="00430937">
            <w:pPr>
              <w:pStyle w:val="ConsPlusNormal"/>
              <w:jc w:val="center"/>
            </w:pPr>
            <w:r>
              <w:t>19,3</w:t>
            </w:r>
          </w:p>
        </w:tc>
        <w:tc>
          <w:tcPr>
            <w:tcW w:w="1247" w:type="dxa"/>
            <w:tcBorders>
              <w:bottom w:val="nil"/>
            </w:tcBorders>
          </w:tcPr>
          <w:p w:rsidR="00430937" w:rsidRDefault="00430937">
            <w:pPr>
              <w:pStyle w:val="ConsPlusNormal"/>
              <w:jc w:val="center"/>
            </w:pPr>
            <w:r>
              <w:t>18,7</w:t>
            </w:r>
          </w:p>
        </w:tc>
        <w:tc>
          <w:tcPr>
            <w:tcW w:w="1134" w:type="dxa"/>
            <w:tcBorders>
              <w:bottom w:val="nil"/>
            </w:tcBorders>
          </w:tcPr>
          <w:p w:rsidR="00430937" w:rsidRDefault="00430937">
            <w:pPr>
              <w:pStyle w:val="ConsPlusNormal"/>
              <w:jc w:val="center"/>
            </w:pPr>
            <w:r>
              <w:t>18,4</w:t>
            </w:r>
          </w:p>
        </w:tc>
        <w:tc>
          <w:tcPr>
            <w:tcW w:w="1020" w:type="dxa"/>
            <w:tcBorders>
              <w:bottom w:val="nil"/>
            </w:tcBorders>
          </w:tcPr>
          <w:p w:rsidR="00430937" w:rsidRDefault="00430937">
            <w:pPr>
              <w:pStyle w:val="ConsPlusNormal"/>
              <w:jc w:val="center"/>
            </w:pPr>
            <w:r>
              <w:t>17,9</w:t>
            </w:r>
          </w:p>
        </w:tc>
        <w:tc>
          <w:tcPr>
            <w:tcW w:w="1001" w:type="dxa"/>
            <w:tcBorders>
              <w:bottom w:val="nil"/>
            </w:tcBorders>
          </w:tcPr>
          <w:p w:rsidR="00430937" w:rsidRDefault="00430937">
            <w:pPr>
              <w:pStyle w:val="ConsPlusNormal"/>
              <w:jc w:val="center"/>
            </w:pPr>
            <w:r>
              <w:t>17,6</w:t>
            </w:r>
          </w:p>
        </w:tc>
      </w:tr>
      <w:tr w:rsidR="00430937">
        <w:tblPrEx>
          <w:tblBorders>
            <w:insideH w:val="nil"/>
          </w:tblBorders>
        </w:tblPrEx>
        <w:tc>
          <w:tcPr>
            <w:tcW w:w="15877" w:type="dxa"/>
            <w:gridSpan w:val="14"/>
            <w:tcBorders>
              <w:top w:val="nil"/>
            </w:tcBorders>
          </w:tcPr>
          <w:p w:rsidR="00430937" w:rsidRDefault="00430937">
            <w:pPr>
              <w:pStyle w:val="ConsPlusNormal"/>
              <w:jc w:val="both"/>
            </w:pPr>
            <w:r>
              <w:t xml:space="preserve">(пп. 4.2 в ред. </w:t>
            </w:r>
            <w:hyperlink r:id="rId221" w:history="1">
              <w:r>
                <w:rPr>
                  <w:color w:val="0000FF"/>
                </w:rPr>
                <w:t>постановления</w:t>
              </w:r>
            </w:hyperlink>
            <w:r>
              <w:t xml:space="preserve"> Правительства Кировской области от 25.02.2019 N 64-П)</w:t>
            </w:r>
          </w:p>
        </w:tc>
      </w:tr>
      <w:tr w:rsidR="00430937">
        <w:tblPrEx>
          <w:tblBorders>
            <w:insideH w:val="nil"/>
          </w:tblBorders>
        </w:tblPrEx>
        <w:tc>
          <w:tcPr>
            <w:tcW w:w="709" w:type="dxa"/>
            <w:tcBorders>
              <w:bottom w:val="nil"/>
            </w:tcBorders>
          </w:tcPr>
          <w:p w:rsidR="00430937" w:rsidRDefault="00430937">
            <w:pPr>
              <w:pStyle w:val="ConsPlusNormal"/>
              <w:jc w:val="center"/>
            </w:pPr>
            <w:r>
              <w:t>4.3.</w:t>
            </w:r>
          </w:p>
        </w:tc>
        <w:tc>
          <w:tcPr>
            <w:tcW w:w="2551" w:type="dxa"/>
            <w:tcBorders>
              <w:bottom w:val="nil"/>
            </w:tcBorders>
          </w:tcPr>
          <w:p w:rsidR="00430937" w:rsidRDefault="00430937">
            <w:pPr>
              <w:pStyle w:val="ConsPlusNormal"/>
              <w:jc w:val="both"/>
            </w:pPr>
            <w:r>
              <w:t>Объем инвестиций в основной капитал (за исключением бюджетных средств) в расчете на 1 человека</w:t>
            </w:r>
          </w:p>
        </w:tc>
        <w:tc>
          <w:tcPr>
            <w:tcW w:w="1090" w:type="dxa"/>
            <w:tcBorders>
              <w:bottom w:val="nil"/>
            </w:tcBorders>
          </w:tcPr>
          <w:p w:rsidR="00430937" w:rsidRDefault="00430937">
            <w:pPr>
              <w:pStyle w:val="ConsPlusNormal"/>
              <w:jc w:val="center"/>
            </w:pPr>
            <w:r>
              <w:t>рублей</w:t>
            </w:r>
          </w:p>
        </w:tc>
        <w:tc>
          <w:tcPr>
            <w:tcW w:w="998" w:type="dxa"/>
            <w:tcBorders>
              <w:bottom w:val="nil"/>
            </w:tcBorders>
          </w:tcPr>
          <w:p w:rsidR="00430937" w:rsidRDefault="00430937">
            <w:pPr>
              <w:pStyle w:val="ConsPlusNormal"/>
              <w:jc w:val="center"/>
            </w:pPr>
            <w:r>
              <w:t>26026,4</w:t>
            </w:r>
          </w:p>
        </w:tc>
        <w:tc>
          <w:tcPr>
            <w:tcW w:w="1027" w:type="dxa"/>
            <w:tcBorders>
              <w:bottom w:val="nil"/>
            </w:tcBorders>
          </w:tcPr>
          <w:p w:rsidR="00430937" w:rsidRDefault="00430937">
            <w:pPr>
              <w:pStyle w:val="ConsPlusNormal"/>
              <w:jc w:val="center"/>
            </w:pPr>
            <w:r>
              <w:t>33104,3</w:t>
            </w:r>
          </w:p>
        </w:tc>
        <w:tc>
          <w:tcPr>
            <w:tcW w:w="1020" w:type="dxa"/>
            <w:tcBorders>
              <w:bottom w:val="nil"/>
            </w:tcBorders>
          </w:tcPr>
          <w:p w:rsidR="00430937" w:rsidRDefault="00430937">
            <w:pPr>
              <w:pStyle w:val="ConsPlusNormal"/>
              <w:jc w:val="center"/>
            </w:pPr>
            <w:r>
              <w:t>38213,1</w:t>
            </w:r>
          </w:p>
        </w:tc>
        <w:tc>
          <w:tcPr>
            <w:tcW w:w="1020" w:type="dxa"/>
            <w:tcBorders>
              <w:bottom w:val="nil"/>
            </w:tcBorders>
          </w:tcPr>
          <w:p w:rsidR="00430937" w:rsidRDefault="00430937">
            <w:pPr>
              <w:pStyle w:val="ConsPlusNormal"/>
              <w:jc w:val="center"/>
            </w:pPr>
            <w:r>
              <w:t>42365,8</w:t>
            </w:r>
          </w:p>
        </w:tc>
        <w:tc>
          <w:tcPr>
            <w:tcW w:w="1020" w:type="dxa"/>
            <w:tcBorders>
              <w:bottom w:val="nil"/>
            </w:tcBorders>
          </w:tcPr>
          <w:p w:rsidR="00430937" w:rsidRDefault="00430937">
            <w:pPr>
              <w:pStyle w:val="ConsPlusNormal"/>
              <w:jc w:val="center"/>
            </w:pPr>
            <w:r>
              <w:t>37607,3</w:t>
            </w:r>
          </w:p>
        </w:tc>
        <w:tc>
          <w:tcPr>
            <w:tcW w:w="1020" w:type="dxa"/>
            <w:tcBorders>
              <w:bottom w:val="nil"/>
            </w:tcBorders>
          </w:tcPr>
          <w:p w:rsidR="00430937" w:rsidRDefault="00430937">
            <w:pPr>
              <w:pStyle w:val="ConsPlusNormal"/>
              <w:jc w:val="center"/>
            </w:pPr>
            <w:r>
              <w:t>38710,1</w:t>
            </w:r>
          </w:p>
        </w:tc>
        <w:tc>
          <w:tcPr>
            <w:tcW w:w="1020" w:type="dxa"/>
            <w:tcBorders>
              <w:bottom w:val="nil"/>
            </w:tcBorders>
          </w:tcPr>
          <w:p w:rsidR="00430937" w:rsidRDefault="00430937">
            <w:pPr>
              <w:pStyle w:val="ConsPlusNormal"/>
              <w:jc w:val="center"/>
            </w:pPr>
            <w:r>
              <w:t>41705,2</w:t>
            </w:r>
          </w:p>
        </w:tc>
        <w:tc>
          <w:tcPr>
            <w:tcW w:w="1247" w:type="dxa"/>
            <w:tcBorders>
              <w:bottom w:val="nil"/>
            </w:tcBorders>
          </w:tcPr>
          <w:p w:rsidR="00430937" w:rsidRDefault="00430937">
            <w:pPr>
              <w:pStyle w:val="ConsPlusNormal"/>
              <w:jc w:val="center"/>
            </w:pPr>
            <w:r>
              <w:t>42531,2</w:t>
            </w:r>
          </w:p>
        </w:tc>
        <w:tc>
          <w:tcPr>
            <w:tcW w:w="1134" w:type="dxa"/>
            <w:tcBorders>
              <w:bottom w:val="nil"/>
            </w:tcBorders>
          </w:tcPr>
          <w:p w:rsidR="00430937" w:rsidRDefault="00430937">
            <w:pPr>
              <w:pStyle w:val="ConsPlusNormal"/>
              <w:jc w:val="center"/>
            </w:pPr>
            <w:r>
              <w:t>44185</w:t>
            </w:r>
          </w:p>
        </w:tc>
        <w:tc>
          <w:tcPr>
            <w:tcW w:w="1020" w:type="dxa"/>
            <w:tcBorders>
              <w:bottom w:val="nil"/>
            </w:tcBorders>
          </w:tcPr>
          <w:p w:rsidR="00430937" w:rsidRDefault="00430937">
            <w:pPr>
              <w:pStyle w:val="ConsPlusNormal"/>
              <w:jc w:val="center"/>
            </w:pPr>
            <w:r>
              <w:t>45929,4</w:t>
            </w:r>
          </w:p>
        </w:tc>
        <w:tc>
          <w:tcPr>
            <w:tcW w:w="1001" w:type="dxa"/>
            <w:tcBorders>
              <w:bottom w:val="nil"/>
            </w:tcBorders>
          </w:tcPr>
          <w:p w:rsidR="00430937" w:rsidRDefault="00430937">
            <w:pPr>
              <w:pStyle w:val="ConsPlusNormal"/>
              <w:jc w:val="center"/>
            </w:pPr>
            <w:r>
              <w:t>47953,8</w:t>
            </w:r>
          </w:p>
        </w:tc>
      </w:tr>
      <w:tr w:rsidR="00430937">
        <w:tblPrEx>
          <w:tblBorders>
            <w:insideH w:val="nil"/>
          </w:tblBorders>
        </w:tblPrEx>
        <w:tc>
          <w:tcPr>
            <w:tcW w:w="15877" w:type="dxa"/>
            <w:gridSpan w:val="14"/>
            <w:tcBorders>
              <w:top w:val="nil"/>
            </w:tcBorders>
          </w:tcPr>
          <w:p w:rsidR="00430937" w:rsidRDefault="00430937">
            <w:pPr>
              <w:pStyle w:val="ConsPlusNormal"/>
              <w:jc w:val="both"/>
            </w:pPr>
            <w:r>
              <w:t xml:space="preserve">(пп. 4.3 в ред. </w:t>
            </w:r>
            <w:hyperlink r:id="rId222" w:history="1">
              <w:r>
                <w:rPr>
                  <w:color w:val="0000FF"/>
                </w:rPr>
                <w:t>постановления</w:t>
              </w:r>
            </w:hyperlink>
            <w:r>
              <w:t xml:space="preserve"> Правительства Кировской области от 25.02.2019 N 64-П)</w:t>
            </w:r>
          </w:p>
        </w:tc>
      </w:tr>
      <w:tr w:rsidR="00430937">
        <w:tc>
          <w:tcPr>
            <w:tcW w:w="709" w:type="dxa"/>
          </w:tcPr>
          <w:p w:rsidR="00430937" w:rsidRDefault="00430937">
            <w:pPr>
              <w:pStyle w:val="ConsPlusNormal"/>
              <w:jc w:val="center"/>
            </w:pPr>
            <w:r>
              <w:t>4.4.</w:t>
            </w:r>
          </w:p>
        </w:tc>
        <w:tc>
          <w:tcPr>
            <w:tcW w:w="2551" w:type="dxa"/>
          </w:tcPr>
          <w:p w:rsidR="00430937" w:rsidRDefault="00430937">
            <w:pPr>
              <w:pStyle w:val="ConsPlusNormal"/>
              <w:jc w:val="both"/>
            </w:pPr>
            <w:r>
              <w:t xml:space="preserve">Удельный вес актуализированных комплексных инвестиционных планов модернизации моногородов в общем числе комплексных инвестиционных планов </w:t>
            </w:r>
            <w:r>
              <w:lastRenderedPageBreak/>
              <w:t>модернизации моногородов муниципальных образований области с монопрофильной структурой экономики</w:t>
            </w:r>
          </w:p>
        </w:tc>
        <w:tc>
          <w:tcPr>
            <w:tcW w:w="1090" w:type="dxa"/>
          </w:tcPr>
          <w:p w:rsidR="00430937" w:rsidRDefault="00430937">
            <w:pPr>
              <w:pStyle w:val="ConsPlusNormal"/>
              <w:jc w:val="center"/>
            </w:pPr>
            <w:r>
              <w:lastRenderedPageBreak/>
              <w:t>процентов</w:t>
            </w:r>
          </w:p>
        </w:tc>
        <w:tc>
          <w:tcPr>
            <w:tcW w:w="998" w:type="dxa"/>
          </w:tcPr>
          <w:p w:rsidR="00430937" w:rsidRDefault="00430937">
            <w:pPr>
              <w:pStyle w:val="ConsPlusNormal"/>
              <w:jc w:val="center"/>
            </w:pPr>
            <w:r>
              <w:t>-</w:t>
            </w:r>
          </w:p>
        </w:tc>
        <w:tc>
          <w:tcPr>
            <w:tcW w:w="1027"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100</w:t>
            </w:r>
          </w:p>
        </w:tc>
        <w:tc>
          <w:tcPr>
            <w:tcW w:w="1020" w:type="dxa"/>
          </w:tcPr>
          <w:p w:rsidR="00430937" w:rsidRDefault="00430937">
            <w:pPr>
              <w:pStyle w:val="ConsPlusNormal"/>
              <w:jc w:val="center"/>
            </w:pPr>
            <w:r>
              <w:t>100</w:t>
            </w:r>
          </w:p>
        </w:tc>
        <w:tc>
          <w:tcPr>
            <w:tcW w:w="1247" w:type="dxa"/>
          </w:tcPr>
          <w:p w:rsidR="00430937" w:rsidRDefault="00430937">
            <w:pPr>
              <w:pStyle w:val="ConsPlusNormal"/>
              <w:jc w:val="center"/>
            </w:pPr>
            <w:r>
              <w:t>-</w:t>
            </w:r>
          </w:p>
        </w:tc>
        <w:tc>
          <w:tcPr>
            <w:tcW w:w="1134"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01" w:type="dxa"/>
          </w:tcPr>
          <w:p w:rsidR="00430937" w:rsidRDefault="00430937">
            <w:pPr>
              <w:pStyle w:val="ConsPlusNormal"/>
              <w:jc w:val="center"/>
            </w:pPr>
            <w:r>
              <w:t>-</w:t>
            </w:r>
          </w:p>
        </w:tc>
      </w:tr>
      <w:tr w:rsidR="00430937">
        <w:tc>
          <w:tcPr>
            <w:tcW w:w="709" w:type="dxa"/>
          </w:tcPr>
          <w:p w:rsidR="00430937" w:rsidRDefault="00430937">
            <w:pPr>
              <w:pStyle w:val="ConsPlusNormal"/>
              <w:jc w:val="center"/>
            </w:pPr>
            <w:r>
              <w:lastRenderedPageBreak/>
              <w:t>4.5.</w:t>
            </w:r>
          </w:p>
        </w:tc>
        <w:tc>
          <w:tcPr>
            <w:tcW w:w="2551" w:type="dxa"/>
          </w:tcPr>
          <w:p w:rsidR="00430937" w:rsidRDefault="00430937">
            <w:pPr>
              <w:pStyle w:val="ConsPlusNormal"/>
              <w:jc w:val="both"/>
            </w:pPr>
            <w:r>
              <w:t>Общая протяженность введенных в эксплуатацию после строительства или реконструкции участков автомобильных дорог общего пользования местного значения (улично-дорожной сети поселений и городских округов) или инженерных сооружений по объекту инфраструктуры "Реконструкция улично-дорожной сети г. Луза "Проходная ОАО "Лузский ЛПК" N 1 - ул. Титова - ул. Гагарина - ул. Красная"</w:t>
            </w:r>
          </w:p>
        </w:tc>
        <w:tc>
          <w:tcPr>
            <w:tcW w:w="1090" w:type="dxa"/>
          </w:tcPr>
          <w:p w:rsidR="00430937" w:rsidRDefault="00430937">
            <w:pPr>
              <w:pStyle w:val="ConsPlusNormal"/>
              <w:jc w:val="center"/>
            </w:pPr>
            <w:r>
              <w:t>км</w:t>
            </w:r>
          </w:p>
        </w:tc>
        <w:tc>
          <w:tcPr>
            <w:tcW w:w="998" w:type="dxa"/>
          </w:tcPr>
          <w:p w:rsidR="00430937" w:rsidRDefault="00430937">
            <w:pPr>
              <w:pStyle w:val="ConsPlusNormal"/>
              <w:jc w:val="center"/>
            </w:pPr>
            <w:r>
              <w:t>-</w:t>
            </w:r>
          </w:p>
        </w:tc>
        <w:tc>
          <w:tcPr>
            <w:tcW w:w="1027"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3</w:t>
            </w:r>
          </w:p>
        </w:tc>
        <w:tc>
          <w:tcPr>
            <w:tcW w:w="1020" w:type="dxa"/>
          </w:tcPr>
          <w:p w:rsidR="00430937" w:rsidRDefault="00430937">
            <w:pPr>
              <w:pStyle w:val="ConsPlusNormal"/>
              <w:jc w:val="center"/>
            </w:pPr>
            <w:r>
              <w:t>-</w:t>
            </w:r>
          </w:p>
        </w:tc>
        <w:tc>
          <w:tcPr>
            <w:tcW w:w="1247" w:type="dxa"/>
          </w:tcPr>
          <w:p w:rsidR="00430937" w:rsidRDefault="00430937">
            <w:pPr>
              <w:pStyle w:val="ConsPlusNormal"/>
              <w:jc w:val="center"/>
            </w:pPr>
            <w:r>
              <w:t>-</w:t>
            </w:r>
          </w:p>
        </w:tc>
        <w:tc>
          <w:tcPr>
            <w:tcW w:w="1134"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01" w:type="dxa"/>
          </w:tcPr>
          <w:p w:rsidR="00430937" w:rsidRDefault="00430937">
            <w:pPr>
              <w:pStyle w:val="ConsPlusNormal"/>
              <w:jc w:val="center"/>
            </w:pPr>
            <w:r>
              <w:t>-</w:t>
            </w:r>
          </w:p>
        </w:tc>
      </w:tr>
      <w:tr w:rsidR="00430937">
        <w:tc>
          <w:tcPr>
            <w:tcW w:w="709" w:type="dxa"/>
          </w:tcPr>
          <w:p w:rsidR="00430937" w:rsidRDefault="00430937">
            <w:pPr>
              <w:pStyle w:val="ConsPlusNormal"/>
              <w:jc w:val="center"/>
            </w:pPr>
            <w:r>
              <w:t>4.6.</w:t>
            </w:r>
          </w:p>
        </w:tc>
        <w:tc>
          <w:tcPr>
            <w:tcW w:w="2551" w:type="dxa"/>
          </w:tcPr>
          <w:p w:rsidR="00430937" w:rsidRDefault="00430937">
            <w:pPr>
              <w:pStyle w:val="ConsPlusNormal"/>
              <w:jc w:val="both"/>
            </w:pPr>
            <w:r>
              <w:t xml:space="preserve">Производительность очистных сооружений по объекту инфраструктуры "Реконструкция канализационно-очистных сооружений </w:t>
            </w:r>
            <w:r>
              <w:lastRenderedPageBreak/>
              <w:t>производительностью 6000 м</w:t>
            </w:r>
            <w:r>
              <w:rPr>
                <w:vertAlign w:val="superscript"/>
              </w:rPr>
              <w:t>3</w:t>
            </w:r>
            <w:r>
              <w:t>/сут. в г. Луза Кировской области"</w:t>
            </w:r>
          </w:p>
        </w:tc>
        <w:tc>
          <w:tcPr>
            <w:tcW w:w="1090" w:type="dxa"/>
          </w:tcPr>
          <w:p w:rsidR="00430937" w:rsidRDefault="00430937">
            <w:pPr>
              <w:pStyle w:val="ConsPlusNormal"/>
              <w:jc w:val="center"/>
            </w:pPr>
            <w:r>
              <w:lastRenderedPageBreak/>
              <w:t>куб. м в сутки</w:t>
            </w:r>
          </w:p>
        </w:tc>
        <w:tc>
          <w:tcPr>
            <w:tcW w:w="998" w:type="dxa"/>
          </w:tcPr>
          <w:p w:rsidR="00430937" w:rsidRDefault="00430937">
            <w:pPr>
              <w:pStyle w:val="ConsPlusNormal"/>
              <w:jc w:val="center"/>
            </w:pPr>
            <w:r>
              <w:t>-</w:t>
            </w:r>
          </w:p>
        </w:tc>
        <w:tc>
          <w:tcPr>
            <w:tcW w:w="1027"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1000</w:t>
            </w:r>
          </w:p>
        </w:tc>
        <w:tc>
          <w:tcPr>
            <w:tcW w:w="1020" w:type="dxa"/>
          </w:tcPr>
          <w:p w:rsidR="00430937" w:rsidRDefault="00430937">
            <w:pPr>
              <w:pStyle w:val="ConsPlusNormal"/>
              <w:jc w:val="center"/>
            </w:pPr>
            <w:r>
              <w:t>-</w:t>
            </w:r>
          </w:p>
        </w:tc>
        <w:tc>
          <w:tcPr>
            <w:tcW w:w="1247" w:type="dxa"/>
          </w:tcPr>
          <w:p w:rsidR="00430937" w:rsidRDefault="00430937">
            <w:pPr>
              <w:pStyle w:val="ConsPlusNormal"/>
              <w:jc w:val="center"/>
            </w:pPr>
            <w:r>
              <w:t>-</w:t>
            </w:r>
          </w:p>
        </w:tc>
        <w:tc>
          <w:tcPr>
            <w:tcW w:w="1134"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01" w:type="dxa"/>
          </w:tcPr>
          <w:p w:rsidR="00430937" w:rsidRDefault="00430937">
            <w:pPr>
              <w:pStyle w:val="ConsPlusNormal"/>
              <w:jc w:val="center"/>
            </w:pPr>
            <w:r>
              <w:t>-</w:t>
            </w:r>
          </w:p>
        </w:tc>
      </w:tr>
      <w:tr w:rsidR="00430937">
        <w:tc>
          <w:tcPr>
            <w:tcW w:w="709" w:type="dxa"/>
          </w:tcPr>
          <w:p w:rsidR="00430937" w:rsidRDefault="00430937">
            <w:pPr>
              <w:pStyle w:val="ConsPlusNormal"/>
              <w:jc w:val="center"/>
            </w:pPr>
            <w:r>
              <w:lastRenderedPageBreak/>
              <w:t>4.7.</w:t>
            </w:r>
          </w:p>
        </w:tc>
        <w:tc>
          <w:tcPr>
            <w:tcW w:w="2551" w:type="dxa"/>
          </w:tcPr>
          <w:p w:rsidR="00430937" w:rsidRDefault="00430937">
            <w:pPr>
              <w:pStyle w:val="ConsPlusNormal"/>
              <w:jc w:val="both"/>
            </w:pPr>
            <w:r>
              <w:t>Общая протяженность введенных в эксплуатацию после строительства или реконструкции участков автомобильных дорог общего пользования местного значения (улично-дорожной сети поселений и городских округов) или инженерных сооружений по объекту инфраструктуры "Реконструкция автомобильной дороги МКР Богородское - г. Белая Холуница Кировской области"</w:t>
            </w:r>
          </w:p>
        </w:tc>
        <w:tc>
          <w:tcPr>
            <w:tcW w:w="1090" w:type="dxa"/>
          </w:tcPr>
          <w:p w:rsidR="00430937" w:rsidRDefault="00430937">
            <w:pPr>
              <w:pStyle w:val="ConsPlusNormal"/>
              <w:jc w:val="center"/>
            </w:pPr>
            <w:r>
              <w:t>км</w:t>
            </w:r>
          </w:p>
        </w:tc>
        <w:tc>
          <w:tcPr>
            <w:tcW w:w="998" w:type="dxa"/>
          </w:tcPr>
          <w:p w:rsidR="00430937" w:rsidRDefault="00430937">
            <w:pPr>
              <w:pStyle w:val="ConsPlusNormal"/>
              <w:jc w:val="center"/>
            </w:pPr>
            <w:r>
              <w:t>-</w:t>
            </w:r>
          </w:p>
        </w:tc>
        <w:tc>
          <w:tcPr>
            <w:tcW w:w="1027"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6,026</w:t>
            </w:r>
          </w:p>
        </w:tc>
        <w:tc>
          <w:tcPr>
            <w:tcW w:w="1247" w:type="dxa"/>
          </w:tcPr>
          <w:p w:rsidR="00430937" w:rsidRDefault="00430937">
            <w:pPr>
              <w:pStyle w:val="ConsPlusNormal"/>
              <w:jc w:val="center"/>
            </w:pPr>
            <w:r>
              <w:t>-</w:t>
            </w:r>
          </w:p>
        </w:tc>
        <w:tc>
          <w:tcPr>
            <w:tcW w:w="1134"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01" w:type="dxa"/>
          </w:tcPr>
          <w:p w:rsidR="00430937" w:rsidRDefault="00430937">
            <w:pPr>
              <w:pStyle w:val="ConsPlusNormal"/>
              <w:jc w:val="center"/>
            </w:pPr>
            <w:r>
              <w:t>-</w:t>
            </w:r>
          </w:p>
        </w:tc>
      </w:tr>
      <w:tr w:rsidR="00430937">
        <w:tc>
          <w:tcPr>
            <w:tcW w:w="709" w:type="dxa"/>
          </w:tcPr>
          <w:p w:rsidR="00430937" w:rsidRDefault="00430937">
            <w:pPr>
              <w:pStyle w:val="ConsPlusNormal"/>
              <w:jc w:val="center"/>
            </w:pPr>
            <w:r>
              <w:t>4.8.</w:t>
            </w:r>
          </w:p>
        </w:tc>
        <w:tc>
          <w:tcPr>
            <w:tcW w:w="2551" w:type="dxa"/>
          </w:tcPr>
          <w:p w:rsidR="00430937" w:rsidRDefault="00430937">
            <w:pPr>
              <w:pStyle w:val="ConsPlusNormal"/>
              <w:jc w:val="both"/>
            </w:pPr>
            <w:r>
              <w:t xml:space="preserve">Длина введенного в эксплуатацию после строительства инженерного сооружения по объекту инфраструктуры "Строительство железобетонного моста через реку Белая Холуница в г. Белая </w:t>
            </w:r>
            <w:r>
              <w:lastRenderedPageBreak/>
              <w:t>Холуница Кировской области"</w:t>
            </w:r>
          </w:p>
        </w:tc>
        <w:tc>
          <w:tcPr>
            <w:tcW w:w="1090" w:type="dxa"/>
          </w:tcPr>
          <w:p w:rsidR="00430937" w:rsidRDefault="00430937">
            <w:pPr>
              <w:pStyle w:val="ConsPlusNormal"/>
              <w:jc w:val="center"/>
            </w:pPr>
            <w:r>
              <w:lastRenderedPageBreak/>
              <w:t>м</w:t>
            </w:r>
          </w:p>
        </w:tc>
        <w:tc>
          <w:tcPr>
            <w:tcW w:w="998" w:type="dxa"/>
          </w:tcPr>
          <w:p w:rsidR="00430937" w:rsidRDefault="00430937">
            <w:pPr>
              <w:pStyle w:val="ConsPlusNormal"/>
              <w:jc w:val="center"/>
            </w:pPr>
            <w:r>
              <w:t>-</w:t>
            </w:r>
          </w:p>
        </w:tc>
        <w:tc>
          <w:tcPr>
            <w:tcW w:w="1027"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77,25</w:t>
            </w:r>
          </w:p>
        </w:tc>
        <w:tc>
          <w:tcPr>
            <w:tcW w:w="1247" w:type="dxa"/>
          </w:tcPr>
          <w:p w:rsidR="00430937" w:rsidRDefault="00430937">
            <w:pPr>
              <w:pStyle w:val="ConsPlusNormal"/>
              <w:jc w:val="center"/>
            </w:pPr>
            <w:r>
              <w:t>-</w:t>
            </w:r>
          </w:p>
        </w:tc>
        <w:tc>
          <w:tcPr>
            <w:tcW w:w="1134"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01" w:type="dxa"/>
          </w:tcPr>
          <w:p w:rsidR="00430937" w:rsidRDefault="00430937">
            <w:pPr>
              <w:pStyle w:val="ConsPlusNormal"/>
              <w:jc w:val="center"/>
            </w:pPr>
            <w:r>
              <w:t>-</w:t>
            </w:r>
          </w:p>
        </w:tc>
      </w:tr>
      <w:tr w:rsidR="00430937">
        <w:tc>
          <w:tcPr>
            <w:tcW w:w="709" w:type="dxa"/>
          </w:tcPr>
          <w:p w:rsidR="00430937" w:rsidRDefault="00430937">
            <w:pPr>
              <w:pStyle w:val="ConsPlusNormal"/>
              <w:jc w:val="center"/>
            </w:pPr>
            <w:r>
              <w:lastRenderedPageBreak/>
              <w:t>4.9.</w:t>
            </w:r>
          </w:p>
        </w:tc>
        <w:tc>
          <w:tcPr>
            <w:tcW w:w="2551" w:type="dxa"/>
          </w:tcPr>
          <w:p w:rsidR="00430937" w:rsidRDefault="00430937">
            <w:pPr>
              <w:pStyle w:val="ConsPlusNormal"/>
              <w:jc w:val="both"/>
            </w:pPr>
            <w:r>
              <w:t>Производительность канализационной насосной станции по объекту инфраструктуры "Реконструкция канализационной насосной станции по ул. Западная г. Белая Холуница Кировской области"</w:t>
            </w:r>
          </w:p>
        </w:tc>
        <w:tc>
          <w:tcPr>
            <w:tcW w:w="1090" w:type="dxa"/>
          </w:tcPr>
          <w:p w:rsidR="00430937" w:rsidRDefault="00430937">
            <w:pPr>
              <w:pStyle w:val="ConsPlusNormal"/>
              <w:jc w:val="center"/>
            </w:pPr>
            <w:r>
              <w:t>куб. м в сутки</w:t>
            </w:r>
          </w:p>
        </w:tc>
        <w:tc>
          <w:tcPr>
            <w:tcW w:w="998" w:type="dxa"/>
          </w:tcPr>
          <w:p w:rsidR="00430937" w:rsidRDefault="00430937">
            <w:pPr>
              <w:pStyle w:val="ConsPlusNormal"/>
              <w:jc w:val="center"/>
            </w:pPr>
            <w:r>
              <w:t>-</w:t>
            </w:r>
          </w:p>
        </w:tc>
        <w:tc>
          <w:tcPr>
            <w:tcW w:w="1027"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1308,75</w:t>
            </w:r>
          </w:p>
        </w:tc>
        <w:tc>
          <w:tcPr>
            <w:tcW w:w="1247" w:type="dxa"/>
          </w:tcPr>
          <w:p w:rsidR="00430937" w:rsidRDefault="00430937">
            <w:pPr>
              <w:pStyle w:val="ConsPlusNormal"/>
              <w:jc w:val="center"/>
            </w:pPr>
            <w:r>
              <w:t>-</w:t>
            </w:r>
          </w:p>
        </w:tc>
        <w:tc>
          <w:tcPr>
            <w:tcW w:w="1134"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01" w:type="dxa"/>
          </w:tcPr>
          <w:p w:rsidR="00430937" w:rsidRDefault="00430937">
            <w:pPr>
              <w:pStyle w:val="ConsPlusNormal"/>
              <w:jc w:val="center"/>
            </w:pPr>
            <w:r>
              <w:t>-</w:t>
            </w:r>
          </w:p>
        </w:tc>
      </w:tr>
      <w:tr w:rsidR="00430937">
        <w:tc>
          <w:tcPr>
            <w:tcW w:w="709" w:type="dxa"/>
          </w:tcPr>
          <w:p w:rsidR="00430937" w:rsidRDefault="00430937">
            <w:pPr>
              <w:pStyle w:val="ConsPlusNormal"/>
              <w:jc w:val="center"/>
            </w:pPr>
            <w:r>
              <w:t>4.10.</w:t>
            </w:r>
          </w:p>
        </w:tc>
        <w:tc>
          <w:tcPr>
            <w:tcW w:w="2551" w:type="dxa"/>
          </w:tcPr>
          <w:p w:rsidR="00430937" w:rsidRDefault="00430937">
            <w:pPr>
              <w:pStyle w:val="ConsPlusNormal"/>
              <w:jc w:val="both"/>
            </w:pPr>
            <w:r>
              <w:t>Протяженность одной трубы канализационного напорного коллектора по объекту инфраструктуры "Реконструкция канализационного напорного коллектора, протяженностью 1840 м, в г. Белая Холуница Кировской области"</w:t>
            </w:r>
          </w:p>
        </w:tc>
        <w:tc>
          <w:tcPr>
            <w:tcW w:w="1090" w:type="dxa"/>
          </w:tcPr>
          <w:p w:rsidR="00430937" w:rsidRDefault="00430937">
            <w:pPr>
              <w:pStyle w:val="ConsPlusNormal"/>
              <w:jc w:val="center"/>
            </w:pPr>
            <w:r>
              <w:t>м</w:t>
            </w:r>
          </w:p>
        </w:tc>
        <w:tc>
          <w:tcPr>
            <w:tcW w:w="998" w:type="dxa"/>
          </w:tcPr>
          <w:p w:rsidR="00430937" w:rsidRDefault="00430937">
            <w:pPr>
              <w:pStyle w:val="ConsPlusNormal"/>
              <w:jc w:val="center"/>
            </w:pPr>
            <w:r>
              <w:t>-</w:t>
            </w:r>
          </w:p>
        </w:tc>
        <w:tc>
          <w:tcPr>
            <w:tcW w:w="1027"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2150</w:t>
            </w:r>
          </w:p>
        </w:tc>
        <w:tc>
          <w:tcPr>
            <w:tcW w:w="1247" w:type="dxa"/>
          </w:tcPr>
          <w:p w:rsidR="00430937" w:rsidRDefault="00430937">
            <w:pPr>
              <w:pStyle w:val="ConsPlusNormal"/>
              <w:jc w:val="center"/>
            </w:pPr>
            <w:r>
              <w:t>-</w:t>
            </w:r>
          </w:p>
        </w:tc>
        <w:tc>
          <w:tcPr>
            <w:tcW w:w="1134"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01" w:type="dxa"/>
          </w:tcPr>
          <w:p w:rsidR="00430937" w:rsidRDefault="00430937">
            <w:pPr>
              <w:pStyle w:val="ConsPlusNormal"/>
              <w:jc w:val="center"/>
            </w:pPr>
            <w:r>
              <w:t>-</w:t>
            </w:r>
          </w:p>
        </w:tc>
      </w:tr>
      <w:tr w:rsidR="00430937">
        <w:tc>
          <w:tcPr>
            <w:tcW w:w="709" w:type="dxa"/>
          </w:tcPr>
          <w:p w:rsidR="00430937" w:rsidRDefault="00430937">
            <w:pPr>
              <w:pStyle w:val="ConsPlusNormal"/>
              <w:jc w:val="center"/>
            </w:pPr>
            <w:r>
              <w:t>4.11.</w:t>
            </w:r>
          </w:p>
        </w:tc>
        <w:tc>
          <w:tcPr>
            <w:tcW w:w="2551" w:type="dxa"/>
          </w:tcPr>
          <w:p w:rsidR="00430937" w:rsidRDefault="00430937">
            <w:pPr>
              <w:pStyle w:val="ConsPlusNormal"/>
              <w:jc w:val="both"/>
            </w:pPr>
            <w:r>
              <w:t>Количество напорных трубопроводов по объекту инфраструктуры "Реконструкция канализационного напорного коллектора, протяженностью 1840 м, в г. Белая Холуница Кировской области"</w:t>
            </w:r>
          </w:p>
        </w:tc>
        <w:tc>
          <w:tcPr>
            <w:tcW w:w="1090" w:type="dxa"/>
          </w:tcPr>
          <w:p w:rsidR="00430937" w:rsidRDefault="00430937">
            <w:pPr>
              <w:pStyle w:val="ConsPlusNormal"/>
              <w:jc w:val="center"/>
            </w:pPr>
            <w:r>
              <w:t>шт.</w:t>
            </w:r>
          </w:p>
        </w:tc>
        <w:tc>
          <w:tcPr>
            <w:tcW w:w="998" w:type="dxa"/>
          </w:tcPr>
          <w:p w:rsidR="00430937" w:rsidRDefault="00430937">
            <w:pPr>
              <w:pStyle w:val="ConsPlusNormal"/>
              <w:jc w:val="center"/>
            </w:pPr>
            <w:r>
              <w:t>-</w:t>
            </w:r>
          </w:p>
        </w:tc>
        <w:tc>
          <w:tcPr>
            <w:tcW w:w="1027"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2</w:t>
            </w:r>
          </w:p>
        </w:tc>
        <w:tc>
          <w:tcPr>
            <w:tcW w:w="1247" w:type="dxa"/>
          </w:tcPr>
          <w:p w:rsidR="00430937" w:rsidRDefault="00430937">
            <w:pPr>
              <w:pStyle w:val="ConsPlusNormal"/>
              <w:jc w:val="center"/>
            </w:pPr>
            <w:r>
              <w:t>-</w:t>
            </w:r>
          </w:p>
        </w:tc>
        <w:tc>
          <w:tcPr>
            <w:tcW w:w="1134"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01" w:type="dxa"/>
          </w:tcPr>
          <w:p w:rsidR="00430937" w:rsidRDefault="00430937">
            <w:pPr>
              <w:pStyle w:val="ConsPlusNormal"/>
              <w:jc w:val="center"/>
            </w:pPr>
            <w:r>
              <w:t>-</w:t>
            </w:r>
          </w:p>
        </w:tc>
      </w:tr>
      <w:tr w:rsidR="00430937">
        <w:tc>
          <w:tcPr>
            <w:tcW w:w="709" w:type="dxa"/>
          </w:tcPr>
          <w:p w:rsidR="00430937" w:rsidRDefault="00430937">
            <w:pPr>
              <w:pStyle w:val="ConsPlusNormal"/>
              <w:jc w:val="center"/>
            </w:pPr>
            <w:r>
              <w:lastRenderedPageBreak/>
              <w:t>4.12.</w:t>
            </w:r>
          </w:p>
        </w:tc>
        <w:tc>
          <w:tcPr>
            <w:tcW w:w="2551" w:type="dxa"/>
          </w:tcPr>
          <w:p w:rsidR="00430937" w:rsidRDefault="00430937">
            <w:pPr>
              <w:pStyle w:val="ConsPlusNormal"/>
              <w:jc w:val="both"/>
            </w:pPr>
            <w:r>
              <w:t>Производительность насосной станции по объекту инфраструктуры "Реконструкция насосной станции с резервуаром питьевой воды на 600 куб. м и ТП по ул. Коммунаров г. Белая Холуница Кировской области и водопровода по ул. Коммунаров - ул. Юбилейная г. Белая Холуница Кировской области, протяженностью 2 км"</w:t>
            </w:r>
          </w:p>
        </w:tc>
        <w:tc>
          <w:tcPr>
            <w:tcW w:w="1090" w:type="dxa"/>
          </w:tcPr>
          <w:p w:rsidR="00430937" w:rsidRDefault="00430937">
            <w:pPr>
              <w:pStyle w:val="ConsPlusNormal"/>
              <w:jc w:val="center"/>
            </w:pPr>
            <w:r>
              <w:t>куб. м в сутки</w:t>
            </w:r>
          </w:p>
        </w:tc>
        <w:tc>
          <w:tcPr>
            <w:tcW w:w="998" w:type="dxa"/>
          </w:tcPr>
          <w:p w:rsidR="00430937" w:rsidRDefault="00430937">
            <w:pPr>
              <w:pStyle w:val="ConsPlusNormal"/>
              <w:jc w:val="center"/>
            </w:pPr>
            <w:r>
              <w:t>-</w:t>
            </w:r>
          </w:p>
        </w:tc>
        <w:tc>
          <w:tcPr>
            <w:tcW w:w="1027"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814,2</w:t>
            </w:r>
          </w:p>
        </w:tc>
        <w:tc>
          <w:tcPr>
            <w:tcW w:w="1247" w:type="dxa"/>
          </w:tcPr>
          <w:p w:rsidR="00430937" w:rsidRDefault="00430937">
            <w:pPr>
              <w:pStyle w:val="ConsPlusNormal"/>
              <w:jc w:val="center"/>
            </w:pPr>
            <w:r>
              <w:t>-</w:t>
            </w:r>
          </w:p>
        </w:tc>
        <w:tc>
          <w:tcPr>
            <w:tcW w:w="1134"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01" w:type="dxa"/>
          </w:tcPr>
          <w:p w:rsidR="00430937" w:rsidRDefault="00430937">
            <w:pPr>
              <w:pStyle w:val="ConsPlusNormal"/>
              <w:jc w:val="center"/>
            </w:pPr>
            <w:r>
              <w:t>-</w:t>
            </w:r>
          </w:p>
        </w:tc>
      </w:tr>
      <w:tr w:rsidR="00430937">
        <w:tblPrEx>
          <w:tblBorders>
            <w:insideH w:val="nil"/>
          </w:tblBorders>
        </w:tblPrEx>
        <w:tc>
          <w:tcPr>
            <w:tcW w:w="709" w:type="dxa"/>
            <w:tcBorders>
              <w:bottom w:val="nil"/>
            </w:tcBorders>
          </w:tcPr>
          <w:p w:rsidR="00430937" w:rsidRDefault="00430937">
            <w:pPr>
              <w:pStyle w:val="ConsPlusNormal"/>
              <w:jc w:val="center"/>
            </w:pPr>
            <w:r>
              <w:t>4.13.</w:t>
            </w:r>
          </w:p>
        </w:tc>
        <w:tc>
          <w:tcPr>
            <w:tcW w:w="2551" w:type="dxa"/>
            <w:tcBorders>
              <w:bottom w:val="nil"/>
            </w:tcBorders>
          </w:tcPr>
          <w:p w:rsidR="00430937" w:rsidRDefault="00430937">
            <w:pPr>
              <w:pStyle w:val="ConsPlusNormal"/>
              <w:jc w:val="both"/>
            </w:pPr>
            <w:r>
              <w:t>Количество созданных рабочих мест в моногородах</w:t>
            </w:r>
          </w:p>
        </w:tc>
        <w:tc>
          <w:tcPr>
            <w:tcW w:w="1090" w:type="dxa"/>
            <w:tcBorders>
              <w:bottom w:val="nil"/>
            </w:tcBorders>
          </w:tcPr>
          <w:p w:rsidR="00430937" w:rsidRDefault="00430937">
            <w:pPr>
              <w:pStyle w:val="ConsPlusNormal"/>
              <w:jc w:val="center"/>
            </w:pPr>
            <w:r>
              <w:t>единиц</w:t>
            </w:r>
          </w:p>
        </w:tc>
        <w:tc>
          <w:tcPr>
            <w:tcW w:w="998" w:type="dxa"/>
            <w:tcBorders>
              <w:bottom w:val="nil"/>
            </w:tcBorders>
          </w:tcPr>
          <w:p w:rsidR="00430937" w:rsidRDefault="00430937">
            <w:pPr>
              <w:pStyle w:val="ConsPlusNormal"/>
              <w:jc w:val="center"/>
            </w:pPr>
            <w:r>
              <w:t>-</w:t>
            </w:r>
          </w:p>
        </w:tc>
        <w:tc>
          <w:tcPr>
            <w:tcW w:w="1027" w:type="dxa"/>
            <w:tcBorders>
              <w:bottom w:val="nil"/>
            </w:tcBorders>
          </w:tcPr>
          <w:p w:rsidR="00430937" w:rsidRDefault="00430937">
            <w:pPr>
              <w:pStyle w:val="ConsPlusNormal"/>
              <w:jc w:val="center"/>
            </w:pPr>
            <w:r>
              <w:t>-</w:t>
            </w:r>
          </w:p>
        </w:tc>
        <w:tc>
          <w:tcPr>
            <w:tcW w:w="1020" w:type="dxa"/>
            <w:tcBorders>
              <w:bottom w:val="nil"/>
            </w:tcBorders>
          </w:tcPr>
          <w:p w:rsidR="00430937" w:rsidRDefault="00430937">
            <w:pPr>
              <w:pStyle w:val="ConsPlusNormal"/>
              <w:jc w:val="center"/>
            </w:pPr>
            <w:r>
              <w:t>-</w:t>
            </w:r>
          </w:p>
        </w:tc>
        <w:tc>
          <w:tcPr>
            <w:tcW w:w="1020" w:type="dxa"/>
            <w:tcBorders>
              <w:bottom w:val="nil"/>
            </w:tcBorders>
          </w:tcPr>
          <w:p w:rsidR="00430937" w:rsidRDefault="00430937">
            <w:pPr>
              <w:pStyle w:val="ConsPlusNormal"/>
              <w:jc w:val="center"/>
            </w:pPr>
            <w:r>
              <w:t>-</w:t>
            </w:r>
          </w:p>
        </w:tc>
        <w:tc>
          <w:tcPr>
            <w:tcW w:w="1020" w:type="dxa"/>
            <w:tcBorders>
              <w:bottom w:val="nil"/>
            </w:tcBorders>
          </w:tcPr>
          <w:p w:rsidR="00430937" w:rsidRDefault="00430937">
            <w:pPr>
              <w:pStyle w:val="ConsPlusNormal"/>
              <w:jc w:val="center"/>
            </w:pPr>
            <w:r>
              <w:t>6</w:t>
            </w:r>
          </w:p>
        </w:tc>
        <w:tc>
          <w:tcPr>
            <w:tcW w:w="1020" w:type="dxa"/>
            <w:tcBorders>
              <w:bottom w:val="nil"/>
            </w:tcBorders>
          </w:tcPr>
          <w:p w:rsidR="00430937" w:rsidRDefault="00430937">
            <w:pPr>
              <w:pStyle w:val="ConsPlusNormal"/>
              <w:jc w:val="center"/>
            </w:pPr>
            <w:r>
              <w:t>178</w:t>
            </w:r>
          </w:p>
        </w:tc>
        <w:tc>
          <w:tcPr>
            <w:tcW w:w="1020" w:type="dxa"/>
            <w:tcBorders>
              <w:bottom w:val="nil"/>
            </w:tcBorders>
          </w:tcPr>
          <w:p w:rsidR="00430937" w:rsidRDefault="00430937">
            <w:pPr>
              <w:pStyle w:val="ConsPlusNormal"/>
              <w:jc w:val="center"/>
            </w:pPr>
            <w:r>
              <w:t>220</w:t>
            </w:r>
          </w:p>
        </w:tc>
        <w:tc>
          <w:tcPr>
            <w:tcW w:w="1247" w:type="dxa"/>
            <w:tcBorders>
              <w:bottom w:val="nil"/>
            </w:tcBorders>
          </w:tcPr>
          <w:p w:rsidR="00430937" w:rsidRDefault="00430937">
            <w:pPr>
              <w:pStyle w:val="ConsPlusNormal"/>
              <w:jc w:val="center"/>
            </w:pPr>
            <w:r>
              <w:t>-</w:t>
            </w:r>
          </w:p>
        </w:tc>
        <w:tc>
          <w:tcPr>
            <w:tcW w:w="1134" w:type="dxa"/>
            <w:tcBorders>
              <w:bottom w:val="nil"/>
            </w:tcBorders>
          </w:tcPr>
          <w:p w:rsidR="00430937" w:rsidRDefault="00430937">
            <w:pPr>
              <w:pStyle w:val="ConsPlusNormal"/>
              <w:jc w:val="center"/>
            </w:pPr>
            <w:r>
              <w:t>-</w:t>
            </w:r>
          </w:p>
        </w:tc>
        <w:tc>
          <w:tcPr>
            <w:tcW w:w="1020" w:type="dxa"/>
            <w:tcBorders>
              <w:bottom w:val="nil"/>
            </w:tcBorders>
          </w:tcPr>
          <w:p w:rsidR="00430937" w:rsidRDefault="00430937">
            <w:pPr>
              <w:pStyle w:val="ConsPlusNormal"/>
              <w:jc w:val="center"/>
            </w:pPr>
            <w:r>
              <w:t>-</w:t>
            </w:r>
          </w:p>
        </w:tc>
        <w:tc>
          <w:tcPr>
            <w:tcW w:w="1001" w:type="dxa"/>
            <w:tcBorders>
              <w:bottom w:val="nil"/>
            </w:tcBorders>
          </w:tcPr>
          <w:p w:rsidR="00430937" w:rsidRDefault="00430937">
            <w:pPr>
              <w:pStyle w:val="ConsPlusNormal"/>
              <w:jc w:val="center"/>
            </w:pPr>
            <w:r>
              <w:t>-</w:t>
            </w:r>
          </w:p>
        </w:tc>
      </w:tr>
      <w:tr w:rsidR="00430937">
        <w:tblPrEx>
          <w:tblBorders>
            <w:insideH w:val="nil"/>
          </w:tblBorders>
        </w:tblPrEx>
        <w:tc>
          <w:tcPr>
            <w:tcW w:w="15877" w:type="dxa"/>
            <w:gridSpan w:val="14"/>
            <w:tcBorders>
              <w:top w:val="nil"/>
            </w:tcBorders>
          </w:tcPr>
          <w:p w:rsidR="00430937" w:rsidRDefault="00430937">
            <w:pPr>
              <w:pStyle w:val="ConsPlusNormal"/>
              <w:jc w:val="both"/>
            </w:pPr>
            <w:r>
              <w:t xml:space="preserve">(пп. 4.13 в ред. </w:t>
            </w:r>
            <w:hyperlink r:id="rId223" w:history="1">
              <w:r>
                <w:rPr>
                  <w:color w:val="0000FF"/>
                </w:rPr>
                <w:t>постановления</w:t>
              </w:r>
            </w:hyperlink>
            <w:r>
              <w:t xml:space="preserve"> Правительства Кировской области от 19.12.2018</w:t>
            </w:r>
          </w:p>
          <w:p w:rsidR="00430937" w:rsidRDefault="00430937">
            <w:pPr>
              <w:pStyle w:val="ConsPlusNormal"/>
              <w:jc w:val="both"/>
            </w:pPr>
            <w:r>
              <w:t>N 586-П)</w:t>
            </w:r>
          </w:p>
        </w:tc>
      </w:tr>
      <w:tr w:rsidR="00430937">
        <w:tblPrEx>
          <w:tblBorders>
            <w:insideH w:val="nil"/>
          </w:tblBorders>
        </w:tblPrEx>
        <w:tc>
          <w:tcPr>
            <w:tcW w:w="709" w:type="dxa"/>
            <w:tcBorders>
              <w:bottom w:val="nil"/>
            </w:tcBorders>
          </w:tcPr>
          <w:p w:rsidR="00430937" w:rsidRDefault="00430937">
            <w:pPr>
              <w:pStyle w:val="ConsPlusNormal"/>
              <w:jc w:val="center"/>
            </w:pPr>
            <w:r>
              <w:t>4.14.</w:t>
            </w:r>
          </w:p>
        </w:tc>
        <w:tc>
          <w:tcPr>
            <w:tcW w:w="2551" w:type="dxa"/>
            <w:tcBorders>
              <w:bottom w:val="nil"/>
            </w:tcBorders>
          </w:tcPr>
          <w:p w:rsidR="00430937" w:rsidRDefault="00430937">
            <w:pPr>
              <w:pStyle w:val="ConsPlusNormal"/>
              <w:jc w:val="both"/>
            </w:pPr>
            <w:r>
              <w:t>Объем привлеченных инвестиций в моногорода</w:t>
            </w:r>
          </w:p>
        </w:tc>
        <w:tc>
          <w:tcPr>
            <w:tcW w:w="1090" w:type="dxa"/>
            <w:tcBorders>
              <w:bottom w:val="nil"/>
            </w:tcBorders>
          </w:tcPr>
          <w:p w:rsidR="00430937" w:rsidRDefault="00430937">
            <w:pPr>
              <w:pStyle w:val="ConsPlusNormal"/>
              <w:jc w:val="center"/>
            </w:pPr>
            <w:r>
              <w:t>млн. рублей</w:t>
            </w:r>
          </w:p>
        </w:tc>
        <w:tc>
          <w:tcPr>
            <w:tcW w:w="998" w:type="dxa"/>
            <w:tcBorders>
              <w:bottom w:val="nil"/>
            </w:tcBorders>
          </w:tcPr>
          <w:p w:rsidR="00430937" w:rsidRDefault="00430937">
            <w:pPr>
              <w:pStyle w:val="ConsPlusNormal"/>
              <w:jc w:val="center"/>
            </w:pPr>
            <w:r>
              <w:t>-</w:t>
            </w:r>
          </w:p>
        </w:tc>
        <w:tc>
          <w:tcPr>
            <w:tcW w:w="1027" w:type="dxa"/>
            <w:tcBorders>
              <w:bottom w:val="nil"/>
            </w:tcBorders>
          </w:tcPr>
          <w:p w:rsidR="00430937" w:rsidRDefault="00430937">
            <w:pPr>
              <w:pStyle w:val="ConsPlusNormal"/>
              <w:jc w:val="center"/>
            </w:pPr>
            <w:r>
              <w:t>-</w:t>
            </w:r>
          </w:p>
        </w:tc>
        <w:tc>
          <w:tcPr>
            <w:tcW w:w="1020" w:type="dxa"/>
            <w:tcBorders>
              <w:bottom w:val="nil"/>
            </w:tcBorders>
          </w:tcPr>
          <w:p w:rsidR="00430937" w:rsidRDefault="00430937">
            <w:pPr>
              <w:pStyle w:val="ConsPlusNormal"/>
              <w:jc w:val="center"/>
            </w:pPr>
            <w:r>
              <w:t>-</w:t>
            </w:r>
          </w:p>
        </w:tc>
        <w:tc>
          <w:tcPr>
            <w:tcW w:w="1020" w:type="dxa"/>
            <w:tcBorders>
              <w:bottom w:val="nil"/>
            </w:tcBorders>
          </w:tcPr>
          <w:p w:rsidR="00430937" w:rsidRDefault="00430937">
            <w:pPr>
              <w:pStyle w:val="ConsPlusNormal"/>
              <w:jc w:val="center"/>
            </w:pPr>
            <w:r>
              <w:t>-</w:t>
            </w:r>
          </w:p>
        </w:tc>
        <w:tc>
          <w:tcPr>
            <w:tcW w:w="1020" w:type="dxa"/>
            <w:tcBorders>
              <w:bottom w:val="nil"/>
            </w:tcBorders>
          </w:tcPr>
          <w:p w:rsidR="00430937" w:rsidRDefault="00430937">
            <w:pPr>
              <w:pStyle w:val="ConsPlusNormal"/>
              <w:jc w:val="center"/>
            </w:pPr>
            <w:r>
              <w:t>7,4</w:t>
            </w:r>
          </w:p>
        </w:tc>
        <w:tc>
          <w:tcPr>
            <w:tcW w:w="1020" w:type="dxa"/>
            <w:tcBorders>
              <w:bottom w:val="nil"/>
            </w:tcBorders>
          </w:tcPr>
          <w:p w:rsidR="00430937" w:rsidRDefault="00430937">
            <w:pPr>
              <w:pStyle w:val="ConsPlusNormal"/>
              <w:jc w:val="center"/>
            </w:pPr>
            <w:r>
              <w:t>528,479</w:t>
            </w:r>
          </w:p>
        </w:tc>
        <w:tc>
          <w:tcPr>
            <w:tcW w:w="1020" w:type="dxa"/>
            <w:tcBorders>
              <w:bottom w:val="nil"/>
            </w:tcBorders>
          </w:tcPr>
          <w:p w:rsidR="00430937" w:rsidRDefault="00430937">
            <w:pPr>
              <w:pStyle w:val="ConsPlusNormal"/>
              <w:jc w:val="center"/>
            </w:pPr>
            <w:r>
              <w:t>291,58</w:t>
            </w:r>
          </w:p>
        </w:tc>
        <w:tc>
          <w:tcPr>
            <w:tcW w:w="1247" w:type="dxa"/>
            <w:tcBorders>
              <w:bottom w:val="nil"/>
            </w:tcBorders>
          </w:tcPr>
          <w:p w:rsidR="00430937" w:rsidRDefault="00430937">
            <w:pPr>
              <w:pStyle w:val="ConsPlusNormal"/>
              <w:jc w:val="center"/>
            </w:pPr>
            <w:r>
              <w:t>-</w:t>
            </w:r>
          </w:p>
        </w:tc>
        <w:tc>
          <w:tcPr>
            <w:tcW w:w="1134" w:type="dxa"/>
            <w:tcBorders>
              <w:bottom w:val="nil"/>
            </w:tcBorders>
          </w:tcPr>
          <w:p w:rsidR="00430937" w:rsidRDefault="00430937">
            <w:pPr>
              <w:pStyle w:val="ConsPlusNormal"/>
              <w:jc w:val="center"/>
            </w:pPr>
            <w:r>
              <w:t>-</w:t>
            </w:r>
          </w:p>
        </w:tc>
        <w:tc>
          <w:tcPr>
            <w:tcW w:w="1020" w:type="dxa"/>
            <w:tcBorders>
              <w:bottom w:val="nil"/>
            </w:tcBorders>
          </w:tcPr>
          <w:p w:rsidR="00430937" w:rsidRDefault="00430937">
            <w:pPr>
              <w:pStyle w:val="ConsPlusNormal"/>
              <w:jc w:val="center"/>
            </w:pPr>
            <w:r>
              <w:t>-</w:t>
            </w:r>
          </w:p>
        </w:tc>
        <w:tc>
          <w:tcPr>
            <w:tcW w:w="1001" w:type="dxa"/>
            <w:tcBorders>
              <w:bottom w:val="nil"/>
            </w:tcBorders>
          </w:tcPr>
          <w:p w:rsidR="00430937" w:rsidRDefault="00430937">
            <w:pPr>
              <w:pStyle w:val="ConsPlusNormal"/>
              <w:jc w:val="center"/>
            </w:pPr>
            <w:r>
              <w:t>-</w:t>
            </w:r>
          </w:p>
        </w:tc>
      </w:tr>
      <w:tr w:rsidR="00430937">
        <w:tblPrEx>
          <w:tblBorders>
            <w:insideH w:val="nil"/>
          </w:tblBorders>
        </w:tblPrEx>
        <w:tc>
          <w:tcPr>
            <w:tcW w:w="15877" w:type="dxa"/>
            <w:gridSpan w:val="14"/>
            <w:tcBorders>
              <w:top w:val="nil"/>
            </w:tcBorders>
          </w:tcPr>
          <w:p w:rsidR="00430937" w:rsidRDefault="00430937">
            <w:pPr>
              <w:pStyle w:val="ConsPlusNormal"/>
              <w:jc w:val="both"/>
            </w:pPr>
            <w:r>
              <w:t xml:space="preserve">(пп. 4.14 в ред. </w:t>
            </w:r>
            <w:hyperlink r:id="rId224" w:history="1">
              <w:r>
                <w:rPr>
                  <w:color w:val="0000FF"/>
                </w:rPr>
                <w:t>постановления</w:t>
              </w:r>
            </w:hyperlink>
            <w:r>
              <w:t xml:space="preserve"> Правительства Кировской области от 19.12.2018</w:t>
            </w:r>
          </w:p>
          <w:p w:rsidR="00430937" w:rsidRDefault="00430937">
            <w:pPr>
              <w:pStyle w:val="ConsPlusNormal"/>
              <w:jc w:val="both"/>
            </w:pPr>
            <w:r>
              <w:t>N 586-П)</w:t>
            </w:r>
          </w:p>
        </w:tc>
      </w:tr>
      <w:tr w:rsidR="00430937">
        <w:tc>
          <w:tcPr>
            <w:tcW w:w="709" w:type="dxa"/>
          </w:tcPr>
          <w:p w:rsidR="00430937" w:rsidRDefault="00430937">
            <w:pPr>
              <w:pStyle w:val="ConsPlusNormal"/>
              <w:jc w:val="center"/>
              <w:outlineLvl w:val="2"/>
            </w:pPr>
            <w:r>
              <w:t>5.</w:t>
            </w:r>
          </w:p>
        </w:tc>
        <w:tc>
          <w:tcPr>
            <w:tcW w:w="2551" w:type="dxa"/>
          </w:tcPr>
          <w:p w:rsidR="00430937" w:rsidRDefault="00430937">
            <w:pPr>
              <w:pStyle w:val="ConsPlusNormal"/>
              <w:jc w:val="both"/>
            </w:pPr>
            <w:hyperlink w:anchor="P5564" w:history="1">
              <w:r>
                <w:rPr>
                  <w:color w:val="0000FF"/>
                </w:rPr>
                <w:t>Подпрограмма</w:t>
              </w:r>
            </w:hyperlink>
            <w:r>
              <w:t xml:space="preserve"> "Развитие монопрофильных муниципальных образований Кировской области" на 2018 - 2021 </w:t>
            </w:r>
            <w:r>
              <w:lastRenderedPageBreak/>
              <w:t>годы</w:t>
            </w:r>
          </w:p>
        </w:tc>
        <w:tc>
          <w:tcPr>
            <w:tcW w:w="1090" w:type="dxa"/>
          </w:tcPr>
          <w:p w:rsidR="00430937" w:rsidRDefault="00430937">
            <w:pPr>
              <w:pStyle w:val="ConsPlusNormal"/>
            </w:pPr>
          </w:p>
        </w:tc>
        <w:tc>
          <w:tcPr>
            <w:tcW w:w="998" w:type="dxa"/>
          </w:tcPr>
          <w:p w:rsidR="00430937" w:rsidRDefault="00430937">
            <w:pPr>
              <w:pStyle w:val="ConsPlusNormal"/>
            </w:pPr>
          </w:p>
        </w:tc>
        <w:tc>
          <w:tcPr>
            <w:tcW w:w="1027" w:type="dxa"/>
          </w:tcPr>
          <w:p w:rsidR="00430937" w:rsidRDefault="00430937">
            <w:pPr>
              <w:pStyle w:val="ConsPlusNormal"/>
            </w:pPr>
          </w:p>
        </w:tc>
        <w:tc>
          <w:tcPr>
            <w:tcW w:w="1020" w:type="dxa"/>
          </w:tcPr>
          <w:p w:rsidR="00430937" w:rsidRDefault="00430937">
            <w:pPr>
              <w:pStyle w:val="ConsPlusNormal"/>
            </w:pPr>
          </w:p>
        </w:tc>
        <w:tc>
          <w:tcPr>
            <w:tcW w:w="1020" w:type="dxa"/>
          </w:tcPr>
          <w:p w:rsidR="00430937" w:rsidRDefault="00430937">
            <w:pPr>
              <w:pStyle w:val="ConsPlusNormal"/>
            </w:pPr>
          </w:p>
        </w:tc>
        <w:tc>
          <w:tcPr>
            <w:tcW w:w="1020" w:type="dxa"/>
          </w:tcPr>
          <w:p w:rsidR="00430937" w:rsidRDefault="00430937">
            <w:pPr>
              <w:pStyle w:val="ConsPlusNormal"/>
            </w:pPr>
          </w:p>
        </w:tc>
        <w:tc>
          <w:tcPr>
            <w:tcW w:w="1020" w:type="dxa"/>
          </w:tcPr>
          <w:p w:rsidR="00430937" w:rsidRDefault="00430937">
            <w:pPr>
              <w:pStyle w:val="ConsPlusNormal"/>
            </w:pPr>
          </w:p>
        </w:tc>
        <w:tc>
          <w:tcPr>
            <w:tcW w:w="1020" w:type="dxa"/>
          </w:tcPr>
          <w:p w:rsidR="00430937" w:rsidRDefault="00430937">
            <w:pPr>
              <w:pStyle w:val="ConsPlusNormal"/>
            </w:pPr>
          </w:p>
        </w:tc>
        <w:tc>
          <w:tcPr>
            <w:tcW w:w="1247" w:type="dxa"/>
          </w:tcPr>
          <w:p w:rsidR="00430937" w:rsidRDefault="00430937">
            <w:pPr>
              <w:pStyle w:val="ConsPlusNormal"/>
            </w:pPr>
          </w:p>
        </w:tc>
        <w:tc>
          <w:tcPr>
            <w:tcW w:w="1134" w:type="dxa"/>
          </w:tcPr>
          <w:p w:rsidR="00430937" w:rsidRDefault="00430937">
            <w:pPr>
              <w:pStyle w:val="ConsPlusNormal"/>
            </w:pPr>
          </w:p>
        </w:tc>
        <w:tc>
          <w:tcPr>
            <w:tcW w:w="1020" w:type="dxa"/>
          </w:tcPr>
          <w:p w:rsidR="00430937" w:rsidRDefault="00430937">
            <w:pPr>
              <w:pStyle w:val="ConsPlusNormal"/>
            </w:pPr>
          </w:p>
        </w:tc>
        <w:tc>
          <w:tcPr>
            <w:tcW w:w="1001" w:type="dxa"/>
          </w:tcPr>
          <w:p w:rsidR="00430937" w:rsidRDefault="00430937">
            <w:pPr>
              <w:pStyle w:val="ConsPlusNormal"/>
            </w:pPr>
          </w:p>
        </w:tc>
      </w:tr>
      <w:tr w:rsidR="00430937">
        <w:tc>
          <w:tcPr>
            <w:tcW w:w="709" w:type="dxa"/>
          </w:tcPr>
          <w:p w:rsidR="00430937" w:rsidRDefault="00430937">
            <w:pPr>
              <w:pStyle w:val="ConsPlusNormal"/>
              <w:jc w:val="center"/>
            </w:pPr>
            <w:r>
              <w:lastRenderedPageBreak/>
              <w:t>5.1.</w:t>
            </w:r>
          </w:p>
        </w:tc>
        <w:tc>
          <w:tcPr>
            <w:tcW w:w="2551" w:type="dxa"/>
          </w:tcPr>
          <w:p w:rsidR="00430937" w:rsidRDefault="00430937">
            <w:pPr>
              <w:pStyle w:val="ConsPlusNormal"/>
              <w:jc w:val="both"/>
            </w:pPr>
            <w:r>
              <w:t>Объем привлеченных инвестиций в моногорода</w:t>
            </w:r>
          </w:p>
        </w:tc>
        <w:tc>
          <w:tcPr>
            <w:tcW w:w="1090" w:type="dxa"/>
          </w:tcPr>
          <w:p w:rsidR="00430937" w:rsidRDefault="00430937">
            <w:pPr>
              <w:pStyle w:val="ConsPlusNormal"/>
              <w:jc w:val="center"/>
            </w:pPr>
            <w:r>
              <w:t>млн. рублей</w:t>
            </w:r>
          </w:p>
        </w:tc>
        <w:tc>
          <w:tcPr>
            <w:tcW w:w="998" w:type="dxa"/>
          </w:tcPr>
          <w:p w:rsidR="00430937" w:rsidRDefault="00430937">
            <w:pPr>
              <w:pStyle w:val="ConsPlusNormal"/>
              <w:jc w:val="center"/>
            </w:pPr>
            <w:r>
              <w:t>-</w:t>
            </w:r>
          </w:p>
        </w:tc>
        <w:tc>
          <w:tcPr>
            <w:tcW w:w="1027"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247" w:type="dxa"/>
          </w:tcPr>
          <w:p w:rsidR="00430937" w:rsidRDefault="00430937">
            <w:pPr>
              <w:pStyle w:val="ConsPlusNormal"/>
              <w:jc w:val="center"/>
            </w:pPr>
            <w:r>
              <w:t>12479,049</w:t>
            </w:r>
          </w:p>
        </w:tc>
        <w:tc>
          <w:tcPr>
            <w:tcW w:w="1134" w:type="dxa"/>
          </w:tcPr>
          <w:p w:rsidR="00430937" w:rsidRDefault="00430937">
            <w:pPr>
              <w:pStyle w:val="ConsPlusNormal"/>
              <w:jc w:val="center"/>
            </w:pPr>
            <w:r>
              <w:t>5230,146</w:t>
            </w:r>
          </w:p>
        </w:tc>
        <w:tc>
          <w:tcPr>
            <w:tcW w:w="1020" w:type="dxa"/>
          </w:tcPr>
          <w:p w:rsidR="00430937" w:rsidRDefault="00430937">
            <w:pPr>
              <w:pStyle w:val="ConsPlusNormal"/>
              <w:jc w:val="center"/>
            </w:pPr>
            <w:r>
              <w:t>6393,13</w:t>
            </w:r>
          </w:p>
        </w:tc>
        <w:tc>
          <w:tcPr>
            <w:tcW w:w="1001" w:type="dxa"/>
          </w:tcPr>
          <w:p w:rsidR="00430937" w:rsidRDefault="00430937">
            <w:pPr>
              <w:pStyle w:val="ConsPlusNormal"/>
              <w:jc w:val="center"/>
            </w:pPr>
            <w:r>
              <w:t>5258,35</w:t>
            </w:r>
          </w:p>
        </w:tc>
      </w:tr>
      <w:tr w:rsidR="00430937">
        <w:tc>
          <w:tcPr>
            <w:tcW w:w="709" w:type="dxa"/>
          </w:tcPr>
          <w:p w:rsidR="00430937" w:rsidRDefault="00430937">
            <w:pPr>
              <w:pStyle w:val="ConsPlusNormal"/>
              <w:jc w:val="center"/>
            </w:pPr>
            <w:r>
              <w:t>5.2.</w:t>
            </w:r>
          </w:p>
        </w:tc>
        <w:tc>
          <w:tcPr>
            <w:tcW w:w="2551" w:type="dxa"/>
          </w:tcPr>
          <w:p w:rsidR="00430937" w:rsidRDefault="00430937">
            <w:pPr>
              <w:pStyle w:val="ConsPlusNormal"/>
              <w:jc w:val="both"/>
            </w:pPr>
            <w:r>
              <w:t>Количество созданных рабочих мест в моногородах</w:t>
            </w:r>
          </w:p>
        </w:tc>
        <w:tc>
          <w:tcPr>
            <w:tcW w:w="1090" w:type="dxa"/>
          </w:tcPr>
          <w:p w:rsidR="00430937" w:rsidRDefault="00430937">
            <w:pPr>
              <w:pStyle w:val="ConsPlusNormal"/>
              <w:jc w:val="center"/>
            </w:pPr>
            <w:r>
              <w:t>единиц</w:t>
            </w:r>
          </w:p>
        </w:tc>
        <w:tc>
          <w:tcPr>
            <w:tcW w:w="998" w:type="dxa"/>
          </w:tcPr>
          <w:p w:rsidR="00430937" w:rsidRDefault="00430937">
            <w:pPr>
              <w:pStyle w:val="ConsPlusNormal"/>
              <w:jc w:val="center"/>
            </w:pPr>
            <w:r>
              <w:t>-</w:t>
            </w:r>
          </w:p>
        </w:tc>
        <w:tc>
          <w:tcPr>
            <w:tcW w:w="1027"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247" w:type="dxa"/>
          </w:tcPr>
          <w:p w:rsidR="00430937" w:rsidRDefault="00430937">
            <w:pPr>
              <w:pStyle w:val="ConsPlusNormal"/>
              <w:jc w:val="center"/>
            </w:pPr>
            <w:r>
              <w:t>4870</w:t>
            </w:r>
          </w:p>
        </w:tc>
        <w:tc>
          <w:tcPr>
            <w:tcW w:w="1134" w:type="dxa"/>
          </w:tcPr>
          <w:p w:rsidR="00430937" w:rsidRDefault="00430937">
            <w:pPr>
              <w:pStyle w:val="ConsPlusNormal"/>
              <w:jc w:val="center"/>
            </w:pPr>
            <w:r>
              <w:t>4358</w:t>
            </w:r>
          </w:p>
        </w:tc>
        <w:tc>
          <w:tcPr>
            <w:tcW w:w="1020" w:type="dxa"/>
          </w:tcPr>
          <w:p w:rsidR="00430937" w:rsidRDefault="00430937">
            <w:pPr>
              <w:pStyle w:val="ConsPlusNormal"/>
              <w:jc w:val="center"/>
            </w:pPr>
            <w:r>
              <w:t>4216</w:t>
            </w:r>
          </w:p>
        </w:tc>
        <w:tc>
          <w:tcPr>
            <w:tcW w:w="1001" w:type="dxa"/>
          </w:tcPr>
          <w:p w:rsidR="00430937" w:rsidRDefault="00430937">
            <w:pPr>
              <w:pStyle w:val="ConsPlusNormal"/>
              <w:jc w:val="center"/>
            </w:pPr>
            <w:r>
              <w:t>3368</w:t>
            </w:r>
          </w:p>
        </w:tc>
      </w:tr>
      <w:tr w:rsidR="00430937">
        <w:tblPrEx>
          <w:tblBorders>
            <w:insideH w:val="nil"/>
          </w:tblBorders>
        </w:tblPrEx>
        <w:tc>
          <w:tcPr>
            <w:tcW w:w="709" w:type="dxa"/>
            <w:tcBorders>
              <w:bottom w:val="nil"/>
            </w:tcBorders>
          </w:tcPr>
          <w:p w:rsidR="00430937" w:rsidRDefault="00430937">
            <w:pPr>
              <w:pStyle w:val="ConsPlusNormal"/>
              <w:jc w:val="center"/>
            </w:pPr>
            <w:r>
              <w:t>5.3.</w:t>
            </w:r>
          </w:p>
        </w:tc>
        <w:tc>
          <w:tcPr>
            <w:tcW w:w="2551" w:type="dxa"/>
            <w:tcBorders>
              <w:bottom w:val="nil"/>
            </w:tcBorders>
          </w:tcPr>
          <w:p w:rsidR="00430937" w:rsidRDefault="00430937">
            <w:pPr>
              <w:pStyle w:val="ConsPlusNormal"/>
              <w:jc w:val="both"/>
            </w:pPr>
            <w:r>
              <w:t>Объем привлеченных инвестиций в соответствии с соглашениями с Фондом развития моногородов (г. Луза и г. Белая Холуница)</w:t>
            </w:r>
          </w:p>
        </w:tc>
        <w:tc>
          <w:tcPr>
            <w:tcW w:w="1090" w:type="dxa"/>
            <w:tcBorders>
              <w:bottom w:val="nil"/>
            </w:tcBorders>
          </w:tcPr>
          <w:p w:rsidR="00430937" w:rsidRDefault="00430937">
            <w:pPr>
              <w:pStyle w:val="ConsPlusNormal"/>
              <w:jc w:val="center"/>
            </w:pPr>
            <w:r>
              <w:t>млн. рублей</w:t>
            </w:r>
          </w:p>
        </w:tc>
        <w:tc>
          <w:tcPr>
            <w:tcW w:w="998" w:type="dxa"/>
            <w:tcBorders>
              <w:bottom w:val="nil"/>
            </w:tcBorders>
          </w:tcPr>
          <w:p w:rsidR="00430937" w:rsidRDefault="00430937">
            <w:pPr>
              <w:pStyle w:val="ConsPlusNormal"/>
              <w:jc w:val="center"/>
            </w:pPr>
            <w:r>
              <w:t>-</w:t>
            </w:r>
          </w:p>
        </w:tc>
        <w:tc>
          <w:tcPr>
            <w:tcW w:w="1027" w:type="dxa"/>
            <w:tcBorders>
              <w:bottom w:val="nil"/>
            </w:tcBorders>
          </w:tcPr>
          <w:p w:rsidR="00430937" w:rsidRDefault="00430937">
            <w:pPr>
              <w:pStyle w:val="ConsPlusNormal"/>
              <w:jc w:val="center"/>
            </w:pPr>
            <w:r>
              <w:t>-</w:t>
            </w:r>
          </w:p>
        </w:tc>
        <w:tc>
          <w:tcPr>
            <w:tcW w:w="1020" w:type="dxa"/>
            <w:tcBorders>
              <w:bottom w:val="nil"/>
            </w:tcBorders>
          </w:tcPr>
          <w:p w:rsidR="00430937" w:rsidRDefault="00430937">
            <w:pPr>
              <w:pStyle w:val="ConsPlusNormal"/>
              <w:jc w:val="center"/>
            </w:pPr>
            <w:r>
              <w:t>-</w:t>
            </w:r>
          </w:p>
        </w:tc>
        <w:tc>
          <w:tcPr>
            <w:tcW w:w="1020" w:type="dxa"/>
            <w:tcBorders>
              <w:bottom w:val="nil"/>
            </w:tcBorders>
          </w:tcPr>
          <w:p w:rsidR="00430937" w:rsidRDefault="00430937">
            <w:pPr>
              <w:pStyle w:val="ConsPlusNormal"/>
              <w:jc w:val="center"/>
            </w:pPr>
            <w:r>
              <w:t>-</w:t>
            </w:r>
          </w:p>
        </w:tc>
        <w:tc>
          <w:tcPr>
            <w:tcW w:w="1020" w:type="dxa"/>
            <w:tcBorders>
              <w:bottom w:val="nil"/>
            </w:tcBorders>
          </w:tcPr>
          <w:p w:rsidR="00430937" w:rsidRDefault="00430937">
            <w:pPr>
              <w:pStyle w:val="ConsPlusNormal"/>
              <w:jc w:val="center"/>
            </w:pPr>
            <w:r>
              <w:t>-</w:t>
            </w:r>
          </w:p>
        </w:tc>
        <w:tc>
          <w:tcPr>
            <w:tcW w:w="1020" w:type="dxa"/>
            <w:tcBorders>
              <w:bottom w:val="nil"/>
            </w:tcBorders>
          </w:tcPr>
          <w:p w:rsidR="00430937" w:rsidRDefault="00430937">
            <w:pPr>
              <w:pStyle w:val="ConsPlusNormal"/>
              <w:jc w:val="center"/>
            </w:pPr>
            <w:r>
              <w:t>-</w:t>
            </w:r>
          </w:p>
        </w:tc>
        <w:tc>
          <w:tcPr>
            <w:tcW w:w="1020" w:type="dxa"/>
            <w:tcBorders>
              <w:bottom w:val="nil"/>
            </w:tcBorders>
          </w:tcPr>
          <w:p w:rsidR="00430937" w:rsidRDefault="00430937">
            <w:pPr>
              <w:pStyle w:val="ConsPlusNormal"/>
              <w:jc w:val="center"/>
            </w:pPr>
            <w:r>
              <w:t>-</w:t>
            </w:r>
          </w:p>
        </w:tc>
        <w:tc>
          <w:tcPr>
            <w:tcW w:w="1247" w:type="dxa"/>
            <w:tcBorders>
              <w:bottom w:val="nil"/>
            </w:tcBorders>
          </w:tcPr>
          <w:p w:rsidR="00430937" w:rsidRDefault="00430937">
            <w:pPr>
              <w:pStyle w:val="ConsPlusNormal"/>
              <w:jc w:val="center"/>
            </w:pPr>
            <w:r>
              <w:t>198,3</w:t>
            </w:r>
          </w:p>
        </w:tc>
        <w:tc>
          <w:tcPr>
            <w:tcW w:w="1134" w:type="dxa"/>
            <w:tcBorders>
              <w:bottom w:val="nil"/>
            </w:tcBorders>
          </w:tcPr>
          <w:p w:rsidR="00430937" w:rsidRDefault="00430937">
            <w:pPr>
              <w:pStyle w:val="ConsPlusNormal"/>
              <w:jc w:val="center"/>
            </w:pPr>
            <w:r>
              <w:t>74,058</w:t>
            </w:r>
          </w:p>
        </w:tc>
        <w:tc>
          <w:tcPr>
            <w:tcW w:w="1020" w:type="dxa"/>
            <w:tcBorders>
              <w:bottom w:val="nil"/>
            </w:tcBorders>
          </w:tcPr>
          <w:p w:rsidR="00430937" w:rsidRDefault="00430937">
            <w:pPr>
              <w:pStyle w:val="ConsPlusNormal"/>
              <w:jc w:val="center"/>
            </w:pPr>
            <w:r>
              <w:t>75,87</w:t>
            </w:r>
          </w:p>
        </w:tc>
        <w:tc>
          <w:tcPr>
            <w:tcW w:w="1001" w:type="dxa"/>
            <w:tcBorders>
              <w:bottom w:val="nil"/>
            </w:tcBorders>
          </w:tcPr>
          <w:p w:rsidR="00430937" w:rsidRDefault="00430937">
            <w:pPr>
              <w:pStyle w:val="ConsPlusNormal"/>
              <w:jc w:val="center"/>
            </w:pPr>
            <w:r>
              <w:t>-</w:t>
            </w:r>
          </w:p>
        </w:tc>
      </w:tr>
      <w:tr w:rsidR="00430937">
        <w:tblPrEx>
          <w:tblBorders>
            <w:insideH w:val="nil"/>
          </w:tblBorders>
        </w:tblPrEx>
        <w:tc>
          <w:tcPr>
            <w:tcW w:w="15877" w:type="dxa"/>
            <w:gridSpan w:val="14"/>
            <w:tcBorders>
              <w:top w:val="nil"/>
            </w:tcBorders>
          </w:tcPr>
          <w:p w:rsidR="00430937" w:rsidRDefault="00430937">
            <w:pPr>
              <w:pStyle w:val="ConsPlusNormal"/>
              <w:jc w:val="both"/>
            </w:pPr>
            <w:r>
              <w:t xml:space="preserve">(пп. 5.3 в ред. </w:t>
            </w:r>
            <w:hyperlink r:id="rId225" w:history="1">
              <w:r>
                <w:rPr>
                  <w:color w:val="0000FF"/>
                </w:rPr>
                <w:t>постановления</w:t>
              </w:r>
            </w:hyperlink>
            <w:r>
              <w:t xml:space="preserve"> Правительства Кировской области от 25.02.2019 N 64-П)</w:t>
            </w:r>
          </w:p>
        </w:tc>
      </w:tr>
      <w:tr w:rsidR="00430937">
        <w:tblPrEx>
          <w:tblBorders>
            <w:insideH w:val="nil"/>
          </w:tblBorders>
        </w:tblPrEx>
        <w:tc>
          <w:tcPr>
            <w:tcW w:w="709" w:type="dxa"/>
            <w:tcBorders>
              <w:bottom w:val="nil"/>
            </w:tcBorders>
          </w:tcPr>
          <w:p w:rsidR="00430937" w:rsidRDefault="00430937">
            <w:pPr>
              <w:pStyle w:val="ConsPlusNormal"/>
              <w:jc w:val="center"/>
            </w:pPr>
            <w:r>
              <w:t>5.4.</w:t>
            </w:r>
          </w:p>
        </w:tc>
        <w:tc>
          <w:tcPr>
            <w:tcW w:w="2551" w:type="dxa"/>
            <w:tcBorders>
              <w:bottom w:val="nil"/>
            </w:tcBorders>
          </w:tcPr>
          <w:p w:rsidR="00430937" w:rsidRDefault="00430937">
            <w:pPr>
              <w:pStyle w:val="ConsPlusNormal"/>
              <w:jc w:val="both"/>
            </w:pPr>
            <w:r>
              <w:t>Количество созданных рабочих мест в соответствии с соглашениями с Фондом развития моногородов (г. Луза и г. Белая Холуница)</w:t>
            </w:r>
          </w:p>
        </w:tc>
        <w:tc>
          <w:tcPr>
            <w:tcW w:w="1090" w:type="dxa"/>
            <w:tcBorders>
              <w:bottom w:val="nil"/>
            </w:tcBorders>
          </w:tcPr>
          <w:p w:rsidR="00430937" w:rsidRDefault="00430937">
            <w:pPr>
              <w:pStyle w:val="ConsPlusNormal"/>
              <w:jc w:val="center"/>
            </w:pPr>
            <w:r>
              <w:t>единиц</w:t>
            </w:r>
          </w:p>
        </w:tc>
        <w:tc>
          <w:tcPr>
            <w:tcW w:w="998" w:type="dxa"/>
            <w:tcBorders>
              <w:bottom w:val="nil"/>
            </w:tcBorders>
          </w:tcPr>
          <w:p w:rsidR="00430937" w:rsidRDefault="00430937">
            <w:pPr>
              <w:pStyle w:val="ConsPlusNormal"/>
              <w:jc w:val="center"/>
            </w:pPr>
            <w:r>
              <w:t>-</w:t>
            </w:r>
          </w:p>
        </w:tc>
        <w:tc>
          <w:tcPr>
            <w:tcW w:w="1027" w:type="dxa"/>
            <w:tcBorders>
              <w:bottom w:val="nil"/>
            </w:tcBorders>
          </w:tcPr>
          <w:p w:rsidR="00430937" w:rsidRDefault="00430937">
            <w:pPr>
              <w:pStyle w:val="ConsPlusNormal"/>
              <w:jc w:val="center"/>
            </w:pPr>
            <w:r>
              <w:t>-</w:t>
            </w:r>
          </w:p>
        </w:tc>
        <w:tc>
          <w:tcPr>
            <w:tcW w:w="1020" w:type="dxa"/>
            <w:tcBorders>
              <w:bottom w:val="nil"/>
            </w:tcBorders>
          </w:tcPr>
          <w:p w:rsidR="00430937" w:rsidRDefault="00430937">
            <w:pPr>
              <w:pStyle w:val="ConsPlusNormal"/>
              <w:jc w:val="center"/>
            </w:pPr>
            <w:r>
              <w:t>-</w:t>
            </w:r>
          </w:p>
        </w:tc>
        <w:tc>
          <w:tcPr>
            <w:tcW w:w="1020" w:type="dxa"/>
            <w:tcBorders>
              <w:bottom w:val="nil"/>
            </w:tcBorders>
          </w:tcPr>
          <w:p w:rsidR="00430937" w:rsidRDefault="00430937">
            <w:pPr>
              <w:pStyle w:val="ConsPlusNormal"/>
              <w:jc w:val="center"/>
            </w:pPr>
            <w:r>
              <w:t>-</w:t>
            </w:r>
          </w:p>
        </w:tc>
        <w:tc>
          <w:tcPr>
            <w:tcW w:w="1020" w:type="dxa"/>
            <w:tcBorders>
              <w:bottom w:val="nil"/>
            </w:tcBorders>
          </w:tcPr>
          <w:p w:rsidR="00430937" w:rsidRDefault="00430937">
            <w:pPr>
              <w:pStyle w:val="ConsPlusNormal"/>
              <w:jc w:val="center"/>
            </w:pPr>
            <w:r>
              <w:t>-</w:t>
            </w:r>
          </w:p>
        </w:tc>
        <w:tc>
          <w:tcPr>
            <w:tcW w:w="1020" w:type="dxa"/>
            <w:tcBorders>
              <w:bottom w:val="nil"/>
            </w:tcBorders>
          </w:tcPr>
          <w:p w:rsidR="00430937" w:rsidRDefault="00430937">
            <w:pPr>
              <w:pStyle w:val="ConsPlusNormal"/>
              <w:jc w:val="center"/>
            </w:pPr>
            <w:r>
              <w:t>-</w:t>
            </w:r>
          </w:p>
        </w:tc>
        <w:tc>
          <w:tcPr>
            <w:tcW w:w="1020" w:type="dxa"/>
            <w:tcBorders>
              <w:bottom w:val="nil"/>
            </w:tcBorders>
          </w:tcPr>
          <w:p w:rsidR="00430937" w:rsidRDefault="00430937">
            <w:pPr>
              <w:pStyle w:val="ConsPlusNormal"/>
              <w:jc w:val="center"/>
            </w:pPr>
            <w:r>
              <w:t>-</w:t>
            </w:r>
          </w:p>
        </w:tc>
        <w:tc>
          <w:tcPr>
            <w:tcW w:w="1247" w:type="dxa"/>
            <w:tcBorders>
              <w:bottom w:val="nil"/>
            </w:tcBorders>
          </w:tcPr>
          <w:p w:rsidR="00430937" w:rsidRDefault="00430937">
            <w:pPr>
              <w:pStyle w:val="ConsPlusNormal"/>
              <w:jc w:val="center"/>
            </w:pPr>
            <w:r>
              <w:t>101</w:t>
            </w:r>
          </w:p>
        </w:tc>
        <w:tc>
          <w:tcPr>
            <w:tcW w:w="1134" w:type="dxa"/>
            <w:tcBorders>
              <w:bottom w:val="nil"/>
            </w:tcBorders>
          </w:tcPr>
          <w:p w:rsidR="00430937" w:rsidRDefault="00430937">
            <w:pPr>
              <w:pStyle w:val="ConsPlusNormal"/>
              <w:jc w:val="center"/>
            </w:pPr>
            <w:r>
              <w:t>117</w:t>
            </w:r>
          </w:p>
        </w:tc>
        <w:tc>
          <w:tcPr>
            <w:tcW w:w="1020" w:type="dxa"/>
            <w:tcBorders>
              <w:bottom w:val="nil"/>
            </w:tcBorders>
          </w:tcPr>
          <w:p w:rsidR="00430937" w:rsidRDefault="00430937">
            <w:pPr>
              <w:pStyle w:val="ConsPlusNormal"/>
              <w:jc w:val="center"/>
            </w:pPr>
            <w:r>
              <w:t>292</w:t>
            </w:r>
          </w:p>
        </w:tc>
        <w:tc>
          <w:tcPr>
            <w:tcW w:w="1001" w:type="dxa"/>
            <w:tcBorders>
              <w:bottom w:val="nil"/>
            </w:tcBorders>
          </w:tcPr>
          <w:p w:rsidR="00430937" w:rsidRDefault="00430937">
            <w:pPr>
              <w:pStyle w:val="ConsPlusNormal"/>
              <w:jc w:val="center"/>
            </w:pPr>
            <w:r>
              <w:t>-</w:t>
            </w:r>
          </w:p>
        </w:tc>
      </w:tr>
      <w:tr w:rsidR="00430937">
        <w:tblPrEx>
          <w:tblBorders>
            <w:insideH w:val="nil"/>
          </w:tblBorders>
        </w:tblPrEx>
        <w:tc>
          <w:tcPr>
            <w:tcW w:w="15877" w:type="dxa"/>
            <w:gridSpan w:val="14"/>
            <w:tcBorders>
              <w:top w:val="nil"/>
            </w:tcBorders>
          </w:tcPr>
          <w:p w:rsidR="00430937" w:rsidRDefault="00430937">
            <w:pPr>
              <w:pStyle w:val="ConsPlusNormal"/>
              <w:jc w:val="both"/>
            </w:pPr>
            <w:r>
              <w:t xml:space="preserve">(пп. 5.4 в ред. </w:t>
            </w:r>
            <w:hyperlink r:id="rId226" w:history="1">
              <w:r>
                <w:rPr>
                  <w:color w:val="0000FF"/>
                </w:rPr>
                <w:t>постановления</w:t>
              </w:r>
            </w:hyperlink>
            <w:r>
              <w:t xml:space="preserve"> Правительства Кировской области от 25.02.2019 N 64-П)</w:t>
            </w:r>
          </w:p>
        </w:tc>
      </w:tr>
      <w:tr w:rsidR="00430937">
        <w:tc>
          <w:tcPr>
            <w:tcW w:w="709" w:type="dxa"/>
          </w:tcPr>
          <w:p w:rsidR="00430937" w:rsidRDefault="00430937">
            <w:pPr>
              <w:pStyle w:val="ConsPlusNormal"/>
              <w:jc w:val="center"/>
            </w:pPr>
            <w:r>
              <w:t>5.5.</w:t>
            </w:r>
          </w:p>
        </w:tc>
        <w:tc>
          <w:tcPr>
            <w:tcW w:w="2551" w:type="dxa"/>
          </w:tcPr>
          <w:p w:rsidR="00430937" w:rsidRDefault="00430937">
            <w:pPr>
              <w:pStyle w:val="ConsPlusNormal"/>
              <w:jc w:val="both"/>
            </w:pPr>
            <w:r>
              <w:t>Ремонт автомобильных дорог общего пользования местного значения в границах населенных пунктов</w:t>
            </w:r>
          </w:p>
        </w:tc>
        <w:tc>
          <w:tcPr>
            <w:tcW w:w="1090" w:type="dxa"/>
          </w:tcPr>
          <w:p w:rsidR="00430937" w:rsidRDefault="00430937">
            <w:pPr>
              <w:pStyle w:val="ConsPlusNormal"/>
              <w:jc w:val="center"/>
            </w:pPr>
            <w:r>
              <w:t>км</w:t>
            </w:r>
          </w:p>
        </w:tc>
        <w:tc>
          <w:tcPr>
            <w:tcW w:w="998" w:type="dxa"/>
          </w:tcPr>
          <w:p w:rsidR="00430937" w:rsidRDefault="00430937">
            <w:pPr>
              <w:pStyle w:val="ConsPlusNormal"/>
              <w:jc w:val="center"/>
            </w:pPr>
            <w:r>
              <w:t>-</w:t>
            </w:r>
          </w:p>
        </w:tc>
        <w:tc>
          <w:tcPr>
            <w:tcW w:w="1027"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247" w:type="dxa"/>
          </w:tcPr>
          <w:p w:rsidR="00430937" w:rsidRDefault="00430937">
            <w:pPr>
              <w:pStyle w:val="ConsPlusNormal"/>
              <w:jc w:val="center"/>
            </w:pPr>
            <w:r>
              <w:t>16,878</w:t>
            </w:r>
          </w:p>
        </w:tc>
        <w:tc>
          <w:tcPr>
            <w:tcW w:w="1134"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01" w:type="dxa"/>
          </w:tcPr>
          <w:p w:rsidR="00430937" w:rsidRDefault="00430937">
            <w:pPr>
              <w:pStyle w:val="ConsPlusNormal"/>
              <w:jc w:val="center"/>
            </w:pPr>
            <w:r>
              <w:t>-</w:t>
            </w:r>
          </w:p>
        </w:tc>
      </w:tr>
      <w:tr w:rsidR="00430937">
        <w:tc>
          <w:tcPr>
            <w:tcW w:w="709" w:type="dxa"/>
          </w:tcPr>
          <w:p w:rsidR="00430937" w:rsidRDefault="00430937">
            <w:pPr>
              <w:pStyle w:val="ConsPlusNormal"/>
              <w:jc w:val="center"/>
            </w:pPr>
            <w:r>
              <w:t>5.6.</w:t>
            </w:r>
          </w:p>
        </w:tc>
        <w:tc>
          <w:tcPr>
            <w:tcW w:w="2551" w:type="dxa"/>
          </w:tcPr>
          <w:p w:rsidR="00430937" w:rsidRDefault="00430937">
            <w:pPr>
              <w:pStyle w:val="ConsPlusNormal"/>
              <w:jc w:val="both"/>
            </w:pPr>
            <w:r>
              <w:t xml:space="preserve">Количество созданных </w:t>
            </w:r>
            <w:r>
              <w:lastRenderedPageBreak/>
              <w:t>территорий опережающего социально-экономического развития в моногородах</w:t>
            </w:r>
          </w:p>
        </w:tc>
        <w:tc>
          <w:tcPr>
            <w:tcW w:w="1090" w:type="dxa"/>
          </w:tcPr>
          <w:p w:rsidR="00430937" w:rsidRDefault="00430937">
            <w:pPr>
              <w:pStyle w:val="ConsPlusNormal"/>
              <w:jc w:val="center"/>
            </w:pPr>
            <w:r>
              <w:lastRenderedPageBreak/>
              <w:t>единиц</w:t>
            </w:r>
          </w:p>
        </w:tc>
        <w:tc>
          <w:tcPr>
            <w:tcW w:w="998" w:type="dxa"/>
          </w:tcPr>
          <w:p w:rsidR="00430937" w:rsidRDefault="00430937">
            <w:pPr>
              <w:pStyle w:val="ConsPlusNormal"/>
              <w:jc w:val="center"/>
            </w:pPr>
            <w:r>
              <w:t>-</w:t>
            </w:r>
          </w:p>
        </w:tc>
        <w:tc>
          <w:tcPr>
            <w:tcW w:w="1027"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247" w:type="dxa"/>
          </w:tcPr>
          <w:p w:rsidR="00430937" w:rsidRDefault="00430937">
            <w:pPr>
              <w:pStyle w:val="ConsPlusNormal"/>
              <w:jc w:val="center"/>
            </w:pPr>
            <w:r>
              <w:t>1</w:t>
            </w:r>
          </w:p>
        </w:tc>
        <w:tc>
          <w:tcPr>
            <w:tcW w:w="1134"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01" w:type="dxa"/>
          </w:tcPr>
          <w:p w:rsidR="00430937" w:rsidRDefault="00430937">
            <w:pPr>
              <w:pStyle w:val="ConsPlusNormal"/>
              <w:jc w:val="center"/>
            </w:pPr>
            <w:r>
              <w:t>-</w:t>
            </w:r>
          </w:p>
        </w:tc>
      </w:tr>
      <w:tr w:rsidR="00430937">
        <w:tc>
          <w:tcPr>
            <w:tcW w:w="709" w:type="dxa"/>
          </w:tcPr>
          <w:p w:rsidR="00430937" w:rsidRDefault="00430937">
            <w:pPr>
              <w:pStyle w:val="ConsPlusNormal"/>
              <w:jc w:val="center"/>
              <w:outlineLvl w:val="2"/>
            </w:pPr>
            <w:r>
              <w:lastRenderedPageBreak/>
              <w:t>6.</w:t>
            </w:r>
          </w:p>
        </w:tc>
        <w:tc>
          <w:tcPr>
            <w:tcW w:w="2551" w:type="dxa"/>
          </w:tcPr>
          <w:p w:rsidR="00430937" w:rsidRDefault="00430937">
            <w:pPr>
              <w:pStyle w:val="ConsPlusNormal"/>
              <w:jc w:val="both"/>
            </w:pPr>
            <w:r>
              <w:t>Отдельное мероприятие "Создание благоприятных условий для участия местных производителей в выставочно-ярмарочных мероприятиях"</w:t>
            </w:r>
          </w:p>
        </w:tc>
        <w:tc>
          <w:tcPr>
            <w:tcW w:w="1090" w:type="dxa"/>
          </w:tcPr>
          <w:p w:rsidR="00430937" w:rsidRDefault="00430937">
            <w:pPr>
              <w:pStyle w:val="ConsPlusNormal"/>
              <w:jc w:val="center"/>
            </w:pPr>
            <w:r>
              <w:t>единиц</w:t>
            </w:r>
          </w:p>
        </w:tc>
        <w:tc>
          <w:tcPr>
            <w:tcW w:w="998" w:type="dxa"/>
          </w:tcPr>
          <w:p w:rsidR="00430937" w:rsidRDefault="00430937">
            <w:pPr>
              <w:pStyle w:val="ConsPlusNormal"/>
            </w:pPr>
          </w:p>
        </w:tc>
        <w:tc>
          <w:tcPr>
            <w:tcW w:w="1027" w:type="dxa"/>
          </w:tcPr>
          <w:p w:rsidR="00430937" w:rsidRDefault="00430937">
            <w:pPr>
              <w:pStyle w:val="ConsPlusNormal"/>
            </w:pPr>
          </w:p>
        </w:tc>
        <w:tc>
          <w:tcPr>
            <w:tcW w:w="1020" w:type="dxa"/>
          </w:tcPr>
          <w:p w:rsidR="00430937" w:rsidRDefault="00430937">
            <w:pPr>
              <w:pStyle w:val="ConsPlusNormal"/>
            </w:pPr>
          </w:p>
        </w:tc>
        <w:tc>
          <w:tcPr>
            <w:tcW w:w="1020" w:type="dxa"/>
          </w:tcPr>
          <w:p w:rsidR="00430937" w:rsidRDefault="00430937">
            <w:pPr>
              <w:pStyle w:val="ConsPlusNormal"/>
            </w:pPr>
          </w:p>
        </w:tc>
        <w:tc>
          <w:tcPr>
            <w:tcW w:w="1020" w:type="dxa"/>
          </w:tcPr>
          <w:p w:rsidR="00430937" w:rsidRDefault="00430937">
            <w:pPr>
              <w:pStyle w:val="ConsPlusNormal"/>
            </w:pPr>
          </w:p>
        </w:tc>
        <w:tc>
          <w:tcPr>
            <w:tcW w:w="1020" w:type="dxa"/>
          </w:tcPr>
          <w:p w:rsidR="00430937" w:rsidRDefault="00430937">
            <w:pPr>
              <w:pStyle w:val="ConsPlusNormal"/>
            </w:pPr>
          </w:p>
        </w:tc>
        <w:tc>
          <w:tcPr>
            <w:tcW w:w="1020" w:type="dxa"/>
          </w:tcPr>
          <w:p w:rsidR="00430937" w:rsidRDefault="00430937">
            <w:pPr>
              <w:pStyle w:val="ConsPlusNormal"/>
            </w:pPr>
          </w:p>
        </w:tc>
        <w:tc>
          <w:tcPr>
            <w:tcW w:w="1247" w:type="dxa"/>
          </w:tcPr>
          <w:p w:rsidR="00430937" w:rsidRDefault="00430937">
            <w:pPr>
              <w:pStyle w:val="ConsPlusNormal"/>
            </w:pPr>
          </w:p>
        </w:tc>
        <w:tc>
          <w:tcPr>
            <w:tcW w:w="1134" w:type="dxa"/>
          </w:tcPr>
          <w:p w:rsidR="00430937" w:rsidRDefault="00430937">
            <w:pPr>
              <w:pStyle w:val="ConsPlusNormal"/>
            </w:pPr>
          </w:p>
        </w:tc>
        <w:tc>
          <w:tcPr>
            <w:tcW w:w="1020" w:type="dxa"/>
          </w:tcPr>
          <w:p w:rsidR="00430937" w:rsidRDefault="00430937">
            <w:pPr>
              <w:pStyle w:val="ConsPlusNormal"/>
            </w:pPr>
          </w:p>
        </w:tc>
        <w:tc>
          <w:tcPr>
            <w:tcW w:w="1001" w:type="dxa"/>
          </w:tcPr>
          <w:p w:rsidR="00430937" w:rsidRDefault="00430937">
            <w:pPr>
              <w:pStyle w:val="ConsPlusNormal"/>
            </w:pPr>
          </w:p>
        </w:tc>
      </w:tr>
      <w:tr w:rsidR="00430937">
        <w:tc>
          <w:tcPr>
            <w:tcW w:w="709" w:type="dxa"/>
          </w:tcPr>
          <w:p w:rsidR="00430937" w:rsidRDefault="00430937">
            <w:pPr>
              <w:pStyle w:val="ConsPlusNormal"/>
              <w:jc w:val="center"/>
            </w:pPr>
            <w:r>
              <w:t>6.1.</w:t>
            </w:r>
          </w:p>
        </w:tc>
        <w:tc>
          <w:tcPr>
            <w:tcW w:w="2551" w:type="dxa"/>
          </w:tcPr>
          <w:p w:rsidR="00430937" w:rsidRDefault="00430937">
            <w:pPr>
              <w:pStyle w:val="ConsPlusNormal"/>
              <w:jc w:val="both"/>
            </w:pPr>
            <w:r>
              <w:t>Количество выставок и ярмарок международного значения</w:t>
            </w:r>
          </w:p>
        </w:tc>
        <w:tc>
          <w:tcPr>
            <w:tcW w:w="1090" w:type="dxa"/>
          </w:tcPr>
          <w:p w:rsidR="00430937" w:rsidRDefault="00430937">
            <w:pPr>
              <w:pStyle w:val="ConsPlusNormal"/>
              <w:jc w:val="center"/>
            </w:pPr>
            <w:r>
              <w:t>единиц</w:t>
            </w:r>
          </w:p>
        </w:tc>
        <w:tc>
          <w:tcPr>
            <w:tcW w:w="998" w:type="dxa"/>
          </w:tcPr>
          <w:p w:rsidR="00430937" w:rsidRDefault="00430937">
            <w:pPr>
              <w:pStyle w:val="ConsPlusNormal"/>
              <w:jc w:val="center"/>
            </w:pPr>
            <w:r>
              <w:t>-</w:t>
            </w:r>
          </w:p>
        </w:tc>
        <w:tc>
          <w:tcPr>
            <w:tcW w:w="1027"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13</w:t>
            </w:r>
          </w:p>
        </w:tc>
        <w:tc>
          <w:tcPr>
            <w:tcW w:w="1020" w:type="dxa"/>
          </w:tcPr>
          <w:p w:rsidR="00430937" w:rsidRDefault="00430937">
            <w:pPr>
              <w:pStyle w:val="ConsPlusNormal"/>
              <w:jc w:val="center"/>
            </w:pPr>
            <w:r>
              <w:t>9</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247" w:type="dxa"/>
          </w:tcPr>
          <w:p w:rsidR="00430937" w:rsidRDefault="00430937">
            <w:pPr>
              <w:pStyle w:val="ConsPlusNormal"/>
              <w:jc w:val="center"/>
            </w:pPr>
            <w:r>
              <w:t>-</w:t>
            </w:r>
          </w:p>
        </w:tc>
        <w:tc>
          <w:tcPr>
            <w:tcW w:w="1134"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01" w:type="dxa"/>
          </w:tcPr>
          <w:p w:rsidR="00430937" w:rsidRDefault="00430937">
            <w:pPr>
              <w:pStyle w:val="ConsPlusNormal"/>
              <w:jc w:val="center"/>
            </w:pPr>
            <w:r>
              <w:t>-</w:t>
            </w:r>
          </w:p>
        </w:tc>
      </w:tr>
      <w:tr w:rsidR="00430937">
        <w:tc>
          <w:tcPr>
            <w:tcW w:w="709" w:type="dxa"/>
          </w:tcPr>
          <w:p w:rsidR="00430937" w:rsidRDefault="00430937">
            <w:pPr>
              <w:pStyle w:val="ConsPlusNormal"/>
              <w:jc w:val="center"/>
            </w:pPr>
            <w:r>
              <w:t>6.2.</w:t>
            </w:r>
          </w:p>
        </w:tc>
        <w:tc>
          <w:tcPr>
            <w:tcW w:w="2551" w:type="dxa"/>
          </w:tcPr>
          <w:p w:rsidR="00430937" w:rsidRDefault="00430937">
            <w:pPr>
              <w:pStyle w:val="ConsPlusNormal"/>
              <w:jc w:val="both"/>
            </w:pPr>
            <w:r>
              <w:t>Количество выставок и ярмарок межрегионального и регионального значения</w:t>
            </w:r>
          </w:p>
        </w:tc>
        <w:tc>
          <w:tcPr>
            <w:tcW w:w="1090" w:type="dxa"/>
          </w:tcPr>
          <w:p w:rsidR="00430937" w:rsidRDefault="00430937">
            <w:pPr>
              <w:pStyle w:val="ConsPlusNormal"/>
              <w:jc w:val="center"/>
            </w:pPr>
            <w:r>
              <w:t>единиц</w:t>
            </w:r>
          </w:p>
        </w:tc>
        <w:tc>
          <w:tcPr>
            <w:tcW w:w="998" w:type="dxa"/>
          </w:tcPr>
          <w:p w:rsidR="00430937" w:rsidRDefault="00430937">
            <w:pPr>
              <w:pStyle w:val="ConsPlusNormal"/>
              <w:jc w:val="center"/>
            </w:pPr>
            <w:r>
              <w:t>-</w:t>
            </w:r>
          </w:p>
        </w:tc>
        <w:tc>
          <w:tcPr>
            <w:tcW w:w="1027"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16</w:t>
            </w:r>
          </w:p>
        </w:tc>
        <w:tc>
          <w:tcPr>
            <w:tcW w:w="1020" w:type="dxa"/>
          </w:tcPr>
          <w:p w:rsidR="00430937" w:rsidRDefault="00430937">
            <w:pPr>
              <w:pStyle w:val="ConsPlusNormal"/>
              <w:jc w:val="center"/>
            </w:pPr>
            <w:r>
              <w:t>11</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247" w:type="dxa"/>
          </w:tcPr>
          <w:p w:rsidR="00430937" w:rsidRDefault="00430937">
            <w:pPr>
              <w:pStyle w:val="ConsPlusNormal"/>
              <w:jc w:val="center"/>
            </w:pPr>
            <w:r>
              <w:t>-</w:t>
            </w:r>
          </w:p>
        </w:tc>
        <w:tc>
          <w:tcPr>
            <w:tcW w:w="1134"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01" w:type="dxa"/>
          </w:tcPr>
          <w:p w:rsidR="00430937" w:rsidRDefault="00430937">
            <w:pPr>
              <w:pStyle w:val="ConsPlusNormal"/>
              <w:jc w:val="center"/>
            </w:pPr>
            <w:r>
              <w:t>-</w:t>
            </w:r>
          </w:p>
        </w:tc>
      </w:tr>
      <w:tr w:rsidR="00430937">
        <w:tc>
          <w:tcPr>
            <w:tcW w:w="709" w:type="dxa"/>
          </w:tcPr>
          <w:p w:rsidR="00430937" w:rsidRDefault="00430937">
            <w:pPr>
              <w:pStyle w:val="ConsPlusNormal"/>
              <w:jc w:val="center"/>
              <w:outlineLvl w:val="2"/>
            </w:pPr>
            <w:r>
              <w:t>7.</w:t>
            </w:r>
          </w:p>
        </w:tc>
        <w:tc>
          <w:tcPr>
            <w:tcW w:w="2551" w:type="dxa"/>
          </w:tcPr>
          <w:p w:rsidR="00430937" w:rsidRDefault="00430937">
            <w:pPr>
              <w:pStyle w:val="ConsPlusNormal"/>
              <w:jc w:val="both"/>
            </w:pPr>
            <w:r>
              <w:t>Отдельное мероприятие "Обеспечение органов исполнительной власти области экономико-статистической информацией"</w:t>
            </w:r>
          </w:p>
        </w:tc>
        <w:tc>
          <w:tcPr>
            <w:tcW w:w="1090" w:type="dxa"/>
          </w:tcPr>
          <w:p w:rsidR="00430937" w:rsidRDefault="00430937">
            <w:pPr>
              <w:pStyle w:val="ConsPlusNormal"/>
            </w:pPr>
          </w:p>
        </w:tc>
        <w:tc>
          <w:tcPr>
            <w:tcW w:w="998" w:type="dxa"/>
          </w:tcPr>
          <w:p w:rsidR="00430937" w:rsidRDefault="00430937">
            <w:pPr>
              <w:pStyle w:val="ConsPlusNormal"/>
            </w:pPr>
          </w:p>
        </w:tc>
        <w:tc>
          <w:tcPr>
            <w:tcW w:w="1027" w:type="dxa"/>
          </w:tcPr>
          <w:p w:rsidR="00430937" w:rsidRDefault="00430937">
            <w:pPr>
              <w:pStyle w:val="ConsPlusNormal"/>
            </w:pPr>
          </w:p>
        </w:tc>
        <w:tc>
          <w:tcPr>
            <w:tcW w:w="1020" w:type="dxa"/>
          </w:tcPr>
          <w:p w:rsidR="00430937" w:rsidRDefault="00430937">
            <w:pPr>
              <w:pStyle w:val="ConsPlusNormal"/>
            </w:pPr>
          </w:p>
        </w:tc>
        <w:tc>
          <w:tcPr>
            <w:tcW w:w="1020" w:type="dxa"/>
          </w:tcPr>
          <w:p w:rsidR="00430937" w:rsidRDefault="00430937">
            <w:pPr>
              <w:pStyle w:val="ConsPlusNormal"/>
            </w:pPr>
          </w:p>
        </w:tc>
        <w:tc>
          <w:tcPr>
            <w:tcW w:w="1020" w:type="dxa"/>
          </w:tcPr>
          <w:p w:rsidR="00430937" w:rsidRDefault="00430937">
            <w:pPr>
              <w:pStyle w:val="ConsPlusNormal"/>
            </w:pPr>
          </w:p>
        </w:tc>
        <w:tc>
          <w:tcPr>
            <w:tcW w:w="1020" w:type="dxa"/>
          </w:tcPr>
          <w:p w:rsidR="00430937" w:rsidRDefault="00430937">
            <w:pPr>
              <w:pStyle w:val="ConsPlusNormal"/>
            </w:pPr>
          </w:p>
        </w:tc>
        <w:tc>
          <w:tcPr>
            <w:tcW w:w="1020" w:type="dxa"/>
          </w:tcPr>
          <w:p w:rsidR="00430937" w:rsidRDefault="00430937">
            <w:pPr>
              <w:pStyle w:val="ConsPlusNormal"/>
            </w:pPr>
          </w:p>
        </w:tc>
        <w:tc>
          <w:tcPr>
            <w:tcW w:w="1247" w:type="dxa"/>
          </w:tcPr>
          <w:p w:rsidR="00430937" w:rsidRDefault="00430937">
            <w:pPr>
              <w:pStyle w:val="ConsPlusNormal"/>
            </w:pPr>
          </w:p>
        </w:tc>
        <w:tc>
          <w:tcPr>
            <w:tcW w:w="1134" w:type="dxa"/>
          </w:tcPr>
          <w:p w:rsidR="00430937" w:rsidRDefault="00430937">
            <w:pPr>
              <w:pStyle w:val="ConsPlusNormal"/>
            </w:pPr>
          </w:p>
        </w:tc>
        <w:tc>
          <w:tcPr>
            <w:tcW w:w="1020" w:type="dxa"/>
          </w:tcPr>
          <w:p w:rsidR="00430937" w:rsidRDefault="00430937">
            <w:pPr>
              <w:pStyle w:val="ConsPlusNormal"/>
            </w:pPr>
          </w:p>
        </w:tc>
        <w:tc>
          <w:tcPr>
            <w:tcW w:w="1001" w:type="dxa"/>
          </w:tcPr>
          <w:p w:rsidR="00430937" w:rsidRDefault="00430937">
            <w:pPr>
              <w:pStyle w:val="ConsPlusNormal"/>
            </w:pPr>
          </w:p>
        </w:tc>
      </w:tr>
      <w:tr w:rsidR="00430937">
        <w:tc>
          <w:tcPr>
            <w:tcW w:w="709" w:type="dxa"/>
          </w:tcPr>
          <w:p w:rsidR="00430937" w:rsidRDefault="00430937">
            <w:pPr>
              <w:pStyle w:val="ConsPlusNormal"/>
            </w:pPr>
          </w:p>
        </w:tc>
        <w:tc>
          <w:tcPr>
            <w:tcW w:w="2551" w:type="dxa"/>
          </w:tcPr>
          <w:p w:rsidR="00430937" w:rsidRDefault="00430937">
            <w:pPr>
              <w:pStyle w:val="ConsPlusNormal"/>
              <w:jc w:val="both"/>
            </w:pPr>
            <w:r>
              <w:t>Уровень обеспечения органов исполнительной власти области экономико-</w:t>
            </w:r>
            <w:r>
              <w:lastRenderedPageBreak/>
              <w:t>статистической информацией</w:t>
            </w:r>
          </w:p>
        </w:tc>
        <w:tc>
          <w:tcPr>
            <w:tcW w:w="1090" w:type="dxa"/>
          </w:tcPr>
          <w:p w:rsidR="00430937" w:rsidRDefault="00430937">
            <w:pPr>
              <w:pStyle w:val="ConsPlusNormal"/>
              <w:jc w:val="center"/>
            </w:pPr>
            <w:r>
              <w:lastRenderedPageBreak/>
              <w:t>процентов</w:t>
            </w:r>
          </w:p>
        </w:tc>
        <w:tc>
          <w:tcPr>
            <w:tcW w:w="998" w:type="dxa"/>
          </w:tcPr>
          <w:p w:rsidR="00430937" w:rsidRDefault="00430937">
            <w:pPr>
              <w:pStyle w:val="ConsPlusNormal"/>
              <w:jc w:val="center"/>
            </w:pPr>
            <w:r>
              <w:t>100</w:t>
            </w:r>
          </w:p>
        </w:tc>
        <w:tc>
          <w:tcPr>
            <w:tcW w:w="1027" w:type="dxa"/>
          </w:tcPr>
          <w:p w:rsidR="00430937" w:rsidRDefault="00430937">
            <w:pPr>
              <w:pStyle w:val="ConsPlusNormal"/>
              <w:jc w:val="center"/>
            </w:pPr>
            <w:r>
              <w:t>100</w:t>
            </w:r>
          </w:p>
        </w:tc>
        <w:tc>
          <w:tcPr>
            <w:tcW w:w="1020" w:type="dxa"/>
          </w:tcPr>
          <w:p w:rsidR="00430937" w:rsidRDefault="00430937">
            <w:pPr>
              <w:pStyle w:val="ConsPlusNormal"/>
              <w:jc w:val="center"/>
            </w:pPr>
            <w:r>
              <w:t>100</w:t>
            </w:r>
          </w:p>
        </w:tc>
        <w:tc>
          <w:tcPr>
            <w:tcW w:w="1020" w:type="dxa"/>
          </w:tcPr>
          <w:p w:rsidR="00430937" w:rsidRDefault="00430937">
            <w:pPr>
              <w:pStyle w:val="ConsPlusNormal"/>
              <w:jc w:val="center"/>
            </w:pPr>
            <w:r>
              <w:t>100</w:t>
            </w:r>
          </w:p>
        </w:tc>
        <w:tc>
          <w:tcPr>
            <w:tcW w:w="1020" w:type="dxa"/>
          </w:tcPr>
          <w:p w:rsidR="00430937" w:rsidRDefault="00430937">
            <w:pPr>
              <w:pStyle w:val="ConsPlusNormal"/>
              <w:jc w:val="center"/>
            </w:pPr>
            <w:r>
              <w:t>100</w:t>
            </w:r>
          </w:p>
        </w:tc>
        <w:tc>
          <w:tcPr>
            <w:tcW w:w="1020" w:type="dxa"/>
          </w:tcPr>
          <w:p w:rsidR="00430937" w:rsidRDefault="00430937">
            <w:pPr>
              <w:pStyle w:val="ConsPlusNormal"/>
              <w:jc w:val="center"/>
            </w:pPr>
            <w:r>
              <w:t>100</w:t>
            </w:r>
          </w:p>
        </w:tc>
        <w:tc>
          <w:tcPr>
            <w:tcW w:w="1020" w:type="dxa"/>
          </w:tcPr>
          <w:p w:rsidR="00430937" w:rsidRDefault="00430937">
            <w:pPr>
              <w:pStyle w:val="ConsPlusNormal"/>
              <w:jc w:val="center"/>
            </w:pPr>
            <w:r>
              <w:t>100</w:t>
            </w:r>
          </w:p>
        </w:tc>
        <w:tc>
          <w:tcPr>
            <w:tcW w:w="1247" w:type="dxa"/>
          </w:tcPr>
          <w:p w:rsidR="00430937" w:rsidRDefault="00430937">
            <w:pPr>
              <w:pStyle w:val="ConsPlusNormal"/>
              <w:jc w:val="center"/>
            </w:pPr>
            <w:r>
              <w:t>100</w:t>
            </w:r>
          </w:p>
        </w:tc>
        <w:tc>
          <w:tcPr>
            <w:tcW w:w="1134" w:type="dxa"/>
          </w:tcPr>
          <w:p w:rsidR="00430937" w:rsidRDefault="00430937">
            <w:pPr>
              <w:pStyle w:val="ConsPlusNormal"/>
              <w:jc w:val="center"/>
            </w:pPr>
            <w:r>
              <w:t>100</w:t>
            </w:r>
          </w:p>
        </w:tc>
        <w:tc>
          <w:tcPr>
            <w:tcW w:w="1020" w:type="dxa"/>
          </w:tcPr>
          <w:p w:rsidR="00430937" w:rsidRDefault="00430937">
            <w:pPr>
              <w:pStyle w:val="ConsPlusNormal"/>
              <w:jc w:val="center"/>
            </w:pPr>
            <w:r>
              <w:t>100</w:t>
            </w:r>
          </w:p>
        </w:tc>
        <w:tc>
          <w:tcPr>
            <w:tcW w:w="1001" w:type="dxa"/>
          </w:tcPr>
          <w:p w:rsidR="00430937" w:rsidRDefault="00430937">
            <w:pPr>
              <w:pStyle w:val="ConsPlusNormal"/>
              <w:jc w:val="center"/>
            </w:pPr>
            <w:r>
              <w:t>100</w:t>
            </w:r>
          </w:p>
        </w:tc>
      </w:tr>
      <w:tr w:rsidR="00430937">
        <w:tc>
          <w:tcPr>
            <w:tcW w:w="709" w:type="dxa"/>
          </w:tcPr>
          <w:p w:rsidR="00430937" w:rsidRDefault="00430937">
            <w:pPr>
              <w:pStyle w:val="ConsPlusNormal"/>
              <w:jc w:val="center"/>
              <w:outlineLvl w:val="2"/>
            </w:pPr>
            <w:r>
              <w:lastRenderedPageBreak/>
              <w:t>8.</w:t>
            </w:r>
          </w:p>
        </w:tc>
        <w:tc>
          <w:tcPr>
            <w:tcW w:w="2551" w:type="dxa"/>
          </w:tcPr>
          <w:p w:rsidR="00430937" w:rsidRDefault="00430937">
            <w:pPr>
              <w:pStyle w:val="ConsPlusNormal"/>
              <w:jc w:val="both"/>
            </w:pPr>
            <w:r>
              <w:t>Отдельное мероприятие "Проведение Всероссийской сельскохозяйственной переписи в 2016 году"</w:t>
            </w:r>
          </w:p>
        </w:tc>
        <w:tc>
          <w:tcPr>
            <w:tcW w:w="1090" w:type="dxa"/>
          </w:tcPr>
          <w:p w:rsidR="00430937" w:rsidRDefault="00430937">
            <w:pPr>
              <w:pStyle w:val="ConsPlusNormal"/>
            </w:pPr>
          </w:p>
        </w:tc>
        <w:tc>
          <w:tcPr>
            <w:tcW w:w="998" w:type="dxa"/>
          </w:tcPr>
          <w:p w:rsidR="00430937" w:rsidRDefault="00430937">
            <w:pPr>
              <w:pStyle w:val="ConsPlusNormal"/>
            </w:pPr>
          </w:p>
        </w:tc>
        <w:tc>
          <w:tcPr>
            <w:tcW w:w="1027" w:type="dxa"/>
          </w:tcPr>
          <w:p w:rsidR="00430937" w:rsidRDefault="00430937">
            <w:pPr>
              <w:pStyle w:val="ConsPlusNormal"/>
            </w:pPr>
          </w:p>
        </w:tc>
        <w:tc>
          <w:tcPr>
            <w:tcW w:w="1020" w:type="dxa"/>
          </w:tcPr>
          <w:p w:rsidR="00430937" w:rsidRDefault="00430937">
            <w:pPr>
              <w:pStyle w:val="ConsPlusNormal"/>
            </w:pPr>
          </w:p>
        </w:tc>
        <w:tc>
          <w:tcPr>
            <w:tcW w:w="1020" w:type="dxa"/>
          </w:tcPr>
          <w:p w:rsidR="00430937" w:rsidRDefault="00430937">
            <w:pPr>
              <w:pStyle w:val="ConsPlusNormal"/>
            </w:pPr>
          </w:p>
        </w:tc>
        <w:tc>
          <w:tcPr>
            <w:tcW w:w="1020" w:type="dxa"/>
          </w:tcPr>
          <w:p w:rsidR="00430937" w:rsidRDefault="00430937">
            <w:pPr>
              <w:pStyle w:val="ConsPlusNormal"/>
            </w:pPr>
          </w:p>
        </w:tc>
        <w:tc>
          <w:tcPr>
            <w:tcW w:w="1020" w:type="dxa"/>
          </w:tcPr>
          <w:p w:rsidR="00430937" w:rsidRDefault="00430937">
            <w:pPr>
              <w:pStyle w:val="ConsPlusNormal"/>
            </w:pPr>
          </w:p>
        </w:tc>
        <w:tc>
          <w:tcPr>
            <w:tcW w:w="1020" w:type="dxa"/>
          </w:tcPr>
          <w:p w:rsidR="00430937" w:rsidRDefault="00430937">
            <w:pPr>
              <w:pStyle w:val="ConsPlusNormal"/>
            </w:pPr>
          </w:p>
        </w:tc>
        <w:tc>
          <w:tcPr>
            <w:tcW w:w="1247" w:type="dxa"/>
          </w:tcPr>
          <w:p w:rsidR="00430937" w:rsidRDefault="00430937">
            <w:pPr>
              <w:pStyle w:val="ConsPlusNormal"/>
            </w:pPr>
          </w:p>
        </w:tc>
        <w:tc>
          <w:tcPr>
            <w:tcW w:w="1134" w:type="dxa"/>
          </w:tcPr>
          <w:p w:rsidR="00430937" w:rsidRDefault="00430937">
            <w:pPr>
              <w:pStyle w:val="ConsPlusNormal"/>
            </w:pPr>
          </w:p>
        </w:tc>
        <w:tc>
          <w:tcPr>
            <w:tcW w:w="1020" w:type="dxa"/>
          </w:tcPr>
          <w:p w:rsidR="00430937" w:rsidRDefault="00430937">
            <w:pPr>
              <w:pStyle w:val="ConsPlusNormal"/>
            </w:pPr>
          </w:p>
        </w:tc>
        <w:tc>
          <w:tcPr>
            <w:tcW w:w="1001" w:type="dxa"/>
          </w:tcPr>
          <w:p w:rsidR="00430937" w:rsidRDefault="00430937">
            <w:pPr>
              <w:pStyle w:val="ConsPlusNormal"/>
            </w:pPr>
          </w:p>
        </w:tc>
      </w:tr>
      <w:tr w:rsidR="00430937">
        <w:tc>
          <w:tcPr>
            <w:tcW w:w="709" w:type="dxa"/>
          </w:tcPr>
          <w:p w:rsidR="00430937" w:rsidRDefault="00430937">
            <w:pPr>
              <w:pStyle w:val="ConsPlusNormal"/>
            </w:pPr>
          </w:p>
        </w:tc>
        <w:tc>
          <w:tcPr>
            <w:tcW w:w="2551" w:type="dxa"/>
          </w:tcPr>
          <w:p w:rsidR="00430937" w:rsidRDefault="00430937">
            <w:pPr>
              <w:pStyle w:val="ConsPlusNormal"/>
              <w:jc w:val="both"/>
            </w:pPr>
            <w:r>
              <w:t>Проведение Всероссийской сельскохозяйственной переписи в 2016 году в сроки, установленные нормативными правовыми актами Российской Федерации</w:t>
            </w:r>
          </w:p>
        </w:tc>
        <w:tc>
          <w:tcPr>
            <w:tcW w:w="1090" w:type="dxa"/>
          </w:tcPr>
          <w:p w:rsidR="00430937" w:rsidRDefault="00430937">
            <w:pPr>
              <w:pStyle w:val="ConsPlusNormal"/>
              <w:jc w:val="center"/>
            </w:pPr>
            <w:r>
              <w:t>да/нет</w:t>
            </w:r>
          </w:p>
        </w:tc>
        <w:tc>
          <w:tcPr>
            <w:tcW w:w="998" w:type="dxa"/>
          </w:tcPr>
          <w:p w:rsidR="00430937" w:rsidRDefault="00430937">
            <w:pPr>
              <w:pStyle w:val="ConsPlusNormal"/>
              <w:jc w:val="center"/>
            </w:pPr>
            <w:r>
              <w:t>-</w:t>
            </w:r>
          </w:p>
        </w:tc>
        <w:tc>
          <w:tcPr>
            <w:tcW w:w="1027"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да</w:t>
            </w:r>
          </w:p>
        </w:tc>
        <w:tc>
          <w:tcPr>
            <w:tcW w:w="1020" w:type="dxa"/>
          </w:tcPr>
          <w:p w:rsidR="00430937" w:rsidRDefault="00430937">
            <w:pPr>
              <w:pStyle w:val="ConsPlusNormal"/>
              <w:jc w:val="center"/>
            </w:pPr>
            <w:r>
              <w:t>-</w:t>
            </w:r>
          </w:p>
        </w:tc>
        <w:tc>
          <w:tcPr>
            <w:tcW w:w="1247" w:type="dxa"/>
          </w:tcPr>
          <w:p w:rsidR="00430937" w:rsidRDefault="00430937">
            <w:pPr>
              <w:pStyle w:val="ConsPlusNormal"/>
              <w:jc w:val="center"/>
            </w:pPr>
            <w:r>
              <w:t>-</w:t>
            </w:r>
          </w:p>
        </w:tc>
        <w:tc>
          <w:tcPr>
            <w:tcW w:w="1134"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01" w:type="dxa"/>
          </w:tcPr>
          <w:p w:rsidR="00430937" w:rsidRDefault="00430937">
            <w:pPr>
              <w:pStyle w:val="ConsPlusNormal"/>
              <w:jc w:val="center"/>
            </w:pPr>
            <w:r>
              <w:t>-</w:t>
            </w:r>
          </w:p>
        </w:tc>
      </w:tr>
      <w:tr w:rsidR="00430937">
        <w:tc>
          <w:tcPr>
            <w:tcW w:w="709" w:type="dxa"/>
          </w:tcPr>
          <w:p w:rsidR="00430937" w:rsidRDefault="00430937">
            <w:pPr>
              <w:pStyle w:val="ConsPlusNormal"/>
              <w:jc w:val="center"/>
              <w:outlineLvl w:val="2"/>
            </w:pPr>
            <w:r>
              <w:t>9.</w:t>
            </w:r>
          </w:p>
        </w:tc>
        <w:tc>
          <w:tcPr>
            <w:tcW w:w="2551" w:type="dxa"/>
          </w:tcPr>
          <w:p w:rsidR="00430937" w:rsidRDefault="00430937">
            <w:pPr>
              <w:pStyle w:val="ConsPlusNormal"/>
              <w:jc w:val="both"/>
            </w:pPr>
            <w:r>
              <w:t>Отдельное мероприятие "Внедрение Стандарта развития конкуренции на территории Кировской области"</w:t>
            </w:r>
          </w:p>
        </w:tc>
        <w:tc>
          <w:tcPr>
            <w:tcW w:w="1090" w:type="dxa"/>
          </w:tcPr>
          <w:p w:rsidR="00430937" w:rsidRDefault="00430937">
            <w:pPr>
              <w:pStyle w:val="ConsPlusNormal"/>
            </w:pPr>
          </w:p>
        </w:tc>
        <w:tc>
          <w:tcPr>
            <w:tcW w:w="998" w:type="dxa"/>
          </w:tcPr>
          <w:p w:rsidR="00430937" w:rsidRDefault="00430937">
            <w:pPr>
              <w:pStyle w:val="ConsPlusNormal"/>
            </w:pPr>
          </w:p>
        </w:tc>
        <w:tc>
          <w:tcPr>
            <w:tcW w:w="1027" w:type="dxa"/>
          </w:tcPr>
          <w:p w:rsidR="00430937" w:rsidRDefault="00430937">
            <w:pPr>
              <w:pStyle w:val="ConsPlusNormal"/>
            </w:pPr>
          </w:p>
        </w:tc>
        <w:tc>
          <w:tcPr>
            <w:tcW w:w="1020" w:type="dxa"/>
          </w:tcPr>
          <w:p w:rsidR="00430937" w:rsidRDefault="00430937">
            <w:pPr>
              <w:pStyle w:val="ConsPlusNormal"/>
            </w:pPr>
          </w:p>
        </w:tc>
        <w:tc>
          <w:tcPr>
            <w:tcW w:w="1020" w:type="dxa"/>
          </w:tcPr>
          <w:p w:rsidR="00430937" w:rsidRDefault="00430937">
            <w:pPr>
              <w:pStyle w:val="ConsPlusNormal"/>
            </w:pPr>
          </w:p>
        </w:tc>
        <w:tc>
          <w:tcPr>
            <w:tcW w:w="1020" w:type="dxa"/>
          </w:tcPr>
          <w:p w:rsidR="00430937" w:rsidRDefault="00430937">
            <w:pPr>
              <w:pStyle w:val="ConsPlusNormal"/>
            </w:pPr>
          </w:p>
        </w:tc>
        <w:tc>
          <w:tcPr>
            <w:tcW w:w="1020" w:type="dxa"/>
          </w:tcPr>
          <w:p w:rsidR="00430937" w:rsidRDefault="00430937">
            <w:pPr>
              <w:pStyle w:val="ConsPlusNormal"/>
            </w:pPr>
          </w:p>
        </w:tc>
        <w:tc>
          <w:tcPr>
            <w:tcW w:w="1020" w:type="dxa"/>
          </w:tcPr>
          <w:p w:rsidR="00430937" w:rsidRDefault="00430937">
            <w:pPr>
              <w:pStyle w:val="ConsPlusNormal"/>
            </w:pPr>
          </w:p>
        </w:tc>
        <w:tc>
          <w:tcPr>
            <w:tcW w:w="1247" w:type="dxa"/>
          </w:tcPr>
          <w:p w:rsidR="00430937" w:rsidRDefault="00430937">
            <w:pPr>
              <w:pStyle w:val="ConsPlusNormal"/>
            </w:pPr>
          </w:p>
        </w:tc>
        <w:tc>
          <w:tcPr>
            <w:tcW w:w="1134" w:type="dxa"/>
          </w:tcPr>
          <w:p w:rsidR="00430937" w:rsidRDefault="00430937">
            <w:pPr>
              <w:pStyle w:val="ConsPlusNormal"/>
            </w:pPr>
          </w:p>
        </w:tc>
        <w:tc>
          <w:tcPr>
            <w:tcW w:w="1020" w:type="dxa"/>
          </w:tcPr>
          <w:p w:rsidR="00430937" w:rsidRDefault="00430937">
            <w:pPr>
              <w:pStyle w:val="ConsPlusNormal"/>
            </w:pPr>
          </w:p>
        </w:tc>
        <w:tc>
          <w:tcPr>
            <w:tcW w:w="1001" w:type="dxa"/>
          </w:tcPr>
          <w:p w:rsidR="00430937" w:rsidRDefault="00430937">
            <w:pPr>
              <w:pStyle w:val="ConsPlusNormal"/>
            </w:pPr>
          </w:p>
        </w:tc>
      </w:tr>
      <w:tr w:rsidR="00430937">
        <w:tc>
          <w:tcPr>
            <w:tcW w:w="709" w:type="dxa"/>
          </w:tcPr>
          <w:p w:rsidR="00430937" w:rsidRDefault="00430937">
            <w:pPr>
              <w:pStyle w:val="ConsPlusNormal"/>
              <w:jc w:val="center"/>
            </w:pPr>
            <w:r>
              <w:t>9.1.</w:t>
            </w:r>
          </w:p>
        </w:tc>
        <w:tc>
          <w:tcPr>
            <w:tcW w:w="2551" w:type="dxa"/>
          </w:tcPr>
          <w:p w:rsidR="00430937" w:rsidRDefault="00430937">
            <w:pPr>
              <w:pStyle w:val="ConsPlusNormal"/>
              <w:jc w:val="both"/>
            </w:pPr>
            <w:r>
              <w:t>Разработка плана мероприятий ("дорожной карты") по содействию развитию конкуренции в Кировской области</w:t>
            </w:r>
          </w:p>
        </w:tc>
        <w:tc>
          <w:tcPr>
            <w:tcW w:w="1090" w:type="dxa"/>
          </w:tcPr>
          <w:p w:rsidR="00430937" w:rsidRDefault="00430937">
            <w:pPr>
              <w:pStyle w:val="ConsPlusNormal"/>
              <w:jc w:val="center"/>
            </w:pPr>
            <w:r>
              <w:t>да/нет</w:t>
            </w:r>
          </w:p>
        </w:tc>
        <w:tc>
          <w:tcPr>
            <w:tcW w:w="998" w:type="dxa"/>
          </w:tcPr>
          <w:p w:rsidR="00430937" w:rsidRDefault="00430937">
            <w:pPr>
              <w:pStyle w:val="ConsPlusNormal"/>
              <w:jc w:val="center"/>
            </w:pPr>
            <w:r>
              <w:t>-</w:t>
            </w:r>
          </w:p>
        </w:tc>
        <w:tc>
          <w:tcPr>
            <w:tcW w:w="1027"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да</w:t>
            </w:r>
          </w:p>
        </w:tc>
        <w:tc>
          <w:tcPr>
            <w:tcW w:w="1020" w:type="dxa"/>
          </w:tcPr>
          <w:p w:rsidR="00430937" w:rsidRDefault="00430937">
            <w:pPr>
              <w:pStyle w:val="ConsPlusNormal"/>
              <w:jc w:val="center"/>
            </w:pPr>
            <w:r>
              <w:t>-</w:t>
            </w:r>
          </w:p>
        </w:tc>
        <w:tc>
          <w:tcPr>
            <w:tcW w:w="1247" w:type="dxa"/>
          </w:tcPr>
          <w:p w:rsidR="00430937" w:rsidRDefault="00430937">
            <w:pPr>
              <w:pStyle w:val="ConsPlusNormal"/>
              <w:jc w:val="center"/>
            </w:pPr>
            <w:r>
              <w:t>-</w:t>
            </w:r>
          </w:p>
        </w:tc>
        <w:tc>
          <w:tcPr>
            <w:tcW w:w="1134"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01" w:type="dxa"/>
          </w:tcPr>
          <w:p w:rsidR="00430937" w:rsidRDefault="00430937">
            <w:pPr>
              <w:pStyle w:val="ConsPlusNormal"/>
              <w:jc w:val="center"/>
            </w:pPr>
            <w:r>
              <w:t>-</w:t>
            </w:r>
          </w:p>
        </w:tc>
      </w:tr>
      <w:tr w:rsidR="00430937">
        <w:tc>
          <w:tcPr>
            <w:tcW w:w="709" w:type="dxa"/>
          </w:tcPr>
          <w:p w:rsidR="00430937" w:rsidRDefault="00430937">
            <w:pPr>
              <w:pStyle w:val="ConsPlusNormal"/>
              <w:jc w:val="center"/>
            </w:pPr>
            <w:r>
              <w:t>9.2.</w:t>
            </w:r>
          </w:p>
        </w:tc>
        <w:tc>
          <w:tcPr>
            <w:tcW w:w="2551" w:type="dxa"/>
          </w:tcPr>
          <w:p w:rsidR="00430937" w:rsidRDefault="00430937">
            <w:pPr>
              <w:pStyle w:val="ConsPlusNormal"/>
              <w:jc w:val="both"/>
            </w:pPr>
            <w:r>
              <w:t xml:space="preserve">Доля мероприятий плана ("дорожной карты") по содействию развитию конкуренции в </w:t>
            </w:r>
            <w:r>
              <w:lastRenderedPageBreak/>
              <w:t>Кировской области, выполненных в установленный срок</w:t>
            </w:r>
          </w:p>
        </w:tc>
        <w:tc>
          <w:tcPr>
            <w:tcW w:w="1090" w:type="dxa"/>
          </w:tcPr>
          <w:p w:rsidR="00430937" w:rsidRDefault="00430937">
            <w:pPr>
              <w:pStyle w:val="ConsPlusNormal"/>
              <w:jc w:val="center"/>
            </w:pPr>
            <w:r>
              <w:lastRenderedPageBreak/>
              <w:t>процентов</w:t>
            </w:r>
          </w:p>
        </w:tc>
        <w:tc>
          <w:tcPr>
            <w:tcW w:w="998" w:type="dxa"/>
          </w:tcPr>
          <w:p w:rsidR="00430937" w:rsidRDefault="00430937">
            <w:pPr>
              <w:pStyle w:val="ConsPlusNormal"/>
              <w:jc w:val="center"/>
            </w:pPr>
            <w:r>
              <w:t>-</w:t>
            </w:r>
          </w:p>
        </w:tc>
        <w:tc>
          <w:tcPr>
            <w:tcW w:w="1027"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100</w:t>
            </w:r>
          </w:p>
        </w:tc>
        <w:tc>
          <w:tcPr>
            <w:tcW w:w="1247" w:type="dxa"/>
          </w:tcPr>
          <w:p w:rsidR="00430937" w:rsidRDefault="00430937">
            <w:pPr>
              <w:pStyle w:val="ConsPlusNormal"/>
              <w:jc w:val="center"/>
            </w:pPr>
            <w:r>
              <w:t>100</w:t>
            </w:r>
          </w:p>
        </w:tc>
        <w:tc>
          <w:tcPr>
            <w:tcW w:w="1134" w:type="dxa"/>
          </w:tcPr>
          <w:p w:rsidR="00430937" w:rsidRDefault="00430937">
            <w:pPr>
              <w:pStyle w:val="ConsPlusNormal"/>
              <w:jc w:val="center"/>
            </w:pPr>
            <w:r>
              <w:t>100</w:t>
            </w:r>
          </w:p>
        </w:tc>
        <w:tc>
          <w:tcPr>
            <w:tcW w:w="1020" w:type="dxa"/>
          </w:tcPr>
          <w:p w:rsidR="00430937" w:rsidRDefault="00430937">
            <w:pPr>
              <w:pStyle w:val="ConsPlusNormal"/>
              <w:jc w:val="center"/>
            </w:pPr>
            <w:r>
              <w:t>100</w:t>
            </w:r>
          </w:p>
        </w:tc>
        <w:tc>
          <w:tcPr>
            <w:tcW w:w="1001" w:type="dxa"/>
          </w:tcPr>
          <w:p w:rsidR="00430937" w:rsidRDefault="00430937">
            <w:pPr>
              <w:pStyle w:val="ConsPlusNormal"/>
              <w:jc w:val="center"/>
            </w:pPr>
            <w:r>
              <w:t>100</w:t>
            </w:r>
          </w:p>
        </w:tc>
      </w:tr>
      <w:tr w:rsidR="00430937">
        <w:tc>
          <w:tcPr>
            <w:tcW w:w="709" w:type="dxa"/>
          </w:tcPr>
          <w:p w:rsidR="00430937" w:rsidRDefault="00430937">
            <w:pPr>
              <w:pStyle w:val="ConsPlusNormal"/>
              <w:jc w:val="center"/>
              <w:outlineLvl w:val="2"/>
            </w:pPr>
            <w:r>
              <w:lastRenderedPageBreak/>
              <w:t>10.</w:t>
            </w:r>
          </w:p>
        </w:tc>
        <w:tc>
          <w:tcPr>
            <w:tcW w:w="2551" w:type="dxa"/>
          </w:tcPr>
          <w:p w:rsidR="00430937" w:rsidRDefault="00430937">
            <w:pPr>
              <w:pStyle w:val="ConsPlusNormal"/>
              <w:jc w:val="both"/>
            </w:pPr>
            <w:r>
              <w:t>Отдельное мероприятие "Реализация мер по обеспечению устойчивого развития экономики и социальной стабильности в Кировской области"</w:t>
            </w:r>
          </w:p>
        </w:tc>
        <w:tc>
          <w:tcPr>
            <w:tcW w:w="1090" w:type="dxa"/>
          </w:tcPr>
          <w:p w:rsidR="00430937" w:rsidRDefault="00430937">
            <w:pPr>
              <w:pStyle w:val="ConsPlusNormal"/>
            </w:pPr>
          </w:p>
        </w:tc>
        <w:tc>
          <w:tcPr>
            <w:tcW w:w="998" w:type="dxa"/>
          </w:tcPr>
          <w:p w:rsidR="00430937" w:rsidRDefault="00430937">
            <w:pPr>
              <w:pStyle w:val="ConsPlusNormal"/>
            </w:pPr>
          </w:p>
        </w:tc>
        <w:tc>
          <w:tcPr>
            <w:tcW w:w="1027" w:type="dxa"/>
          </w:tcPr>
          <w:p w:rsidR="00430937" w:rsidRDefault="00430937">
            <w:pPr>
              <w:pStyle w:val="ConsPlusNormal"/>
            </w:pPr>
          </w:p>
        </w:tc>
        <w:tc>
          <w:tcPr>
            <w:tcW w:w="1020" w:type="dxa"/>
          </w:tcPr>
          <w:p w:rsidR="00430937" w:rsidRDefault="00430937">
            <w:pPr>
              <w:pStyle w:val="ConsPlusNormal"/>
            </w:pPr>
          </w:p>
        </w:tc>
        <w:tc>
          <w:tcPr>
            <w:tcW w:w="1020" w:type="dxa"/>
          </w:tcPr>
          <w:p w:rsidR="00430937" w:rsidRDefault="00430937">
            <w:pPr>
              <w:pStyle w:val="ConsPlusNormal"/>
            </w:pPr>
          </w:p>
        </w:tc>
        <w:tc>
          <w:tcPr>
            <w:tcW w:w="1020" w:type="dxa"/>
          </w:tcPr>
          <w:p w:rsidR="00430937" w:rsidRDefault="00430937">
            <w:pPr>
              <w:pStyle w:val="ConsPlusNormal"/>
            </w:pPr>
          </w:p>
        </w:tc>
        <w:tc>
          <w:tcPr>
            <w:tcW w:w="1020" w:type="dxa"/>
          </w:tcPr>
          <w:p w:rsidR="00430937" w:rsidRDefault="00430937">
            <w:pPr>
              <w:pStyle w:val="ConsPlusNormal"/>
            </w:pPr>
          </w:p>
        </w:tc>
        <w:tc>
          <w:tcPr>
            <w:tcW w:w="1020" w:type="dxa"/>
          </w:tcPr>
          <w:p w:rsidR="00430937" w:rsidRDefault="00430937">
            <w:pPr>
              <w:pStyle w:val="ConsPlusNormal"/>
            </w:pPr>
          </w:p>
        </w:tc>
        <w:tc>
          <w:tcPr>
            <w:tcW w:w="1247" w:type="dxa"/>
          </w:tcPr>
          <w:p w:rsidR="00430937" w:rsidRDefault="00430937">
            <w:pPr>
              <w:pStyle w:val="ConsPlusNormal"/>
            </w:pPr>
          </w:p>
        </w:tc>
        <w:tc>
          <w:tcPr>
            <w:tcW w:w="1134" w:type="dxa"/>
          </w:tcPr>
          <w:p w:rsidR="00430937" w:rsidRDefault="00430937">
            <w:pPr>
              <w:pStyle w:val="ConsPlusNormal"/>
            </w:pPr>
          </w:p>
        </w:tc>
        <w:tc>
          <w:tcPr>
            <w:tcW w:w="1020" w:type="dxa"/>
          </w:tcPr>
          <w:p w:rsidR="00430937" w:rsidRDefault="00430937">
            <w:pPr>
              <w:pStyle w:val="ConsPlusNormal"/>
            </w:pPr>
          </w:p>
        </w:tc>
        <w:tc>
          <w:tcPr>
            <w:tcW w:w="1001" w:type="dxa"/>
          </w:tcPr>
          <w:p w:rsidR="00430937" w:rsidRDefault="00430937">
            <w:pPr>
              <w:pStyle w:val="ConsPlusNormal"/>
            </w:pPr>
          </w:p>
        </w:tc>
      </w:tr>
      <w:tr w:rsidR="00430937">
        <w:tc>
          <w:tcPr>
            <w:tcW w:w="709" w:type="dxa"/>
          </w:tcPr>
          <w:p w:rsidR="00430937" w:rsidRDefault="00430937">
            <w:pPr>
              <w:pStyle w:val="ConsPlusNormal"/>
            </w:pPr>
          </w:p>
        </w:tc>
        <w:tc>
          <w:tcPr>
            <w:tcW w:w="2551" w:type="dxa"/>
          </w:tcPr>
          <w:p w:rsidR="00430937" w:rsidRDefault="00430937">
            <w:pPr>
              <w:pStyle w:val="ConsPlusNormal"/>
              <w:jc w:val="both"/>
            </w:pPr>
            <w:r>
              <w:t>Доля мероприятий плана обеспечения устойчивого развития экономики и социальной стабильности в Кировской области в 2015 - 2017 годах, выполняемых в установленный срок</w:t>
            </w:r>
          </w:p>
        </w:tc>
        <w:tc>
          <w:tcPr>
            <w:tcW w:w="1090" w:type="dxa"/>
          </w:tcPr>
          <w:p w:rsidR="00430937" w:rsidRDefault="00430937">
            <w:pPr>
              <w:pStyle w:val="ConsPlusNormal"/>
              <w:jc w:val="center"/>
            </w:pPr>
            <w:r>
              <w:t>процентов</w:t>
            </w:r>
          </w:p>
        </w:tc>
        <w:tc>
          <w:tcPr>
            <w:tcW w:w="998" w:type="dxa"/>
          </w:tcPr>
          <w:p w:rsidR="00430937" w:rsidRDefault="00430937">
            <w:pPr>
              <w:pStyle w:val="ConsPlusNormal"/>
              <w:jc w:val="center"/>
            </w:pPr>
            <w:r>
              <w:t>-</w:t>
            </w:r>
          </w:p>
        </w:tc>
        <w:tc>
          <w:tcPr>
            <w:tcW w:w="1027"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100</w:t>
            </w:r>
          </w:p>
        </w:tc>
        <w:tc>
          <w:tcPr>
            <w:tcW w:w="1020" w:type="dxa"/>
          </w:tcPr>
          <w:p w:rsidR="00430937" w:rsidRDefault="00430937">
            <w:pPr>
              <w:pStyle w:val="ConsPlusNormal"/>
              <w:jc w:val="center"/>
            </w:pPr>
            <w:r>
              <w:t>100</w:t>
            </w:r>
          </w:p>
        </w:tc>
        <w:tc>
          <w:tcPr>
            <w:tcW w:w="1020" w:type="dxa"/>
          </w:tcPr>
          <w:p w:rsidR="00430937" w:rsidRDefault="00430937">
            <w:pPr>
              <w:pStyle w:val="ConsPlusNormal"/>
              <w:jc w:val="center"/>
            </w:pPr>
            <w:r>
              <w:t>100</w:t>
            </w:r>
          </w:p>
        </w:tc>
        <w:tc>
          <w:tcPr>
            <w:tcW w:w="1247" w:type="dxa"/>
          </w:tcPr>
          <w:p w:rsidR="00430937" w:rsidRDefault="00430937">
            <w:pPr>
              <w:pStyle w:val="ConsPlusNormal"/>
              <w:jc w:val="center"/>
            </w:pPr>
            <w:r>
              <w:t>-</w:t>
            </w:r>
          </w:p>
        </w:tc>
        <w:tc>
          <w:tcPr>
            <w:tcW w:w="1134"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01" w:type="dxa"/>
          </w:tcPr>
          <w:p w:rsidR="00430937" w:rsidRDefault="00430937">
            <w:pPr>
              <w:pStyle w:val="ConsPlusNormal"/>
              <w:jc w:val="center"/>
            </w:pPr>
            <w:r>
              <w:t>-</w:t>
            </w:r>
          </w:p>
        </w:tc>
      </w:tr>
      <w:tr w:rsidR="00430937">
        <w:tc>
          <w:tcPr>
            <w:tcW w:w="709" w:type="dxa"/>
          </w:tcPr>
          <w:p w:rsidR="00430937" w:rsidRDefault="00430937">
            <w:pPr>
              <w:pStyle w:val="ConsPlusNormal"/>
              <w:jc w:val="center"/>
              <w:outlineLvl w:val="2"/>
            </w:pPr>
            <w:r>
              <w:t>11.</w:t>
            </w:r>
          </w:p>
        </w:tc>
        <w:tc>
          <w:tcPr>
            <w:tcW w:w="2551" w:type="dxa"/>
          </w:tcPr>
          <w:p w:rsidR="00430937" w:rsidRDefault="00430937">
            <w:pPr>
              <w:pStyle w:val="ConsPlusNormal"/>
              <w:jc w:val="both"/>
            </w:pPr>
            <w:r>
              <w:t>Отдельное мероприятие "Проведение Всероссийской переписи населения 2020 года"</w:t>
            </w:r>
          </w:p>
        </w:tc>
        <w:tc>
          <w:tcPr>
            <w:tcW w:w="1090" w:type="dxa"/>
          </w:tcPr>
          <w:p w:rsidR="00430937" w:rsidRDefault="00430937">
            <w:pPr>
              <w:pStyle w:val="ConsPlusNormal"/>
            </w:pPr>
          </w:p>
        </w:tc>
        <w:tc>
          <w:tcPr>
            <w:tcW w:w="998" w:type="dxa"/>
          </w:tcPr>
          <w:p w:rsidR="00430937" w:rsidRDefault="00430937">
            <w:pPr>
              <w:pStyle w:val="ConsPlusNormal"/>
            </w:pPr>
          </w:p>
        </w:tc>
        <w:tc>
          <w:tcPr>
            <w:tcW w:w="1027" w:type="dxa"/>
          </w:tcPr>
          <w:p w:rsidR="00430937" w:rsidRDefault="00430937">
            <w:pPr>
              <w:pStyle w:val="ConsPlusNormal"/>
            </w:pPr>
          </w:p>
        </w:tc>
        <w:tc>
          <w:tcPr>
            <w:tcW w:w="1020" w:type="dxa"/>
          </w:tcPr>
          <w:p w:rsidR="00430937" w:rsidRDefault="00430937">
            <w:pPr>
              <w:pStyle w:val="ConsPlusNormal"/>
            </w:pPr>
          </w:p>
        </w:tc>
        <w:tc>
          <w:tcPr>
            <w:tcW w:w="1020" w:type="dxa"/>
          </w:tcPr>
          <w:p w:rsidR="00430937" w:rsidRDefault="00430937">
            <w:pPr>
              <w:pStyle w:val="ConsPlusNormal"/>
            </w:pPr>
          </w:p>
        </w:tc>
        <w:tc>
          <w:tcPr>
            <w:tcW w:w="1020" w:type="dxa"/>
          </w:tcPr>
          <w:p w:rsidR="00430937" w:rsidRDefault="00430937">
            <w:pPr>
              <w:pStyle w:val="ConsPlusNormal"/>
            </w:pPr>
          </w:p>
        </w:tc>
        <w:tc>
          <w:tcPr>
            <w:tcW w:w="1020" w:type="dxa"/>
          </w:tcPr>
          <w:p w:rsidR="00430937" w:rsidRDefault="00430937">
            <w:pPr>
              <w:pStyle w:val="ConsPlusNormal"/>
            </w:pPr>
          </w:p>
        </w:tc>
        <w:tc>
          <w:tcPr>
            <w:tcW w:w="1020" w:type="dxa"/>
          </w:tcPr>
          <w:p w:rsidR="00430937" w:rsidRDefault="00430937">
            <w:pPr>
              <w:pStyle w:val="ConsPlusNormal"/>
            </w:pPr>
          </w:p>
        </w:tc>
        <w:tc>
          <w:tcPr>
            <w:tcW w:w="1247" w:type="dxa"/>
          </w:tcPr>
          <w:p w:rsidR="00430937" w:rsidRDefault="00430937">
            <w:pPr>
              <w:pStyle w:val="ConsPlusNormal"/>
            </w:pPr>
          </w:p>
        </w:tc>
        <w:tc>
          <w:tcPr>
            <w:tcW w:w="1134" w:type="dxa"/>
          </w:tcPr>
          <w:p w:rsidR="00430937" w:rsidRDefault="00430937">
            <w:pPr>
              <w:pStyle w:val="ConsPlusNormal"/>
            </w:pPr>
          </w:p>
        </w:tc>
        <w:tc>
          <w:tcPr>
            <w:tcW w:w="1020" w:type="dxa"/>
          </w:tcPr>
          <w:p w:rsidR="00430937" w:rsidRDefault="00430937">
            <w:pPr>
              <w:pStyle w:val="ConsPlusNormal"/>
            </w:pPr>
          </w:p>
        </w:tc>
        <w:tc>
          <w:tcPr>
            <w:tcW w:w="1001" w:type="dxa"/>
          </w:tcPr>
          <w:p w:rsidR="00430937" w:rsidRDefault="00430937">
            <w:pPr>
              <w:pStyle w:val="ConsPlusNormal"/>
            </w:pPr>
          </w:p>
        </w:tc>
      </w:tr>
      <w:tr w:rsidR="00430937">
        <w:tblPrEx>
          <w:tblBorders>
            <w:insideH w:val="nil"/>
          </w:tblBorders>
        </w:tblPrEx>
        <w:tc>
          <w:tcPr>
            <w:tcW w:w="709" w:type="dxa"/>
            <w:tcBorders>
              <w:bottom w:val="nil"/>
            </w:tcBorders>
          </w:tcPr>
          <w:p w:rsidR="00430937" w:rsidRDefault="00430937">
            <w:pPr>
              <w:pStyle w:val="ConsPlusNormal"/>
            </w:pPr>
          </w:p>
        </w:tc>
        <w:tc>
          <w:tcPr>
            <w:tcW w:w="2551" w:type="dxa"/>
            <w:tcBorders>
              <w:bottom w:val="nil"/>
            </w:tcBorders>
          </w:tcPr>
          <w:p w:rsidR="00430937" w:rsidRDefault="00430937">
            <w:pPr>
              <w:pStyle w:val="ConsPlusNormal"/>
              <w:jc w:val="both"/>
            </w:pPr>
            <w:r>
              <w:t>Проведение Всероссийской переписи населения 2020 года в срок, установленный нормативным правовым актом Правительства Российской Федерации</w:t>
            </w:r>
          </w:p>
        </w:tc>
        <w:tc>
          <w:tcPr>
            <w:tcW w:w="1090" w:type="dxa"/>
            <w:tcBorders>
              <w:bottom w:val="nil"/>
            </w:tcBorders>
          </w:tcPr>
          <w:p w:rsidR="00430937" w:rsidRDefault="00430937">
            <w:pPr>
              <w:pStyle w:val="ConsPlusNormal"/>
              <w:jc w:val="center"/>
            </w:pPr>
            <w:r>
              <w:t>да/нет</w:t>
            </w:r>
          </w:p>
        </w:tc>
        <w:tc>
          <w:tcPr>
            <w:tcW w:w="998" w:type="dxa"/>
            <w:tcBorders>
              <w:bottom w:val="nil"/>
            </w:tcBorders>
          </w:tcPr>
          <w:p w:rsidR="00430937" w:rsidRDefault="00430937">
            <w:pPr>
              <w:pStyle w:val="ConsPlusNormal"/>
              <w:jc w:val="center"/>
            </w:pPr>
            <w:r>
              <w:t>-</w:t>
            </w:r>
          </w:p>
        </w:tc>
        <w:tc>
          <w:tcPr>
            <w:tcW w:w="1027" w:type="dxa"/>
            <w:tcBorders>
              <w:bottom w:val="nil"/>
            </w:tcBorders>
          </w:tcPr>
          <w:p w:rsidR="00430937" w:rsidRDefault="00430937">
            <w:pPr>
              <w:pStyle w:val="ConsPlusNormal"/>
              <w:jc w:val="center"/>
            </w:pPr>
            <w:r>
              <w:t>-</w:t>
            </w:r>
          </w:p>
        </w:tc>
        <w:tc>
          <w:tcPr>
            <w:tcW w:w="1020" w:type="dxa"/>
            <w:tcBorders>
              <w:bottom w:val="nil"/>
            </w:tcBorders>
          </w:tcPr>
          <w:p w:rsidR="00430937" w:rsidRDefault="00430937">
            <w:pPr>
              <w:pStyle w:val="ConsPlusNormal"/>
              <w:jc w:val="center"/>
            </w:pPr>
            <w:r>
              <w:t>-</w:t>
            </w:r>
          </w:p>
        </w:tc>
        <w:tc>
          <w:tcPr>
            <w:tcW w:w="1020" w:type="dxa"/>
            <w:tcBorders>
              <w:bottom w:val="nil"/>
            </w:tcBorders>
          </w:tcPr>
          <w:p w:rsidR="00430937" w:rsidRDefault="00430937">
            <w:pPr>
              <w:pStyle w:val="ConsPlusNormal"/>
              <w:jc w:val="center"/>
            </w:pPr>
            <w:r>
              <w:t>-</w:t>
            </w:r>
          </w:p>
        </w:tc>
        <w:tc>
          <w:tcPr>
            <w:tcW w:w="1020" w:type="dxa"/>
            <w:tcBorders>
              <w:bottom w:val="nil"/>
            </w:tcBorders>
          </w:tcPr>
          <w:p w:rsidR="00430937" w:rsidRDefault="00430937">
            <w:pPr>
              <w:pStyle w:val="ConsPlusNormal"/>
              <w:jc w:val="center"/>
            </w:pPr>
            <w:r>
              <w:t>-</w:t>
            </w:r>
          </w:p>
        </w:tc>
        <w:tc>
          <w:tcPr>
            <w:tcW w:w="1020" w:type="dxa"/>
            <w:tcBorders>
              <w:bottom w:val="nil"/>
            </w:tcBorders>
          </w:tcPr>
          <w:p w:rsidR="00430937" w:rsidRDefault="00430937">
            <w:pPr>
              <w:pStyle w:val="ConsPlusNormal"/>
              <w:jc w:val="center"/>
            </w:pPr>
            <w:r>
              <w:t>-</w:t>
            </w:r>
          </w:p>
        </w:tc>
        <w:tc>
          <w:tcPr>
            <w:tcW w:w="1020" w:type="dxa"/>
            <w:tcBorders>
              <w:bottom w:val="nil"/>
            </w:tcBorders>
          </w:tcPr>
          <w:p w:rsidR="00430937" w:rsidRDefault="00430937">
            <w:pPr>
              <w:pStyle w:val="ConsPlusNormal"/>
              <w:jc w:val="center"/>
            </w:pPr>
            <w:r>
              <w:t>-</w:t>
            </w:r>
          </w:p>
        </w:tc>
        <w:tc>
          <w:tcPr>
            <w:tcW w:w="1247" w:type="dxa"/>
            <w:tcBorders>
              <w:bottom w:val="nil"/>
            </w:tcBorders>
          </w:tcPr>
          <w:p w:rsidR="00430937" w:rsidRDefault="00430937">
            <w:pPr>
              <w:pStyle w:val="ConsPlusNormal"/>
              <w:jc w:val="center"/>
            </w:pPr>
            <w:r>
              <w:t>-</w:t>
            </w:r>
          </w:p>
        </w:tc>
        <w:tc>
          <w:tcPr>
            <w:tcW w:w="1134" w:type="dxa"/>
            <w:tcBorders>
              <w:bottom w:val="nil"/>
            </w:tcBorders>
          </w:tcPr>
          <w:p w:rsidR="00430937" w:rsidRDefault="00430937">
            <w:pPr>
              <w:pStyle w:val="ConsPlusNormal"/>
              <w:jc w:val="center"/>
            </w:pPr>
            <w:r>
              <w:t>-</w:t>
            </w:r>
          </w:p>
        </w:tc>
        <w:tc>
          <w:tcPr>
            <w:tcW w:w="1020" w:type="dxa"/>
            <w:tcBorders>
              <w:bottom w:val="nil"/>
            </w:tcBorders>
          </w:tcPr>
          <w:p w:rsidR="00430937" w:rsidRDefault="00430937">
            <w:pPr>
              <w:pStyle w:val="ConsPlusNormal"/>
              <w:jc w:val="center"/>
            </w:pPr>
            <w:r>
              <w:t>да</w:t>
            </w:r>
          </w:p>
        </w:tc>
        <w:tc>
          <w:tcPr>
            <w:tcW w:w="1001" w:type="dxa"/>
            <w:tcBorders>
              <w:bottom w:val="nil"/>
            </w:tcBorders>
          </w:tcPr>
          <w:p w:rsidR="00430937" w:rsidRDefault="00430937">
            <w:pPr>
              <w:pStyle w:val="ConsPlusNormal"/>
              <w:jc w:val="center"/>
            </w:pPr>
            <w:r>
              <w:t>-</w:t>
            </w:r>
          </w:p>
        </w:tc>
      </w:tr>
      <w:tr w:rsidR="00430937">
        <w:tblPrEx>
          <w:tblBorders>
            <w:insideH w:val="nil"/>
          </w:tblBorders>
        </w:tblPrEx>
        <w:tc>
          <w:tcPr>
            <w:tcW w:w="15877" w:type="dxa"/>
            <w:gridSpan w:val="14"/>
            <w:tcBorders>
              <w:top w:val="nil"/>
            </w:tcBorders>
          </w:tcPr>
          <w:p w:rsidR="00430937" w:rsidRDefault="00430937">
            <w:pPr>
              <w:pStyle w:val="ConsPlusNormal"/>
              <w:jc w:val="both"/>
            </w:pPr>
            <w:r>
              <w:lastRenderedPageBreak/>
              <w:t xml:space="preserve">(п. 11 введен </w:t>
            </w:r>
            <w:hyperlink r:id="rId227" w:history="1">
              <w:r>
                <w:rPr>
                  <w:color w:val="0000FF"/>
                </w:rPr>
                <w:t>постановлением</w:t>
              </w:r>
            </w:hyperlink>
            <w:r>
              <w:t xml:space="preserve"> Правительства Кировской области от 25.02.2019 N 64-П)</w:t>
            </w:r>
          </w:p>
        </w:tc>
      </w:tr>
    </w:tbl>
    <w:p w:rsidR="00430937" w:rsidRDefault="00430937">
      <w:pPr>
        <w:sectPr w:rsidR="00430937">
          <w:pgSz w:w="16838" w:h="11905" w:orient="landscape"/>
          <w:pgMar w:top="1701" w:right="1134" w:bottom="850" w:left="1134" w:header="0" w:footer="0" w:gutter="0"/>
          <w:cols w:space="720"/>
        </w:sectPr>
      </w:pPr>
    </w:p>
    <w:p w:rsidR="00430937" w:rsidRDefault="00430937">
      <w:pPr>
        <w:pStyle w:val="ConsPlusNormal"/>
        <w:jc w:val="both"/>
      </w:pPr>
    </w:p>
    <w:p w:rsidR="00430937" w:rsidRDefault="00430937">
      <w:pPr>
        <w:pStyle w:val="ConsPlusNormal"/>
        <w:jc w:val="both"/>
      </w:pPr>
    </w:p>
    <w:p w:rsidR="00430937" w:rsidRDefault="00430937">
      <w:pPr>
        <w:pStyle w:val="ConsPlusNormal"/>
        <w:jc w:val="both"/>
      </w:pPr>
    </w:p>
    <w:p w:rsidR="00430937" w:rsidRDefault="00430937">
      <w:pPr>
        <w:pStyle w:val="ConsPlusNormal"/>
        <w:jc w:val="both"/>
      </w:pPr>
    </w:p>
    <w:p w:rsidR="00430937" w:rsidRDefault="00430937">
      <w:pPr>
        <w:pStyle w:val="ConsPlusNormal"/>
        <w:jc w:val="both"/>
      </w:pPr>
    </w:p>
    <w:p w:rsidR="00430937" w:rsidRDefault="00430937">
      <w:pPr>
        <w:pStyle w:val="ConsPlusNormal"/>
        <w:jc w:val="right"/>
        <w:outlineLvl w:val="1"/>
      </w:pPr>
      <w:r>
        <w:t>Приложение N 1-1</w:t>
      </w:r>
    </w:p>
    <w:p w:rsidR="00430937" w:rsidRDefault="00430937">
      <w:pPr>
        <w:pStyle w:val="ConsPlusNormal"/>
        <w:jc w:val="right"/>
      </w:pPr>
      <w:r>
        <w:t>к Государственной программе</w:t>
      </w:r>
    </w:p>
    <w:p w:rsidR="00430937" w:rsidRDefault="00430937">
      <w:pPr>
        <w:pStyle w:val="ConsPlusNormal"/>
        <w:jc w:val="both"/>
      </w:pPr>
    </w:p>
    <w:p w:rsidR="00430937" w:rsidRDefault="00430937">
      <w:pPr>
        <w:pStyle w:val="ConsPlusTitle"/>
        <w:jc w:val="center"/>
      </w:pPr>
      <w:bookmarkStart w:id="9" w:name="P1438"/>
      <w:bookmarkEnd w:id="9"/>
      <w:r>
        <w:t>МЕТОДИКА</w:t>
      </w:r>
    </w:p>
    <w:p w:rsidR="00430937" w:rsidRDefault="00430937">
      <w:pPr>
        <w:pStyle w:val="ConsPlusTitle"/>
        <w:jc w:val="center"/>
      </w:pPr>
      <w:r>
        <w:t>РАСЧЕТА ЗНАЧЕНИЙ ЦЕЛЕВЫХ ПОКАЗАТЕЛЕЙ ОТДЕЛЬНЫХ МЕРОПРИЯТИЙ</w:t>
      </w:r>
    </w:p>
    <w:p w:rsidR="00430937" w:rsidRDefault="00430937">
      <w:pPr>
        <w:pStyle w:val="ConsPlusTitle"/>
        <w:jc w:val="center"/>
      </w:pPr>
      <w:r>
        <w:t>ГОСУДАРСТВЕННОЙ ПРОГРАММЫ</w:t>
      </w:r>
    </w:p>
    <w:p w:rsidR="00430937" w:rsidRDefault="004309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30937">
        <w:trPr>
          <w:jc w:val="center"/>
        </w:trPr>
        <w:tc>
          <w:tcPr>
            <w:tcW w:w="9294" w:type="dxa"/>
            <w:tcBorders>
              <w:top w:val="nil"/>
              <w:left w:val="single" w:sz="24" w:space="0" w:color="CED3F1"/>
              <w:bottom w:val="nil"/>
              <w:right w:val="single" w:sz="24" w:space="0" w:color="F4F3F8"/>
            </w:tcBorders>
            <w:shd w:val="clear" w:color="auto" w:fill="F4F3F8"/>
          </w:tcPr>
          <w:p w:rsidR="00430937" w:rsidRDefault="00430937">
            <w:pPr>
              <w:pStyle w:val="ConsPlusNormal"/>
              <w:jc w:val="center"/>
            </w:pPr>
            <w:r>
              <w:rPr>
                <w:color w:val="392C69"/>
              </w:rPr>
              <w:t>Список изменяющих документов</w:t>
            </w:r>
          </w:p>
          <w:p w:rsidR="00430937" w:rsidRDefault="00430937">
            <w:pPr>
              <w:pStyle w:val="ConsPlusNormal"/>
              <w:jc w:val="center"/>
            </w:pPr>
            <w:r>
              <w:rPr>
                <w:color w:val="392C69"/>
              </w:rPr>
              <w:t xml:space="preserve">(введена </w:t>
            </w:r>
            <w:hyperlink r:id="rId228" w:history="1">
              <w:r>
                <w:rPr>
                  <w:color w:val="0000FF"/>
                </w:rPr>
                <w:t>постановлением</w:t>
              </w:r>
            </w:hyperlink>
            <w:r>
              <w:rPr>
                <w:color w:val="392C69"/>
              </w:rPr>
              <w:t xml:space="preserve"> Правительства Кировской области</w:t>
            </w:r>
          </w:p>
          <w:p w:rsidR="00430937" w:rsidRDefault="00430937">
            <w:pPr>
              <w:pStyle w:val="ConsPlusNormal"/>
              <w:jc w:val="center"/>
            </w:pPr>
            <w:r>
              <w:rPr>
                <w:color w:val="392C69"/>
              </w:rPr>
              <w:t>от 19.07.2016 N 112/429;</w:t>
            </w:r>
          </w:p>
          <w:p w:rsidR="00430937" w:rsidRDefault="00430937">
            <w:pPr>
              <w:pStyle w:val="ConsPlusNormal"/>
              <w:jc w:val="center"/>
            </w:pPr>
            <w:r>
              <w:rPr>
                <w:color w:val="392C69"/>
              </w:rPr>
              <w:t>в ред. постановлений Правительства Кировской области</w:t>
            </w:r>
          </w:p>
          <w:p w:rsidR="00430937" w:rsidRDefault="00430937">
            <w:pPr>
              <w:pStyle w:val="ConsPlusNormal"/>
              <w:jc w:val="center"/>
            </w:pPr>
            <w:r>
              <w:rPr>
                <w:color w:val="392C69"/>
              </w:rPr>
              <w:t xml:space="preserve">от 20.12.2016 </w:t>
            </w:r>
            <w:hyperlink r:id="rId229" w:history="1">
              <w:r>
                <w:rPr>
                  <w:color w:val="0000FF"/>
                </w:rPr>
                <w:t>N 34/259</w:t>
              </w:r>
            </w:hyperlink>
            <w:r>
              <w:rPr>
                <w:color w:val="392C69"/>
              </w:rPr>
              <w:t xml:space="preserve">, от 19.12.2017 </w:t>
            </w:r>
            <w:hyperlink r:id="rId230" w:history="1">
              <w:r>
                <w:rPr>
                  <w:color w:val="0000FF"/>
                </w:rPr>
                <w:t>N 136-П</w:t>
              </w:r>
            </w:hyperlink>
            <w:r>
              <w:rPr>
                <w:color w:val="392C69"/>
              </w:rPr>
              <w:t xml:space="preserve">, от 25.02.2019 </w:t>
            </w:r>
            <w:hyperlink r:id="rId231" w:history="1">
              <w:r>
                <w:rPr>
                  <w:color w:val="0000FF"/>
                </w:rPr>
                <w:t>N 64-П</w:t>
              </w:r>
            </w:hyperlink>
            <w:r>
              <w:rPr>
                <w:color w:val="392C69"/>
              </w:rPr>
              <w:t>)</w:t>
            </w:r>
          </w:p>
        </w:tc>
      </w:tr>
    </w:tbl>
    <w:p w:rsidR="00430937" w:rsidRDefault="004309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4195"/>
        <w:gridCol w:w="4195"/>
      </w:tblGrid>
      <w:tr w:rsidR="00430937">
        <w:tc>
          <w:tcPr>
            <w:tcW w:w="680" w:type="dxa"/>
          </w:tcPr>
          <w:p w:rsidR="00430937" w:rsidRDefault="00430937">
            <w:pPr>
              <w:pStyle w:val="ConsPlusNormal"/>
              <w:jc w:val="center"/>
            </w:pPr>
            <w:r>
              <w:t>N п/п</w:t>
            </w:r>
          </w:p>
        </w:tc>
        <w:tc>
          <w:tcPr>
            <w:tcW w:w="4195" w:type="dxa"/>
          </w:tcPr>
          <w:p w:rsidR="00430937" w:rsidRDefault="00430937">
            <w:pPr>
              <w:pStyle w:val="ConsPlusNormal"/>
              <w:jc w:val="center"/>
            </w:pPr>
            <w:r>
              <w:t>Наименование отдельного мероприятия Государственной программы, наименование показателя</w:t>
            </w:r>
          </w:p>
        </w:tc>
        <w:tc>
          <w:tcPr>
            <w:tcW w:w="4195" w:type="dxa"/>
          </w:tcPr>
          <w:p w:rsidR="00430937" w:rsidRDefault="00430937">
            <w:pPr>
              <w:pStyle w:val="ConsPlusNormal"/>
              <w:jc w:val="center"/>
            </w:pPr>
            <w:r>
              <w:t>Методика расчета значений показателя, источник получения информации</w:t>
            </w:r>
          </w:p>
        </w:tc>
      </w:tr>
      <w:tr w:rsidR="00430937">
        <w:tc>
          <w:tcPr>
            <w:tcW w:w="680" w:type="dxa"/>
          </w:tcPr>
          <w:p w:rsidR="00430937" w:rsidRDefault="00430937">
            <w:pPr>
              <w:pStyle w:val="ConsPlusNormal"/>
              <w:jc w:val="center"/>
            </w:pPr>
            <w:r>
              <w:t>1.</w:t>
            </w:r>
          </w:p>
        </w:tc>
        <w:tc>
          <w:tcPr>
            <w:tcW w:w="4195" w:type="dxa"/>
          </w:tcPr>
          <w:p w:rsidR="00430937" w:rsidRDefault="00430937">
            <w:pPr>
              <w:pStyle w:val="ConsPlusNormal"/>
            </w:pPr>
            <w:r>
              <w:t>Отдельное мероприятие "Обеспечение органов исполнительной власти области экономико-статистической информацией"</w:t>
            </w:r>
          </w:p>
        </w:tc>
        <w:tc>
          <w:tcPr>
            <w:tcW w:w="4195" w:type="dxa"/>
          </w:tcPr>
          <w:p w:rsidR="00430937" w:rsidRDefault="00430937">
            <w:pPr>
              <w:pStyle w:val="ConsPlusNormal"/>
            </w:pPr>
          </w:p>
        </w:tc>
      </w:tr>
      <w:tr w:rsidR="00430937">
        <w:tc>
          <w:tcPr>
            <w:tcW w:w="680" w:type="dxa"/>
          </w:tcPr>
          <w:p w:rsidR="00430937" w:rsidRDefault="00430937">
            <w:pPr>
              <w:pStyle w:val="ConsPlusNormal"/>
            </w:pPr>
          </w:p>
        </w:tc>
        <w:tc>
          <w:tcPr>
            <w:tcW w:w="4195" w:type="dxa"/>
          </w:tcPr>
          <w:p w:rsidR="00430937" w:rsidRDefault="00430937">
            <w:pPr>
              <w:pStyle w:val="ConsPlusNormal"/>
            </w:pPr>
            <w:r>
              <w:t>Уровень обеспечения органов исполнительной власти области экономико-статистической информацией</w:t>
            </w:r>
          </w:p>
        </w:tc>
        <w:tc>
          <w:tcPr>
            <w:tcW w:w="4195" w:type="dxa"/>
          </w:tcPr>
          <w:p w:rsidR="00430937" w:rsidRDefault="00430937">
            <w:pPr>
              <w:pStyle w:val="ConsPlusNormal"/>
              <w:jc w:val="both"/>
            </w:pPr>
            <w:r>
              <w:t>рассчитывается как отношение количества фактически предоставленной Кировстатом экономико-статистической информации к предусмотренной государственным контрактом на оказание информационных услуг и/или Соглашением об информационном взаимодействии</w:t>
            </w:r>
          </w:p>
        </w:tc>
      </w:tr>
      <w:tr w:rsidR="00430937">
        <w:tc>
          <w:tcPr>
            <w:tcW w:w="680" w:type="dxa"/>
          </w:tcPr>
          <w:p w:rsidR="00430937" w:rsidRDefault="00430937">
            <w:pPr>
              <w:pStyle w:val="ConsPlusNormal"/>
              <w:jc w:val="center"/>
            </w:pPr>
            <w:r>
              <w:t>2.</w:t>
            </w:r>
          </w:p>
        </w:tc>
        <w:tc>
          <w:tcPr>
            <w:tcW w:w="4195" w:type="dxa"/>
          </w:tcPr>
          <w:p w:rsidR="00430937" w:rsidRDefault="00430937">
            <w:pPr>
              <w:pStyle w:val="ConsPlusNormal"/>
            </w:pPr>
            <w:r>
              <w:t>Отдельное мероприятие "Проведение Всероссийской сельскохозяйственной переписи в 2016 году"</w:t>
            </w:r>
          </w:p>
        </w:tc>
        <w:tc>
          <w:tcPr>
            <w:tcW w:w="4195" w:type="dxa"/>
          </w:tcPr>
          <w:p w:rsidR="00430937" w:rsidRDefault="00430937">
            <w:pPr>
              <w:pStyle w:val="ConsPlusNormal"/>
            </w:pPr>
          </w:p>
        </w:tc>
      </w:tr>
      <w:tr w:rsidR="00430937">
        <w:tblPrEx>
          <w:tblBorders>
            <w:insideH w:val="nil"/>
          </w:tblBorders>
        </w:tblPrEx>
        <w:tc>
          <w:tcPr>
            <w:tcW w:w="680" w:type="dxa"/>
            <w:tcBorders>
              <w:bottom w:val="nil"/>
            </w:tcBorders>
          </w:tcPr>
          <w:p w:rsidR="00430937" w:rsidRDefault="00430937">
            <w:pPr>
              <w:pStyle w:val="ConsPlusNormal"/>
            </w:pPr>
          </w:p>
        </w:tc>
        <w:tc>
          <w:tcPr>
            <w:tcW w:w="4195" w:type="dxa"/>
            <w:tcBorders>
              <w:bottom w:val="nil"/>
            </w:tcBorders>
          </w:tcPr>
          <w:p w:rsidR="00430937" w:rsidRDefault="00430937">
            <w:pPr>
              <w:pStyle w:val="ConsPlusNormal"/>
            </w:pPr>
            <w:r>
              <w:t>Проведение Всероссийской сельскохозяйственной переписи в 2016 году в сроки, установленные нормативно-правовыми актами Российской Федерации</w:t>
            </w:r>
          </w:p>
        </w:tc>
        <w:tc>
          <w:tcPr>
            <w:tcW w:w="4195" w:type="dxa"/>
            <w:tcBorders>
              <w:bottom w:val="nil"/>
            </w:tcBorders>
          </w:tcPr>
          <w:p w:rsidR="00430937" w:rsidRDefault="00430937">
            <w:pPr>
              <w:pStyle w:val="ConsPlusNormal"/>
              <w:jc w:val="both"/>
            </w:pPr>
            <w:r>
              <w:t>определяется по данным министерства экономического развития и поддержки предпринимательства Кировской области</w:t>
            </w:r>
          </w:p>
        </w:tc>
      </w:tr>
      <w:tr w:rsidR="00430937">
        <w:tblPrEx>
          <w:tblBorders>
            <w:insideH w:val="nil"/>
          </w:tblBorders>
        </w:tblPrEx>
        <w:tc>
          <w:tcPr>
            <w:tcW w:w="9070" w:type="dxa"/>
            <w:gridSpan w:val="3"/>
            <w:tcBorders>
              <w:top w:val="nil"/>
            </w:tcBorders>
          </w:tcPr>
          <w:p w:rsidR="00430937" w:rsidRDefault="00430937">
            <w:pPr>
              <w:pStyle w:val="ConsPlusNormal"/>
              <w:jc w:val="both"/>
            </w:pPr>
            <w:r>
              <w:t xml:space="preserve">(в ред. </w:t>
            </w:r>
            <w:hyperlink r:id="rId232" w:history="1">
              <w:r>
                <w:rPr>
                  <w:color w:val="0000FF"/>
                </w:rPr>
                <w:t>постановления</w:t>
              </w:r>
            </w:hyperlink>
            <w:r>
              <w:t xml:space="preserve"> Правительства Кировской области от 19.12.2017 N 136-П)</w:t>
            </w:r>
          </w:p>
        </w:tc>
      </w:tr>
      <w:tr w:rsidR="00430937">
        <w:tc>
          <w:tcPr>
            <w:tcW w:w="680" w:type="dxa"/>
          </w:tcPr>
          <w:p w:rsidR="00430937" w:rsidRDefault="00430937">
            <w:pPr>
              <w:pStyle w:val="ConsPlusNormal"/>
              <w:jc w:val="center"/>
            </w:pPr>
            <w:r>
              <w:t>3.</w:t>
            </w:r>
          </w:p>
        </w:tc>
        <w:tc>
          <w:tcPr>
            <w:tcW w:w="4195" w:type="dxa"/>
          </w:tcPr>
          <w:p w:rsidR="00430937" w:rsidRDefault="00430937">
            <w:pPr>
              <w:pStyle w:val="ConsPlusNormal"/>
            </w:pPr>
            <w:r>
              <w:t>Отдельное мероприятие "Внедрение Стандарта развития конкуренции на территории Кировской области"</w:t>
            </w:r>
          </w:p>
        </w:tc>
        <w:tc>
          <w:tcPr>
            <w:tcW w:w="4195" w:type="dxa"/>
          </w:tcPr>
          <w:p w:rsidR="00430937" w:rsidRDefault="00430937">
            <w:pPr>
              <w:pStyle w:val="ConsPlusNormal"/>
            </w:pPr>
          </w:p>
        </w:tc>
      </w:tr>
      <w:tr w:rsidR="00430937">
        <w:tblPrEx>
          <w:tblBorders>
            <w:insideH w:val="nil"/>
          </w:tblBorders>
        </w:tblPrEx>
        <w:tc>
          <w:tcPr>
            <w:tcW w:w="680" w:type="dxa"/>
            <w:tcBorders>
              <w:bottom w:val="nil"/>
            </w:tcBorders>
          </w:tcPr>
          <w:p w:rsidR="00430937" w:rsidRDefault="00430937">
            <w:pPr>
              <w:pStyle w:val="ConsPlusNormal"/>
              <w:jc w:val="center"/>
            </w:pPr>
            <w:r>
              <w:t>3.1.</w:t>
            </w:r>
          </w:p>
        </w:tc>
        <w:tc>
          <w:tcPr>
            <w:tcW w:w="4195" w:type="dxa"/>
            <w:tcBorders>
              <w:bottom w:val="nil"/>
            </w:tcBorders>
          </w:tcPr>
          <w:p w:rsidR="00430937" w:rsidRDefault="00430937">
            <w:pPr>
              <w:pStyle w:val="ConsPlusNormal"/>
            </w:pPr>
            <w:r>
              <w:t>Разработка плана мероприятий ("дорожной карты") по содействию развитию конкуренции в Кировской области</w:t>
            </w:r>
          </w:p>
        </w:tc>
        <w:tc>
          <w:tcPr>
            <w:tcW w:w="4195" w:type="dxa"/>
            <w:tcBorders>
              <w:bottom w:val="nil"/>
            </w:tcBorders>
          </w:tcPr>
          <w:p w:rsidR="00430937" w:rsidRDefault="00430937">
            <w:pPr>
              <w:pStyle w:val="ConsPlusNormal"/>
              <w:jc w:val="both"/>
            </w:pPr>
            <w:r>
              <w:t>определяется по данным министерства экономического развития и поддержки предпринимательства Кировской области</w:t>
            </w:r>
          </w:p>
        </w:tc>
      </w:tr>
      <w:tr w:rsidR="00430937">
        <w:tblPrEx>
          <w:tblBorders>
            <w:insideH w:val="nil"/>
          </w:tblBorders>
        </w:tblPrEx>
        <w:tc>
          <w:tcPr>
            <w:tcW w:w="9070" w:type="dxa"/>
            <w:gridSpan w:val="3"/>
            <w:tcBorders>
              <w:top w:val="nil"/>
            </w:tcBorders>
          </w:tcPr>
          <w:p w:rsidR="00430937" w:rsidRDefault="00430937">
            <w:pPr>
              <w:pStyle w:val="ConsPlusNormal"/>
              <w:jc w:val="both"/>
            </w:pPr>
            <w:r>
              <w:lastRenderedPageBreak/>
              <w:t xml:space="preserve">(в ред. </w:t>
            </w:r>
            <w:hyperlink r:id="rId233" w:history="1">
              <w:r>
                <w:rPr>
                  <w:color w:val="0000FF"/>
                </w:rPr>
                <w:t>постановления</w:t>
              </w:r>
            </w:hyperlink>
            <w:r>
              <w:t xml:space="preserve"> Правительства Кировской области от 19.12.2017 N 136-П)</w:t>
            </w:r>
          </w:p>
        </w:tc>
      </w:tr>
      <w:tr w:rsidR="00430937">
        <w:tc>
          <w:tcPr>
            <w:tcW w:w="680" w:type="dxa"/>
          </w:tcPr>
          <w:p w:rsidR="00430937" w:rsidRDefault="00430937">
            <w:pPr>
              <w:pStyle w:val="ConsPlusNormal"/>
              <w:jc w:val="center"/>
            </w:pPr>
            <w:r>
              <w:t>3.2.</w:t>
            </w:r>
          </w:p>
        </w:tc>
        <w:tc>
          <w:tcPr>
            <w:tcW w:w="4195" w:type="dxa"/>
          </w:tcPr>
          <w:p w:rsidR="00430937" w:rsidRDefault="00430937">
            <w:pPr>
              <w:pStyle w:val="ConsPlusNormal"/>
            </w:pPr>
            <w:r>
              <w:t>Доля мероприятий плана ("дорожной карты") по содействию развитию конкуренции в Кировской области, выполненных в установленный срок</w:t>
            </w:r>
          </w:p>
        </w:tc>
        <w:tc>
          <w:tcPr>
            <w:tcW w:w="4195" w:type="dxa"/>
          </w:tcPr>
          <w:p w:rsidR="00430937" w:rsidRDefault="00430937">
            <w:pPr>
              <w:pStyle w:val="ConsPlusNormal"/>
              <w:jc w:val="both"/>
            </w:pPr>
            <w:r>
              <w:t>рассчитывается как отношение выполненных в срок мероприятий плана ("дорожной карты") по содействию развитию конкуренции в Кировской области к общему количеству мероприятий плана ("дорожной карты") по содействию развитию конкуренции в Кировской области. Значение показателя определяется по данным органов исполнительной власти Кировской области отраслевой компетенции</w:t>
            </w:r>
          </w:p>
        </w:tc>
      </w:tr>
      <w:tr w:rsidR="00430937">
        <w:tc>
          <w:tcPr>
            <w:tcW w:w="680" w:type="dxa"/>
          </w:tcPr>
          <w:p w:rsidR="00430937" w:rsidRDefault="00430937">
            <w:pPr>
              <w:pStyle w:val="ConsPlusNormal"/>
              <w:jc w:val="center"/>
            </w:pPr>
            <w:r>
              <w:t>4.</w:t>
            </w:r>
          </w:p>
        </w:tc>
        <w:tc>
          <w:tcPr>
            <w:tcW w:w="4195" w:type="dxa"/>
          </w:tcPr>
          <w:p w:rsidR="00430937" w:rsidRDefault="00430937">
            <w:pPr>
              <w:pStyle w:val="ConsPlusNormal"/>
            </w:pPr>
            <w:r>
              <w:t>Отдельное мероприятие "Реализация мер по обеспечению устойчивого развития экономики и социальной стабильности в Кировской области"</w:t>
            </w:r>
          </w:p>
        </w:tc>
        <w:tc>
          <w:tcPr>
            <w:tcW w:w="4195" w:type="dxa"/>
          </w:tcPr>
          <w:p w:rsidR="00430937" w:rsidRDefault="00430937">
            <w:pPr>
              <w:pStyle w:val="ConsPlusNormal"/>
            </w:pPr>
          </w:p>
        </w:tc>
      </w:tr>
      <w:tr w:rsidR="00430937">
        <w:tblPrEx>
          <w:tblBorders>
            <w:insideH w:val="nil"/>
          </w:tblBorders>
        </w:tblPrEx>
        <w:tc>
          <w:tcPr>
            <w:tcW w:w="680" w:type="dxa"/>
            <w:tcBorders>
              <w:bottom w:val="nil"/>
            </w:tcBorders>
          </w:tcPr>
          <w:p w:rsidR="00430937" w:rsidRDefault="00430937">
            <w:pPr>
              <w:pStyle w:val="ConsPlusNormal"/>
            </w:pPr>
          </w:p>
        </w:tc>
        <w:tc>
          <w:tcPr>
            <w:tcW w:w="4195" w:type="dxa"/>
            <w:tcBorders>
              <w:bottom w:val="nil"/>
            </w:tcBorders>
          </w:tcPr>
          <w:p w:rsidR="00430937" w:rsidRDefault="00430937">
            <w:pPr>
              <w:pStyle w:val="ConsPlusNormal"/>
            </w:pPr>
            <w:r>
              <w:t>Доля мероприятий плана обеспечения устойчивого развития экономики и социальной стабильности в Кировской области в 2015 - 2017 годах, выполняемых в установленный срок</w:t>
            </w:r>
          </w:p>
        </w:tc>
        <w:tc>
          <w:tcPr>
            <w:tcW w:w="4195" w:type="dxa"/>
            <w:tcBorders>
              <w:bottom w:val="nil"/>
            </w:tcBorders>
          </w:tcPr>
          <w:p w:rsidR="00430937" w:rsidRDefault="00430937">
            <w:pPr>
              <w:pStyle w:val="ConsPlusNormal"/>
              <w:jc w:val="both"/>
            </w:pPr>
            <w:r>
              <w:t>рассчитывается как отношение количества выполняемых в срок мероприятий плана обеспечения устойчивого развития экономики и социальной стабильности в Кировской области в 2015 - 2017 годах, реализация которых проводилась в отчетный период, к общему количеству мероприятий плана обеспечения устойчивого развития экономики и социальной стабильности в Кировской области в 2015 - 2017 годах. Значение показателя определяется по данным органов исполнительной власти Кировской области отраслевой компетенции</w:t>
            </w:r>
          </w:p>
        </w:tc>
      </w:tr>
      <w:tr w:rsidR="00430937">
        <w:tblPrEx>
          <w:tblBorders>
            <w:insideH w:val="nil"/>
          </w:tblBorders>
        </w:tblPrEx>
        <w:tc>
          <w:tcPr>
            <w:tcW w:w="9070" w:type="dxa"/>
            <w:gridSpan w:val="3"/>
            <w:tcBorders>
              <w:top w:val="nil"/>
            </w:tcBorders>
          </w:tcPr>
          <w:p w:rsidR="00430937" w:rsidRDefault="00430937">
            <w:pPr>
              <w:pStyle w:val="ConsPlusNormal"/>
              <w:jc w:val="both"/>
            </w:pPr>
            <w:r>
              <w:t xml:space="preserve">(п. 4 в ред. </w:t>
            </w:r>
            <w:hyperlink r:id="rId234" w:history="1">
              <w:r>
                <w:rPr>
                  <w:color w:val="0000FF"/>
                </w:rPr>
                <w:t>постановления</w:t>
              </w:r>
            </w:hyperlink>
            <w:r>
              <w:t xml:space="preserve"> Правительства Кировской области от 20.12.2016 N 34/259)</w:t>
            </w:r>
          </w:p>
        </w:tc>
      </w:tr>
      <w:tr w:rsidR="00430937">
        <w:tc>
          <w:tcPr>
            <w:tcW w:w="680" w:type="dxa"/>
          </w:tcPr>
          <w:p w:rsidR="00430937" w:rsidRDefault="00430937">
            <w:pPr>
              <w:pStyle w:val="ConsPlusNormal"/>
              <w:jc w:val="center"/>
            </w:pPr>
            <w:r>
              <w:t>5.</w:t>
            </w:r>
          </w:p>
        </w:tc>
        <w:tc>
          <w:tcPr>
            <w:tcW w:w="4195" w:type="dxa"/>
          </w:tcPr>
          <w:p w:rsidR="00430937" w:rsidRDefault="00430937">
            <w:pPr>
              <w:pStyle w:val="ConsPlusNormal"/>
            </w:pPr>
            <w:r>
              <w:t>Отдельное мероприятие "Проведение Всероссийской переписи населения 2020 года"</w:t>
            </w:r>
          </w:p>
        </w:tc>
        <w:tc>
          <w:tcPr>
            <w:tcW w:w="4195" w:type="dxa"/>
          </w:tcPr>
          <w:p w:rsidR="00430937" w:rsidRDefault="00430937">
            <w:pPr>
              <w:pStyle w:val="ConsPlusNormal"/>
            </w:pPr>
          </w:p>
        </w:tc>
      </w:tr>
      <w:tr w:rsidR="00430937">
        <w:tblPrEx>
          <w:tblBorders>
            <w:insideH w:val="nil"/>
          </w:tblBorders>
        </w:tblPrEx>
        <w:tc>
          <w:tcPr>
            <w:tcW w:w="680" w:type="dxa"/>
            <w:tcBorders>
              <w:bottom w:val="nil"/>
            </w:tcBorders>
          </w:tcPr>
          <w:p w:rsidR="00430937" w:rsidRDefault="00430937">
            <w:pPr>
              <w:pStyle w:val="ConsPlusNormal"/>
            </w:pPr>
          </w:p>
        </w:tc>
        <w:tc>
          <w:tcPr>
            <w:tcW w:w="4195" w:type="dxa"/>
            <w:tcBorders>
              <w:bottom w:val="nil"/>
            </w:tcBorders>
          </w:tcPr>
          <w:p w:rsidR="00430937" w:rsidRDefault="00430937">
            <w:pPr>
              <w:pStyle w:val="ConsPlusNormal"/>
            </w:pPr>
            <w:r>
              <w:t>Проведение Всероссийской переписи населения 2020 года в срок, установленный нормативным правовым актом Правительства Российской Федерации</w:t>
            </w:r>
          </w:p>
        </w:tc>
        <w:tc>
          <w:tcPr>
            <w:tcW w:w="4195" w:type="dxa"/>
            <w:tcBorders>
              <w:bottom w:val="nil"/>
            </w:tcBorders>
          </w:tcPr>
          <w:p w:rsidR="00430937" w:rsidRDefault="00430937">
            <w:pPr>
              <w:pStyle w:val="ConsPlusNormal"/>
              <w:jc w:val="both"/>
            </w:pPr>
            <w:r>
              <w:t>определяется по данным министерства экономического развития и поддержки предпринимательства Кировской области</w:t>
            </w:r>
          </w:p>
        </w:tc>
      </w:tr>
      <w:tr w:rsidR="00430937">
        <w:tblPrEx>
          <w:tblBorders>
            <w:insideH w:val="nil"/>
          </w:tblBorders>
        </w:tblPrEx>
        <w:tc>
          <w:tcPr>
            <w:tcW w:w="9070" w:type="dxa"/>
            <w:gridSpan w:val="3"/>
            <w:tcBorders>
              <w:top w:val="nil"/>
            </w:tcBorders>
          </w:tcPr>
          <w:p w:rsidR="00430937" w:rsidRDefault="00430937">
            <w:pPr>
              <w:pStyle w:val="ConsPlusNormal"/>
              <w:jc w:val="both"/>
            </w:pPr>
            <w:r>
              <w:t xml:space="preserve">(п. 5 введен </w:t>
            </w:r>
            <w:hyperlink r:id="rId235" w:history="1">
              <w:r>
                <w:rPr>
                  <w:color w:val="0000FF"/>
                </w:rPr>
                <w:t>постановлением</w:t>
              </w:r>
            </w:hyperlink>
            <w:r>
              <w:t xml:space="preserve"> Правительства Кировской области от 25.02.2019 N 64-П)</w:t>
            </w:r>
          </w:p>
        </w:tc>
      </w:tr>
    </w:tbl>
    <w:p w:rsidR="00430937" w:rsidRDefault="00430937">
      <w:pPr>
        <w:pStyle w:val="ConsPlusNormal"/>
        <w:jc w:val="both"/>
      </w:pPr>
    </w:p>
    <w:p w:rsidR="00430937" w:rsidRDefault="00430937">
      <w:pPr>
        <w:pStyle w:val="ConsPlusNormal"/>
        <w:jc w:val="both"/>
      </w:pPr>
    </w:p>
    <w:p w:rsidR="00430937" w:rsidRDefault="00430937">
      <w:pPr>
        <w:pStyle w:val="ConsPlusNormal"/>
        <w:jc w:val="both"/>
      </w:pPr>
    </w:p>
    <w:p w:rsidR="00430937" w:rsidRDefault="00430937">
      <w:pPr>
        <w:pStyle w:val="ConsPlusNormal"/>
        <w:jc w:val="both"/>
      </w:pPr>
    </w:p>
    <w:p w:rsidR="00430937" w:rsidRDefault="00430937">
      <w:pPr>
        <w:pStyle w:val="ConsPlusNormal"/>
        <w:jc w:val="both"/>
      </w:pPr>
    </w:p>
    <w:p w:rsidR="00430937" w:rsidRDefault="00430937">
      <w:pPr>
        <w:pStyle w:val="ConsPlusNormal"/>
        <w:jc w:val="right"/>
        <w:outlineLvl w:val="1"/>
      </w:pPr>
      <w:r>
        <w:t>Приложение N 2</w:t>
      </w:r>
    </w:p>
    <w:p w:rsidR="00430937" w:rsidRDefault="00430937">
      <w:pPr>
        <w:pStyle w:val="ConsPlusNormal"/>
        <w:jc w:val="right"/>
      </w:pPr>
      <w:r>
        <w:t>к Государственной программе</w:t>
      </w:r>
    </w:p>
    <w:p w:rsidR="00430937" w:rsidRDefault="00430937">
      <w:pPr>
        <w:pStyle w:val="ConsPlusNormal"/>
        <w:jc w:val="both"/>
      </w:pPr>
    </w:p>
    <w:p w:rsidR="00430937" w:rsidRDefault="00430937">
      <w:pPr>
        <w:pStyle w:val="ConsPlusTitle"/>
        <w:jc w:val="center"/>
      </w:pPr>
      <w:bookmarkStart w:id="10" w:name="P1495"/>
      <w:bookmarkEnd w:id="10"/>
      <w:r>
        <w:t>СВЕДЕНИЯ</w:t>
      </w:r>
    </w:p>
    <w:p w:rsidR="00430937" w:rsidRDefault="00430937">
      <w:pPr>
        <w:pStyle w:val="ConsPlusTitle"/>
        <w:jc w:val="center"/>
      </w:pPr>
      <w:r>
        <w:t>ОБ ОСНОВНЫХ МЕРАХ ПРАВОВОГО РЕГУЛИРОВАНИЯ В СФЕРЕ</w:t>
      </w:r>
    </w:p>
    <w:p w:rsidR="00430937" w:rsidRDefault="00430937">
      <w:pPr>
        <w:pStyle w:val="ConsPlusTitle"/>
        <w:jc w:val="center"/>
      </w:pPr>
      <w:r>
        <w:t>РЕАЛИЗАЦИИ ГОСУДАРСТВЕННОЙ ПРОГРАММЫ "РАЗВИТИЕ</w:t>
      </w:r>
    </w:p>
    <w:p w:rsidR="00430937" w:rsidRDefault="00430937">
      <w:pPr>
        <w:pStyle w:val="ConsPlusTitle"/>
        <w:jc w:val="center"/>
      </w:pPr>
      <w:r>
        <w:t>ЭКОНОМИЧЕСКОГО ПОТЕНЦИАЛА И ФОРМИРОВАНИЕ БЛАГОПРИЯТНОГО</w:t>
      </w:r>
    </w:p>
    <w:p w:rsidR="00430937" w:rsidRDefault="00430937">
      <w:pPr>
        <w:pStyle w:val="ConsPlusTitle"/>
        <w:jc w:val="center"/>
      </w:pPr>
      <w:r>
        <w:t>ИНВЕСТИЦИОННОГО КЛИМАТА" НА 2013 - 2021 ГОДЫ</w:t>
      </w:r>
    </w:p>
    <w:p w:rsidR="00430937" w:rsidRDefault="004309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30937">
        <w:trPr>
          <w:jc w:val="center"/>
        </w:trPr>
        <w:tc>
          <w:tcPr>
            <w:tcW w:w="9294" w:type="dxa"/>
            <w:tcBorders>
              <w:top w:val="nil"/>
              <w:left w:val="single" w:sz="24" w:space="0" w:color="CED3F1"/>
              <w:bottom w:val="nil"/>
              <w:right w:val="single" w:sz="24" w:space="0" w:color="F4F3F8"/>
            </w:tcBorders>
            <w:shd w:val="clear" w:color="auto" w:fill="F4F3F8"/>
          </w:tcPr>
          <w:p w:rsidR="00430937" w:rsidRDefault="00430937">
            <w:pPr>
              <w:pStyle w:val="ConsPlusNormal"/>
              <w:jc w:val="center"/>
            </w:pPr>
            <w:r>
              <w:rPr>
                <w:color w:val="392C69"/>
              </w:rPr>
              <w:t>Список изменяющих документов</w:t>
            </w:r>
          </w:p>
          <w:p w:rsidR="00430937" w:rsidRDefault="00430937">
            <w:pPr>
              <w:pStyle w:val="ConsPlusNormal"/>
              <w:jc w:val="center"/>
            </w:pPr>
            <w:r>
              <w:rPr>
                <w:color w:val="392C69"/>
              </w:rPr>
              <w:t>(в ред. постановлений Правительства Кировской области</w:t>
            </w:r>
          </w:p>
          <w:p w:rsidR="00430937" w:rsidRDefault="00430937">
            <w:pPr>
              <w:pStyle w:val="ConsPlusNormal"/>
              <w:jc w:val="center"/>
            </w:pPr>
            <w:r>
              <w:rPr>
                <w:color w:val="392C69"/>
              </w:rPr>
              <w:t xml:space="preserve">от 17.11.2015 </w:t>
            </w:r>
            <w:hyperlink r:id="rId236" w:history="1">
              <w:r>
                <w:rPr>
                  <w:color w:val="0000FF"/>
                </w:rPr>
                <w:t>N 70/752</w:t>
              </w:r>
            </w:hyperlink>
            <w:r>
              <w:rPr>
                <w:color w:val="392C69"/>
              </w:rPr>
              <w:t xml:space="preserve">, от 25.02.2016 </w:t>
            </w:r>
            <w:hyperlink r:id="rId237" w:history="1">
              <w:r>
                <w:rPr>
                  <w:color w:val="0000FF"/>
                </w:rPr>
                <w:t>N 86/102</w:t>
              </w:r>
            </w:hyperlink>
            <w:r>
              <w:rPr>
                <w:color w:val="392C69"/>
              </w:rPr>
              <w:t xml:space="preserve">, от 20.12.2016 </w:t>
            </w:r>
            <w:hyperlink r:id="rId238" w:history="1">
              <w:r>
                <w:rPr>
                  <w:color w:val="0000FF"/>
                </w:rPr>
                <w:t>N 34/259</w:t>
              </w:r>
            </w:hyperlink>
            <w:r>
              <w:rPr>
                <w:color w:val="392C69"/>
              </w:rPr>
              <w:t>,</w:t>
            </w:r>
          </w:p>
          <w:p w:rsidR="00430937" w:rsidRDefault="00430937">
            <w:pPr>
              <w:pStyle w:val="ConsPlusNormal"/>
              <w:jc w:val="center"/>
            </w:pPr>
            <w:r>
              <w:rPr>
                <w:color w:val="392C69"/>
              </w:rPr>
              <w:t xml:space="preserve">от 19.12.2017 </w:t>
            </w:r>
            <w:hyperlink r:id="rId239" w:history="1">
              <w:r>
                <w:rPr>
                  <w:color w:val="0000FF"/>
                </w:rPr>
                <w:t>N 136-П</w:t>
              </w:r>
            </w:hyperlink>
            <w:r>
              <w:rPr>
                <w:color w:val="392C69"/>
              </w:rPr>
              <w:t xml:space="preserve">, от 16.07.2018 </w:t>
            </w:r>
            <w:hyperlink r:id="rId240" w:history="1">
              <w:r>
                <w:rPr>
                  <w:color w:val="0000FF"/>
                </w:rPr>
                <w:t>N 332-П</w:t>
              </w:r>
            </w:hyperlink>
            <w:r>
              <w:rPr>
                <w:color w:val="392C69"/>
              </w:rPr>
              <w:t xml:space="preserve">, от 14.09.2018 </w:t>
            </w:r>
            <w:hyperlink r:id="rId241" w:history="1">
              <w:r>
                <w:rPr>
                  <w:color w:val="0000FF"/>
                </w:rPr>
                <w:t>N 447-П</w:t>
              </w:r>
            </w:hyperlink>
            <w:r>
              <w:rPr>
                <w:color w:val="392C69"/>
              </w:rPr>
              <w:t>,</w:t>
            </w:r>
          </w:p>
          <w:p w:rsidR="00430937" w:rsidRDefault="00430937">
            <w:pPr>
              <w:pStyle w:val="ConsPlusNormal"/>
              <w:jc w:val="center"/>
            </w:pPr>
            <w:r>
              <w:rPr>
                <w:color w:val="392C69"/>
              </w:rPr>
              <w:t xml:space="preserve">от 25.02.2019 </w:t>
            </w:r>
            <w:hyperlink r:id="rId242" w:history="1">
              <w:r>
                <w:rPr>
                  <w:color w:val="0000FF"/>
                </w:rPr>
                <w:t>N 64-П</w:t>
              </w:r>
            </w:hyperlink>
            <w:r>
              <w:rPr>
                <w:color w:val="392C69"/>
              </w:rPr>
              <w:t>)</w:t>
            </w:r>
          </w:p>
        </w:tc>
      </w:tr>
    </w:tbl>
    <w:p w:rsidR="00430937" w:rsidRDefault="004309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2154"/>
        <w:gridCol w:w="2835"/>
        <w:gridCol w:w="2154"/>
        <w:gridCol w:w="1247"/>
      </w:tblGrid>
      <w:tr w:rsidR="00430937">
        <w:tc>
          <w:tcPr>
            <w:tcW w:w="680" w:type="dxa"/>
          </w:tcPr>
          <w:p w:rsidR="00430937" w:rsidRDefault="00430937">
            <w:pPr>
              <w:pStyle w:val="ConsPlusNormal"/>
              <w:jc w:val="center"/>
            </w:pPr>
            <w:r>
              <w:t>N п/п</w:t>
            </w:r>
          </w:p>
        </w:tc>
        <w:tc>
          <w:tcPr>
            <w:tcW w:w="2154" w:type="dxa"/>
          </w:tcPr>
          <w:p w:rsidR="00430937" w:rsidRDefault="00430937">
            <w:pPr>
              <w:pStyle w:val="ConsPlusNormal"/>
              <w:jc w:val="center"/>
            </w:pPr>
            <w:r>
              <w:t>Вид правового акта (в разрезе подпрограмм, ведомственных целевых программ, отдельных мероприятий)</w:t>
            </w:r>
          </w:p>
        </w:tc>
        <w:tc>
          <w:tcPr>
            <w:tcW w:w="2835" w:type="dxa"/>
          </w:tcPr>
          <w:p w:rsidR="00430937" w:rsidRDefault="00430937">
            <w:pPr>
              <w:pStyle w:val="ConsPlusNormal"/>
              <w:jc w:val="center"/>
            </w:pPr>
            <w:r>
              <w:t>Основные положения правового акта</w:t>
            </w:r>
          </w:p>
        </w:tc>
        <w:tc>
          <w:tcPr>
            <w:tcW w:w="2154" w:type="dxa"/>
          </w:tcPr>
          <w:p w:rsidR="00430937" w:rsidRDefault="00430937">
            <w:pPr>
              <w:pStyle w:val="ConsPlusNormal"/>
              <w:jc w:val="center"/>
            </w:pPr>
            <w:r>
              <w:t>Ответственный исполнитель и соисполнители</w:t>
            </w:r>
          </w:p>
        </w:tc>
        <w:tc>
          <w:tcPr>
            <w:tcW w:w="1247" w:type="dxa"/>
          </w:tcPr>
          <w:p w:rsidR="00430937" w:rsidRDefault="00430937">
            <w:pPr>
              <w:pStyle w:val="ConsPlusNormal"/>
              <w:jc w:val="center"/>
            </w:pPr>
            <w:r>
              <w:t>Ожидаемые сроки принятия правового акта</w:t>
            </w:r>
          </w:p>
        </w:tc>
      </w:tr>
      <w:tr w:rsidR="00430937">
        <w:tc>
          <w:tcPr>
            <w:tcW w:w="680" w:type="dxa"/>
          </w:tcPr>
          <w:p w:rsidR="00430937" w:rsidRDefault="00430937">
            <w:pPr>
              <w:pStyle w:val="ConsPlusNormal"/>
              <w:jc w:val="center"/>
              <w:outlineLvl w:val="2"/>
            </w:pPr>
            <w:r>
              <w:t>1.</w:t>
            </w:r>
          </w:p>
        </w:tc>
        <w:tc>
          <w:tcPr>
            <w:tcW w:w="2154" w:type="dxa"/>
          </w:tcPr>
          <w:p w:rsidR="00430937" w:rsidRDefault="00430937">
            <w:pPr>
              <w:pStyle w:val="ConsPlusNormal"/>
              <w:jc w:val="both"/>
            </w:pPr>
            <w:hyperlink w:anchor="P4344" w:history="1">
              <w:r>
                <w:rPr>
                  <w:color w:val="0000FF"/>
                </w:rPr>
                <w:t>Подпрограмма</w:t>
              </w:r>
            </w:hyperlink>
            <w:r>
              <w:t xml:space="preserve"> "Стратегическое управление экономическим потенциалом Кировской области"</w:t>
            </w:r>
          </w:p>
        </w:tc>
        <w:tc>
          <w:tcPr>
            <w:tcW w:w="2835" w:type="dxa"/>
          </w:tcPr>
          <w:p w:rsidR="00430937" w:rsidRDefault="00430937">
            <w:pPr>
              <w:pStyle w:val="ConsPlusNormal"/>
            </w:pPr>
          </w:p>
        </w:tc>
        <w:tc>
          <w:tcPr>
            <w:tcW w:w="2154" w:type="dxa"/>
          </w:tcPr>
          <w:p w:rsidR="00430937" w:rsidRDefault="00430937">
            <w:pPr>
              <w:pStyle w:val="ConsPlusNormal"/>
            </w:pPr>
          </w:p>
        </w:tc>
        <w:tc>
          <w:tcPr>
            <w:tcW w:w="1247" w:type="dxa"/>
          </w:tcPr>
          <w:p w:rsidR="00430937" w:rsidRDefault="00430937">
            <w:pPr>
              <w:pStyle w:val="ConsPlusNormal"/>
            </w:pPr>
          </w:p>
        </w:tc>
      </w:tr>
      <w:tr w:rsidR="00430937">
        <w:tc>
          <w:tcPr>
            <w:tcW w:w="680" w:type="dxa"/>
          </w:tcPr>
          <w:p w:rsidR="00430937" w:rsidRDefault="00430937">
            <w:pPr>
              <w:pStyle w:val="ConsPlusNormal"/>
              <w:jc w:val="center"/>
            </w:pPr>
            <w:r>
              <w:t>1.1.</w:t>
            </w:r>
          </w:p>
        </w:tc>
        <w:tc>
          <w:tcPr>
            <w:tcW w:w="2154" w:type="dxa"/>
          </w:tcPr>
          <w:p w:rsidR="00430937" w:rsidRDefault="00430937">
            <w:pPr>
              <w:pStyle w:val="ConsPlusNormal"/>
              <w:jc w:val="both"/>
            </w:pPr>
            <w:r>
              <w:t>Нормативный правовой акт</w:t>
            </w:r>
          </w:p>
        </w:tc>
        <w:tc>
          <w:tcPr>
            <w:tcW w:w="2835" w:type="dxa"/>
          </w:tcPr>
          <w:p w:rsidR="00430937" w:rsidRDefault="00430937">
            <w:pPr>
              <w:pStyle w:val="ConsPlusNormal"/>
              <w:jc w:val="both"/>
            </w:pPr>
            <w:r>
              <w:t>о стратегическом планировании в Кировской области</w:t>
            </w:r>
          </w:p>
        </w:tc>
        <w:tc>
          <w:tcPr>
            <w:tcW w:w="2154" w:type="dxa"/>
          </w:tcPr>
          <w:p w:rsidR="00430937" w:rsidRDefault="00430937">
            <w:pPr>
              <w:pStyle w:val="ConsPlusNormal"/>
              <w:jc w:val="both"/>
            </w:pPr>
            <w:r>
              <w:t>департамент экономического развития Кировской области</w:t>
            </w:r>
          </w:p>
        </w:tc>
        <w:tc>
          <w:tcPr>
            <w:tcW w:w="1247" w:type="dxa"/>
          </w:tcPr>
          <w:p w:rsidR="00430937" w:rsidRDefault="00430937">
            <w:pPr>
              <w:pStyle w:val="ConsPlusNormal"/>
              <w:jc w:val="both"/>
            </w:pPr>
            <w:r>
              <w:t>I квартал 2015 года</w:t>
            </w:r>
          </w:p>
        </w:tc>
      </w:tr>
      <w:tr w:rsidR="00430937">
        <w:tc>
          <w:tcPr>
            <w:tcW w:w="680" w:type="dxa"/>
          </w:tcPr>
          <w:p w:rsidR="00430937" w:rsidRDefault="00430937">
            <w:pPr>
              <w:pStyle w:val="ConsPlusNormal"/>
              <w:jc w:val="center"/>
            </w:pPr>
            <w:r>
              <w:t>1.2.</w:t>
            </w:r>
          </w:p>
        </w:tc>
        <w:tc>
          <w:tcPr>
            <w:tcW w:w="2154" w:type="dxa"/>
          </w:tcPr>
          <w:p w:rsidR="00430937" w:rsidRDefault="00430937">
            <w:pPr>
              <w:pStyle w:val="ConsPlusNormal"/>
              <w:jc w:val="both"/>
            </w:pPr>
            <w:r>
              <w:t>Нормативный правовой акт</w:t>
            </w:r>
          </w:p>
        </w:tc>
        <w:tc>
          <w:tcPr>
            <w:tcW w:w="2835" w:type="dxa"/>
          </w:tcPr>
          <w:p w:rsidR="00430937" w:rsidRDefault="00430937">
            <w:pPr>
              <w:pStyle w:val="ConsPlusNormal"/>
              <w:jc w:val="both"/>
            </w:pPr>
            <w:r>
              <w:t>о плане подготовки документов стратегического планирования</w:t>
            </w:r>
          </w:p>
        </w:tc>
        <w:tc>
          <w:tcPr>
            <w:tcW w:w="2154" w:type="dxa"/>
          </w:tcPr>
          <w:p w:rsidR="00430937" w:rsidRDefault="00430937">
            <w:pPr>
              <w:pStyle w:val="ConsPlusNormal"/>
              <w:jc w:val="both"/>
            </w:pPr>
            <w:r>
              <w:t>департамент экономического развития Кировской области</w:t>
            </w:r>
          </w:p>
        </w:tc>
        <w:tc>
          <w:tcPr>
            <w:tcW w:w="1247" w:type="dxa"/>
          </w:tcPr>
          <w:p w:rsidR="00430937" w:rsidRDefault="00430937">
            <w:pPr>
              <w:pStyle w:val="ConsPlusNormal"/>
              <w:jc w:val="both"/>
            </w:pPr>
            <w:r>
              <w:t>2014 год</w:t>
            </w:r>
          </w:p>
        </w:tc>
      </w:tr>
      <w:tr w:rsidR="00430937">
        <w:tc>
          <w:tcPr>
            <w:tcW w:w="680" w:type="dxa"/>
          </w:tcPr>
          <w:p w:rsidR="00430937" w:rsidRDefault="00430937">
            <w:pPr>
              <w:pStyle w:val="ConsPlusNormal"/>
              <w:jc w:val="center"/>
            </w:pPr>
            <w:r>
              <w:t>1.3.</w:t>
            </w:r>
          </w:p>
        </w:tc>
        <w:tc>
          <w:tcPr>
            <w:tcW w:w="2154" w:type="dxa"/>
          </w:tcPr>
          <w:p w:rsidR="00430937" w:rsidRDefault="00430937">
            <w:pPr>
              <w:pStyle w:val="ConsPlusNormal"/>
              <w:jc w:val="both"/>
            </w:pPr>
            <w:r>
              <w:t>Нормативный правовой акт</w:t>
            </w:r>
          </w:p>
        </w:tc>
        <w:tc>
          <w:tcPr>
            <w:tcW w:w="2835" w:type="dxa"/>
          </w:tcPr>
          <w:p w:rsidR="00430937" w:rsidRDefault="00430937">
            <w:pPr>
              <w:pStyle w:val="ConsPlusNormal"/>
              <w:jc w:val="both"/>
            </w:pPr>
            <w:r>
              <w:t xml:space="preserve">о внедрении оценки регулирующего воздействия проектов нормативных правовых актов, разрабатываемых органами исполнительной власти Кировской области (далее - проекты НПА), об уполномоченном органе исполнительной власти, ответственном за проведение оценки регулирующего воздействия проектов НПА, области нормотворчества, на </w:t>
            </w:r>
            <w:r>
              <w:lastRenderedPageBreak/>
              <w:t>которую распространяется оценка регулирующего воздействия проектов НПА</w:t>
            </w:r>
          </w:p>
        </w:tc>
        <w:tc>
          <w:tcPr>
            <w:tcW w:w="2154" w:type="dxa"/>
          </w:tcPr>
          <w:p w:rsidR="00430937" w:rsidRDefault="00430937">
            <w:pPr>
              <w:pStyle w:val="ConsPlusNormal"/>
              <w:jc w:val="both"/>
            </w:pPr>
            <w:r>
              <w:lastRenderedPageBreak/>
              <w:t>департамент экономического развития Кировской области</w:t>
            </w:r>
          </w:p>
        </w:tc>
        <w:tc>
          <w:tcPr>
            <w:tcW w:w="1247" w:type="dxa"/>
          </w:tcPr>
          <w:p w:rsidR="00430937" w:rsidRDefault="00430937">
            <w:pPr>
              <w:pStyle w:val="ConsPlusNormal"/>
              <w:jc w:val="both"/>
            </w:pPr>
            <w:r>
              <w:t>2013 год</w:t>
            </w:r>
          </w:p>
        </w:tc>
      </w:tr>
      <w:tr w:rsidR="00430937">
        <w:tc>
          <w:tcPr>
            <w:tcW w:w="680" w:type="dxa"/>
          </w:tcPr>
          <w:p w:rsidR="00430937" w:rsidRDefault="00430937">
            <w:pPr>
              <w:pStyle w:val="ConsPlusNormal"/>
              <w:jc w:val="center"/>
            </w:pPr>
            <w:r>
              <w:lastRenderedPageBreak/>
              <w:t>1.4.</w:t>
            </w:r>
          </w:p>
        </w:tc>
        <w:tc>
          <w:tcPr>
            <w:tcW w:w="2154" w:type="dxa"/>
          </w:tcPr>
          <w:p w:rsidR="00430937" w:rsidRDefault="00430937">
            <w:pPr>
              <w:pStyle w:val="ConsPlusNormal"/>
              <w:jc w:val="both"/>
            </w:pPr>
            <w:r>
              <w:t>Нормативный правовой акт</w:t>
            </w:r>
          </w:p>
        </w:tc>
        <w:tc>
          <w:tcPr>
            <w:tcW w:w="2835" w:type="dxa"/>
          </w:tcPr>
          <w:p w:rsidR="00430937" w:rsidRDefault="00430937">
            <w:pPr>
              <w:pStyle w:val="ConsPlusNormal"/>
              <w:jc w:val="both"/>
            </w:pPr>
            <w:r>
              <w:t>о порядке проведения процедур оценки регулирующего воздействия проектов НПА</w:t>
            </w:r>
          </w:p>
        </w:tc>
        <w:tc>
          <w:tcPr>
            <w:tcW w:w="2154" w:type="dxa"/>
          </w:tcPr>
          <w:p w:rsidR="00430937" w:rsidRDefault="00430937">
            <w:pPr>
              <w:pStyle w:val="ConsPlusNormal"/>
              <w:jc w:val="both"/>
            </w:pPr>
            <w:r>
              <w:t>департамент экономического развития Кировской области</w:t>
            </w:r>
          </w:p>
        </w:tc>
        <w:tc>
          <w:tcPr>
            <w:tcW w:w="1247" w:type="dxa"/>
          </w:tcPr>
          <w:p w:rsidR="00430937" w:rsidRDefault="00430937">
            <w:pPr>
              <w:pStyle w:val="ConsPlusNormal"/>
              <w:jc w:val="both"/>
            </w:pPr>
            <w:r>
              <w:t>2013 год</w:t>
            </w:r>
          </w:p>
        </w:tc>
      </w:tr>
      <w:tr w:rsidR="00430937">
        <w:tc>
          <w:tcPr>
            <w:tcW w:w="680" w:type="dxa"/>
          </w:tcPr>
          <w:p w:rsidR="00430937" w:rsidRDefault="00430937">
            <w:pPr>
              <w:pStyle w:val="ConsPlusNormal"/>
              <w:jc w:val="center"/>
            </w:pPr>
            <w:r>
              <w:t>1.5.</w:t>
            </w:r>
          </w:p>
        </w:tc>
        <w:tc>
          <w:tcPr>
            <w:tcW w:w="2154" w:type="dxa"/>
          </w:tcPr>
          <w:p w:rsidR="00430937" w:rsidRDefault="00430937">
            <w:pPr>
              <w:pStyle w:val="ConsPlusNormal"/>
              <w:jc w:val="both"/>
            </w:pPr>
            <w:r>
              <w:t>Нормативный правовой акт</w:t>
            </w:r>
          </w:p>
        </w:tc>
        <w:tc>
          <w:tcPr>
            <w:tcW w:w="2835" w:type="dxa"/>
          </w:tcPr>
          <w:p w:rsidR="00430937" w:rsidRDefault="00430937">
            <w:pPr>
              <w:pStyle w:val="ConsPlusNormal"/>
              <w:jc w:val="both"/>
            </w:pPr>
            <w:r>
              <w:t>об оценке регулирующего воздействия проектов нормативных правовых актов Кировской области и проектов муниципальных нормативных правовых актов, затрагивающих вопросы осуществления предпринимательской и инвестиционной деятельности, и экспертизе нормативных правовых актов Кировской области и муниципальных нормативных правовых актов, затрагивающих вопросы осуществления предпринимательской и инвестиционной деятельности</w:t>
            </w:r>
          </w:p>
        </w:tc>
        <w:tc>
          <w:tcPr>
            <w:tcW w:w="2154" w:type="dxa"/>
          </w:tcPr>
          <w:p w:rsidR="00430937" w:rsidRDefault="00430937">
            <w:pPr>
              <w:pStyle w:val="ConsPlusNormal"/>
              <w:jc w:val="both"/>
            </w:pPr>
            <w:r>
              <w:t>департамент экономического развития Кировской области</w:t>
            </w:r>
          </w:p>
        </w:tc>
        <w:tc>
          <w:tcPr>
            <w:tcW w:w="1247" w:type="dxa"/>
          </w:tcPr>
          <w:p w:rsidR="00430937" w:rsidRDefault="00430937">
            <w:pPr>
              <w:pStyle w:val="ConsPlusNormal"/>
              <w:jc w:val="both"/>
            </w:pPr>
            <w:r>
              <w:t>2014 год</w:t>
            </w:r>
          </w:p>
        </w:tc>
      </w:tr>
      <w:tr w:rsidR="00430937">
        <w:tblPrEx>
          <w:tblBorders>
            <w:insideH w:val="nil"/>
          </w:tblBorders>
        </w:tblPrEx>
        <w:tc>
          <w:tcPr>
            <w:tcW w:w="680" w:type="dxa"/>
            <w:tcBorders>
              <w:bottom w:val="nil"/>
            </w:tcBorders>
          </w:tcPr>
          <w:p w:rsidR="00430937" w:rsidRDefault="00430937">
            <w:pPr>
              <w:pStyle w:val="ConsPlusNormal"/>
              <w:jc w:val="center"/>
            </w:pPr>
            <w:r>
              <w:t>1.6.</w:t>
            </w:r>
          </w:p>
        </w:tc>
        <w:tc>
          <w:tcPr>
            <w:tcW w:w="2154" w:type="dxa"/>
            <w:tcBorders>
              <w:bottom w:val="nil"/>
            </w:tcBorders>
          </w:tcPr>
          <w:p w:rsidR="00430937" w:rsidRDefault="00430937">
            <w:pPr>
              <w:pStyle w:val="ConsPlusNormal"/>
              <w:jc w:val="both"/>
            </w:pPr>
            <w:r>
              <w:t>Распоряжение Правительства Кировской области</w:t>
            </w:r>
          </w:p>
        </w:tc>
        <w:tc>
          <w:tcPr>
            <w:tcW w:w="2835" w:type="dxa"/>
            <w:tcBorders>
              <w:bottom w:val="nil"/>
            </w:tcBorders>
          </w:tcPr>
          <w:p w:rsidR="00430937" w:rsidRDefault="00430937">
            <w:pPr>
              <w:pStyle w:val="ConsPlusNormal"/>
              <w:jc w:val="both"/>
            </w:pPr>
            <w:r>
              <w:t>о результатах оценки эффективности реализации государственных программ Кировской области</w:t>
            </w:r>
          </w:p>
        </w:tc>
        <w:tc>
          <w:tcPr>
            <w:tcW w:w="2154" w:type="dxa"/>
            <w:tcBorders>
              <w:bottom w:val="nil"/>
            </w:tcBorders>
          </w:tcPr>
          <w:p w:rsidR="00430937" w:rsidRDefault="00430937">
            <w:pPr>
              <w:pStyle w:val="ConsPlusNormal"/>
              <w:jc w:val="both"/>
            </w:pPr>
            <w:r>
              <w:t>министерство экономического развития и поддержки предпринимательства Кировской области</w:t>
            </w:r>
          </w:p>
        </w:tc>
        <w:tc>
          <w:tcPr>
            <w:tcW w:w="1247" w:type="dxa"/>
            <w:tcBorders>
              <w:bottom w:val="nil"/>
            </w:tcBorders>
          </w:tcPr>
          <w:p w:rsidR="00430937" w:rsidRDefault="00430937">
            <w:pPr>
              <w:pStyle w:val="ConsPlusNormal"/>
              <w:jc w:val="both"/>
            </w:pPr>
            <w:r>
              <w:t>ежегодно до 01.07</w:t>
            </w:r>
          </w:p>
        </w:tc>
      </w:tr>
      <w:tr w:rsidR="00430937">
        <w:tblPrEx>
          <w:tblBorders>
            <w:insideH w:val="nil"/>
          </w:tblBorders>
        </w:tblPrEx>
        <w:tc>
          <w:tcPr>
            <w:tcW w:w="9070" w:type="dxa"/>
            <w:gridSpan w:val="5"/>
            <w:tcBorders>
              <w:top w:val="nil"/>
            </w:tcBorders>
          </w:tcPr>
          <w:p w:rsidR="00430937" w:rsidRDefault="00430937">
            <w:pPr>
              <w:pStyle w:val="ConsPlusNormal"/>
              <w:jc w:val="both"/>
            </w:pPr>
            <w:r>
              <w:t xml:space="preserve">(в ред. </w:t>
            </w:r>
            <w:hyperlink r:id="rId243" w:history="1">
              <w:r>
                <w:rPr>
                  <w:color w:val="0000FF"/>
                </w:rPr>
                <w:t>постановления</w:t>
              </w:r>
            </w:hyperlink>
            <w:r>
              <w:t xml:space="preserve"> Правительства Кировской области от 19.12.2017 N 136-П)</w:t>
            </w:r>
          </w:p>
        </w:tc>
      </w:tr>
      <w:tr w:rsidR="00430937">
        <w:tc>
          <w:tcPr>
            <w:tcW w:w="680" w:type="dxa"/>
          </w:tcPr>
          <w:p w:rsidR="00430937" w:rsidRDefault="00430937">
            <w:pPr>
              <w:pStyle w:val="ConsPlusNormal"/>
              <w:jc w:val="center"/>
              <w:outlineLvl w:val="2"/>
            </w:pPr>
            <w:r>
              <w:t>2.</w:t>
            </w:r>
          </w:p>
        </w:tc>
        <w:tc>
          <w:tcPr>
            <w:tcW w:w="2154" w:type="dxa"/>
          </w:tcPr>
          <w:p w:rsidR="00430937" w:rsidRDefault="00430937">
            <w:pPr>
              <w:pStyle w:val="ConsPlusNormal"/>
              <w:jc w:val="both"/>
            </w:pPr>
            <w:hyperlink w:anchor="P4664" w:history="1">
              <w:r>
                <w:rPr>
                  <w:color w:val="0000FF"/>
                </w:rPr>
                <w:t>Подпрограмма</w:t>
              </w:r>
            </w:hyperlink>
            <w:r>
              <w:t xml:space="preserve"> "Развитие системы прогнозирования и оценка деятельности органов исполнительной власти области и органов местного самоуправления муниципальных образований"</w:t>
            </w:r>
          </w:p>
        </w:tc>
        <w:tc>
          <w:tcPr>
            <w:tcW w:w="2835" w:type="dxa"/>
          </w:tcPr>
          <w:p w:rsidR="00430937" w:rsidRDefault="00430937">
            <w:pPr>
              <w:pStyle w:val="ConsPlusNormal"/>
            </w:pPr>
          </w:p>
        </w:tc>
        <w:tc>
          <w:tcPr>
            <w:tcW w:w="2154" w:type="dxa"/>
          </w:tcPr>
          <w:p w:rsidR="00430937" w:rsidRDefault="00430937">
            <w:pPr>
              <w:pStyle w:val="ConsPlusNormal"/>
            </w:pPr>
          </w:p>
        </w:tc>
        <w:tc>
          <w:tcPr>
            <w:tcW w:w="1247" w:type="dxa"/>
          </w:tcPr>
          <w:p w:rsidR="00430937" w:rsidRDefault="00430937">
            <w:pPr>
              <w:pStyle w:val="ConsPlusNormal"/>
            </w:pPr>
          </w:p>
        </w:tc>
      </w:tr>
      <w:tr w:rsidR="00430937">
        <w:tblPrEx>
          <w:tblBorders>
            <w:insideH w:val="nil"/>
          </w:tblBorders>
        </w:tblPrEx>
        <w:tc>
          <w:tcPr>
            <w:tcW w:w="680" w:type="dxa"/>
            <w:tcBorders>
              <w:bottom w:val="nil"/>
            </w:tcBorders>
          </w:tcPr>
          <w:p w:rsidR="00430937" w:rsidRDefault="00430937">
            <w:pPr>
              <w:pStyle w:val="ConsPlusNormal"/>
              <w:jc w:val="center"/>
            </w:pPr>
            <w:r>
              <w:t>2.1.</w:t>
            </w:r>
          </w:p>
        </w:tc>
        <w:tc>
          <w:tcPr>
            <w:tcW w:w="2154" w:type="dxa"/>
            <w:tcBorders>
              <w:bottom w:val="nil"/>
            </w:tcBorders>
          </w:tcPr>
          <w:p w:rsidR="00430937" w:rsidRDefault="00430937">
            <w:pPr>
              <w:pStyle w:val="ConsPlusNormal"/>
              <w:jc w:val="both"/>
            </w:pPr>
            <w:r>
              <w:t>Распоряжение Правительства Кировской области</w:t>
            </w:r>
          </w:p>
        </w:tc>
        <w:tc>
          <w:tcPr>
            <w:tcW w:w="2835" w:type="dxa"/>
            <w:tcBorders>
              <w:bottom w:val="nil"/>
            </w:tcBorders>
          </w:tcPr>
          <w:p w:rsidR="00430937" w:rsidRDefault="00430937">
            <w:pPr>
              <w:pStyle w:val="ConsPlusNormal"/>
              <w:jc w:val="both"/>
            </w:pPr>
            <w:r>
              <w:t xml:space="preserve">о прогнозе социально-экономического развития Кировской области на </w:t>
            </w:r>
            <w:r>
              <w:lastRenderedPageBreak/>
              <w:t>среднесрочный период</w:t>
            </w:r>
          </w:p>
        </w:tc>
        <w:tc>
          <w:tcPr>
            <w:tcW w:w="2154" w:type="dxa"/>
            <w:tcBorders>
              <w:bottom w:val="nil"/>
            </w:tcBorders>
          </w:tcPr>
          <w:p w:rsidR="00430937" w:rsidRDefault="00430937">
            <w:pPr>
              <w:pStyle w:val="ConsPlusNormal"/>
              <w:jc w:val="both"/>
            </w:pPr>
            <w:r>
              <w:lastRenderedPageBreak/>
              <w:t xml:space="preserve">министерство экономического развития и </w:t>
            </w:r>
            <w:r>
              <w:lastRenderedPageBreak/>
              <w:t>поддержки предпринимательства Кировской области</w:t>
            </w:r>
          </w:p>
        </w:tc>
        <w:tc>
          <w:tcPr>
            <w:tcW w:w="1247" w:type="dxa"/>
            <w:tcBorders>
              <w:bottom w:val="nil"/>
            </w:tcBorders>
          </w:tcPr>
          <w:p w:rsidR="00430937" w:rsidRDefault="00430937">
            <w:pPr>
              <w:pStyle w:val="ConsPlusNormal"/>
              <w:jc w:val="both"/>
            </w:pPr>
            <w:r>
              <w:lastRenderedPageBreak/>
              <w:t>ежегодно до 10.10</w:t>
            </w:r>
          </w:p>
        </w:tc>
      </w:tr>
      <w:tr w:rsidR="00430937">
        <w:tblPrEx>
          <w:tblBorders>
            <w:insideH w:val="nil"/>
          </w:tblBorders>
        </w:tblPrEx>
        <w:tc>
          <w:tcPr>
            <w:tcW w:w="9070" w:type="dxa"/>
            <w:gridSpan w:val="5"/>
            <w:tcBorders>
              <w:top w:val="nil"/>
            </w:tcBorders>
          </w:tcPr>
          <w:p w:rsidR="00430937" w:rsidRDefault="00430937">
            <w:pPr>
              <w:pStyle w:val="ConsPlusNormal"/>
              <w:jc w:val="both"/>
            </w:pPr>
            <w:r>
              <w:lastRenderedPageBreak/>
              <w:t xml:space="preserve">(в ред. </w:t>
            </w:r>
            <w:hyperlink r:id="rId244" w:history="1">
              <w:r>
                <w:rPr>
                  <w:color w:val="0000FF"/>
                </w:rPr>
                <w:t>постановления</w:t>
              </w:r>
            </w:hyperlink>
            <w:r>
              <w:t xml:space="preserve"> Правительства Кировской области от 19.12.2017 N 136-П)</w:t>
            </w:r>
          </w:p>
        </w:tc>
      </w:tr>
      <w:tr w:rsidR="00430937">
        <w:tc>
          <w:tcPr>
            <w:tcW w:w="680" w:type="dxa"/>
          </w:tcPr>
          <w:p w:rsidR="00430937" w:rsidRDefault="00430937">
            <w:pPr>
              <w:pStyle w:val="ConsPlusNormal"/>
              <w:jc w:val="center"/>
            </w:pPr>
            <w:r>
              <w:t>2.2.</w:t>
            </w:r>
          </w:p>
        </w:tc>
        <w:tc>
          <w:tcPr>
            <w:tcW w:w="2154" w:type="dxa"/>
          </w:tcPr>
          <w:p w:rsidR="00430937" w:rsidRDefault="00430937">
            <w:pPr>
              <w:pStyle w:val="ConsPlusNormal"/>
              <w:jc w:val="both"/>
            </w:pPr>
            <w:r>
              <w:t>Указ Губернатора Кировской области</w:t>
            </w:r>
          </w:p>
        </w:tc>
        <w:tc>
          <w:tcPr>
            <w:tcW w:w="2835" w:type="dxa"/>
          </w:tcPr>
          <w:p w:rsidR="00430937" w:rsidRDefault="00430937">
            <w:pPr>
              <w:pStyle w:val="ConsPlusNormal"/>
              <w:jc w:val="both"/>
            </w:pPr>
            <w:r>
              <w:t>об оценке эффективности деятельности органов местного самоуправления городских округов и муниципальных районов Кировской области</w:t>
            </w:r>
          </w:p>
        </w:tc>
        <w:tc>
          <w:tcPr>
            <w:tcW w:w="2154" w:type="dxa"/>
          </w:tcPr>
          <w:p w:rsidR="00430937" w:rsidRDefault="00430937">
            <w:pPr>
              <w:pStyle w:val="ConsPlusNormal"/>
              <w:jc w:val="both"/>
            </w:pPr>
            <w:r>
              <w:t>департамент экономического развития Кировской области</w:t>
            </w:r>
          </w:p>
        </w:tc>
        <w:tc>
          <w:tcPr>
            <w:tcW w:w="1247" w:type="dxa"/>
          </w:tcPr>
          <w:p w:rsidR="00430937" w:rsidRDefault="00430937">
            <w:pPr>
              <w:pStyle w:val="ConsPlusNormal"/>
              <w:jc w:val="both"/>
            </w:pPr>
            <w:r>
              <w:t>2013 год</w:t>
            </w:r>
          </w:p>
        </w:tc>
      </w:tr>
      <w:tr w:rsidR="00430937">
        <w:tc>
          <w:tcPr>
            <w:tcW w:w="680" w:type="dxa"/>
          </w:tcPr>
          <w:p w:rsidR="00430937" w:rsidRDefault="00430937">
            <w:pPr>
              <w:pStyle w:val="ConsPlusNormal"/>
              <w:jc w:val="center"/>
            </w:pPr>
            <w:r>
              <w:t>2.3.</w:t>
            </w:r>
          </w:p>
        </w:tc>
        <w:tc>
          <w:tcPr>
            <w:tcW w:w="2154" w:type="dxa"/>
          </w:tcPr>
          <w:p w:rsidR="00430937" w:rsidRDefault="00430937">
            <w:pPr>
              <w:pStyle w:val="ConsPlusNormal"/>
              <w:jc w:val="both"/>
            </w:pPr>
            <w:r>
              <w:t>Нормативный правовой акт</w:t>
            </w:r>
          </w:p>
        </w:tc>
        <w:tc>
          <w:tcPr>
            <w:tcW w:w="2835" w:type="dxa"/>
          </w:tcPr>
          <w:p w:rsidR="00430937" w:rsidRDefault="00430937">
            <w:pPr>
              <w:pStyle w:val="ConsPlusNormal"/>
              <w:jc w:val="both"/>
            </w:pPr>
            <w:r>
              <w:t>об оценке населением эффективности деятельности руководителей органов местного самоуправления, 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собственности Кировской области или в муниципальной собственности, осуществляющих оказание услуг населению муниципальных образований, с применением IT-технологий</w:t>
            </w:r>
          </w:p>
        </w:tc>
        <w:tc>
          <w:tcPr>
            <w:tcW w:w="2154" w:type="dxa"/>
          </w:tcPr>
          <w:p w:rsidR="00430937" w:rsidRDefault="00430937">
            <w:pPr>
              <w:pStyle w:val="ConsPlusNormal"/>
              <w:jc w:val="both"/>
            </w:pPr>
            <w:r>
              <w:t>департамент экономического развития Кировской области</w:t>
            </w:r>
          </w:p>
        </w:tc>
        <w:tc>
          <w:tcPr>
            <w:tcW w:w="1247" w:type="dxa"/>
          </w:tcPr>
          <w:p w:rsidR="00430937" w:rsidRDefault="00430937">
            <w:pPr>
              <w:pStyle w:val="ConsPlusNormal"/>
              <w:jc w:val="both"/>
            </w:pPr>
            <w:r>
              <w:t>2013 - 2014 годы</w:t>
            </w:r>
          </w:p>
        </w:tc>
      </w:tr>
      <w:tr w:rsidR="00430937">
        <w:tc>
          <w:tcPr>
            <w:tcW w:w="680" w:type="dxa"/>
          </w:tcPr>
          <w:p w:rsidR="00430937" w:rsidRDefault="00430937">
            <w:pPr>
              <w:pStyle w:val="ConsPlusNormal"/>
              <w:jc w:val="center"/>
            </w:pPr>
            <w:r>
              <w:t>2.4.</w:t>
            </w:r>
          </w:p>
        </w:tc>
        <w:tc>
          <w:tcPr>
            <w:tcW w:w="2154" w:type="dxa"/>
          </w:tcPr>
          <w:p w:rsidR="00430937" w:rsidRDefault="00430937">
            <w:pPr>
              <w:pStyle w:val="ConsPlusNormal"/>
              <w:jc w:val="both"/>
            </w:pPr>
            <w:r>
              <w:t>Нормативный правовой акт</w:t>
            </w:r>
          </w:p>
        </w:tc>
        <w:tc>
          <w:tcPr>
            <w:tcW w:w="2835" w:type="dxa"/>
          </w:tcPr>
          <w:p w:rsidR="00430937" w:rsidRDefault="00430937">
            <w:pPr>
              <w:pStyle w:val="ConsPlusNormal"/>
              <w:jc w:val="both"/>
            </w:pPr>
            <w:r>
              <w:t>о создании экспертной комиссии при высшем должностном лице по рассмотрению результатов оценки населением эффективности деятельности руководителей</w:t>
            </w:r>
          </w:p>
        </w:tc>
        <w:tc>
          <w:tcPr>
            <w:tcW w:w="2154" w:type="dxa"/>
          </w:tcPr>
          <w:p w:rsidR="00430937" w:rsidRDefault="00430937">
            <w:pPr>
              <w:pStyle w:val="ConsPlusNormal"/>
              <w:jc w:val="both"/>
            </w:pPr>
            <w:r>
              <w:t>департамент экономического развития Кировской области</w:t>
            </w:r>
          </w:p>
        </w:tc>
        <w:tc>
          <w:tcPr>
            <w:tcW w:w="1247" w:type="dxa"/>
          </w:tcPr>
          <w:p w:rsidR="00430937" w:rsidRDefault="00430937">
            <w:pPr>
              <w:pStyle w:val="ConsPlusNormal"/>
              <w:jc w:val="both"/>
            </w:pPr>
            <w:r>
              <w:t>2013 - 2014 годы</w:t>
            </w:r>
          </w:p>
        </w:tc>
      </w:tr>
      <w:tr w:rsidR="00430937">
        <w:tblPrEx>
          <w:tblBorders>
            <w:insideH w:val="nil"/>
          </w:tblBorders>
        </w:tblPrEx>
        <w:tc>
          <w:tcPr>
            <w:tcW w:w="680" w:type="dxa"/>
            <w:tcBorders>
              <w:bottom w:val="nil"/>
            </w:tcBorders>
          </w:tcPr>
          <w:p w:rsidR="00430937" w:rsidRDefault="00430937">
            <w:pPr>
              <w:pStyle w:val="ConsPlusNormal"/>
              <w:jc w:val="center"/>
            </w:pPr>
            <w:r>
              <w:t>2.5.</w:t>
            </w:r>
          </w:p>
        </w:tc>
        <w:tc>
          <w:tcPr>
            <w:tcW w:w="2154" w:type="dxa"/>
            <w:tcBorders>
              <w:bottom w:val="nil"/>
            </w:tcBorders>
          </w:tcPr>
          <w:p w:rsidR="00430937" w:rsidRDefault="00430937">
            <w:pPr>
              <w:pStyle w:val="ConsPlusNormal"/>
              <w:jc w:val="both"/>
            </w:pPr>
            <w:r>
              <w:t>Постановление Правительства Кировской области</w:t>
            </w:r>
          </w:p>
        </w:tc>
        <w:tc>
          <w:tcPr>
            <w:tcW w:w="2835" w:type="dxa"/>
            <w:tcBorders>
              <w:bottom w:val="nil"/>
            </w:tcBorders>
          </w:tcPr>
          <w:p w:rsidR="00430937" w:rsidRDefault="00430937">
            <w:pPr>
              <w:pStyle w:val="ConsPlusNormal"/>
              <w:jc w:val="both"/>
            </w:pPr>
            <w:r>
              <w:t>о порядке разработки и корректировки прогнозов социально-экономического развития Кировской области на долгосрочный и среднесрочный период</w:t>
            </w:r>
          </w:p>
        </w:tc>
        <w:tc>
          <w:tcPr>
            <w:tcW w:w="2154" w:type="dxa"/>
            <w:tcBorders>
              <w:bottom w:val="nil"/>
            </w:tcBorders>
          </w:tcPr>
          <w:p w:rsidR="00430937" w:rsidRDefault="00430937">
            <w:pPr>
              <w:pStyle w:val="ConsPlusNormal"/>
              <w:jc w:val="both"/>
            </w:pPr>
            <w:r>
              <w:t>министерство экономического развития Кировской области</w:t>
            </w:r>
          </w:p>
        </w:tc>
        <w:tc>
          <w:tcPr>
            <w:tcW w:w="1247" w:type="dxa"/>
            <w:tcBorders>
              <w:bottom w:val="nil"/>
            </w:tcBorders>
          </w:tcPr>
          <w:p w:rsidR="00430937" w:rsidRDefault="00430937">
            <w:pPr>
              <w:pStyle w:val="ConsPlusNormal"/>
              <w:jc w:val="both"/>
            </w:pPr>
            <w:r>
              <w:t>2015 год</w:t>
            </w:r>
          </w:p>
        </w:tc>
      </w:tr>
      <w:tr w:rsidR="00430937">
        <w:tblPrEx>
          <w:tblBorders>
            <w:insideH w:val="nil"/>
          </w:tblBorders>
        </w:tblPrEx>
        <w:tc>
          <w:tcPr>
            <w:tcW w:w="9070" w:type="dxa"/>
            <w:gridSpan w:val="5"/>
            <w:tcBorders>
              <w:top w:val="nil"/>
            </w:tcBorders>
          </w:tcPr>
          <w:p w:rsidR="00430937" w:rsidRDefault="00430937">
            <w:pPr>
              <w:pStyle w:val="ConsPlusNormal"/>
              <w:jc w:val="both"/>
            </w:pPr>
            <w:r>
              <w:t xml:space="preserve">(пп. 2.5 в ред. </w:t>
            </w:r>
            <w:hyperlink r:id="rId245" w:history="1">
              <w:r>
                <w:rPr>
                  <w:color w:val="0000FF"/>
                </w:rPr>
                <w:t>постановления</w:t>
              </w:r>
            </w:hyperlink>
            <w:r>
              <w:t xml:space="preserve"> Правительства Кировской области от 16.07.2018 N 332-П)</w:t>
            </w:r>
          </w:p>
        </w:tc>
      </w:tr>
      <w:tr w:rsidR="00430937">
        <w:tblPrEx>
          <w:tblBorders>
            <w:insideH w:val="nil"/>
          </w:tblBorders>
        </w:tblPrEx>
        <w:tc>
          <w:tcPr>
            <w:tcW w:w="680" w:type="dxa"/>
            <w:tcBorders>
              <w:bottom w:val="nil"/>
            </w:tcBorders>
          </w:tcPr>
          <w:p w:rsidR="00430937" w:rsidRDefault="00430937">
            <w:pPr>
              <w:pStyle w:val="ConsPlusNormal"/>
              <w:jc w:val="center"/>
            </w:pPr>
            <w:r>
              <w:t>2.6.</w:t>
            </w:r>
          </w:p>
        </w:tc>
        <w:tc>
          <w:tcPr>
            <w:tcW w:w="2154" w:type="dxa"/>
            <w:tcBorders>
              <w:bottom w:val="nil"/>
            </w:tcBorders>
          </w:tcPr>
          <w:p w:rsidR="00430937" w:rsidRDefault="00430937">
            <w:pPr>
              <w:pStyle w:val="ConsPlusNormal"/>
              <w:jc w:val="both"/>
            </w:pPr>
            <w:r>
              <w:t xml:space="preserve">Распоряжение Правительства </w:t>
            </w:r>
            <w:r>
              <w:lastRenderedPageBreak/>
              <w:t>Кировской области</w:t>
            </w:r>
          </w:p>
        </w:tc>
        <w:tc>
          <w:tcPr>
            <w:tcW w:w="2835" w:type="dxa"/>
            <w:tcBorders>
              <w:bottom w:val="nil"/>
            </w:tcBorders>
          </w:tcPr>
          <w:p w:rsidR="00430937" w:rsidRDefault="00430937">
            <w:pPr>
              <w:pStyle w:val="ConsPlusNormal"/>
              <w:jc w:val="both"/>
            </w:pPr>
            <w:r>
              <w:lastRenderedPageBreak/>
              <w:t xml:space="preserve">о прогнозе социально-экономического развития </w:t>
            </w:r>
            <w:r>
              <w:lastRenderedPageBreak/>
              <w:t>Кировской области на долгосрочный период</w:t>
            </w:r>
          </w:p>
        </w:tc>
        <w:tc>
          <w:tcPr>
            <w:tcW w:w="2154" w:type="dxa"/>
            <w:tcBorders>
              <w:bottom w:val="nil"/>
            </w:tcBorders>
          </w:tcPr>
          <w:p w:rsidR="00430937" w:rsidRDefault="00430937">
            <w:pPr>
              <w:pStyle w:val="ConsPlusNormal"/>
              <w:jc w:val="both"/>
            </w:pPr>
            <w:r>
              <w:lastRenderedPageBreak/>
              <w:t xml:space="preserve">министерство экономического </w:t>
            </w:r>
            <w:r>
              <w:lastRenderedPageBreak/>
              <w:t>развития Кировской области</w:t>
            </w:r>
          </w:p>
        </w:tc>
        <w:tc>
          <w:tcPr>
            <w:tcW w:w="1247" w:type="dxa"/>
            <w:tcBorders>
              <w:bottom w:val="nil"/>
            </w:tcBorders>
          </w:tcPr>
          <w:p w:rsidR="00430937" w:rsidRDefault="00430937">
            <w:pPr>
              <w:pStyle w:val="ConsPlusNormal"/>
              <w:jc w:val="both"/>
            </w:pPr>
            <w:r>
              <w:lastRenderedPageBreak/>
              <w:t>2015 год</w:t>
            </w:r>
          </w:p>
        </w:tc>
      </w:tr>
      <w:tr w:rsidR="00430937">
        <w:tblPrEx>
          <w:tblBorders>
            <w:insideH w:val="nil"/>
          </w:tblBorders>
        </w:tblPrEx>
        <w:tc>
          <w:tcPr>
            <w:tcW w:w="9070" w:type="dxa"/>
            <w:gridSpan w:val="5"/>
            <w:tcBorders>
              <w:top w:val="nil"/>
            </w:tcBorders>
          </w:tcPr>
          <w:p w:rsidR="00430937" w:rsidRDefault="00430937">
            <w:pPr>
              <w:pStyle w:val="ConsPlusNormal"/>
              <w:jc w:val="both"/>
            </w:pPr>
            <w:r>
              <w:lastRenderedPageBreak/>
              <w:t xml:space="preserve">(пп. 2.6 в ред. </w:t>
            </w:r>
            <w:hyperlink r:id="rId246" w:history="1">
              <w:r>
                <w:rPr>
                  <w:color w:val="0000FF"/>
                </w:rPr>
                <w:t>постановления</w:t>
              </w:r>
            </w:hyperlink>
            <w:r>
              <w:t xml:space="preserve"> Правительства Кировской области от 16.07.2018 N 332-П)</w:t>
            </w:r>
          </w:p>
        </w:tc>
      </w:tr>
      <w:tr w:rsidR="00430937">
        <w:tc>
          <w:tcPr>
            <w:tcW w:w="680" w:type="dxa"/>
          </w:tcPr>
          <w:p w:rsidR="00430937" w:rsidRDefault="00430937">
            <w:pPr>
              <w:pStyle w:val="ConsPlusNormal"/>
              <w:jc w:val="center"/>
              <w:outlineLvl w:val="2"/>
            </w:pPr>
            <w:r>
              <w:t>3.</w:t>
            </w:r>
          </w:p>
        </w:tc>
        <w:tc>
          <w:tcPr>
            <w:tcW w:w="2154" w:type="dxa"/>
          </w:tcPr>
          <w:p w:rsidR="00430937" w:rsidRDefault="00430937">
            <w:pPr>
              <w:pStyle w:val="ConsPlusNormal"/>
              <w:jc w:val="both"/>
            </w:pPr>
            <w:hyperlink w:anchor="P4916" w:history="1">
              <w:r>
                <w:rPr>
                  <w:color w:val="0000FF"/>
                </w:rPr>
                <w:t>Подпрограмма</w:t>
              </w:r>
            </w:hyperlink>
            <w:r>
              <w:t xml:space="preserve"> "Повышение инвестиционной привлекательности, привлечение инвестиций в экономику Кировской области"</w:t>
            </w:r>
          </w:p>
        </w:tc>
        <w:tc>
          <w:tcPr>
            <w:tcW w:w="2835" w:type="dxa"/>
          </w:tcPr>
          <w:p w:rsidR="00430937" w:rsidRDefault="00430937">
            <w:pPr>
              <w:pStyle w:val="ConsPlusNormal"/>
            </w:pPr>
          </w:p>
        </w:tc>
        <w:tc>
          <w:tcPr>
            <w:tcW w:w="2154" w:type="dxa"/>
          </w:tcPr>
          <w:p w:rsidR="00430937" w:rsidRDefault="00430937">
            <w:pPr>
              <w:pStyle w:val="ConsPlusNormal"/>
            </w:pPr>
          </w:p>
        </w:tc>
        <w:tc>
          <w:tcPr>
            <w:tcW w:w="1247" w:type="dxa"/>
          </w:tcPr>
          <w:p w:rsidR="00430937" w:rsidRDefault="00430937">
            <w:pPr>
              <w:pStyle w:val="ConsPlusNormal"/>
            </w:pPr>
          </w:p>
        </w:tc>
      </w:tr>
      <w:tr w:rsidR="00430937">
        <w:tc>
          <w:tcPr>
            <w:tcW w:w="680" w:type="dxa"/>
          </w:tcPr>
          <w:p w:rsidR="00430937" w:rsidRDefault="00430937">
            <w:pPr>
              <w:pStyle w:val="ConsPlusNormal"/>
              <w:jc w:val="center"/>
            </w:pPr>
            <w:r>
              <w:t>3.1.</w:t>
            </w:r>
          </w:p>
        </w:tc>
        <w:tc>
          <w:tcPr>
            <w:tcW w:w="2154" w:type="dxa"/>
          </w:tcPr>
          <w:p w:rsidR="00430937" w:rsidRDefault="00430937">
            <w:pPr>
              <w:pStyle w:val="ConsPlusNormal"/>
              <w:jc w:val="both"/>
            </w:pPr>
            <w:r>
              <w:t>Нормативный правовой акт</w:t>
            </w:r>
          </w:p>
        </w:tc>
        <w:tc>
          <w:tcPr>
            <w:tcW w:w="2835" w:type="dxa"/>
          </w:tcPr>
          <w:p w:rsidR="00430937" w:rsidRDefault="00430937">
            <w:pPr>
              <w:pStyle w:val="ConsPlusNormal"/>
              <w:jc w:val="both"/>
            </w:pPr>
            <w:r>
              <w:t>об утверждении инвестиционной стратегии Кировской области до 2020 года</w:t>
            </w:r>
          </w:p>
        </w:tc>
        <w:tc>
          <w:tcPr>
            <w:tcW w:w="2154" w:type="dxa"/>
          </w:tcPr>
          <w:p w:rsidR="00430937" w:rsidRDefault="00430937">
            <w:pPr>
              <w:pStyle w:val="ConsPlusNormal"/>
              <w:jc w:val="both"/>
            </w:pPr>
            <w:r>
              <w:t>департамент экономического развития Кировской области, департамент промышленного развития Кировской области, департамент развития предпринимательства и торговли Кировской области, иные органы исполнительной власти</w:t>
            </w:r>
          </w:p>
        </w:tc>
        <w:tc>
          <w:tcPr>
            <w:tcW w:w="1247" w:type="dxa"/>
          </w:tcPr>
          <w:p w:rsidR="00430937" w:rsidRDefault="00430937">
            <w:pPr>
              <w:pStyle w:val="ConsPlusNormal"/>
              <w:jc w:val="both"/>
            </w:pPr>
            <w:r>
              <w:t>2013 - 2014 годы</w:t>
            </w:r>
          </w:p>
        </w:tc>
      </w:tr>
      <w:tr w:rsidR="00430937">
        <w:tc>
          <w:tcPr>
            <w:tcW w:w="680" w:type="dxa"/>
          </w:tcPr>
          <w:p w:rsidR="00430937" w:rsidRDefault="00430937">
            <w:pPr>
              <w:pStyle w:val="ConsPlusNormal"/>
              <w:jc w:val="center"/>
            </w:pPr>
            <w:r>
              <w:t>3.2.</w:t>
            </w:r>
          </w:p>
        </w:tc>
        <w:tc>
          <w:tcPr>
            <w:tcW w:w="2154" w:type="dxa"/>
          </w:tcPr>
          <w:p w:rsidR="00430937" w:rsidRDefault="00430937">
            <w:pPr>
              <w:pStyle w:val="ConsPlusNormal"/>
              <w:jc w:val="both"/>
            </w:pPr>
            <w:r>
              <w:t>Указ Губернатора Кировской области</w:t>
            </w:r>
          </w:p>
        </w:tc>
        <w:tc>
          <w:tcPr>
            <w:tcW w:w="2835" w:type="dxa"/>
          </w:tcPr>
          <w:p w:rsidR="00430937" w:rsidRDefault="00430937">
            <w:pPr>
              <w:pStyle w:val="ConsPlusNormal"/>
              <w:jc w:val="both"/>
            </w:pPr>
            <w:r>
              <w:t>об утверждении инвестиционной декларации Кировской области</w:t>
            </w:r>
          </w:p>
        </w:tc>
        <w:tc>
          <w:tcPr>
            <w:tcW w:w="2154" w:type="dxa"/>
          </w:tcPr>
          <w:p w:rsidR="00430937" w:rsidRDefault="00430937">
            <w:pPr>
              <w:pStyle w:val="ConsPlusNormal"/>
              <w:jc w:val="both"/>
            </w:pPr>
            <w:r>
              <w:t>департамент экономического развития Кировской области</w:t>
            </w:r>
          </w:p>
        </w:tc>
        <w:tc>
          <w:tcPr>
            <w:tcW w:w="1247" w:type="dxa"/>
          </w:tcPr>
          <w:p w:rsidR="00430937" w:rsidRDefault="00430937">
            <w:pPr>
              <w:pStyle w:val="ConsPlusNormal"/>
              <w:jc w:val="both"/>
            </w:pPr>
            <w:r>
              <w:t>2013 год</w:t>
            </w:r>
          </w:p>
        </w:tc>
      </w:tr>
      <w:tr w:rsidR="00430937">
        <w:tc>
          <w:tcPr>
            <w:tcW w:w="680" w:type="dxa"/>
          </w:tcPr>
          <w:p w:rsidR="00430937" w:rsidRDefault="00430937">
            <w:pPr>
              <w:pStyle w:val="ConsPlusNormal"/>
              <w:jc w:val="center"/>
            </w:pPr>
            <w:r>
              <w:t>3.3.</w:t>
            </w:r>
          </w:p>
        </w:tc>
        <w:tc>
          <w:tcPr>
            <w:tcW w:w="2154" w:type="dxa"/>
          </w:tcPr>
          <w:p w:rsidR="00430937" w:rsidRDefault="00430937">
            <w:pPr>
              <w:pStyle w:val="ConsPlusNormal"/>
              <w:jc w:val="both"/>
            </w:pPr>
            <w:r>
              <w:t>Распоряжение Правительства Кировской области</w:t>
            </w:r>
          </w:p>
        </w:tc>
        <w:tc>
          <w:tcPr>
            <w:tcW w:w="2835" w:type="dxa"/>
          </w:tcPr>
          <w:p w:rsidR="00430937" w:rsidRDefault="00430937">
            <w:pPr>
              <w:pStyle w:val="ConsPlusNormal"/>
              <w:jc w:val="both"/>
            </w:pPr>
            <w:r>
              <w:t>об утверждении Концепции кластерной политики Кировской области на период до 2020 года</w:t>
            </w:r>
          </w:p>
        </w:tc>
        <w:tc>
          <w:tcPr>
            <w:tcW w:w="2154" w:type="dxa"/>
          </w:tcPr>
          <w:p w:rsidR="00430937" w:rsidRDefault="00430937">
            <w:pPr>
              <w:pStyle w:val="ConsPlusNormal"/>
              <w:jc w:val="both"/>
            </w:pPr>
            <w:r>
              <w:t>департамент экономического развития Кировской области</w:t>
            </w:r>
          </w:p>
        </w:tc>
        <w:tc>
          <w:tcPr>
            <w:tcW w:w="1247" w:type="dxa"/>
          </w:tcPr>
          <w:p w:rsidR="00430937" w:rsidRDefault="00430937">
            <w:pPr>
              <w:pStyle w:val="ConsPlusNormal"/>
              <w:jc w:val="both"/>
            </w:pPr>
            <w:r>
              <w:t>2014 год</w:t>
            </w:r>
          </w:p>
        </w:tc>
      </w:tr>
      <w:tr w:rsidR="00430937">
        <w:tblPrEx>
          <w:tblBorders>
            <w:insideH w:val="nil"/>
          </w:tblBorders>
        </w:tblPrEx>
        <w:tc>
          <w:tcPr>
            <w:tcW w:w="680" w:type="dxa"/>
            <w:tcBorders>
              <w:bottom w:val="nil"/>
            </w:tcBorders>
          </w:tcPr>
          <w:p w:rsidR="00430937" w:rsidRDefault="00430937">
            <w:pPr>
              <w:pStyle w:val="ConsPlusNormal"/>
              <w:jc w:val="center"/>
            </w:pPr>
            <w:r>
              <w:t>3.4.</w:t>
            </w:r>
          </w:p>
        </w:tc>
        <w:tc>
          <w:tcPr>
            <w:tcW w:w="2154" w:type="dxa"/>
            <w:tcBorders>
              <w:bottom w:val="nil"/>
            </w:tcBorders>
          </w:tcPr>
          <w:p w:rsidR="00430937" w:rsidRDefault="00430937">
            <w:pPr>
              <w:pStyle w:val="ConsPlusNormal"/>
              <w:jc w:val="both"/>
            </w:pPr>
            <w:r>
              <w:t>Закон Кировской области</w:t>
            </w:r>
          </w:p>
        </w:tc>
        <w:tc>
          <w:tcPr>
            <w:tcW w:w="2835" w:type="dxa"/>
            <w:tcBorders>
              <w:bottom w:val="nil"/>
            </w:tcBorders>
          </w:tcPr>
          <w:p w:rsidR="00430937" w:rsidRDefault="00430937">
            <w:pPr>
              <w:pStyle w:val="ConsPlusNormal"/>
              <w:jc w:val="both"/>
            </w:pPr>
            <w:r>
              <w:t>о разграничении полномочий органов государственной власти Кировской области в сфере государственно-частного партнерства</w:t>
            </w:r>
          </w:p>
        </w:tc>
        <w:tc>
          <w:tcPr>
            <w:tcW w:w="2154" w:type="dxa"/>
            <w:tcBorders>
              <w:bottom w:val="nil"/>
            </w:tcBorders>
          </w:tcPr>
          <w:p w:rsidR="00430937" w:rsidRDefault="00430937">
            <w:pPr>
              <w:pStyle w:val="ConsPlusNormal"/>
              <w:jc w:val="both"/>
            </w:pPr>
            <w:r>
              <w:t>министерство экономического развития Кировской области</w:t>
            </w:r>
          </w:p>
        </w:tc>
        <w:tc>
          <w:tcPr>
            <w:tcW w:w="1247" w:type="dxa"/>
            <w:tcBorders>
              <w:bottom w:val="nil"/>
            </w:tcBorders>
          </w:tcPr>
          <w:p w:rsidR="00430937" w:rsidRDefault="00430937">
            <w:pPr>
              <w:pStyle w:val="ConsPlusNormal"/>
              <w:jc w:val="both"/>
            </w:pPr>
            <w:r>
              <w:t>2016 год</w:t>
            </w:r>
          </w:p>
        </w:tc>
      </w:tr>
      <w:tr w:rsidR="00430937">
        <w:tblPrEx>
          <w:tblBorders>
            <w:insideH w:val="nil"/>
          </w:tblBorders>
        </w:tblPrEx>
        <w:tc>
          <w:tcPr>
            <w:tcW w:w="9070" w:type="dxa"/>
            <w:gridSpan w:val="5"/>
            <w:tcBorders>
              <w:top w:val="nil"/>
            </w:tcBorders>
          </w:tcPr>
          <w:p w:rsidR="00430937" w:rsidRDefault="00430937">
            <w:pPr>
              <w:pStyle w:val="ConsPlusNormal"/>
              <w:jc w:val="both"/>
            </w:pPr>
            <w:r>
              <w:t xml:space="preserve">(пп. 3.4 в ред. </w:t>
            </w:r>
            <w:hyperlink r:id="rId247" w:history="1">
              <w:r>
                <w:rPr>
                  <w:color w:val="0000FF"/>
                </w:rPr>
                <w:t>постановления</w:t>
              </w:r>
            </w:hyperlink>
            <w:r>
              <w:t xml:space="preserve"> Правительства Кировской области от 16.07.2018 N 332-П)</w:t>
            </w:r>
          </w:p>
        </w:tc>
      </w:tr>
      <w:tr w:rsidR="00430937">
        <w:tblPrEx>
          <w:tblBorders>
            <w:insideH w:val="nil"/>
          </w:tblBorders>
        </w:tblPrEx>
        <w:tc>
          <w:tcPr>
            <w:tcW w:w="680" w:type="dxa"/>
            <w:tcBorders>
              <w:bottom w:val="nil"/>
            </w:tcBorders>
          </w:tcPr>
          <w:p w:rsidR="00430937" w:rsidRDefault="00430937">
            <w:pPr>
              <w:pStyle w:val="ConsPlusNormal"/>
              <w:jc w:val="center"/>
            </w:pPr>
            <w:r>
              <w:t>3.5.</w:t>
            </w:r>
          </w:p>
        </w:tc>
        <w:tc>
          <w:tcPr>
            <w:tcW w:w="8390" w:type="dxa"/>
            <w:gridSpan w:val="4"/>
            <w:tcBorders>
              <w:bottom w:val="nil"/>
            </w:tcBorders>
          </w:tcPr>
          <w:p w:rsidR="00430937" w:rsidRDefault="00430937">
            <w:pPr>
              <w:pStyle w:val="ConsPlusNormal"/>
              <w:jc w:val="both"/>
            </w:pPr>
            <w:r>
              <w:t xml:space="preserve">Исключен. - </w:t>
            </w:r>
            <w:hyperlink r:id="rId248" w:history="1">
              <w:r>
                <w:rPr>
                  <w:color w:val="0000FF"/>
                </w:rPr>
                <w:t>Постановление</w:t>
              </w:r>
            </w:hyperlink>
            <w:r>
              <w:t xml:space="preserve"> Правительства Кировской области от 20.12.2016 N 34/259</w:t>
            </w:r>
          </w:p>
        </w:tc>
      </w:tr>
      <w:tr w:rsidR="00430937">
        <w:tblPrEx>
          <w:tblBorders>
            <w:insideH w:val="nil"/>
          </w:tblBorders>
        </w:tblPrEx>
        <w:tc>
          <w:tcPr>
            <w:tcW w:w="680" w:type="dxa"/>
            <w:tcBorders>
              <w:bottom w:val="nil"/>
            </w:tcBorders>
          </w:tcPr>
          <w:p w:rsidR="00430937" w:rsidRDefault="00430937">
            <w:pPr>
              <w:pStyle w:val="ConsPlusNormal"/>
              <w:jc w:val="center"/>
            </w:pPr>
            <w:r>
              <w:t>3.6.</w:t>
            </w:r>
          </w:p>
        </w:tc>
        <w:tc>
          <w:tcPr>
            <w:tcW w:w="2154" w:type="dxa"/>
            <w:tcBorders>
              <w:bottom w:val="nil"/>
            </w:tcBorders>
          </w:tcPr>
          <w:p w:rsidR="00430937" w:rsidRDefault="00430937">
            <w:pPr>
              <w:pStyle w:val="ConsPlusNormal"/>
              <w:jc w:val="both"/>
            </w:pPr>
            <w:r>
              <w:t>Постановление Правительства Кировской области</w:t>
            </w:r>
          </w:p>
        </w:tc>
        <w:tc>
          <w:tcPr>
            <w:tcW w:w="2835" w:type="dxa"/>
            <w:tcBorders>
              <w:bottom w:val="nil"/>
            </w:tcBorders>
          </w:tcPr>
          <w:p w:rsidR="00430937" w:rsidRDefault="00430937">
            <w:pPr>
              <w:pStyle w:val="ConsPlusNormal"/>
              <w:jc w:val="both"/>
            </w:pPr>
            <w:r>
              <w:t xml:space="preserve">об утверждении Порядка предоставления субсидий местным бюджетам из </w:t>
            </w:r>
            <w:r>
              <w:lastRenderedPageBreak/>
              <w:t>областного бюджета на строительство и (или) реконструкцию объектов дорожной инфраструктуры, находящихся в муниципальной собственности, в целях реализации инвестиционных проектов, направленных на модернизацию экономики моногородов с наиболее сложным социально-экономическим положением</w:t>
            </w:r>
          </w:p>
        </w:tc>
        <w:tc>
          <w:tcPr>
            <w:tcW w:w="2154" w:type="dxa"/>
            <w:tcBorders>
              <w:bottom w:val="nil"/>
            </w:tcBorders>
          </w:tcPr>
          <w:p w:rsidR="00430937" w:rsidRDefault="00430937">
            <w:pPr>
              <w:pStyle w:val="ConsPlusNormal"/>
              <w:jc w:val="both"/>
            </w:pPr>
            <w:r>
              <w:lastRenderedPageBreak/>
              <w:t>министерство транспорта Кировской области</w:t>
            </w:r>
          </w:p>
        </w:tc>
        <w:tc>
          <w:tcPr>
            <w:tcW w:w="1247" w:type="dxa"/>
            <w:tcBorders>
              <w:bottom w:val="nil"/>
            </w:tcBorders>
          </w:tcPr>
          <w:p w:rsidR="00430937" w:rsidRDefault="00430937">
            <w:pPr>
              <w:pStyle w:val="ConsPlusNormal"/>
              <w:jc w:val="both"/>
            </w:pPr>
            <w:r>
              <w:t>2016 год</w:t>
            </w:r>
          </w:p>
        </w:tc>
      </w:tr>
      <w:tr w:rsidR="00430937">
        <w:tblPrEx>
          <w:tblBorders>
            <w:insideH w:val="nil"/>
          </w:tblBorders>
        </w:tblPrEx>
        <w:tc>
          <w:tcPr>
            <w:tcW w:w="9070" w:type="dxa"/>
            <w:gridSpan w:val="5"/>
            <w:tcBorders>
              <w:top w:val="nil"/>
            </w:tcBorders>
          </w:tcPr>
          <w:p w:rsidR="00430937" w:rsidRDefault="00430937">
            <w:pPr>
              <w:pStyle w:val="ConsPlusNormal"/>
              <w:jc w:val="both"/>
            </w:pPr>
            <w:r>
              <w:lastRenderedPageBreak/>
              <w:t xml:space="preserve">(пп. 3.6 введен </w:t>
            </w:r>
            <w:hyperlink r:id="rId249" w:history="1">
              <w:r>
                <w:rPr>
                  <w:color w:val="0000FF"/>
                </w:rPr>
                <w:t>постановлением</w:t>
              </w:r>
            </w:hyperlink>
            <w:r>
              <w:t xml:space="preserve"> Правительства Кировской области от 25.02.2016 N 86/102)</w:t>
            </w:r>
          </w:p>
        </w:tc>
      </w:tr>
      <w:tr w:rsidR="00430937">
        <w:tblPrEx>
          <w:tblBorders>
            <w:insideH w:val="nil"/>
          </w:tblBorders>
        </w:tblPrEx>
        <w:tc>
          <w:tcPr>
            <w:tcW w:w="680" w:type="dxa"/>
            <w:tcBorders>
              <w:bottom w:val="nil"/>
            </w:tcBorders>
          </w:tcPr>
          <w:p w:rsidR="00430937" w:rsidRDefault="00430937">
            <w:pPr>
              <w:pStyle w:val="ConsPlusNormal"/>
              <w:jc w:val="center"/>
            </w:pPr>
            <w:r>
              <w:t>3.7.</w:t>
            </w:r>
          </w:p>
        </w:tc>
        <w:tc>
          <w:tcPr>
            <w:tcW w:w="2154" w:type="dxa"/>
            <w:tcBorders>
              <w:bottom w:val="nil"/>
            </w:tcBorders>
          </w:tcPr>
          <w:p w:rsidR="00430937" w:rsidRDefault="00430937">
            <w:pPr>
              <w:pStyle w:val="ConsPlusNormal"/>
              <w:jc w:val="both"/>
            </w:pPr>
            <w:r>
              <w:t>Постановление Правительства Кировской области</w:t>
            </w:r>
          </w:p>
        </w:tc>
        <w:tc>
          <w:tcPr>
            <w:tcW w:w="2835" w:type="dxa"/>
            <w:tcBorders>
              <w:bottom w:val="nil"/>
            </w:tcBorders>
          </w:tcPr>
          <w:p w:rsidR="00430937" w:rsidRDefault="00430937">
            <w:pPr>
              <w:pStyle w:val="ConsPlusNormal"/>
              <w:jc w:val="both"/>
            </w:pPr>
            <w:r>
              <w:t>об утверждении порядка предоставления субсидий местным бюджетам из областного бюджета на строительство и (или) реконструкцию объектов коммунальной инфраструктуры, находящихся в муниципальной собственности, в целях реализации инвестиционных проектов, направленных на модернизацию экономики моногородов с наиболее сложным социально-экономическим положением</w:t>
            </w:r>
          </w:p>
        </w:tc>
        <w:tc>
          <w:tcPr>
            <w:tcW w:w="2154" w:type="dxa"/>
            <w:tcBorders>
              <w:bottom w:val="nil"/>
            </w:tcBorders>
          </w:tcPr>
          <w:p w:rsidR="00430937" w:rsidRDefault="00430937">
            <w:pPr>
              <w:pStyle w:val="ConsPlusNormal"/>
              <w:jc w:val="both"/>
            </w:pPr>
            <w:r>
              <w:t>министерство строительства и жилищно-коммунального хозяйства Кировской области</w:t>
            </w:r>
          </w:p>
        </w:tc>
        <w:tc>
          <w:tcPr>
            <w:tcW w:w="1247" w:type="dxa"/>
            <w:tcBorders>
              <w:bottom w:val="nil"/>
            </w:tcBorders>
          </w:tcPr>
          <w:p w:rsidR="00430937" w:rsidRDefault="00430937">
            <w:pPr>
              <w:pStyle w:val="ConsPlusNormal"/>
              <w:jc w:val="both"/>
            </w:pPr>
            <w:r>
              <w:t>2016 год</w:t>
            </w:r>
          </w:p>
        </w:tc>
      </w:tr>
      <w:tr w:rsidR="00430937">
        <w:tblPrEx>
          <w:tblBorders>
            <w:insideH w:val="nil"/>
          </w:tblBorders>
        </w:tblPrEx>
        <w:tc>
          <w:tcPr>
            <w:tcW w:w="9070" w:type="dxa"/>
            <w:gridSpan w:val="5"/>
            <w:tcBorders>
              <w:top w:val="nil"/>
            </w:tcBorders>
          </w:tcPr>
          <w:p w:rsidR="00430937" w:rsidRDefault="00430937">
            <w:pPr>
              <w:pStyle w:val="ConsPlusNormal"/>
              <w:jc w:val="both"/>
            </w:pPr>
            <w:r>
              <w:t xml:space="preserve">(пп. 3.7 в ред. </w:t>
            </w:r>
            <w:hyperlink r:id="rId250" w:history="1">
              <w:r>
                <w:rPr>
                  <w:color w:val="0000FF"/>
                </w:rPr>
                <w:t>постановления</w:t>
              </w:r>
            </w:hyperlink>
            <w:r>
              <w:t xml:space="preserve"> Правительства Кировской области от 16.07.2018 N 332-П)</w:t>
            </w:r>
          </w:p>
        </w:tc>
      </w:tr>
      <w:tr w:rsidR="00430937">
        <w:tblPrEx>
          <w:tblBorders>
            <w:insideH w:val="nil"/>
          </w:tblBorders>
        </w:tblPrEx>
        <w:tc>
          <w:tcPr>
            <w:tcW w:w="680" w:type="dxa"/>
            <w:tcBorders>
              <w:bottom w:val="nil"/>
            </w:tcBorders>
          </w:tcPr>
          <w:p w:rsidR="00430937" w:rsidRDefault="00430937">
            <w:pPr>
              <w:pStyle w:val="ConsPlusNormal"/>
              <w:jc w:val="center"/>
            </w:pPr>
            <w:r>
              <w:t>3.8.</w:t>
            </w:r>
          </w:p>
        </w:tc>
        <w:tc>
          <w:tcPr>
            <w:tcW w:w="2154" w:type="dxa"/>
            <w:tcBorders>
              <w:bottom w:val="nil"/>
            </w:tcBorders>
          </w:tcPr>
          <w:p w:rsidR="00430937" w:rsidRDefault="00430937">
            <w:pPr>
              <w:pStyle w:val="ConsPlusNormal"/>
              <w:jc w:val="both"/>
            </w:pPr>
            <w:r>
              <w:t>Постановление Правительства Кировской области</w:t>
            </w:r>
          </w:p>
        </w:tc>
        <w:tc>
          <w:tcPr>
            <w:tcW w:w="2835" w:type="dxa"/>
            <w:tcBorders>
              <w:bottom w:val="nil"/>
            </w:tcBorders>
          </w:tcPr>
          <w:p w:rsidR="00430937" w:rsidRDefault="00430937">
            <w:pPr>
              <w:pStyle w:val="ConsPlusNormal"/>
              <w:jc w:val="both"/>
            </w:pPr>
            <w:r>
              <w:t xml:space="preserve">об утверждении распределения субсидий местным бюджетам из областного бюджета на строительство и (или) реконструкцию объектов дорожной инфраструктуры, находящихся в муниципальной собственности, в целях реализации инвестиционных проектов, направленных на модернизацию экономики </w:t>
            </w:r>
            <w:r>
              <w:lastRenderedPageBreak/>
              <w:t>моногородов с наиболее сложным социально-экономическим положением, в 2016 году</w:t>
            </w:r>
          </w:p>
        </w:tc>
        <w:tc>
          <w:tcPr>
            <w:tcW w:w="2154" w:type="dxa"/>
            <w:tcBorders>
              <w:bottom w:val="nil"/>
            </w:tcBorders>
          </w:tcPr>
          <w:p w:rsidR="00430937" w:rsidRDefault="00430937">
            <w:pPr>
              <w:pStyle w:val="ConsPlusNormal"/>
              <w:jc w:val="both"/>
            </w:pPr>
            <w:r>
              <w:lastRenderedPageBreak/>
              <w:t>министерство транспорта Кировской области</w:t>
            </w:r>
          </w:p>
        </w:tc>
        <w:tc>
          <w:tcPr>
            <w:tcW w:w="1247" w:type="dxa"/>
            <w:tcBorders>
              <w:bottom w:val="nil"/>
            </w:tcBorders>
          </w:tcPr>
          <w:p w:rsidR="00430937" w:rsidRDefault="00430937">
            <w:pPr>
              <w:pStyle w:val="ConsPlusNormal"/>
              <w:jc w:val="both"/>
            </w:pPr>
            <w:r>
              <w:t>2016 год</w:t>
            </w:r>
          </w:p>
        </w:tc>
      </w:tr>
      <w:tr w:rsidR="00430937">
        <w:tblPrEx>
          <w:tblBorders>
            <w:insideH w:val="nil"/>
          </w:tblBorders>
        </w:tblPrEx>
        <w:tc>
          <w:tcPr>
            <w:tcW w:w="9070" w:type="dxa"/>
            <w:gridSpan w:val="5"/>
            <w:tcBorders>
              <w:top w:val="nil"/>
            </w:tcBorders>
          </w:tcPr>
          <w:p w:rsidR="00430937" w:rsidRDefault="00430937">
            <w:pPr>
              <w:pStyle w:val="ConsPlusNormal"/>
              <w:jc w:val="both"/>
            </w:pPr>
            <w:r>
              <w:lastRenderedPageBreak/>
              <w:t xml:space="preserve">(пп. 3.8 введен </w:t>
            </w:r>
            <w:hyperlink r:id="rId251" w:history="1">
              <w:r>
                <w:rPr>
                  <w:color w:val="0000FF"/>
                </w:rPr>
                <w:t>постановлением</w:t>
              </w:r>
            </w:hyperlink>
            <w:r>
              <w:t xml:space="preserve"> Правительства Кировской области от 25.02.2016 N 86/102)</w:t>
            </w:r>
          </w:p>
        </w:tc>
      </w:tr>
      <w:tr w:rsidR="00430937">
        <w:tblPrEx>
          <w:tblBorders>
            <w:insideH w:val="nil"/>
          </w:tblBorders>
        </w:tblPrEx>
        <w:tc>
          <w:tcPr>
            <w:tcW w:w="680" w:type="dxa"/>
            <w:tcBorders>
              <w:bottom w:val="nil"/>
            </w:tcBorders>
          </w:tcPr>
          <w:p w:rsidR="00430937" w:rsidRDefault="00430937">
            <w:pPr>
              <w:pStyle w:val="ConsPlusNormal"/>
              <w:jc w:val="center"/>
            </w:pPr>
            <w:r>
              <w:t>3.9.</w:t>
            </w:r>
          </w:p>
        </w:tc>
        <w:tc>
          <w:tcPr>
            <w:tcW w:w="2154" w:type="dxa"/>
            <w:tcBorders>
              <w:bottom w:val="nil"/>
            </w:tcBorders>
          </w:tcPr>
          <w:p w:rsidR="00430937" w:rsidRDefault="00430937">
            <w:pPr>
              <w:pStyle w:val="ConsPlusNormal"/>
              <w:jc w:val="both"/>
            </w:pPr>
            <w:r>
              <w:t>Постановление Правительства Кировской области</w:t>
            </w:r>
          </w:p>
        </w:tc>
        <w:tc>
          <w:tcPr>
            <w:tcW w:w="2835" w:type="dxa"/>
            <w:tcBorders>
              <w:bottom w:val="nil"/>
            </w:tcBorders>
          </w:tcPr>
          <w:p w:rsidR="00430937" w:rsidRDefault="00430937">
            <w:pPr>
              <w:pStyle w:val="ConsPlusNormal"/>
              <w:jc w:val="both"/>
            </w:pPr>
            <w:r>
              <w:t>об утверждении распределения субсидий местным бюджетам из областного бюджета на строительство и (или) реконструкцию объектов коммунальной инфраструктуры, находящихся в муниципальной собственности, в целях реализации инвестиционных проектов, направленных на модернизацию экономики моногородов с наиболее сложным социально-экономическим положением, в 2016 году</w:t>
            </w:r>
          </w:p>
        </w:tc>
        <w:tc>
          <w:tcPr>
            <w:tcW w:w="2154" w:type="dxa"/>
            <w:tcBorders>
              <w:bottom w:val="nil"/>
            </w:tcBorders>
          </w:tcPr>
          <w:p w:rsidR="00430937" w:rsidRDefault="00430937">
            <w:pPr>
              <w:pStyle w:val="ConsPlusNormal"/>
              <w:jc w:val="both"/>
            </w:pPr>
            <w:r>
              <w:t>министерство строительства и жилищно-коммунального хозяйства Кировской области</w:t>
            </w:r>
          </w:p>
        </w:tc>
        <w:tc>
          <w:tcPr>
            <w:tcW w:w="1247" w:type="dxa"/>
            <w:tcBorders>
              <w:bottom w:val="nil"/>
            </w:tcBorders>
          </w:tcPr>
          <w:p w:rsidR="00430937" w:rsidRDefault="00430937">
            <w:pPr>
              <w:pStyle w:val="ConsPlusNormal"/>
              <w:jc w:val="both"/>
            </w:pPr>
            <w:r>
              <w:t>2016 год</w:t>
            </w:r>
          </w:p>
        </w:tc>
      </w:tr>
      <w:tr w:rsidR="00430937">
        <w:tblPrEx>
          <w:tblBorders>
            <w:insideH w:val="nil"/>
          </w:tblBorders>
        </w:tblPrEx>
        <w:tc>
          <w:tcPr>
            <w:tcW w:w="9070" w:type="dxa"/>
            <w:gridSpan w:val="5"/>
            <w:tcBorders>
              <w:top w:val="nil"/>
            </w:tcBorders>
          </w:tcPr>
          <w:p w:rsidR="00430937" w:rsidRDefault="00430937">
            <w:pPr>
              <w:pStyle w:val="ConsPlusNormal"/>
              <w:jc w:val="both"/>
            </w:pPr>
            <w:r>
              <w:t xml:space="preserve">(пп. 3.9 в ред. </w:t>
            </w:r>
            <w:hyperlink r:id="rId252" w:history="1">
              <w:r>
                <w:rPr>
                  <w:color w:val="0000FF"/>
                </w:rPr>
                <w:t>постановления</w:t>
              </w:r>
            </w:hyperlink>
            <w:r>
              <w:t xml:space="preserve"> Правительства Кировской области от 16.07.2018 N 332-П)</w:t>
            </w:r>
          </w:p>
        </w:tc>
      </w:tr>
      <w:tr w:rsidR="00430937">
        <w:tblPrEx>
          <w:tblBorders>
            <w:insideH w:val="nil"/>
          </w:tblBorders>
        </w:tblPrEx>
        <w:tc>
          <w:tcPr>
            <w:tcW w:w="680" w:type="dxa"/>
            <w:tcBorders>
              <w:bottom w:val="nil"/>
            </w:tcBorders>
          </w:tcPr>
          <w:p w:rsidR="00430937" w:rsidRDefault="00430937">
            <w:pPr>
              <w:pStyle w:val="ConsPlusNormal"/>
              <w:jc w:val="center"/>
            </w:pPr>
            <w:r>
              <w:t>3.10.</w:t>
            </w:r>
          </w:p>
        </w:tc>
        <w:tc>
          <w:tcPr>
            <w:tcW w:w="8390" w:type="dxa"/>
            <w:gridSpan w:val="4"/>
            <w:tcBorders>
              <w:bottom w:val="nil"/>
            </w:tcBorders>
          </w:tcPr>
          <w:p w:rsidR="00430937" w:rsidRDefault="00430937">
            <w:pPr>
              <w:pStyle w:val="ConsPlusNormal"/>
              <w:jc w:val="both"/>
            </w:pPr>
            <w:r>
              <w:t xml:space="preserve">Исключен. - </w:t>
            </w:r>
            <w:hyperlink r:id="rId253" w:history="1">
              <w:r>
                <w:rPr>
                  <w:color w:val="0000FF"/>
                </w:rPr>
                <w:t>Постановление</w:t>
              </w:r>
            </w:hyperlink>
            <w:r>
              <w:t xml:space="preserve"> Правительства Кировской области от 20.12.2016 N 34/259</w:t>
            </w:r>
          </w:p>
        </w:tc>
      </w:tr>
      <w:tr w:rsidR="00430937">
        <w:tc>
          <w:tcPr>
            <w:tcW w:w="680" w:type="dxa"/>
          </w:tcPr>
          <w:p w:rsidR="00430937" w:rsidRDefault="00430937">
            <w:pPr>
              <w:pStyle w:val="ConsPlusNormal"/>
              <w:jc w:val="center"/>
              <w:outlineLvl w:val="2"/>
            </w:pPr>
            <w:r>
              <w:t>4.</w:t>
            </w:r>
          </w:p>
        </w:tc>
        <w:tc>
          <w:tcPr>
            <w:tcW w:w="2154" w:type="dxa"/>
          </w:tcPr>
          <w:p w:rsidR="00430937" w:rsidRDefault="00430937">
            <w:pPr>
              <w:pStyle w:val="ConsPlusNormal"/>
              <w:jc w:val="both"/>
            </w:pPr>
            <w:r>
              <w:t>Отдельное мероприятие "Создание благоприятных условий для участия местных производителей в выставочно-ярмарочных мероприятиях"</w:t>
            </w:r>
          </w:p>
        </w:tc>
        <w:tc>
          <w:tcPr>
            <w:tcW w:w="2835" w:type="dxa"/>
          </w:tcPr>
          <w:p w:rsidR="00430937" w:rsidRDefault="00430937">
            <w:pPr>
              <w:pStyle w:val="ConsPlusNormal"/>
            </w:pPr>
          </w:p>
        </w:tc>
        <w:tc>
          <w:tcPr>
            <w:tcW w:w="2154" w:type="dxa"/>
          </w:tcPr>
          <w:p w:rsidR="00430937" w:rsidRDefault="00430937">
            <w:pPr>
              <w:pStyle w:val="ConsPlusNormal"/>
            </w:pPr>
          </w:p>
        </w:tc>
        <w:tc>
          <w:tcPr>
            <w:tcW w:w="1247" w:type="dxa"/>
          </w:tcPr>
          <w:p w:rsidR="00430937" w:rsidRDefault="00430937">
            <w:pPr>
              <w:pStyle w:val="ConsPlusNormal"/>
            </w:pPr>
          </w:p>
        </w:tc>
      </w:tr>
      <w:tr w:rsidR="00430937">
        <w:tblPrEx>
          <w:tblBorders>
            <w:insideH w:val="nil"/>
          </w:tblBorders>
        </w:tblPrEx>
        <w:tc>
          <w:tcPr>
            <w:tcW w:w="680" w:type="dxa"/>
            <w:tcBorders>
              <w:bottom w:val="nil"/>
            </w:tcBorders>
          </w:tcPr>
          <w:p w:rsidR="00430937" w:rsidRDefault="00430937">
            <w:pPr>
              <w:pStyle w:val="ConsPlusNormal"/>
            </w:pPr>
          </w:p>
        </w:tc>
        <w:tc>
          <w:tcPr>
            <w:tcW w:w="2154" w:type="dxa"/>
            <w:tcBorders>
              <w:bottom w:val="nil"/>
            </w:tcBorders>
          </w:tcPr>
          <w:p w:rsidR="00430937" w:rsidRDefault="00430937">
            <w:pPr>
              <w:pStyle w:val="ConsPlusNormal"/>
              <w:jc w:val="both"/>
            </w:pPr>
            <w:r>
              <w:t>Распоряжение Правительства Кировской области</w:t>
            </w:r>
          </w:p>
        </w:tc>
        <w:tc>
          <w:tcPr>
            <w:tcW w:w="2835" w:type="dxa"/>
            <w:tcBorders>
              <w:bottom w:val="nil"/>
            </w:tcBorders>
          </w:tcPr>
          <w:p w:rsidR="00430937" w:rsidRDefault="00430937">
            <w:pPr>
              <w:pStyle w:val="ConsPlusNormal"/>
              <w:jc w:val="both"/>
            </w:pPr>
            <w:r>
              <w:t>об утверждении плана выставок в соответствии с регламентом выставочно-ярмарочной деятельности органов исполнительной власти Кировской области</w:t>
            </w:r>
          </w:p>
        </w:tc>
        <w:tc>
          <w:tcPr>
            <w:tcW w:w="2154" w:type="dxa"/>
            <w:tcBorders>
              <w:bottom w:val="nil"/>
            </w:tcBorders>
          </w:tcPr>
          <w:p w:rsidR="00430937" w:rsidRDefault="00430937">
            <w:pPr>
              <w:pStyle w:val="ConsPlusNormal"/>
              <w:jc w:val="both"/>
            </w:pPr>
            <w:r>
              <w:t xml:space="preserve">министерство экономического развития Кировской области, министерство развития предпринимательства, торговли и внешних связей Кировской области, органы исполнительной </w:t>
            </w:r>
            <w:r>
              <w:lastRenderedPageBreak/>
              <w:t>власти Кировской области</w:t>
            </w:r>
          </w:p>
        </w:tc>
        <w:tc>
          <w:tcPr>
            <w:tcW w:w="1247" w:type="dxa"/>
            <w:tcBorders>
              <w:bottom w:val="nil"/>
            </w:tcBorders>
          </w:tcPr>
          <w:p w:rsidR="00430937" w:rsidRDefault="00430937">
            <w:pPr>
              <w:pStyle w:val="ConsPlusNormal"/>
              <w:jc w:val="both"/>
            </w:pPr>
            <w:r>
              <w:lastRenderedPageBreak/>
              <w:t>ежегодно по 2015 год включительно</w:t>
            </w:r>
          </w:p>
        </w:tc>
      </w:tr>
      <w:tr w:rsidR="00430937">
        <w:tblPrEx>
          <w:tblBorders>
            <w:insideH w:val="nil"/>
          </w:tblBorders>
        </w:tblPrEx>
        <w:tc>
          <w:tcPr>
            <w:tcW w:w="9070" w:type="dxa"/>
            <w:gridSpan w:val="5"/>
            <w:tcBorders>
              <w:top w:val="nil"/>
            </w:tcBorders>
          </w:tcPr>
          <w:p w:rsidR="00430937" w:rsidRDefault="00430937">
            <w:pPr>
              <w:pStyle w:val="ConsPlusNormal"/>
              <w:jc w:val="both"/>
            </w:pPr>
            <w:r>
              <w:lastRenderedPageBreak/>
              <w:t xml:space="preserve">(п. 4 в ред. </w:t>
            </w:r>
            <w:hyperlink r:id="rId254" w:history="1">
              <w:r>
                <w:rPr>
                  <w:color w:val="0000FF"/>
                </w:rPr>
                <w:t>постановления</w:t>
              </w:r>
            </w:hyperlink>
            <w:r>
              <w:t xml:space="preserve"> Правительства Кировской области от 16.07.2018 N 332-П)</w:t>
            </w:r>
          </w:p>
        </w:tc>
      </w:tr>
      <w:tr w:rsidR="00430937">
        <w:tc>
          <w:tcPr>
            <w:tcW w:w="680" w:type="dxa"/>
          </w:tcPr>
          <w:p w:rsidR="00430937" w:rsidRDefault="00430937">
            <w:pPr>
              <w:pStyle w:val="ConsPlusNormal"/>
              <w:jc w:val="center"/>
              <w:outlineLvl w:val="2"/>
            </w:pPr>
            <w:r>
              <w:t>5.</w:t>
            </w:r>
          </w:p>
        </w:tc>
        <w:tc>
          <w:tcPr>
            <w:tcW w:w="2154" w:type="dxa"/>
          </w:tcPr>
          <w:p w:rsidR="00430937" w:rsidRDefault="00430937">
            <w:pPr>
              <w:pStyle w:val="ConsPlusNormal"/>
              <w:jc w:val="both"/>
            </w:pPr>
            <w:r>
              <w:t>Отдельное мероприятие "Обеспечение органов исполнительной власти области экономико-статистической информацией"</w:t>
            </w:r>
          </w:p>
        </w:tc>
        <w:tc>
          <w:tcPr>
            <w:tcW w:w="2835" w:type="dxa"/>
          </w:tcPr>
          <w:p w:rsidR="00430937" w:rsidRDefault="00430937">
            <w:pPr>
              <w:pStyle w:val="ConsPlusNormal"/>
            </w:pPr>
          </w:p>
        </w:tc>
        <w:tc>
          <w:tcPr>
            <w:tcW w:w="2154" w:type="dxa"/>
          </w:tcPr>
          <w:p w:rsidR="00430937" w:rsidRDefault="00430937">
            <w:pPr>
              <w:pStyle w:val="ConsPlusNormal"/>
            </w:pPr>
          </w:p>
        </w:tc>
        <w:tc>
          <w:tcPr>
            <w:tcW w:w="1247" w:type="dxa"/>
          </w:tcPr>
          <w:p w:rsidR="00430937" w:rsidRDefault="00430937">
            <w:pPr>
              <w:pStyle w:val="ConsPlusNormal"/>
            </w:pPr>
          </w:p>
        </w:tc>
      </w:tr>
      <w:tr w:rsidR="00430937">
        <w:tblPrEx>
          <w:tblBorders>
            <w:insideH w:val="nil"/>
          </w:tblBorders>
        </w:tblPrEx>
        <w:tc>
          <w:tcPr>
            <w:tcW w:w="680" w:type="dxa"/>
            <w:tcBorders>
              <w:bottom w:val="nil"/>
            </w:tcBorders>
          </w:tcPr>
          <w:p w:rsidR="00430937" w:rsidRDefault="00430937">
            <w:pPr>
              <w:pStyle w:val="ConsPlusNormal"/>
            </w:pPr>
          </w:p>
        </w:tc>
        <w:tc>
          <w:tcPr>
            <w:tcW w:w="2154" w:type="dxa"/>
            <w:tcBorders>
              <w:bottom w:val="nil"/>
            </w:tcBorders>
          </w:tcPr>
          <w:p w:rsidR="00430937" w:rsidRDefault="00430937">
            <w:pPr>
              <w:pStyle w:val="ConsPlusNormal"/>
              <w:jc w:val="both"/>
            </w:pPr>
            <w:r>
              <w:t>Распоряжение Правительства Кировской области</w:t>
            </w:r>
          </w:p>
        </w:tc>
        <w:tc>
          <w:tcPr>
            <w:tcW w:w="2835" w:type="dxa"/>
            <w:tcBorders>
              <w:bottom w:val="nil"/>
            </w:tcBorders>
          </w:tcPr>
          <w:p w:rsidR="00430937" w:rsidRDefault="00430937">
            <w:pPr>
              <w:pStyle w:val="ConsPlusNormal"/>
              <w:jc w:val="both"/>
            </w:pPr>
            <w:r>
              <w:t>об утверждении форм регионального статистического наблюдения</w:t>
            </w:r>
          </w:p>
        </w:tc>
        <w:tc>
          <w:tcPr>
            <w:tcW w:w="2154" w:type="dxa"/>
            <w:tcBorders>
              <w:bottom w:val="nil"/>
            </w:tcBorders>
          </w:tcPr>
          <w:p w:rsidR="00430937" w:rsidRDefault="00430937">
            <w:pPr>
              <w:pStyle w:val="ConsPlusNormal"/>
              <w:jc w:val="both"/>
            </w:pPr>
            <w:r>
              <w:t>министерство экономического развития и поддержки предпринимательства Кировской области</w:t>
            </w:r>
          </w:p>
        </w:tc>
        <w:tc>
          <w:tcPr>
            <w:tcW w:w="1247" w:type="dxa"/>
            <w:tcBorders>
              <w:bottom w:val="nil"/>
            </w:tcBorders>
          </w:tcPr>
          <w:p w:rsidR="00430937" w:rsidRDefault="00430937">
            <w:pPr>
              <w:pStyle w:val="ConsPlusNormal"/>
              <w:jc w:val="both"/>
            </w:pPr>
            <w:r>
              <w:t>по мере необходимости</w:t>
            </w:r>
          </w:p>
        </w:tc>
      </w:tr>
      <w:tr w:rsidR="00430937">
        <w:tblPrEx>
          <w:tblBorders>
            <w:insideH w:val="nil"/>
          </w:tblBorders>
        </w:tblPrEx>
        <w:tc>
          <w:tcPr>
            <w:tcW w:w="9070" w:type="dxa"/>
            <w:gridSpan w:val="5"/>
            <w:tcBorders>
              <w:top w:val="nil"/>
              <w:bottom w:val="nil"/>
            </w:tcBorders>
          </w:tcPr>
          <w:p w:rsidR="00430937" w:rsidRDefault="00430937">
            <w:pPr>
              <w:pStyle w:val="ConsPlusNormal"/>
              <w:jc w:val="both"/>
            </w:pPr>
            <w:r>
              <w:t xml:space="preserve">(в ред. </w:t>
            </w:r>
            <w:hyperlink r:id="rId255" w:history="1">
              <w:r>
                <w:rPr>
                  <w:color w:val="0000FF"/>
                </w:rPr>
                <w:t>постановления</w:t>
              </w:r>
            </w:hyperlink>
            <w:r>
              <w:t xml:space="preserve"> Правительства Кировской области от 19.12.2017 N 136-П)</w:t>
            </w:r>
          </w:p>
        </w:tc>
      </w:tr>
      <w:tr w:rsidR="00430937">
        <w:tblPrEx>
          <w:tblBorders>
            <w:insideH w:val="nil"/>
          </w:tblBorders>
        </w:tblPrEx>
        <w:tc>
          <w:tcPr>
            <w:tcW w:w="9070" w:type="dxa"/>
            <w:gridSpan w:val="5"/>
            <w:tcBorders>
              <w:top w:val="nil"/>
            </w:tcBorders>
          </w:tcPr>
          <w:p w:rsidR="00430937" w:rsidRDefault="00430937">
            <w:pPr>
              <w:pStyle w:val="ConsPlusNormal"/>
              <w:jc w:val="both"/>
            </w:pPr>
            <w:r>
              <w:t xml:space="preserve">(п. 5 в ред. </w:t>
            </w:r>
            <w:hyperlink r:id="rId256" w:history="1">
              <w:r>
                <w:rPr>
                  <w:color w:val="0000FF"/>
                </w:rPr>
                <w:t>постановления</w:t>
              </w:r>
            </w:hyperlink>
            <w:r>
              <w:t xml:space="preserve"> Правительства Кировской области от 25.02.2016 N 86/102)</w:t>
            </w:r>
          </w:p>
        </w:tc>
      </w:tr>
      <w:tr w:rsidR="00430937">
        <w:tc>
          <w:tcPr>
            <w:tcW w:w="680" w:type="dxa"/>
          </w:tcPr>
          <w:p w:rsidR="00430937" w:rsidRDefault="00430937">
            <w:pPr>
              <w:pStyle w:val="ConsPlusNormal"/>
              <w:jc w:val="center"/>
              <w:outlineLvl w:val="2"/>
            </w:pPr>
            <w:r>
              <w:t>6.</w:t>
            </w:r>
          </w:p>
        </w:tc>
        <w:tc>
          <w:tcPr>
            <w:tcW w:w="2154" w:type="dxa"/>
          </w:tcPr>
          <w:p w:rsidR="00430937" w:rsidRDefault="00430937">
            <w:pPr>
              <w:pStyle w:val="ConsPlusNormal"/>
              <w:jc w:val="both"/>
            </w:pPr>
            <w:r>
              <w:t>Отдельное мероприятие "Проведение Всероссийской сельскохозяйственной переписи в 2016 году"</w:t>
            </w:r>
          </w:p>
        </w:tc>
        <w:tc>
          <w:tcPr>
            <w:tcW w:w="2835" w:type="dxa"/>
          </w:tcPr>
          <w:p w:rsidR="00430937" w:rsidRDefault="00430937">
            <w:pPr>
              <w:pStyle w:val="ConsPlusNormal"/>
            </w:pPr>
          </w:p>
        </w:tc>
        <w:tc>
          <w:tcPr>
            <w:tcW w:w="2154" w:type="dxa"/>
          </w:tcPr>
          <w:p w:rsidR="00430937" w:rsidRDefault="00430937">
            <w:pPr>
              <w:pStyle w:val="ConsPlusNormal"/>
            </w:pPr>
          </w:p>
        </w:tc>
        <w:tc>
          <w:tcPr>
            <w:tcW w:w="1247" w:type="dxa"/>
          </w:tcPr>
          <w:p w:rsidR="00430937" w:rsidRDefault="00430937">
            <w:pPr>
              <w:pStyle w:val="ConsPlusNormal"/>
            </w:pPr>
          </w:p>
        </w:tc>
      </w:tr>
      <w:tr w:rsidR="00430937">
        <w:tblPrEx>
          <w:tblBorders>
            <w:insideH w:val="nil"/>
          </w:tblBorders>
        </w:tblPrEx>
        <w:tc>
          <w:tcPr>
            <w:tcW w:w="680" w:type="dxa"/>
            <w:tcBorders>
              <w:bottom w:val="nil"/>
            </w:tcBorders>
          </w:tcPr>
          <w:p w:rsidR="00430937" w:rsidRDefault="00430937">
            <w:pPr>
              <w:pStyle w:val="ConsPlusNormal"/>
              <w:jc w:val="center"/>
            </w:pPr>
            <w:r>
              <w:t>6.1.</w:t>
            </w:r>
          </w:p>
        </w:tc>
        <w:tc>
          <w:tcPr>
            <w:tcW w:w="2154" w:type="dxa"/>
            <w:tcBorders>
              <w:bottom w:val="nil"/>
            </w:tcBorders>
          </w:tcPr>
          <w:p w:rsidR="00430937" w:rsidRDefault="00430937">
            <w:pPr>
              <w:pStyle w:val="ConsPlusNormal"/>
              <w:jc w:val="both"/>
            </w:pPr>
            <w:r>
              <w:t>Закон Кировской области</w:t>
            </w:r>
          </w:p>
        </w:tc>
        <w:tc>
          <w:tcPr>
            <w:tcW w:w="2835" w:type="dxa"/>
            <w:tcBorders>
              <w:bottom w:val="nil"/>
            </w:tcBorders>
          </w:tcPr>
          <w:p w:rsidR="00430937" w:rsidRDefault="00430937">
            <w:pPr>
              <w:pStyle w:val="ConsPlusNormal"/>
              <w:jc w:val="both"/>
            </w:pPr>
            <w:r>
              <w:t>о наделении органов местного самоуправления муниципальных районов и городских округов Кировской области отдельными государственными полномочиями Российской Федерации по подготовке и проведению Всероссийской сельскохозяйственной переписи</w:t>
            </w:r>
          </w:p>
        </w:tc>
        <w:tc>
          <w:tcPr>
            <w:tcW w:w="2154" w:type="dxa"/>
            <w:tcBorders>
              <w:bottom w:val="nil"/>
            </w:tcBorders>
          </w:tcPr>
          <w:p w:rsidR="00430937" w:rsidRDefault="00430937">
            <w:pPr>
              <w:pStyle w:val="ConsPlusNormal"/>
              <w:jc w:val="both"/>
            </w:pPr>
            <w:r>
              <w:t>министерство экономического развития Кировской области</w:t>
            </w:r>
          </w:p>
        </w:tc>
        <w:tc>
          <w:tcPr>
            <w:tcW w:w="1247" w:type="dxa"/>
            <w:tcBorders>
              <w:bottom w:val="nil"/>
            </w:tcBorders>
          </w:tcPr>
          <w:p w:rsidR="00430937" w:rsidRDefault="00430937">
            <w:pPr>
              <w:pStyle w:val="ConsPlusNormal"/>
              <w:jc w:val="both"/>
            </w:pPr>
            <w:r>
              <w:t>2015 год</w:t>
            </w:r>
          </w:p>
        </w:tc>
      </w:tr>
      <w:tr w:rsidR="00430937">
        <w:tblPrEx>
          <w:tblBorders>
            <w:insideH w:val="nil"/>
          </w:tblBorders>
        </w:tblPrEx>
        <w:tc>
          <w:tcPr>
            <w:tcW w:w="9070" w:type="dxa"/>
            <w:gridSpan w:val="5"/>
            <w:tcBorders>
              <w:top w:val="nil"/>
            </w:tcBorders>
          </w:tcPr>
          <w:p w:rsidR="00430937" w:rsidRDefault="00430937">
            <w:pPr>
              <w:pStyle w:val="ConsPlusNormal"/>
              <w:jc w:val="both"/>
            </w:pPr>
            <w:r>
              <w:t xml:space="preserve">(пп. 6.1 в ред. </w:t>
            </w:r>
            <w:hyperlink r:id="rId257" w:history="1">
              <w:r>
                <w:rPr>
                  <w:color w:val="0000FF"/>
                </w:rPr>
                <w:t>постановления</w:t>
              </w:r>
            </w:hyperlink>
            <w:r>
              <w:t xml:space="preserve"> Правительства Кировской области от 16.07.2018 N 332-П)</w:t>
            </w:r>
          </w:p>
        </w:tc>
      </w:tr>
      <w:tr w:rsidR="00430937">
        <w:tblPrEx>
          <w:tblBorders>
            <w:insideH w:val="nil"/>
          </w:tblBorders>
        </w:tblPrEx>
        <w:tc>
          <w:tcPr>
            <w:tcW w:w="680" w:type="dxa"/>
            <w:tcBorders>
              <w:bottom w:val="nil"/>
            </w:tcBorders>
          </w:tcPr>
          <w:p w:rsidR="00430937" w:rsidRDefault="00430937">
            <w:pPr>
              <w:pStyle w:val="ConsPlusNormal"/>
              <w:jc w:val="center"/>
            </w:pPr>
            <w:r>
              <w:t>6.2.</w:t>
            </w:r>
          </w:p>
        </w:tc>
        <w:tc>
          <w:tcPr>
            <w:tcW w:w="2154" w:type="dxa"/>
            <w:tcBorders>
              <w:bottom w:val="nil"/>
            </w:tcBorders>
          </w:tcPr>
          <w:p w:rsidR="00430937" w:rsidRDefault="00430937">
            <w:pPr>
              <w:pStyle w:val="ConsPlusNormal"/>
              <w:jc w:val="both"/>
            </w:pPr>
            <w:r>
              <w:t>Постановление Правительства Кировской области</w:t>
            </w:r>
          </w:p>
        </w:tc>
        <w:tc>
          <w:tcPr>
            <w:tcW w:w="2835" w:type="dxa"/>
            <w:tcBorders>
              <w:bottom w:val="nil"/>
            </w:tcBorders>
          </w:tcPr>
          <w:p w:rsidR="00430937" w:rsidRDefault="00430937">
            <w:pPr>
              <w:pStyle w:val="ConsPlusNormal"/>
              <w:jc w:val="both"/>
            </w:pPr>
            <w:r>
              <w:t>об организации Всероссийской сельскохозяйственной переписи 2016 года на территории Кировской области</w:t>
            </w:r>
          </w:p>
        </w:tc>
        <w:tc>
          <w:tcPr>
            <w:tcW w:w="2154" w:type="dxa"/>
            <w:tcBorders>
              <w:bottom w:val="nil"/>
            </w:tcBorders>
          </w:tcPr>
          <w:p w:rsidR="00430937" w:rsidRDefault="00430937">
            <w:pPr>
              <w:pStyle w:val="ConsPlusNormal"/>
              <w:jc w:val="both"/>
            </w:pPr>
            <w:r>
              <w:t>министерство экономического развития Кировской области</w:t>
            </w:r>
          </w:p>
        </w:tc>
        <w:tc>
          <w:tcPr>
            <w:tcW w:w="1247" w:type="dxa"/>
            <w:tcBorders>
              <w:bottom w:val="nil"/>
            </w:tcBorders>
          </w:tcPr>
          <w:p w:rsidR="00430937" w:rsidRDefault="00430937">
            <w:pPr>
              <w:pStyle w:val="ConsPlusNormal"/>
              <w:jc w:val="both"/>
            </w:pPr>
            <w:r>
              <w:t>2015 год</w:t>
            </w:r>
          </w:p>
        </w:tc>
      </w:tr>
      <w:tr w:rsidR="00430937">
        <w:tblPrEx>
          <w:tblBorders>
            <w:insideH w:val="nil"/>
          </w:tblBorders>
        </w:tblPrEx>
        <w:tc>
          <w:tcPr>
            <w:tcW w:w="9070" w:type="dxa"/>
            <w:gridSpan w:val="5"/>
            <w:tcBorders>
              <w:top w:val="nil"/>
            </w:tcBorders>
          </w:tcPr>
          <w:p w:rsidR="00430937" w:rsidRDefault="00430937">
            <w:pPr>
              <w:pStyle w:val="ConsPlusNormal"/>
              <w:jc w:val="both"/>
            </w:pPr>
            <w:r>
              <w:lastRenderedPageBreak/>
              <w:t xml:space="preserve">(пп. 6.2 в ред. </w:t>
            </w:r>
            <w:hyperlink r:id="rId258" w:history="1">
              <w:r>
                <w:rPr>
                  <w:color w:val="0000FF"/>
                </w:rPr>
                <w:t>постановления</w:t>
              </w:r>
            </w:hyperlink>
            <w:r>
              <w:t xml:space="preserve"> Правительства Кировской области от 16.07.2018 N 332-П)</w:t>
            </w:r>
          </w:p>
        </w:tc>
      </w:tr>
      <w:tr w:rsidR="00430937">
        <w:tblPrEx>
          <w:tblBorders>
            <w:insideH w:val="nil"/>
          </w:tblBorders>
        </w:tblPrEx>
        <w:tc>
          <w:tcPr>
            <w:tcW w:w="680" w:type="dxa"/>
            <w:tcBorders>
              <w:bottom w:val="nil"/>
            </w:tcBorders>
          </w:tcPr>
          <w:p w:rsidR="00430937" w:rsidRDefault="00430937">
            <w:pPr>
              <w:pStyle w:val="ConsPlusNormal"/>
              <w:jc w:val="center"/>
            </w:pPr>
            <w:r>
              <w:t>6.3.</w:t>
            </w:r>
          </w:p>
        </w:tc>
        <w:tc>
          <w:tcPr>
            <w:tcW w:w="2154" w:type="dxa"/>
            <w:tcBorders>
              <w:bottom w:val="nil"/>
            </w:tcBorders>
          </w:tcPr>
          <w:p w:rsidR="00430937" w:rsidRDefault="00430937">
            <w:pPr>
              <w:pStyle w:val="ConsPlusNormal"/>
              <w:jc w:val="both"/>
            </w:pPr>
            <w:r>
              <w:t>Нормативный правовой акт Губернатора Кировской области</w:t>
            </w:r>
          </w:p>
        </w:tc>
        <w:tc>
          <w:tcPr>
            <w:tcW w:w="2835" w:type="dxa"/>
            <w:tcBorders>
              <w:bottom w:val="nil"/>
            </w:tcBorders>
          </w:tcPr>
          <w:p w:rsidR="00430937" w:rsidRDefault="00430937">
            <w:pPr>
              <w:pStyle w:val="ConsPlusNormal"/>
              <w:jc w:val="both"/>
            </w:pPr>
            <w:r>
              <w:t>об утверждении порядка представления и формы отчетности об осуществлении органами местного самоуправления отдельных государственных полномочий по подготовке и проведению Всероссийской сельскохозяйственной переписи 2016 года на территории Кировской области</w:t>
            </w:r>
          </w:p>
        </w:tc>
        <w:tc>
          <w:tcPr>
            <w:tcW w:w="2154" w:type="dxa"/>
            <w:tcBorders>
              <w:bottom w:val="nil"/>
            </w:tcBorders>
          </w:tcPr>
          <w:p w:rsidR="00430937" w:rsidRDefault="00430937">
            <w:pPr>
              <w:pStyle w:val="ConsPlusNormal"/>
              <w:jc w:val="both"/>
            </w:pPr>
            <w:r>
              <w:t>министерство экономического развития Кировской области</w:t>
            </w:r>
          </w:p>
        </w:tc>
        <w:tc>
          <w:tcPr>
            <w:tcW w:w="1247" w:type="dxa"/>
            <w:tcBorders>
              <w:bottom w:val="nil"/>
            </w:tcBorders>
          </w:tcPr>
          <w:p w:rsidR="00430937" w:rsidRDefault="00430937">
            <w:pPr>
              <w:pStyle w:val="ConsPlusNormal"/>
              <w:jc w:val="both"/>
            </w:pPr>
            <w:r>
              <w:t>2016 год</w:t>
            </w:r>
          </w:p>
        </w:tc>
      </w:tr>
      <w:tr w:rsidR="00430937">
        <w:tblPrEx>
          <w:tblBorders>
            <w:insideH w:val="nil"/>
          </w:tblBorders>
        </w:tblPrEx>
        <w:tc>
          <w:tcPr>
            <w:tcW w:w="9070" w:type="dxa"/>
            <w:gridSpan w:val="5"/>
            <w:tcBorders>
              <w:top w:val="nil"/>
            </w:tcBorders>
          </w:tcPr>
          <w:p w:rsidR="00430937" w:rsidRDefault="00430937">
            <w:pPr>
              <w:pStyle w:val="ConsPlusNormal"/>
              <w:jc w:val="both"/>
            </w:pPr>
            <w:r>
              <w:t xml:space="preserve">(пп. 6.3 в ред. </w:t>
            </w:r>
            <w:hyperlink r:id="rId259" w:history="1">
              <w:r>
                <w:rPr>
                  <w:color w:val="0000FF"/>
                </w:rPr>
                <w:t>постановления</w:t>
              </w:r>
            </w:hyperlink>
            <w:r>
              <w:t xml:space="preserve"> Правительства Кировской области от 16.07.2018 N 332-П)</w:t>
            </w:r>
          </w:p>
        </w:tc>
      </w:tr>
      <w:tr w:rsidR="00430937">
        <w:tc>
          <w:tcPr>
            <w:tcW w:w="680" w:type="dxa"/>
          </w:tcPr>
          <w:p w:rsidR="00430937" w:rsidRDefault="00430937">
            <w:pPr>
              <w:pStyle w:val="ConsPlusNormal"/>
              <w:jc w:val="center"/>
              <w:outlineLvl w:val="2"/>
            </w:pPr>
            <w:r>
              <w:t>7.</w:t>
            </w:r>
          </w:p>
        </w:tc>
        <w:tc>
          <w:tcPr>
            <w:tcW w:w="2154" w:type="dxa"/>
          </w:tcPr>
          <w:p w:rsidR="00430937" w:rsidRDefault="00430937">
            <w:pPr>
              <w:pStyle w:val="ConsPlusNormal"/>
              <w:jc w:val="both"/>
            </w:pPr>
            <w:r>
              <w:t>Отдельное мероприятие "Внедрение Стандарта развития конкуренции на территории Кировской области"</w:t>
            </w:r>
          </w:p>
        </w:tc>
        <w:tc>
          <w:tcPr>
            <w:tcW w:w="2835" w:type="dxa"/>
          </w:tcPr>
          <w:p w:rsidR="00430937" w:rsidRDefault="00430937">
            <w:pPr>
              <w:pStyle w:val="ConsPlusNormal"/>
            </w:pPr>
          </w:p>
        </w:tc>
        <w:tc>
          <w:tcPr>
            <w:tcW w:w="2154" w:type="dxa"/>
          </w:tcPr>
          <w:p w:rsidR="00430937" w:rsidRDefault="00430937">
            <w:pPr>
              <w:pStyle w:val="ConsPlusNormal"/>
            </w:pPr>
          </w:p>
        </w:tc>
        <w:tc>
          <w:tcPr>
            <w:tcW w:w="1247" w:type="dxa"/>
          </w:tcPr>
          <w:p w:rsidR="00430937" w:rsidRDefault="00430937">
            <w:pPr>
              <w:pStyle w:val="ConsPlusNormal"/>
            </w:pPr>
          </w:p>
        </w:tc>
      </w:tr>
      <w:tr w:rsidR="00430937">
        <w:tblPrEx>
          <w:tblBorders>
            <w:insideH w:val="nil"/>
          </w:tblBorders>
        </w:tblPrEx>
        <w:tc>
          <w:tcPr>
            <w:tcW w:w="680" w:type="dxa"/>
            <w:tcBorders>
              <w:bottom w:val="nil"/>
            </w:tcBorders>
          </w:tcPr>
          <w:p w:rsidR="00430937" w:rsidRDefault="00430937">
            <w:pPr>
              <w:pStyle w:val="ConsPlusNormal"/>
              <w:jc w:val="center"/>
            </w:pPr>
            <w:r>
              <w:t>7.1.</w:t>
            </w:r>
          </w:p>
        </w:tc>
        <w:tc>
          <w:tcPr>
            <w:tcW w:w="2154" w:type="dxa"/>
            <w:tcBorders>
              <w:bottom w:val="nil"/>
            </w:tcBorders>
          </w:tcPr>
          <w:p w:rsidR="00430937" w:rsidRDefault="00430937">
            <w:pPr>
              <w:pStyle w:val="ConsPlusNormal"/>
              <w:jc w:val="both"/>
            </w:pPr>
            <w:r>
              <w:t>Распоряжение Губернатора Кировской области</w:t>
            </w:r>
          </w:p>
        </w:tc>
        <w:tc>
          <w:tcPr>
            <w:tcW w:w="2835" w:type="dxa"/>
            <w:tcBorders>
              <w:bottom w:val="nil"/>
            </w:tcBorders>
          </w:tcPr>
          <w:p w:rsidR="00430937" w:rsidRDefault="00430937">
            <w:pPr>
              <w:pStyle w:val="ConsPlusNormal"/>
              <w:jc w:val="both"/>
            </w:pPr>
            <w:r>
              <w:t>о внедрении Стандарта развития конкуренции на территории Кировской области</w:t>
            </w:r>
          </w:p>
        </w:tc>
        <w:tc>
          <w:tcPr>
            <w:tcW w:w="2154" w:type="dxa"/>
            <w:tcBorders>
              <w:bottom w:val="nil"/>
            </w:tcBorders>
          </w:tcPr>
          <w:p w:rsidR="00430937" w:rsidRDefault="00430937">
            <w:pPr>
              <w:pStyle w:val="ConsPlusNormal"/>
              <w:jc w:val="both"/>
            </w:pPr>
            <w:r>
              <w:t>министерство экономического развития Кировской области</w:t>
            </w:r>
          </w:p>
        </w:tc>
        <w:tc>
          <w:tcPr>
            <w:tcW w:w="1247" w:type="dxa"/>
            <w:tcBorders>
              <w:bottom w:val="nil"/>
            </w:tcBorders>
          </w:tcPr>
          <w:p w:rsidR="00430937" w:rsidRDefault="00430937">
            <w:pPr>
              <w:pStyle w:val="ConsPlusNormal"/>
              <w:jc w:val="both"/>
            </w:pPr>
            <w:r>
              <w:t>2015 год</w:t>
            </w:r>
          </w:p>
        </w:tc>
      </w:tr>
      <w:tr w:rsidR="00430937">
        <w:tblPrEx>
          <w:tblBorders>
            <w:insideH w:val="nil"/>
          </w:tblBorders>
        </w:tblPrEx>
        <w:tc>
          <w:tcPr>
            <w:tcW w:w="9070" w:type="dxa"/>
            <w:gridSpan w:val="5"/>
            <w:tcBorders>
              <w:top w:val="nil"/>
            </w:tcBorders>
          </w:tcPr>
          <w:p w:rsidR="00430937" w:rsidRDefault="00430937">
            <w:pPr>
              <w:pStyle w:val="ConsPlusNormal"/>
              <w:jc w:val="both"/>
            </w:pPr>
            <w:r>
              <w:t xml:space="preserve">(пп. 7.1 в ред. </w:t>
            </w:r>
            <w:hyperlink r:id="rId260" w:history="1">
              <w:r>
                <w:rPr>
                  <w:color w:val="0000FF"/>
                </w:rPr>
                <w:t>постановления</w:t>
              </w:r>
            </w:hyperlink>
            <w:r>
              <w:t xml:space="preserve"> Правительства Кировской области от 16.07.2018 N 332-П)</w:t>
            </w:r>
          </w:p>
        </w:tc>
      </w:tr>
      <w:tr w:rsidR="00430937">
        <w:tblPrEx>
          <w:tblBorders>
            <w:insideH w:val="nil"/>
          </w:tblBorders>
        </w:tblPrEx>
        <w:tc>
          <w:tcPr>
            <w:tcW w:w="680" w:type="dxa"/>
            <w:tcBorders>
              <w:bottom w:val="nil"/>
            </w:tcBorders>
          </w:tcPr>
          <w:p w:rsidR="00430937" w:rsidRDefault="00430937">
            <w:pPr>
              <w:pStyle w:val="ConsPlusNormal"/>
              <w:jc w:val="center"/>
            </w:pPr>
            <w:r>
              <w:t>7.2.</w:t>
            </w:r>
          </w:p>
        </w:tc>
        <w:tc>
          <w:tcPr>
            <w:tcW w:w="2154" w:type="dxa"/>
            <w:tcBorders>
              <w:bottom w:val="nil"/>
            </w:tcBorders>
          </w:tcPr>
          <w:p w:rsidR="00430937" w:rsidRDefault="00430937">
            <w:pPr>
              <w:pStyle w:val="ConsPlusNormal"/>
              <w:jc w:val="both"/>
            </w:pPr>
            <w:r>
              <w:t>Распоряжение Правительства Кировской области</w:t>
            </w:r>
          </w:p>
        </w:tc>
        <w:tc>
          <w:tcPr>
            <w:tcW w:w="2835" w:type="dxa"/>
            <w:tcBorders>
              <w:bottom w:val="nil"/>
            </w:tcBorders>
          </w:tcPr>
          <w:p w:rsidR="00430937" w:rsidRDefault="00430937">
            <w:pPr>
              <w:pStyle w:val="ConsPlusNormal"/>
              <w:jc w:val="both"/>
            </w:pPr>
            <w:r>
              <w:t>об утверждении плана мероприятий ("дорожной карты") по содействию развитию конкуренции в Кировской области</w:t>
            </w:r>
          </w:p>
        </w:tc>
        <w:tc>
          <w:tcPr>
            <w:tcW w:w="2154" w:type="dxa"/>
            <w:tcBorders>
              <w:bottom w:val="nil"/>
            </w:tcBorders>
          </w:tcPr>
          <w:p w:rsidR="00430937" w:rsidRDefault="00430937">
            <w:pPr>
              <w:pStyle w:val="ConsPlusNormal"/>
              <w:jc w:val="both"/>
            </w:pPr>
            <w:r>
              <w:t>министерство экономического развития Кировской области</w:t>
            </w:r>
          </w:p>
        </w:tc>
        <w:tc>
          <w:tcPr>
            <w:tcW w:w="1247" w:type="dxa"/>
            <w:tcBorders>
              <w:bottom w:val="nil"/>
            </w:tcBorders>
          </w:tcPr>
          <w:p w:rsidR="00430937" w:rsidRDefault="00430937">
            <w:pPr>
              <w:pStyle w:val="ConsPlusNormal"/>
              <w:jc w:val="both"/>
            </w:pPr>
            <w:r>
              <w:t>2016 год</w:t>
            </w:r>
          </w:p>
        </w:tc>
      </w:tr>
      <w:tr w:rsidR="00430937">
        <w:tblPrEx>
          <w:tblBorders>
            <w:insideH w:val="nil"/>
          </w:tblBorders>
        </w:tblPrEx>
        <w:tc>
          <w:tcPr>
            <w:tcW w:w="9070" w:type="dxa"/>
            <w:gridSpan w:val="5"/>
            <w:tcBorders>
              <w:top w:val="nil"/>
            </w:tcBorders>
          </w:tcPr>
          <w:p w:rsidR="00430937" w:rsidRDefault="00430937">
            <w:pPr>
              <w:pStyle w:val="ConsPlusNormal"/>
              <w:jc w:val="both"/>
            </w:pPr>
            <w:r>
              <w:t xml:space="preserve">(пп. 7.2 в ред. </w:t>
            </w:r>
            <w:hyperlink r:id="rId261" w:history="1">
              <w:r>
                <w:rPr>
                  <w:color w:val="0000FF"/>
                </w:rPr>
                <w:t>постановления</w:t>
              </w:r>
            </w:hyperlink>
            <w:r>
              <w:t xml:space="preserve"> Правительства Кировской области от 16.07.2018 N 332-П)</w:t>
            </w:r>
          </w:p>
        </w:tc>
      </w:tr>
      <w:tr w:rsidR="00430937">
        <w:tc>
          <w:tcPr>
            <w:tcW w:w="680" w:type="dxa"/>
          </w:tcPr>
          <w:p w:rsidR="00430937" w:rsidRDefault="00430937">
            <w:pPr>
              <w:pStyle w:val="ConsPlusNormal"/>
              <w:jc w:val="center"/>
              <w:outlineLvl w:val="2"/>
            </w:pPr>
            <w:r>
              <w:t>8.</w:t>
            </w:r>
          </w:p>
        </w:tc>
        <w:tc>
          <w:tcPr>
            <w:tcW w:w="2154" w:type="dxa"/>
          </w:tcPr>
          <w:p w:rsidR="00430937" w:rsidRDefault="00430937">
            <w:pPr>
              <w:pStyle w:val="ConsPlusNormal"/>
              <w:jc w:val="both"/>
            </w:pPr>
            <w:r>
              <w:t>Отдельное мероприятие "Проведение Всероссийской переписи населения 2020 года"</w:t>
            </w:r>
          </w:p>
        </w:tc>
        <w:tc>
          <w:tcPr>
            <w:tcW w:w="2835" w:type="dxa"/>
          </w:tcPr>
          <w:p w:rsidR="00430937" w:rsidRDefault="00430937">
            <w:pPr>
              <w:pStyle w:val="ConsPlusNormal"/>
            </w:pPr>
          </w:p>
        </w:tc>
        <w:tc>
          <w:tcPr>
            <w:tcW w:w="2154" w:type="dxa"/>
          </w:tcPr>
          <w:p w:rsidR="00430937" w:rsidRDefault="00430937">
            <w:pPr>
              <w:pStyle w:val="ConsPlusNormal"/>
            </w:pPr>
          </w:p>
        </w:tc>
        <w:tc>
          <w:tcPr>
            <w:tcW w:w="1247" w:type="dxa"/>
          </w:tcPr>
          <w:p w:rsidR="00430937" w:rsidRDefault="00430937">
            <w:pPr>
              <w:pStyle w:val="ConsPlusNormal"/>
            </w:pPr>
          </w:p>
        </w:tc>
      </w:tr>
      <w:tr w:rsidR="00430937">
        <w:tblPrEx>
          <w:tblBorders>
            <w:insideH w:val="nil"/>
          </w:tblBorders>
        </w:tblPrEx>
        <w:tc>
          <w:tcPr>
            <w:tcW w:w="680" w:type="dxa"/>
            <w:tcBorders>
              <w:bottom w:val="nil"/>
            </w:tcBorders>
          </w:tcPr>
          <w:p w:rsidR="00430937" w:rsidRDefault="00430937">
            <w:pPr>
              <w:pStyle w:val="ConsPlusNormal"/>
            </w:pPr>
          </w:p>
        </w:tc>
        <w:tc>
          <w:tcPr>
            <w:tcW w:w="2154" w:type="dxa"/>
            <w:tcBorders>
              <w:bottom w:val="nil"/>
            </w:tcBorders>
          </w:tcPr>
          <w:p w:rsidR="00430937" w:rsidRDefault="00430937">
            <w:pPr>
              <w:pStyle w:val="ConsPlusNormal"/>
              <w:jc w:val="both"/>
            </w:pPr>
            <w:r>
              <w:t>Нормативный правовой акт Правительства Кировской области</w:t>
            </w:r>
          </w:p>
        </w:tc>
        <w:tc>
          <w:tcPr>
            <w:tcW w:w="2835" w:type="dxa"/>
            <w:tcBorders>
              <w:bottom w:val="nil"/>
            </w:tcBorders>
          </w:tcPr>
          <w:p w:rsidR="00430937" w:rsidRDefault="00430937">
            <w:pPr>
              <w:pStyle w:val="ConsPlusNormal"/>
              <w:jc w:val="both"/>
            </w:pPr>
            <w:r>
              <w:t>об организации Всероссийской переписи населения 2020 года на территории Кировской области</w:t>
            </w:r>
          </w:p>
        </w:tc>
        <w:tc>
          <w:tcPr>
            <w:tcW w:w="2154" w:type="dxa"/>
            <w:tcBorders>
              <w:bottom w:val="nil"/>
            </w:tcBorders>
          </w:tcPr>
          <w:p w:rsidR="00430937" w:rsidRDefault="00430937">
            <w:pPr>
              <w:pStyle w:val="ConsPlusNormal"/>
              <w:jc w:val="both"/>
            </w:pPr>
            <w:r>
              <w:t>министерство экономического развития и поддержки предпринимательства Кировской области</w:t>
            </w:r>
          </w:p>
        </w:tc>
        <w:tc>
          <w:tcPr>
            <w:tcW w:w="1247" w:type="dxa"/>
            <w:tcBorders>
              <w:bottom w:val="nil"/>
            </w:tcBorders>
          </w:tcPr>
          <w:p w:rsidR="00430937" w:rsidRDefault="00430937">
            <w:pPr>
              <w:pStyle w:val="ConsPlusNormal"/>
              <w:jc w:val="both"/>
            </w:pPr>
            <w:r>
              <w:t>2019 год</w:t>
            </w:r>
          </w:p>
        </w:tc>
      </w:tr>
      <w:tr w:rsidR="00430937">
        <w:tblPrEx>
          <w:tblBorders>
            <w:insideH w:val="nil"/>
          </w:tblBorders>
        </w:tblPrEx>
        <w:tc>
          <w:tcPr>
            <w:tcW w:w="9070" w:type="dxa"/>
            <w:gridSpan w:val="5"/>
            <w:tcBorders>
              <w:top w:val="nil"/>
            </w:tcBorders>
          </w:tcPr>
          <w:p w:rsidR="00430937" w:rsidRDefault="00430937">
            <w:pPr>
              <w:pStyle w:val="ConsPlusNormal"/>
              <w:jc w:val="both"/>
            </w:pPr>
            <w:r>
              <w:lastRenderedPageBreak/>
              <w:t xml:space="preserve">(п. 8 введен </w:t>
            </w:r>
            <w:hyperlink r:id="rId262" w:history="1">
              <w:r>
                <w:rPr>
                  <w:color w:val="0000FF"/>
                </w:rPr>
                <w:t>постановлением</w:t>
              </w:r>
            </w:hyperlink>
            <w:r>
              <w:t xml:space="preserve"> Правительства Кировской области от 25.02.2019 N 64-П)</w:t>
            </w:r>
          </w:p>
        </w:tc>
      </w:tr>
    </w:tbl>
    <w:p w:rsidR="00430937" w:rsidRDefault="00430937">
      <w:pPr>
        <w:pStyle w:val="ConsPlusNormal"/>
        <w:jc w:val="both"/>
      </w:pPr>
    </w:p>
    <w:p w:rsidR="00430937" w:rsidRDefault="00430937">
      <w:pPr>
        <w:pStyle w:val="ConsPlusNormal"/>
        <w:jc w:val="both"/>
      </w:pPr>
    </w:p>
    <w:p w:rsidR="00430937" w:rsidRDefault="00430937">
      <w:pPr>
        <w:pStyle w:val="ConsPlusNormal"/>
        <w:jc w:val="both"/>
      </w:pPr>
    </w:p>
    <w:p w:rsidR="00430937" w:rsidRDefault="00430937">
      <w:pPr>
        <w:pStyle w:val="ConsPlusNormal"/>
        <w:jc w:val="both"/>
      </w:pPr>
    </w:p>
    <w:p w:rsidR="00430937" w:rsidRDefault="00430937">
      <w:pPr>
        <w:pStyle w:val="ConsPlusNormal"/>
        <w:jc w:val="both"/>
      </w:pPr>
    </w:p>
    <w:p w:rsidR="00430937" w:rsidRDefault="00430937">
      <w:pPr>
        <w:pStyle w:val="ConsPlusNormal"/>
        <w:jc w:val="right"/>
        <w:outlineLvl w:val="1"/>
      </w:pPr>
      <w:r>
        <w:t>Приложение N 3</w:t>
      </w:r>
    </w:p>
    <w:p w:rsidR="00430937" w:rsidRDefault="00430937">
      <w:pPr>
        <w:pStyle w:val="ConsPlusNormal"/>
        <w:jc w:val="right"/>
      </w:pPr>
      <w:r>
        <w:t>к Государственной программе</w:t>
      </w:r>
    </w:p>
    <w:p w:rsidR="00430937" w:rsidRDefault="00430937">
      <w:pPr>
        <w:pStyle w:val="ConsPlusNormal"/>
        <w:jc w:val="both"/>
      </w:pPr>
    </w:p>
    <w:p w:rsidR="00430937" w:rsidRDefault="00430937">
      <w:pPr>
        <w:pStyle w:val="ConsPlusTitle"/>
        <w:jc w:val="center"/>
      </w:pPr>
      <w:bookmarkStart w:id="11" w:name="P1721"/>
      <w:bookmarkEnd w:id="11"/>
      <w:r>
        <w:t>РАСХОДЫ</w:t>
      </w:r>
    </w:p>
    <w:p w:rsidR="00430937" w:rsidRDefault="00430937">
      <w:pPr>
        <w:pStyle w:val="ConsPlusTitle"/>
        <w:jc w:val="center"/>
      </w:pPr>
      <w:r>
        <w:t>НА РЕАЛИЗАЦИЮ ГОСУДАРСТВЕННОЙ ПРОГРАММЫ</w:t>
      </w:r>
    </w:p>
    <w:p w:rsidR="00430937" w:rsidRDefault="00430937">
      <w:pPr>
        <w:pStyle w:val="ConsPlusTitle"/>
        <w:jc w:val="center"/>
      </w:pPr>
      <w:r>
        <w:t>ЗА СЧЕТ СРЕДСТВ ОБЛАСТНОГО БЮДЖЕТА</w:t>
      </w:r>
    </w:p>
    <w:p w:rsidR="00430937" w:rsidRDefault="004309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30937">
        <w:trPr>
          <w:jc w:val="center"/>
        </w:trPr>
        <w:tc>
          <w:tcPr>
            <w:tcW w:w="9294" w:type="dxa"/>
            <w:tcBorders>
              <w:top w:val="nil"/>
              <w:left w:val="single" w:sz="24" w:space="0" w:color="CED3F1"/>
              <w:bottom w:val="nil"/>
              <w:right w:val="single" w:sz="24" w:space="0" w:color="F4F3F8"/>
            </w:tcBorders>
            <w:shd w:val="clear" w:color="auto" w:fill="F4F3F8"/>
          </w:tcPr>
          <w:p w:rsidR="00430937" w:rsidRDefault="00430937">
            <w:pPr>
              <w:pStyle w:val="ConsPlusNormal"/>
              <w:jc w:val="center"/>
            </w:pPr>
            <w:r>
              <w:rPr>
                <w:color w:val="392C69"/>
              </w:rPr>
              <w:t>Список изменяющих документов</w:t>
            </w:r>
          </w:p>
          <w:p w:rsidR="00430937" w:rsidRDefault="00430937">
            <w:pPr>
              <w:pStyle w:val="ConsPlusNormal"/>
              <w:jc w:val="center"/>
            </w:pPr>
            <w:r>
              <w:rPr>
                <w:color w:val="392C69"/>
              </w:rPr>
              <w:t xml:space="preserve">(в ред. </w:t>
            </w:r>
            <w:hyperlink r:id="rId263" w:history="1">
              <w:r>
                <w:rPr>
                  <w:color w:val="0000FF"/>
                </w:rPr>
                <w:t>постановления</w:t>
              </w:r>
            </w:hyperlink>
            <w:r>
              <w:rPr>
                <w:color w:val="392C69"/>
              </w:rPr>
              <w:t xml:space="preserve"> Правительства Кировской области от 25.02.2019 N 64-П)</w:t>
            </w:r>
          </w:p>
        </w:tc>
      </w:tr>
    </w:tbl>
    <w:p w:rsidR="00430937" w:rsidRDefault="00430937">
      <w:pPr>
        <w:pStyle w:val="ConsPlusNormal"/>
        <w:jc w:val="both"/>
      </w:pPr>
    </w:p>
    <w:p w:rsidR="00430937" w:rsidRDefault="00430937">
      <w:pPr>
        <w:sectPr w:rsidR="0043093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1303"/>
        <w:gridCol w:w="2040"/>
        <w:gridCol w:w="2041"/>
        <w:gridCol w:w="1020"/>
        <w:gridCol w:w="1020"/>
        <w:gridCol w:w="1133"/>
        <w:gridCol w:w="1133"/>
        <w:gridCol w:w="1133"/>
        <w:gridCol w:w="1133"/>
        <w:gridCol w:w="1020"/>
        <w:gridCol w:w="1020"/>
        <w:gridCol w:w="1020"/>
        <w:gridCol w:w="1304"/>
      </w:tblGrid>
      <w:tr w:rsidR="00430937">
        <w:tc>
          <w:tcPr>
            <w:tcW w:w="680" w:type="dxa"/>
            <w:vMerge w:val="restart"/>
          </w:tcPr>
          <w:p w:rsidR="00430937" w:rsidRDefault="00430937">
            <w:pPr>
              <w:pStyle w:val="ConsPlusNormal"/>
              <w:jc w:val="center"/>
            </w:pPr>
            <w:r>
              <w:lastRenderedPageBreak/>
              <w:t>N п/п</w:t>
            </w:r>
          </w:p>
        </w:tc>
        <w:tc>
          <w:tcPr>
            <w:tcW w:w="1303" w:type="dxa"/>
            <w:vMerge w:val="restart"/>
          </w:tcPr>
          <w:p w:rsidR="00430937" w:rsidRDefault="00430937">
            <w:pPr>
              <w:pStyle w:val="ConsPlusNormal"/>
              <w:jc w:val="center"/>
            </w:pPr>
            <w:r>
              <w:t>Статус</w:t>
            </w:r>
          </w:p>
        </w:tc>
        <w:tc>
          <w:tcPr>
            <w:tcW w:w="2040" w:type="dxa"/>
            <w:vMerge w:val="restart"/>
          </w:tcPr>
          <w:p w:rsidR="00430937" w:rsidRDefault="00430937">
            <w:pPr>
              <w:pStyle w:val="ConsPlusNormal"/>
              <w:jc w:val="center"/>
            </w:pPr>
            <w:r>
              <w:t>Наименование Государственной программы, подпрограммы, ведомственной целевой программы, отдельного мероприятия</w:t>
            </w:r>
          </w:p>
        </w:tc>
        <w:tc>
          <w:tcPr>
            <w:tcW w:w="2041" w:type="dxa"/>
            <w:vMerge w:val="restart"/>
          </w:tcPr>
          <w:p w:rsidR="00430937" w:rsidRDefault="00430937">
            <w:pPr>
              <w:pStyle w:val="ConsPlusNormal"/>
              <w:jc w:val="center"/>
            </w:pPr>
            <w:r>
              <w:t>Главный распорядитель бюджетных средств</w:t>
            </w:r>
          </w:p>
        </w:tc>
        <w:tc>
          <w:tcPr>
            <w:tcW w:w="10936" w:type="dxa"/>
            <w:gridSpan w:val="10"/>
          </w:tcPr>
          <w:p w:rsidR="00430937" w:rsidRDefault="00430937">
            <w:pPr>
              <w:pStyle w:val="ConsPlusNormal"/>
              <w:jc w:val="center"/>
            </w:pPr>
            <w:r>
              <w:t>Расходы (прогноз, факт), тыс. рублей</w:t>
            </w:r>
          </w:p>
        </w:tc>
      </w:tr>
      <w:tr w:rsidR="00430937">
        <w:tc>
          <w:tcPr>
            <w:tcW w:w="680" w:type="dxa"/>
            <w:vMerge/>
          </w:tcPr>
          <w:p w:rsidR="00430937" w:rsidRDefault="00430937"/>
        </w:tc>
        <w:tc>
          <w:tcPr>
            <w:tcW w:w="1303" w:type="dxa"/>
            <w:vMerge/>
          </w:tcPr>
          <w:p w:rsidR="00430937" w:rsidRDefault="00430937"/>
        </w:tc>
        <w:tc>
          <w:tcPr>
            <w:tcW w:w="2040" w:type="dxa"/>
            <w:vMerge/>
          </w:tcPr>
          <w:p w:rsidR="00430937" w:rsidRDefault="00430937"/>
        </w:tc>
        <w:tc>
          <w:tcPr>
            <w:tcW w:w="2041" w:type="dxa"/>
            <w:vMerge/>
          </w:tcPr>
          <w:p w:rsidR="00430937" w:rsidRDefault="00430937"/>
        </w:tc>
        <w:tc>
          <w:tcPr>
            <w:tcW w:w="1020" w:type="dxa"/>
          </w:tcPr>
          <w:p w:rsidR="00430937" w:rsidRDefault="00430937">
            <w:pPr>
              <w:pStyle w:val="ConsPlusNormal"/>
              <w:jc w:val="center"/>
            </w:pPr>
            <w:r>
              <w:t>2013 год (факт)</w:t>
            </w:r>
          </w:p>
        </w:tc>
        <w:tc>
          <w:tcPr>
            <w:tcW w:w="1020" w:type="dxa"/>
          </w:tcPr>
          <w:p w:rsidR="00430937" w:rsidRDefault="00430937">
            <w:pPr>
              <w:pStyle w:val="ConsPlusNormal"/>
              <w:jc w:val="center"/>
            </w:pPr>
            <w:r>
              <w:t>2014 год (факт)</w:t>
            </w:r>
          </w:p>
        </w:tc>
        <w:tc>
          <w:tcPr>
            <w:tcW w:w="1133" w:type="dxa"/>
          </w:tcPr>
          <w:p w:rsidR="00430937" w:rsidRDefault="00430937">
            <w:pPr>
              <w:pStyle w:val="ConsPlusNormal"/>
              <w:jc w:val="center"/>
            </w:pPr>
            <w:r>
              <w:t>2015 год (факт)</w:t>
            </w:r>
          </w:p>
        </w:tc>
        <w:tc>
          <w:tcPr>
            <w:tcW w:w="1133" w:type="dxa"/>
          </w:tcPr>
          <w:p w:rsidR="00430937" w:rsidRDefault="00430937">
            <w:pPr>
              <w:pStyle w:val="ConsPlusNormal"/>
              <w:jc w:val="center"/>
            </w:pPr>
            <w:r>
              <w:t>2016 год (факт)</w:t>
            </w:r>
          </w:p>
        </w:tc>
        <w:tc>
          <w:tcPr>
            <w:tcW w:w="1133" w:type="dxa"/>
          </w:tcPr>
          <w:p w:rsidR="00430937" w:rsidRDefault="00430937">
            <w:pPr>
              <w:pStyle w:val="ConsPlusNormal"/>
              <w:jc w:val="center"/>
            </w:pPr>
            <w:r>
              <w:t>2017 год (факт)</w:t>
            </w:r>
          </w:p>
        </w:tc>
        <w:tc>
          <w:tcPr>
            <w:tcW w:w="1133" w:type="dxa"/>
          </w:tcPr>
          <w:p w:rsidR="00430937" w:rsidRDefault="00430937">
            <w:pPr>
              <w:pStyle w:val="ConsPlusNormal"/>
              <w:jc w:val="center"/>
            </w:pPr>
            <w:r>
              <w:t>2018 год</w:t>
            </w:r>
          </w:p>
        </w:tc>
        <w:tc>
          <w:tcPr>
            <w:tcW w:w="1020" w:type="dxa"/>
          </w:tcPr>
          <w:p w:rsidR="00430937" w:rsidRDefault="00430937">
            <w:pPr>
              <w:pStyle w:val="ConsPlusNormal"/>
              <w:jc w:val="center"/>
            </w:pPr>
            <w:r>
              <w:t>2019 год</w:t>
            </w:r>
          </w:p>
        </w:tc>
        <w:tc>
          <w:tcPr>
            <w:tcW w:w="1020" w:type="dxa"/>
          </w:tcPr>
          <w:p w:rsidR="00430937" w:rsidRDefault="00430937">
            <w:pPr>
              <w:pStyle w:val="ConsPlusNormal"/>
              <w:jc w:val="center"/>
            </w:pPr>
            <w:r>
              <w:t>2020 год</w:t>
            </w:r>
          </w:p>
        </w:tc>
        <w:tc>
          <w:tcPr>
            <w:tcW w:w="1020" w:type="dxa"/>
          </w:tcPr>
          <w:p w:rsidR="00430937" w:rsidRDefault="00430937">
            <w:pPr>
              <w:pStyle w:val="ConsPlusNormal"/>
              <w:jc w:val="center"/>
            </w:pPr>
            <w:r>
              <w:t>2021 год</w:t>
            </w:r>
          </w:p>
        </w:tc>
        <w:tc>
          <w:tcPr>
            <w:tcW w:w="1304" w:type="dxa"/>
          </w:tcPr>
          <w:p w:rsidR="00430937" w:rsidRDefault="00430937">
            <w:pPr>
              <w:pStyle w:val="ConsPlusNormal"/>
              <w:jc w:val="center"/>
            </w:pPr>
            <w:r>
              <w:t>итого</w:t>
            </w:r>
          </w:p>
        </w:tc>
      </w:tr>
      <w:tr w:rsidR="00430937">
        <w:tc>
          <w:tcPr>
            <w:tcW w:w="680" w:type="dxa"/>
            <w:vMerge w:val="restart"/>
          </w:tcPr>
          <w:p w:rsidR="00430937" w:rsidRDefault="00430937">
            <w:pPr>
              <w:pStyle w:val="ConsPlusNormal"/>
            </w:pPr>
          </w:p>
        </w:tc>
        <w:tc>
          <w:tcPr>
            <w:tcW w:w="1303" w:type="dxa"/>
            <w:vMerge w:val="restart"/>
          </w:tcPr>
          <w:p w:rsidR="00430937" w:rsidRDefault="00430937">
            <w:pPr>
              <w:pStyle w:val="ConsPlusNormal"/>
              <w:jc w:val="both"/>
            </w:pPr>
            <w:r>
              <w:t>Государственная программа</w:t>
            </w:r>
          </w:p>
        </w:tc>
        <w:tc>
          <w:tcPr>
            <w:tcW w:w="2040" w:type="dxa"/>
            <w:vMerge w:val="restart"/>
          </w:tcPr>
          <w:p w:rsidR="00430937" w:rsidRDefault="00430937">
            <w:pPr>
              <w:pStyle w:val="ConsPlusNormal"/>
              <w:jc w:val="both"/>
            </w:pPr>
            <w:r>
              <w:t>"Развитие экономического потенциала и формирование благоприятного инвестиционного климата"</w:t>
            </w:r>
          </w:p>
        </w:tc>
        <w:tc>
          <w:tcPr>
            <w:tcW w:w="2041" w:type="dxa"/>
          </w:tcPr>
          <w:p w:rsidR="00430937" w:rsidRDefault="00430937">
            <w:pPr>
              <w:pStyle w:val="ConsPlusNormal"/>
              <w:jc w:val="both"/>
            </w:pPr>
            <w:r>
              <w:t>всего</w:t>
            </w:r>
          </w:p>
        </w:tc>
        <w:tc>
          <w:tcPr>
            <w:tcW w:w="1020" w:type="dxa"/>
          </w:tcPr>
          <w:p w:rsidR="00430937" w:rsidRDefault="00430937">
            <w:pPr>
              <w:pStyle w:val="ConsPlusNormal"/>
              <w:jc w:val="center"/>
            </w:pPr>
            <w:r>
              <w:t>55106,8</w:t>
            </w:r>
          </w:p>
        </w:tc>
        <w:tc>
          <w:tcPr>
            <w:tcW w:w="1020" w:type="dxa"/>
          </w:tcPr>
          <w:p w:rsidR="00430937" w:rsidRDefault="00430937">
            <w:pPr>
              <w:pStyle w:val="ConsPlusNormal"/>
              <w:jc w:val="center"/>
            </w:pPr>
            <w:r>
              <w:t>42990,2</w:t>
            </w:r>
          </w:p>
        </w:tc>
        <w:tc>
          <w:tcPr>
            <w:tcW w:w="1133" w:type="dxa"/>
          </w:tcPr>
          <w:p w:rsidR="00430937" w:rsidRDefault="00430937">
            <w:pPr>
              <w:pStyle w:val="ConsPlusNormal"/>
              <w:jc w:val="center"/>
            </w:pPr>
            <w:r>
              <w:t>29888,68</w:t>
            </w:r>
          </w:p>
        </w:tc>
        <w:tc>
          <w:tcPr>
            <w:tcW w:w="1133" w:type="dxa"/>
          </w:tcPr>
          <w:p w:rsidR="00430937" w:rsidRDefault="00430937">
            <w:pPr>
              <w:pStyle w:val="ConsPlusNormal"/>
              <w:jc w:val="center"/>
            </w:pPr>
            <w:r>
              <w:t>31775,31</w:t>
            </w:r>
          </w:p>
        </w:tc>
        <w:tc>
          <w:tcPr>
            <w:tcW w:w="1133" w:type="dxa"/>
          </w:tcPr>
          <w:p w:rsidR="00430937" w:rsidRDefault="00430937">
            <w:pPr>
              <w:pStyle w:val="ConsPlusNormal"/>
              <w:jc w:val="center"/>
            </w:pPr>
            <w:r>
              <w:t>52848,84</w:t>
            </w:r>
          </w:p>
        </w:tc>
        <w:tc>
          <w:tcPr>
            <w:tcW w:w="1133" w:type="dxa"/>
          </w:tcPr>
          <w:p w:rsidR="00430937" w:rsidRDefault="00430937">
            <w:pPr>
              <w:pStyle w:val="ConsPlusNormal"/>
              <w:jc w:val="center"/>
            </w:pPr>
            <w:r>
              <w:t>138587,0</w:t>
            </w:r>
          </w:p>
        </w:tc>
        <w:tc>
          <w:tcPr>
            <w:tcW w:w="1020" w:type="dxa"/>
          </w:tcPr>
          <w:p w:rsidR="00430937" w:rsidRDefault="00430937">
            <w:pPr>
              <w:pStyle w:val="ConsPlusNormal"/>
              <w:jc w:val="center"/>
            </w:pPr>
            <w:r>
              <w:t>10716,3</w:t>
            </w:r>
          </w:p>
        </w:tc>
        <w:tc>
          <w:tcPr>
            <w:tcW w:w="1020" w:type="dxa"/>
          </w:tcPr>
          <w:p w:rsidR="00430937" w:rsidRDefault="00430937">
            <w:pPr>
              <w:pStyle w:val="ConsPlusNormal"/>
              <w:jc w:val="center"/>
            </w:pPr>
            <w:r>
              <w:t>10716,3</w:t>
            </w:r>
          </w:p>
        </w:tc>
        <w:tc>
          <w:tcPr>
            <w:tcW w:w="1020" w:type="dxa"/>
          </w:tcPr>
          <w:p w:rsidR="00430937" w:rsidRDefault="00430937">
            <w:pPr>
              <w:pStyle w:val="ConsPlusNormal"/>
              <w:jc w:val="center"/>
            </w:pPr>
            <w:r>
              <w:t>10716,3</w:t>
            </w:r>
          </w:p>
        </w:tc>
        <w:tc>
          <w:tcPr>
            <w:tcW w:w="1304" w:type="dxa"/>
          </w:tcPr>
          <w:p w:rsidR="00430937" w:rsidRDefault="00430937">
            <w:pPr>
              <w:pStyle w:val="ConsPlusNormal"/>
              <w:jc w:val="center"/>
            </w:pPr>
            <w:r>
              <w:t>383345,73</w:t>
            </w:r>
          </w:p>
        </w:tc>
      </w:tr>
      <w:tr w:rsidR="00430937">
        <w:tc>
          <w:tcPr>
            <w:tcW w:w="680" w:type="dxa"/>
            <w:vMerge/>
          </w:tcPr>
          <w:p w:rsidR="00430937" w:rsidRDefault="00430937"/>
        </w:tc>
        <w:tc>
          <w:tcPr>
            <w:tcW w:w="1303" w:type="dxa"/>
            <w:vMerge/>
          </w:tcPr>
          <w:p w:rsidR="00430937" w:rsidRDefault="00430937"/>
        </w:tc>
        <w:tc>
          <w:tcPr>
            <w:tcW w:w="2040" w:type="dxa"/>
            <w:vMerge/>
          </w:tcPr>
          <w:p w:rsidR="00430937" w:rsidRDefault="00430937"/>
        </w:tc>
        <w:tc>
          <w:tcPr>
            <w:tcW w:w="2041" w:type="dxa"/>
          </w:tcPr>
          <w:p w:rsidR="00430937" w:rsidRDefault="00430937">
            <w:pPr>
              <w:pStyle w:val="ConsPlusNormal"/>
              <w:jc w:val="both"/>
            </w:pPr>
            <w:r>
              <w:t>министерство экономического развития и поддержки предпринимательства Кировской области</w:t>
            </w:r>
          </w:p>
        </w:tc>
        <w:tc>
          <w:tcPr>
            <w:tcW w:w="1020" w:type="dxa"/>
          </w:tcPr>
          <w:p w:rsidR="00430937" w:rsidRDefault="00430937">
            <w:pPr>
              <w:pStyle w:val="ConsPlusNormal"/>
              <w:jc w:val="center"/>
            </w:pPr>
            <w:r>
              <w:t>45106,8</w:t>
            </w:r>
          </w:p>
        </w:tc>
        <w:tc>
          <w:tcPr>
            <w:tcW w:w="1020" w:type="dxa"/>
          </w:tcPr>
          <w:p w:rsidR="00430937" w:rsidRDefault="00430937">
            <w:pPr>
              <w:pStyle w:val="ConsPlusNormal"/>
              <w:jc w:val="center"/>
            </w:pPr>
            <w:r>
              <w:t>42990,2</w:t>
            </w:r>
          </w:p>
        </w:tc>
        <w:tc>
          <w:tcPr>
            <w:tcW w:w="1133" w:type="dxa"/>
          </w:tcPr>
          <w:p w:rsidR="00430937" w:rsidRDefault="00430937">
            <w:pPr>
              <w:pStyle w:val="ConsPlusNormal"/>
              <w:jc w:val="center"/>
            </w:pPr>
            <w:r>
              <w:t>27777,19</w:t>
            </w:r>
          </w:p>
        </w:tc>
        <w:tc>
          <w:tcPr>
            <w:tcW w:w="1133" w:type="dxa"/>
          </w:tcPr>
          <w:p w:rsidR="00430937" w:rsidRDefault="00430937">
            <w:pPr>
              <w:pStyle w:val="ConsPlusNormal"/>
              <w:jc w:val="center"/>
            </w:pPr>
            <w:r>
              <w:t>21309,07</w:t>
            </w:r>
          </w:p>
        </w:tc>
        <w:tc>
          <w:tcPr>
            <w:tcW w:w="1133" w:type="dxa"/>
          </w:tcPr>
          <w:p w:rsidR="00430937" w:rsidRDefault="00430937">
            <w:pPr>
              <w:pStyle w:val="ConsPlusNormal"/>
              <w:jc w:val="center"/>
            </w:pPr>
            <w:r>
              <w:t>-</w:t>
            </w:r>
          </w:p>
        </w:tc>
        <w:tc>
          <w:tcPr>
            <w:tcW w:w="1133"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304" w:type="dxa"/>
          </w:tcPr>
          <w:p w:rsidR="00430937" w:rsidRDefault="00430937">
            <w:pPr>
              <w:pStyle w:val="ConsPlusNormal"/>
              <w:jc w:val="center"/>
            </w:pPr>
            <w:r>
              <w:t>137183,26</w:t>
            </w:r>
          </w:p>
        </w:tc>
      </w:tr>
      <w:tr w:rsidR="00430937">
        <w:tc>
          <w:tcPr>
            <w:tcW w:w="680" w:type="dxa"/>
            <w:vMerge/>
          </w:tcPr>
          <w:p w:rsidR="00430937" w:rsidRDefault="00430937"/>
        </w:tc>
        <w:tc>
          <w:tcPr>
            <w:tcW w:w="1303" w:type="dxa"/>
            <w:vMerge/>
          </w:tcPr>
          <w:p w:rsidR="00430937" w:rsidRDefault="00430937"/>
        </w:tc>
        <w:tc>
          <w:tcPr>
            <w:tcW w:w="2040" w:type="dxa"/>
            <w:vMerge/>
          </w:tcPr>
          <w:p w:rsidR="00430937" w:rsidRDefault="00430937"/>
        </w:tc>
        <w:tc>
          <w:tcPr>
            <w:tcW w:w="2041" w:type="dxa"/>
          </w:tcPr>
          <w:p w:rsidR="00430937" w:rsidRDefault="00430937">
            <w:pPr>
              <w:pStyle w:val="ConsPlusNormal"/>
              <w:jc w:val="both"/>
            </w:pPr>
            <w:r>
              <w:t>министерство промышленной политики Кировской области</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133" w:type="dxa"/>
          </w:tcPr>
          <w:p w:rsidR="00430937" w:rsidRDefault="00430937">
            <w:pPr>
              <w:pStyle w:val="ConsPlusNormal"/>
              <w:jc w:val="center"/>
            </w:pPr>
            <w:r>
              <w:t>-</w:t>
            </w:r>
          </w:p>
        </w:tc>
        <w:tc>
          <w:tcPr>
            <w:tcW w:w="1133" w:type="dxa"/>
          </w:tcPr>
          <w:p w:rsidR="00430937" w:rsidRDefault="00430937">
            <w:pPr>
              <w:pStyle w:val="ConsPlusNormal"/>
              <w:jc w:val="center"/>
            </w:pPr>
            <w:r>
              <w:t>-</w:t>
            </w:r>
          </w:p>
        </w:tc>
        <w:tc>
          <w:tcPr>
            <w:tcW w:w="1133" w:type="dxa"/>
          </w:tcPr>
          <w:p w:rsidR="00430937" w:rsidRDefault="00430937">
            <w:pPr>
              <w:pStyle w:val="ConsPlusNormal"/>
              <w:jc w:val="center"/>
            </w:pPr>
            <w:r>
              <w:t>19916,91</w:t>
            </w:r>
          </w:p>
        </w:tc>
        <w:tc>
          <w:tcPr>
            <w:tcW w:w="1133"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304" w:type="dxa"/>
          </w:tcPr>
          <w:p w:rsidR="00430937" w:rsidRDefault="00430937">
            <w:pPr>
              <w:pStyle w:val="ConsPlusNormal"/>
              <w:jc w:val="center"/>
            </w:pPr>
            <w:r>
              <w:t>19916,91</w:t>
            </w:r>
          </w:p>
        </w:tc>
      </w:tr>
      <w:tr w:rsidR="00430937">
        <w:tc>
          <w:tcPr>
            <w:tcW w:w="680" w:type="dxa"/>
            <w:vMerge/>
          </w:tcPr>
          <w:p w:rsidR="00430937" w:rsidRDefault="00430937"/>
        </w:tc>
        <w:tc>
          <w:tcPr>
            <w:tcW w:w="1303" w:type="dxa"/>
            <w:vMerge/>
          </w:tcPr>
          <w:p w:rsidR="00430937" w:rsidRDefault="00430937"/>
        </w:tc>
        <w:tc>
          <w:tcPr>
            <w:tcW w:w="2040" w:type="dxa"/>
            <w:vMerge/>
          </w:tcPr>
          <w:p w:rsidR="00430937" w:rsidRDefault="00430937"/>
        </w:tc>
        <w:tc>
          <w:tcPr>
            <w:tcW w:w="2041" w:type="dxa"/>
          </w:tcPr>
          <w:p w:rsidR="00430937" w:rsidRDefault="00430937">
            <w:pPr>
              <w:pStyle w:val="ConsPlusNormal"/>
              <w:jc w:val="both"/>
            </w:pPr>
            <w:r>
              <w:t>министерство экономического развития и поддержки предпринимательства Кировской области</w:t>
            </w:r>
          </w:p>
        </w:tc>
        <w:tc>
          <w:tcPr>
            <w:tcW w:w="1020"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133" w:type="dxa"/>
          </w:tcPr>
          <w:p w:rsidR="00430937" w:rsidRDefault="00430937">
            <w:pPr>
              <w:pStyle w:val="ConsPlusNormal"/>
              <w:jc w:val="center"/>
            </w:pPr>
            <w:r>
              <w:t>731,45</w:t>
            </w:r>
          </w:p>
        </w:tc>
        <w:tc>
          <w:tcPr>
            <w:tcW w:w="1133" w:type="dxa"/>
          </w:tcPr>
          <w:p w:rsidR="00430937" w:rsidRDefault="00430937">
            <w:pPr>
              <w:pStyle w:val="ConsPlusNormal"/>
              <w:jc w:val="center"/>
            </w:pPr>
            <w:r>
              <w:t>-</w:t>
            </w:r>
          </w:p>
        </w:tc>
        <w:tc>
          <w:tcPr>
            <w:tcW w:w="1133" w:type="dxa"/>
          </w:tcPr>
          <w:p w:rsidR="00430937" w:rsidRDefault="00430937">
            <w:pPr>
              <w:pStyle w:val="ConsPlusNormal"/>
              <w:jc w:val="center"/>
            </w:pPr>
            <w:r>
              <w:t>1500,0</w:t>
            </w:r>
          </w:p>
        </w:tc>
        <w:tc>
          <w:tcPr>
            <w:tcW w:w="1133" w:type="dxa"/>
          </w:tcPr>
          <w:p w:rsidR="00430937" w:rsidRDefault="00430937">
            <w:pPr>
              <w:pStyle w:val="ConsPlusNormal"/>
              <w:jc w:val="center"/>
            </w:pPr>
            <w:r>
              <w:t>9887,0</w:t>
            </w:r>
          </w:p>
        </w:tc>
        <w:tc>
          <w:tcPr>
            <w:tcW w:w="1020" w:type="dxa"/>
          </w:tcPr>
          <w:p w:rsidR="00430937" w:rsidRDefault="00430937">
            <w:pPr>
              <w:pStyle w:val="ConsPlusNormal"/>
              <w:jc w:val="center"/>
            </w:pPr>
            <w:r>
              <w:t>10716,3</w:t>
            </w:r>
          </w:p>
        </w:tc>
        <w:tc>
          <w:tcPr>
            <w:tcW w:w="1020" w:type="dxa"/>
          </w:tcPr>
          <w:p w:rsidR="00430937" w:rsidRDefault="00430937">
            <w:pPr>
              <w:pStyle w:val="ConsPlusNormal"/>
              <w:jc w:val="center"/>
            </w:pPr>
            <w:r>
              <w:t>10716,3</w:t>
            </w:r>
          </w:p>
        </w:tc>
        <w:tc>
          <w:tcPr>
            <w:tcW w:w="1020" w:type="dxa"/>
          </w:tcPr>
          <w:p w:rsidR="00430937" w:rsidRDefault="00430937">
            <w:pPr>
              <w:pStyle w:val="ConsPlusNormal"/>
              <w:jc w:val="center"/>
            </w:pPr>
            <w:r>
              <w:t>10716,3</w:t>
            </w:r>
          </w:p>
        </w:tc>
        <w:tc>
          <w:tcPr>
            <w:tcW w:w="1304" w:type="dxa"/>
          </w:tcPr>
          <w:p w:rsidR="00430937" w:rsidRDefault="00430937">
            <w:pPr>
              <w:pStyle w:val="ConsPlusNormal"/>
              <w:jc w:val="center"/>
            </w:pPr>
            <w:r>
              <w:t>44267,35</w:t>
            </w:r>
          </w:p>
        </w:tc>
      </w:tr>
      <w:tr w:rsidR="00430937">
        <w:tc>
          <w:tcPr>
            <w:tcW w:w="680" w:type="dxa"/>
            <w:vMerge/>
          </w:tcPr>
          <w:p w:rsidR="00430937" w:rsidRDefault="00430937"/>
        </w:tc>
        <w:tc>
          <w:tcPr>
            <w:tcW w:w="1303" w:type="dxa"/>
            <w:vMerge/>
          </w:tcPr>
          <w:p w:rsidR="00430937" w:rsidRDefault="00430937"/>
        </w:tc>
        <w:tc>
          <w:tcPr>
            <w:tcW w:w="2040" w:type="dxa"/>
            <w:vMerge/>
          </w:tcPr>
          <w:p w:rsidR="00430937" w:rsidRDefault="00430937"/>
        </w:tc>
        <w:tc>
          <w:tcPr>
            <w:tcW w:w="2041" w:type="dxa"/>
          </w:tcPr>
          <w:p w:rsidR="00430937" w:rsidRDefault="00430937">
            <w:pPr>
              <w:pStyle w:val="ConsPlusNormal"/>
              <w:jc w:val="both"/>
            </w:pPr>
            <w:r>
              <w:t xml:space="preserve">министерство финансов </w:t>
            </w:r>
            <w:r>
              <w:lastRenderedPageBreak/>
              <w:t>Кировской области</w:t>
            </w:r>
          </w:p>
        </w:tc>
        <w:tc>
          <w:tcPr>
            <w:tcW w:w="1020" w:type="dxa"/>
          </w:tcPr>
          <w:p w:rsidR="00430937" w:rsidRDefault="00430937">
            <w:pPr>
              <w:pStyle w:val="ConsPlusNormal"/>
              <w:jc w:val="center"/>
            </w:pPr>
            <w:r>
              <w:lastRenderedPageBreak/>
              <w:t>10000,0</w:t>
            </w:r>
          </w:p>
        </w:tc>
        <w:tc>
          <w:tcPr>
            <w:tcW w:w="1020" w:type="dxa"/>
          </w:tcPr>
          <w:p w:rsidR="00430937" w:rsidRDefault="00430937">
            <w:pPr>
              <w:pStyle w:val="ConsPlusNormal"/>
              <w:jc w:val="center"/>
            </w:pPr>
            <w:r>
              <w:t>0</w:t>
            </w:r>
          </w:p>
        </w:tc>
        <w:tc>
          <w:tcPr>
            <w:tcW w:w="1133" w:type="dxa"/>
          </w:tcPr>
          <w:p w:rsidR="00430937" w:rsidRDefault="00430937">
            <w:pPr>
              <w:pStyle w:val="ConsPlusNormal"/>
              <w:jc w:val="center"/>
            </w:pPr>
            <w:r>
              <w:t>0</w:t>
            </w:r>
          </w:p>
        </w:tc>
        <w:tc>
          <w:tcPr>
            <w:tcW w:w="1133" w:type="dxa"/>
          </w:tcPr>
          <w:p w:rsidR="00430937" w:rsidRDefault="00430937">
            <w:pPr>
              <w:pStyle w:val="ConsPlusNormal"/>
              <w:jc w:val="center"/>
            </w:pPr>
            <w:r>
              <w:t>0</w:t>
            </w:r>
          </w:p>
        </w:tc>
        <w:tc>
          <w:tcPr>
            <w:tcW w:w="1133" w:type="dxa"/>
          </w:tcPr>
          <w:p w:rsidR="00430937" w:rsidRDefault="00430937">
            <w:pPr>
              <w:pStyle w:val="ConsPlusNormal"/>
              <w:jc w:val="center"/>
            </w:pPr>
            <w:r>
              <w:t>0</w:t>
            </w:r>
          </w:p>
        </w:tc>
        <w:tc>
          <w:tcPr>
            <w:tcW w:w="1133" w:type="dxa"/>
          </w:tcPr>
          <w:p w:rsidR="00430937" w:rsidRDefault="00430937">
            <w:pPr>
              <w:pStyle w:val="ConsPlusNormal"/>
              <w:jc w:val="center"/>
            </w:pPr>
            <w:r>
              <w:t>0</w:t>
            </w:r>
          </w:p>
        </w:tc>
        <w:tc>
          <w:tcPr>
            <w:tcW w:w="1020" w:type="dxa"/>
          </w:tcPr>
          <w:p w:rsidR="00430937" w:rsidRDefault="00430937">
            <w:pPr>
              <w:pStyle w:val="ConsPlusNormal"/>
              <w:jc w:val="center"/>
            </w:pPr>
            <w:r>
              <w:t>0</w:t>
            </w:r>
          </w:p>
        </w:tc>
        <w:tc>
          <w:tcPr>
            <w:tcW w:w="1020" w:type="dxa"/>
          </w:tcPr>
          <w:p w:rsidR="00430937" w:rsidRDefault="00430937">
            <w:pPr>
              <w:pStyle w:val="ConsPlusNormal"/>
              <w:jc w:val="center"/>
            </w:pPr>
            <w:r>
              <w:t>0</w:t>
            </w:r>
          </w:p>
        </w:tc>
        <w:tc>
          <w:tcPr>
            <w:tcW w:w="1020" w:type="dxa"/>
          </w:tcPr>
          <w:p w:rsidR="00430937" w:rsidRDefault="00430937">
            <w:pPr>
              <w:pStyle w:val="ConsPlusNormal"/>
              <w:jc w:val="center"/>
            </w:pPr>
            <w:r>
              <w:t>0</w:t>
            </w:r>
          </w:p>
        </w:tc>
        <w:tc>
          <w:tcPr>
            <w:tcW w:w="1304" w:type="dxa"/>
          </w:tcPr>
          <w:p w:rsidR="00430937" w:rsidRDefault="00430937">
            <w:pPr>
              <w:pStyle w:val="ConsPlusNormal"/>
              <w:jc w:val="center"/>
            </w:pPr>
            <w:r>
              <w:t>10000,0</w:t>
            </w:r>
          </w:p>
        </w:tc>
      </w:tr>
      <w:tr w:rsidR="00430937">
        <w:tc>
          <w:tcPr>
            <w:tcW w:w="680" w:type="dxa"/>
            <w:vMerge/>
          </w:tcPr>
          <w:p w:rsidR="00430937" w:rsidRDefault="00430937"/>
        </w:tc>
        <w:tc>
          <w:tcPr>
            <w:tcW w:w="1303" w:type="dxa"/>
            <w:vMerge/>
          </w:tcPr>
          <w:p w:rsidR="00430937" w:rsidRDefault="00430937"/>
        </w:tc>
        <w:tc>
          <w:tcPr>
            <w:tcW w:w="2040" w:type="dxa"/>
            <w:vMerge/>
          </w:tcPr>
          <w:p w:rsidR="00430937" w:rsidRDefault="00430937"/>
        </w:tc>
        <w:tc>
          <w:tcPr>
            <w:tcW w:w="2041" w:type="dxa"/>
          </w:tcPr>
          <w:p w:rsidR="00430937" w:rsidRDefault="00430937">
            <w:pPr>
              <w:pStyle w:val="ConsPlusNormal"/>
              <w:jc w:val="both"/>
            </w:pPr>
            <w:r>
              <w:t>министерство информационных технологий и связи Кировской области</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133" w:type="dxa"/>
          </w:tcPr>
          <w:p w:rsidR="00430937" w:rsidRDefault="00430937">
            <w:pPr>
              <w:pStyle w:val="ConsPlusNormal"/>
              <w:jc w:val="center"/>
            </w:pPr>
            <w:r>
              <w:t>1380,04</w:t>
            </w:r>
          </w:p>
        </w:tc>
        <w:tc>
          <w:tcPr>
            <w:tcW w:w="1133" w:type="dxa"/>
          </w:tcPr>
          <w:p w:rsidR="00430937" w:rsidRDefault="00430937">
            <w:pPr>
              <w:pStyle w:val="ConsPlusNormal"/>
              <w:jc w:val="center"/>
            </w:pPr>
            <w:r>
              <w:t>-</w:t>
            </w:r>
          </w:p>
        </w:tc>
        <w:tc>
          <w:tcPr>
            <w:tcW w:w="1133" w:type="dxa"/>
          </w:tcPr>
          <w:p w:rsidR="00430937" w:rsidRDefault="00430937">
            <w:pPr>
              <w:pStyle w:val="ConsPlusNormal"/>
              <w:jc w:val="center"/>
            </w:pPr>
            <w:r>
              <w:t>-</w:t>
            </w:r>
          </w:p>
        </w:tc>
        <w:tc>
          <w:tcPr>
            <w:tcW w:w="1133"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304" w:type="dxa"/>
          </w:tcPr>
          <w:p w:rsidR="00430937" w:rsidRDefault="00430937">
            <w:pPr>
              <w:pStyle w:val="ConsPlusNormal"/>
              <w:jc w:val="center"/>
            </w:pPr>
            <w:r>
              <w:t>1380,04</w:t>
            </w:r>
          </w:p>
        </w:tc>
      </w:tr>
      <w:tr w:rsidR="00430937">
        <w:tc>
          <w:tcPr>
            <w:tcW w:w="680" w:type="dxa"/>
            <w:vMerge/>
          </w:tcPr>
          <w:p w:rsidR="00430937" w:rsidRDefault="00430937"/>
        </w:tc>
        <w:tc>
          <w:tcPr>
            <w:tcW w:w="1303" w:type="dxa"/>
            <w:vMerge/>
          </w:tcPr>
          <w:p w:rsidR="00430937" w:rsidRDefault="00430937"/>
        </w:tc>
        <w:tc>
          <w:tcPr>
            <w:tcW w:w="2040" w:type="dxa"/>
            <w:vMerge/>
          </w:tcPr>
          <w:p w:rsidR="00430937" w:rsidRDefault="00430937"/>
        </w:tc>
        <w:tc>
          <w:tcPr>
            <w:tcW w:w="2041" w:type="dxa"/>
          </w:tcPr>
          <w:p w:rsidR="00430937" w:rsidRDefault="00430937">
            <w:pPr>
              <w:pStyle w:val="ConsPlusNormal"/>
              <w:jc w:val="both"/>
            </w:pPr>
            <w:r>
              <w:t>министерство транспорта Кировской области</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133" w:type="dxa"/>
          </w:tcPr>
          <w:p w:rsidR="00430937" w:rsidRDefault="00430937">
            <w:pPr>
              <w:pStyle w:val="ConsPlusNormal"/>
              <w:jc w:val="center"/>
            </w:pPr>
            <w:r>
              <w:t>-</w:t>
            </w:r>
          </w:p>
        </w:tc>
        <w:tc>
          <w:tcPr>
            <w:tcW w:w="1133" w:type="dxa"/>
          </w:tcPr>
          <w:p w:rsidR="00430937" w:rsidRDefault="00430937">
            <w:pPr>
              <w:pStyle w:val="ConsPlusNormal"/>
              <w:jc w:val="center"/>
            </w:pPr>
            <w:r>
              <w:t>3352,32</w:t>
            </w:r>
          </w:p>
        </w:tc>
        <w:tc>
          <w:tcPr>
            <w:tcW w:w="1133" w:type="dxa"/>
          </w:tcPr>
          <w:p w:rsidR="00430937" w:rsidRDefault="00430937">
            <w:pPr>
              <w:pStyle w:val="ConsPlusNormal"/>
              <w:jc w:val="center"/>
            </w:pPr>
            <w:r>
              <w:t>20083,11</w:t>
            </w:r>
          </w:p>
        </w:tc>
        <w:tc>
          <w:tcPr>
            <w:tcW w:w="1133" w:type="dxa"/>
          </w:tcPr>
          <w:p w:rsidR="00430937" w:rsidRDefault="00430937">
            <w:pPr>
              <w:pStyle w:val="ConsPlusNormal"/>
              <w:jc w:val="center"/>
            </w:pPr>
            <w:r>
              <w:t>128700,0</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304" w:type="dxa"/>
          </w:tcPr>
          <w:p w:rsidR="00430937" w:rsidRDefault="00430937">
            <w:pPr>
              <w:pStyle w:val="ConsPlusNormal"/>
              <w:jc w:val="center"/>
            </w:pPr>
            <w:r>
              <w:t>152135,43</w:t>
            </w:r>
          </w:p>
        </w:tc>
      </w:tr>
      <w:tr w:rsidR="00430937">
        <w:tc>
          <w:tcPr>
            <w:tcW w:w="680" w:type="dxa"/>
            <w:vMerge/>
          </w:tcPr>
          <w:p w:rsidR="00430937" w:rsidRDefault="00430937"/>
        </w:tc>
        <w:tc>
          <w:tcPr>
            <w:tcW w:w="1303" w:type="dxa"/>
            <w:vMerge/>
          </w:tcPr>
          <w:p w:rsidR="00430937" w:rsidRDefault="00430937"/>
        </w:tc>
        <w:tc>
          <w:tcPr>
            <w:tcW w:w="2040" w:type="dxa"/>
            <w:vMerge/>
          </w:tcPr>
          <w:p w:rsidR="00430937" w:rsidRDefault="00430937"/>
        </w:tc>
        <w:tc>
          <w:tcPr>
            <w:tcW w:w="2041" w:type="dxa"/>
          </w:tcPr>
          <w:p w:rsidR="00430937" w:rsidRDefault="00430937">
            <w:pPr>
              <w:pStyle w:val="ConsPlusNormal"/>
              <w:jc w:val="both"/>
            </w:pPr>
            <w:r>
              <w:t>министерство строительства Кировской области</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133" w:type="dxa"/>
          </w:tcPr>
          <w:p w:rsidR="00430937" w:rsidRDefault="00430937">
            <w:pPr>
              <w:pStyle w:val="ConsPlusNormal"/>
              <w:jc w:val="center"/>
            </w:pPr>
            <w:r>
              <w:t>-</w:t>
            </w:r>
          </w:p>
        </w:tc>
        <w:tc>
          <w:tcPr>
            <w:tcW w:w="1133" w:type="dxa"/>
          </w:tcPr>
          <w:p w:rsidR="00430937" w:rsidRDefault="00430937">
            <w:pPr>
              <w:pStyle w:val="ConsPlusNormal"/>
              <w:jc w:val="center"/>
            </w:pPr>
            <w:r>
              <w:t>7113,92</w:t>
            </w:r>
          </w:p>
        </w:tc>
        <w:tc>
          <w:tcPr>
            <w:tcW w:w="1133" w:type="dxa"/>
          </w:tcPr>
          <w:p w:rsidR="00430937" w:rsidRDefault="00430937">
            <w:pPr>
              <w:pStyle w:val="ConsPlusNormal"/>
              <w:jc w:val="center"/>
            </w:pPr>
            <w:r>
              <w:t>11348,82</w:t>
            </w:r>
          </w:p>
        </w:tc>
        <w:tc>
          <w:tcPr>
            <w:tcW w:w="1133"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304" w:type="dxa"/>
          </w:tcPr>
          <w:p w:rsidR="00430937" w:rsidRDefault="00430937">
            <w:pPr>
              <w:pStyle w:val="ConsPlusNormal"/>
              <w:jc w:val="center"/>
            </w:pPr>
            <w:r>
              <w:t>18462,74</w:t>
            </w:r>
          </w:p>
        </w:tc>
      </w:tr>
      <w:tr w:rsidR="00430937">
        <w:tc>
          <w:tcPr>
            <w:tcW w:w="680" w:type="dxa"/>
          </w:tcPr>
          <w:p w:rsidR="00430937" w:rsidRDefault="00430937">
            <w:pPr>
              <w:pStyle w:val="ConsPlusNormal"/>
              <w:jc w:val="center"/>
            </w:pPr>
            <w:r>
              <w:t>1.</w:t>
            </w:r>
          </w:p>
        </w:tc>
        <w:tc>
          <w:tcPr>
            <w:tcW w:w="1303" w:type="dxa"/>
          </w:tcPr>
          <w:p w:rsidR="00430937" w:rsidRDefault="00430937">
            <w:pPr>
              <w:pStyle w:val="ConsPlusNormal"/>
              <w:jc w:val="both"/>
            </w:pPr>
            <w:hyperlink w:anchor="P4344" w:history="1">
              <w:r>
                <w:rPr>
                  <w:color w:val="0000FF"/>
                </w:rPr>
                <w:t>Подпрограмма</w:t>
              </w:r>
            </w:hyperlink>
          </w:p>
        </w:tc>
        <w:tc>
          <w:tcPr>
            <w:tcW w:w="2040" w:type="dxa"/>
          </w:tcPr>
          <w:p w:rsidR="00430937" w:rsidRDefault="00430937">
            <w:pPr>
              <w:pStyle w:val="ConsPlusNormal"/>
              <w:jc w:val="both"/>
            </w:pPr>
            <w:r>
              <w:t>"Стратегическое управление экономическим потенциалом Кировской области"</w:t>
            </w:r>
          </w:p>
        </w:tc>
        <w:tc>
          <w:tcPr>
            <w:tcW w:w="2041" w:type="dxa"/>
          </w:tcPr>
          <w:p w:rsidR="00430937" w:rsidRDefault="00430937">
            <w:pPr>
              <w:pStyle w:val="ConsPlusNormal"/>
              <w:jc w:val="both"/>
            </w:pPr>
            <w:r>
              <w:t>министерство экономического развития и поддержки предпринимательства Кировской области</w:t>
            </w:r>
          </w:p>
        </w:tc>
        <w:tc>
          <w:tcPr>
            <w:tcW w:w="1020"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133" w:type="dxa"/>
          </w:tcPr>
          <w:p w:rsidR="00430937" w:rsidRDefault="00430937">
            <w:pPr>
              <w:pStyle w:val="ConsPlusNormal"/>
              <w:jc w:val="center"/>
            </w:pPr>
            <w:r>
              <w:t>X</w:t>
            </w:r>
          </w:p>
        </w:tc>
        <w:tc>
          <w:tcPr>
            <w:tcW w:w="1133" w:type="dxa"/>
          </w:tcPr>
          <w:p w:rsidR="00430937" w:rsidRDefault="00430937">
            <w:pPr>
              <w:pStyle w:val="ConsPlusNormal"/>
              <w:jc w:val="center"/>
            </w:pPr>
            <w:r>
              <w:t>X</w:t>
            </w:r>
          </w:p>
        </w:tc>
        <w:tc>
          <w:tcPr>
            <w:tcW w:w="1133" w:type="dxa"/>
          </w:tcPr>
          <w:p w:rsidR="00430937" w:rsidRDefault="00430937">
            <w:pPr>
              <w:pStyle w:val="ConsPlusNormal"/>
              <w:jc w:val="center"/>
            </w:pPr>
            <w:r>
              <w:t>X</w:t>
            </w:r>
          </w:p>
        </w:tc>
        <w:tc>
          <w:tcPr>
            <w:tcW w:w="1133"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304" w:type="dxa"/>
          </w:tcPr>
          <w:p w:rsidR="00430937" w:rsidRDefault="00430937">
            <w:pPr>
              <w:pStyle w:val="ConsPlusNormal"/>
              <w:jc w:val="center"/>
            </w:pPr>
            <w:r>
              <w:t>X</w:t>
            </w:r>
          </w:p>
        </w:tc>
      </w:tr>
      <w:tr w:rsidR="00430937">
        <w:tc>
          <w:tcPr>
            <w:tcW w:w="680" w:type="dxa"/>
          </w:tcPr>
          <w:p w:rsidR="00430937" w:rsidRDefault="00430937">
            <w:pPr>
              <w:pStyle w:val="ConsPlusNormal"/>
              <w:jc w:val="center"/>
            </w:pPr>
            <w:r>
              <w:t>1.1.</w:t>
            </w:r>
          </w:p>
        </w:tc>
        <w:tc>
          <w:tcPr>
            <w:tcW w:w="1303" w:type="dxa"/>
          </w:tcPr>
          <w:p w:rsidR="00430937" w:rsidRDefault="00430937">
            <w:pPr>
              <w:pStyle w:val="ConsPlusNormal"/>
              <w:jc w:val="both"/>
            </w:pPr>
            <w:r>
              <w:t>Отдельное мероприятие</w:t>
            </w:r>
          </w:p>
        </w:tc>
        <w:tc>
          <w:tcPr>
            <w:tcW w:w="2040" w:type="dxa"/>
          </w:tcPr>
          <w:p w:rsidR="00430937" w:rsidRDefault="00430937">
            <w:pPr>
              <w:pStyle w:val="ConsPlusNormal"/>
              <w:jc w:val="both"/>
            </w:pPr>
            <w:r>
              <w:t>"Осуществление стратегического планирования социально-экономического развития Кировской области"</w:t>
            </w:r>
          </w:p>
        </w:tc>
        <w:tc>
          <w:tcPr>
            <w:tcW w:w="2041" w:type="dxa"/>
          </w:tcPr>
          <w:p w:rsidR="00430937" w:rsidRDefault="00430937">
            <w:pPr>
              <w:pStyle w:val="ConsPlusNormal"/>
              <w:jc w:val="both"/>
            </w:pPr>
            <w:r>
              <w:t>министерство экономического развития и поддержки предпринимательства Кировской области</w:t>
            </w:r>
          </w:p>
        </w:tc>
        <w:tc>
          <w:tcPr>
            <w:tcW w:w="1020"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133" w:type="dxa"/>
          </w:tcPr>
          <w:p w:rsidR="00430937" w:rsidRDefault="00430937">
            <w:pPr>
              <w:pStyle w:val="ConsPlusNormal"/>
              <w:jc w:val="center"/>
            </w:pPr>
            <w:r>
              <w:t>X</w:t>
            </w:r>
          </w:p>
        </w:tc>
        <w:tc>
          <w:tcPr>
            <w:tcW w:w="1133" w:type="dxa"/>
          </w:tcPr>
          <w:p w:rsidR="00430937" w:rsidRDefault="00430937">
            <w:pPr>
              <w:pStyle w:val="ConsPlusNormal"/>
              <w:jc w:val="center"/>
            </w:pPr>
            <w:r>
              <w:t>X</w:t>
            </w:r>
          </w:p>
        </w:tc>
        <w:tc>
          <w:tcPr>
            <w:tcW w:w="1133" w:type="dxa"/>
          </w:tcPr>
          <w:p w:rsidR="00430937" w:rsidRDefault="00430937">
            <w:pPr>
              <w:pStyle w:val="ConsPlusNormal"/>
              <w:jc w:val="center"/>
            </w:pPr>
            <w:r>
              <w:t>X</w:t>
            </w:r>
          </w:p>
        </w:tc>
        <w:tc>
          <w:tcPr>
            <w:tcW w:w="1133"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304" w:type="dxa"/>
          </w:tcPr>
          <w:p w:rsidR="00430937" w:rsidRDefault="00430937">
            <w:pPr>
              <w:pStyle w:val="ConsPlusNormal"/>
              <w:jc w:val="center"/>
            </w:pPr>
            <w:r>
              <w:t>X</w:t>
            </w:r>
          </w:p>
        </w:tc>
      </w:tr>
      <w:tr w:rsidR="00430937">
        <w:tc>
          <w:tcPr>
            <w:tcW w:w="680" w:type="dxa"/>
          </w:tcPr>
          <w:p w:rsidR="00430937" w:rsidRDefault="00430937">
            <w:pPr>
              <w:pStyle w:val="ConsPlusNormal"/>
              <w:jc w:val="center"/>
            </w:pPr>
            <w:r>
              <w:t>1.2.</w:t>
            </w:r>
          </w:p>
        </w:tc>
        <w:tc>
          <w:tcPr>
            <w:tcW w:w="1303" w:type="dxa"/>
          </w:tcPr>
          <w:p w:rsidR="00430937" w:rsidRDefault="00430937">
            <w:pPr>
              <w:pStyle w:val="ConsPlusNormal"/>
              <w:jc w:val="both"/>
            </w:pPr>
            <w:r>
              <w:t>Отдельное мероприятие</w:t>
            </w:r>
          </w:p>
        </w:tc>
        <w:tc>
          <w:tcPr>
            <w:tcW w:w="2040" w:type="dxa"/>
          </w:tcPr>
          <w:p w:rsidR="00430937" w:rsidRDefault="00430937">
            <w:pPr>
              <w:pStyle w:val="ConsPlusNormal"/>
              <w:jc w:val="both"/>
            </w:pPr>
            <w:r>
              <w:t>"Координация среднесрочного и долгосрочного социально-</w:t>
            </w:r>
            <w:r>
              <w:lastRenderedPageBreak/>
              <w:t>экономического планирования развития муниципальных образований Кировской области"</w:t>
            </w:r>
          </w:p>
        </w:tc>
        <w:tc>
          <w:tcPr>
            <w:tcW w:w="2041" w:type="dxa"/>
          </w:tcPr>
          <w:p w:rsidR="00430937" w:rsidRDefault="00430937">
            <w:pPr>
              <w:pStyle w:val="ConsPlusNormal"/>
              <w:jc w:val="both"/>
            </w:pPr>
            <w:r>
              <w:lastRenderedPageBreak/>
              <w:t xml:space="preserve">министерство экономического развития и поддержки </w:t>
            </w:r>
            <w:r>
              <w:lastRenderedPageBreak/>
              <w:t>предпринимательства Кировской области</w:t>
            </w:r>
          </w:p>
        </w:tc>
        <w:tc>
          <w:tcPr>
            <w:tcW w:w="1020" w:type="dxa"/>
          </w:tcPr>
          <w:p w:rsidR="00430937" w:rsidRDefault="00430937">
            <w:pPr>
              <w:pStyle w:val="ConsPlusNormal"/>
              <w:jc w:val="center"/>
            </w:pPr>
            <w:r>
              <w:lastRenderedPageBreak/>
              <w:t>X</w:t>
            </w:r>
          </w:p>
        </w:tc>
        <w:tc>
          <w:tcPr>
            <w:tcW w:w="1020" w:type="dxa"/>
          </w:tcPr>
          <w:p w:rsidR="00430937" w:rsidRDefault="00430937">
            <w:pPr>
              <w:pStyle w:val="ConsPlusNormal"/>
              <w:jc w:val="center"/>
            </w:pPr>
            <w:r>
              <w:t>X</w:t>
            </w:r>
          </w:p>
        </w:tc>
        <w:tc>
          <w:tcPr>
            <w:tcW w:w="1133" w:type="dxa"/>
          </w:tcPr>
          <w:p w:rsidR="00430937" w:rsidRDefault="00430937">
            <w:pPr>
              <w:pStyle w:val="ConsPlusNormal"/>
              <w:jc w:val="center"/>
            </w:pPr>
            <w:r>
              <w:t>X</w:t>
            </w:r>
          </w:p>
        </w:tc>
        <w:tc>
          <w:tcPr>
            <w:tcW w:w="1133" w:type="dxa"/>
          </w:tcPr>
          <w:p w:rsidR="00430937" w:rsidRDefault="00430937">
            <w:pPr>
              <w:pStyle w:val="ConsPlusNormal"/>
              <w:jc w:val="center"/>
            </w:pPr>
            <w:r>
              <w:t>X</w:t>
            </w:r>
          </w:p>
        </w:tc>
        <w:tc>
          <w:tcPr>
            <w:tcW w:w="1133" w:type="dxa"/>
          </w:tcPr>
          <w:p w:rsidR="00430937" w:rsidRDefault="00430937">
            <w:pPr>
              <w:pStyle w:val="ConsPlusNormal"/>
              <w:jc w:val="center"/>
            </w:pPr>
            <w:r>
              <w:t>X</w:t>
            </w:r>
          </w:p>
        </w:tc>
        <w:tc>
          <w:tcPr>
            <w:tcW w:w="1133"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304" w:type="dxa"/>
          </w:tcPr>
          <w:p w:rsidR="00430937" w:rsidRDefault="00430937">
            <w:pPr>
              <w:pStyle w:val="ConsPlusNormal"/>
              <w:jc w:val="center"/>
            </w:pPr>
            <w:r>
              <w:t>X</w:t>
            </w:r>
          </w:p>
        </w:tc>
      </w:tr>
      <w:tr w:rsidR="00430937">
        <w:tc>
          <w:tcPr>
            <w:tcW w:w="680" w:type="dxa"/>
          </w:tcPr>
          <w:p w:rsidR="00430937" w:rsidRDefault="00430937">
            <w:pPr>
              <w:pStyle w:val="ConsPlusNormal"/>
              <w:jc w:val="center"/>
            </w:pPr>
            <w:r>
              <w:lastRenderedPageBreak/>
              <w:t>1.3.</w:t>
            </w:r>
          </w:p>
        </w:tc>
        <w:tc>
          <w:tcPr>
            <w:tcW w:w="1303" w:type="dxa"/>
          </w:tcPr>
          <w:p w:rsidR="00430937" w:rsidRDefault="00430937">
            <w:pPr>
              <w:pStyle w:val="ConsPlusNormal"/>
              <w:jc w:val="both"/>
            </w:pPr>
            <w:r>
              <w:t>Отдельное мероприятие</w:t>
            </w:r>
          </w:p>
        </w:tc>
        <w:tc>
          <w:tcPr>
            <w:tcW w:w="2040" w:type="dxa"/>
          </w:tcPr>
          <w:p w:rsidR="00430937" w:rsidRDefault="00430937">
            <w:pPr>
              <w:pStyle w:val="ConsPlusNormal"/>
              <w:jc w:val="both"/>
            </w:pPr>
            <w:r>
              <w:t>"Организационно-методологическое обеспечение использования программно-целевых инструментов в государственном управлении"</w:t>
            </w:r>
          </w:p>
        </w:tc>
        <w:tc>
          <w:tcPr>
            <w:tcW w:w="2041" w:type="dxa"/>
          </w:tcPr>
          <w:p w:rsidR="00430937" w:rsidRDefault="00430937">
            <w:pPr>
              <w:pStyle w:val="ConsPlusNormal"/>
              <w:jc w:val="both"/>
            </w:pPr>
            <w:r>
              <w:t>министерство экономического развития и поддержки предпринимательства Кировской области</w:t>
            </w:r>
          </w:p>
        </w:tc>
        <w:tc>
          <w:tcPr>
            <w:tcW w:w="1020"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133" w:type="dxa"/>
          </w:tcPr>
          <w:p w:rsidR="00430937" w:rsidRDefault="00430937">
            <w:pPr>
              <w:pStyle w:val="ConsPlusNormal"/>
              <w:jc w:val="center"/>
            </w:pPr>
            <w:r>
              <w:t>X</w:t>
            </w:r>
          </w:p>
        </w:tc>
        <w:tc>
          <w:tcPr>
            <w:tcW w:w="1133" w:type="dxa"/>
          </w:tcPr>
          <w:p w:rsidR="00430937" w:rsidRDefault="00430937">
            <w:pPr>
              <w:pStyle w:val="ConsPlusNormal"/>
              <w:jc w:val="center"/>
            </w:pPr>
            <w:r>
              <w:t>X</w:t>
            </w:r>
          </w:p>
        </w:tc>
        <w:tc>
          <w:tcPr>
            <w:tcW w:w="1133" w:type="dxa"/>
          </w:tcPr>
          <w:p w:rsidR="00430937" w:rsidRDefault="00430937">
            <w:pPr>
              <w:pStyle w:val="ConsPlusNormal"/>
              <w:jc w:val="center"/>
            </w:pPr>
            <w:r>
              <w:t>X</w:t>
            </w:r>
          </w:p>
        </w:tc>
        <w:tc>
          <w:tcPr>
            <w:tcW w:w="1133"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304" w:type="dxa"/>
          </w:tcPr>
          <w:p w:rsidR="00430937" w:rsidRDefault="00430937">
            <w:pPr>
              <w:pStyle w:val="ConsPlusNormal"/>
              <w:jc w:val="center"/>
            </w:pPr>
            <w:r>
              <w:t>X</w:t>
            </w:r>
          </w:p>
        </w:tc>
      </w:tr>
      <w:tr w:rsidR="00430937">
        <w:tc>
          <w:tcPr>
            <w:tcW w:w="680" w:type="dxa"/>
          </w:tcPr>
          <w:p w:rsidR="00430937" w:rsidRDefault="00430937">
            <w:pPr>
              <w:pStyle w:val="ConsPlusNormal"/>
              <w:jc w:val="center"/>
            </w:pPr>
            <w:r>
              <w:t>1.4.</w:t>
            </w:r>
          </w:p>
        </w:tc>
        <w:tc>
          <w:tcPr>
            <w:tcW w:w="1303" w:type="dxa"/>
          </w:tcPr>
          <w:p w:rsidR="00430937" w:rsidRDefault="00430937">
            <w:pPr>
              <w:pStyle w:val="ConsPlusNormal"/>
              <w:jc w:val="both"/>
            </w:pPr>
            <w:r>
              <w:t>Отдельное мероприятие</w:t>
            </w:r>
          </w:p>
        </w:tc>
        <w:tc>
          <w:tcPr>
            <w:tcW w:w="2040" w:type="dxa"/>
          </w:tcPr>
          <w:p w:rsidR="00430937" w:rsidRDefault="00430937">
            <w:pPr>
              <w:pStyle w:val="ConsPlusNormal"/>
              <w:jc w:val="both"/>
            </w:pPr>
            <w:r>
              <w:t xml:space="preserve">"Проведение процедур оценки регулирующего воздействия проектов нормативных правовых актов Кировской области и экспертизы нормативных правовых актов Кировской области, затрагивающих вопросы осуществления предпринимательской и </w:t>
            </w:r>
            <w:r>
              <w:lastRenderedPageBreak/>
              <w:t>инвестиционной деятельности"</w:t>
            </w:r>
          </w:p>
        </w:tc>
        <w:tc>
          <w:tcPr>
            <w:tcW w:w="2041" w:type="dxa"/>
          </w:tcPr>
          <w:p w:rsidR="00430937" w:rsidRDefault="00430937">
            <w:pPr>
              <w:pStyle w:val="ConsPlusNormal"/>
              <w:jc w:val="both"/>
            </w:pPr>
            <w:r>
              <w:lastRenderedPageBreak/>
              <w:t>министерство экономического развития и поддержки предпринимательства Кировской области</w:t>
            </w:r>
          </w:p>
        </w:tc>
        <w:tc>
          <w:tcPr>
            <w:tcW w:w="1020"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133" w:type="dxa"/>
          </w:tcPr>
          <w:p w:rsidR="00430937" w:rsidRDefault="00430937">
            <w:pPr>
              <w:pStyle w:val="ConsPlusNormal"/>
              <w:jc w:val="center"/>
            </w:pPr>
            <w:r>
              <w:t>X</w:t>
            </w:r>
          </w:p>
        </w:tc>
        <w:tc>
          <w:tcPr>
            <w:tcW w:w="1133" w:type="dxa"/>
          </w:tcPr>
          <w:p w:rsidR="00430937" w:rsidRDefault="00430937">
            <w:pPr>
              <w:pStyle w:val="ConsPlusNormal"/>
              <w:jc w:val="center"/>
            </w:pPr>
            <w:r>
              <w:t>X</w:t>
            </w:r>
          </w:p>
        </w:tc>
        <w:tc>
          <w:tcPr>
            <w:tcW w:w="1133" w:type="dxa"/>
          </w:tcPr>
          <w:p w:rsidR="00430937" w:rsidRDefault="00430937">
            <w:pPr>
              <w:pStyle w:val="ConsPlusNormal"/>
              <w:jc w:val="center"/>
            </w:pPr>
            <w:r>
              <w:t>X</w:t>
            </w:r>
          </w:p>
        </w:tc>
        <w:tc>
          <w:tcPr>
            <w:tcW w:w="1133"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304" w:type="dxa"/>
          </w:tcPr>
          <w:p w:rsidR="00430937" w:rsidRDefault="00430937">
            <w:pPr>
              <w:pStyle w:val="ConsPlusNormal"/>
              <w:jc w:val="center"/>
            </w:pPr>
            <w:r>
              <w:t>X</w:t>
            </w:r>
          </w:p>
        </w:tc>
      </w:tr>
      <w:tr w:rsidR="00430937">
        <w:tc>
          <w:tcPr>
            <w:tcW w:w="680" w:type="dxa"/>
            <w:vMerge w:val="restart"/>
          </w:tcPr>
          <w:p w:rsidR="00430937" w:rsidRDefault="00430937">
            <w:pPr>
              <w:pStyle w:val="ConsPlusNormal"/>
              <w:jc w:val="center"/>
            </w:pPr>
            <w:r>
              <w:lastRenderedPageBreak/>
              <w:t>2.</w:t>
            </w:r>
          </w:p>
        </w:tc>
        <w:tc>
          <w:tcPr>
            <w:tcW w:w="1303" w:type="dxa"/>
            <w:vMerge w:val="restart"/>
          </w:tcPr>
          <w:p w:rsidR="00430937" w:rsidRDefault="00430937">
            <w:pPr>
              <w:pStyle w:val="ConsPlusNormal"/>
              <w:jc w:val="both"/>
            </w:pPr>
            <w:hyperlink w:anchor="P4664" w:history="1">
              <w:r>
                <w:rPr>
                  <w:color w:val="0000FF"/>
                </w:rPr>
                <w:t>Подпрограмма</w:t>
              </w:r>
            </w:hyperlink>
          </w:p>
        </w:tc>
        <w:tc>
          <w:tcPr>
            <w:tcW w:w="2040" w:type="dxa"/>
            <w:vMerge w:val="restart"/>
          </w:tcPr>
          <w:p w:rsidR="00430937" w:rsidRDefault="00430937">
            <w:pPr>
              <w:pStyle w:val="ConsPlusNormal"/>
              <w:jc w:val="both"/>
            </w:pPr>
            <w:r>
              <w:t>"Развитие системы прогнозирования и оценка деятельности органов исполнительной власти области и органов местного самоуправления муниципальных образований"</w:t>
            </w:r>
          </w:p>
        </w:tc>
        <w:tc>
          <w:tcPr>
            <w:tcW w:w="2041" w:type="dxa"/>
          </w:tcPr>
          <w:p w:rsidR="00430937" w:rsidRDefault="00430937">
            <w:pPr>
              <w:pStyle w:val="ConsPlusNormal"/>
              <w:jc w:val="both"/>
            </w:pPr>
            <w:r>
              <w:t>всего</w:t>
            </w:r>
          </w:p>
        </w:tc>
        <w:tc>
          <w:tcPr>
            <w:tcW w:w="1020" w:type="dxa"/>
          </w:tcPr>
          <w:p w:rsidR="00430937" w:rsidRDefault="00430937">
            <w:pPr>
              <w:pStyle w:val="ConsPlusNormal"/>
              <w:jc w:val="center"/>
            </w:pPr>
            <w:r>
              <w:t>12035,6</w:t>
            </w:r>
          </w:p>
        </w:tc>
        <w:tc>
          <w:tcPr>
            <w:tcW w:w="1020" w:type="dxa"/>
          </w:tcPr>
          <w:p w:rsidR="00430937" w:rsidRDefault="00430937">
            <w:pPr>
              <w:pStyle w:val="ConsPlusNormal"/>
              <w:jc w:val="center"/>
            </w:pPr>
            <w:r>
              <w:t>1500,0</w:t>
            </w:r>
          </w:p>
        </w:tc>
        <w:tc>
          <w:tcPr>
            <w:tcW w:w="1133" w:type="dxa"/>
          </w:tcPr>
          <w:p w:rsidR="00430937" w:rsidRDefault="00430937">
            <w:pPr>
              <w:pStyle w:val="ConsPlusNormal"/>
              <w:jc w:val="center"/>
            </w:pPr>
            <w:r>
              <w:t>99,99</w:t>
            </w:r>
          </w:p>
        </w:tc>
        <w:tc>
          <w:tcPr>
            <w:tcW w:w="1133" w:type="dxa"/>
          </w:tcPr>
          <w:p w:rsidR="00430937" w:rsidRDefault="00430937">
            <w:pPr>
              <w:pStyle w:val="ConsPlusNormal"/>
              <w:jc w:val="center"/>
            </w:pPr>
            <w:r>
              <w:t>0</w:t>
            </w:r>
          </w:p>
        </w:tc>
        <w:tc>
          <w:tcPr>
            <w:tcW w:w="1133" w:type="dxa"/>
          </w:tcPr>
          <w:p w:rsidR="00430937" w:rsidRDefault="00430937">
            <w:pPr>
              <w:pStyle w:val="ConsPlusNormal"/>
              <w:jc w:val="center"/>
            </w:pPr>
            <w:r>
              <w:t>0</w:t>
            </w:r>
          </w:p>
        </w:tc>
        <w:tc>
          <w:tcPr>
            <w:tcW w:w="1133" w:type="dxa"/>
          </w:tcPr>
          <w:p w:rsidR="00430937" w:rsidRDefault="00430937">
            <w:pPr>
              <w:pStyle w:val="ConsPlusNormal"/>
              <w:jc w:val="center"/>
            </w:pPr>
            <w:r>
              <w:t>0</w:t>
            </w:r>
          </w:p>
        </w:tc>
        <w:tc>
          <w:tcPr>
            <w:tcW w:w="1020" w:type="dxa"/>
          </w:tcPr>
          <w:p w:rsidR="00430937" w:rsidRDefault="00430937">
            <w:pPr>
              <w:pStyle w:val="ConsPlusNormal"/>
              <w:jc w:val="center"/>
            </w:pPr>
            <w:r>
              <w:t>0</w:t>
            </w:r>
          </w:p>
        </w:tc>
        <w:tc>
          <w:tcPr>
            <w:tcW w:w="1020" w:type="dxa"/>
          </w:tcPr>
          <w:p w:rsidR="00430937" w:rsidRDefault="00430937">
            <w:pPr>
              <w:pStyle w:val="ConsPlusNormal"/>
              <w:jc w:val="center"/>
            </w:pPr>
            <w:r>
              <w:t>0</w:t>
            </w:r>
          </w:p>
        </w:tc>
        <w:tc>
          <w:tcPr>
            <w:tcW w:w="1020" w:type="dxa"/>
          </w:tcPr>
          <w:p w:rsidR="00430937" w:rsidRDefault="00430937">
            <w:pPr>
              <w:pStyle w:val="ConsPlusNormal"/>
              <w:jc w:val="center"/>
            </w:pPr>
            <w:r>
              <w:t>0</w:t>
            </w:r>
          </w:p>
        </w:tc>
        <w:tc>
          <w:tcPr>
            <w:tcW w:w="1304" w:type="dxa"/>
          </w:tcPr>
          <w:p w:rsidR="00430937" w:rsidRDefault="00430937">
            <w:pPr>
              <w:pStyle w:val="ConsPlusNormal"/>
              <w:jc w:val="center"/>
            </w:pPr>
            <w:r>
              <w:t>13635,59</w:t>
            </w:r>
          </w:p>
        </w:tc>
      </w:tr>
      <w:tr w:rsidR="00430937">
        <w:tc>
          <w:tcPr>
            <w:tcW w:w="680" w:type="dxa"/>
            <w:vMerge/>
          </w:tcPr>
          <w:p w:rsidR="00430937" w:rsidRDefault="00430937"/>
        </w:tc>
        <w:tc>
          <w:tcPr>
            <w:tcW w:w="1303" w:type="dxa"/>
            <w:vMerge/>
          </w:tcPr>
          <w:p w:rsidR="00430937" w:rsidRDefault="00430937"/>
        </w:tc>
        <w:tc>
          <w:tcPr>
            <w:tcW w:w="2040" w:type="dxa"/>
            <w:vMerge/>
          </w:tcPr>
          <w:p w:rsidR="00430937" w:rsidRDefault="00430937"/>
        </w:tc>
        <w:tc>
          <w:tcPr>
            <w:tcW w:w="2041" w:type="dxa"/>
          </w:tcPr>
          <w:p w:rsidR="00430937" w:rsidRDefault="00430937">
            <w:pPr>
              <w:pStyle w:val="ConsPlusNormal"/>
              <w:jc w:val="both"/>
            </w:pPr>
            <w:r>
              <w:t>министерство экономического развития и поддержки предпринимательства Кировской области</w:t>
            </w:r>
          </w:p>
        </w:tc>
        <w:tc>
          <w:tcPr>
            <w:tcW w:w="1020" w:type="dxa"/>
          </w:tcPr>
          <w:p w:rsidR="00430937" w:rsidRDefault="00430937">
            <w:pPr>
              <w:pStyle w:val="ConsPlusNormal"/>
              <w:jc w:val="center"/>
            </w:pPr>
            <w:r>
              <w:t>2035,6</w:t>
            </w:r>
          </w:p>
        </w:tc>
        <w:tc>
          <w:tcPr>
            <w:tcW w:w="1020" w:type="dxa"/>
          </w:tcPr>
          <w:p w:rsidR="00430937" w:rsidRDefault="00430937">
            <w:pPr>
              <w:pStyle w:val="ConsPlusNormal"/>
              <w:jc w:val="center"/>
            </w:pPr>
            <w:r>
              <w:t>1500,0</w:t>
            </w:r>
          </w:p>
        </w:tc>
        <w:tc>
          <w:tcPr>
            <w:tcW w:w="1133" w:type="dxa"/>
          </w:tcPr>
          <w:p w:rsidR="00430937" w:rsidRDefault="00430937">
            <w:pPr>
              <w:pStyle w:val="ConsPlusNormal"/>
              <w:jc w:val="center"/>
            </w:pPr>
            <w:r>
              <w:t>99,99</w:t>
            </w:r>
          </w:p>
        </w:tc>
        <w:tc>
          <w:tcPr>
            <w:tcW w:w="1133" w:type="dxa"/>
          </w:tcPr>
          <w:p w:rsidR="00430937" w:rsidRDefault="00430937">
            <w:pPr>
              <w:pStyle w:val="ConsPlusNormal"/>
              <w:jc w:val="center"/>
            </w:pPr>
            <w:r>
              <w:t>0</w:t>
            </w:r>
          </w:p>
        </w:tc>
        <w:tc>
          <w:tcPr>
            <w:tcW w:w="1133" w:type="dxa"/>
          </w:tcPr>
          <w:p w:rsidR="00430937" w:rsidRDefault="00430937">
            <w:pPr>
              <w:pStyle w:val="ConsPlusNormal"/>
              <w:jc w:val="center"/>
            </w:pPr>
            <w:r>
              <w:t>0</w:t>
            </w:r>
          </w:p>
        </w:tc>
        <w:tc>
          <w:tcPr>
            <w:tcW w:w="1133" w:type="dxa"/>
          </w:tcPr>
          <w:p w:rsidR="00430937" w:rsidRDefault="00430937">
            <w:pPr>
              <w:pStyle w:val="ConsPlusNormal"/>
              <w:jc w:val="center"/>
            </w:pPr>
            <w:r>
              <w:t>0</w:t>
            </w:r>
          </w:p>
        </w:tc>
        <w:tc>
          <w:tcPr>
            <w:tcW w:w="1020" w:type="dxa"/>
          </w:tcPr>
          <w:p w:rsidR="00430937" w:rsidRDefault="00430937">
            <w:pPr>
              <w:pStyle w:val="ConsPlusNormal"/>
              <w:jc w:val="center"/>
            </w:pPr>
            <w:r>
              <w:t>0</w:t>
            </w:r>
          </w:p>
        </w:tc>
        <w:tc>
          <w:tcPr>
            <w:tcW w:w="1020" w:type="dxa"/>
          </w:tcPr>
          <w:p w:rsidR="00430937" w:rsidRDefault="00430937">
            <w:pPr>
              <w:pStyle w:val="ConsPlusNormal"/>
              <w:jc w:val="center"/>
            </w:pPr>
            <w:r>
              <w:t>0</w:t>
            </w:r>
          </w:p>
        </w:tc>
        <w:tc>
          <w:tcPr>
            <w:tcW w:w="1020" w:type="dxa"/>
          </w:tcPr>
          <w:p w:rsidR="00430937" w:rsidRDefault="00430937">
            <w:pPr>
              <w:pStyle w:val="ConsPlusNormal"/>
              <w:jc w:val="center"/>
            </w:pPr>
            <w:r>
              <w:t>0</w:t>
            </w:r>
          </w:p>
        </w:tc>
        <w:tc>
          <w:tcPr>
            <w:tcW w:w="1304" w:type="dxa"/>
          </w:tcPr>
          <w:p w:rsidR="00430937" w:rsidRDefault="00430937">
            <w:pPr>
              <w:pStyle w:val="ConsPlusNormal"/>
              <w:jc w:val="center"/>
            </w:pPr>
            <w:r>
              <w:t>3635,59</w:t>
            </w:r>
          </w:p>
        </w:tc>
      </w:tr>
      <w:tr w:rsidR="00430937">
        <w:tc>
          <w:tcPr>
            <w:tcW w:w="680" w:type="dxa"/>
            <w:vMerge/>
          </w:tcPr>
          <w:p w:rsidR="00430937" w:rsidRDefault="00430937"/>
        </w:tc>
        <w:tc>
          <w:tcPr>
            <w:tcW w:w="1303" w:type="dxa"/>
            <w:vMerge/>
          </w:tcPr>
          <w:p w:rsidR="00430937" w:rsidRDefault="00430937"/>
        </w:tc>
        <w:tc>
          <w:tcPr>
            <w:tcW w:w="2040" w:type="dxa"/>
            <w:vMerge/>
          </w:tcPr>
          <w:p w:rsidR="00430937" w:rsidRDefault="00430937"/>
        </w:tc>
        <w:tc>
          <w:tcPr>
            <w:tcW w:w="2041" w:type="dxa"/>
          </w:tcPr>
          <w:p w:rsidR="00430937" w:rsidRDefault="00430937">
            <w:pPr>
              <w:pStyle w:val="ConsPlusNormal"/>
              <w:jc w:val="both"/>
            </w:pPr>
            <w:r>
              <w:t>министерство финансов Кировской области</w:t>
            </w:r>
          </w:p>
        </w:tc>
        <w:tc>
          <w:tcPr>
            <w:tcW w:w="1020" w:type="dxa"/>
          </w:tcPr>
          <w:p w:rsidR="00430937" w:rsidRDefault="00430937">
            <w:pPr>
              <w:pStyle w:val="ConsPlusNormal"/>
              <w:jc w:val="center"/>
            </w:pPr>
            <w:r>
              <w:t>10000,0</w:t>
            </w:r>
          </w:p>
        </w:tc>
        <w:tc>
          <w:tcPr>
            <w:tcW w:w="1020" w:type="dxa"/>
          </w:tcPr>
          <w:p w:rsidR="00430937" w:rsidRDefault="00430937">
            <w:pPr>
              <w:pStyle w:val="ConsPlusNormal"/>
              <w:jc w:val="center"/>
            </w:pPr>
            <w:r>
              <w:t>0</w:t>
            </w:r>
          </w:p>
        </w:tc>
        <w:tc>
          <w:tcPr>
            <w:tcW w:w="1133" w:type="dxa"/>
          </w:tcPr>
          <w:p w:rsidR="00430937" w:rsidRDefault="00430937">
            <w:pPr>
              <w:pStyle w:val="ConsPlusNormal"/>
              <w:jc w:val="center"/>
            </w:pPr>
            <w:r>
              <w:t>0</w:t>
            </w:r>
          </w:p>
        </w:tc>
        <w:tc>
          <w:tcPr>
            <w:tcW w:w="1133" w:type="dxa"/>
          </w:tcPr>
          <w:p w:rsidR="00430937" w:rsidRDefault="00430937">
            <w:pPr>
              <w:pStyle w:val="ConsPlusNormal"/>
              <w:jc w:val="center"/>
            </w:pPr>
            <w:r>
              <w:t>0</w:t>
            </w:r>
          </w:p>
        </w:tc>
        <w:tc>
          <w:tcPr>
            <w:tcW w:w="1133" w:type="dxa"/>
          </w:tcPr>
          <w:p w:rsidR="00430937" w:rsidRDefault="00430937">
            <w:pPr>
              <w:pStyle w:val="ConsPlusNormal"/>
              <w:jc w:val="center"/>
            </w:pPr>
            <w:r>
              <w:t>0</w:t>
            </w:r>
          </w:p>
        </w:tc>
        <w:tc>
          <w:tcPr>
            <w:tcW w:w="1133" w:type="dxa"/>
          </w:tcPr>
          <w:p w:rsidR="00430937" w:rsidRDefault="00430937">
            <w:pPr>
              <w:pStyle w:val="ConsPlusNormal"/>
              <w:jc w:val="center"/>
            </w:pPr>
            <w:r>
              <w:t>0</w:t>
            </w:r>
          </w:p>
        </w:tc>
        <w:tc>
          <w:tcPr>
            <w:tcW w:w="1020" w:type="dxa"/>
          </w:tcPr>
          <w:p w:rsidR="00430937" w:rsidRDefault="00430937">
            <w:pPr>
              <w:pStyle w:val="ConsPlusNormal"/>
              <w:jc w:val="center"/>
            </w:pPr>
            <w:r>
              <w:t>0</w:t>
            </w:r>
          </w:p>
        </w:tc>
        <w:tc>
          <w:tcPr>
            <w:tcW w:w="1020" w:type="dxa"/>
          </w:tcPr>
          <w:p w:rsidR="00430937" w:rsidRDefault="00430937">
            <w:pPr>
              <w:pStyle w:val="ConsPlusNormal"/>
              <w:jc w:val="center"/>
            </w:pPr>
            <w:r>
              <w:t>0</w:t>
            </w:r>
          </w:p>
        </w:tc>
        <w:tc>
          <w:tcPr>
            <w:tcW w:w="1020" w:type="dxa"/>
          </w:tcPr>
          <w:p w:rsidR="00430937" w:rsidRDefault="00430937">
            <w:pPr>
              <w:pStyle w:val="ConsPlusNormal"/>
              <w:jc w:val="center"/>
            </w:pPr>
            <w:r>
              <w:t>0</w:t>
            </w:r>
          </w:p>
        </w:tc>
        <w:tc>
          <w:tcPr>
            <w:tcW w:w="1304" w:type="dxa"/>
          </w:tcPr>
          <w:p w:rsidR="00430937" w:rsidRDefault="00430937">
            <w:pPr>
              <w:pStyle w:val="ConsPlusNormal"/>
              <w:jc w:val="center"/>
            </w:pPr>
            <w:r>
              <w:t>10000,0</w:t>
            </w:r>
          </w:p>
        </w:tc>
      </w:tr>
      <w:tr w:rsidR="00430937">
        <w:tc>
          <w:tcPr>
            <w:tcW w:w="680" w:type="dxa"/>
          </w:tcPr>
          <w:p w:rsidR="00430937" w:rsidRDefault="00430937">
            <w:pPr>
              <w:pStyle w:val="ConsPlusNormal"/>
              <w:jc w:val="center"/>
            </w:pPr>
            <w:r>
              <w:t>2.1.</w:t>
            </w:r>
          </w:p>
        </w:tc>
        <w:tc>
          <w:tcPr>
            <w:tcW w:w="1303" w:type="dxa"/>
          </w:tcPr>
          <w:p w:rsidR="00430937" w:rsidRDefault="00430937">
            <w:pPr>
              <w:pStyle w:val="ConsPlusNormal"/>
              <w:jc w:val="both"/>
            </w:pPr>
            <w:r>
              <w:t>Отдельное мероприятие</w:t>
            </w:r>
          </w:p>
        </w:tc>
        <w:tc>
          <w:tcPr>
            <w:tcW w:w="2040" w:type="dxa"/>
          </w:tcPr>
          <w:p w:rsidR="00430937" w:rsidRDefault="00430937">
            <w:pPr>
              <w:pStyle w:val="ConsPlusNormal"/>
              <w:jc w:val="both"/>
            </w:pPr>
            <w:r>
              <w:t>"Прогнозирование социально-экономического развития Кировской области"</w:t>
            </w:r>
          </w:p>
        </w:tc>
        <w:tc>
          <w:tcPr>
            <w:tcW w:w="2041" w:type="dxa"/>
          </w:tcPr>
          <w:p w:rsidR="00430937" w:rsidRDefault="00430937">
            <w:pPr>
              <w:pStyle w:val="ConsPlusNormal"/>
              <w:jc w:val="both"/>
            </w:pPr>
            <w:r>
              <w:t>министерство экономического развития и поддержки предпринимательства Кировской области</w:t>
            </w:r>
          </w:p>
        </w:tc>
        <w:tc>
          <w:tcPr>
            <w:tcW w:w="1020"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133" w:type="dxa"/>
          </w:tcPr>
          <w:p w:rsidR="00430937" w:rsidRDefault="00430937">
            <w:pPr>
              <w:pStyle w:val="ConsPlusNormal"/>
              <w:jc w:val="center"/>
            </w:pPr>
            <w:r>
              <w:t>X</w:t>
            </w:r>
          </w:p>
        </w:tc>
        <w:tc>
          <w:tcPr>
            <w:tcW w:w="1133" w:type="dxa"/>
          </w:tcPr>
          <w:p w:rsidR="00430937" w:rsidRDefault="00430937">
            <w:pPr>
              <w:pStyle w:val="ConsPlusNormal"/>
              <w:jc w:val="center"/>
            </w:pPr>
            <w:r>
              <w:t>X</w:t>
            </w:r>
          </w:p>
        </w:tc>
        <w:tc>
          <w:tcPr>
            <w:tcW w:w="1133" w:type="dxa"/>
          </w:tcPr>
          <w:p w:rsidR="00430937" w:rsidRDefault="00430937">
            <w:pPr>
              <w:pStyle w:val="ConsPlusNormal"/>
              <w:jc w:val="center"/>
            </w:pPr>
            <w:r>
              <w:t>X</w:t>
            </w:r>
          </w:p>
        </w:tc>
        <w:tc>
          <w:tcPr>
            <w:tcW w:w="1133"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304" w:type="dxa"/>
          </w:tcPr>
          <w:p w:rsidR="00430937" w:rsidRDefault="00430937">
            <w:pPr>
              <w:pStyle w:val="ConsPlusNormal"/>
              <w:jc w:val="center"/>
            </w:pPr>
            <w:r>
              <w:t>X</w:t>
            </w:r>
          </w:p>
        </w:tc>
      </w:tr>
      <w:tr w:rsidR="00430937">
        <w:tc>
          <w:tcPr>
            <w:tcW w:w="680" w:type="dxa"/>
          </w:tcPr>
          <w:p w:rsidR="00430937" w:rsidRDefault="00430937">
            <w:pPr>
              <w:pStyle w:val="ConsPlusNormal"/>
              <w:jc w:val="center"/>
            </w:pPr>
            <w:r>
              <w:t>2.2.</w:t>
            </w:r>
          </w:p>
        </w:tc>
        <w:tc>
          <w:tcPr>
            <w:tcW w:w="1303" w:type="dxa"/>
          </w:tcPr>
          <w:p w:rsidR="00430937" w:rsidRDefault="00430937">
            <w:pPr>
              <w:pStyle w:val="ConsPlusNormal"/>
              <w:jc w:val="both"/>
            </w:pPr>
            <w:r>
              <w:t>Отдельное мероприятие</w:t>
            </w:r>
          </w:p>
        </w:tc>
        <w:tc>
          <w:tcPr>
            <w:tcW w:w="2040" w:type="dxa"/>
          </w:tcPr>
          <w:p w:rsidR="00430937" w:rsidRDefault="00430937">
            <w:pPr>
              <w:pStyle w:val="ConsPlusNormal"/>
              <w:jc w:val="both"/>
            </w:pPr>
            <w:r>
              <w:t>"Оценка эффективности деятельности органов исполнительной власти Кировской области"</w:t>
            </w:r>
          </w:p>
        </w:tc>
        <w:tc>
          <w:tcPr>
            <w:tcW w:w="2041" w:type="dxa"/>
          </w:tcPr>
          <w:p w:rsidR="00430937" w:rsidRDefault="00430937">
            <w:pPr>
              <w:pStyle w:val="ConsPlusNormal"/>
              <w:jc w:val="both"/>
            </w:pPr>
            <w:r>
              <w:t>министерство экономического развития и поддержки предпринимательства Кировской области</w:t>
            </w:r>
          </w:p>
        </w:tc>
        <w:tc>
          <w:tcPr>
            <w:tcW w:w="1020"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133" w:type="dxa"/>
          </w:tcPr>
          <w:p w:rsidR="00430937" w:rsidRDefault="00430937">
            <w:pPr>
              <w:pStyle w:val="ConsPlusNormal"/>
              <w:jc w:val="center"/>
            </w:pPr>
            <w:r>
              <w:t>X</w:t>
            </w:r>
          </w:p>
        </w:tc>
        <w:tc>
          <w:tcPr>
            <w:tcW w:w="1133" w:type="dxa"/>
          </w:tcPr>
          <w:p w:rsidR="00430937" w:rsidRDefault="00430937">
            <w:pPr>
              <w:pStyle w:val="ConsPlusNormal"/>
              <w:jc w:val="center"/>
            </w:pPr>
            <w:r>
              <w:t>X</w:t>
            </w:r>
          </w:p>
        </w:tc>
        <w:tc>
          <w:tcPr>
            <w:tcW w:w="1133" w:type="dxa"/>
          </w:tcPr>
          <w:p w:rsidR="00430937" w:rsidRDefault="00430937">
            <w:pPr>
              <w:pStyle w:val="ConsPlusNormal"/>
              <w:jc w:val="center"/>
            </w:pPr>
            <w:r>
              <w:t>X</w:t>
            </w:r>
          </w:p>
        </w:tc>
        <w:tc>
          <w:tcPr>
            <w:tcW w:w="1133"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304" w:type="dxa"/>
          </w:tcPr>
          <w:p w:rsidR="00430937" w:rsidRDefault="00430937">
            <w:pPr>
              <w:pStyle w:val="ConsPlusNormal"/>
              <w:jc w:val="center"/>
            </w:pPr>
            <w:r>
              <w:t>X</w:t>
            </w:r>
          </w:p>
        </w:tc>
      </w:tr>
      <w:tr w:rsidR="00430937">
        <w:tc>
          <w:tcPr>
            <w:tcW w:w="680" w:type="dxa"/>
            <w:vMerge w:val="restart"/>
          </w:tcPr>
          <w:p w:rsidR="00430937" w:rsidRDefault="00430937">
            <w:pPr>
              <w:pStyle w:val="ConsPlusNormal"/>
              <w:jc w:val="center"/>
            </w:pPr>
            <w:r>
              <w:t>2.3.</w:t>
            </w:r>
          </w:p>
        </w:tc>
        <w:tc>
          <w:tcPr>
            <w:tcW w:w="1303" w:type="dxa"/>
            <w:vMerge w:val="restart"/>
          </w:tcPr>
          <w:p w:rsidR="00430937" w:rsidRDefault="00430937">
            <w:pPr>
              <w:pStyle w:val="ConsPlusNormal"/>
              <w:jc w:val="both"/>
            </w:pPr>
            <w:r>
              <w:t xml:space="preserve">Отдельное </w:t>
            </w:r>
            <w:r>
              <w:lastRenderedPageBreak/>
              <w:t>мероприятие</w:t>
            </w:r>
          </w:p>
        </w:tc>
        <w:tc>
          <w:tcPr>
            <w:tcW w:w="2040" w:type="dxa"/>
            <w:vMerge w:val="restart"/>
          </w:tcPr>
          <w:p w:rsidR="00430937" w:rsidRDefault="00430937">
            <w:pPr>
              <w:pStyle w:val="ConsPlusNormal"/>
              <w:jc w:val="both"/>
            </w:pPr>
            <w:r>
              <w:lastRenderedPageBreak/>
              <w:t xml:space="preserve">"Оценка </w:t>
            </w:r>
            <w:r>
              <w:lastRenderedPageBreak/>
              <w:t>эффективности деятельности органов местного самоуправления"</w:t>
            </w:r>
          </w:p>
        </w:tc>
        <w:tc>
          <w:tcPr>
            <w:tcW w:w="2041" w:type="dxa"/>
          </w:tcPr>
          <w:p w:rsidR="00430937" w:rsidRDefault="00430937">
            <w:pPr>
              <w:pStyle w:val="ConsPlusNormal"/>
              <w:jc w:val="both"/>
            </w:pPr>
            <w:r>
              <w:lastRenderedPageBreak/>
              <w:t>всего</w:t>
            </w:r>
          </w:p>
        </w:tc>
        <w:tc>
          <w:tcPr>
            <w:tcW w:w="1020" w:type="dxa"/>
          </w:tcPr>
          <w:p w:rsidR="00430937" w:rsidRDefault="00430937">
            <w:pPr>
              <w:pStyle w:val="ConsPlusNormal"/>
              <w:jc w:val="center"/>
            </w:pPr>
            <w:r>
              <w:t>10000,0</w:t>
            </w:r>
          </w:p>
        </w:tc>
        <w:tc>
          <w:tcPr>
            <w:tcW w:w="1020" w:type="dxa"/>
          </w:tcPr>
          <w:p w:rsidR="00430937" w:rsidRDefault="00430937">
            <w:pPr>
              <w:pStyle w:val="ConsPlusNormal"/>
              <w:jc w:val="center"/>
            </w:pPr>
            <w:r>
              <w:t>0</w:t>
            </w:r>
          </w:p>
        </w:tc>
        <w:tc>
          <w:tcPr>
            <w:tcW w:w="1133" w:type="dxa"/>
          </w:tcPr>
          <w:p w:rsidR="00430937" w:rsidRDefault="00430937">
            <w:pPr>
              <w:pStyle w:val="ConsPlusNormal"/>
              <w:jc w:val="center"/>
            </w:pPr>
            <w:r>
              <w:t>0</w:t>
            </w:r>
          </w:p>
        </w:tc>
        <w:tc>
          <w:tcPr>
            <w:tcW w:w="1133" w:type="dxa"/>
          </w:tcPr>
          <w:p w:rsidR="00430937" w:rsidRDefault="00430937">
            <w:pPr>
              <w:pStyle w:val="ConsPlusNormal"/>
              <w:jc w:val="center"/>
            </w:pPr>
            <w:r>
              <w:t>0</w:t>
            </w:r>
          </w:p>
        </w:tc>
        <w:tc>
          <w:tcPr>
            <w:tcW w:w="1133" w:type="dxa"/>
          </w:tcPr>
          <w:p w:rsidR="00430937" w:rsidRDefault="00430937">
            <w:pPr>
              <w:pStyle w:val="ConsPlusNormal"/>
              <w:jc w:val="center"/>
            </w:pPr>
            <w:r>
              <w:t>0</w:t>
            </w:r>
          </w:p>
        </w:tc>
        <w:tc>
          <w:tcPr>
            <w:tcW w:w="1133" w:type="dxa"/>
          </w:tcPr>
          <w:p w:rsidR="00430937" w:rsidRDefault="00430937">
            <w:pPr>
              <w:pStyle w:val="ConsPlusNormal"/>
              <w:jc w:val="center"/>
            </w:pPr>
            <w:r>
              <w:t>0</w:t>
            </w:r>
          </w:p>
        </w:tc>
        <w:tc>
          <w:tcPr>
            <w:tcW w:w="1020" w:type="dxa"/>
          </w:tcPr>
          <w:p w:rsidR="00430937" w:rsidRDefault="00430937">
            <w:pPr>
              <w:pStyle w:val="ConsPlusNormal"/>
              <w:jc w:val="center"/>
            </w:pPr>
            <w:r>
              <w:t>0</w:t>
            </w:r>
          </w:p>
        </w:tc>
        <w:tc>
          <w:tcPr>
            <w:tcW w:w="1020" w:type="dxa"/>
          </w:tcPr>
          <w:p w:rsidR="00430937" w:rsidRDefault="00430937">
            <w:pPr>
              <w:pStyle w:val="ConsPlusNormal"/>
              <w:jc w:val="center"/>
            </w:pPr>
            <w:r>
              <w:t>0</w:t>
            </w:r>
          </w:p>
        </w:tc>
        <w:tc>
          <w:tcPr>
            <w:tcW w:w="1020" w:type="dxa"/>
          </w:tcPr>
          <w:p w:rsidR="00430937" w:rsidRDefault="00430937">
            <w:pPr>
              <w:pStyle w:val="ConsPlusNormal"/>
              <w:jc w:val="center"/>
            </w:pPr>
            <w:r>
              <w:t>0</w:t>
            </w:r>
          </w:p>
        </w:tc>
        <w:tc>
          <w:tcPr>
            <w:tcW w:w="1304" w:type="dxa"/>
          </w:tcPr>
          <w:p w:rsidR="00430937" w:rsidRDefault="00430937">
            <w:pPr>
              <w:pStyle w:val="ConsPlusNormal"/>
              <w:jc w:val="center"/>
            </w:pPr>
            <w:r>
              <w:t>10000,0</w:t>
            </w:r>
          </w:p>
        </w:tc>
      </w:tr>
      <w:tr w:rsidR="00430937">
        <w:tc>
          <w:tcPr>
            <w:tcW w:w="680" w:type="dxa"/>
            <w:vMerge/>
          </w:tcPr>
          <w:p w:rsidR="00430937" w:rsidRDefault="00430937"/>
        </w:tc>
        <w:tc>
          <w:tcPr>
            <w:tcW w:w="1303" w:type="dxa"/>
            <w:vMerge/>
          </w:tcPr>
          <w:p w:rsidR="00430937" w:rsidRDefault="00430937"/>
        </w:tc>
        <w:tc>
          <w:tcPr>
            <w:tcW w:w="2040" w:type="dxa"/>
            <w:vMerge/>
          </w:tcPr>
          <w:p w:rsidR="00430937" w:rsidRDefault="00430937"/>
        </w:tc>
        <w:tc>
          <w:tcPr>
            <w:tcW w:w="2041" w:type="dxa"/>
          </w:tcPr>
          <w:p w:rsidR="00430937" w:rsidRDefault="00430937">
            <w:pPr>
              <w:pStyle w:val="ConsPlusNormal"/>
              <w:jc w:val="both"/>
            </w:pPr>
            <w:r>
              <w:t>министерство экономического развития и поддержки предпринимательства Кировской области</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133" w:type="dxa"/>
          </w:tcPr>
          <w:p w:rsidR="00430937" w:rsidRDefault="00430937">
            <w:pPr>
              <w:pStyle w:val="ConsPlusNormal"/>
              <w:jc w:val="center"/>
            </w:pPr>
            <w:r>
              <w:t>-</w:t>
            </w:r>
          </w:p>
        </w:tc>
        <w:tc>
          <w:tcPr>
            <w:tcW w:w="1133" w:type="dxa"/>
          </w:tcPr>
          <w:p w:rsidR="00430937" w:rsidRDefault="00430937">
            <w:pPr>
              <w:pStyle w:val="ConsPlusNormal"/>
              <w:jc w:val="center"/>
            </w:pPr>
            <w:r>
              <w:t>-</w:t>
            </w:r>
          </w:p>
        </w:tc>
        <w:tc>
          <w:tcPr>
            <w:tcW w:w="1133" w:type="dxa"/>
          </w:tcPr>
          <w:p w:rsidR="00430937" w:rsidRDefault="00430937">
            <w:pPr>
              <w:pStyle w:val="ConsPlusNormal"/>
              <w:jc w:val="center"/>
            </w:pPr>
            <w:r>
              <w:t>-</w:t>
            </w:r>
          </w:p>
        </w:tc>
        <w:tc>
          <w:tcPr>
            <w:tcW w:w="1133"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304" w:type="dxa"/>
          </w:tcPr>
          <w:p w:rsidR="00430937" w:rsidRDefault="00430937">
            <w:pPr>
              <w:pStyle w:val="ConsPlusNormal"/>
              <w:jc w:val="center"/>
            </w:pPr>
            <w:r>
              <w:t>-</w:t>
            </w:r>
          </w:p>
        </w:tc>
      </w:tr>
      <w:tr w:rsidR="00430937">
        <w:tc>
          <w:tcPr>
            <w:tcW w:w="680" w:type="dxa"/>
            <w:vMerge/>
          </w:tcPr>
          <w:p w:rsidR="00430937" w:rsidRDefault="00430937"/>
        </w:tc>
        <w:tc>
          <w:tcPr>
            <w:tcW w:w="1303" w:type="dxa"/>
            <w:vMerge/>
          </w:tcPr>
          <w:p w:rsidR="00430937" w:rsidRDefault="00430937"/>
        </w:tc>
        <w:tc>
          <w:tcPr>
            <w:tcW w:w="2040" w:type="dxa"/>
            <w:vMerge/>
          </w:tcPr>
          <w:p w:rsidR="00430937" w:rsidRDefault="00430937"/>
        </w:tc>
        <w:tc>
          <w:tcPr>
            <w:tcW w:w="2041" w:type="dxa"/>
          </w:tcPr>
          <w:p w:rsidR="00430937" w:rsidRDefault="00430937">
            <w:pPr>
              <w:pStyle w:val="ConsPlusNormal"/>
              <w:jc w:val="both"/>
            </w:pPr>
            <w:r>
              <w:t>министерство финансов Кировской области</w:t>
            </w:r>
          </w:p>
        </w:tc>
        <w:tc>
          <w:tcPr>
            <w:tcW w:w="1020" w:type="dxa"/>
          </w:tcPr>
          <w:p w:rsidR="00430937" w:rsidRDefault="00430937">
            <w:pPr>
              <w:pStyle w:val="ConsPlusNormal"/>
              <w:jc w:val="center"/>
            </w:pPr>
            <w:r>
              <w:t>10000,0</w:t>
            </w:r>
          </w:p>
        </w:tc>
        <w:tc>
          <w:tcPr>
            <w:tcW w:w="1020" w:type="dxa"/>
          </w:tcPr>
          <w:p w:rsidR="00430937" w:rsidRDefault="00430937">
            <w:pPr>
              <w:pStyle w:val="ConsPlusNormal"/>
              <w:jc w:val="center"/>
            </w:pPr>
            <w:r>
              <w:t>0</w:t>
            </w:r>
          </w:p>
        </w:tc>
        <w:tc>
          <w:tcPr>
            <w:tcW w:w="1133" w:type="dxa"/>
          </w:tcPr>
          <w:p w:rsidR="00430937" w:rsidRDefault="00430937">
            <w:pPr>
              <w:pStyle w:val="ConsPlusNormal"/>
              <w:jc w:val="center"/>
            </w:pPr>
            <w:r>
              <w:t>0</w:t>
            </w:r>
          </w:p>
        </w:tc>
        <w:tc>
          <w:tcPr>
            <w:tcW w:w="1133" w:type="dxa"/>
          </w:tcPr>
          <w:p w:rsidR="00430937" w:rsidRDefault="00430937">
            <w:pPr>
              <w:pStyle w:val="ConsPlusNormal"/>
              <w:jc w:val="center"/>
            </w:pPr>
            <w:r>
              <w:t>0</w:t>
            </w:r>
          </w:p>
        </w:tc>
        <w:tc>
          <w:tcPr>
            <w:tcW w:w="1133" w:type="dxa"/>
          </w:tcPr>
          <w:p w:rsidR="00430937" w:rsidRDefault="00430937">
            <w:pPr>
              <w:pStyle w:val="ConsPlusNormal"/>
              <w:jc w:val="center"/>
            </w:pPr>
            <w:r>
              <w:t>0</w:t>
            </w:r>
          </w:p>
        </w:tc>
        <w:tc>
          <w:tcPr>
            <w:tcW w:w="1133" w:type="dxa"/>
          </w:tcPr>
          <w:p w:rsidR="00430937" w:rsidRDefault="00430937">
            <w:pPr>
              <w:pStyle w:val="ConsPlusNormal"/>
              <w:jc w:val="center"/>
            </w:pPr>
            <w:r>
              <w:t>0</w:t>
            </w:r>
          </w:p>
        </w:tc>
        <w:tc>
          <w:tcPr>
            <w:tcW w:w="1020" w:type="dxa"/>
          </w:tcPr>
          <w:p w:rsidR="00430937" w:rsidRDefault="00430937">
            <w:pPr>
              <w:pStyle w:val="ConsPlusNormal"/>
              <w:jc w:val="center"/>
            </w:pPr>
            <w:r>
              <w:t>0</w:t>
            </w:r>
          </w:p>
        </w:tc>
        <w:tc>
          <w:tcPr>
            <w:tcW w:w="1020" w:type="dxa"/>
          </w:tcPr>
          <w:p w:rsidR="00430937" w:rsidRDefault="00430937">
            <w:pPr>
              <w:pStyle w:val="ConsPlusNormal"/>
              <w:jc w:val="center"/>
            </w:pPr>
            <w:r>
              <w:t>0</w:t>
            </w:r>
          </w:p>
        </w:tc>
        <w:tc>
          <w:tcPr>
            <w:tcW w:w="1020" w:type="dxa"/>
          </w:tcPr>
          <w:p w:rsidR="00430937" w:rsidRDefault="00430937">
            <w:pPr>
              <w:pStyle w:val="ConsPlusNormal"/>
              <w:jc w:val="center"/>
            </w:pPr>
            <w:r>
              <w:t>0</w:t>
            </w:r>
          </w:p>
        </w:tc>
        <w:tc>
          <w:tcPr>
            <w:tcW w:w="1304" w:type="dxa"/>
          </w:tcPr>
          <w:p w:rsidR="00430937" w:rsidRDefault="00430937">
            <w:pPr>
              <w:pStyle w:val="ConsPlusNormal"/>
              <w:jc w:val="center"/>
            </w:pPr>
            <w:r>
              <w:t>10000,0</w:t>
            </w:r>
          </w:p>
        </w:tc>
      </w:tr>
      <w:tr w:rsidR="00430937">
        <w:tc>
          <w:tcPr>
            <w:tcW w:w="680" w:type="dxa"/>
          </w:tcPr>
          <w:p w:rsidR="00430937" w:rsidRDefault="00430937">
            <w:pPr>
              <w:pStyle w:val="ConsPlusNormal"/>
              <w:jc w:val="center"/>
            </w:pPr>
            <w:r>
              <w:t>2.4.</w:t>
            </w:r>
          </w:p>
        </w:tc>
        <w:tc>
          <w:tcPr>
            <w:tcW w:w="1303" w:type="dxa"/>
          </w:tcPr>
          <w:p w:rsidR="00430937" w:rsidRDefault="00430937">
            <w:pPr>
              <w:pStyle w:val="ConsPlusNormal"/>
              <w:jc w:val="both"/>
            </w:pPr>
            <w:r>
              <w:t>Отдельное мероприятие</w:t>
            </w:r>
          </w:p>
        </w:tc>
        <w:tc>
          <w:tcPr>
            <w:tcW w:w="2040" w:type="dxa"/>
          </w:tcPr>
          <w:p w:rsidR="00430937" w:rsidRDefault="00430937">
            <w:pPr>
              <w:pStyle w:val="ConsPlusNormal"/>
              <w:jc w:val="both"/>
            </w:pPr>
            <w:r>
              <w:t>"Оценка населением эффективности деятельности руководителей"</w:t>
            </w:r>
          </w:p>
        </w:tc>
        <w:tc>
          <w:tcPr>
            <w:tcW w:w="2041" w:type="dxa"/>
          </w:tcPr>
          <w:p w:rsidR="00430937" w:rsidRDefault="00430937">
            <w:pPr>
              <w:pStyle w:val="ConsPlusNormal"/>
              <w:jc w:val="both"/>
            </w:pPr>
            <w:r>
              <w:t>министерство экономического развития и поддержки предпринимательства Кировской области</w:t>
            </w:r>
          </w:p>
        </w:tc>
        <w:tc>
          <w:tcPr>
            <w:tcW w:w="1020" w:type="dxa"/>
          </w:tcPr>
          <w:p w:rsidR="00430937" w:rsidRDefault="00430937">
            <w:pPr>
              <w:pStyle w:val="ConsPlusNormal"/>
              <w:jc w:val="center"/>
            </w:pPr>
            <w:r>
              <w:t>36,0</w:t>
            </w:r>
          </w:p>
        </w:tc>
        <w:tc>
          <w:tcPr>
            <w:tcW w:w="1020" w:type="dxa"/>
          </w:tcPr>
          <w:p w:rsidR="00430937" w:rsidRDefault="00430937">
            <w:pPr>
              <w:pStyle w:val="ConsPlusNormal"/>
              <w:jc w:val="center"/>
            </w:pPr>
            <w:r>
              <w:t>90,0</w:t>
            </w:r>
          </w:p>
        </w:tc>
        <w:tc>
          <w:tcPr>
            <w:tcW w:w="1133" w:type="dxa"/>
          </w:tcPr>
          <w:p w:rsidR="00430937" w:rsidRDefault="00430937">
            <w:pPr>
              <w:pStyle w:val="ConsPlusNormal"/>
              <w:jc w:val="center"/>
            </w:pPr>
            <w:r>
              <w:t>0</w:t>
            </w:r>
          </w:p>
        </w:tc>
        <w:tc>
          <w:tcPr>
            <w:tcW w:w="1133" w:type="dxa"/>
          </w:tcPr>
          <w:p w:rsidR="00430937" w:rsidRDefault="00430937">
            <w:pPr>
              <w:pStyle w:val="ConsPlusNormal"/>
              <w:jc w:val="center"/>
            </w:pPr>
            <w:r>
              <w:t>0</w:t>
            </w:r>
          </w:p>
        </w:tc>
        <w:tc>
          <w:tcPr>
            <w:tcW w:w="1133" w:type="dxa"/>
          </w:tcPr>
          <w:p w:rsidR="00430937" w:rsidRDefault="00430937">
            <w:pPr>
              <w:pStyle w:val="ConsPlusNormal"/>
              <w:jc w:val="center"/>
            </w:pPr>
            <w:r>
              <w:t>0</w:t>
            </w:r>
          </w:p>
        </w:tc>
        <w:tc>
          <w:tcPr>
            <w:tcW w:w="1133" w:type="dxa"/>
          </w:tcPr>
          <w:p w:rsidR="00430937" w:rsidRDefault="00430937">
            <w:pPr>
              <w:pStyle w:val="ConsPlusNormal"/>
              <w:jc w:val="center"/>
            </w:pPr>
            <w:r>
              <w:t>0</w:t>
            </w:r>
          </w:p>
        </w:tc>
        <w:tc>
          <w:tcPr>
            <w:tcW w:w="1020" w:type="dxa"/>
          </w:tcPr>
          <w:p w:rsidR="00430937" w:rsidRDefault="00430937">
            <w:pPr>
              <w:pStyle w:val="ConsPlusNormal"/>
              <w:jc w:val="center"/>
            </w:pPr>
            <w:r>
              <w:t>0</w:t>
            </w:r>
          </w:p>
        </w:tc>
        <w:tc>
          <w:tcPr>
            <w:tcW w:w="1020" w:type="dxa"/>
          </w:tcPr>
          <w:p w:rsidR="00430937" w:rsidRDefault="00430937">
            <w:pPr>
              <w:pStyle w:val="ConsPlusNormal"/>
              <w:jc w:val="center"/>
            </w:pPr>
            <w:r>
              <w:t>0</w:t>
            </w:r>
          </w:p>
        </w:tc>
        <w:tc>
          <w:tcPr>
            <w:tcW w:w="1020" w:type="dxa"/>
          </w:tcPr>
          <w:p w:rsidR="00430937" w:rsidRDefault="00430937">
            <w:pPr>
              <w:pStyle w:val="ConsPlusNormal"/>
              <w:jc w:val="center"/>
            </w:pPr>
            <w:r>
              <w:t>0</w:t>
            </w:r>
          </w:p>
        </w:tc>
        <w:tc>
          <w:tcPr>
            <w:tcW w:w="1304" w:type="dxa"/>
          </w:tcPr>
          <w:p w:rsidR="00430937" w:rsidRDefault="00430937">
            <w:pPr>
              <w:pStyle w:val="ConsPlusNormal"/>
              <w:jc w:val="center"/>
            </w:pPr>
            <w:r>
              <w:t>126,0</w:t>
            </w:r>
          </w:p>
        </w:tc>
      </w:tr>
      <w:tr w:rsidR="00430937">
        <w:tc>
          <w:tcPr>
            <w:tcW w:w="680" w:type="dxa"/>
            <w:vMerge w:val="restart"/>
          </w:tcPr>
          <w:p w:rsidR="00430937" w:rsidRDefault="00430937">
            <w:pPr>
              <w:pStyle w:val="ConsPlusNormal"/>
              <w:jc w:val="center"/>
            </w:pPr>
            <w:r>
              <w:t>2.5.</w:t>
            </w:r>
          </w:p>
        </w:tc>
        <w:tc>
          <w:tcPr>
            <w:tcW w:w="1303" w:type="dxa"/>
            <w:vMerge w:val="restart"/>
          </w:tcPr>
          <w:p w:rsidR="00430937" w:rsidRDefault="00430937">
            <w:pPr>
              <w:pStyle w:val="ConsPlusNormal"/>
              <w:jc w:val="both"/>
            </w:pPr>
            <w:r>
              <w:t>Отдельное мероприятие</w:t>
            </w:r>
          </w:p>
        </w:tc>
        <w:tc>
          <w:tcPr>
            <w:tcW w:w="2040" w:type="dxa"/>
            <w:vMerge w:val="restart"/>
          </w:tcPr>
          <w:p w:rsidR="00430937" w:rsidRDefault="00430937">
            <w:pPr>
              <w:pStyle w:val="ConsPlusNormal"/>
              <w:jc w:val="both"/>
            </w:pPr>
            <w:r>
              <w:t>"Поощрение органов исполнительной власти Кировской области за достижение наилучших значений показателей деятельности органов исполнительной власти Кировской области"</w:t>
            </w:r>
          </w:p>
        </w:tc>
        <w:tc>
          <w:tcPr>
            <w:tcW w:w="2041" w:type="dxa"/>
          </w:tcPr>
          <w:p w:rsidR="00430937" w:rsidRDefault="00430937">
            <w:pPr>
              <w:pStyle w:val="ConsPlusNormal"/>
              <w:jc w:val="both"/>
            </w:pPr>
            <w:r>
              <w:t>всего</w:t>
            </w:r>
          </w:p>
        </w:tc>
        <w:tc>
          <w:tcPr>
            <w:tcW w:w="1020" w:type="dxa"/>
          </w:tcPr>
          <w:p w:rsidR="00430937" w:rsidRDefault="00430937">
            <w:pPr>
              <w:pStyle w:val="ConsPlusNormal"/>
              <w:jc w:val="center"/>
            </w:pPr>
            <w:r>
              <w:t>0</w:t>
            </w:r>
          </w:p>
        </w:tc>
        <w:tc>
          <w:tcPr>
            <w:tcW w:w="1020" w:type="dxa"/>
          </w:tcPr>
          <w:p w:rsidR="00430937" w:rsidRDefault="00430937">
            <w:pPr>
              <w:pStyle w:val="ConsPlusNormal"/>
              <w:jc w:val="center"/>
            </w:pPr>
            <w:r>
              <w:t>0</w:t>
            </w:r>
          </w:p>
        </w:tc>
        <w:tc>
          <w:tcPr>
            <w:tcW w:w="1133" w:type="dxa"/>
          </w:tcPr>
          <w:p w:rsidR="00430937" w:rsidRDefault="00430937">
            <w:pPr>
              <w:pStyle w:val="ConsPlusNormal"/>
              <w:jc w:val="center"/>
            </w:pPr>
            <w:r>
              <w:t>-</w:t>
            </w:r>
          </w:p>
        </w:tc>
        <w:tc>
          <w:tcPr>
            <w:tcW w:w="1133" w:type="dxa"/>
          </w:tcPr>
          <w:p w:rsidR="00430937" w:rsidRDefault="00430937">
            <w:pPr>
              <w:pStyle w:val="ConsPlusNormal"/>
              <w:jc w:val="center"/>
            </w:pPr>
            <w:r>
              <w:t>-</w:t>
            </w:r>
          </w:p>
        </w:tc>
        <w:tc>
          <w:tcPr>
            <w:tcW w:w="1133" w:type="dxa"/>
          </w:tcPr>
          <w:p w:rsidR="00430937" w:rsidRDefault="00430937">
            <w:pPr>
              <w:pStyle w:val="ConsPlusNormal"/>
              <w:jc w:val="center"/>
            </w:pPr>
            <w:r>
              <w:t>-</w:t>
            </w:r>
          </w:p>
        </w:tc>
        <w:tc>
          <w:tcPr>
            <w:tcW w:w="1133"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304" w:type="dxa"/>
          </w:tcPr>
          <w:p w:rsidR="00430937" w:rsidRDefault="00430937">
            <w:pPr>
              <w:pStyle w:val="ConsPlusNormal"/>
              <w:jc w:val="center"/>
            </w:pPr>
            <w:r>
              <w:t>0</w:t>
            </w:r>
          </w:p>
        </w:tc>
      </w:tr>
      <w:tr w:rsidR="00430937">
        <w:tc>
          <w:tcPr>
            <w:tcW w:w="680" w:type="dxa"/>
            <w:vMerge/>
          </w:tcPr>
          <w:p w:rsidR="00430937" w:rsidRDefault="00430937"/>
        </w:tc>
        <w:tc>
          <w:tcPr>
            <w:tcW w:w="1303" w:type="dxa"/>
            <w:vMerge/>
          </w:tcPr>
          <w:p w:rsidR="00430937" w:rsidRDefault="00430937"/>
        </w:tc>
        <w:tc>
          <w:tcPr>
            <w:tcW w:w="2040" w:type="dxa"/>
            <w:vMerge/>
          </w:tcPr>
          <w:p w:rsidR="00430937" w:rsidRDefault="00430937"/>
        </w:tc>
        <w:tc>
          <w:tcPr>
            <w:tcW w:w="2041" w:type="dxa"/>
          </w:tcPr>
          <w:p w:rsidR="00430937" w:rsidRDefault="00430937">
            <w:pPr>
              <w:pStyle w:val="ConsPlusNormal"/>
              <w:jc w:val="both"/>
            </w:pPr>
            <w:r>
              <w:t>министерство экономического развития и поддержки предпринимательства Кировской области</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133" w:type="dxa"/>
          </w:tcPr>
          <w:p w:rsidR="00430937" w:rsidRDefault="00430937">
            <w:pPr>
              <w:pStyle w:val="ConsPlusNormal"/>
              <w:jc w:val="center"/>
            </w:pPr>
            <w:r>
              <w:t>-</w:t>
            </w:r>
          </w:p>
        </w:tc>
        <w:tc>
          <w:tcPr>
            <w:tcW w:w="1133" w:type="dxa"/>
          </w:tcPr>
          <w:p w:rsidR="00430937" w:rsidRDefault="00430937">
            <w:pPr>
              <w:pStyle w:val="ConsPlusNormal"/>
              <w:jc w:val="center"/>
            </w:pPr>
            <w:r>
              <w:t>-</w:t>
            </w:r>
          </w:p>
        </w:tc>
        <w:tc>
          <w:tcPr>
            <w:tcW w:w="1133" w:type="dxa"/>
          </w:tcPr>
          <w:p w:rsidR="00430937" w:rsidRDefault="00430937">
            <w:pPr>
              <w:pStyle w:val="ConsPlusNormal"/>
              <w:jc w:val="center"/>
            </w:pPr>
            <w:r>
              <w:t>-</w:t>
            </w:r>
          </w:p>
        </w:tc>
        <w:tc>
          <w:tcPr>
            <w:tcW w:w="1133"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304" w:type="dxa"/>
          </w:tcPr>
          <w:p w:rsidR="00430937" w:rsidRDefault="00430937">
            <w:pPr>
              <w:pStyle w:val="ConsPlusNormal"/>
              <w:jc w:val="center"/>
            </w:pPr>
            <w:r>
              <w:t>-</w:t>
            </w:r>
          </w:p>
        </w:tc>
      </w:tr>
      <w:tr w:rsidR="00430937">
        <w:tc>
          <w:tcPr>
            <w:tcW w:w="680" w:type="dxa"/>
            <w:vMerge/>
          </w:tcPr>
          <w:p w:rsidR="00430937" w:rsidRDefault="00430937"/>
        </w:tc>
        <w:tc>
          <w:tcPr>
            <w:tcW w:w="1303" w:type="dxa"/>
            <w:vMerge/>
          </w:tcPr>
          <w:p w:rsidR="00430937" w:rsidRDefault="00430937"/>
        </w:tc>
        <w:tc>
          <w:tcPr>
            <w:tcW w:w="2040" w:type="dxa"/>
            <w:vMerge/>
          </w:tcPr>
          <w:p w:rsidR="00430937" w:rsidRDefault="00430937"/>
        </w:tc>
        <w:tc>
          <w:tcPr>
            <w:tcW w:w="2041" w:type="dxa"/>
          </w:tcPr>
          <w:p w:rsidR="00430937" w:rsidRDefault="00430937">
            <w:pPr>
              <w:pStyle w:val="ConsPlusNormal"/>
              <w:jc w:val="both"/>
            </w:pPr>
            <w:r>
              <w:t>министерство финансов Кировской области</w:t>
            </w:r>
          </w:p>
        </w:tc>
        <w:tc>
          <w:tcPr>
            <w:tcW w:w="1020" w:type="dxa"/>
          </w:tcPr>
          <w:p w:rsidR="00430937" w:rsidRDefault="00430937">
            <w:pPr>
              <w:pStyle w:val="ConsPlusNormal"/>
              <w:jc w:val="center"/>
            </w:pPr>
            <w:r>
              <w:t>0</w:t>
            </w:r>
          </w:p>
        </w:tc>
        <w:tc>
          <w:tcPr>
            <w:tcW w:w="1020" w:type="dxa"/>
          </w:tcPr>
          <w:p w:rsidR="00430937" w:rsidRDefault="00430937">
            <w:pPr>
              <w:pStyle w:val="ConsPlusNormal"/>
              <w:jc w:val="center"/>
            </w:pPr>
            <w:r>
              <w:t>0</w:t>
            </w:r>
          </w:p>
        </w:tc>
        <w:tc>
          <w:tcPr>
            <w:tcW w:w="1133" w:type="dxa"/>
          </w:tcPr>
          <w:p w:rsidR="00430937" w:rsidRDefault="00430937">
            <w:pPr>
              <w:pStyle w:val="ConsPlusNormal"/>
              <w:jc w:val="center"/>
            </w:pPr>
            <w:r>
              <w:t>-</w:t>
            </w:r>
          </w:p>
        </w:tc>
        <w:tc>
          <w:tcPr>
            <w:tcW w:w="1133" w:type="dxa"/>
          </w:tcPr>
          <w:p w:rsidR="00430937" w:rsidRDefault="00430937">
            <w:pPr>
              <w:pStyle w:val="ConsPlusNormal"/>
              <w:jc w:val="center"/>
            </w:pPr>
            <w:r>
              <w:t>-</w:t>
            </w:r>
          </w:p>
        </w:tc>
        <w:tc>
          <w:tcPr>
            <w:tcW w:w="1133" w:type="dxa"/>
          </w:tcPr>
          <w:p w:rsidR="00430937" w:rsidRDefault="00430937">
            <w:pPr>
              <w:pStyle w:val="ConsPlusNormal"/>
              <w:jc w:val="center"/>
            </w:pPr>
            <w:r>
              <w:t>-</w:t>
            </w:r>
          </w:p>
        </w:tc>
        <w:tc>
          <w:tcPr>
            <w:tcW w:w="1133"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304" w:type="dxa"/>
          </w:tcPr>
          <w:p w:rsidR="00430937" w:rsidRDefault="00430937">
            <w:pPr>
              <w:pStyle w:val="ConsPlusNormal"/>
              <w:jc w:val="center"/>
            </w:pPr>
            <w:r>
              <w:t>0</w:t>
            </w:r>
          </w:p>
        </w:tc>
      </w:tr>
      <w:tr w:rsidR="00430937">
        <w:tc>
          <w:tcPr>
            <w:tcW w:w="680" w:type="dxa"/>
          </w:tcPr>
          <w:p w:rsidR="00430937" w:rsidRDefault="00430937">
            <w:pPr>
              <w:pStyle w:val="ConsPlusNormal"/>
              <w:jc w:val="center"/>
            </w:pPr>
            <w:r>
              <w:lastRenderedPageBreak/>
              <w:t>2.6.</w:t>
            </w:r>
          </w:p>
        </w:tc>
        <w:tc>
          <w:tcPr>
            <w:tcW w:w="1303" w:type="dxa"/>
          </w:tcPr>
          <w:p w:rsidR="00430937" w:rsidRDefault="00430937">
            <w:pPr>
              <w:pStyle w:val="ConsPlusNormal"/>
              <w:jc w:val="both"/>
            </w:pPr>
            <w:r>
              <w:t>Отдельное мероприятие</w:t>
            </w:r>
          </w:p>
        </w:tc>
        <w:tc>
          <w:tcPr>
            <w:tcW w:w="2040" w:type="dxa"/>
          </w:tcPr>
          <w:p w:rsidR="00430937" w:rsidRDefault="00430937">
            <w:pPr>
              <w:pStyle w:val="ConsPlusNormal"/>
              <w:jc w:val="both"/>
            </w:pPr>
            <w:r>
              <w:t>"Развитие региональной информационной аналитической системы"</w:t>
            </w:r>
          </w:p>
        </w:tc>
        <w:tc>
          <w:tcPr>
            <w:tcW w:w="2041" w:type="dxa"/>
          </w:tcPr>
          <w:p w:rsidR="00430937" w:rsidRDefault="00430937">
            <w:pPr>
              <w:pStyle w:val="ConsPlusNormal"/>
              <w:jc w:val="both"/>
            </w:pPr>
            <w:r>
              <w:t>министерство экономического развития и поддержки предпринимательства Кировской области</w:t>
            </w:r>
          </w:p>
        </w:tc>
        <w:tc>
          <w:tcPr>
            <w:tcW w:w="1020" w:type="dxa"/>
          </w:tcPr>
          <w:p w:rsidR="00430937" w:rsidRDefault="00430937">
            <w:pPr>
              <w:pStyle w:val="ConsPlusNormal"/>
              <w:jc w:val="center"/>
            </w:pPr>
            <w:r>
              <w:t>1999,6</w:t>
            </w:r>
          </w:p>
        </w:tc>
        <w:tc>
          <w:tcPr>
            <w:tcW w:w="1020" w:type="dxa"/>
          </w:tcPr>
          <w:p w:rsidR="00430937" w:rsidRDefault="00430937">
            <w:pPr>
              <w:pStyle w:val="ConsPlusNormal"/>
              <w:jc w:val="center"/>
            </w:pPr>
            <w:r>
              <w:t>1410,0</w:t>
            </w:r>
          </w:p>
        </w:tc>
        <w:tc>
          <w:tcPr>
            <w:tcW w:w="1133" w:type="dxa"/>
          </w:tcPr>
          <w:p w:rsidR="00430937" w:rsidRDefault="00430937">
            <w:pPr>
              <w:pStyle w:val="ConsPlusNormal"/>
              <w:jc w:val="center"/>
            </w:pPr>
            <w:r>
              <w:t>99,99</w:t>
            </w:r>
          </w:p>
        </w:tc>
        <w:tc>
          <w:tcPr>
            <w:tcW w:w="1133" w:type="dxa"/>
          </w:tcPr>
          <w:p w:rsidR="00430937" w:rsidRDefault="00430937">
            <w:pPr>
              <w:pStyle w:val="ConsPlusNormal"/>
              <w:jc w:val="center"/>
            </w:pPr>
            <w:r>
              <w:t>0</w:t>
            </w:r>
          </w:p>
        </w:tc>
        <w:tc>
          <w:tcPr>
            <w:tcW w:w="1133" w:type="dxa"/>
          </w:tcPr>
          <w:p w:rsidR="00430937" w:rsidRDefault="00430937">
            <w:pPr>
              <w:pStyle w:val="ConsPlusNormal"/>
              <w:jc w:val="center"/>
            </w:pPr>
            <w:r>
              <w:t>0</w:t>
            </w:r>
          </w:p>
        </w:tc>
        <w:tc>
          <w:tcPr>
            <w:tcW w:w="1133" w:type="dxa"/>
          </w:tcPr>
          <w:p w:rsidR="00430937" w:rsidRDefault="00430937">
            <w:pPr>
              <w:pStyle w:val="ConsPlusNormal"/>
              <w:jc w:val="center"/>
            </w:pPr>
            <w:r>
              <w:t>0</w:t>
            </w:r>
          </w:p>
        </w:tc>
        <w:tc>
          <w:tcPr>
            <w:tcW w:w="1020" w:type="dxa"/>
          </w:tcPr>
          <w:p w:rsidR="00430937" w:rsidRDefault="00430937">
            <w:pPr>
              <w:pStyle w:val="ConsPlusNormal"/>
              <w:jc w:val="center"/>
            </w:pPr>
            <w:r>
              <w:t>0</w:t>
            </w:r>
          </w:p>
        </w:tc>
        <w:tc>
          <w:tcPr>
            <w:tcW w:w="1020" w:type="dxa"/>
          </w:tcPr>
          <w:p w:rsidR="00430937" w:rsidRDefault="00430937">
            <w:pPr>
              <w:pStyle w:val="ConsPlusNormal"/>
              <w:jc w:val="center"/>
            </w:pPr>
            <w:r>
              <w:t>0</w:t>
            </w:r>
          </w:p>
        </w:tc>
        <w:tc>
          <w:tcPr>
            <w:tcW w:w="1020" w:type="dxa"/>
          </w:tcPr>
          <w:p w:rsidR="00430937" w:rsidRDefault="00430937">
            <w:pPr>
              <w:pStyle w:val="ConsPlusNormal"/>
              <w:jc w:val="center"/>
            </w:pPr>
            <w:r>
              <w:t>0</w:t>
            </w:r>
          </w:p>
        </w:tc>
        <w:tc>
          <w:tcPr>
            <w:tcW w:w="1304" w:type="dxa"/>
          </w:tcPr>
          <w:p w:rsidR="00430937" w:rsidRDefault="00430937">
            <w:pPr>
              <w:pStyle w:val="ConsPlusNormal"/>
              <w:jc w:val="center"/>
            </w:pPr>
            <w:r>
              <w:t>3509,59</w:t>
            </w:r>
          </w:p>
        </w:tc>
      </w:tr>
      <w:tr w:rsidR="00430937">
        <w:tc>
          <w:tcPr>
            <w:tcW w:w="680" w:type="dxa"/>
            <w:vMerge w:val="restart"/>
          </w:tcPr>
          <w:p w:rsidR="00430937" w:rsidRDefault="00430937">
            <w:pPr>
              <w:pStyle w:val="ConsPlusNormal"/>
              <w:jc w:val="center"/>
            </w:pPr>
            <w:r>
              <w:t>3.</w:t>
            </w:r>
          </w:p>
        </w:tc>
        <w:tc>
          <w:tcPr>
            <w:tcW w:w="1303" w:type="dxa"/>
            <w:vMerge w:val="restart"/>
          </w:tcPr>
          <w:p w:rsidR="00430937" w:rsidRDefault="00430937">
            <w:pPr>
              <w:pStyle w:val="ConsPlusNormal"/>
              <w:jc w:val="both"/>
            </w:pPr>
            <w:hyperlink w:anchor="P4916" w:history="1">
              <w:r>
                <w:rPr>
                  <w:color w:val="0000FF"/>
                </w:rPr>
                <w:t>Подпрограмма</w:t>
              </w:r>
            </w:hyperlink>
          </w:p>
        </w:tc>
        <w:tc>
          <w:tcPr>
            <w:tcW w:w="2040" w:type="dxa"/>
            <w:vMerge w:val="restart"/>
          </w:tcPr>
          <w:p w:rsidR="00430937" w:rsidRDefault="00430937">
            <w:pPr>
              <w:pStyle w:val="ConsPlusNormal"/>
              <w:jc w:val="both"/>
            </w:pPr>
            <w:r>
              <w:t>"Повышение инвестиционной привлекательности, привлечение инвестиций в экономику Кировской области"</w:t>
            </w:r>
          </w:p>
        </w:tc>
        <w:tc>
          <w:tcPr>
            <w:tcW w:w="2041" w:type="dxa"/>
          </w:tcPr>
          <w:p w:rsidR="00430937" w:rsidRDefault="00430937">
            <w:pPr>
              <w:pStyle w:val="ConsPlusNormal"/>
              <w:jc w:val="both"/>
            </w:pPr>
            <w:r>
              <w:t>всего</w:t>
            </w:r>
          </w:p>
        </w:tc>
        <w:tc>
          <w:tcPr>
            <w:tcW w:w="1020" w:type="dxa"/>
          </w:tcPr>
          <w:p w:rsidR="00430937" w:rsidRDefault="00430937">
            <w:pPr>
              <w:pStyle w:val="ConsPlusNormal"/>
              <w:jc w:val="center"/>
            </w:pPr>
            <w:r>
              <w:t>10653,4</w:t>
            </w:r>
          </w:p>
        </w:tc>
        <w:tc>
          <w:tcPr>
            <w:tcW w:w="1020" w:type="dxa"/>
          </w:tcPr>
          <w:p w:rsidR="00430937" w:rsidRDefault="00430937">
            <w:pPr>
              <w:pStyle w:val="ConsPlusNormal"/>
              <w:jc w:val="center"/>
            </w:pPr>
            <w:r>
              <w:t>690,0</w:t>
            </w:r>
          </w:p>
        </w:tc>
        <w:tc>
          <w:tcPr>
            <w:tcW w:w="1133" w:type="dxa"/>
          </w:tcPr>
          <w:p w:rsidR="00430937" w:rsidRDefault="00430937">
            <w:pPr>
              <w:pStyle w:val="ConsPlusNormal"/>
              <w:jc w:val="center"/>
            </w:pPr>
            <w:r>
              <w:t>4057,54</w:t>
            </w:r>
          </w:p>
        </w:tc>
        <w:tc>
          <w:tcPr>
            <w:tcW w:w="1133" w:type="dxa"/>
          </w:tcPr>
          <w:p w:rsidR="00430937" w:rsidRDefault="00430937">
            <w:pPr>
              <w:pStyle w:val="ConsPlusNormal"/>
              <w:jc w:val="center"/>
            </w:pPr>
            <w:r>
              <w:t>10466,24</w:t>
            </w:r>
          </w:p>
        </w:tc>
        <w:tc>
          <w:tcPr>
            <w:tcW w:w="1133" w:type="dxa"/>
          </w:tcPr>
          <w:p w:rsidR="00430937" w:rsidRDefault="00430937">
            <w:pPr>
              <w:pStyle w:val="ConsPlusNormal"/>
              <w:jc w:val="center"/>
            </w:pPr>
            <w:r>
              <w:t>31431,93</w:t>
            </w:r>
          </w:p>
        </w:tc>
        <w:tc>
          <w:tcPr>
            <w:tcW w:w="1133"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304" w:type="dxa"/>
          </w:tcPr>
          <w:p w:rsidR="00430937" w:rsidRDefault="00430937">
            <w:pPr>
              <w:pStyle w:val="ConsPlusNormal"/>
              <w:jc w:val="center"/>
            </w:pPr>
            <w:r>
              <w:t>57299,11</w:t>
            </w:r>
          </w:p>
        </w:tc>
      </w:tr>
      <w:tr w:rsidR="00430937">
        <w:tc>
          <w:tcPr>
            <w:tcW w:w="680" w:type="dxa"/>
            <w:vMerge/>
          </w:tcPr>
          <w:p w:rsidR="00430937" w:rsidRDefault="00430937"/>
        </w:tc>
        <w:tc>
          <w:tcPr>
            <w:tcW w:w="1303" w:type="dxa"/>
            <w:vMerge/>
          </w:tcPr>
          <w:p w:rsidR="00430937" w:rsidRDefault="00430937"/>
        </w:tc>
        <w:tc>
          <w:tcPr>
            <w:tcW w:w="2040" w:type="dxa"/>
            <w:vMerge/>
          </w:tcPr>
          <w:p w:rsidR="00430937" w:rsidRDefault="00430937"/>
        </w:tc>
        <w:tc>
          <w:tcPr>
            <w:tcW w:w="2041" w:type="dxa"/>
          </w:tcPr>
          <w:p w:rsidR="00430937" w:rsidRDefault="00430937">
            <w:pPr>
              <w:pStyle w:val="ConsPlusNormal"/>
              <w:jc w:val="both"/>
            </w:pPr>
            <w:r>
              <w:t>министерство экономического развития и поддержки предпринимательства Кировской области</w:t>
            </w:r>
          </w:p>
        </w:tc>
        <w:tc>
          <w:tcPr>
            <w:tcW w:w="1020" w:type="dxa"/>
          </w:tcPr>
          <w:p w:rsidR="00430937" w:rsidRDefault="00430937">
            <w:pPr>
              <w:pStyle w:val="ConsPlusNormal"/>
              <w:jc w:val="center"/>
            </w:pPr>
            <w:r>
              <w:t>10653,4</w:t>
            </w:r>
          </w:p>
        </w:tc>
        <w:tc>
          <w:tcPr>
            <w:tcW w:w="1020" w:type="dxa"/>
          </w:tcPr>
          <w:p w:rsidR="00430937" w:rsidRDefault="00430937">
            <w:pPr>
              <w:pStyle w:val="ConsPlusNormal"/>
              <w:jc w:val="center"/>
            </w:pPr>
            <w:r>
              <w:t>690,0</w:t>
            </w:r>
          </w:p>
        </w:tc>
        <w:tc>
          <w:tcPr>
            <w:tcW w:w="1133" w:type="dxa"/>
          </w:tcPr>
          <w:p w:rsidR="00430937" w:rsidRDefault="00430937">
            <w:pPr>
              <w:pStyle w:val="ConsPlusNormal"/>
              <w:jc w:val="center"/>
            </w:pPr>
            <w:r>
              <w:t>2677,5</w:t>
            </w:r>
          </w:p>
        </w:tc>
        <w:tc>
          <w:tcPr>
            <w:tcW w:w="1133" w:type="dxa"/>
          </w:tcPr>
          <w:p w:rsidR="00430937" w:rsidRDefault="00430937">
            <w:pPr>
              <w:pStyle w:val="ConsPlusNormal"/>
              <w:jc w:val="center"/>
            </w:pPr>
            <w:r>
              <w:t>0</w:t>
            </w:r>
          </w:p>
        </w:tc>
        <w:tc>
          <w:tcPr>
            <w:tcW w:w="1133" w:type="dxa"/>
          </w:tcPr>
          <w:p w:rsidR="00430937" w:rsidRDefault="00430937">
            <w:pPr>
              <w:pStyle w:val="ConsPlusNormal"/>
              <w:jc w:val="center"/>
            </w:pPr>
            <w:r>
              <w:t>0</w:t>
            </w:r>
          </w:p>
        </w:tc>
        <w:tc>
          <w:tcPr>
            <w:tcW w:w="1133"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304" w:type="dxa"/>
          </w:tcPr>
          <w:p w:rsidR="00430937" w:rsidRDefault="00430937">
            <w:pPr>
              <w:pStyle w:val="ConsPlusNormal"/>
              <w:jc w:val="center"/>
            </w:pPr>
            <w:r>
              <w:t>14020,9</w:t>
            </w:r>
          </w:p>
        </w:tc>
      </w:tr>
      <w:tr w:rsidR="00430937">
        <w:tc>
          <w:tcPr>
            <w:tcW w:w="680" w:type="dxa"/>
            <w:vMerge/>
          </w:tcPr>
          <w:p w:rsidR="00430937" w:rsidRDefault="00430937"/>
        </w:tc>
        <w:tc>
          <w:tcPr>
            <w:tcW w:w="1303" w:type="dxa"/>
            <w:vMerge/>
          </w:tcPr>
          <w:p w:rsidR="00430937" w:rsidRDefault="00430937"/>
        </w:tc>
        <w:tc>
          <w:tcPr>
            <w:tcW w:w="2040" w:type="dxa"/>
            <w:vMerge/>
          </w:tcPr>
          <w:p w:rsidR="00430937" w:rsidRDefault="00430937"/>
        </w:tc>
        <w:tc>
          <w:tcPr>
            <w:tcW w:w="2041" w:type="dxa"/>
          </w:tcPr>
          <w:p w:rsidR="00430937" w:rsidRDefault="00430937">
            <w:pPr>
              <w:pStyle w:val="ConsPlusNormal"/>
              <w:jc w:val="both"/>
            </w:pPr>
            <w:r>
              <w:t>министерство информационных технологий и связи Кировской области</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133" w:type="dxa"/>
          </w:tcPr>
          <w:p w:rsidR="00430937" w:rsidRDefault="00430937">
            <w:pPr>
              <w:pStyle w:val="ConsPlusNormal"/>
              <w:jc w:val="center"/>
            </w:pPr>
            <w:r>
              <w:t>1380,04</w:t>
            </w:r>
          </w:p>
        </w:tc>
        <w:tc>
          <w:tcPr>
            <w:tcW w:w="1133" w:type="dxa"/>
          </w:tcPr>
          <w:p w:rsidR="00430937" w:rsidRDefault="00430937">
            <w:pPr>
              <w:pStyle w:val="ConsPlusNormal"/>
              <w:jc w:val="center"/>
            </w:pPr>
            <w:r>
              <w:t>0</w:t>
            </w:r>
          </w:p>
        </w:tc>
        <w:tc>
          <w:tcPr>
            <w:tcW w:w="1133" w:type="dxa"/>
          </w:tcPr>
          <w:p w:rsidR="00430937" w:rsidRDefault="00430937">
            <w:pPr>
              <w:pStyle w:val="ConsPlusNormal"/>
              <w:jc w:val="center"/>
            </w:pPr>
            <w:r>
              <w:t>0</w:t>
            </w:r>
          </w:p>
        </w:tc>
        <w:tc>
          <w:tcPr>
            <w:tcW w:w="1133"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304" w:type="dxa"/>
          </w:tcPr>
          <w:p w:rsidR="00430937" w:rsidRDefault="00430937">
            <w:pPr>
              <w:pStyle w:val="ConsPlusNormal"/>
              <w:jc w:val="center"/>
            </w:pPr>
            <w:r>
              <w:t>1380,04</w:t>
            </w:r>
          </w:p>
        </w:tc>
      </w:tr>
      <w:tr w:rsidR="00430937">
        <w:tc>
          <w:tcPr>
            <w:tcW w:w="680" w:type="dxa"/>
            <w:vMerge/>
          </w:tcPr>
          <w:p w:rsidR="00430937" w:rsidRDefault="00430937"/>
        </w:tc>
        <w:tc>
          <w:tcPr>
            <w:tcW w:w="1303" w:type="dxa"/>
            <w:vMerge/>
          </w:tcPr>
          <w:p w:rsidR="00430937" w:rsidRDefault="00430937"/>
        </w:tc>
        <w:tc>
          <w:tcPr>
            <w:tcW w:w="2040" w:type="dxa"/>
            <w:vMerge/>
          </w:tcPr>
          <w:p w:rsidR="00430937" w:rsidRDefault="00430937"/>
        </w:tc>
        <w:tc>
          <w:tcPr>
            <w:tcW w:w="2041" w:type="dxa"/>
          </w:tcPr>
          <w:p w:rsidR="00430937" w:rsidRDefault="00430937">
            <w:pPr>
              <w:pStyle w:val="ConsPlusNormal"/>
              <w:jc w:val="both"/>
            </w:pPr>
            <w:r>
              <w:t>министерство транспорта Кировской области</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133" w:type="dxa"/>
          </w:tcPr>
          <w:p w:rsidR="00430937" w:rsidRDefault="00430937">
            <w:pPr>
              <w:pStyle w:val="ConsPlusNormal"/>
              <w:jc w:val="center"/>
            </w:pPr>
            <w:r>
              <w:t>-</w:t>
            </w:r>
          </w:p>
        </w:tc>
        <w:tc>
          <w:tcPr>
            <w:tcW w:w="1133" w:type="dxa"/>
          </w:tcPr>
          <w:p w:rsidR="00430937" w:rsidRDefault="00430937">
            <w:pPr>
              <w:pStyle w:val="ConsPlusNormal"/>
              <w:jc w:val="center"/>
            </w:pPr>
            <w:r>
              <w:t>3352,32</w:t>
            </w:r>
          </w:p>
        </w:tc>
        <w:tc>
          <w:tcPr>
            <w:tcW w:w="1133" w:type="dxa"/>
          </w:tcPr>
          <w:p w:rsidR="00430937" w:rsidRDefault="00430937">
            <w:pPr>
              <w:pStyle w:val="ConsPlusNormal"/>
              <w:jc w:val="center"/>
            </w:pPr>
            <w:r>
              <w:t>20083,11</w:t>
            </w:r>
          </w:p>
        </w:tc>
        <w:tc>
          <w:tcPr>
            <w:tcW w:w="1133"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304" w:type="dxa"/>
          </w:tcPr>
          <w:p w:rsidR="00430937" w:rsidRDefault="00430937">
            <w:pPr>
              <w:pStyle w:val="ConsPlusNormal"/>
              <w:jc w:val="center"/>
            </w:pPr>
            <w:r>
              <w:t>23435,43</w:t>
            </w:r>
          </w:p>
        </w:tc>
      </w:tr>
      <w:tr w:rsidR="00430937">
        <w:tc>
          <w:tcPr>
            <w:tcW w:w="680" w:type="dxa"/>
            <w:vMerge/>
          </w:tcPr>
          <w:p w:rsidR="00430937" w:rsidRDefault="00430937"/>
        </w:tc>
        <w:tc>
          <w:tcPr>
            <w:tcW w:w="1303" w:type="dxa"/>
            <w:vMerge/>
          </w:tcPr>
          <w:p w:rsidR="00430937" w:rsidRDefault="00430937"/>
        </w:tc>
        <w:tc>
          <w:tcPr>
            <w:tcW w:w="2040" w:type="dxa"/>
            <w:vMerge/>
          </w:tcPr>
          <w:p w:rsidR="00430937" w:rsidRDefault="00430937"/>
        </w:tc>
        <w:tc>
          <w:tcPr>
            <w:tcW w:w="2041" w:type="dxa"/>
          </w:tcPr>
          <w:p w:rsidR="00430937" w:rsidRDefault="00430937">
            <w:pPr>
              <w:pStyle w:val="ConsPlusNormal"/>
              <w:jc w:val="both"/>
            </w:pPr>
            <w:r>
              <w:t>министерство строительства Кировской области</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133" w:type="dxa"/>
          </w:tcPr>
          <w:p w:rsidR="00430937" w:rsidRDefault="00430937">
            <w:pPr>
              <w:pStyle w:val="ConsPlusNormal"/>
              <w:jc w:val="center"/>
            </w:pPr>
            <w:r>
              <w:t>-</w:t>
            </w:r>
          </w:p>
        </w:tc>
        <w:tc>
          <w:tcPr>
            <w:tcW w:w="1133" w:type="dxa"/>
          </w:tcPr>
          <w:p w:rsidR="00430937" w:rsidRDefault="00430937">
            <w:pPr>
              <w:pStyle w:val="ConsPlusNormal"/>
              <w:jc w:val="center"/>
            </w:pPr>
            <w:r>
              <w:t>7113,92</w:t>
            </w:r>
          </w:p>
        </w:tc>
        <w:tc>
          <w:tcPr>
            <w:tcW w:w="1133" w:type="dxa"/>
          </w:tcPr>
          <w:p w:rsidR="00430937" w:rsidRDefault="00430937">
            <w:pPr>
              <w:pStyle w:val="ConsPlusNormal"/>
              <w:jc w:val="center"/>
            </w:pPr>
            <w:r>
              <w:t>11348,82</w:t>
            </w:r>
          </w:p>
        </w:tc>
        <w:tc>
          <w:tcPr>
            <w:tcW w:w="1133"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304" w:type="dxa"/>
          </w:tcPr>
          <w:p w:rsidR="00430937" w:rsidRDefault="00430937">
            <w:pPr>
              <w:pStyle w:val="ConsPlusNormal"/>
              <w:jc w:val="center"/>
            </w:pPr>
            <w:r>
              <w:t>18462,74</w:t>
            </w:r>
          </w:p>
        </w:tc>
      </w:tr>
      <w:tr w:rsidR="00430937">
        <w:tc>
          <w:tcPr>
            <w:tcW w:w="680" w:type="dxa"/>
            <w:vMerge w:val="restart"/>
          </w:tcPr>
          <w:p w:rsidR="00430937" w:rsidRDefault="00430937">
            <w:pPr>
              <w:pStyle w:val="ConsPlusNormal"/>
              <w:jc w:val="center"/>
            </w:pPr>
            <w:r>
              <w:t>3.1.</w:t>
            </w:r>
          </w:p>
        </w:tc>
        <w:tc>
          <w:tcPr>
            <w:tcW w:w="1303" w:type="dxa"/>
            <w:vMerge w:val="restart"/>
          </w:tcPr>
          <w:p w:rsidR="00430937" w:rsidRDefault="00430937">
            <w:pPr>
              <w:pStyle w:val="ConsPlusNormal"/>
              <w:jc w:val="both"/>
            </w:pPr>
            <w:r>
              <w:t>Отдельное мероприятие</w:t>
            </w:r>
          </w:p>
        </w:tc>
        <w:tc>
          <w:tcPr>
            <w:tcW w:w="2040" w:type="dxa"/>
          </w:tcPr>
          <w:p w:rsidR="00430937" w:rsidRDefault="00430937">
            <w:pPr>
              <w:pStyle w:val="ConsPlusNormal"/>
              <w:jc w:val="both"/>
            </w:pPr>
            <w:r>
              <w:t xml:space="preserve">"Внедрение на территории Кировской области Стандарта </w:t>
            </w:r>
            <w:r>
              <w:lastRenderedPageBreak/>
              <w:t>деятельности органов исполнительной власти субъекта Российской Федерации по обеспечению благоприятного инвестиционного климата в регионе"</w:t>
            </w:r>
          </w:p>
        </w:tc>
        <w:tc>
          <w:tcPr>
            <w:tcW w:w="2041" w:type="dxa"/>
          </w:tcPr>
          <w:p w:rsidR="00430937" w:rsidRDefault="00430937">
            <w:pPr>
              <w:pStyle w:val="ConsPlusNormal"/>
              <w:jc w:val="both"/>
            </w:pPr>
            <w:r>
              <w:lastRenderedPageBreak/>
              <w:t xml:space="preserve">министерство экономического развития и поддержки </w:t>
            </w:r>
            <w:r>
              <w:lastRenderedPageBreak/>
              <w:t>предпринимательства Кировской области</w:t>
            </w:r>
          </w:p>
        </w:tc>
        <w:tc>
          <w:tcPr>
            <w:tcW w:w="1020" w:type="dxa"/>
          </w:tcPr>
          <w:p w:rsidR="00430937" w:rsidRDefault="00430937">
            <w:pPr>
              <w:pStyle w:val="ConsPlusNormal"/>
              <w:jc w:val="center"/>
            </w:pPr>
            <w:r>
              <w:lastRenderedPageBreak/>
              <w:t>X</w:t>
            </w:r>
          </w:p>
        </w:tc>
        <w:tc>
          <w:tcPr>
            <w:tcW w:w="1020" w:type="dxa"/>
          </w:tcPr>
          <w:p w:rsidR="00430937" w:rsidRDefault="00430937">
            <w:pPr>
              <w:pStyle w:val="ConsPlusNormal"/>
              <w:jc w:val="center"/>
            </w:pPr>
            <w:r>
              <w:t>690,0</w:t>
            </w:r>
          </w:p>
        </w:tc>
        <w:tc>
          <w:tcPr>
            <w:tcW w:w="1133" w:type="dxa"/>
          </w:tcPr>
          <w:p w:rsidR="00430937" w:rsidRDefault="00430937">
            <w:pPr>
              <w:pStyle w:val="ConsPlusNormal"/>
              <w:jc w:val="center"/>
            </w:pPr>
            <w:r>
              <w:t>X</w:t>
            </w:r>
          </w:p>
        </w:tc>
        <w:tc>
          <w:tcPr>
            <w:tcW w:w="1133" w:type="dxa"/>
          </w:tcPr>
          <w:p w:rsidR="00430937" w:rsidRDefault="00430937">
            <w:pPr>
              <w:pStyle w:val="ConsPlusNormal"/>
              <w:jc w:val="center"/>
            </w:pPr>
            <w:r>
              <w:t>X</w:t>
            </w:r>
          </w:p>
        </w:tc>
        <w:tc>
          <w:tcPr>
            <w:tcW w:w="1133" w:type="dxa"/>
          </w:tcPr>
          <w:p w:rsidR="00430937" w:rsidRDefault="00430937">
            <w:pPr>
              <w:pStyle w:val="ConsPlusNormal"/>
              <w:jc w:val="center"/>
            </w:pPr>
            <w:r>
              <w:t>X</w:t>
            </w:r>
          </w:p>
        </w:tc>
        <w:tc>
          <w:tcPr>
            <w:tcW w:w="1133"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304" w:type="dxa"/>
          </w:tcPr>
          <w:p w:rsidR="00430937" w:rsidRDefault="00430937">
            <w:pPr>
              <w:pStyle w:val="ConsPlusNormal"/>
              <w:jc w:val="center"/>
            </w:pPr>
            <w:r>
              <w:t>690,0</w:t>
            </w:r>
          </w:p>
        </w:tc>
      </w:tr>
      <w:tr w:rsidR="00430937">
        <w:tc>
          <w:tcPr>
            <w:tcW w:w="680" w:type="dxa"/>
            <w:vMerge/>
          </w:tcPr>
          <w:p w:rsidR="00430937" w:rsidRDefault="00430937"/>
        </w:tc>
        <w:tc>
          <w:tcPr>
            <w:tcW w:w="1303" w:type="dxa"/>
            <w:vMerge/>
          </w:tcPr>
          <w:p w:rsidR="00430937" w:rsidRDefault="00430937"/>
        </w:tc>
        <w:tc>
          <w:tcPr>
            <w:tcW w:w="2040" w:type="dxa"/>
          </w:tcPr>
          <w:p w:rsidR="00430937" w:rsidRDefault="00430937">
            <w:pPr>
              <w:pStyle w:val="ConsPlusNormal"/>
              <w:jc w:val="both"/>
            </w:pPr>
            <w:r>
              <w:t>в том числе разработка инвестиционной стратегии Кировской области до 2020 года</w:t>
            </w:r>
          </w:p>
        </w:tc>
        <w:tc>
          <w:tcPr>
            <w:tcW w:w="2041" w:type="dxa"/>
          </w:tcPr>
          <w:p w:rsidR="00430937" w:rsidRDefault="00430937">
            <w:pPr>
              <w:pStyle w:val="ConsPlusNormal"/>
              <w:jc w:val="both"/>
            </w:pPr>
            <w:r>
              <w:t>министерство экономического развития и поддержки предпринимательства Кировской области</w:t>
            </w:r>
          </w:p>
        </w:tc>
        <w:tc>
          <w:tcPr>
            <w:tcW w:w="1020" w:type="dxa"/>
          </w:tcPr>
          <w:p w:rsidR="00430937" w:rsidRDefault="00430937">
            <w:pPr>
              <w:pStyle w:val="ConsPlusNormal"/>
              <w:jc w:val="center"/>
            </w:pPr>
            <w:r>
              <w:t>X</w:t>
            </w:r>
          </w:p>
        </w:tc>
        <w:tc>
          <w:tcPr>
            <w:tcW w:w="1020" w:type="dxa"/>
          </w:tcPr>
          <w:p w:rsidR="00430937" w:rsidRDefault="00430937">
            <w:pPr>
              <w:pStyle w:val="ConsPlusNormal"/>
              <w:jc w:val="center"/>
            </w:pPr>
            <w:r>
              <w:t>690,0</w:t>
            </w:r>
          </w:p>
        </w:tc>
        <w:tc>
          <w:tcPr>
            <w:tcW w:w="1133" w:type="dxa"/>
          </w:tcPr>
          <w:p w:rsidR="00430937" w:rsidRDefault="00430937">
            <w:pPr>
              <w:pStyle w:val="ConsPlusNormal"/>
              <w:jc w:val="center"/>
            </w:pPr>
            <w:r>
              <w:t>-</w:t>
            </w:r>
          </w:p>
        </w:tc>
        <w:tc>
          <w:tcPr>
            <w:tcW w:w="1133" w:type="dxa"/>
          </w:tcPr>
          <w:p w:rsidR="00430937" w:rsidRDefault="00430937">
            <w:pPr>
              <w:pStyle w:val="ConsPlusNormal"/>
              <w:jc w:val="center"/>
            </w:pPr>
            <w:r>
              <w:t>-</w:t>
            </w:r>
          </w:p>
        </w:tc>
        <w:tc>
          <w:tcPr>
            <w:tcW w:w="1133" w:type="dxa"/>
          </w:tcPr>
          <w:p w:rsidR="00430937" w:rsidRDefault="00430937">
            <w:pPr>
              <w:pStyle w:val="ConsPlusNormal"/>
              <w:jc w:val="center"/>
            </w:pPr>
            <w:r>
              <w:t>-</w:t>
            </w:r>
          </w:p>
        </w:tc>
        <w:tc>
          <w:tcPr>
            <w:tcW w:w="1133"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304" w:type="dxa"/>
          </w:tcPr>
          <w:p w:rsidR="00430937" w:rsidRDefault="00430937">
            <w:pPr>
              <w:pStyle w:val="ConsPlusNormal"/>
              <w:jc w:val="center"/>
            </w:pPr>
            <w:r>
              <w:t>690,0</w:t>
            </w:r>
          </w:p>
        </w:tc>
      </w:tr>
      <w:tr w:rsidR="00430937">
        <w:tc>
          <w:tcPr>
            <w:tcW w:w="680" w:type="dxa"/>
          </w:tcPr>
          <w:p w:rsidR="00430937" w:rsidRDefault="00430937">
            <w:pPr>
              <w:pStyle w:val="ConsPlusNormal"/>
              <w:jc w:val="center"/>
            </w:pPr>
            <w:r>
              <w:t>3.2.</w:t>
            </w:r>
          </w:p>
        </w:tc>
        <w:tc>
          <w:tcPr>
            <w:tcW w:w="1303" w:type="dxa"/>
          </w:tcPr>
          <w:p w:rsidR="00430937" w:rsidRDefault="00430937">
            <w:pPr>
              <w:pStyle w:val="ConsPlusNormal"/>
              <w:jc w:val="both"/>
            </w:pPr>
            <w:r>
              <w:t>Отдельное мероприятие</w:t>
            </w:r>
          </w:p>
        </w:tc>
        <w:tc>
          <w:tcPr>
            <w:tcW w:w="2040" w:type="dxa"/>
          </w:tcPr>
          <w:p w:rsidR="00430937" w:rsidRDefault="00430937">
            <w:pPr>
              <w:pStyle w:val="ConsPlusNormal"/>
              <w:jc w:val="both"/>
            </w:pPr>
            <w:r>
              <w:t>"Внедрение на территории Кировской области лучших практик Национального рейтинга состояния инвестиционного климата в субъектах Российской Федерации"</w:t>
            </w:r>
          </w:p>
        </w:tc>
        <w:tc>
          <w:tcPr>
            <w:tcW w:w="2041" w:type="dxa"/>
          </w:tcPr>
          <w:p w:rsidR="00430937" w:rsidRDefault="00430937">
            <w:pPr>
              <w:pStyle w:val="ConsPlusNormal"/>
              <w:jc w:val="both"/>
            </w:pPr>
            <w:r>
              <w:t>министерство экономического развития и поддержки предпринимательства Кировской области</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133" w:type="dxa"/>
          </w:tcPr>
          <w:p w:rsidR="00430937" w:rsidRDefault="00430937">
            <w:pPr>
              <w:pStyle w:val="ConsPlusNormal"/>
              <w:jc w:val="center"/>
            </w:pPr>
            <w:r>
              <w:t>X</w:t>
            </w:r>
          </w:p>
        </w:tc>
        <w:tc>
          <w:tcPr>
            <w:tcW w:w="1133" w:type="dxa"/>
          </w:tcPr>
          <w:p w:rsidR="00430937" w:rsidRDefault="00430937">
            <w:pPr>
              <w:pStyle w:val="ConsPlusNormal"/>
              <w:jc w:val="center"/>
            </w:pPr>
            <w:r>
              <w:t>X</w:t>
            </w:r>
          </w:p>
        </w:tc>
        <w:tc>
          <w:tcPr>
            <w:tcW w:w="1133" w:type="dxa"/>
          </w:tcPr>
          <w:p w:rsidR="00430937" w:rsidRDefault="00430937">
            <w:pPr>
              <w:pStyle w:val="ConsPlusNormal"/>
              <w:jc w:val="center"/>
            </w:pPr>
            <w:r>
              <w:t>X</w:t>
            </w:r>
          </w:p>
        </w:tc>
        <w:tc>
          <w:tcPr>
            <w:tcW w:w="1133"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304" w:type="dxa"/>
          </w:tcPr>
          <w:p w:rsidR="00430937" w:rsidRDefault="00430937">
            <w:pPr>
              <w:pStyle w:val="ConsPlusNormal"/>
              <w:jc w:val="center"/>
            </w:pPr>
            <w:r>
              <w:t>X</w:t>
            </w:r>
          </w:p>
        </w:tc>
      </w:tr>
      <w:tr w:rsidR="00430937">
        <w:tc>
          <w:tcPr>
            <w:tcW w:w="680" w:type="dxa"/>
            <w:vMerge w:val="restart"/>
          </w:tcPr>
          <w:p w:rsidR="00430937" w:rsidRDefault="00430937">
            <w:pPr>
              <w:pStyle w:val="ConsPlusNormal"/>
              <w:jc w:val="center"/>
            </w:pPr>
            <w:r>
              <w:t>3.3.</w:t>
            </w:r>
          </w:p>
        </w:tc>
        <w:tc>
          <w:tcPr>
            <w:tcW w:w="1303" w:type="dxa"/>
            <w:vMerge w:val="restart"/>
          </w:tcPr>
          <w:p w:rsidR="00430937" w:rsidRDefault="00430937">
            <w:pPr>
              <w:pStyle w:val="ConsPlusNormal"/>
              <w:jc w:val="both"/>
            </w:pPr>
            <w:r>
              <w:t>Отдельное мероприятие</w:t>
            </w:r>
          </w:p>
        </w:tc>
        <w:tc>
          <w:tcPr>
            <w:tcW w:w="2040" w:type="dxa"/>
          </w:tcPr>
          <w:p w:rsidR="00430937" w:rsidRDefault="00430937">
            <w:pPr>
              <w:pStyle w:val="ConsPlusNormal"/>
              <w:jc w:val="both"/>
            </w:pPr>
            <w:r>
              <w:t xml:space="preserve">"Комплексная государственная поддержка деятельности </w:t>
            </w:r>
            <w:r>
              <w:lastRenderedPageBreak/>
              <w:t>частных инвесторов"</w:t>
            </w:r>
          </w:p>
        </w:tc>
        <w:tc>
          <w:tcPr>
            <w:tcW w:w="2041" w:type="dxa"/>
          </w:tcPr>
          <w:p w:rsidR="00430937" w:rsidRDefault="00430937">
            <w:pPr>
              <w:pStyle w:val="ConsPlusNormal"/>
              <w:jc w:val="both"/>
            </w:pPr>
            <w:r>
              <w:lastRenderedPageBreak/>
              <w:t xml:space="preserve">министерство экономического развития и поддержки </w:t>
            </w:r>
            <w:r>
              <w:lastRenderedPageBreak/>
              <w:t>предпринимательства Кировской области</w:t>
            </w:r>
          </w:p>
        </w:tc>
        <w:tc>
          <w:tcPr>
            <w:tcW w:w="1020" w:type="dxa"/>
          </w:tcPr>
          <w:p w:rsidR="00430937" w:rsidRDefault="00430937">
            <w:pPr>
              <w:pStyle w:val="ConsPlusNormal"/>
              <w:jc w:val="center"/>
            </w:pPr>
            <w:r>
              <w:lastRenderedPageBreak/>
              <w:t>10653,4</w:t>
            </w:r>
          </w:p>
        </w:tc>
        <w:tc>
          <w:tcPr>
            <w:tcW w:w="1020" w:type="dxa"/>
          </w:tcPr>
          <w:p w:rsidR="00430937" w:rsidRDefault="00430937">
            <w:pPr>
              <w:pStyle w:val="ConsPlusNormal"/>
              <w:jc w:val="center"/>
            </w:pPr>
            <w:r>
              <w:t>0</w:t>
            </w:r>
          </w:p>
        </w:tc>
        <w:tc>
          <w:tcPr>
            <w:tcW w:w="1133" w:type="dxa"/>
          </w:tcPr>
          <w:p w:rsidR="00430937" w:rsidRDefault="00430937">
            <w:pPr>
              <w:pStyle w:val="ConsPlusNormal"/>
              <w:jc w:val="center"/>
            </w:pPr>
            <w:r>
              <w:t>0</w:t>
            </w:r>
          </w:p>
        </w:tc>
        <w:tc>
          <w:tcPr>
            <w:tcW w:w="1133" w:type="dxa"/>
          </w:tcPr>
          <w:p w:rsidR="00430937" w:rsidRDefault="00430937">
            <w:pPr>
              <w:pStyle w:val="ConsPlusNormal"/>
              <w:jc w:val="center"/>
            </w:pPr>
            <w:r>
              <w:t>0</w:t>
            </w:r>
          </w:p>
        </w:tc>
        <w:tc>
          <w:tcPr>
            <w:tcW w:w="1133" w:type="dxa"/>
          </w:tcPr>
          <w:p w:rsidR="00430937" w:rsidRDefault="00430937">
            <w:pPr>
              <w:pStyle w:val="ConsPlusNormal"/>
              <w:jc w:val="center"/>
            </w:pPr>
            <w:r>
              <w:t>0</w:t>
            </w:r>
          </w:p>
        </w:tc>
        <w:tc>
          <w:tcPr>
            <w:tcW w:w="1133"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304" w:type="dxa"/>
          </w:tcPr>
          <w:p w:rsidR="00430937" w:rsidRDefault="00430937">
            <w:pPr>
              <w:pStyle w:val="ConsPlusNormal"/>
              <w:jc w:val="center"/>
            </w:pPr>
            <w:r>
              <w:t>10653,4</w:t>
            </w:r>
          </w:p>
        </w:tc>
      </w:tr>
      <w:tr w:rsidR="00430937">
        <w:tc>
          <w:tcPr>
            <w:tcW w:w="680" w:type="dxa"/>
            <w:vMerge/>
          </w:tcPr>
          <w:p w:rsidR="00430937" w:rsidRDefault="00430937"/>
        </w:tc>
        <w:tc>
          <w:tcPr>
            <w:tcW w:w="1303" w:type="dxa"/>
            <w:vMerge/>
          </w:tcPr>
          <w:p w:rsidR="00430937" w:rsidRDefault="00430937"/>
        </w:tc>
        <w:tc>
          <w:tcPr>
            <w:tcW w:w="2040" w:type="dxa"/>
          </w:tcPr>
          <w:p w:rsidR="00430937" w:rsidRDefault="00430937">
            <w:pPr>
              <w:pStyle w:val="ConsPlusNormal"/>
              <w:jc w:val="both"/>
            </w:pPr>
            <w:r>
              <w:t>в том числе предоставление государственной поддержки частным инвесторам - обладателям патронажного сертификата Губернатора Кировской области</w:t>
            </w:r>
          </w:p>
        </w:tc>
        <w:tc>
          <w:tcPr>
            <w:tcW w:w="2041" w:type="dxa"/>
          </w:tcPr>
          <w:p w:rsidR="00430937" w:rsidRDefault="00430937">
            <w:pPr>
              <w:pStyle w:val="ConsPlusNormal"/>
              <w:jc w:val="both"/>
            </w:pPr>
            <w:r>
              <w:t>министерство экономического развития и поддержки предпринимательства Кировской области</w:t>
            </w:r>
          </w:p>
        </w:tc>
        <w:tc>
          <w:tcPr>
            <w:tcW w:w="1020" w:type="dxa"/>
          </w:tcPr>
          <w:p w:rsidR="00430937" w:rsidRDefault="00430937">
            <w:pPr>
              <w:pStyle w:val="ConsPlusNormal"/>
              <w:jc w:val="center"/>
            </w:pPr>
            <w:r>
              <w:t>10653,4</w:t>
            </w:r>
          </w:p>
        </w:tc>
        <w:tc>
          <w:tcPr>
            <w:tcW w:w="1020" w:type="dxa"/>
          </w:tcPr>
          <w:p w:rsidR="00430937" w:rsidRDefault="00430937">
            <w:pPr>
              <w:pStyle w:val="ConsPlusNormal"/>
              <w:jc w:val="center"/>
            </w:pPr>
            <w:r>
              <w:t>0</w:t>
            </w:r>
          </w:p>
        </w:tc>
        <w:tc>
          <w:tcPr>
            <w:tcW w:w="1133" w:type="dxa"/>
          </w:tcPr>
          <w:p w:rsidR="00430937" w:rsidRDefault="00430937">
            <w:pPr>
              <w:pStyle w:val="ConsPlusNormal"/>
              <w:jc w:val="center"/>
            </w:pPr>
            <w:r>
              <w:t>0</w:t>
            </w:r>
          </w:p>
        </w:tc>
        <w:tc>
          <w:tcPr>
            <w:tcW w:w="1133" w:type="dxa"/>
          </w:tcPr>
          <w:p w:rsidR="00430937" w:rsidRDefault="00430937">
            <w:pPr>
              <w:pStyle w:val="ConsPlusNormal"/>
              <w:jc w:val="center"/>
            </w:pPr>
            <w:r>
              <w:t>0</w:t>
            </w:r>
          </w:p>
        </w:tc>
        <w:tc>
          <w:tcPr>
            <w:tcW w:w="1133" w:type="dxa"/>
          </w:tcPr>
          <w:p w:rsidR="00430937" w:rsidRDefault="00430937">
            <w:pPr>
              <w:pStyle w:val="ConsPlusNormal"/>
              <w:jc w:val="center"/>
            </w:pPr>
            <w:r>
              <w:t>0</w:t>
            </w:r>
          </w:p>
        </w:tc>
        <w:tc>
          <w:tcPr>
            <w:tcW w:w="1133"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304" w:type="dxa"/>
          </w:tcPr>
          <w:p w:rsidR="00430937" w:rsidRDefault="00430937">
            <w:pPr>
              <w:pStyle w:val="ConsPlusNormal"/>
              <w:jc w:val="center"/>
            </w:pPr>
            <w:r>
              <w:t>10653,4</w:t>
            </w:r>
          </w:p>
        </w:tc>
      </w:tr>
      <w:tr w:rsidR="00430937">
        <w:tc>
          <w:tcPr>
            <w:tcW w:w="680" w:type="dxa"/>
          </w:tcPr>
          <w:p w:rsidR="00430937" w:rsidRDefault="00430937">
            <w:pPr>
              <w:pStyle w:val="ConsPlusNormal"/>
              <w:jc w:val="center"/>
            </w:pPr>
            <w:r>
              <w:t>3.4.</w:t>
            </w:r>
          </w:p>
        </w:tc>
        <w:tc>
          <w:tcPr>
            <w:tcW w:w="1303" w:type="dxa"/>
          </w:tcPr>
          <w:p w:rsidR="00430937" w:rsidRDefault="00430937">
            <w:pPr>
              <w:pStyle w:val="ConsPlusNormal"/>
              <w:jc w:val="both"/>
            </w:pPr>
            <w:r>
              <w:t>Отдельное мероприятие</w:t>
            </w:r>
          </w:p>
        </w:tc>
        <w:tc>
          <w:tcPr>
            <w:tcW w:w="2040" w:type="dxa"/>
          </w:tcPr>
          <w:p w:rsidR="00430937" w:rsidRDefault="00430937">
            <w:pPr>
              <w:pStyle w:val="ConsPlusNormal"/>
              <w:jc w:val="both"/>
            </w:pPr>
            <w:r>
              <w:t>"Предоставление частным инвесторам налоговых преференций"</w:t>
            </w:r>
          </w:p>
        </w:tc>
        <w:tc>
          <w:tcPr>
            <w:tcW w:w="2041" w:type="dxa"/>
          </w:tcPr>
          <w:p w:rsidR="00430937" w:rsidRDefault="00430937">
            <w:pPr>
              <w:pStyle w:val="ConsPlusNormal"/>
              <w:jc w:val="both"/>
            </w:pPr>
            <w:r>
              <w:t>министерство экономического развития и поддержки предпринимательства Кировской области</w:t>
            </w:r>
          </w:p>
        </w:tc>
        <w:tc>
          <w:tcPr>
            <w:tcW w:w="1020"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133" w:type="dxa"/>
          </w:tcPr>
          <w:p w:rsidR="00430937" w:rsidRDefault="00430937">
            <w:pPr>
              <w:pStyle w:val="ConsPlusNormal"/>
              <w:jc w:val="center"/>
            </w:pPr>
            <w:r>
              <w:t>X</w:t>
            </w:r>
          </w:p>
        </w:tc>
        <w:tc>
          <w:tcPr>
            <w:tcW w:w="1133" w:type="dxa"/>
          </w:tcPr>
          <w:p w:rsidR="00430937" w:rsidRDefault="00430937">
            <w:pPr>
              <w:pStyle w:val="ConsPlusNormal"/>
              <w:jc w:val="center"/>
            </w:pPr>
            <w:r>
              <w:t>X</w:t>
            </w:r>
          </w:p>
        </w:tc>
        <w:tc>
          <w:tcPr>
            <w:tcW w:w="1133" w:type="dxa"/>
          </w:tcPr>
          <w:p w:rsidR="00430937" w:rsidRDefault="00430937">
            <w:pPr>
              <w:pStyle w:val="ConsPlusNormal"/>
              <w:jc w:val="center"/>
            </w:pPr>
            <w:r>
              <w:t>X</w:t>
            </w:r>
          </w:p>
        </w:tc>
        <w:tc>
          <w:tcPr>
            <w:tcW w:w="1133"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304" w:type="dxa"/>
          </w:tcPr>
          <w:p w:rsidR="00430937" w:rsidRDefault="00430937">
            <w:pPr>
              <w:pStyle w:val="ConsPlusNormal"/>
              <w:jc w:val="center"/>
            </w:pPr>
            <w:r>
              <w:t>X</w:t>
            </w:r>
          </w:p>
        </w:tc>
      </w:tr>
      <w:tr w:rsidR="00430937">
        <w:tc>
          <w:tcPr>
            <w:tcW w:w="680" w:type="dxa"/>
          </w:tcPr>
          <w:p w:rsidR="00430937" w:rsidRDefault="00430937">
            <w:pPr>
              <w:pStyle w:val="ConsPlusNormal"/>
              <w:jc w:val="center"/>
            </w:pPr>
            <w:r>
              <w:t>3.5.</w:t>
            </w:r>
          </w:p>
        </w:tc>
        <w:tc>
          <w:tcPr>
            <w:tcW w:w="1303" w:type="dxa"/>
          </w:tcPr>
          <w:p w:rsidR="00430937" w:rsidRDefault="00430937">
            <w:pPr>
              <w:pStyle w:val="ConsPlusNormal"/>
              <w:jc w:val="both"/>
            </w:pPr>
            <w:r>
              <w:t>Отдельное мероприятие</w:t>
            </w:r>
          </w:p>
        </w:tc>
        <w:tc>
          <w:tcPr>
            <w:tcW w:w="2040" w:type="dxa"/>
          </w:tcPr>
          <w:p w:rsidR="00430937" w:rsidRDefault="00430937">
            <w:pPr>
              <w:pStyle w:val="ConsPlusNormal"/>
              <w:jc w:val="both"/>
            </w:pPr>
            <w:r>
              <w:t xml:space="preserve">"Формирование и поддержание привлекательного инвестиционного имиджа и обеспечение маркетинга инвестиционных возможностей региона на </w:t>
            </w:r>
            <w:r>
              <w:lastRenderedPageBreak/>
              <w:t>российском и международном рынках"</w:t>
            </w:r>
          </w:p>
        </w:tc>
        <w:tc>
          <w:tcPr>
            <w:tcW w:w="2041" w:type="dxa"/>
          </w:tcPr>
          <w:p w:rsidR="00430937" w:rsidRDefault="00430937">
            <w:pPr>
              <w:pStyle w:val="ConsPlusNormal"/>
              <w:jc w:val="both"/>
            </w:pPr>
            <w:r>
              <w:lastRenderedPageBreak/>
              <w:t>министерство экономического развития и поддержки предпринимательства Кировской области</w:t>
            </w:r>
          </w:p>
        </w:tc>
        <w:tc>
          <w:tcPr>
            <w:tcW w:w="1020"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133" w:type="dxa"/>
          </w:tcPr>
          <w:p w:rsidR="00430937" w:rsidRDefault="00430937">
            <w:pPr>
              <w:pStyle w:val="ConsPlusNormal"/>
              <w:jc w:val="center"/>
            </w:pPr>
            <w:r>
              <w:t>190,0</w:t>
            </w:r>
          </w:p>
        </w:tc>
        <w:tc>
          <w:tcPr>
            <w:tcW w:w="1133" w:type="dxa"/>
          </w:tcPr>
          <w:p w:rsidR="00430937" w:rsidRDefault="00430937">
            <w:pPr>
              <w:pStyle w:val="ConsPlusNormal"/>
              <w:jc w:val="center"/>
            </w:pPr>
            <w:r>
              <w:t>X</w:t>
            </w:r>
          </w:p>
        </w:tc>
        <w:tc>
          <w:tcPr>
            <w:tcW w:w="1133" w:type="dxa"/>
          </w:tcPr>
          <w:p w:rsidR="00430937" w:rsidRDefault="00430937">
            <w:pPr>
              <w:pStyle w:val="ConsPlusNormal"/>
              <w:jc w:val="center"/>
            </w:pPr>
            <w:r>
              <w:t>X</w:t>
            </w:r>
          </w:p>
        </w:tc>
        <w:tc>
          <w:tcPr>
            <w:tcW w:w="1133"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304" w:type="dxa"/>
          </w:tcPr>
          <w:p w:rsidR="00430937" w:rsidRDefault="00430937">
            <w:pPr>
              <w:pStyle w:val="ConsPlusNormal"/>
              <w:jc w:val="center"/>
            </w:pPr>
            <w:r>
              <w:t>190,0</w:t>
            </w:r>
          </w:p>
        </w:tc>
      </w:tr>
      <w:tr w:rsidR="00430937">
        <w:tc>
          <w:tcPr>
            <w:tcW w:w="680" w:type="dxa"/>
          </w:tcPr>
          <w:p w:rsidR="00430937" w:rsidRDefault="00430937">
            <w:pPr>
              <w:pStyle w:val="ConsPlusNormal"/>
              <w:jc w:val="center"/>
            </w:pPr>
            <w:r>
              <w:lastRenderedPageBreak/>
              <w:t>3.6.</w:t>
            </w:r>
          </w:p>
        </w:tc>
        <w:tc>
          <w:tcPr>
            <w:tcW w:w="1303" w:type="dxa"/>
          </w:tcPr>
          <w:p w:rsidR="00430937" w:rsidRDefault="00430937">
            <w:pPr>
              <w:pStyle w:val="ConsPlusNormal"/>
              <w:jc w:val="both"/>
            </w:pPr>
            <w:r>
              <w:t>Отдельное мероприятие</w:t>
            </w:r>
          </w:p>
        </w:tc>
        <w:tc>
          <w:tcPr>
            <w:tcW w:w="2040" w:type="dxa"/>
          </w:tcPr>
          <w:p w:rsidR="00430937" w:rsidRDefault="00430937">
            <w:pPr>
              <w:pStyle w:val="ConsPlusNormal"/>
              <w:jc w:val="both"/>
            </w:pPr>
            <w:r>
              <w:t>"Организация проведения регионального этапа национального чемпионата по стратегии и управлению бизнесом в рамках международной программы "Глобальный управленческий вызов" (Global Management Challenge) - "Кубок Вятки по управлению бизнесом"</w:t>
            </w:r>
          </w:p>
        </w:tc>
        <w:tc>
          <w:tcPr>
            <w:tcW w:w="2041" w:type="dxa"/>
          </w:tcPr>
          <w:p w:rsidR="00430937" w:rsidRDefault="00430937">
            <w:pPr>
              <w:pStyle w:val="ConsPlusNormal"/>
              <w:jc w:val="both"/>
            </w:pPr>
            <w:r>
              <w:t>министерство экономического развития и поддержки предпринимательства Кировской области</w:t>
            </w:r>
          </w:p>
        </w:tc>
        <w:tc>
          <w:tcPr>
            <w:tcW w:w="1020" w:type="dxa"/>
          </w:tcPr>
          <w:p w:rsidR="00430937" w:rsidRDefault="00430937">
            <w:pPr>
              <w:pStyle w:val="ConsPlusNormal"/>
              <w:jc w:val="center"/>
            </w:pPr>
            <w:r>
              <w:t>X</w:t>
            </w:r>
          </w:p>
        </w:tc>
        <w:tc>
          <w:tcPr>
            <w:tcW w:w="1020" w:type="dxa"/>
          </w:tcPr>
          <w:p w:rsidR="00430937" w:rsidRDefault="00430937">
            <w:pPr>
              <w:pStyle w:val="ConsPlusNormal"/>
              <w:jc w:val="center"/>
            </w:pPr>
            <w:r>
              <w:t>0</w:t>
            </w:r>
          </w:p>
        </w:tc>
        <w:tc>
          <w:tcPr>
            <w:tcW w:w="1133" w:type="dxa"/>
          </w:tcPr>
          <w:p w:rsidR="00430937" w:rsidRDefault="00430937">
            <w:pPr>
              <w:pStyle w:val="ConsPlusNormal"/>
              <w:jc w:val="center"/>
            </w:pPr>
            <w:r>
              <w:t>2487,5</w:t>
            </w:r>
          </w:p>
        </w:tc>
        <w:tc>
          <w:tcPr>
            <w:tcW w:w="1133" w:type="dxa"/>
          </w:tcPr>
          <w:p w:rsidR="00430937" w:rsidRDefault="00430937">
            <w:pPr>
              <w:pStyle w:val="ConsPlusNormal"/>
              <w:jc w:val="center"/>
            </w:pPr>
            <w:r>
              <w:t>0</w:t>
            </w:r>
          </w:p>
        </w:tc>
        <w:tc>
          <w:tcPr>
            <w:tcW w:w="1133" w:type="dxa"/>
          </w:tcPr>
          <w:p w:rsidR="00430937" w:rsidRDefault="00430937">
            <w:pPr>
              <w:pStyle w:val="ConsPlusNormal"/>
              <w:jc w:val="center"/>
            </w:pPr>
            <w:r>
              <w:t>-</w:t>
            </w:r>
          </w:p>
        </w:tc>
        <w:tc>
          <w:tcPr>
            <w:tcW w:w="1133"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304" w:type="dxa"/>
          </w:tcPr>
          <w:p w:rsidR="00430937" w:rsidRDefault="00430937">
            <w:pPr>
              <w:pStyle w:val="ConsPlusNormal"/>
              <w:jc w:val="center"/>
            </w:pPr>
            <w:r>
              <w:t>2487,5</w:t>
            </w:r>
          </w:p>
        </w:tc>
      </w:tr>
      <w:tr w:rsidR="00430937">
        <w:tc>
          <w:tcPr>
            <w:tcW w:w="680" w:type="dxa"/>
          </w:tcPr>
          <w:p w:rsidR="00430937" w:rsidRDefault="00430937">
            <w:pPr>
              <w:pStyle w:val="ConsPlusNormal"/>
              <w:jc w:val="center"/>
            </w:pPr>
            <w:r>
              <w:t>3.7.</w:t>
            </w:r>
          </w:p>
        </w:tc>
        <w:tc>
          <w:tcPr>
            <w:tcW w:w="1303" w:type="dxa"/>
          </w:tcPr>
          <w:p w:rsidR="00430937" w:rsidRDefault="00430937">
            <w:pPr>
              <w:pStyle w:val="ConsPlusNormal"/>
              <w:jc w:val="both"/>
            </w:pPr>
            <w:r>
              <w:t>Отдельное мероприятие</w:t>
            </w:r>
          </w:p>
        </w:tc>
        <w:tc>
          <w:tcPr>
            <w:tcW w:w="2040" w:type="dxa"/>
          </w:tcPr>
          <w:p w:rsidR="00430937" w:rsidRDefault="00430937">
            <w:pPr>
              <w:pStyle w:val="ConsPlusNormal"/>
              <w:jc w:val="both"/>
            </w:pPr>
            <w:r>
              <w:t>"Разработка и реализация мер, направленных на развитие инвестиционной деятельности в муниципальных образованиях Кировской области"</w:t>
            </w:r>
          </w:p>
        </w:tc>
        <w:tc>
          <w:tcPr>
            <w:tcW w:w="2041" w:type="dxa"/>
          </w:tcPr>
          <w:p w:rsidR="00430937" w:rsidRDefault="00430937">
            <w:pPr>
              <w:pStyle w:val="ConsPlusNormal"/>
              <w:jc w:val="both"/>
            </w:pPr>
            <w:r>
              <w:t>министерство экономического развития и поддержки предпринимательства Кировской области</w:t>
            </w:r>
          </w:p>
        </w:tc>
        <w:tc>
          <w:tcPr>
            <w:tcW w:w="1020"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133" w:type="dxa"/>
          </w:tcPr>
          <w:p w:rsidR="00430937" w:rsidRDefault="00430937">
            <w:pPr>
              <w:pStyle w:val="ConsPlusNormal"/>
              <w:jc w:val="center"/>
            </w:pPr>
            <w:r>
              <w:t>X</w:t>
            </w:r>
          </w:p>
        </w:tc>
        <w:tc>
          <w:tcPr>
            <w:tcW w:w="1133" w:type="dxa"/>
          </w:tcPr>
          <w:p w:rsidR="00430937" w:rsidRDefault="00430937">
            <w:pPr>
              <w:pStyle w:val="ConsPlusNormal"/>
              <w:jc w:val="center"/>
            </w:pPr>
            <w:r>
              <w:t>X</w:t>
            </w:r>
          </w:p>
        </w:tc>
        <w:tc>
          <w:tcPr>
            <w:tcW w:w="1133" w:type="dxa"/>
          </w:tcPr>
          <w:p w:rsidR="00430937" w:rsidRDefault="00430937">
            <w:pPr>
              <w:pStyle w:val="ConsPlusNormal"/>
              <w:jc w:val="center"/>
            </w:pPr>
            <w:r>
              <w:t>X</w:t>
            </w:r>
          </w:p>
        </w:tc>
        <w:tc>
          <w:tcPr>
            <w:tcW w:w="1133"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304" w:type="dxa"/>
          </w:tcPr>
          <w:p w:rsidR="00430937" w:rsidRDefault="00430937">
            <w:pPr>
              <w:pStyle w:val="ConsPlusNormal"/>
              <w:jc w:val="center"/>
            </w:pPr>
            <w:r>
              <w:t>X</w:t>
            </w:r>
          </w:p>
        </w:tc>
      </w:tr>
      <w:tr w:rsidR="00430937">
        <w:tc>
          <w:tcPr>
            <w:tcW w:w="680" w:type="dxa"/>
          </w:tcPr>
          <w:p w:rsidR="00430937" w:rsidRDefault="00430937">
            <w:pPr>
              <w:pStyle w:val="ConsPlusNormal"/>
              <w:jc w:val="center"/>
            </w:pPr>
            <w:r>
              <w:lastRenderedPageBreak/>
              <w:t>3.8.</w:t>
            </w:r>
          </w:p>
        </w:tc>
        <w:tc>
          <w:tcPr>
            <w:tcW w:w="1303" w:type="dxa"/>
          </w:tcPr>
          <w:p w:rsidR="00430937" w:rsidRDefault="00430937">
            <w:pPr>
              <w:pStyle w:val="ConsPlusNormal"/>
              <w:jc w:val="both"/>
            </w:pPr>
            <w:r>
              <w:t>Отдельное мероприятие</w:t>
            </w:r>
          </w:p>
        </w:tc>
        <w:tc>
          <w:tcPr>
            <w:tcW w:w="2040" w:type="dxa"/>
          </w:tcPr>
          <w:p w:rsidR="00430937" w:rsidRDefault="00430937">
            <w:pPr>
              <w:pStyle w:val="ConsPlusNormal"/>
              <w:jc w:val="both"/>
            </w:pPr>
            <w:r>
              <w:t>"Методологическое обеспечение формирования и развития парковых зон интенсивного развития на территории Кировской области"</w:t>
            </w:r>
          </w:p>
        </w:tc>
        <w:tc>
          <w:tcPr>
            <w:tcW w:w="2041" w:type="dxa"/>
          </w:tcPr>
          <w:p w:rsidR="00430937" w:rsidRDefault="00430937">
            <w:pPr>
              <w:pStyle w:val="ConsPlusNormal"/>
              <w:jc w:val="both"/>
            </w:pPr>
            <w:r>
              <w:t>министерство экономического развития и поддержки предпринимательства Кировской области</w:t>
            </w:r>
          </w:p>
        </w:tc>
        <w:tc>
          <w:tcPr>
            <w:tcW w:w="1020"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133" w:type="dxa"/>
          </w:tcPr>
          <w:p w:rsidR="00430937" w:rsidRDefault="00430937">
            <w:pPr>
              <w:pStyle w:val="ConsPlusNormal"/>
              <w:jc w:val="center"/>
            </w:pPr>
            <w:r>
              <w:t>X</w:t>
            </w:r>
          </w:p>
        </w:tc>
        <w:tc>
          <w:tcPr>
            <w:tcW w:w="1133" w:type="dxa"/>
          </w:tcPr>
          <w:p w:rsidR="00430937" w:rsidRDefault="00430937">
            <w:pPr>
              <w:pStyle w:val="ConsPlusNormal"/>
              <w:jc w:val="center"/>
            </w:pPr>
            <w:r>
              <w:t>X</w:t>
            </w:r>
          </w:p>
        </w:tc>
        <w:tc>
          <w:tcPr>
            <w:tcW w:w="1133" w:type="dxa"/>
          </w:tcPr>
          <w:p w:rsidR="00430937" w:rsidRDefault="00430937">
            <w:pPr>
              <w:pStyle w:val="ConsPlusNormal"/>
              <w:jc w:val="center"/>
            </w:pPr>
            <w:r>
              <w:t>X</w:t>
            </w:r>
          </w:p>
        </w:tc>
        <w:tc>
          <w:tcPr>
            <w:tcW w:w="1133"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304" w:type="dxa"/>
          </w:tcPr>
          <w:p w:rsidR="00430937" w:rsidRDefault="00430937">
            <w:pPr>
              <w:pStyle w:val="ConsPlusNormal"/>
              <w:jc w:val="center"/>
            </w:pPr>
            <w:r>
              <w:t>X</w:t>
            </w:r>
          </w:p>
        </w:tc>
      </w:tr>
      <w:tr w:rsidR="00430937">
        <w:tc>
          <w:tcPr>
            <w:tcW w:w="680" w:type="dxa"/>
          </w:tcPr>
          <w:p w:rsidR="00430937" w:rsidRDefault="00430937">
            <w:pPr>
              <w:pStyle w:val="ConsPlusNormal"/>
              <w:jc w:val="center"/>
            </w:pPr>
            <w:r>
              <w:t>3.9.</w:t>
            </w:r>
          </w:p>
        </w:tc>
        <w:tc>
          <w:tcPr>
            <w:tcW w:w="1303" w:type="dxa"/>
          </w:tcPr>
          <w:p w:rsidR="00430937" w:rsidRDefault="00430937">
            <w:pPr>
              <w:pStyle w:val="ConsPlusNormal"/>
              <w:jc w:val="both"/>
            </w:pPr>
            <w:r>
              <w:t>Отдельное мероприятие</w:t>
            </w:r>
          </w:p>
        </w:tc>
        <w:tc>
          <w:tcPr>
            <w:tcW w:w="2040" w:type="dxa"/>
          </w:tcPr>
          <w:p w:rsidR="00430937" w:rsidRDefault="00430937">
            <w:pPr>
              <w:pStyle w:val="ConsPlusNormal"/>
              <w:jc w:val="both"/>
            </w:pPr>
            <w:r>
              <w:t>"Организационно-методическое содействие применению механизмов государственно-частного партнерства при реализации инвестиционных проектов"</w:t>
            </w:r>
          </w:p>
        </w:tc>
        <w:tc>
          <w:tcPr>
            <w:tcW w:w="2041" w:type="dxa"/>
          </w:tcPr>
          <w:p w:rsidR="00430937" w:rsidRDefault="00430937">
            <w:pPr>
              <w:pStyle w:val="ConsPlusNormal"/>
              <w:jc w:val="both"/>
            </w:pPr>
            <w:r>
              <w:t>министерство экономического развития и поддержки предпринимательства Кировской области</w:t>
            </w:r>
          </w:p>
        </w:tc>
        <w:tc>
          <w:tcPr>
            <w:tcW w:w="1020"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133" w:type="dxa"/>
          </w:tcPr>
          <w:p w:rsidR="00430937" w:rsidRDefault="00430937">
            <w:pPr>
              <w:pStyle w:val="ConsPlusNormal"/>
              <w:jc w:val="center"/>
            </w:pPr>
            <w:r>
              <w:t>X</w:t>
            </w:r>
          </w:p>
        </w:tc>
        <w:tc>
          <w:tcPr>
            <w:tcW w:w="1133" w:type="dxa"/>
          </w:tcPr>
          <w:p w:rsidR="00430937" w:rsidRDefault="00430937">
            <w:pPr>
              <w:pStyle w:val="ConsPlusNormal"/>
              <w:jc w:val="center"/>
            </w:pPr>
            <w:r>
              <w:t>X</w:t>
            </w:r>
          </w:p>
        </w:tc>
        <w:tc>
          <w:tcPr>
            <w:tcW w:w="1133" w:type="dxa"/>
          </w:tcPr>
          <w:p w:rsidR="00430937" w:rsidRDefault="00430937">
            <w:pPr>
              <w:pStyle w:val="ConsPlusNormal"/>
              <w:jc w:val="center"/>
            </w:pPr>
            <w:r>
              <w:t>X</w:t>
            </w:r>
          </w:p>
        </w:tc>
        <w:tc>
          <w:tcPr>
            <w:tcW w:w="1133"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304" w:type="dxa"/>
          </w:tcPr>
          <w:p w:rsidR="00430937" w:rsidRDefault="00430937">
            <w:pPr>
              <w:pStyle w:val="ConsPlusNormal"/>
              <w:jc w:val="center"/>
            </w:pPr>
            <w:r>
              <w:t>X</w:t>
            </w:r>
          </w:p>
        </w:tc>
      </w:tr>
      <w:tr w:rsidR="00430937">
        <w:tc>
          <w:tcPr>
            <w:tcW w:w="680" w:type="dxa"/>
          </w:tcPr>
          <w:p w:rsidR="00430937" w:rsidRDefault="00430937">
            <w:pPr>
              <w:pStyle w:val="ConsPlusNormal"/>
              <w:jc w:val="center"/>
            </w:pPr>
            <w:r>
              <w:t>3.10.</w:t>
            </w:r>
          </w:p>
        </w:tc>
        <w:tc>
          <w:tcPr>
            <w:tcW w:w="1303" w:type="dxa"/>
          </w:tcPr>
          <w:p w:rsidR="00430937" w:rsidRDefault="00430937">
            <w:pPr>
              <w:pStyle w:val="ConsPlusNormal"/>
              <w:jc w:val="both"/>
            </w:pPr>
            <w:r>
              <w:t>Отдельное мероприятие</w:t>
            </w:r>
          </w:p>
        </w:tc>
        <w:tc>
          <w:tcPr>
            <w:tcW w:w="2040" w:type="dxa"/>
          </w:tcPr>
          <w:p w:rsidR="00430937" w:rsidRDefault="00430937">
            <w:pPr>
              <w:pStyle w:val="ConsPlusNormal"/>
              <w:jc w:val="both"/>
            </w:pPr>
            <w:r>
              <w:t>"Организационно-методическое обеспечение развития инновационной деятельности"</w:t>
            </w:r>
          </w:p>
        </w:tc>
        <w:tc>
          <w:tcPr>
            <w:tcW w:w="2041" w:type="dxa"/>
          </w:tcPr>
          <w:p w:rsidR="00430937" w:rsidRDefault="00430937">
            <w:pPr>
              <w:pStyle w:val="ConsPlusNormal"/>
              <w:jc w:val="both"/>
            </w:pPr>
            <w:r>
              <w:t>министерство экономического развития и поддержки предпринимательства Кировской области</w:t>
            </w:r>
          </w:p>
        </w:tc>
        <w:tc>
          <w:tcPr>
            <w:tcW w:w="1020"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133" w:type="dxa"/>
          </w:tcPr>
          <w:p w:rsidR="00430937" w:rsidRDefault="00430937">
            <w:pPr>
              <w:pStyle w:val="ConsPlusNormal"/>
              <w:jc w:val="center"/>
            </w:pPr>
            <w:r>
              <w:t>X</w:t>
            </w:r>
          </w:p>
        </w:tc>
        <w:tc>
          <w:tcPr>
            <w:tcW w:w="1133" w:type="dxa"/>
          </w:tcPr>
          <w:p w:rsidR="00430937" w:rsidRDefault="00430937">
            <w:pPr>
              <w:pStyle w:val="ConsPlusNormal"/>
              <w:jc w:val="center"/>
            </w:pPr>
            <w:r>
              <w:t>X</w:t>
            </w:r>
          </w:p>
        </w:tc>
        <w:tc>
          <w:tcPr>
            <w:tcW w:w="1133" w:type="dxa"/>
          </w:tcPr>
          <w:p w:rsidR="00430937" w:rsidRDefault="00430937">
            <w:pPr>
              <w:pStyle w:val="ConsPlusNormal"/>
              <w:jc w:val="center"/>
            </w:pPr>
            <w:r>
              <w:t>X</w:t>
            </w:r>
          </w:p>
        </w:tc>
        <w:tc>
          <w:tcPr>
            <w:tcW w:w="1133"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304" w:type="dxa"/>
          </w:tcPr>
          <w:p w:rsidR="00430937" w:rsidRDefault="00430937">
            <w:pPr>
              <w:pStyle w:val="ConsPlusNormal"/>
              <w:jc w:val="center"/>
            </w:pPr>
            <w:r>
              <w:t>X</w:t>
            </w:r>
          </w:p>
        </w:tc>
      </w:tr>
      <w:tr w:rsidR="00430937">
        <w:tc>
          <w:tcPr>
            <w:tcW w:w="680" w:type="dxa"/>
          </w:tcPr>
          <w:p w:rsidR="00430937" w:rsidRDefault="00430937">
            <w:pPr>
              <w:pStyle w:val="ConsPlusNormal"/>
              <w:jc w:val="center"/>
            </w:pPr>
            <w:r>
              <w:t>3.11.</w:t>
            </w:r>
          </w:p>
        </w:tc>
        <w:tc>
          <w:tcPr>
            <w:tcW w:w="1303" w:type="dxa"/>
          </w:tcPr>
          <w:p w:rsidR="00430937" w:rsidRDefault="00430937">
            <w:pPr>
              <w:pStyle w:val="ConsPlusNormal"/>
              <w:jc w:val="both"/>
            </w:pPr>
            <w:r>
              <w:t>Отдельное мероприятие</w:t>
            </w:r>
          </w:p>
        </w:tc>
        <w:tc>
          <w:tcPr>
            <w:tcW w:w="2040" w:type="dxa"/>
          </w:tcPr>
          <w:p w:rsidR="00430937" w:rsidRDefault="00430937">
            <w:pPr>
              <w:pStyle w:val="ConsPlusNormal"/>
              <w:jc w:val="both"/>
            </w:pPr>
            <w:r>
              <w:t>"Формирование региональной кластерной политики"</w:t>
            </w:r>
          </w:p>
        </w:tc>
        <w:tc>
          <w:tcPr>
            <w:tcW w:w="2041" w:type="dxa"/>
          </w:tcPr>
          <w:p w:rsidR="00430937" w:rsidRDefault="00430937">
            <w:pPr>
              <w:pStyle w:val="ConsPlusNormal"/>
              <w:jc w:val="both"/>
            </w:pPr>
            <w:r>
              <w:t>министерство экономического развития и поддержки предпринимательст</w:t>
            </w:r>
            <w:r>
              <w:lastRenderedPageBreak/>
              <w:t>ва Кировской области</w:t>
            </w:r>
          </w:p>
        </w:tc>
        <w:tc>
          <w:tcPr>
            <w:tcW w:w="1020" w:type="dxa"/>
          </w:tcPr>
          <w:p w:rsidR="00430937" w:rsidRDefault="00430937">
            <w:pPr>
              <w:pStyle w:val="ConsPlusNormal"/>
              <w:jc w:val="center"/>
            </w:pPr>
            <w:r>
              <w:lastRenderedPageBreak/>
              <w:t>-</w:t>
            </w:r>
          </w:p>
        </w:tc>
        <w:tc>
          <w:tcPr>
            <w:tcW w:w="1020" w:type="dxa"/>
          </w:tcPr>
          <w:p w:rsidR="00430937" w:rsidRDefault="00430937">
            <w:pPr>
              <w:pStyle w:val="ConsPlusNormal"/>
              <w:jc w:val="center"/>
            </w:pPr>
            <w:r>
              <w:t>X</w:t>
            </w:r>
          </w:p>
        </w:tc>
        <w:tc>
          <w:tcPr>
            <w:tcW w:w="1133" w:type="dxa"/>
          </w:tcPr>
          <w:p w:rsidR="00430937" w:rsidRDefault="00430937">
            <w:pPr>
              <w:pStyle w:val="ConsPlusNormal"/>
              <w:jc w:val="center"/>
            </w:pPr>
            <w:r>
              <w:t>X</w:t>
            </w:r>
          </w:p>
        </w:tc>
        <w:tc>
          <w:tcPr>
            <w:tcW w:w="1133" w:type="dxa"/>
          </w:tcPr>
          <w:p w:rsidR="00430937" w:rsidRDefault="00430937">
            <w:pPr>
              <w:pStyle w:val="ConsPlusNormal"/>
              <w:jc w:val="center"/>
            </w:pPr>
            <w:r>
              <w:t>-</w:t>
            </w:r>
          </w:p>
        </w:tc>
        <w:tc>
          <w:tcPr>
            <w:tcW w:w="1133" w:type="dxa"/>
          </w:tcPr>
          <w:p w:rsidR="00430937" w:rsidRDefault="00430937">
            <w:pPr>
              <w:pStyle w:val="ConsPlusNormal"/>
              <w:jc w:val="center"/>
            </w:pPr>
            <w:r>
              <w:t>-</w:t>
            </w:r>
          </w:p>
        </w:tc>
        <w:tc>
          <w:tcPr>
            <w:tcW w:w="1133"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304" w:type="dxa"/>
          </w:tcPr>
          <w:p w:rsidR="00430937" w:rsidRDefault="00430937">
            <w:pPr>
              <w:pStyle w:val="ConsPlusNormal"/>
              <w:jc w:val="center"/>
            </w:pPr>
            <w:r>
              <w:t>-</w:t>
            </w:r>
          </w:p>
        </w:tc>
      </w:tr>
      <w:tr w:rsidR="00430937">
        <w:tc>
          <w:tcPr>
            <w:tcW w:w="680" w:type="dxa"/>
            <w:vMerge w:val="restart"/>
          </w:tcPr>
          <w:p w:rsidR="00430937" w:rsidRDefault="00430937">
            <w:pPr>
              <w:pStyle w:val="ConsPlusNormal"/>
              <w:jc w:val="center"/>
            </w:pPr>
            <w:r>
              <w:lastRenderedPageBreak/>
              <w:t>3.12.</w:t>
            </w:r>
          </w:p>
        </w:tc>
        <w:tc>
          <w:tcPr>
            <w:tcW w:w="1303" w:type="dxa"/>
            <w:vMerge w:val="restart"/>
          </w:tcPr>
          <w:p w:rsidR="00430937" w:rsidRDefault="00430937">
            <w:pPr>
              <w:pStyle w:val="ConsPlusNormal"/>
              <w:jc w:val="both"/>
            </w:pPr>
            <w:r>
              <w:t>Отдельное мероприятие</w:t>
            </w:r>
          </w:p>
        </w:tc>
        <w:tc>
          <w:tcPr>
            <w:tcW w:w="2040" w:type="dxa"/>
            <w:vMerge w:val="restart"/>
          </w:tcPr>
          <w:p w:rsidR="00430937" w:rsidRDefault="00430937">
            <w:pPr>
              <w:pStyle w:val="ConsPlusNormal"/>
              <w:jc w:val="both"/>
            </w:pPr>
            <w:r>
              <w:t>"Организация проведения Международного экономического форума "БиоКиров"</w:t>
            </w:r>
          </w:p>
        </w:tc>
        <w:tc>
          <w:tcPr>
            <w:tcW w:w="2041" w:type="dxa"/>
          </w:tcPr>
          <w:p w:rsidR="00430937" w:rsidRDefault="00430937">
            <w:pPr>
              <w:pStyle w:val="ConsPlusNormal"/>
              <w:jc w:val="both"/>
            </w:pPr>
            <w:r>
              <w:t>всего</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133" w:type="dxa"/>
          </w:tcPr>
          <w:p w:rsidR="00430937" w:rsidRDefault="00430937">
            <w:pPr>
              <w:pStyle w:val="ConsPlusNormal"/>
              <w:jc w:val="center"/>
            </w:pPr>
            <w:r>
              <w:t>1380,04</w:t>
            </w:r>
          </w:p>
        </w:tc>
        <w:tc>
          <w:tcPr>
            <w:tcW w:w="1133" w:type="dxa"/>
          </w:tcPr>
          <w:p w:rsidR="00430937" w:rsidRDefault="00430937">
            <w:pPr>
              <w:pStyle w:val="ConsPlusNormal"/>
              <w:jc w:val="center"/>
            </w:pPr>
            <w:r>
              <w:t>0</w:t>
            </w:r>
          </w:p>
        </w:tc>
        <w:tc>
          <w:tcPr>
            <w:tcW w:w="1133" w:type="dxa"/>
          </w:tcPr>
          <w:p w:rsidR="00430937" w:rsidRDefault="00430937">
            <w:pPr>
              <w:pStyle w:val="ConsPlusNormal"/>
              <w:jc w:val="center"/>
            </w:pPr>
            <w:r>
              <w:t>-</w:t>
            </w:r>
          </w:p>
        </w:tc>
        <w:tc>
          <w:tcPr>
            <w:tcW w:w="1133"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304" w:type="dxa"/>
          </w:tcPr>
          <w:p w:rsidR="00430937" w:rsidRDefault="00430937">
            <w:pPr>
              <w:pStyle w:val="ConsPlusNormal"/>
              <w:jc w:val="center"/>
            </w:pPr>
            <w:r>
              <w:t>1380,04</w:t>
            </w:r>
          </w:p>
        </w:tc>
      </w:tr>
      <w:tr w:rsidR="00430937">
        <w:tc>
          <w:tcPr>
            <w:tcW w:w="680" w:type="dxa"/>
            <w:vMerge/>
          </w:tcPr>
          <w:p w:rsidR="00430937" w:rsidRDefault="00430937"/>
        </w:tc>
        <w:tc>
          <w:tcPr>
            <w:tcW w:w="1303" w:type="dxa"/>
            <w:vMerge/>
          </w:tcPr>
          <w:p w:rsidR="00430937" w:rsidRDefault="00430937"/>
        </w:tc>
        <w:tc>
          <w:tcPr>
            <w:tcW w:w="2040" w:type="dxa"/>
            <w:vMerge/>
          </w:tcPr>
          <w:p w:rsidR="00430937" w:rsidRDefault="00430937"/>
        </w:tc>
        <w:tc>
          <w:tcPr>
            <w:tcW w:w="2041" w:type="dxa"/>
          </w:tcPr>
          <w:p w:rsidR="00430937" w:rsidRDefault="00430937">
            <w:pPr>
              <w:pStyle w:val="ConsPlusNormal"/>
              <w:jc w:val="both"/>
            </w:pPr>
            <w:r>
              <w:t>министерство информационных технологий и связи Кировской области</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133" w:type="dxa"/>
          </w:tcPr>
          <w:p w:rsidR="00430937" w:rsidRDefault="00430937">
            <w:pPr>
              <w:pStyle w:val="ConsPlusNormal"/>
              <w:jc w:val="center"/>
            </w:pPr>
            <w:r>
              <w:t>1380,04</w:t>
            </w:r>
          </w:p>
        </w:tc>
        <w:tc>
          <w:tcPr>
            <w:tcW w:w="1133" w:type="dxa"/>
          </w:tcPr>
          <w:p w:rsidR="00430937" w:rsidRDefault="00430937">
            <w:pPr>
              <w:pStyle w:val="ConsPlusNormal"/>
              <w:jc w:val="center"/>
            </w:pPr>
            <w:r>
              <w:t>0</w:t>
            </w:r>
          </w:p>
        </w:tc>
        <w:tc>
          <w:tcPr>
            <w:tcW w:w="1133" w:type="dxa"/>
          </w:tcPr>
          <w:p w:rsidR="00430937" w:rsidRDefault="00430937">
            <w:pPr>
              <w:pStyle w:val="ConsPlusNormal"/>
              <w:jc w:val="center"/>
            </w:pPr>
            <w:r>
              <w:t>-</w:t>
            </w:r>
          </w:p>
        </w:tc>
        <w:tc>
          <w:tcPr>
            <w:tcW w:w="1133"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304" w:type="dxa"/>
          </w:tcPr>
          <w:p w:rsidR="00430937" w:rsidRDefault="00430937">
            <w:pPr>
              <w:pStyle w:val="ConsPlusNormal"/>
              <w:jc w:val="center"/>
            </w:pPr>
            <w:r>
              <w:t>1380,04</w:t>
            </w:r>
          </w:p>
        </w:tc>
      </w:tr>
      <w:tr w:rsidR="00430937">
        <w:tc>
          <w:tcPr>
            <w:tcW w:w="680" w:type="dxa"/>
            <w:vMerge/>
          </w:tcPr>
          <w:p w:rsidR="00430937" w:rsidRDefault="00430937"/>
        </w:tc>
        <w:tc>
          <w:tcPr>
            <w:tcW w:w="1303" w:type="dxa"/>
            <w:vMerge/>
          </w:tcPr>
          <w:p w:rsidR="00430937" w:rsidRDefault="00430937"/>
        </w:tc>
        <w:tc>
          <w:tcPr>
            <w:tcW w:w="2040" w:type="dxa"/>
            <w:vMerge/>
          </w:tcPr>
          <w:p w:rsidR="00430937" w:rsidRDefault="00430937"/>
        </w:tc>
        <w:tc>
          <w:tcPr>
            <w:tcW w:w="2041" w:type="dxa"/>
          </w:tcPr>
          <w:p w:rsidR="00430937" w:rsidRDefault="00430937">
            <w:pPr>
              <w:pStyle w:val="ConsPlusNormal"/>
              <w:jc w:val="both"/>
            </w:pPr>
            <w:r>
              <w:t>министерство экономического развития и поддержки предпринимательства Кировской области</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133" w:type="dxa"/>
          </w:tcPr>
          <w:p w:rsidR="00430937" w:rsidRDefault="00430937">
            <w:pPr>
              <w:pStyle w:val="ConsPlusNormal"/>
              <w:jc w:val="center"/>
            </w:pPr>
            <w:r>
              <w:t>0</w:t>
            </w:r>
          </w:p>
        </w:tc>
        <w:tc>
          <w:tcPr>
            <w:tcW w:w="1133" w:type="dxa"/>
          </w:tcPr>
          <w:p w:rsidR="00430937" w:rsidRDefault="00430937">
            <w:pPr>
              <w:pStyle w:val="ConsPlusNormal"/>
              <w:jc w:val="center"/>
            </w:pPr>
            <w:r>
              <w:t>0</w:t>
            </w:r>
          </w:p>
        </w:tc>
        <w:tc>
          <w:tcPr>
            <w:tcW w:w="1133" w:type="dxa"/>
          </w:tcPr>
          <w:p w:rsidR="00430937" w:rsidRDefault="00430937">
            <w:pPr>
              <w:pStyle w:val="ConsPlusNormal"/>
              <w:jc w:val="center"/>
            </w:pPr>
            <w:r>
              <w:t>-</w:t>
            </w:r>
          </w:p>
        </w:tc>
        <w:tc>
          <w:tcPr>
            <w:tcW w:w="1133"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304" w:type="dxa"/>
          </w:tcPr>
          <w:p w:rsidR="00430937" w:rsidRDefault="00430937">
            <w:pPr>
              <w:pStyle w:val="ConsPlusNormal"/>
              <w:jc w:val="center"/>
            </w:pPr>
            <w:r>
              <w:t>0</w:t>
            </w:r>
          </w:p>
        </w:tc>
      </w:tr>
      <w:tr w:rsidR="00430937">
        <w:tc>
          <w:tcPr>
            <w:tcW w:w="680" w:type="dxa"/>
          </w:tcPr>
          <w:p w:rsidR="00430937" w:rsidRDefault="00430937">
            <w:pPr>
              <w:pStyle w:val="ConsPlusNormal"/>
              <w:jc w:val="center"/>
            </w:pPr>
            <w:r>
              <w:t>3.13.</w:t>
            </w:r>
          </w:p>
        </w:tc>
        <w:tc>
          <w:tcPr>
            <w:tcW w:w="1303" w:type="dxa"/>
          </w:tcPr>
          <w:p w:rsidR="00430937" w:rsidRDefault="00430937">
            <w:pPr>
              <w:pStyle w:val="ConsPlusNormal"/>
              <w:jc w:val="both"/>
            </w:pPr>
            <w:r>
              <w:t>Отдельное мероприятие</w:t>
            </w:r>
          </w:p>
        </w:tc>
        <w:tc>
          <w:tcPr>
            <w:tcW w:w="2040" w:type="dxa"/>
          </w:tcPr>
          <w:p w:rsidR="00430937" w:rsidRDefault="00430937">
            <w:pPr>
              <w:pStyle w:val="ConsPlusNormal"/>
              <w:jc w:val="both"/>
            </w:pPr>
            <w:r>
              <w:t>"Координация выполнения плана мероприятий, направленных на развитие монопрофильных населенных пунктов (моногородов) Кировской области, на 2013 - 2018 годы"</w:t>
            </w:r>
          </w:p>
        </w:tc>
        <w:tc>
          <w:tcPr>
            <w:tcW w:w="2041" w:type="dxa"/>
          </w:tcPr>
          <w:p w:rsidR="00430937" w:rsidRDefault="00430937">
            <w:pPr>
              <w:pStyle w:val="ConsPlusNormal"/>
              <w:jc w:val="both"/>
            </w:pPr>
            <w:r>
              <w:t>министерство экономического развития и поддержки предпринимательства Кировской области</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133" w:type="dxa"/>
          </w:tcPr>
          <w:p w:rsidR="00430937" w:rsidRDefault="00430937">
            <w:pPr>
              <w:pStyle w:val="ConsPlusNormal"/>
              <w:jc w:val="center"/>
            </w:pPr>
            <w:r>
              <w:t>-</w:t>
            </w:r>
          </w:p>
        </w:tc>
        <w:tc>
          <w:tcPr>
            <w:tcW w:w="1133" w:type="dxa"/>
          </w:tcPr>
          <w:p w:rsidR="00430937" w:rsidRDefault="00430937">
            <w:pPr>
              <w:pStyle w:val="ConsPlusNormal"/>
              <w:jc w:val="center"/>
            </w:pPr>
            <w:r>
              <w:t>X</w:t>
            </w:r>
          </w:p>
        </w:tc>
        <w:tc>
          <w:tcPr>
            <w:tcW w:w="1133" w:type="dxa"/>
          </w:tcPr>
          <w:p w:rsidR="00430937" w:rsidRDefault="00430937">
            <w:pPr>
              <w:pStyle w:val="ConsPlusNormal"/>
              <w:jc w:val="center"/>
            </w:pPr>
            <w:r>
              <w:t>X</w:t>
            </w:r>
          </w:p>
        </w:tc>
        <w:tc>
          <w:tcPr>
            <w:tcW w:w="1133"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304" w:type="dxa"/>
          </w:tcPr>
          <w:p w:rsidR="00430937" w:rsidRDefault="00430937">
            <w:pPr>
              <w:pStyle w:val="ConsPlusNormal"/>
              <w:jc w:val="center"/>
            </w:pPr>
            <w:r>
              <w:t>-</w:t>
            </w:r>
          </w:p>
        </w:tc>
      </w:tr>
      <w:tr w:rsidR="00430937">
        <w:tc>
          <w:tcPr>
            <w:tcW w:w="680" w:type="dxa"/>
          </w:tcPr>
          <w:p w:rsidR="00430937" w:rsidRDefault="00430937">
            <w:pPr>
              <w:pStyle w:val="ConsPlusNormal"/>
              <w:jc w:val="center"/>
            </w:pPr>
            <w:r>
              <w:t>3.14.</w:t>
            </w:r>
          </w:p>
        </w:tc>
        <w:tc>
          <w:tcPr>
            <w:tcW w:w="1303" w:type="dxa"/>
          </w:tcPr>
          <w:p w:rsidR="00430937" w:rsidRDefault="00430937">
            <w:pPr>
              <w:pStyle w:val="ConsPlusNormal"/>
              <w:jc w:val="both"/>
            </w:pPr>
            <w:r>
              <w:t>Отдельное мероприятие</w:t>
            </w:r>
          </w:p>
        </w:tc>
        <w:tc>
          <w:tcPr>
            <w:tcW w:w="2040" w:type="dxa"/>
          </w:tcPr>
          <w:p w:rsidR="00430937" w:rsidRDefault="00430937">
            <w:pPr>
              <w:pStyle w:val="ConsPlusNormal"/>
              <w:jc w:val="both"/>
            </w:pPr>
            <w:r>
              <w:t xml:space="preserve">"Обеспечение взаимодействия с некоммерческой организацией "Фонд развития </w:t>
            </w:r>
            <w:r>
              <w:lastRenderedPageBreak/>
              <w:t>моногородов"</w:t>
            </w:r>
          </w:p>
        </w:tc>
        <w:tc>
          <w:tcPr>
            <w:tcW w:w="2041" w:type="dxa"/>
          </w:tcPr>
          <w:p w:rsidR="00430937" w:rsidRDefault="00430937">
            <w:pPr>
              <w:pStyle w:val="ConsPlusNormal"/>
              <w:jc w:val="both"/>
            </w:pPr>
            <w:r>
              <w:lastRenderedPageBreak/>
              <w:t>министерство экономического развития и поддержки предпринимательст</w:t>
            </w:r>
            <w:r>
              <w:lastRenderedPageBreak/>
              <w:t>ва Кировской области</w:t>
            </w:r>
          </w:p>
        </w:tc>
        <w:tc>
          <w:tcPr>
            <w:tcW w:w="1020" w:type="dxa"/>
          </w:tcPr>
          <w:p w:rsidR="00430937" w:rsidRDefault="00430937">
            <w:pPr>
              <w:pStyle w:val="ConsPlusNormal"/>
              <w:jc w:val="center"/>
            </w:pPr>
            <w:r>
              <w:lastRenderedPageBreak/>
              <w:t>-</w:t>
            </w:r>
          </w:p>
        </w:tc>
        <w:tc>
          <w:tcPr>
            <w:tcW w:w="1020" w:type="dxa"/>
          </w:tcPr>
          <w:p w:rsidR="00430937" w:rsidRDefault="00430937">
            <w:pPr>
              <w:pStyle w:val="ConsPlusNormal"/>
              <w:jc w:val="center"/>
            </w:pPr>
            <w:r>
              <w:t>-</w:t>
            </w:r>
          </w:p>
        </w:tc>
        <w:tc>
          <w:tcPr>
            <w:tcW w:w="1133" w:type="dxa"/>
          </w:tcPr>
          <w:p w:rsidR="00430937" w:rsidRDefault="00430937">
            <w:pPr>
              <w:pStyle w:val="ConsPlusNormal"/>
              <w:jc w:val="center"/>
            </w:pPr>
            <w:r>
              <w:t>X</w:t>
            </w:r>
          </w:p>
        </w:tc>
        <w:tc>
          <w:tcPr>
            <w:tcW w:w="1133" w:type="dxa"/>
          </w:tcPr>
          <w:p w:rsidR="00430937" w:rsidRDefault="00430937">
            <w:pPr>
              <w:pStyle w:val="ConsPlusNormal"/>
              <w:jc w:val="center"/>
            </w:pPr>
            <w:r>
              <w:t>X</w:t>
            </w:r>
          </w:p>
        </w:tc>
        <w:tc>
          <w:tcPr>
            <w:tcW w:w="1133" w:type="dxa"/>
          </w:tcPr>
          <w:p w:rsidR="00430937" w:rsidRDefault="00430937">
            <w:pPr>
              <w:pStyle w:val="ConsPlusNormal"/>
              <w:jc w:val="center"/>
            </w:pPr>
            <w:r>
              <w:t>X</w:t>
            </w:r>
          </w:p>
        </w:tc>
        <w:tc>
          <w:tcPr>
            <w:tcW w:w="1133"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304" w:type="dxa"/>
          </w:tcPr>
          <w:p w:rsidR="00430937" w:rsidRDefault="00430937">
            <w:pPr>
              <w:pStyle w:val="ConsPlusNormal"/>
              <w:jc w:val="center"/>
            </w:pPr>
            <w:r>
              <w:t>-</w:t>
            </w:r>
          </w:p>
        </w:tc>
      </w:tr>
      <w:tr w:rsidR="00430937">
        <w:tc>
          <w:tcPr>
            <w:tcW w:w="680" w:type="dxa"/>
            <w:vMerge w:val="restart"/>
          </w:tcPr>
          <w:p w:rsidR="00430937" w:rsidRDefault="00430937">
            <w:pPr>
              <w:pStyle w:val="ConsPlusNormal"/>
              <w:jc w:val="center"/>
            </w:pPr>
            <w:r>
              <w:lastRenderedPageBreak/>
              <w:t>3.15.</w:t>
            </w:r>
          </w:p>
        </w:tc>
        <w:tc>
          <w:tcPr>
            <w:tcW w:w="1303" w:type="dxa"/>
            <w:vMerge w:val="restart"/>
          </w:tcPr>
          <w:p w:rsidR="00430937" w:rsidRDefault="00430937">
            <w:pPr>
              <w:pStyle w:val="ConsPlusNormal"/>
              <w:jc w:val="both"/>
            </w:pPr>
            <w:r>
              <w:t>Отдельное мероприятие</w:t>
            </w:r>
          </w:p>
        </w:tc>
        <w:tc>
          <w:tcPr>
            <w:tcW w:w="2040" w:type="dxa"/>
            <w:vMerge w:val="restart"/>
          </w:tcPr>
          <w:p w:rsidR="00430937" w:rsidRDefault="00430937">
            <w:pPr>
              <w:pStyle w:val="ConsPlusNormal"/>
              <w:jc w:val="both"/>
            </w:pPr>
            <w:r>
              <w:t>"Реализация мероприятий по строительству и (или) реконструкции объектов инфраструктуры в моногородах"</w:t>
            </w:r>
          </w:p>
        </w:tc>
        <w:tc>
          <w:tcPr>
            <w:tcW w:w="2041" w:type="dxa"/>
          </w:tcPr>
          <w:p w:rsidR="00430937" w:rsidRDefault="00430937">
            <w:pPr>
              <w:pStyle w:val="ConsPlusNormal"/>
              <w:jc w:val="both"/>
            </w:pPr>
            <w:r>
              <w:t>всего</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133" w:type="dxa"/>
          </w:tcPr>
          <w:p w:rsidR="00430937" w:rsidRDefault="00430937">
            <w:pPr>
              <w:pStyle w:val="ConsPlusNormal"/>
              <w:jc w:val="center"/>
            </w:pPr>
            <w:r>
              <w:t>0</w:t>
            </w:r>
          </w:p>
        </w:tc>
        <w:tc>
          <w:tcPr>
            <w:tcW w:w="1133" w:type="dxa"/>
          </w:tcPr>
          <w:p w:rsidR="00430937" w:rsidRDefault="00430937">
            <w:pPr>
              <w:pStyle w:val="ConsPlusNormal"/>
              <w:jc w:val="center"/>
            </w:pPr>
            <w:r>
              <w:t>10466,24</w:t>
            </w:r>
          </w:p>
        </w:tc>
        <w:tc>
          <w:tcPr>
            <w:tcW w:w="1133" w:type="dxa"/>
          </w:tcPr>
          <w:p w:rsidR="00430937" w:rsidRDefault="00430937">
            <w:pPr>
              <w:pStyle w:val="ConsPlusNormal"/>
              <w:jc w:val="center"/>
            </w:pPr>
            <w:r>
              <w:t>31431,93</w:t>
            </w:r>
          </w:p>
        </w:tc>
        <w:tc>
          <w:tcPr>
            <w:tcW w:w="1133"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304" w:type="dxa"/>
          </w:tcPr>
          <w:p w:rsidR="00430937" w:rsidRDefault="00430937">
            <w:pPr>
              <w:pStyle w:val="ConsPlusNormal"/>
              <w:jc w:val="center"/>
            </w:pPr>
            <w:r>
              <w:t>41898,17</w:t>
            </w:r>
          </w:p>
        </w:tc>
      </w:tr>
      <w:tr w:rsidR="00430937">
        <w:tc>
          <w:tcPr>
            <w:tcW w:w="680" w:type="dxa"/>
            <w:vMerge/>
          </w:tcPr>
          <w:p w:rsidR="00430937" w:rsidRDefault="00430937"/>
        </w:tc>
        <w:tc>
          <w:tcPr>
            <w:tcW w:w="1303" w:type="dxa"/>
            <w:vMerge/>
          </w:tcPr>
          <w:p w:rsidR="00430937" w:rsidRDefault="00430937"/>
        </w:tc>
        <w:tc>
          <w:tcPr>
            <w:tcW w:w="2040" w:type="dxa"/>
            <w:vMerge/>
          </w:tcPr>
          <w:p w:rsidR="00430937" w:rsidRDefault="00430937"/>
        </w:tc>
        <w:tc>
          <w:tcPr>
            <w:tcW w:w="2041" w:type="dxa"/>
          </w:tcPr>
          <w:p w:rsidR="00430937" w:rsidRDefault="00430937">
            <w:pPr>
              <w:pStyle w:val="ConsPlusNormal"/>
              <w:jc w:val="both"/>
            </w:pPr>
            <w:r>
              <w:t>министерство транспорта Кировской области</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133" w:type="dxa"/>
          </w:tcPr>
          <w:p w:rsidR="00430937" w:rsidRDefault="00430937">
            <w:pPr>
              <w:pStyle w:val="ConsPlusNormal"/>
              <w:jc w:val="center"/>
            </w:pPr>
            <w:r>
              <w:t>0</w:t>
            </w:r>
          </w:p>
        </w:tc>
        <w:tc>
          <w:tcPr>
            <w:tcW w:w="1133" w:type="dxa"/>
          </w:tcPr>
          <w:p w:rsidR="00430937" w:rsidRDefault="00430937">
            <w:pPr>
              <w:pStyle w:val="ConsPlusNormal"/>
              <w:jc w:val="center"/>
            </w:pPr>
            <w:r>
              <w:t>3352,32</w:t>
            </w:r>
          </w:p>
        </w:tc>
        <w:tc>
          <w:tcPr>
            <w:tcW w:w="1133" w:type="dxa"/>
          </w:tcPr>
          <w:p w:rsidR="00430937" w:rsidRDefault="00430937">
            <w:pPr>
              <w:pStyle w:val="ConsPlusNormal"/>
              <w:jc w:val="center"/>
            </w:pPr>
            <w:r>
              <w:t>20083,11</w:t>
            </w:r>
          </w:p>
        </w:tc>
        <w:tc>
          <w:tcPr>
            <w:tcW w:w="1133"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304" w:type="dxa"/>
          </w:tcPr>
          <w:p w:rsidR="00430937" w:rsidRDefault="00430937">
            <w:pPr>
              <w:pStyle w:val="ConsPlusNormal"/>
              <w:jc w:val="center"/>
            </w:pPr>
            <w:r>
              <w:t>23435,43</w:t>
            </w:r>
          </w:p>
        </w:tc>
      </w:tr>
      <w:tr w:rsidR="00430937">
        <w:tc>
          <w:tcPr>
            <w:tcW w:w="680" w:type="dxa"/>
            <w:vMerge/>
          </w:tcPr>
          <w:p w:rsidR="00430937" w:rsidRDefault="00430937"/>
        </w:tc>
        <w:tc>
          <w:tcPr>
            <w:tcW w:w="1303" w:type="dxa"/>
            <w:vMerge/>
          </w:tcPr>
          <w:p w:rsidR="00430937" w:rsidRDefault="00430937"/>
        </w:tc>
        <w:tc>
          <w:tcPr>
            <w:tcW w:w="2040" w:type="dxa"/>
            <w:vMerge/>
          </w:tcPr>
          <w:p w:rsidR="00430937" w:rsidRDefault="00430937"/>
        </w:tc>
        <w:tc>
          <w:tcPr>
            <w:tcW w:w="2041" w:type="dxa"/>
          </w:tcPr>
          <w:p w:rsidR="00430937" w:rsidRDefault="00430937">
            <w:pPr>
              <w:pStyle w:val="ConsPlusNormal"/>
              <w:jc w:val="both"/>
            </w:pPr>
            <w:r>
              <w:t>министерство строительства Кировской области</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133" w:type="dxa"/>
          </w:tcPr>
          <w:p w:rsidR="00430937" w:rsidRDefault="00430937">
            <w:pPr>
              <w:pStyle w:val="ConsPlusNormal"/>
              <w:jc w:val="center"/>
            </w:pPr>
            <w:r>
              <w:t>0</w:t>
            </w:r>
          </w:p>
        </w:tc>
        <w:tc>
          <w:tcPr>
            <w:tcW w:w="1133" w:type="dxa"/>
          </w:tcPr>
          <w:p w:rsidR="00430937" w:rsidRDefault="00430937">
            <w:pPr>
              <w:pStyle w:val="ConsPlusNormal"/>
              <w:jc w:val="center"/>
            </w:pPr>
            <w:r>
              <w:t>7113,92</w:t>
            </w:r>
          </w:p>
        </w:tc>
        <w:tc>
          <w:tcPr>
            <w:tcW w:w="1133" w:type="dxa"/>
          </w:tcPr>
          <w:p w:rsidR="00430937" w:rsidRDefault="00430937">
            <w:pPr>
              <w:pStyle w:val="ConsPlusNormal"/>
              <w:jc w:val="center"/>
            </w:pPr>
            <w:r>
              <w:t>11348,82</w:t>
            </w:r>
          </w:p>
        </w:tc>
        <w:tc>
          <w:tcPr>
            <w:tcW w:w="1133"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304" w:type="dxa"/>
          </w:tcPr>
          <w:p w:rsidR="00430937" w:rsidRDefault="00430937">
            <w:pPr>
              <w:pStyle w:val="ConsPlusNormal"/>
              <w:jc w:val="center"/>
            </w:pPr>
            <w:r>
              <w:t>18462,74</w:t>
            </w:r>
          </w:p>
        </w:tc>
      </w:tr>
      <w:tr w:rsidR="00430937">
        <w:tc>
          <w:tcPr>
            <w:tcW w:w="680" w:type="dxa"/>
          </w:tcPr>
          <w:p w:rsidR="00430937" w:rsidRDefault="00430937">
            <w:pPr>
              <w:pStyle w:val="ConsPlusNormal"/>
              <w:jc w:val="center"/>
            </w:pPr>
            <w:r>
              <w:t>4.</w:t>
            </w:r>
          </w:p>
        </w:tc>
        <w:tc>
          <w:tcPr>
            <w:tcW w:w="1303" w:type="dxa"/>
          </w:tcPr>
          <w:p w:rsidR="00430937" w:rsidRDefault="00430937">
            <w:pPr>
              <w:pStyle w:val="ConsPlusNormal"/>
              <w:jc w:val="both"/>
            </w:pPr>
            <w:r>
              <w:t>Ведомственная целевая программа</w:t>
            </w:r>
          </w:p>
        </w:tc>
        <w:tc>
          <w:tcPr>
            <w:tcW w:w="2040" w:type="dxa"/>
          </w:tcPr>
          <w:p w:rsidR="00430937" w:rsidRDefault="00430937">
            <w:pPr>
              <w:pStyle w:val="ConsPlusNormal"/>
              <w:jc w:val="both"/>
            </w:pPr>
            <w:r>
              <w:t>"Развитие выставочно-ярмарочной деятельности в Кировской области"</w:t>
            </w:r>
          </w:p>
        </w:tc>
        <w:tc>
          <w:tcPr>
            <w:tcW w:w="2041" w:type="dxa"/>
          </w:tcPr>
          <w:p w:rsidR="00430937" w:rsidRDefault="00430937">
            <w:pPr>
              <w:pStyle w:val="ConsPlusNormal"/>
              <w:jc w:val="both"/>
            </w:pPr>
            <w:r>
              <w:t>министерство экономического развития и поддержки предпринимательства Кировской области</w:t>
            </w:r>
          </w:p>
        </w:tc>
        <w:tc>
          <w:tcPr>
            <w:tcW w:w="1020" w:type="dxa"/>
          </w:tcPr>
          <w:p w:rsidR="00430937" w:rsidRDefault="00430937">
            <w:pPr>
              <w:pStyle w:val="ConsPlusNormal"/>
              <w:jc w:val="center"/>
            </w:pPr>
            <w:r>
              <w:t>5284,7</w:t>
            </w:r>
          </w:p>
        </w:tc>
        <w:tc>
          <w:tcPr>
            <w:tcW w:w="1020" w:type="dxa"/>
          </w:tcPr>
          <w:p w:rsidR="00430937" w:rsidRDefault="00430937">
            <w:pPr>
              <w:pStyle w:val="ConsPlusNormal"/>
              <w:jc w:val="center"/>
            </w:pPr>
            <w:r>
              <w:t>-</w:t>
            </w:r>
          </w:p>
        </w:tc>
        <w:tc>
          <w:tcPr>
            <w:tcW w:w="1133" w:type="dxa"/>
          </w:tcPr>
          <w:p w:rsidR="00430937" w:rsidRDefault="00430937">
            <w:pPr>
              <w:pStyle w:val="ConsPlusNormal"/>
              <w:jc w:val="center"/>
            </w:pPr>
            <w:r>
              <w:t>-</w:t>
            </w:r>
          </w:p>
        </w:tc>
        <w:tc>
          <w:tcPr>
            <w:tcW w:w="1133" w:type="dxa"/>
          </w:tcPr>
          <w:p w:rsidR="00430937" w:rsidRDefault="00430937">
            <w:pPr>
              <w:pStyle w:val="ConsPlusNormal"/>
              <w:jc w:val="center"/>
            </w:pPr>
            <w:r>
              <w:t>-</w:t>
            </w:r>
          </w:p>
        </w:tc>
        <w:tc>
          <w:tcPr>
            <w:tcW w:w="1133" w:type="dxa"/>
          </w:tcPr>
          <w:p w:rsidR="00430937" w:rsidRDefault="00430937">
            <w:pPr>
              <w:pStyle w:val="ConsPlusNormal"/>
              <w:jc w:val="center"/>
            </w:pPr>
            <w:r>
              <w:t>-</w:t>
            </w:r>
          </w:p>
        </w:tc>
        <w:tc>
          <w:tcPr>
            <w:tcW w:w="1133"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304" w:type="dxa"/>
          </w:tcPr>
          <w:p w:rsidR="00430937" w:rsidRDefault="00430937">
            <w:pPr>
              <w:pStyle w:val="ConsPlusNormal"/>
              <w:jc w:val="center"/>
            </w:pPr>
            <w:r>
              <w:t>5284,7</w:t>
            </w:r>
          </w:p>
        </w:tc>
      </w:tr>
      <w:tr w:rsidR="00430937">
        <w:tc>
          <w:tcPr>
            <w:tcW w:w="680" w:type="dxa"/>
            <w:vMerge w:val="restart"/>
          </w:tcPr>
          <w:p w:rsidR="00430937" w:rsidRDefault="00430937">
            <w:pPr>
              <w:pStyle w:val="ConsPlusNormal"/>
              <w:jc w:val="center"/>
            </w:pPr>
            <w:r>
              <w:t>5.</w:t>
            </w:r>
          </w:p>
        </w:tc>
        <w:tc>
          <w:tcPr>
            <w:tcW w:w="1303" w:type="dxa"/>
            <w:vMerge w:val="restart"/>
          </w:tcPr>
          <w:p w:rsidR="00430937" w:rsidRDefault="00430937">
            <w:pPr>
              <w:pStyle w:val="ConsPlusNormal"/>
              <w:jc w:val="both"/>
            </w:pPr>
            <w:r>
              <w:t>Отдельное мероприятие</w:t>
            </w:r>
          </w:p>
        </w:tc>
        <w:tc>
          <w:tcPr>
            <w:tcW w:w="2040" w:type="dxa"/>
            <w:vMerge w:val="restart"/>
          </w:tcPr>
          <w:p w:rsidR="00430937" w:rsidRDefault="00430937">
            <w:pPr>
              <w:pStyle w:val="ConsPlusNormal"/>
              <w:jc w:val="both"/>
            </w:pPr>
            <w:r>
              <w:t>"Создание благоприятных условий для участия местных производителей в выставочно-ярмарочных мероприятиях"</w:t>
            </w:r>
          </w:p>
        </w:tc>
        <w:tc>
          <w:tcPr>
            <w:tcW w:w="2041" w:type="dxa"/>
          </w:tcPr>
          <w:p w:rsidR="00430937" w:rsidRDefault="00430937">
            <w:pPr>
              <w:pStyle w:val="ConsPlusNormal"/>
              <w:jc w:val="both"/>
            </w:pPr>
            <w:r>
              <w:t>всего</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12443,4</w:t>
            </w:r>
          </w:p>
        </w:tc>
        <w:tc>
          <w:tcPr>
            <w:tcW w:w="1133" w:type="dxa"/>
          </w:tcPr>
          <w:p w:rsidR="00430937" w:rsidRDefault="00430937">
            <w:pPr>
              <w:pStyle w:val="ConsPlusNormal"/>
              <w:jc w:val="center"/>
            </w:pPr>
            <w:r>
              <w:t>2169,12</w:t>
            </w:r>
          </w:p>
        </w:tc>
        <w:tc>
          <w:tcPr>
            <w:tcW w:w="1133" w:type="dxa"/>
          </w:tcPr>
          <w:p w:rsidR="00430937" w:rsidRDefault="00430937">
            <w:pPr>
              <w:pStyle w:val="ConsPlusNormal"/>
              <w:jc w:val="center"/>
            </w:pPr>
            <w:r>
              <w:t>-</w:t>
            </w:r>
          </w:p>
        </w:tc>
        <w:tc>
          <w:tcPr>
            <w:tcW w:w="1133" w:type="dxa"/>
          </w:tcPr>
          <w:p w:rsidR="00430937" w:rsidRDefault="00430937">
            <w:pPr>
              <w:pStyle w:val="ConsPlusNormal"/>
              <w:jc w:val="center"/>
            </w:pPr>
            <w:r>
              <w:t>-</w:t>
            </w:r>
          </w:p>
        </w:tc>
        <w:tc>
          <w:tcPr>
            <w:tcW w:w="1133"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304" w:type="dxa"/>
          </w:tcPr>
          <w:p w:rsidR="00430937" w:rsidRDefault="00430937">
            <w:pPr>
              <w:pStyle w:val="ConsPlusNormal"/>
              <w:jc w:val="center"/>
            </w:pPr>
            <w:r>
              <w:t>14612,52</w:t>
            </w:r>
          </w:p>
        </w:tc>
      </w:tr>
      <w:tr w:rsidR="00430937">
        <w:tc>
          <w:tcPr>
            <w:tcW w:w="680" w:type="dxa"/>
            <w:vMerge/>
          </w:tcPr>
          <w:p w:rsidR="00430937" w:rsidRDefault="00430937"/>
        </w:tc>
        <w:tc>
          <w:tcPr>
            <w:tcW w:w="1303" w:type="dxa"/>
            <w:vMerge/>
          </w:tcPr>
          <w:p w:rsidR="00430937" w:rsidRDefault="00430937"/>
        </w:tc>
        <w:tc>
          <w:tcPr>
            <w:tcW w:w="2040" w:type="dxa"/>
            <w:vMerge/>
          </w:tcPr>
          <w:p w:rsidR="00430937" w:rsidRDefault="00430937"/>
        </w:tc>
        <w:tc>
          <w:tcPr>
            <w:tcW w:w="2041" w:type="dxa"/>
          </w:tcPr>
          <w:p w:rsidR="00430937" w:rsidRDefault="00430937">
            <w:pPr>
              <w:pStyle w:val="ConsPlusNormal"/>
              <w:jc w:val="both"/>
            </w:pPr>
            <w:r>
              <w:t>министерство экономического развития и поддержки предпринимательства Кировской области</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12443,4</w:t>
            </w:r>
          </w:p>
        </w:tc>
        <w:tc>
          <w:tcPr>
            <w:tcW w:w="1133" w:type="dxa"/>
          </w:tcPr>
          <w:p w:rsidR="00430937" w:rsidRDefault="00430937">
            <w:pPr>
              <w:pStyle w:val="ConsPlusNormal"/>
              <w:jc w:val="center"/>
            </w:pPr>
            <w:r>
              <w:t>1437,67</w:t>
            </w:r>
          </w:p>
        </w:tc>
        <w:tc>
          <w:tcPr>
            <w:tcW w:w="1133" w:type="dxa"/>
          </w:tcPr>
          <w:p w:rsidR="00430937" w:rsidRDefault="00430937">
            <w:pPr>
              <w:pStyle w:val="ConsPlusNormal"/>
              <w:jc w:val="center"/>
            </w:pPr>
            <w:r>
              <w:t>-</w:t>
            </w:r>
          </w:p>
        </w:tc>
        <w:tc>
          <w:tcPr>
            <w:tcW w:w="1133" w:type="dxa"/>
          </w:tcPr>
          <w:p w:rsidR="00430937" w:rsidRDefault="00430937">
            <w:pPr>
              <w:pStyle w:val="ConsPlusNormal"/>
              <w:jc w:val="center"/>
            </w:pPr>
            <w:r>
              <w:t>-</w:t>
            </w:r>
          </w:p>
        </w:tc>
        <w:tc>
          <w:tcPr>
            <w:tcW w:w="1133"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304" w:type="dxa"/>
          </w:tcPr>
          <w:p w:rsidR="00430937" w:rsidRDefault="00430937">
            <w:pPr>
              <w:pStyle w:val="ConsPlusNormal"/>
              <w:jc w:val="center"/>
            </w:pPr>
            <w:r>
              <w:t>13881,07</w:t>
            </w:r>
          </w:p>
        </w:tc>
      </w:tr>
      <w:tr w:rsidR="00430937">
        <w:tc>
          <w:tcPr>
            <w:tcW w:w="680" w:type="dxa"/>
            <w:vMerge/>
          </w:tcPr>
          <w:p w:rsidR="00430937" w:rsidRDefault="00430937"/>
        </w:tc>
        <w:tc>
          <w:tcPr>
            <w:tcW w:w="1303" w:type="dxa"/>
            <w:vMerge/>
          </w:tcPr>
          <w:p w:rsidR="00430937" w:rsidRDefault="00430937"/>
        </w:tc>
        <w:tc>
          <w:tcPr>
            <w:tcW w:w="2040" w:type="dxa"/>
            <w:vMerge/>
          </w:tcPr>
          <w:p w:rsidR="00430937" w:rsidRDefault="00430937"/>
        </w:tc>
        <w:tc>
          <w:tcPr>
            <w:tcW w:w="2041" w:type="dxa"/>
          </w:tcPr>
          <w:p w:rsidR="00430937" w:rsidRDefault="00430937">
            <w:pPr>
              <w:pStyle w:val="ConsPlusNormal"/>
              <w:jc w:val="both"/>
            </w:pPr>
            <w:r>
              <w:t xml:space="preserve">министерство экономического развития и поддержки </w:t>
            </w:r>
            <w:r>
              <w:lastRenderedPageBreak/>
              <w:t>предпринимательства Кировской области</w:t>
            </w:r>
          </w:p>
        </w:tc>
        <w:tc>
          <w:tcPr>
            <w:tcW w:w="1020" w:type="dxa"/>
          </w:tcPr>
          <w:p w:rsidR="00430937" w:rsidRDefault="00430937">
            <w:pPr>
              <w:pStyle w:val="ConsPlusNormal"/>
              <w:jc w:val="center"/>
            </w:pPr>
            <w:r>
              <w:lastRenderedPageBreak/>
              <w:t>-</w:t>
            </w:r>
          </w:p>
        </w:tc>
        <w:tc>
          <w:tcPr>
            <w:tcW w:w="1020" w:type="dxa"/>
          </w:tcPr>
          <w:p w:rsidR="00430937" w:rsidRDefault="00430937">
            <w:pPr>
              <w:pStyle w:val="ConsPlusNormal"/>
              <w:jc w:val="center"/>
            </w:pPr>
            <w:r>
              <w:t>X</w:t>
            </w:r>
          </w:p>
        </w:tc>
        <w:tc>
          <w:tcPr>
            <w:tcW w:w="1133" w:type="dxa"/>
          </w:tcPr>
          <w:p w:rsidR="00430937" w:rsidRDefault="00430937">
            <w:pPr>
              <w:pStyle w:val="ConsPlusNormal"/>
              <w:jc w:val="center"/>
            </w:pPr>
            <w:r>
              <w:t>731,45</w:t>
            </w:r>
          </w:p>
        </w:tc>
        <w:tc>
          <w:tcPr>
            <w:tcW w:w="1133" w:type="dxa"/>
          </w:tcPr>
          <w:p w:rsidR="00430937" w:rsidRDefault="00430937">
            <w:pPr>
              <w:pStyle w:val="ConsPlusNormal"/>
              <w:jc w:val="center"/>
            </w:pPr>
            <w:r>
              <w:t>-</w:t>
            </w:r>
          </w:p>
        </w:tc>
        <w:tc>
          <w:tcPr>
            <w:tcW w:w="1133" w:type="dxa"/>
          </w:tcPr>
          <w:p w:rsidR="00430937" w:rsidRDefault="00430937">
            <w:pPr>
              <w:pStyle w:val="ConsPlusNormal"/>
              <w:jc w:val="center"/>
            </w:pPr>
            <w:r>
              <w:t>-</w:t>
            </w:r>
          </w:p>
        </w:tc>
        <w:tc>
          <w:tcPr>
            <w:tcW w:w="1133"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304" w:type="dxa"/>
          </w:tcPr>
          <w:p w:rsidR="00430937" w:rsidRDefault="00430937">
            <w:pPr>
              <w:pStyle w:val="ConsPlusNormal"/>
              <w:jc w:val="center"/>
            </w:pPr>
            <w:r>
              <w:t>731,45</w:t>
            </w:r>
          </w:p>
        </w:tc>
      </w:tr>
      <w:tr w:rsidR="00430937">
        <w:tc>
          <w:tcPr>
            <w:tcW w:w="680" w:type="dxa"/>
          </w:tcPr>
          <w:p w:rsidR="00430937" w:rsidRDefault="00430937">
            <w:pPr>
              <w:pStyle w:val="ConsPlusNormal"/>
              <w:jc w:val="center"/>
            </w:pPr>
            <w:r>
              <w:lastRenderedPageBreak/>
              <w:t>6.</w:t>
            </w:r>
          </w:p>
        </w:tc>
        <w:tc>
          <w:tcPr>
            <w:tcW w:w="1303" w:type="dxa"/>
          </w:tcPr>
          <w:p w:rsidR="00430937" w:rsidRDefault="00430937">
            <w:pPr>
              <w:pStyle w:val="ConsPlusNormal"/>
              <w:jc w:val="both"/>
            </w:pPr>
            <w:r>
              <w:t>Отдельное мероприятие</w:t>
            </w:r>
          </w:p>
        </w:tc>
        <w:tc>
          <w:tcPr>
            <w:tcW w:w="2040" w:type="dxa"/>
          </w:tcPr>
          <w:p w:rsidR="00430937" w:rsidRDefault="00430937">
            <w:pPr>
              <w:pStyle w:val="ConsPlusNormal"/>
              <w:jc w:val="both"/>
            </w:pPr>
            <w:r>
              <w:t>"Обеспечение органов исполнительной власти области экономико-статистической информацией"</w:t>
            </w:r>
          </w:p>
        </w:tc>
        <w:tc>
          <w:tcPr>
            <w:tcW w:w="2041" w:type="dxa"/>
          </w:tcPr>
          <w:p w:rsidR="00430937" w:rsidRDefault="00430937">
            <w:pPr>
              <w:pStyle w:val="ConsPlusNormal"/>
              <w:jc w:val="both"/>
            </w:pPr>
            <w:r>
              <w:t>министерство экономического развития и поддержки предпринимательства Кировской области</w:t>
            </w:r>
          </w:p>
        </w:tc>
        <w:tc>
          <w:tcPr>
            <w:tcW w:w="1020" w:type="dxa"/>
          </w:tcPr>
          <w:p w:rsidR="00430937" w:rsidRDefault="00430937">
            <w:pPr>
              <w:pStyle w:val="ConsPlusNormal"/>
              <w:jc w:val="center"/>
            </w:pPr>
            <w:r>
              <w:t>4529,0</w:t>
            </w:r>
          </w:p>
        </w:tc>
        <w:tc>
          <w:tcPr>
            <w:tcW w:w="1020" w:type="dxa"/>
          </w:tcPr>
          <w:p w:rsidR="00430937" w:rsidRDefault="00430937">
            <w:pPr>
              <w:pStyle w:val="ConsPlusNormal"/>
              <w:jc w:val="center"/>
            </w:pPr>
            <w:r>
              <w:t>4529,0</w:t>
            </w:r>
          </w:p>
        </w:tc>
        <w:tc>
          <w:tcPr>
            <w:tcW w:w="1133" w:type="dxa"/>
          </w:tcPr>
          <w:p w:rsidR="00430937" w:rsidRDefault="00430937">
            <w:pPr>
              <w:pStyle w:val="ConsPlusNormal"/>
              <w:jc w:val="center"/>
            </w:pPr>
            <w:r>
              <w:t>3170,30</w:t>
            </w:r>
          </w:p>
        </w:tc>
        <w:tc>
          <w:tcPr>
            <w:tcW w:w="1133" w:type="dxa"/>
          </w:tcPr>
          <w:p w:rsidR="00430937" w:rsidRDefault="00430937">
            <w:pPr>
              <w:pStyle w:val="ConsPlusNormal"/>
              <w:jc w:val="center"/>
            </w:pPr>
            <w:r>
              <w:t>2771,69</w:t>
            </w:r>
          </w:p>
        </w:tc>
        <w:tc>
          <w:tcPr>
            <w:tcW w:w="1133" w:type="dxa"/>
          </w:tcPr>
          <w:p w:rsidR="00430937" w:rsidRDefault="00430937">
            <w:pPr>
              <w:pStyle w:val="ConsPlusNormal"/>
              <w:jc w:val="center"/>
            </w:pPr>
            <w:r>
              <w:t>1500,0</w:t>
            </w:r>
          </w:p>
        </w:tc>
        <w:tc>
          <w:tcPr>
            <w:tcW w:w="1133" w:type="dxa"/>
          </w:tcPr>
          <w:p w:rsidR="00430937" w:rsidRDefault="00430937">
            <w:pPr>
              <w:pStyle w:val="ConsPlusNormal"/>
              <w:jc w:val="center"/>
            </w:pPr>
            <w:r>
              <w:t>1300,0</w:t>
            </w:r>
          </w:p>
        </w:tc>
        <w:tc>
          <w:tcPr>
            <w:tcW w:w="1020" w:type="dxa"/>
          </w:tcPr>
          <w:p w:rsidR="00430937" w:rsidRDefault="00430937">
            <w:pPr>
              <w:pStyle w:val="ConsPlusNormal"/>
              <w:jc w:val="center"/>
            </w:pPr>
            <w:r>
              <w:t>1300,0</w:t>
            </w:r>
          </w:p>
        </w:tc>
        <w:tc>
          <w:tcPr>
            <w:tcW w:w="1020" w:type="dxa"/>
          </w:tcPr>
          <w:p w:rsidR="00430937" w:rsidRDefault="00430937">
            <w:pPr>
              <w:pStyle w:val="ConsPlusNormal"/>
              <w:jc w:val="center"/>
            </w:pPr>
            <w:r>
              <w:t>1300,0</w:t>
            </w:r>
          </w:p>
        </w:tc>
        <w:tc>
          <w:tcPr>
            <w:tcW w:w="1020" w:type="dxa"/>
          </w:tcPr>
          <w:p w:rsidR="00430937" w:rsidRDefault="00430937">
            <w:pPr>
              <w:pStyle w:val="ConsPlusNormal"/>
              <w:jc w:val="center"/>
            </w:pPr>
            <w:r>
              <w:t>1300,0</w:t>
            </w:r>
          </w:p>
        </w:tc>
        <w:tc>
          <w:tcPr>
            <w:tcW w:w="1304" w:type="dxa"/>
          </w:tcPr>
          <w:p w:rsidR="00430937" w:rsidRDefault="00430937">
            <w:pPr>
              <w:pStyle w:val="ConsPlusNormal"/>
              <w:jc w:val="center"/>
            </w:pPr>
            <w:r>
              <w:t>21699,99</w:t>
            </w:r>
          </w:p>
        </w:tc>
      </w:tr>
      <w:tr w:rsidR="00430937">
        <w:tc>
          <w:tcPr>
            <w:tcW w:w="680" w:type="dxa"/>
          </w:tcPr>
          <w:p w:rsidR="00430937" w:rsidRDefault="00430937">
            <w:pPr>
              <w:pStyle w:val="ConsPlusNormal"/>
              <w:jc w:val="center"/>
            </w:pPr>
            <w:r>
              <w:t>7.</w:t>
            </w:r>
          </w:p>
        </w:tc>
        <w:tc>
          <w:tcPr>
            <w:tcW w:w="1303" w:type="dxa"/>
          </w:tcPr>
          <w:p w:rsidR="00430937" w:rsidRDefault="00430937">
            <w:pPr>
              <w:pStyle w:val="ConsPlusNormal"/>
              <w:jc w:val="both"/>
            </w:pPr>
            <w:r>
              <w:t>Отдельное мероприятие</w:t>
            </w:r>
          </w:p>
        </w:tc>
        <w:tc>
          <w:tcPr>
            <w:tcW w:w="2040" w:type="dxa"/>
          </w:tcPr>
          <w:p w:rsidR="00430937" w:rsidRDefault="00430937">
            <w:pPr>
              <w:pStyle w:val="ConsPlusNormal"/>
              <w:jc w:val="both"/>
            </w:pPr>
            <w:r>
              <w:t>"Проведение Всероссийской сельскохозяйственной переписи в 2016 году"</w:t>
            </w:r>
          </w:p>
        </w:tc>
        <w:tc>
          <w:tcPr>
            <w:tcW w:w="2041" w:type="dxa"/>
          </w:tcPr>
          <w:p w:rsidR="00430937" w:rsidRDefault="00430937">
            <w:pPr>
              <w:pStyle w:val="ConsPlusNormal"/>
              <w:jc w:val="both"/>
            </w:pPr>
            <w:r>
              <w:t>министерство экономического развития и поддержки предпринимательства Кировской области</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133" w:type="dxa"/>
          </w:tcPr>
          <w:p w:rsidR="00430937" w:rsidRDefault="00430937">
            <w:pPr>
              <w:pStyle w:val="ConsPlusNormal"/>
              <w:jc w:val="center"/>
            </w:pPr>
            <w:r>
              <w:t>X</w:t>
            </w:r>
          </w:p>
        </w:tc>
        <w:tc>
          <w:tcPr>
            <w:tcW w:w="1133" w:type="dxa"/>
          </w:tcPr>
          <w:p w:rsidR="00430937" w:rsidRDefault="00430937">
            <w:pPr>
              <w:pStyle w:val="ConsPlusNormal"/>
              <w:jc w:val="center"/>
            </w:pPr>
            <w:r>
              <w:t>0</w:t>
            </w:r>
          </w:p>
        </w:tc>
        <w:tc>
          <w:tcPr>
            <w:tcW w:w="1133" w:type="dxa"/>
          </w:tcPr>
          <w:p w:rsidR="00430937" w:rsidRDefault="00430937">
            <w:pPr>
              <w:pStyle w:val="ConsPlusNormal"/>
              <w:jc w:val="center"/>
            </w:pPr>
            <w:r>
              <w:t>-</w:t>
            </w:r>
          </w:p>
        </w:tc>
        <w:tc>
          <w:tcPr>
            <w:tcW w:w="1133"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304" w:type="dxa"/>
          </w:tcPr>
          <w:p w:rsidR="00430937" w:rsidRDefault="00430937">
            <w:pPr>
              <w:pStyle w:val="ConsPlusNormal"/>
              <w:jc w:val="center"/>
            </w:pPr>
            <w:r>
              <w:t>0</w:t>
            </w:r>
          </w:p>
        </w:tc>
      </w:tr>
      <w:tr w:rsidR="00430937">
        <w:tc>
          <w:tcPr>
            <w:tcW w:w="680" w:type="dxa"/>
          </w:tcPr>
          <w:p w:rsidR="00430937" w:rsidRDefault="00430937">
            <w:pPr>
              <w:pStyle w:val="ConsPlusNormal"/>
              <w:jc w:val="center"/>
            </w:pPr>
            <w:r>
              <w:t>8.</w:t>
            </w:r>
          </w:p>
        </w:tc>
        <w:tc>
          <w:tcPr>
            <w:tcW w:w="1303" w:type="dxa"/>
          </w:tcPr>
          <w:p w:rsidR="00430937" w:rsidRDefault="00430937">
            <w:pPr>
              <w:pStyle w:val="ConsPlusNormal"/>
              <w:jc w:val="both"/>
            </w:pPr>
            <w:r>
              <w:t>Отдельное мероприятие</w:t>
            </w:r>
          </w:p>
        </w:tc>
        <w:tc>
          <w:tcPr>
            <w:tcW w:w="2040" w:type="dxa"/>
          </w:tcPr>
          <w:p w:rsidR="00430937" w:rsidRDefault="00430937">
            <w:pPr>
              <w:pStyle w:val="ConsPlusNormal"/>
              <w:jc w:val="both"/>
            </w:pPr>
            <w:r>
              <w:t>"Внедрение Стандарта развития конкуренции на территории Кировской области"</w:t>
            </w:r>
          </w:p>
        </w:tc>
        <w:tc>
          <w:tcPr>
            <w:tcW w:w="2041" w:type="dxa"/>
          </w:tcPr>
          <w:p w:rsidR="00430937" w:rsidRDefault="00430937">
            <w:pPr>
              <w:pStyle w:val="ConsPlusNormal"/>
              <w:jc w:val="both"/>
            </w:pPr>
            <w:r>
              <w:t>министерство экономического развития и поддержки предпринимательства Кировской области</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133" w:type="dxa"/>
          </w:tcPr>
          <w:p w:rsidR="00430937" w:rsidRDefault="00430937">
            <w:pPr>
              <w:pStyle w:val="ConsPlusNormal"/>
              <w:jc w:val="center"/>
            </w:pPr>
            <w:r>
              <w:t>X</w:t>
            </w:r>
          </w:p>
        </w:tc>
        <w:tc>
          <w:tcPr>
            <w:tcW w:w="1133" w:type="dxa"/>
          </w:tcPr>
          <w:p w:rsidR="00430937" w:rsidRDefault="00430937">
            <w:pPr>
              <w:pStyle w:val="ConsPlusNormal"/>
              <w:jc w:val="center"/>
            </w:pPr>
            <w:r>
              <w:t>X</w:t>
            </w:r>
          </w:p>
        </w:tc>
        <w:tc>
          <w:tcPr>
            <w:tcW w:w="1133" w:type="dxa"/>
          </w:tcPr>
          <w:p w:rsidR="00430937" w:rsidRDefault="00430937">
            <w:pPr>
              <w:pStyle w:val="ConsPlusNormal"/>
              <w:jc w:val="center"/>
            </w:pPr>
            <w:r>
              <w:t>X</w:t>
            </w:r>
          </w:p>
        </w:tc>
        <w:tc>
          <w:tcPr>
            <w:tcW w:w="1133"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304" w:type="dxa"/>
          </w:tcPr>
          <w:p w:rsidR="00430937" w:rsidRDefault="00430937">
            <w:pPr>
              <w:pStyle w:val="ConsPlusNormal"/>
              <w:jc w:val="center"/>
            </w:pPr>
            <w:r>
              <w:t>X</w:t>
            </w:r>
          </w:p>
        </w:tc>
      </w:tr>
      <w:tr w:rsidR="00430937">
        <w:tc>
          <w:tcPr>
            <w:tcW w:w="680" w:type="dxa"/>
          </w:tcPr>
          <w:p w:rsidR="00430937" w:rsidRDefault="00430937">
            <w:pPr>
              <w:pStyle w:val="ConsPlusNormal"/>
              <w:jc w:val="center"/>
            </w:pPr>
            <w:r>
              <w:t>9.</w:t>
            </w:r>
          </w:p>
        </w:tc>
        <w:tc>
          <w:tcPr>
            <w:tcW w:w="1303" w:type="dxa"/>
          </w:tcPr>
          <w:p w:rsidR="00430937" w:rsidRDefault="00430937">
            <w:pPr>
              <w:pStyle w:val="ConsPlusNormal"/>
              <w:jc w:val="both"/>
            </w:pPr>
            <w:r>
              <w:t>Отдельное мероприятие</w:t>
            </w:r>
          </w:p>
        </w:tc>
        <w:tc>
          <w:tcPr>
            <w:tcW w:w="2040" w:type="dxa"/>
          </w:tcPr>
          <w:p w:rsidR="00430937" w:rsidRDefault="00430937">
            <w:pPr>
              <w:pStyle w:val="ConsPlusNormal"/>
              <w:jc w:val="both"/>
            </w:pPr>
            <w:r>
              <w:t xml:space="preserve">"Реализация мер по обеспечению устойчивого развития экономики и социальной </w:t>
            </w:r>
            <w:r>
              <w:lastRenderedPageBreak/>
              <w:t>стабильности в Кировской области"</w:t>
            </w:r>
          </w:p>
        </w:tc>
        <w:tc>
          <w:tcPr>
            <w:tcW w:w="2041" w:type="dxa"/>
          </w:tcPr>
          <w:p w:rsidR="00430937" w:rsidRDefault="00430937">
            <w:pPr>
              <w:pStyle w:val="ConsPlusNormal"/>
              <w:jc w:val="both"/>
            </w:pPr>
            <w:r>
              <w:lastRenderedPageBreak/>
              <w:t xml:space="preserve">министерство экономического развития и поддержки предпринимательства Кировской </w:t>
            </w:r>
            <w:r>
              <w:lastRenderedPageBreak/>
              <w:t>области</w:t>
            </w:r>
          </w:p>
        </w:tc>
        <w:tc>
          <w:tcPr>
            <w:tcW w:w="1020" w:type="dxa"/>
          </w:tcPr>
          <w:p w:rsidR="00430937" w:rsidRDefault="00430937">
            <w:pPr>
              <w:pStyle w:val="ConsPlusNormal"/>
              <w:jc w:val="center"/>
            </w:pPr>
            <w:r>
              <w:lastRenderedPageBreak/>
              <w:t>-</w:t>
            </w:r>
          </w:p>
        </w:tc>
        <w:tc>
          <w:tcPr>
            <w:tcW w:w="1020" w:type="dxa"/>
          </w:tcPr>
          <w:p w:rsidR="00430937" w:rsidRDefault="00430937">
            <w:pPr>
              <w:pStyle w:val="ConsPlusNormal"/>
              <w:jc w:val="center"/>
            </w:pPr>
            <w:r>
              <w:t>-</w:t>
            </w:r>
          </w:p>
        </w:tc>
        <w:tc>
          <w:tcPr>
            <w:tcW w:w="1133" w:type="dxa"/>
          </w:tcPr>
          <w:p w:rsidR="00430937" w:rsidRDefault="00430937">
            <w:pPr>
              <w:pStyle w:val="ConsPlusNormal"/>
              <w:jc w:val="center"/>
            </w:pPr>
            <w:r>
              <w:t>X</w:t>
            </w:r>
          </w:p>
        </w:tc>
        <w:tc>
          <w:tcPr>
            <w:tcW w:w="1133" w:type="dxa"/>
          </w:tcPr>
          <w:p w:rsidR="00430937" w:rsidRDefault="00430937">
            <w:pPr>
              <w:pStyle w:val="ConsPlusNormal"/>
              <w:jc w:val="center"/>
            </w:pPr>
            <w:r>
              <w:t>X</w:t>
            </w:r>
          </w:p>
        </w:tc>
        <w:tc>
          <w:tcPr>
            <w:tcW w:w="1133" w:type="dxa"/>
          </w:tcPr>
          <w:p w:rsidR="00430937" w:rsidRDefault="00430937">
            <w:pPr>
              <w:pStyle w:val="ConsPlusNormal"/>
              <w:jc w:val="center"/>
            </w:pPr>
            <w:r>
              <w:t>X</w:t>
            </w:r>
          </w:p>
        </w:tc>
        <w:tc>
          <w:tcPr>
            <w:tcW w:w="1133"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304" w:type="dxa"/>
          </w:tcPr>
          <w:p w:rsidR="00430937" w:rsidRDefault="00430937">
            <w:pPr>
              <w:pStyle w:val="ConsPlusNormal"/>
              <w:jc w:val="center"/>
            </w:pPr>
            <w:r>
              <w:t>-</w:t>
            </w:r>
          </w:p>
        </w:tc>
      </w:tr>
      <w:tr w:rsidR="00430937">
        <w:tc>
          <w:tcPr>
            <w:tcW w:w="680" w:type="dxa"/>
            <w:vMerge w:val="restart"/>
          </w:tcPr>
          <w:p w:rsidR="00430937" w:rsidRDefault="00430937">
            <w:pPr>
              <w:pStyle w:val="ConsPlusNormal"/>
              <w:jc w:val="center"/>
            </w:pPr>
            <w:r>
              <w:lastRenderedPageBreak/>
              <w:t>10.</w:t>
            </w:r>
          </w:p>
        </w:tc>
        <w:tc>
          <w:tcPr>
            <w:tcW w:w="1303" w:type="dxa"/>
            <w:vMerge w:val="restart"/>
          </w:tcPr>
          <w:p w:rsidR="00430937" w:rsidRDefault="00430937">
            <w:pPr>
              <w:pStyle w:val="ConsPlusNormal"/>
              <w:jc w:val="both"/>
            </w:pPr>
            <w:r>
              <w:t>Отдельное мероприятие</w:t>
            </w:r>
          </w:p>
        </w:tc>
        <w:tc>
          <w:tcPr>
            <w:tcW w:w="2040" w:type="dxa"/>
            <w:vMerge w:val="restart"/>
          </w:tcPr>
          <w:p w:rsidR="00430937" w:rsidRDefault="00430937">
            <w:pPr>
              <w:pStyle w:val="ConsPlusNormal"/>
              <w:jc w:val="both"/>
            </w:pPr>
            <w:r>
              <w:t>"Обеспечение реализации Государственной программы"</w:t>
            </w:r>
          </w:p>
        </w:tc>
        <w:tc>
          <w:tcPr>
            <w:tcW w:w="2041" w:type="dxa"/>
          </w:tcPr>
          <w:p w:rsidR="00430937" w:rsidRDefault="00430937">
            <w:pPr>
              <w:pStyle w:val="ConsPlusNormal"/>
              <w:jc w:val="both"/>
            </w:pPr>
            <w:r>
              <w:t>всего</w:t>
            </w:r>
          </w:p>
        </w:tc>
        <w:tc>
          <w:tcPr>
            <w:tcW w:w="1020" w:type="dxa"/>
          </w:tcPr>
          <w:p w:rsidR="00430937" w:rsidRDefault="00430937">
            <w:pPr>
              <w:pStyle w:val="ConsPlusNormal"/>
              <w:jc w:val="center"/>
            </w:pPr>
            <w:r>
              <w:t>22604,1</w:t>
            </w:r>
          </w:p>
        </w:tc>
        <w:tc>
          <w:tcPr>
            <w:tcW w:w="1020" w:type="dxa"/>
          </w:tcPr>
          <w:p w:rsidR="00430937" w:rsidRDefault="00430937">
            <w:pPr>
              <w:pStyle w:val="ConsPlusNormal"/>
              <w:jc w:val="center"/>
            </w:pPr>
            <w:r>
              <w:t>23827,8</w:t>
            </w:r>
          </w:p>
        </w:tc>
        <w:tc>
          <w:tcPr>
            <w:tcW w:w="1133" w:type="dxa"/>
          </w:tcPr>
          <w:p w:rsidR="00430937" w:rsidRDefault="00430937">
            <w:pPr>
              <w:pStyle w:val="ConsPlusNormal"/>
              <w:jc w:val="center"/>
            </w:pPr>
            <w:r>
              <w:t>20391,73</w:t>
            </w:r>
          </w:p>
        </w:tc>
        <w:tc>
          <w:tcPr>
            <w:tcW w:w="1133" w:type="dxa"/>
          </w:tcPr>
          <w:p w:rsidR="00430937" w:rsidRDefault="00430937">
            <w:pPr>
              <w:pStyle w:val="ConsPlusNormal"/>
              <w:jc w:val="center"/>
            </w:pPr>
            <w:r>
              <w:t>18537,38</w:t>
            </w:r>
          </w:p>
        </w:tc>
        <w:tc>
          <w:tcPr>
            <w:tcW w:w="1133" w:type="dxa"/>
          </w:tcPr>
          <w:p w:rsidR="00430937" w:rsidRDefault="00430937">
            <w:pPr>
              <w:pStyle w:val="ConsPlusNormal"/>
              <w:jc w:val="center"/>
            </w:pPr>
            <w:r>
              <w:t>19916,91</w:t>
            </w:r>
          </w:p>
        </w:tc>
        <w:tc>
          <w:tcPr>
            <w:tcW w:w="1133"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304" w:type="dxa"/>
          </w:tcPr>
          <w:p w:rsidR="00430937" w:rsidRDefault="00430937">
            <w:pPr>
              <w:pStyle w:val="ConsPlusNormal"/>
              <w:jc w:val="center"/>
            </w:pPr>
            <w:r>
              <w:t>105277,92</w:t>
            </w:r>
          </w:p>
        </w:tc>
      </w:tr>
      <w:tr w:rsidR="00430937">
        <w:tc>
          <w:tcPr>
            <w:tcW w:w="680" w:type="dxa"/>
            <w:vMerge/>
          </w:tcPr>
          <w:p w:rsidR="00430937" w:rsidRDefault="00430937"/>
        </w:tc>
        <w:tc>
          <w:tcPr>
            <w:tcW w:w="1303" w:type="dxa"/>
            <w:vMerge/>
          </w:tcPr>
          <w:p w:rsidR="00430937" w:rsidRDefault="00430937"/>
        </w:tc>
        <w:tc>
          <w:tcPr>
            <w:tcW w:w="2040" w:type="dxa"/>
            <w:vMerge/>
          </w:tcPr>
          <w:p w:rsidR="00430937" w:rsidRDefault="00430937"/>
        </w:tc>
        <w:tc>
          <w:tcPr>
            <w:tcW w:w="2041" w:type="dxa"/>
          </w:tcPr>
          <w:p w:rsidR="00430937" w:rsidRDefault="00430937">
            <w:pPr>
              <w:pStyle w:val="ConsPlusNormal"/>
              <w:jc w:val="both"/>
            </w:pPr>
            <w:r>
              <w:t>министерство экономического развития и поддержки предпринимательства Кировской области</w:t>
            </w:r>
          </w:p>
        </w:tc>
        <w:tc>
          <w:tcPr>
            <w:tcW w:w="1020" w:type="dxa"/>
          </w:tcPr>
          <w:p w:rsidR="00430937" w:rsidRDefault="00430937">
            <w:pPr>
              <w:pStyle w:val="ConsPlusNormal"/>
              <w:jc w:val="center"/>
            </w:pPr>
            <w:r>
              <w:t>22604,1</w:t>
            </w:r>
          </w:p>
        </w:tc>
        <w:tc>
          <w:tcPr>
            <w:tcW w:w="1020" w:type="dxa"/>
          </w:tcPr>
          <w:p w:rsidR="00430937" w:rsidRDefault="00430937">
            <w:pPr>
              <w:pStyle w:val="ConsPlusNormal"/>
              <w:jc w:val="center"/>
            </w:pPr>
            <w:r>
              <w:t>23827,8</w:t>
            </w:r>
          </w:p>
        </w:tc>
        <w:tc>
          <w:tcPr>
            <w:tcW w:w="1133" w:type="dxa"/>
          </w:tcPr>
          <w:p w:rsidR="00430937" w:rsidRDefault="00430937">
            <w:pPr>
              <w:pStyle w:val="ConsPlusNormal"/>
              <w:jc w:val="center"/>
            </w:pPr>
            <w:r>
              <w:t>20391,73</w:t>
            </w:r>
          </w:p>
        </w:tc>
        <w:tc>
          <w:tcPr>
            <w:tcW w:w="1133" w:type="dxa"/>
          </w:tcPr>
          <w:p w:rsidR="00430937" w:rsidRDefault="00430937">
            <w:pPr>
              <w:pStyle w:val="ConsPlusNormal"/>
              <w:jc w:val="center"/>
            </w:pPr>
            <w:r>
              <w:t>18537,38</w:t>
            </w:r>
          </w:p>
        </w:tc>
        <w:tc>
          <w:tcPr>
            <w:tcW w:w="1133" w:type="dxa"/>
          </w:tcPr>
          <w:p w:rsidR="00430937" w:rsidRDefault="00430937">
            <w:pPr>
              <w:pStyle w:val="ConsPlusNormal"/>
              <w:jc w:val="center"/>
            </w:pPr>
            <w:r>
              <w:t>-</w:t>
            </w:r>
          </w:p>
        </w:tc>
        <w:tc>
          <w:tcPr>
            <w:tcW w:w="1133"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304" w:type="dxa"/>
          </w:tcPr>
          <w:p w:rsidR="00430937" w:rsidRDefault="00430937">
            <w:pPr>
              <w:pStyle w:val="ConsPlusNormal"/>
              <w:jc w:val="center"/>
            </w:pPr>
            <w:r>
              <w:t>85361,01</w:t>
            </w:r>
          </w:p>
        </w:tc>
      </w:tr>
      <w:tr w:rsidR="00430937">
        <w:tc>
          <w:tcPr>
            <w:tcW w:w="680" w:type="dxa"/>
            <w:vMerge/>
          </w:tcPr>
          <w:p w:rsidR="00430937" w:rsidRDefault="00430937"/>
        </w:tc>
        <w:tc>
          <w:tcPr>
            <w:tcW w:w="1303" w:type="dxa"/>
            <w:vMerge/>
          </w:tcPr>
          <w:p w:rsidR="00430937" w:rsidRDefault="00430937"/>
        </w:tc>
        <w:tc>
          <w:tcPr>
            <w:tcW w:w="2040" w:type="dxa"/>
            <w:vMerge/>
          </w:tcPr>
          <w:p w:rsidR="00430937" w:rsidRDefault="00430937"/>
        </w:tc>
        <w:tc>
          <w:tcPr>
            <w:tcW w:w="2041" w:type="dxa"/>
          </w:tcPr>
          <w:p w:rsidR="00430937" w:rsidRDefault="00430937">
            <w:pPr>
              <w:pStyle w:val="ConsPlusNormal"/>
              <w:jc w:val="both"/>
            </w:pPr>
            <w:r>
              <w:t>министерство промышленной политики Кировской области</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133" w:type="dxa"/>
          </w:tcPr>
          <w:p w:rsidR="00430937" w:rsidRDefault="00430937">
            <w:pPr>
              <w:pStyle w:val="ConsPlusNormal"/>
              <w:jc w:val="center"/>
            </w:pPr>
            <w:r>
              <w:t>-</w:t>
            </w:r>
          </w:p>
        </w:tc>
        <w:tc>
          <w:tcPr>
            <w:tcW w:w="1133" w:type="dxa"/>
          </w:tcPr>
          <w:p w:rsidR="00430937" w:rsidRDefault="00430937">
            <w:pPr>
              <w:pStyle w:val="ConsPlusNormal"/>
              <w:jc w:val="center"/>
            </w:pPr>
            <w:r>
              <w:t>-</w:t>
            </w:r>
          </w:p>
        </w:tc>
        <w:tc>
          <w:tcPr>
            <w:tcW w:w="1133" w:type="dxa"/>
          </w:tcPr>
          <w:p w:rsidR="00430937" w:rsidRDefault="00430937">
            <w:pPr>
              <w:pStyle w:val="ConsPlusNormal"/>
              <w:jc w:val="center"/>
            </w:pPr>
            <w:r>
              <w:t>19916,91</w:t>
            </w:r>
          </w:p>
        </w:tc>
        <w:tc>
          <w:tcPr>
            <w:tcW w:w="1133"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304" w:type="dxa"/>
          </w:tcPr>
          <w:p w:rsidR="00430937" w:rsidRDefault="00430937">
            <w:pPr>
              <w:pStyle w:val="ConsPlusNormal"/>
              <w:jc w:val="center"/>
            </w:pPr>
            <w:r>
              <w:t>19916,91</w:t>
            </w:r>
          </w:p>
        </w:tc>
      </w:tr>
      <w:tr w:rsidR="00430937">
        <w:tc>
          <w:tcPr>
            <w:tcW w:w="680" w:type="dxa"/>
            <w:vMerge w:val="restart"/>
          </w:tcPr>
          <w:p w:rsidR="00430937" w:rsidRDefault="00430937">
            <w:pPr>
              <w:pStyle w:val="ConsPlusNormal"/>
              <w:jc w:val="center"/>
            </w:pPr>
            <w:r>
              <w:t>11.</w:t>
            </w:r>
          </w:p>
        </w:tc>
        <w:tc>
          <w:tcPr>
            <w:tcW w:w="1303" w:type="dxa"/>
            <w:vMerge w:val="restart"/>
          </w:tcPr>
          <w:p w:rsidR="00430937" w:rsidRDefault="00430937">
            <w:pPr>
              <w:pStyle w:val="ConsPlusNormal"/>
              <w:jc w:val="both"/>
            </w:pPr>
            <w:hyperlink w:anchor="P5564" w:history="1">
              <w:r>
                <w:rPr>
                  <w:color w:val="0000FF"/>
                </w:rPr>
                <w:t>Подпрограмма</w:t>
              </w:r>
            </w:hyperlink>
          </w:p>
        </w:tc>
        <w:tc>
          <w:tcPr>
            <w:tcW w:w="2040" w:type="dxa"/>
            <w:vMerge w:val="restart"/>
          </w:tcPr>
          <w:p w:rsidR="00430937" w:rsidRDefault="00430937">
            <w:pPr>
              <w:pStyle w:val="ConsPlusNormal"/>
              <w:jc w:val="both"/>
            </w:pPr>
            <w:r>
              <w:t>"Развитие монопрофильных муниципальных образований Кировской области" на 2018 - 2021 годы</w:t>
            </w:r>
          </w:p>
        </w:tc>
        <w:tc>
          <w:tcPr>
            <w:tcW w:w="2041" w:type="dxa"/>
          </w:tcPr>
          <w:p w:rsidR="00430937" w:rsidRDefault="00430937">
            <w:pPr>
              <w:pStyle w:val="ConsPlusNormal"/>
              <w:jc w:val="both"/>
            </w:pPr>
            <w:r>
              <w:t>всего</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133" w:type="dxa"/>
          </w:tcPr>
          <w:p w:rsidR="00430937" w:rsidRDefault="00430937">
            <w:pPr>
              <w:pStyle w:val="ConsPlusNormal"/>
              <w:jc w:val="center"/>
            </w:pPr>
            <w:r>
              <w:t>-</w:t>
            </w:r>
          </w:p>
        </w:tc>
        <w:tc>
          <w:tcPr>
            <w:tcW w:w="1133" w:type="dxa"/>
          </w:tcPr>
          <w:p w:rsidR="00430937" w:rsidRDefault="00430937">
            <w:pPr>
              <w:pStyle w:val="ConsPlusNormal"/>
              <w:jc w:val="center"/>
            </w:pPr>
            <w:r>
              <w:t>-</w:t>
            </w:r>
          </w:p>
        </w:tc>
        <w:tc>
          <w:tcPr>
            <w:tcW w:w="1133" w:type="dxa"/>
          </w:tcPr>
          <w:p w:rsidR="00430937" w:rsidRDefault="00430937">
            <w:pPr>
              <w:pStyle w:val="ConsPlusNormal"/>
              <w:jc w:val="center"/>
            </w:pPr>
            <w:r>
              <w:t>-</w:t>
            </w:r>
          </w:p>
        </w:tc>
        <w:tc>
          <w:tcPr>
            <w:tcW w:w="1133" w:type="dxa"/>
          </w:tcPr>
          <w:p w:rsidR="00430937" w:rsidRDefault="00430937">
            <w:pPr>
              <w:pStyle w:val="ConsPlusNormal"/>
              <w:jc w:val="center"/>
            </w:pPr>
            <w:r>
              <w:t>137287,0</w:t>
            </w:r>
          </w:p>
        </w:tc>
        <w:tc>
          <w:tcPr>
            <w:tcW w:w="1020" w:type="dxa"/>
          </w:tcPr>
          <w:p w:rsidR="00430937" w:rsidRDefault="00430937">
            <w:pPr>
              <w:pStyle w:val="ConsPlusNormal"/>
              <w:jc w:val="center"/>
            </w:pPr>
            <w:r>
              <w:t>9416,3</w:t>
            </w:r>
          </w:p>
        </w:tc>
        <w:tc>
          <w:tcPr>
            <w:tcW w:w="1020" w:type="dxa"/>
          </w:tcPr>
          <w:p w:rsidR="00430937" w:rsidRDefault="00430937">
            <w:pPr>
              <w:pStyle w:val="ConsPlusNormal"/>
              <w:jc w:val="center"/>
            </w:pPr>
            <w:r>
              <w:t>9416,3</w:t>
            </w:r>
          </w:p>
        </w:tc>
        <w:tc>
          <w:tcPr>
            <w:tcW w:w="1020" w:type="dxa"/>
          </w:tcPr>
          <w:p w:rsidR="00430937" w:rsidRDefault="00430937">
            <w:pPr>
              <w:pStyle w:val="ConsPlusNormal"/>
              <w:jc w:val="center"/>
            </w:pPr>
            <w:r>
              <w:t>9416,3</w:t>
            </w:r>
          </w:p>
        </w:tc>
        <w:tc>
          <w:tcPr>
            <w:tcW w:w="1304" w:type="dxa"/>
          </w:tcPr>
          <w:p w:rsidR="00430937" w:rsidRDefault="00430937">
            <w:pPr>
              <w:pStyle w:val="ConsPlusNormal"/>
              <w:jc w:val="center"/>
            </w:pPr>
            <w:r>
              <w:t>165535,9</w:t>
            </w:r>
          </w:p>
        </w:tc>
      </w:tr>
      <w:tr w:rsidR="00430937">
        <w:tc>
          <w:tcPr>
            <w:tcW w:w="680" w:type="dxa"/>
            <w:vMerge/>
          </w:tcPr>
          <w:p w:rsidR="00430937" w:rsidRDefault="00430937"/>
        </w:tc>
        <w:tc>
          <w:tcPr>
            <w:tcW w:w="1303" w:type="dxa"/>
            <w:vMerge/>
          </w:tcPr>
          <w:p w:rsidR="00430937" w:rsidRDefault="00430937"/>
        </w:tc>
        <w:tc>
          <w:tcPr>
            <w:tcW w:w="2040" w:type="dxa"/>
            <w:vMerge/>
          </w:tcPr>
          <w:p w:rsidR="00430937" w:rsidRDefault="00430937"/>
        </w:tc>
        <w:tc>
          <w:tcPr>
            <w:tcW w:w="2041" w:type="dxa"/>
          </w:tcPr>
          <w:p w:rsidR="00430937" w:rsidRDefault="00430937">
            <w:pPr>
              <w:pStyle w:val="ConsPlusNormal"/>
              <w:jc w:val="both"/>
            </w:pPr>
            <w:r>
              <w:t>министерство экономического развития и поддержки предпринимательства Кировской области</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133" w:type="dxa"/>
          </w:tcPr>
          <w:p w:rsidR="00430937" w:rsidRDefault="00430937">
            <w:pPr>
              <w:pStyle w:val="ConsPlusNormal"/>
              <w:jc w:val="center"/>
            </w:pPr>
            <w:r>
              <w:t>-</w:t>
            </w:r>
          </w:p>
        </w:tc>
        <w:tc>
          <w:tcPr>
            <w:tcW w:w="1133" w:type="dxa"/>
          </w:tcPr>
          <w:p w:rsidR="00430937" w:rsidRDefault="00430937">
            <w:pPr>
              <w:pStyle w:val="ConsPlusNormal"/>
              <w:jc w:val="center"/>
            </w:pPr>
            <w:r>
              <w:t>-</w:t>
            </w:r>
          </w:p>
        </w:tc>
        <w:tc>
          <w:tcPr>
            <w:tcW w:w="1133" w:type="dxa"/>
          </w:tcPr>
          <w:p w:rsidR="00430937" w:rsidRDefault="00430937">
            <w:pPr>
              <w:pStyle w:val="ConsPlusNormal"/>
              <w:jc w:val="center"/>
            </w:pPr>
            <w:r>
              <w:t>-</w:t>
            </w:r>
          </w:p>
        </w:tc>
        <w:tc>
          <w:tcPr>
            <w:tcW w:w="1133" w:type="dxa"/>
          </w:tcPr>
          <w:p w:rsidR="00430937" w:rsidRDefault="00430937">
            <w:pPr>
              <w:pStyle w:val="ConsPlusNormal"/>
              <w:jc w:val="center"/>
            </w:pPr>
            <w:r>
              <w:t>8587,0</w:t>
            </w:r>
          </w:p>
        </w:tc>
        <w:tc>
          <w:tcPr>
            <w:tcW w:w="1020" w:type="dxa"/>
          </w:tcPr>
          <w:p w:rsidR="00430937" w:rsidRDefault="00430937">
            <w:pPr>
              <w:pStyle w:val="ConsPlusNormal"/>
              <w:jc w:val="center"/>
            </w:pPr>
            <w:r>
              <w:t>9416,3</w:t>
            </w:r>
          </w:p>
        </w:tc>
        <w:tc>
          <w:tcPr>
            <w:tcW w:w="1020" w:type="dxa"/>
          </w:tcPr>
          <w:p w:rsidR="00430937" w:rsidRDefault="00430937">
            <w:pPr>
              <w:pStyle w:val="ConsPlusNormal"/>
              <w:jc w:val="center"/>
            </w:pPr>
            <w:r>
              <w:t>9416,3</w:t>
            </w:r>
          </w:p>
        </w:tc>
        <w:tc>
          <w:tcPr>
            <w:tcW w:w="1020" w:type="dxa"/>
          </w:tcPr>
          <w:p w:rsidR="00430937" w:rsidRDefault="00430937">
            <w:pPr>
              <w:pStyle w:val="ConsPlusNormal"/>
              <w:jc w:val="center"/>
            </w:pPr>
            <w:r>
              <w:t>9416,3</w:t>
            </w:r>
          </w:p>
        </w:tc>
        <w:tc>
          <w:tcPr>
            <w:tcW w:w="1304" w:type="dxa"/>
          </w:tcPr>
          <w:p w:rsidR="00430937" w:rsidRDefault="00430937">
            <w:pPr>
              <w:pStyle w:val="ConsPlusNormal"/>
              <w:jc w:val="center"/>
            </w:pPr>
            <w:r>
              <w:t>36835,9</w:t>
            </w:r>
          </w:p>
        </w:tc>
      </w:tr>
      <w:tr w:rsidR="00430937">
        <w:tc>
          <w:tcPr>
            <w:tcW w:w="680" w:type="dxa"/>
            <w:vMerge/>
          </w:tcPr>
          <w:p w:rsidR="00430937" w:rsidRDefault="00430937"/>
        </w:tc>
        <w:tc>
          <w:tcPr>
            <w:tcW w:w="1303" w:type="dxa"/>
            <w:vMerge/>
          </w:tcPr>
          <w:p w:rsidR="00430937" w:rsidRDefault="00430937"/>
        </w:tc>
        <w:tc>
          <w:tcPr>
            <w:tcW w:w="2040" w:type="dxa"/>
            <w:vMerge/>
          </w:tcPr>
          <w:p w:rsidR="00430937" w:rsidRDefault="00430937"/>
        </w:tc>
        <w:tc>
          <w:tcPr>
            <w:tcW w:w="2041" w:type="dxa"/>
          </w:tcPr>
          <w:p w:rsidR="00430937" w:rsidRDefault="00430937">
            <w:pPr>
              <w:pStyle w:val="ConsPlusNormal"/>
              <w:jc w:val="both"/>
            </w:pPr>
            <w:r>
              <w:t>министерство транспорта Кировской области</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133" w:type="dxa"/>
          </w:tcPr>
          <w:p w:rsidR="00430937" w:rsidRDefault="00430937">
            <w:pPr>
              <w:pStyle w:val="ConsPlusNormal"/>
              <w:jc w:val="center"/>
            </w:pPr>
            <w:r>
              <w:t>-</w:t>
            </w:r>
          </w:p>
        </w:tc>
        <w:tc>
          <w:tcPr>
            <w:tcW w:w="1133" w:type="dxa"/>
          </w:tcPr>
          <w:p w:rsidR="00430937" w:rsidRDefault="00430937">
            <w:pPr>
              <w:pStyle w:val="ConsPlusNormal"/>
              <w:jc w:val="center"/>
            </w:pPr>
            <w:r>
              <w:t>-</w:t>
            </w:r>
          </w:p>
        </w:tc>
        <w:tc>
          <w:tcPr>
            <w:tcW w:w="1133" w:type="dxa"/>
          </w:tcPr>
          <w:p w:rsidR="00430937" w:rsidRDefault="00430937">
            <w:pPr>
              <w:pStyle w:val="ConsPlusNormal"/>
              <w:jc w:val="center"/>
            </w:pPr>
            <w:r>
              <w:t>-</w:t>
            </w:r>
          </w:p>
        </w:tc>
        <w:tc>
          <w:tcPr>
            <w:tcW w:w="1133" w:type="dxa"/>
          </w:tcPr>
          <w:p w:rsidR="00430937" w:rsidRDefault="00430937">
            <w:pPr>
              <w:pStyle w:val="ConsPlusNormal"/>
              <w:jc w:val="center"/>
            </w:pPr>
            <w:r>
              <w:t>128700,0</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304" w:type="dxa"/>
          </w:tcPr>
          <w:p w:rsidR="00430937" w:rsidRDefault="00430937">
            <w:pPr>
              <w:pStyle w:val="ConsPlusNormal"/>
              <w:jc w:val="center"/>
            </w:pPr>
            <w:r>
              <w:t>128700,0</w:t>
            </w:r>
          </w:p>
        </w:tc>
      </w:tr>
      <w:tr w:rsidR="00430937">
        <w:tc>
          <w:tcPr>
            <w:tcW w:w="680" w:type="dxa"/>
          </w:tcPr>
          <w:p w:rsidR="00430937" w:rsidRDefault="00430937">
            <w:pPr>
              <w:pStyle w:val="ConsPlusNormal"/>
              <w:jc w:val="center"/>
            </w:pPr>
            <w:r>
              <w:t>11.1.</w:t>
            </w:r>
          </w:p>
        </w:tc>
        <w:tc>
          <w:tcPr>
            <w:tcW w:w="1303" w:type="dxa"/>
          </w:tcPr>
          <w:p w:rsidR="00430937" w:rsidRDefault="00430937">
            <w:pPr>
              <w:pStyle w:val="ConsPlusNormal"/>
              <w:jc w:val="both"/>
            </w:pPr>
            <w:r>
              <w:t>Отдельное мероприятие</w:t>
            </w:r>
          </w:p>
        </w:tc>
        <w:tc>
          <w:tcPr>
            <w:tcW w:w="2040" w:type="dxa"/>
          </w:tcPr>
          <w:p w:rsidR="00430937" w:rsidRDefault="00430937">
            <w:pPr>
              <w:pStyle w:val="ConsPlusNormal"/>
              <w:jc w:val="both"/>
            </w:pPr>
            <w:r>
              <w:t xml:space="preserve">"Организация работы по созданию </w:t>
            </w:r>
            <w:r>
              <w:lastRenderedPageBreak/>
              <w:t>территорий опережающего социально-экономического развития на территориях моногородов Кировской области"</w:t>
            </w:r>
          </w:p>
        </w:tc>
        <w:tc>
          <w:tcPr>
            <w:tcW w:w="2041" w:type="dxa"/>
          </w:tcPr>
          <w:p w:rsidR="00430937" w:rsidRDefault="00430937">
            <w:pPr>
              <w:pStyle w:val="ConsPlusNormal"/>
              <w:jc w:val="both"/>
            </w:pPr>
            <w:r>
              <w:lastRenderedPageBreak/>
              <w:t xml:space="preserve">министерство экономического развития и </w:t>
            </w:r>
            <w:r>
              <w:lastRenderedPageBreak/>
              <w:t>поддержки предпринимательства Кировской области</w:t>
            </w:r>
          </w:p>
        </w:tc>
        <w:tc>
          <w:tcPr>
            <w:tcW w:w="1020" w:type="dxa"/>
          </w:tcPr>
          <w:p w:rsidR="00430937" w:rsidRDefault="00430937">
            <w:pPr>
              <w:pStyle w:val="ConsPlusNormal"/>
              <w:jc w:val="center"/>
            </w:pPr>
            <w:r>
              <w:lastRenderedPageBreak/>
              <w:t>-</w:t>
            </w:r>
          </w:p>
        </w:tc>
        <w:tc>
          <w:tcPr>
            <w:tcW w:w="1020" w:type="dxa"/>
          </w:tcPr>
          <w:p w:rsidR="00430937" w:rsidRDefault="00430937">
            <w:pPr>
              <w:pStyle w:val="ConsPlusNormal"/>
              <w:jc w:val="center"/>
            </w:pPr>
            <w:r>
              <w:t>-</w:t>
            </w:r>
          </w:p>
        </w:tc>
        <w:tc>
          <w:tcPr>
            <w:tcW w:w="1133" w:type="dxa"/>
          </w:tcPr>
          <w:p w:rsidR="00430937" w:rsidRDefault="00430937">
            <w:pPr>
              <w:pStyle w:val="ConsPlusNormal"/>
              <w:jc w:val="center"/>
            </w:pPr>
            <w:r>
              <w:t>-</w:t>
            </w:r>
          </w:p>
        </w:tc>
        <w:tc>
          <w:tcPr>
            <w:tcW w:w="1133" w:type="dxa"/>
          </w:tcPr>
          <w:p w:rsidR="00430937" w:rsidRDefault="00430937">
            <w:pPr>
              <w:pStyle w:val="ConsPlusNormal"/>
              <w:jc w:val="center"/>
            </w:pPr>
            <w:r>
              <w:t>-</w:t>
            </w:r>
          </w:p>
        </w:tc>
        <w:tc>
          <w:tcPr>
            <w:tcW w:w="1133" w:type="dxa"/>
          </w:tcPr>
          <w:p w:rsidR="00430937" w:rsidRDefault="00430937">
            <w:pPr>
              <w:pStyle w:val="ConsPlusNormal"/>
              <w:jc w:val="center"/>
            </w:pPr>
            <w:r>
              <w:t>-</w:t>
            </w:r>
          </w:p>
        </w:tc>
        <w:tc>
          <w:tcPr>
            <w:tcW w:w="1133"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304" w:type="dxa"/>
          </w:tcPr>
          <w:p w:rsidR="00430937" w:rsidRDefault="00430937">
            <w:pPr>
              <w:pStyle w:val="ConsPlusNormal"/>
              <w:jc w:val="center"/>
            </w:pPr>
            <w:r>
              <w:t>X</w:t>
            </w:r>
          </w:p>
        </w:tc>
      </w:tr>
      <w:tr w:rsidR="00430937">
        <w:tc>
          <w:tcPr>
            <w:tcW w:w="680" w:type="dxa"/>
          </w:tcPr>
          <w:p w:rsidR="00430937" w:rsidRDefault="00430937">
            <w:pPr>
              <w:pStyle w:val="ConsPlusNormal"/>
              <w:jc w:val="center"/>
            </w:pPr>
            <w:r>
              <w:lastRenderedPageBreak/>
              <w:t>11.2.</w:t>
            </w:r>
          </w:p>
        </w:tc>
        <w:tc>
          <w:tcPr>
            <w:tcW w:w="1303" w:type="dxa"/>
          </w:tcPr>
          <w:p w:rsidR="00430937" w:rsidRDefault="00430937">
            <w:pPr>
              <w:pStyle w:val="ConsPlusNormal"/>
              <w:jc w:val="both"/>
            </w:pPr>
            <w:r>
              <w:t>Отдельное мероприятие</w:t>
            </w:r>
          </w:p>
        </w:tc>
        <w:tc>
          <w:tcPr>
            <w:tcW w:w="2040" w:type="dxa"/>
          </w:tcPr>
          <w:p w:rsidR="00430937" w:rsidRDefault="00430937">
            <w:pPr>
              <w:pStyle w:val="ConsPlusNormal"/>
              <w:jc w:val="both"/>
            </w:pPr>
            <w:r>
              <w:t>"Ремонт основных (центральных) улиц в моногородах Кировской области"</w:t>
            </w:r>
          </w:p>
        </w:tc>
        <w:tc>
          <w:tcPr>
            <w:tcW w:w="2041" w:type="dxa"/>
          </w:tcPr>
          <w:p w:rsidR="00430937" w:rsidRDefault="00430937">
            <w:pPr>
              <w:pStyle w:val="ConsPlusNormal"/>
              <w:jc w:val="both"/>
            </w:pPr>
            <w:r>
              <w:t>министерство транспорта Кировской области</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133" w:type="dxa"/>
          </w:tcPr>
          <w:p w:rsidR="00430937" w:rsidRDefault="00430937">
            <w:pPr>
              <w:pStyle w:val="ConsPlusNormal"/>
              <w:jc w:val="center"/>
            </w:pPr>
            <w:r>
              <w:t>-</w:t>
            </w:r>
          </w:p>
        </w:tc>
        <w:tc>
          <w:tcPr>
            <w:tcW w:w="1133" w:type="dxa"/>
          </w:tcPr>
          <w:p w:rsidR="00430937" w:rsidRDefault="00430937">
            <w:pPr>
              <w:pStyle w:val="ConsPlusNormal"/>
              <w:jc w:val="center"/>
            </w:pPr>
            <w:r>
              <w:t>-</w:t>
            </w:r>
          </w:p>
        </w:tc>
        <w:tc>
          <w:tcPr>
            <w:tcW w:w="1133" w:type="dxa"/>
          </w:tcPr>
          <w:p w:rsidR="00430937" w:rsidRDefault="00430937">
            <w:pPr>
              <w:pStyle w:val="ConsPlusNormal"/>
              <w:jc w:val="center"/>
            </w:pPr>
            <w:r>
              <w:t>-</w:t>
            </w:r>
          </w:p>
        </w:tc>
        <w:tc>
          <w:tcPr>
            <w:tcW w:w="1133" w:type="dxa"/>
          </w:tcPr>
          <w:p w:rsidR="00430937" w:rsidRDefault="00430937">
            <w:pPr>
              <w:pStyle w:val="ConsPlusNormal"/>
              <w:jc w:val="center"/>
            </w:pPr>
            <w:r>
              <w:t>128700,0</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304" w:type="dxa"/>
          </w:tcPr>
          <w:p w:rsidR="00430937" w:rsidRDefault="00430937">
            <w:pPr>
              <w:pStyle w:val="ConsPlusNormal"/>
              <w:jc w:val="center"/>
            </w:pPr>
            <w:r>
              <w:t>128700,0</w:t>
            </w:r>
          </w:p>
        </w:tc>
      </w:tr>
      <w:tr w:rsidR="00430937">
        <w:tc>
          <w:tcPr>
            <w:tcW w:w="680" w:type="dxa"/>
          </w:tcPr>
          <w:p w:rsidR="00430937" w:rsidRDefault="00430937">
            <w:pPr>
              <w:pStyle w:val="ConsPlusNormal"/>
              <w:jc w:val="center"/>
            </w:pPr>
            <w:r>
              <w:t>11.3.</w:t>
            </w:r>
          </w:p>
        </w:tc>
        <w:tc>
          <w:tcPr>
            <w:tcW w:w="1303" w:type="dxa"/>
          </w:tcPr>
          <w:p w:rsidR="00430937" w:rsidRDefault="00430937">
            <w:pPr>
              <w:pStyle w:val="ConsPlusNormal"/>
              <w:jc w:val="both"/>
            </w:pPr>
            <w:r>
              <w:t>Отдельное мероприятие</w:t>
            </w:r>
          </w:p>
        </w:tc>
        <w:tc>
          <w:tcPr>
            <w:tcW w:w="2040" w:type="dxa"/>
          </w:tcPr>
          <w:p w:rsidR="00430937" w:rsidRDefault="00430937">
            <w:pPr>
              <w:pStyle w:val="ConsPlusNormal"/>
              <w:jc w:val="both"/>
            </w:pPr>
            <w:r>
              <w:t>"Продвижение инвестиционных возможностей моногородов"</w:t>
            </w:r>
          </w:p>
        </w:tc>
        <w:tc>
          <w:tcPr>
            <w:tcW w:w="2041" w:type="dxa"/>
          </w:tcPr>
          <w:p w:rsidR="00430937" w:rsidRDefault="00430937">
            <w:pPr>
              <w:pStyle w:val="ConsPlusNormal"/>
              <w:jc w:val="both"/>
            </w:pPr>
            <w:r>
              <w:t>министерство экономического развития и поддержки предпринимательства Кировской области</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133" w:type="dxa"/>
          </w:tcPr>
          <w:p w:rsidR="00430937" w:rsidRDefault="00430937">
            <w:pPr>
              <w:pStyle w:val="ConsPlusNormal"/>
              <w:jc w:val="center"/>
            </w:pPr>
            <w:r>
              <w:t>-</w:t>
            </w:r>
          </w:p>
        </w:tc>
        <w:tc>
          <w:tcPr>
            <w:tcW w:w="1133" w:type="dxa"/>
          </w:tcPr>
          <w:p w:rsidR="00430937" w:rsidRDefault="00430937">
            <w:pPr>
              <w:pStyle w:val="ConsPlusNormal"/>
              <w:jc w:val="center"/>
            </w:pPr>
            <w:r>
              <w:t>-</w:t>
            </w:r>
          </w:p>
        </w:tc>
        <w:tc>
          <w:tcPr>
            <w:tcW w:w="1133" w:type="dxa"/>
          </w:tcPr>
          <w:p w:rsidR="00430937" w:rsidRDefault="00430937">
            <w:pPr>
              <w:pStyle w:val="ConsPlusNormal"/>
              <w:jc w:val="center"/>
            </w:pPr>
            <w:r>
              <w:t>-</w:t>
            </w:r>
          </w:p>
        </w:tc>
        <w:tc>
          <w:tcPr>
            <w:tcW w:w="1133"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304" w:type="dxa"/>
          </w:tcPr>
          <w:p w:rsidR="00430937" w:rsidRDefault="00430937">
            <w:pPr>
              <w:pStyle w:val="ConsPlusNormal"/>
              <w:jc w:val="center"/>
            </w:pPr>
            <w:r>
              <w:t>X</w:t>
            </w:r>
          </w:p>
        </w:tc>
      </w:tr>
      <w:tr w:rsidR="00430937">
        <w:tc>
          <w:tcPr>
            <w:tcW w:w="680" w:type="dxa"/>
          </w:tcPr>
          <w:p w:rsidR="00430937" w:rsidRDefault="00430937">
            <w:pPr>
              <w:pStyle w:val="ConsPlusNormal"/>
              <w:jc w:val="center"/>
            </w:pPr>
            <w:r>
              <w:t>11.4.</w:t>
            </w:r>
          </w:p>
        </w:tc>
        <w:tc>
          <w:tcPr>
            <w:tcW w:w="1303" w:type="dxa"/>
          </w:tcPr>
          <w:p w:rsidR="00430937" w:rsidRDefault="00430937">
            <w:pPr>
              <w:pStyle w:val="ConsPlusNormal"/>
              <w:jc w:val="both"/>
            </w:pPr>
            <w:r>
              <w:t>Отдельное мероприятие</w:t>
            </w:r>
          </w:p>
        </w:tc>
        <w:tc>
          <w:tcPr>
            <w:tcW w:w="2040" w:type="dxa"/>
          </w:tcPr>
          <w:p w:rsidR="00430937" w:rsidRDefault="00430937">
            <w:pPr>
              <w:pStyle w:val="ConsPlusNormal"/>
              <w:jc w:val="both"/>
            </w:pPr>
            <w:r>
              <w:t>"Обеспечение взаимодействия с некоммерческой организацией "Фонд развития моногородов"</w:t>
            </w:r>
          </w:p>
        </w:tc>
        <w:tc>
          <w:tcPr>
            <w:tcW w:w="2041" w:type="dxa"/>
          </w:tcPr>
          <w:p w:rsidR="00430937" w:rsidRDefault="00430937">
            <w:pPr>
              <w:pStyle w:val="ConsPlusNormal"/>
              <w:jc w:val="both"/>
            </w:pPr>
            <w:r>
              <w:t>министерство экономического развития и поддержки предпринимательства Кировской области</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133" w:type="dxa"/>
          </w:tcPr>
          <w:p w:rsidR="00430937" w:rsidRDefault="00430937">
            <w:pPr>
              <w:pStyle w:val="ConsPlusNormal"/>
              <w:jc w:val="center"/>
            </w:pPr>
            <w:r>
              <w:t>-</w:t>
            </w:r>
          </w:p>
        </w:tc>
        <w:tc>
          <w:tcPr>
            <w:tcW w:w="1133" w:type="dxa"/>
          </w:tcPr>
          <w:p w:rsidR="00430937" w:rsidRDefault="00430937">
            <w:pPr>
              <w:pStyle w:val="ConsPlusNormal"/>
              <w:jc w:val="center"/>
            </w:pPr>
            <w:r>
              <w:t>-</w:t>
            </w:r>
          </w:p>
        </w:tc>
        <w:tc>
          <w:tcPr>
            <w:tcW w:w="1133" w:type="dxa"/>
          </w:tcPr>
          <w:p w:rsidR="00430937" w:rsidRDefault="00430937">
            <w:pPr>
              <w:pStyle w:val="ConsPlusNormal"/>
              <w:jc w:val="center"/>
            </w:pPr>
            <w:r>
              <w:t>-</w:t>
            </w:r>
          </w:p>
        </w:tc>
        <w:tc>
          <w:tcPr>
            <w:tcW w:w="1133"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304" w:type="dxa"/>
          </w:tcPr>
          <w:p w:rsidR="00430937" w:rsidRDefault="00430937">
            <w:pPr>
              <w:pStyle w:val="ConsPlusNormal"/>
              <w:jc w:val="center"/>
            </w:pPr>
            <w:r>
              <w:t>X</w:t>
            </w:r>
          </w:p>
        </w:tc>
      </w:tr>
      <w:tr w:rsidR="00430937">
        <w:tc>
          <w:tcPr>
            <w:tcW w:w="680" w:type="dxa"/>
          </w:tcPr>
          <w:p w:rsidR="00430937" w:rsidRDefault="00430937">
            <w:pPr>
              <w:pStyle w:val="ConsPlusNormal"/>
              <w:jc w:val="center"/>
            </w:pPr>
            <w:r>
              <w:t>11.5.</w:t>
            </w:r>
          </w:p>
        </w:tc>
        <w:tc>
          <w:tcPr>
            <w:tcW w:w="1303" w:type="dxa"/>
          </w:tcPr>
          <w:p w:rsidR="00430937" w:rsidRDefault="00430937">
            <w:pPr>
              <w:pStyle w:val="ConsPlusNormal"/>
              <w:jc w:val="both"/>
            </w:pPr>
            <w:r>
              <w:t>Отдельное мероприятие</w:t>
            </w:r>
          </w:p>
        </w:tc>
        <w:tc>
          <w:tcPr>
            <w:tcW w:w="2040" w:type="dxa"/>
          </w:tcPr>
          <w:p w:rsidR="00430937" w:rsidRDefault="00430937">
            <w:pPr>
              <w:pStyle w:val="ConsPlusNormal"/>
              <w:jc w:val="both"/>
            </w:pPr>
            <w:r>
              <w:t>"Обеспечение реализации Подпрограммы"</w:t>
            </w:r>
          </w:p>
        </w:tc>
        <w:tc>
          <w:tcPr>
            <w:tcW w:w="2041" w:type="dxa"/>
          </w:tcPr>
          <w:p w:rsidR="00430937" w:rsidRDefault="00430937">
            <w:pPr>
              <w:pStyle w:val="ConsPlusNormal"/>
              <w:jc w:val="both"/>
            </w:pPr>
            <w:r>
              <w:t xml:space="preserve">министерство экономического развития и поддержки </w:t>
            </w:r>
            <w:r>
              <w:lastRenderedPageBreak/>
              <w:t>предпринимательства Кировской области</w:t>
            </w:r>
          </w:p>
        </w:tc>
        <w:tc>
          <w:tcPr>
            <w:tcW w:w="1020" w:type="dxa"/>
          </w:tcPr>
          <w:p w:rsidR="00430937" w:rsidRDefault="00430937">
            <w:pPr>
              <w:pStyle w:val="ConsPlusNormal"/>
              <w:jc w:val="center"/>
            </w:pPr>
            <w:r>
              <w:lastRenderedPageBreak/>
              <w:t>-</w:t>
            </w:r>
          </w:p>
        </w:tc>
        <w:tc>
          <w:tcPr>
            <w:tcW w:w="1020" w:type="dxa"/>
          </w:tcPr>
          <w:p w:rsidR="00430937" w:rsidRDefault="00430937">
            <w:pPr>
              <w:pStyle w:val="ConsPlusNormal"/>
              <w:jc w:val="center"/>
            </w:pPr>
            <w:r>
              <w:t>-</w:t>
            </w:r>
          </w:p>
        </w:tc>
        <w:tc>
          <w:tcPr>
            <w:tcW w:w="1133" w:type="dxa"/>
          </w:tcPr>
          <w:p w:rsidR="00430937" w:rsidRDefault="00430937">
            <w:pPr>
              <w:pStyle w:val="ConsPlusNormal"/>
              <w:jc w:val="center"/>
            </w:pPr>
            <w:r>
              <w:t>-</w:t>
            </w:r>
          </w:p>
        </w:tc>
        <w:tc>
          <w:tcPr>
            <w:tcW w:w="1133" w:type="dxa"/>
          </w:tcPr>
          <w:p w:rsidR="00430937" w:rsidRDefault="00430937">
            <w:pPr>
              <w:pStyle w:val="ConsPlusNormal"/>
              <w:jc w:val="center"/>
            </w:pPr>
            <w:r>
              <w:t>-</w:t>
            </w:r>
          </w:p>
        </w:tc>
        <w:tc>
          <w:tcPr>
            <w:tcW w:w="1133" w:type="dxa"/>
          </w:tcPr>
          <w:p w:rsidR="00430937" w:rsidRDefault="00430937">
            <w:pPr>
              <w:pStyle w:val="ConsPlusNormal"/>
              <w:jc w:val="center"/>
            </w:pPr>
            <w:r>
              <w:t>-</w:t>
            </w:r>
          </w:p>
        </w:tc>
        <w:tc>
          <w:tcPr>
            <w:tcW w:w="1133" w:type="dxa"/>
          </w:tcPr>
          <w:p w:rsidR="00430937" w:rsidRDefault="00430937">
            <w:pPr>
              <w:pStyle w:val="ConsPlusNormal"/>
              <w:jc w:val="center"/>
            </w:pPr>
            <w:r>
              <w:t>8587,0</w:t>
            </w:r>
          </w:p>
        </w:tc>
        <w:tc>
          <w:tcPr>
            <w:tcW w:w="1020" w:type="dxa"/>
          </w:tcPr>
          <w:p w:rsidR="00430937" w:rsidRDefault="00430937">
            <w:pPr>
              <w:pStyle w:val="ConsPlusNormal"/>
              <w:jc w:val="center"/>
            </w:pPr>
            <w:r>
              <w:t>9416,3</w:t>
            </w:r>
          </w:p>
        </w:tc>
        <w:tc>
          <w:tcPr>
            <w:tcW w:w="1020" w:type="dxa"/>
          </w:tcPr>
          <w:p w:rsidR="00430937" w:rsidRDefault="00430937">
            <w:pPr>
              <w:pStyle w:val="ConsPlusNormal"/>
              <w:jc w:val="center"/>
            </w:pPr>
            <w:r>
              <w:t>9416,3</w:t>
            </w:r>
          </w:p>
        </w:tc>
        <w:tc>
          <w:tcPr>
            <w:tcW w:w="1020" w:type="dxa"/>
          </w:tcPr>
          <w:p w:rsidR="00430937" w:rsidRDefault="00430937">
            <w:pPr>
              <w:pStyle w:val="ConsPlusNormal"/>
              <w:jc w:val="center"/>
            </w:pPr>
            <w:r>
              <w:t>9416,3</w:t>
            </w:r>
          </w:p>
        </w:tc>
        <w:tc>
          <w:tcPr>
            <w:tcW w:w="1304" w:type="dxa"/>
          </w:tcPr>
          <w:p w:rsidR="00430937" w:rsidRDefault="00430937">
            <w:pPr>
              <w:pStyle w:val="ConsPlusNormal"/>
              <w:jc w:val="center"/>
            </w:pPr>
            <w:r>
              <w:t>36835,9</w:t>
            </w:r>
          </w:p>
        </w:tc>
      </w:tr>
      <w:tr w:rsidR="00430937">
        <w:tc>
          <w:tcPr>
            <w:tcW w:w="680" w:type="dxa"/>
          </w:tcPr>
          <w:p w:rsidR="00430937" w:rsidRDefault="00430937">
            <w:pPr>
              <w:pStyle w:val="ConsPlusNormal"/>
              <w:jc w:val="center"/>
            </w:pPr>
            <w:r>
              <w:lastRenderedPageBreak/>
              <w:t>12.</w:t>
            </w:r>
          </w:p>
        </w:tc>
        <w:tc>
          <w:tcPr>
            <w:tcW w:w="1303" w:type="dxa"/>
          </w:tcPr>
          <w:p w:rsidR="00430937" w:rsidRDefault="00430937">
            <w:pPr>
              <w:pStyle w:val="ConsPlusNormal"/>
              <w:jc w:val="both"/>
            </w:pPr>
            <w:r>
              <w:t>Отдельное мероприятие</w:t>
            </w:r>
          </w:p>
        </w:tc>
        <w:tc>
          <w:tcPr>
            <w:tcW w:w="2040" w:type="dxa"/>
          </w:tcPr>
          <w:p w:rsidR="00430937" w:rsidRDefault="00430937">
            <w:pPr>
              <w:pStyle w:val="ConsPlusNormal"/>
              <w:jc w:val="both"/>
            </w:pPr>
            <w:r>
              <w:t>"Проведение Всероссийской переписи населения 2020 года"</w:t>
            </w:r>
          </w:p>
        </w:tc>
        <w:tc>
          <w:tcPr>
            <w:tcW w:w="2041" w:type="dxa"/>
          </w:tcPr>
          <w:p w:rsidR="00430937" w:rsidRDefault="00430937">
            <w:pPr>
              <w:pStyle w:val="ConsPlusNormal"/>
              <w:jc w:val="both"/>
            </w:pPr>
            <w:r>
              <w:t>министерство экономического развития и поддержки предпринимательства Кировской области</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133" w:type="dxa"/>
          </w:tcPr>
          <w:p w:rsidR="00430937" w:rsidRDefault="00430937">
            <w:pPr>
              <w:pStyle w:val="ConsPlusNormal"/>
              <w:jc w:val="center"/>
            </w:pPr>
            <w:r>
              <w:t>-</w:t>
            </w:r>
          </w:p>
        </w:tc>
        <w:tc>
          <w:tcPr>
            <w:tcW w:w="1133" w:type="dxa"/>
          </w:tcPr>
          <w:p w:rsidR="00430937" w:rsidRDefault="00430937">
            <w:pPr>
              <w:pStyle w:val="ConsPlusNormal"/>
              <w:jc w:val="center"/>
            </w:pPr>
            <w:r>
              <w:t>-</w:t>
            </w:r>
          </w:p>
        </w:tc>
        <w:tc>
          <w:tcPr>
            <w:tcW w:w="1133" w:type="dxa"/>
          </w:tcPr>
          <w:p w:rsidR="00430937" w:rsidRDefault="00430937">
            <w:pPr>
              <w:pStyle w:val="ConsPlusNormal"/>
              <w:jc w:val="center"/>
            </w:pPr>
            <w:r>
              <w:t>-</w:t>
            </w:r>
          </w:p>
        </w:tc>
        <w:tc>
          <w:tcPr>
            <w:tcW w:w="1133" w:type="dxa"/>
          </w:tcPr>
          <w:p w:rsidR="00430937" w:rsidRDefault="00430937">
            <w:pPr>
              <w:pStyle w:val="ConsPlusNormal"/>
              <w:jc w:val="center"/>
            </w:pPr>
            <w:r>
              <w:t>-</w:t>
            </w:r>
          </w:p>
        </w:tc>
        <w:tc>
          <w:tcPr>
            <w:tcW w:w="1020" w:type="dxa"/>
          </w:tcPr>
          <w:p w:rsidR="00430937" w:rsidRDefault="00430937">
            <w:pPr>
              <w:pStyle w:val="ConsPlusNormal"/>
              <w:jc w:val="center"/>
            </w:pPr>
            <w:r>
              <w:t>X</w:t>
            </w:r>
          </w:p>
        </w:tc>
        <w:tc>
          <w:tcPr>
            <w:tcW w:w="1020" w:type="dxa"/>
          </w:tcPr>
          <w:p w:rsidR="00430937" w:rsidRDefault="00430937">
            <w:pPr>
              <w:pStyle w:val="ConsPlusNormal"/>
              <w:jc w:val="center"/>
            </w:pPr>
            <w:r>
              <w:t>0,0</w:t>
            </w:r>
          </w:p>
        </w:tc>
        <w:tc>
          <w:tcPr>
            <w:tcW w:w="1020" w:type="dxa"/>
          </w:tcPr>
          <w:p w:rsidR="00430937" w:rsidRDefault="00430937">
            <w:pPr>
              <w:pStyle w:val="ConsPlusNormal"/>
              <w:jc w:val="center"/>
            </w:pPr>
            <w:r>
              <w:t>-</w:t>
            </w:r>
          </w:p>
        </w:tc>
        <w:tc>
          <w:tcPr>
            <w:tcW w:w="1304" w:type="dxa"/>
          </w:tcPr>
          <w:p w:rsidR="00430937" w:rsidRDefault="00430937">
            <w:pPr>
              <w:pStyle w:val="ConsPlusNormal"/>
              <w:jc w:val="center"/>
            </w:pPr>
            <w:r>
              <w:t>0,0</w:t>
            </w:r>
          </w:p>
        </w:tc>
      </w:tr>
    </w:tbl>
    <w:p w:rsidR="00430937" w:rsidRDefault="00430937">
      <w:pPr>
        <w:sectPr w:rsidR="00430937">
          <w:pgSz w:w="16838" w:h="11905" w:orient="landscape"/>
          <w:pgMar w:top="1701" w:right="1134" w:bottom="850" w:left="1134" w:header="0" w:footer="0" w:gutter="0"/>
          <w:cols w:space="720"/>
        </w:sectPr>
      </w:pPr>
    </w:p>
    <w:p w:rsidR="00430937" w:rsidRDefault="00430937">
      <w:pPr>
        <w:pStyle w:val="ConsPlusNormal"/>
        <w:jc w:val="both"/>
      </w:pPr>
    </w:p>
    <w:p w:rsidR="00430937" w:rsidRDefault="00430937">
      <w:pPr>
        <w:pStyle w:val="ConsPlusNormal"/>
        <w:ind w:firstLine="540"/>
        <w:jc w:val="both"/>
      </w:pPr>
      <w:r>
        <w:t>X - год реализации, в котором не требуется финансирование.</w:t>
      </w:r>
    </w:p>
    <w:p w:rsidR="00430937" w:rsidRDefault="00430937">
      <w:pPr>
        <w:pStyle w:val="ConsPlusNormal"/>
        <w:jc w:val="both"/>
      </w:pPr>
    </w:p>
    <w:p w:rsidR="00430937" w:rsidRDefault="00430937">
      <w:pPr>
        <w:pStyle w:val="ConsPlusNormal"/>
        <w:jc w:val="both"/>
      </w:pPr>
    </w:p>
    <w:p w:rsidR="00430937" w:rsidRDefault="00430937">
      <w:pPr>
        <w:pStyle w:val="ConsPlusNormal"/>
        <w:jc w:val="both"/>
      </w:pPr>
    </w:p>
    <w:p w:rsidR="00430937" w:rsidRDefault="00430937">
      <w:pPr>
        <w:pStyle w:val="ConsPlusNormal"/>
        <w:jc w:val="both"/>
      </w:pPr>
    </w:p>
    <w:p w:rsidR="00430937" w:rsidRDefault="00430937">
      <w:pPr>
        <w:pStyle w:val="ConsPlusNormal"/>
        <w:jc w:val="both"/>
      </w:pPr>
    </w:p>
    <w:p w:rsidR="00430937" w:rsidRDefault="00430937">
      <w:pPr>
        <w:pStyle w:val="ConsPlusNormal"/>
        <w:jc w:val="right"/>
        <w:outlineLvl w:val="1"/>
      </w:pPr>
      <w:r>
        <w:t>Приложение N 4</w:t>
      </w:r>
    </w:p>
    <w:p w:rsidR="00430937" w:rsidRDefault="00430937">
      <w:pPr>
        <w:pStyle w:val="ConsPlusNormal"/>
        <w:jc w:val="right"/>
      </w:pPr>
      <w:r>
        <w:t>к Государственной программе</w:t>
      </w:r>
    </w:p>
    <w:p w:rsidR="00430937" w:rsidRDefault="00430937">
      <w:pPr>
        <w:pStyle w:val="ConsPlusNormal"/>
        <w:jc w:val="both"/>
      </w:pPr>
    </w:p>
    <w:p w:rsidR="00430937" w:rsidRDefault="00430937">
      <w:pPr>
        <w:pStyle w:val="ConsPlusTitle"/>
        <w:jc w:val="center"/>
      </w:pPr>
      <w:bookmarkStart w:id="12" w:name="P2675"/>
      <w:bookmarkEnd w:id="12"/>
      <w:r>
        <w:t>РЕСУРСНОЕ ОБЕСПЕЧЕНИЕ</w:t>
      </w:r>
    </w:p>
    <w:p w:rsidR="00430937" w:rsidRDefault="00430937">
      <w:pPr>
        <w:pStyle w:val="ConsPlusTitle"/>
        <w:jc w:val="center"/>
      </w:pPr>
      <w:r>
        <w:t>РЕАЛИЗАЦИИ ГОСУДАРСТВЕННОЙ ПРОГРАММЫ</w:t>
      </w:r>
    </w:p>
    <w:p w:rsidR="00430937" w:rsidRDefault="00430937">
      <w:pPr>
        <w:pStyle w:val="ConsPlusTitle"/>
        <w:jc w:val="center"/>
      </w:pPr>
      <w:r>
        <w:t>ЗА СЧЕТ ВСЕХ ИСТОЧНИКОВ ФИНАНСИРОВАНИЯ</w:t>
      </w:r>
    </w:p>
    <w:p w:rsidR="00430937" w:rsidRDefault="00430937">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14570"/>
      </w:tblGrid>
      <w:tr w:rsidR="00430937">
        <w:trPr>
          <w:jc w:val="center"/>
        </w:trPr>
        <w:tc>
          <w:tcPr>
            <w:tcW w:w="9294" w:type="dxa"/>
            <w:tcBorders>
              <w:top w:val="nil"/>
              <w:left w:val="single" w:sz="24" w:space="0" w:color="CED3F1"/>
              <w:bottom w:val="nil"/>
              <w:right w:val="single" w:sz="24" w:space="0" w:color="F4F3F8"/>
            </w:tcBorders>
            <w:shd w:val="clear" w:color="auto" w:fill="F4F3F8"/>
          </w:tcPr>
          <w:p w:rsidR="00430937" w:rsidRDefault="00430937">
            <w:pPr>
              <w:pStyle w:val="ConsPlusNormal"/>
              <w:jc w:val="center"/>
            </w:pPr>
            <w:r>
              <w:rPr>
                <w:color w:val="392C69"/>
              </w:rPr>
              <w:t>Список изменяющих документов</w:t>
            </w:r>
          </w:p>
          <w:p w:rsidR="00430937" w:rsidRDefault="00430937">
            <w:pPr>
              <w:pStyle w:val="ConsPlusNormal"/>
              <w:jc w:val="center"/>
            </w:pPr>
            <w:r>
              <w:rPr>
                <w:color w:val="392C69"/>
              </w:rPr>
              <w:t xml:space="preserve">(в ред. </w:t>
            </w:r>
            <w:hyperlink r:id="rId264" w:history="1">
              <w:r>
                <w:rPr>
                  <w:color w:val="0000FF"/>
                </w:rPr>
                <w:t>постановления</w:t>
              </w:r>
            </w:hyperlink>
            <w:r>
              <w:rPr>
                <w:color w:val="392C69"/>
              </w:rPr>
              <w:t xml:space="preserve"> Правительства Кировской области от 25.02.2019 N 64-П)</w:t>
            </w:r>
          </w:p>
        </w:tc>
      </w:tr>
    </w:tbl>
    <w:p w:rsidR="00430937" w:rsidRDefault="004309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1303"/>
        <w:gridCol w:w="2040"/>
        <w:gridCol w:w="1757"/>
        <w:gridCol w:w="1020"/>
        <w:gridCol w:w="1020"/>
        <w:gridCol w:w="1133"/>
        <w:gridCol w:w="1247"/>
        <w:gridCol w:w="1247"/>
        <w:gridCol w:w="1247"/>
        <w:gridCol w:w="1020"/>
        <w:gridCol w:w="1020"/>
        <w:gridCol w:w="1020"/>
        <w:gridCol w:w="1247"/>
      </w:tblGrid>
      <w:tr w:rsidR="00430937">
        <w:tc>
          <w:tcPr>
            <w:tcW w:w="680" w:type="dxa"/>
            <w:vMerge w:val="restart"/>
          </w:tcPr>
          <w:p w:rsidR="00430937" w:rsidRDefault="00430937">
            <w:pPr>
              <w:pStyle w:val="ConsPlusNormal"/>
              <w:jc w:val="center"/>
            </w:pPr>
            <w:r>
              <w:t>N п/п</w:t>
            </w:r>
          </w:p>
        </w:tc>
        <w:tc>
          <w:tcPr>
            <w:tcW w:w="1303" w:type="dxa"/>
            <w:vMerge w:val="restart"/>
          </w:tcPr>
          <w:p w:rsidR="00430937" w:rsidRDefault="00430937">
            <w:pPr>
              <w:pStyle w:val="ConsPlusNormal"/>
              <w:jc w:val="center"/>
            </w:pPr>
            <w:r>
              <w:t>Статус</w:t>
            </w:r>
          </w:p>
        </w:tc>
        <w:tc>
          <w:tcPr>
            <w:tcW w:w="2040" w:type="dxa"/>
            <w:vMerge w:val="restart"/>
          </w:tcPr>
          <w:p w:rsidR="00430937" w:rsidRDefault="00430937">
            <w:pPr>
              <w:pStyle w:val="ConsPlusNormal"/>
              <w:jc w:val="center"/>
            </w:pPr>
            <w:r>
              <w:t>Наименование Государственной программы, подпрограммы, ведомственной целевой программы, отдельного мероприятия</w:t>
            </w:r>
          </w:p>
        </w:tc>
        <w:tc>
          <w:tcPr>
            <w:tcW w:w="1757" w:type="dxa"/>
            <w:vMerge w:val="restart"/>
          </w:tcPr>
          <w:p w:rsidR="00430937" w:rsidRDefault="00430937">
            <w:pPr>
              <w:pStyle w:val="ConsPlusNormal"/>
              <w:jc w:val="center"/>
            </w:pPr>
            <w:r>
              <w:t>Источник финансирования</w:t>
            </w:r>
          </w:p>
        </w:tc>
        <w:tc>
          <w:tcPr>
            <w:tcW w:w="11221" w:type="dxa"/>
            <w:gridSpan w:val="10"/>
          </w:tcPr>
          <w:p w:rsidR="00430937" w:rsidRDefault="00430937">
            <w:pPr>
              <w:pStyle w:val="ConsPlusNormal"/>
              <w:jc w:val="center"/>
            </w:pPr>
            <w:r>
              <w:t>Расходы (прогноз, факт), тыс. рублей</w:t>
            </w:r>
          </w:p>
        </w:tc>
      </w:tr>
      <w:tr w:rsidR="00430937">
        <w:tc>
          <w:tcPr>
            <w:tcW w:w="680" w:type="dxa"/>
            <w:vMerge/>
          </w:tcPr>
          <w:p w:rsidR="00430937" w:rsidRDefault="00430937"/>
        </w:tc>
        <w:tc>
          <w:tcPr>
            <w:tcW w:w="1303" w:type="dxa"/>
            <w:vMerge/>
          </w:tcPr>
          <w:p w:rsidR="00430937" w:rsidRDefault="00430937"/>
        </w:tc>
        <w:tc>
          <w:tcPr>
            <w:tcW w:w="2040" w:type="dxa"/>
            <w:vMerge/>
          </w:tcPr>
          <w:p w:rsidR="00430937" w:rsidRDefault="00430937"/>
        </w:tc>
        <w:tc>
          <w:tcPr>
            <w:tcW w:w="1757" w:type="dxa"/>
            <w:vMerge/>
          </w:tcPr>
          <w:p w:rsidR="00430937" w:rsidRDefault="00430937"/>
        </w:tc>
        <w:tc>
          <w:tcPr>
            <w:tcW w:w="1020" w:type="dxa"/>
          </w:tcPr>
          <w:p w:rsidR="00430937" w:rsidRDefault="00430937">
            <w:pPr>
              <w:pStyle w:val="ConsPlusNormal"/>
              <w:jc w:val="center"/>
            </w:pPr>
            <w:r>
              <w:t>2013 год (факт)</w:t>
            </w:r>
          </w:p>
        </w:tc>
        <w:tc>
          <w:tcPr>
            <w:tcW w:w="1020" w:type="dxa"/>
          </w:tcPr>
          <w:p w:rsidR="00430937" w:rsidRDefault="00430937">
            <w:pPr>
              <w:pStyle w:val="ConsPlusNormal"/>
              <w:jc w:val="center"/>
            </w:pPr>
            <w:r>
              <w:t>2014 год (факт)</w:t>
            </w:r>
          </w:p>
        </w:tc>
        <w:tc>
          <w:tcPr>
            <w:tcW w:w="1133" w:type="dxa"/>
          </w:tcPr>
          <w:p w:rsidR="00430937" w:rsidRDefault="00430937">
            <w:pPr>
              <w:pStyle w:val="ConsPlusNormal"/>
              <w:jc w:val="center"/>
            </w:pPr>
            <w:r>
              <w:t>2015 год (факт)</w:t>
            </w:r>
          </w:p>
        </w:tc>
        <w:tc>
          <w:tcPr>
            <w:tcW w:w="1247" w:type="dxa"/>
          </w:tcPr>
          <w:p w:rsidR="00430937" w:rsidRDefault="00430937">
            <w:pPr>
              <w:pStyle w:val="ConsPlusNormal"/>
              <w:jc w:val="center"/>
            </w:pPr>
            <w:r>
              <w:t>2016 год (факт)</w:t>
            </w:r>
          </w:p>
        </w:tc>
        <w:tc>
          <w:tcPr>
            <w:tcW w:w="1247" w:type="dxa"/>
          </w:tcPr>
          <w:p w:rsidR="00430937" w:rsidRDefault="00430937">
            <w:pPr>
              <w:pStyle w:val="ConsPlusNormal"/>
              <w:jc w:val="center"/>
            </w:pPr>
            <w:r>
              <w:t>2017 год (факт)</w:t>
            </w:r>
          </w:p>
        </w:tc>
        <w:tc>
          <w:tcPr>
            <w:tcW w:w="1247" w:type="dxa"/>
          </w:tcPr>
          <w:p w:rsidR="00430937" w:rsidRDefault="00430937">
            <w:pPr>
              <w:pStyle w:val="ConsPlusNormal"/>
              <w:jc w:val="center"/>
            </w:pPr>
            <w:r>
              <w:t>2018 год</w:t>
            </w:r>
          </w:p>
        </w:tc>
        <w:tc>
          <w:tcPr>
            <w:tcW w:w="1020" w:type="dxa"/>
          </w:tcPr>
          <w:p w:rsidR="00430937" w:rsidRDefault="00430937">
            <w:pPr>
              <w:pStyle w:val="ConsPlusNormal"/>
              <w:jc w:val="center"/>
            </w:pPr>
            <w:r>
              <w:t>2019 год</w:t>
            </w:r>
          </w:p>
        </w:tc>
        <w:tc>
          <w:tcPr>
            <w:tcW w:w="1020" w:type="dxa"/>
          </w:tcPr>
          <w:p w:rsidR="00430937" w:rsidRDefault="00430937">
            <w:pPr>
              <w:pStyle w:val="ConsPlusNormal"/>
              <w:jc w:val="center"/>
            </w:pPr>
            <w:r>
              <w:t>2020 год</w:t>
            </w:r>
          </w:p>
        </w:tc>
        <w:tc>
          <w:tcPr>
            <w:tcW w:w="1020" w:type="dxa"/>
          </w:tcPr>
          <w:p w:rsidR="00430937" w:rsidRDefault="00430937">
            <w:pPr>
              <w:pStyle w:val="ConsPlusNormal"/>
              <w:jc w:val="center"/>
            </w:pPr>
            <w:r>
              <w:t>2021 год</w:t>
            </w:r>
          </w:p>
        </w:tc>
        <w:tc>
          <w:tcPr>
            <w:tcW w:w="1247" w:type="dxa"/>
          </w:tcPr>
          <w:p w:rsidR="00430937" w:rsidRDefault="00430937">
            <w:pPr>
              <w:pStyle w:val="ConsPlusNormal"/>
              <w:jc w:val="center"/>
            </w:pPr>
            <w:r>
              <w:t>итого</w:t>
            </w:r>
          </w:p>
        </w:tc>
      </w:tr>
      <w:tr w:rsidR="00430937">
        <w:tc>
          <w:tcPr>
            <w:tcW w:w="680" w:type="dxa"/>
            <w:vMerge w:val="restart"/>
          </w:tcPr>
          <w:p w:rsidR="00430937" w:rsidRDefault="00430937">
            <w:pPr>
              <w:pStyle w:val="ConsPlusNormal"/>
            </w:pPr>
          </w:p>
        </w:tc>
        <w:tc>
          <w:tcPr>
            <w:tcW w:w="1303" w:type="dxa"/>
            <w:vMerge w:val="restart"/>
          </w:tcPr>
          <w:p w:rsidR="00430937" w:rsidRDefault="00430937">
            <w:pPr>
              <w:pStyle w:val="ConsPlusNormal"/>
              <w:jc w:val="both"/>
            </w:pPr>
            <w:r>
              <w:t>Государственная программа</w:t>
            </w:r>
          </w:p>
        </w:tc>
        <w:tc>
          <w:tcPr>
            <w:tcW w:w="2040" w:type="dxa"/>
            <w:vMerge w:val="restart"/>
          </w:tcPr>
          <w:p w:rsidR="00430937" w:rsidRDefault="00430937">
            <w:pPr>
              <w:pStyle w:val="ConsPlusNormal"/>
              <w:jc w:val="both"/>
            </w:pPr>
            <w:r>
              <w:t xml:space="preserve">"Развитие экономического потенциала и формирование благоприятного </w:t>
            </w:r>
            <w:r>
              <w:lastRenderedPageBreak/>
              <w:t>инвестиционного климата"</w:t>
            </w:r>
          </w:p>
        </w:tc>
        <w:tc>
          <w:tcPr>
            <w:tcW w:w="1757" w:type="dxa"/>
          </w:tcPr>
          <w:p w:rsidR="00430937" w:rsidRDefault="00430937">
            <w:pPr>
              <w:pStyle w:val="ConsPlusNormal"/>
              <w:jc w:val="both"/>
            </w:pPr>
            <w:r>
              <w:lastRenderedPageBreak/>
              <w:t>всего</w:t>
            </w:r>
          </w:p>
        </w:tc>
        <w:tc>
          <w:tcPr>
            <w:tcW w:w="1020" w:type="dxa"/>
          </w:tcPr>
          <w:p w:rsidR="00430937" w:rsidRDefault="00430937">
            <w:pPr>
              <w:pStyle w:val="ConsPlusNormal"/>
              <w:jc w:val="center"/>
            </w:pPr>
            <w:r>
              <w:t>59782,2</w:t>
            </w:r>
          </w:p>
        </w:tc>
        <w:tc>
          <w:tcPr>
            <w:tcW w:w="1020" w:type="dxa"/>
          </w:tcPr>
          <w:p w:rsidR="00430937" w:rsidRDefault="00430937">
            <w:pPr>
              <w:pStyle w:val="ConsPlusNormal"/>
              <w:jc w:val="center"/>
            </w:pPr>
            <w:r>
              <w:t>49843,1</w:t>
            </w:r>
          </w:p>
        </w:tc>
        <w:tc>
          <w:tcPr>
            <w:tcW w:w="1133" w:type="dxa"/>
          </w:tcPr>
          <w:p w:rsidR="00430937" w:rsidRDefault="00430937">
            <w:pPr>
              <w:pStyle w:val="ConsPlusNormal"/>
              <w:jc w:val="center"/>
            </w:pPr>
            <w:r>
              <w:t>37078,68</w:t>
            </w:r>
          </w:p>
        </w:tc>
        <w:tc>
          <w:tcPr>
            <w:tcW w:w="1247" w:type="dxa"/>
          </w:tcPr>
          <w:p w:rsidR="00430937" w:rsidRDefault="00430937">
            <w:pPr>
              <w:pStyle w:val="ConsPlusNormal"/>
              <w:jc w:val="center"/>
            </w:pPr>
            <w:r>
              <w:t>161328,94</w:t>
            </w:r>
          </w:p>
        </w:tc>
        <w:tc>
          <w:tcPr>
            <w:tcW w:w="1247" w:type="dxa"/>
          </w:tcPr>
          <w:p w:rsidR="00430937" w:rsidRDefault="00430937">
            <w:pPr>
              <w:pStyle w:val="ConsPlusNormal"/>
              <w:jc w:val="center"/>
            </w:pPr>
            <w:r>
              <w:t>366674,19</w:t>
            </w:r>
          </w:p>
        </w:tc>
        <w:tc>
          <w:tcPr>
            <w:tcW w:w="1247" w:type="dxa"/>
          </w:tcPr>
          <w:p w:rsidR="00430937" w:rsidRDefault="00430937">
            <w:pPr>
              <w:pStyle w:val="ConsPlusNormal"/>
              <w:jc w:val="center"/>
            </w:pPr>
            <w:r>
              <w:t>145360,68</w:t>
            </w:r>
          </w:p>
        </w:tc>
        <w:tc>
          <w:tcPr>
            <w:tcW w:w="1020" w:type="dxa"/>
          </w:tcPr>
          <w:p w:rsidR="00430937" w:rsidRDefault="00430937">
            <w:pPr>
              <w:pStyle w:val="ConsPlusNormal"/>
              <w:jc w:val="center"/>
            </w:pPr>
            <w:r>
              <w:t>10716,3</w:t>
            </w:r>
          </w:p>
        </w:tc>
        <w:tc>
          <w:tcPr>
            <w:tcW w:w="1020" w:type="dxa"/>
          </w:tcPr>
          <w:p w:rsidR="00430937" w:rsidRDefault="00430937">
            <w:pPr>
              <w:pStyle w:val="ConsPlusNormal"/>
              <w:jc w:val="center"/>
            </w:pPr>
            <w:r>
              <w:t>10716,3</w:t>
            </w:r>
          </w:p>
        </w:tc>
        <w:tc>
          <w:tcPr>
            <w:tcW w:w="1020" w:type="dxa"/>
          </w:tcPr>
          <w:p w:rsidR="00430937" w:rsidRDefault="00430937">
            <w:pPr>
              <w:pStyle w:val="ConsPlusNormal"/>
              <w:jc w:val="center"/>
            </w:pPr>
            <w:r>
              <w:t>10716,3</w:t>
            </w:r>
          </w:p>
        </w:tc>
        <w:tc>
          <w:tcPr>
            <w:tcW w:w="1247" w:type="dxa"/>
          </w:tcPr>
          <w:p w:rsidR="00430937" w:rsidRDefault="00430937">
            <w:pPr>
              <w:pStyle w:val="ConsPlusNormal"/>
              <w:jc w:val="center"/>
            </w:pPr>
            <w:r>
              <w:t>852216,69</w:t>
            </w:r>
          </w:p>
        </w:tc>
      </w:tr>
      <w:tr w:rsidR="00430937">
        <w:tc>
          <w:tcPr>
            <w:tcW w:w="680" w:type="dxa"/>
            <w:vMerge/>
          </w:tcPr>
          <w:p w:rsidR="00430937" w:rsidRDefault="00430937"/>
        </w:tc>
        <w:tc>
          <w:tcPr>
            <w:tcW w:w="1303" w:type="dxa"/>
            <w:vMerge/>
          </w:tcPr>
          <w:p w:rsidR="00430937" w:rsidRDefault="00430937"/>
        </w:tc>
        <w:tc>
          <w:tcPr>
            <w:tcW w:w="2040" w:type="dxa"/>
            <w:vMerge/>
          </w:tcPr>
          <w:p w:rsidR="00430937" w:rsidRDefault="00430937"/>
        </w:tc>
        <w:tc>
          <w:tcPr>
            <w:tcW w:w="1757" w:type="dxa"/>
          </w:tcPr>
          <w:p w:rsidR="00430937" w:rsidRDefault="00430937">
            <w:pPr>
              <w:pStyle w:val="ConsPlusNormal"/>
              <w:jc w:val="both"/>
            </w:pPr>
            <w:r>
              <w:t>областной бюджет</w:t>
            </w:r>
          </w:p>
        </w:tc>
        <w:tc>
          <w:tcPr>
            <w:tcW w:w="1020" w:type="dxa"/>
          </w:tcPr>
          <w:p w:rsidR="00430937" w:rsidRDefault="00430937">
            <w:pPr>
              <w:pStyle w:val="ConsPlusNormal"/>
              <w:jc w:val="center"/>
            </w:pPr>
            <w:r>
              <w:t>55106,8</w:t>
            </w:r>
          </w:p>
        </w:tc>
        <w:tc>
          <w:tcPr>
            <w:tcW w:w="1020" w:type="dxa"/>
          </w:tcPr>
          <w:p w:rsidR="00430937" w:rsidRDefault="00430937">
            <w:pPr>
              <w:pStyle w:val="ConsPlusNormal"/>
              <w:jc w:val="center"/>
            </w:pPr>
            <w:r>
              <w:t>42990,2</w:t>
            </w:r>
          </w:p>
        </w:tc>
        <w:tc>
          <w:tcPr>
            <w:tcW w:w="1133" w:type="dxa"/>
          </w:tcPr>
          <w:p w:rsidR="00430937" w:rsidRDefault="00430937">
            <w:pPr>
              <w:pStyle w:val="ConsPlusNormal"/>
              <w:jc w:val="center"/>
            </w:pPr>
            <w:r>
              <w:t>29888,68</w:t>
            </w:r>
          </w:p>
        </w:tc>
        <w:tc>
          <w:tcPr>
            <w:tcW w:w="1247" w:type="dxa"/>
          </w:tcPr>
          <w:p w:rsidR="00430937" w:rsidRDefault="00430937">
            <w:pPr>
              <w:pStyle w:val="ConsPlusNormal"/>
              <w:jc w:val="center"/>
            </w:pPr>
            <w:r>
              <w:t>31775,31</w:t>
            </w:r>
          </w:p>
        </w:tc>
        <w:tc>
          <w:tcPr>
            <w:tcW w:w="1247" w:type="dxa"/>
          </w:tcPr>
          <w:p w:rsidR="00430937" w:rsidRDefault="00430937">
            <w:pPr>
              <w:pStyle w:val="ConsPlusNormal"/>
              <w:jc w:val="center"/>
            </w:pPr>
            <w:r>
              <w:t>52848,84</w:t>
            </w:r>
          </w:p>
        </w:tc>
        <w:tc>
          <w:tcPr>
            <w:tcW w:w="1247" w:type="dxa"/>
          </w:tcPr>
          <w:p w:rsidR="00430937" w:rsidRDefault="00430937">
            <w:pPr>
              <w:pStyle w:val="ConsPlusNormal"/>
              <w:jc w:val="center"/>
            </w:pPr>
            <w:r>
              <w:t>138587,0</w:t>
            </w:r>
          </w:p>
        </w:tc>
        <w:tc>
          <w:tcPr>
            <w:tcW w:w="1020" w:type="dxa"/>
          </w:tcPr>
          <w:p w:rsidR="00430937" w:rsidRDefault="00430937">
            <w:pPr>
              <w:pStyle w:val="ConsPlusNormal"/>
              <w:jc w:val="center"/>
            </w:pPr>
            <w:r>
              <w:t>10716,3</w:t>
            </w:r>
          </w:p>
        </w:tc>
        <w:tc>
          <w:tcPr>
            <w:tcW w:w="1020" w:type="dxa"/>
          </w:tcPr>
          <w:p w:rsidR="00430937" w:rsidRDefault="00430937">
            <w:pPr>
              <w:pStyle w:val="ConsPlusNormal"/>
              <w:jc w:val="center"/>
            </w:pPr>
            <w:r>
              <w:t>10716,3</w:t>
            </w:r>
          </w:p>
        </w:tc>
        <w:tc>
          <w:tcPr>
            <w:tcW w:w="1020" w:type="dxa"/>
          </w:tcPr>
          <w:p w:rsidR="00430937" w:rsidRDefault="00430937">
            <w:pPr>
              <w:pStyle w:val="ConsPlusNormal"/>
              <w:jc w:val="center"/>
            </w:pPr>
            <w:r>
              <w:t>10716,3</w:t>
            </w:r>
          </w:p>
        </w:tc>
        <w:tc>
          <w:tcPr>
            <w:tcW w:w="1247" w:type="dxa"/>
          </w:tcPr>
          <w:p w:rsidR="00430937" w:rsidRDefault="00430937">
            <w:pPr>
              <w:pStyle w:val="ConsPlusNormal"/>
              <w:jc w:val="center"/>
            </w:pPr>
            <w:r>
              <w:t>383345,73</w:t>
            </w:r>
          </w:p>
        </w:tc>
      </w:tr>
      <w:tr w:rsidR="00430937">
        <w:tc>
          <w:tcPr>
            <w:tcW w:w="680" w:type="dxa"/>
            <w:vMerge/>
          </w:tcPr>
          <w:p w:rsidR="00430937" w:rsidRDefault="00430937"/>
        </w:tc>
        <w:tc>
          <w:tcPr>
            <w:tcW w:w="1303" w:type="dxa"/>
            <w:vMerge/>
          </w:tcPr>
          <w:p w:rsidR="00430937" w:rsidRDefault="00430937"/>
        </w:tc>
        <w:tc>
          <w:tcPr>
            <w:tcW w:w="2040" w:type="dxa"/>
            <w:vMerge/>
          </w:tcPr>
          <w:p w:rsidR="00430937" w:rsidRDefault="00430937"/>
        </w:tc>
        <w:tc>
          <w:tcPr>
            <w:tcW w:w="1757" w:type="dxa"/>
          </w:tcPr>
          <w:p w:rsidR="00430937" w:rsidRDefault="00430937">
            <w:pPr>
              <w:pStyle w:val="ConsPlusNormal"/>
              <w:jc w:val="both"/>
            </w:pPr>
            <w:r>
              <w:t xml:space="preserve">федеральный </w:t>
            </w:r>
            <w:r>
              <w:lastRenderedPageBreak/>
              <w:t>бюджет</w:t>
            </w:r>
          </w:p>
        </w:tc>
        <w:tc>
          <w:tcPr>
            <w:tcW w:w="1020" w:type="dxa"/>
          </w:tcPr>
          <w:p w:rsidR="00430937" w:rsidRDefault="00430937">
            <w:pPr>
              <w:pStyle w:val="ConsPlusNormal"/>
              <w:jc w:val="center"/>
            </w:pPr>
            <w:r>
              <w:lastRenderedPageBreak/>
              <w:t>-</w:t>
            </w:r>
          </w:p>
        </w:tc>
        <w:tc>
          <w:tcPr>
            <w:tcW w:w="1020" w:type="dxa"/>
          </w:tcPr>
          <w:p w:rsidR="00430937" w:rsidRDefault="00430937">
            <w:pPr>
              <w:pStyle w:val="ConsPlusNormal"/>
              <w:jc w:val="center"/>
            </w:pPr>
            <w:r>
              <w:t>-</w:t>
            </w:r>
          </w:p>
        </w:tc>
        <w:tc>
          <w:tcPr>
            <w:tcW w:w="1133" w:type="dxa"/>
          </w:tcPr>
          <w:p w:rsidR="00430937" w:rsidRDefault="00430937">
            <w:pPr>
              <w:pStyle w:val="ConsPlusNormal"/>
              <w:jc w:val="center"/>
            </w:pPr>
            <w:r>
              <w:t>-</w:t>
            </w:r>
          </w:p>
        </w:tc>
        <w:tc>
          <w:tcPr>
            <w:tcW w:w="1247" w:type="dxa"/>
          </w:tcPr>
          <w:p w:rsidR="00430937" w:rsidRDefault="00430937">
            <w:pPr>
              <w:pStyle w:val="ConsPlusNormal"/>
              <w:jc w:val="center"/>
            </w:pPr>
            <w:r>
              <w:t>22789,38</w:t>
            </w:r>
          </w:p>
        </w:tc>
        <w:tc>
          <w:tcPr>
            <w:tcW w:w="1247" w:type="dxa"/>
          </w:tcPr>
          <w:p w:rsidR="00430937" w:rsidRDefault="00430937">
            <w:pPr>
              <w:pStyle w:val="ConsPlusNormal"/>
              <w:jc w:val="center"/>
            </w:pPr>
            <w:r>
              <w:t>-</w:t>
            </w:r>
          </w:p>
        </w:tc>
        <w:tc>
          <w:tcPr>
            <w:tcW w:w="1247"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247" w:type="dxa"/>
          </w:tcPr>
          <w:p w:rsidR="00430937" w:rsidRDefault="00430937">
            <w:pPr>
              <w:pStyle w:val="ConsPlusNormal"/>
              <w:jc w:val="center"/>
            </w:pPr>
            <w:r>
              <w:t>22789,38</w:t>
            </w:r>
          </w:p>
        </w:tc>
      </w:tr>
      <w:tr w:rsidR="00430937">
        <w:tc>
          <w:tcPr>
            <w:tcW w:w="680" w:type="dxa"/>
            <w:vMerge/>
          </w:tcPr>
          <w:p w:rsidR="00430937" w:rsidRDefault="00430937"/>
        </w:tc>
        <w:tc>
          <w:tcPr>
            <w:tcW w:w="1303" w:type="dxa"/>
            <w:vMerge/>
          </w:tcPr>
          <w:p w:rsidR="00430937" w:rsidRDefault="00430937"/>
        </w:tc>
        <w:tc>
          <w:tcPr>
            <w:tcW w:w="2040" w:type="dxa"/>
            <w:vMerge/>
          </w:tcPr>
          <w:p w:rsidR="00430937" w:rsidRDefault="00430937"/>
        </w:tc>
        <w:tc>
          <w:tcPr>
            <w:tcW w:w="1757" w:type="dxa"/>
          </w:tcPr>
          <w:p w:rsidR="00430937" w:rsidRDefault="00430937">
            <w:pPr>
              <w:pStyle w:val="ConsPlusNormal"/>
              <w:jc w:val="both"/>
            </w:pPr>
            <w:r>
              <w:t>средства Фонда развития моногородов</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133" w:type="dxa"/>
          </w:tcPr>
          <w:p w:rsidR="00430937" w:rsidRDefault="00430937">
            <w:pPr>
              <w:pStyle w:val="ConsPlusNormal"/>
              <w:jc w:val="center"/>
            </w:pPr>
            <w:r>
              <w:t>0</w:t>
            </w:r>
          </w:p>
        </w:tc>
        <w:tc>
          <w:tcPr>
            <w:tcW w:w="1247" w:type="dxa"/>
          </w:tcPr>
          <w:p w:rsidR="00430937" w:rsidRDefault="00430937">
            <w:pPr>
              <w:pStyle w:val="ConsPlusNormal"/>
              <w:jc w:val="center"/>
            </w:pPr>
            <w:r>
              <w:t>105135,0</w:t>
            </w:r>
          </w:p>
        </w:tc>
        <w:tc>
          <w:tcPr>
            <w:tcW w:w="1247" w:type="dxa"/>
          </w:tcPr>
          <w:p w:rsidR="00430937" w:rsidRDefault="00430937">
            <w:pPr>
              <w:pStyle w:val="ConsPlusNormal"/>
              <w:jc w:val="center"/>
            </w:pPr>
            <w:r>
              <w:t>311506,95</w:t>
            </w:r>
          </w:p>
        </w:tc>
        <w:tc>
          <w:tcPr>
            <w:tcW w:w="1247"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247" w:type="dxa"/>
          </w:tcPr>
          <w:p w:rsidR="00430937" w:rsidRDefault="00430937">
            <w:pPr>
              <w:pStyle w:val="ConsPlusNormal"/>
              <w:jc w:val="center"/>
            </w:pPr>
            <w:r>
              <w:t>416641,95</w:t>
            </w:r>
          </w:p>
        </w:tc>
      </w:tr>
      <w:tr w:rsidR="00430937">
        <w:tc>
          <w:tcPr>
            <w:tcW w:w="680" w:type="dxa"/>
            <w:vMerge/>
          </w:tcPr>
          <w:p w:rsidR="00430937" w:rsidRDefault="00430937"/>
        </w:tc>
        <w:tc>
          <w:tcPr>
            <w:tcW w:w="1303" w:type="dxa"/>
            <w:vMerge/>
          </w:tcPr>
          <w:p w:rsidR="00430937" w:rsidRDefault="00430937"/>
        </w:tc>
        <w:tc>
          <w:tcPr>
            <w:tcW w:w="2040" w:type="dxa"/>
            <w:vMerge/>
          </w:tcPr>
          <w:p w:rsidR="00430937" w:rsidRDefault="00430937"/>
        </w:tc>
        <w:tc>
          <w:tcPr>
            <w:tcW w:w="1757" w:type="dxa"/>
          </w:tcPr>
          <w:p w:rsidR="00430937" w:rsidRDefault="00430937">
            <w:pPr>
              <w:pStyle w:val="ConsPlusNormal"/>
              <w:jc w:val="both"/>
            </w:pPr>
            <w:r>
              <w:t>местные бюджеты</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133" w:type="dxa"/>
          </w:tcPr>
          <w:p w:rsidR="00430937" w:rsidRDefault="00430937">
            <w:pPr>
              <w:pStyle w:val="ConsPlusNormal"/>
              <w:jc w:val="center"/>
            </w:pPr>
            <w:r>
              <w:t>0</w:t>
            </w:r>
          </w:p>
        </w:tc>
        <w:tc>
          <w:tcPr>
            <w:tcW w:w="1247" w:type="dxa"/>
          </w:tcPr>
          <w:p w:rsidR="00430937" w:rsidRDefault="00430937">
            <w:pPr>
              <w:pStyle w:val="ConsPlusNormal"/>
              <w:jc w:val="center"/>
            </w:pPr>
            <w:r>
              <w:t>1629,25</w:t>
            </w:r>
          </w:p>
        </w:tc>
        <w:tc>
          <w:tcPr>
            <w:tcW w:w="1247" w:type="dxa"/>
          </w:tcPr>
          <w:p w:rsidR="00430937" w:rsidRDefault="00430937">
            <w:pPr>
              <w:pStyle w:val="ConsPlusNormal"/>
              <w:jc w:val="center"/>
            </w:pPr>
            <w:r>
              <w:t>2318,4</w:t>
            </w:r>
          </w:p>
        </w:tc>
        <w:tc>
          <w:tcPr>
            <w:tcW w:w="1247" w:type="dxa"/>
          </w:tcPr>
          <w:p w:rsidR="00430937" w:rsidRDefault="00430937">
            <w:pPr>
              <w:pStyle w:val="ConsPlusNormal"/>
              <w:jc w:val="center"/>
            </w:pPr>
            <w:r>
              <w:t>6773,68</w:t>
            </w:r>
          </w:p>
        </w:tc>
        <w:tc>
          <w:tcPr>
            <w:tcW w:w="1020" w:type="dxa"/>
          </w:tcPr>
          <w:p w:rsidR="00430937" w:rsidRDefault="00430937">
            <w:pPr>
              <w:pStyle w:val="ConsPlusNormal"/>
              <w:jc w:val="center"/>
            </w:pPr>
            <w:r>
              <w:t>0</w:t>
            </w:r>
          </w:p>
        </w:tc>
        <w:tc>
          <w:tcPr>
            <w:tcW w:w="1020" w:type="dxa"/>
          </w:tcPr>
          <w:p w:rsidR="00430937" w:rsidRDefault="00430937">
            <w:pPr>
              <w:pStyle w:val="ConsPlusNormal"/>
              <w:jc w:val="center"/>
            </w:pPr>
            <w:r>
              <w:t>0</w:t>
            </w:r>
          </w:p>
        </w:tc>
        <w:tc>
          <w:tcPr>
            <w:tcW w:w="1020" w:type="dxa"/>
          </w:tcPr>
          <w:p w:rsidR="00430937" w:rsidRDefault="00430937">
            <w:pPr>
              <w:pStyle w:val="ConsPlusNormal"/>
              <w:jc w:val="center"/>
            </w:pPr>
            <w:r>
              <w:t>0</w:t>
            </w:r>
          </w:p>
        </w:tc>
        <w:tc>
          <w:tcPr>
            <w:tcW w:w="1247" w:type="dxa"/>
          </w:tcPr>
          <w:p w:rsidR="00430937" w:rsidRDefault="00430937">
            <w:pPr>
              <w:pStyle w:val="ConsPlusNormal"/>
              <w:jc w:val="center"/>
            </w:pPr>
            <w:r>
              <w:t>10721,33</w:t>
            </w:r>
          </w:p>
        </w:tc>
      </w:tr>
      <w:tr w:rsidR="00430937">
        <w:tc>
          <w:tcPr>
            <w:tcW w:w="680" w:type="dxa"/>
            <w:vMerge/>
          </w:tcPr>
          <w:p w:rsidR="00430937" w:rsidRDefault="00430937"/>
        </w:tc>
        <w:tc>
          <w:tcPr>
            <w:tcW w:w="1303" w:type="dxa"/>
            <w:vMerge/>
          </w:tcPr>
          <w:p w:rsidR="00430937" w:rsidRDefault="00430937"/>
        </w:tc>
        <w:tc>
          <w:tcPr>
            <w:tcW w:w="2040" w:type="dxa"/>
            <w:vMerge/>
          </w:tcPr>
          <w:p w:rsidR="00430937" w:rsidRDefault="00430937"/>
        </w:tc>
        <w:tc>
          <w:tcPr>
            <w:tcW w:w="1757" w:type="dxa"/>
          </w:tcPr>
          <w:p w:rsidR="00430937" w:rsidRDefault="00430937">
            <w:pPr>
              <w:pStyle w:val="ConsPlusNormal"/>
              <w:jc w:val="both"/>
            </w:pPr>
            <w:r>
              <w:t>иные внебюджетные источники</w:t>
            </w:r>
          </w:p>
        </w:tc>
        <w:tc>
          <w:tcPr>
            <w:tcW w:w="1020" w:type="dxa"/>
          </w:tcPr>
          <w:p w:rsidR="00430937" w:rsidRDefault="00430937">
            <w:pPr>
              <w:pStyle w:val="ConsPlusNormal"/>
              <w:jc w:val="center"/>
            </w:pPr>
            <w:r>
              <w:t>4675,4</w:t>
            </w:r>
          </w:p>
        </w:tc>
        <w:tc>
          <w:tcPr>
            <w:tcW w:w="1020" w:type="dxa"/>
          </w:tcPr>
          <w:p w:rsidR="00430937" w:rsidRDefault="00430937">
            <w:pPr>
              <w:pStyle w:val="ConsPlusNormal"/>
              <w:jc w:val="center"/>
            </w:pPr>
            <w:r>
              <w:t>6852,9</w:t>
            </w:r>
          </w:p>
        </w:tc>
        <w:tc>
          <w:tcPr>
            <w:tcW w:w="1133" w:type="dxa"/>
          </w:tcPr>
          <w:p w:rsidR="00430937" w:rsidRDefault="00430937">
            <w:pPr>
              <w:pStyle w:val="ConsPlusNormal"/>
              <w:jc w:val="center"/>
            </w:pPr>
            <w:r>
              <w:t>7190,0</w:t>
            </w:r>
          </w:p>
        </w:tc>
        <w:tc>
          <w:tcPr>
            <w:tcW w:w="1247" w:type="dxa"/>
          </w:tcPr>
          <w:p w:rsidR="00430937" w:rsidRDefault="00430937">
            <w:pPr>
              <w:pStyle w:val="ConsPlusNormal"/>
              <w:jc w:val="center"/>
            </w:pPr>
            <w:r>
              <w:t>0</w:t>
            </w:r>
          </w:p>
        </w:tc>
        <w:tc>
          <w:tcPr>
            <w:tcW w:w="1247" w:type="dxa"/>
          </w:tcPr>
          <w:p w:rsidR="00430937" w:rsidRDefault="00430937">
            <w:pPr>
              <w:pStyle w:val="ConsPlusNormal"/>
              <w:jc w:val="center"/>
            </w:pPr>
            <w:r>
              <w:t>0</w:t>
            </w:r>
          </w:p>
        </w:tc>
        <w:tc>
          <w:tcPr>
            <w:tcW w:w="1247"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247" w:type="dxa"/>
          </w:tcPr>
          <w:p w:rsidR="00430937" w:rsidRDefault="00430937">
            <w:pPr>
              <w:pStyle w:val="ConsPlusNormal"/>
              <w:jc w:val="center"/>
            </w:pPr>
            <w:r>
              <w:t>18718,3</w:t>
            </w:r>
          </w:p>
        </w:tc>
      </w:tr>
      <w:tr w:rsidR="00430937">
        <w:tc>
          <w:tcPr>
            <w:tcW w:w="680" w:type="dxa"/>
          </w:tcPr>
          <w:p w:rsidR="00430937" w:rsidRDefault="00430937">
            <w:pPr>
              <w:pStyle w:val="ConsPlusNormal"/>
              <w:jc w:val="center"/>
            </w:pPr>
            <w:r>
              <w:t>1.</w:t>
            </w:r>
          </w:p>
        </w:tc>
        <w:tc>
          <w:tcPr>
            <w:tcW w:w="1303" w:type="dxa"/>
          </w:tcPr>
          <w:p w:rsidR="00430937" w:rsidRDefault="00430937">
            <w:pPr>
              <w:pStyle w:val="ConsPlusNormal"/>
              <w:jc w:val="both"/>
            </w:pPr>
            <w:hyperlink w:anchor="P4344" w:history="1">
              <w:r>
                <w:rPr>
                  <w:color w:val="0000FF"/>
                </w:rPr>
                <w:t>Подпрограмма</w:t>
              </w:r>
            </w:hyperlink>
          </w:p>
        </w:tc>
        <w:tc>
          <w:tcPr>
            <w:tcW w:w="2040" w:type="dxa"/>
          </w:tcPr>
          <w:p w:rsidR="00430937" w:rsidRDefault="00430937">
            <w:pPr>
              <w:pStyle w:val="ConsPlusNormal"/>
              <w:jc w:val="both"/>
            </w:pPr>
            <w:r>
              <w:t>"Стратегическое управление экономическим потенциалом Кировской области"</w:t>
            </w:r>
          </w:p>
        </w:tc>
        <w:tc>
          <w:tcPr>
            <w:tcW w:w="1757" w:type="dxa"/>
          </w:tcPr>
          <w:p w:rsidR="00430937" w:rsidRDefault="00430937">
            <w:pPr>
              <w:pStyle w:val="ConsPlusNormal"/>
              <w:jc w:val="both"/>
            </w:pPr>
            <w:r>
              <w:t>не требуется</w:t>
            </w:r>
          </w:p>
        </w:tc>
        <w:tc>
          <w:tcPr>
            <w:tcW w:w="1020"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133" w:type="dxa"/>
          </w:tcPr>
          <w:p w:rsidR="00430937" w:rsidRDefault="00430937">
            <w:pPr>
              <w:pStyle w:val="ConsPlusNormal"/>
              <w:jc w:val="center"/>
            </w:pPr>
            <w:r>
              <w:t>X</w:t>
            </w:r>
          </w:p>
        </w:tc>
        <w:tc>
          <w:tcPr>
            <w:tcW w:w="1247" w:type="dxa"/>
          </w:tcPr>
          <w:p w:rsidR="00430937" w:rsidRDefault="00430937">
            <w:pPr>
              <w:pStyle w:val="ConsPlusNormal"/>
              <w:jc w:val="center"/>
            </w:pPr>
            <w:r>
              <w:t>X</w:t>
            </w:r>
          </w:p>
        </w:tc>
        <w:tc>
          <w:tcPr>
            <w:tcW w:w="1247" w:type="dxa"/>
          </w:tcPr>
          <w:p w:rsidR="00430937" w:rsidRDefault="00430937">
            <w:pPr>
              <w:pStyle w:val="ConsPlusNormal"/>
              <w:jc w:val="center"/>
            </w:pPr>
            <w:r>
              <w:t>X</w:t>
            </w:r>
          </w:p>
        </w:tc>
        <w:tc>
          <w:tcPr>
            <w:tcW w:w="1247"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247" w:type="dxa"/>
          </w:tcPr>
          <w:p w:rsidR="00430937" w:rsidRDefault="00430937">
            <w:pPr>
              <w:pStyle w:val="ConsPlusNormal"/>
              <w:jc w:val="center"/>
            </w:pPr>
            <w:r>
              <w:t>X</w:t>
            </w:r>
          </w:p>
        </w:tc>
      </w:tr>
      <w:tr w:rsidR="00430937">
        <w:tc>
          <w:tcPr>
            <w:tcW w:w="680" w:type="dxa"/>
          </w:tcPr>
          <w:p w:rsidR="00430937" w:rsidRDefault="00430937">
            <w:pPr>
              <w:pStyle w:val="ConsPlusNormal"/>
              <w:jc w:val="center"/>
            </w:pPr>
            <w:r>
              <w:t>1.1.</w:t>
            </w:r>
          </w:p>
        </w:tc>
        <w:tc>
          <w:tcPr>
            <w:tcW w:w="1303" w:type="dxa"/>
          </w:tcPr>
          <w:p w:rsidR="00430937" w:rsidRDefault="00430937">
            <w:pPr>
              <w:pStyle w:val="ConsPlusNormal"/>
              <w:jc w:val="both"/>
            </w:pPr>
            <w:r>
              <w:t>Отдельное мероприятие</w:t>
            </w:r>
          </w:p>
        </w:tc>
        <w:tc>
          <w:tcPr>
            <w:tcW w:w="2040" w:type="dxa"/>
          </w:tcPr>
          <w:p w:rsidR="00430937" w:rsidRDefault="00430937">
            <w:pPr>
              <w:pStyle w:val="ConsPlusNormal"/>
              <w:jc w:val="both"/>
            </w:pPr>
            <w:r>
              <w:t>"Осуществление стратегического планирования социально-экономического развития Кировской области"</w:t>
            </w:r>
          </w:p>
        </w:tc>
        <w:tc>
          <w:tcPr>
            <w:tcW w:w="1757" w:type="dxa"/>
          </w:tcPr>
          <w:p w:rsidR="00430937" w:rsidRDefault="00430937">
            <w:pPr>
              <w:pStyle w:val="ConsPlusNormal"/>
              <w:jc w:val="both"/>
            </w:pPr>
            <w:r>
              <w:t>не требуется</w:t>
            </w:r>
          </w:p>
        </w:tc>
        <w:tc>
          <w:tcPr>
            <w:tcW w:w="1020"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133" w:type="dxa"/>
          </w:tcPr>
          <w:p w:rsidR="00430937" w:rsidRDefault="00430937">
            <w:pPr>
              <w:pStyle w:val="ConsPlusNormal"/>
              <w:jc w:val="center"/>
            </w:pPr>
            <w:r>
              <w:t>X</w:t>
            </w:r>
          </w:p>
        </w:tc>
        <w:tc>
          <w:tcPr>
            <w:tcW w:w="1247" w:type="dxa"/>
          </w:tcPr>
          <w:p w:rsidR="00430937" w:rsidRDefault="00430937">
            <w:pPr>
              <w:pStyle w:val="ConsPlusNormal"/>
              <w:jc w:val="center"/>
            </w:pPr>
            <w:r>
              <w:t>X</w:t>
            </w:r>
          </w:p>
        </w:tc>
        <w:tc>
          <w:tcPr>
            <w:tcW w:w="1247" w:type="dxa"/>
          </w:tcPr>
          <w:p w:rsidR="00430937" w:rsidRDefault="00430937">
            <w:pPr>
              <w:pStyle w:val="ConsPlusNormal"/>
              <w:jc w:val="center"/>
            </w:pPr>
            <w:r>
              <w:t>X</w:t>
            </w:r>
          </w:p>
        </w:tc>
        <w:tc>
          <w:tcPr>
            <w:tcW w:w="1247"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247" w:type="dxa"/>
          </w:tcPr>
          <w:p w:rsidR="00430937" w:rsidRDefault="00430937">
            <w:pPr>
              <w:pStyle w:val="ConsPlusNormal"/>
              <w:jc w:val="center"/>
            </w:pPr>
            <w:r>
              <w:t>X</w:t>
            </w:r>
          </w:p>
        </w:tc>
      </w:tr>
      <w:tr w:rsidR="00430937">
        <w:tc>
          <w:tcPr>
            <w:tcW w:w="680" w:type="dxa"/>
          </w:tcPr>
          <w:p w:rsidR="00430937" w:rsidRDefault="00430937">
            <w:pPr>
              <w:pStyle w:val="ConsPlusNormal"/>
              <w:jc w:val="center"/>
            </w:pPr>
            <w:r>
              <w:t>1.2.</w:t>
            </w:r>
          </w:p>
        </w:tc>
        <w:tc>
          <w:tcPr>
            <w:tcW w:w="1303" w:type="dxa"/>
          </w:tcPr>
          <w:p w:rsidR="00430937" w:rsidRDefault="00430937">
            <w:pPr>
              <w:pStyle w:val="ConsPlusNormal"/>
              <w:jc w:val="both"/>
            </w:pPr>
            <w:r>
              <w:t>Отдельное мероприятие</w:t>
            </w:r>
          </w:p>
        </w:tc>
        <w:tc>
          <w:tcPr>
            <w:tcW w:w="2040" w:type="dxa"/>
          </w:tcPr>
          <w:p w:rsidR="00430937" w:rsidRDefault="00430937">
            <w:pPr>
              <w:pStyle w:val="ConsPlusNormal"/>
              <w:jc w:val="both"/>
            </w:pPr>
            <w:r>
              <w:t xml:space="preserve">"Координация среднесрочного и долгосрочного социально-экономического планирования развития муниципальных </w:t>
            </w:r>
            <w:r>
              <w:lastRenderedPageBreak/>
              <w:t>образований Кировской области"</w:t>
            </w:r>
          </w:p>
        </w:tc>
        <w:tc>
          <w:tcPr>
            <w:tcW w:w="1757" w:type="dxa"/>
          </w:tcPr>
          <w:p w:rsidR="00430937" w:rsidRDefault="00430937">
            <w:pPr>
              <w:pStyle w:val="ConsPlusNormal"/>
              <w:jc w:val="both"/>
            </w:pPr>
            <w:r>
              <w:lastRenderedPageBreak/>
              <w:t>не требуется</w:t>
            </w:r>
          </w:p>
        </w:tc>
        <w:tc>
          <w:tcPr>
            <w:tcW w:w="1020"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133" w:type="dxa"/>
          </w:tcPr>
          <w:p w:rsidR="00430937" w:rsidRDefault="00430937">
            <w:pPr>
              <w:pStyle w:val="ConsPlusNormal"/>
              <w:jc w:val="center"/>
            </w:pPr>
            <w:r>
              <w:t>X</w:t>
            </w:r>
          </w:p>
        </w:tc>
        <w:tc>
          <w:tcPr>
            <w:tcW w:w="1247" w:type="dxa"/>
          </w:tcPr>
          <w:p w:rsidR="00430937" w:rsidRDefault="00430937">
            <w:pPr>
              <w:pStyle w:val="ConsPlusNormal"/>
              <w:jc w:val="center"/>
            </w:pPr>
            <w:r>
              <w:t>X</w:t>
            </w:r>
          </w:p>
        </w:tc>
        <w:tc>
          <w:tcPr>
            <w:tcW w:w="1247" w:type="dxa"/>
          </w:tcPr>
          <w:p w:rsidR="00430937" w:rsidRDefault="00430937">
            <w:pPr>
              <w:pStyle w:val="ConsPlusNormal"/>
              <w:jc w:val="center"/>
            </w:pPr>
            <w:r>
              <w:t>X</w:t>
            </w:r>
          </w:p>
        </w:tc>
        <w:tc>
          <w:tcPr>
            <w:tcW w:w="1247"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247" w:type="dxa"/>
          </w:tcPr>
          <w:p w:rsidR="00430937" w:rsidRDefault="00430937">
            <w:pPr>
              <w:pStyle w:val="ConsPlusNormal"/>
              <w:jc w:val="center"/>
            </w:pPr>
            <w:r>
              <w:t>X</w:t>
            </w:r>
          </w:p>
        </w:tc>
      </w:tr>
      <w:tr w:rsidR="00430937">
        <w:tc>
          <w:tcPr>
            <w:tcW w:w="680" w:type="dxa"/>
          </w:tcPr>
          <w:p w:rsidR="00430937" w:rsidRDefault="00430937">
            <w:pPr>
              <w:pStyle w:val="ConsPlusNormal"/>
              <w:jc w:val="center"/>
            </w:pPr>
            <w:r>
              <w:lastRenderedPageBreak/>
              <w:t>1.3.</w:t>
            </w:r>
          </w:p>
        </w:tc>
        <w:tc>
          <w:tcPr>
            <w:tcW w:w="1303" w:type="dxa"/>
          </w:tcPr>
          <w:p w:rsidR="00430937" w:rsidRDefault="00430937">
            <w:pPr>
              <w:pStyle w:val="ConsPlusNormal"/>
              <w:jc w:val="both"/>
            </w:pPr>
            <w:r>
              <w:t>Отдельное мероприятие</w:t>
            </w:r>
          </w:p>
        </w:tc>
        <w:tc>
          <w:tcPr>
            <w:tcW w:w="2040" w:type="dxa"/>
          </w:tcPr>
          <w:p w:rsidR="00430937" w:rsidRDefault="00430937">
            <w:pPr>
              <w:pStyle w:val="ConsPlusNormal"/>
              <w:jc w:val="both"/>
            </w:pPr>
            <w:r>
              <w:t>"Организационно-методологическое обеспечение использования программно-целевых инструментов в государственном управлении"</w:t>
            </w:r>
          </w:p>
        </w:tc>
        <w:tc>
          <w:tcPr>
            <w:tcW w:w="1757" w:type="dxa"/>
          </w:tcPr>
          <w:p w:rsidR="00430937" w:rsidRDefault="00430937">
            <w:pPr>
              <w:pStyle w:val="ConsPlusNormal"/>
              <w:jc w:val="both"/>
            </w:pPr>
            <w:r>
              <w:t>не требуется</w:t>
            </w:r>
          </w:p>
        </w:tc>
        <w:tc>
          <w:tcPr>
            <w:tcW w:w="1020"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133" w:type="dxa"/>
          </w:tcPr>
          <w:p w:rsidR="00430937" w:rsidRDefault="00430937">
            <w:pPr>
              <w:pStyle w:val="ConsPlusNormal"/>
              <w:jc w:val="center"/>
            </w:pPr>
            <w:r>
              <w:t>X</w:t>
            </w:r>
          </w:p>
        </w:tc>
        <w:tc>
          <w:tcPr>
            <w:tcW w:w="1247" w:type="dxa"/>
          </w:tcPr>
          <w:p w:rsidR="00430937" w:rsidRDefault="00430937">
            <w:pPr>
              <w:pStyle w:val="ConsPlusNormal"/>
              <w:jc w:val="center"/>
            </w:pPr>
            <w:r>
              <w:t>X</w:t>
            </w:r>
          </w:p>
        </w:tc>
        <w:tc>
          <w:tcPr>
            <w:tcW w:w="1247" w:type="dxa"/>
          </w:tcPr>
          <w:p w:rsidR="00430937" w:rsidRDefault="00430937">
            <w:pPr>
              <w:pStyle w:val="ConsPlusNormal"/>
              <w:jc w:val="center"/>
            </w:pPr>
            <w:r>
              <w:t>X</w:t>
            </w:r>
          </w:p>
        </w:tc>
        <w:tc>
          <w:tcPr>
            <w:tcW w:w="1247"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247" w:type="dxa"/>
          </w:tcPr>
          <w:p w:rsidR="00430937" w:rsidRDefault="00430937">
            <w:pPr>
              <w:pStyle w:val="ConsPlusNormal"/>
              <w:jc w:val="center"/>
            </w:pPr>
            <w:r>
              <w:t>X</w:t>
            </w:r>
          </w:p>
        </w:tc>
      </w:tr>
      <w:tr w:rsidR="00430937">
        <w:tc>
          <w:tcPr>
            <w:tcW w:w="680" w:type="dxa"/>
          </w:tcPr>
          <w:p w:rsidR="00430937" w:rsidRDefault="00430937">
            <w:pPr>
              <w:pStyle w:val="ConsPlusNormal"/>
              <w:jc w:val="center"/>
            </w:pPr>
            <w:r>
              <w:t>1.4.</w:t>
            </w:r>
          </w:p>
        </w:tc>
        <w:tc>
          <w:tcPr>
            <w:tcW w:w="1303" w:type="dxa"/>
          </w:tcPr>
          <w:p w:rsidR="00430937" w:rsidRDefault="00430937">
            <w:pPr>
              <w:pStyle w:val="ConsPlusNormal"/>
              <w:jc w:val="both"/>
            </w:pPr>
            <w:r>
              <w:t>Отдельное мероприятие</w:t>
            </w:r>
          </w:p>
        </w:tc>
        <w:tc>
          <w:tcPr>
            <w:tcW w:w="2040" w:type="dxa"/>
          </w:tcPr>
          <w:p w:rsidR="00430937" w:rsidRDefault="00430937">
            <w:pPr>
              <w:pStyle w:val="ConsPlusNormal"/>
              <w:jc w:val="both"/>
            </w:pPr>
            <w:r>
              <w:t>"Проведение процедур оценки регулирующего воздействия проектов нормативных правовых актов Кировской области и экспертизы нормативных правовых актов Кировской области, затрагивающих вопросы осуществления предпринимательской и инвестиционной деятельности"</w:t>
            </w:r>
          </w:p>
        </w:tc>
        <w:tc>
          <w:tcPr>
            <w:tcW w:w="1757" w:type="dxa"/>
          </w:tcPr>
          <w:p w:rsidR="00430937" w:rsidRDefault="00430937">
            <w:pPr>
              <w:pStyle w:val="ConsPlusNormal"/>
              <w:jc w:val="both"/>
            </w:pPr>
            <w:r>
              <w:t>не требуется</w:t>
            </w:r>
          </w:p>
        </w:tc>
        <w:tc>
          <w:tcPr>
            <w:tcW w:w="1020"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133" w:type="dxa"/>
          </w:tcPr>
          <w:p w:rsidR="00430937" w:rsidRDefault="00430937">
            <w:pPr>
              <w:pStyle w:val="ConsPlusNormal"/>
              <w:jc w:val="center"/>
            </w:pPr>
            <w:r>
              <w:t>X</w:t>
            </w:r>
          </w:p>
        </w:tc>
        <w:tc>
          <w:tcPr>
            <w:tcW w:w="1247" w:type="dxa"/>
          </w:tcPr>
          <w:p w:rsidR="00430937" w:rsidRDefault="00430937">
            <w:pPr>
              <w:pStyle w:val="ConsPlusNormal"/>
              <w:jc w:val="center"/>
            </w:pPr>
            <w:r>
              <w:t>X</w:t>
            </w:r>
          </w:p>
        </w:tc>
        <w:tc>
          <w:tcPr>
            <w:tcW w:w="1247" w:type="dxa"/>
          </w:tcPr>
          <w:p w:rsidR="00430937" w:rsidRDefault="00430937">
            <w:pPr>
              <w:pStyle w:val="ConsPlusNormal"/>
              <w:jc w:val="center"/>
            </w:pPr>
            <w:r>
              <w:t>X</w:t>
            </w:r>
          </w:p>
        </w:tc>
        <w:tc>
          <w:tcPr>
            <w:tcW w:w="1247"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247" w:type="dxa"/>
          </w:tcPr>
          <w:p w:rsidR="00430937" w:rsidRDefault="00430937">
            <w:pPr>
              <w:pStyle w:val="ConsPlusNormal"/>
              <w:jc w:val="center"/>
            </w:pPr>
            <w:r>
              <w:t>X</w:t>
            </w:r>
          </w:p>
        </w:tc>
      </w:tr>
      <w:tr w:rsidR="00430937">
        <w:tc>
          <w:tcPr>
            <w:tcW w:w="680" w:type="dxa"/>
            <w:vMerge w:val="restart"/>
          </w:tcPr>
          <w:p w:rsidR="00430937" w:rsidRDefault="00430937">
            <w:pPr>
              <w:pStyle w:val="ConsPlusNormal"/>
              <w:jc w:val="center"/>
            </w:pPr>
            <w:r>
              <w:t>2.</w:t>
            </w:r>
          </w:p>
        </w:tc>
        <w:tc>
          <w:tcPr>
            <w:tcW w:w="1303" w:type="dxa"/>
            <w:vMerge w:val="restart"/>
          </w:tcPr>
          <w:p w:rsidR="00430937" w:rsidRDefault="00430937">
            <w:pPr>
              <w:pStyle w:val="ConsPlusNormal"/>
              <w:jc w:val="both"/>
            </w:pPr>
            <w:hyperlink w:anchor="P4664" w:history="1">
              <w:r>
                <w:rPr>
                  <w:color w:val="0000FF"/>
                </w:rPr>
                <w:t>Подпрограм</w:t>
              </w:r>
              <w:r>
                <w:rPr>
                  <w:color w:val="0000FF"/>
                </w:rPr>
                <w:lastRenderedPageBreak/>
                <w:t>ма</w:t>
              </w:r>
            </w:hyperlink>
          </w:p>
        </w:tc>
        <w:tc>
          <w:tcPr>
            <w:tcW w:w="2040" w:type="dxa"/>
            <w:vMerge w:val="restart"/>
          </w:tcPr>
          <w:p w:rsidR="00430937" w:rsidRDefault="00430937">
            <w:pPr>
              <w:pStyle w:val="ConsPlusNormal"/>
              <w:jc w:val="both"/>
            </w:pPr>
            <w:r>
              <w:lastRenderedPageBreak/>
              <w:t xml:space="preserve">"Развитие системы </w:t>
            </w:r>
            <w:r>
              <w:lastRenderedPageBreak/>
              <w:t>прогнозирования и оценка деятельности органов исполнительной власти области и органов местного самоуправления муниципальных образований"</w:t>
            </w:r>
          </w:p>
        </w:tc>
        <w:tc>
          <w:tcPr>
            <w:tcW w:w="1757" w:type="dxa"/>
          </w:tcPr>
          <w:p w:rsidR="00430937" w:rsidRDefault="00430937">
            <w:pPr>
              <w:pStyle w:val="ConsPlusNormal"/>
              <w:jc w:val="both"/>
            </w:pPr>
            <w:r>
              <w:lastRenderedPageBreak/>
              <w:t>всего</w:t>
            </w:r>
          </w:p>
        </w:tc>
        <w:tc>
          <w:tcPr>
            <w:tcW w:w="1020" w:type="dxa"/>
          </w:tcPr>
          <w:p w:rsidR="00430937" w:rsidRDefault="00430937">
            <w:pPr>
              <w:pStyle w:val="ConsPlusNormal"/>
              <w:jc w:val="center"/>
            </w:pPr>
            <w:r>
              <w:t>12035,6</w:t>
            </w:r>
          </w:p>
        </w:tc>
        <w:tc>
          <w:tcPr>
            <w:tcW w:w="1020" w:type="dxa"/>
          </w:tcPr>
          <w:p w:rsidR="00430937" w:rsidRDefault="00430937">
            <w:pPr>
              <w:pStyle w:val="ConsPlusNormal"/>
              <w:jc w:val="center"/>
            </w:pPr>
            <w:r>
              <w:t>1500,0</w:t>
            </w:r>
          </w:p>
        </w:tc>
        <w:tc>
          <w:tcPr>
            <w:tcW w:w="1133" w:type="dxa"/>
          </w:tcPr>
          <w:p w:rsidR="00430937" w:rsidRDefault="00430937">
            <w:pPr>
              <w:pStyle w:val="ConsPlusNormal"/>
              <w:jc w:val="center"/>
            </w:pPr>
            <w:r>
              <w:t>99,99</w:t>
            </w:r>
          </w:p>
        </w:tc>
        <w:tc>
          <w:tcPr>
            <w:tcW w:w="1247" w:type="dxa"/>
          </w:tcPr>
          <w:p w:rsidR="00430937" w:rsidRDefault="00430937">
            <w:pPr>
              <w:pStyle w:val="ConsPlusNormal"/>
              <w:jc w:val="center"/>
            </w:pPr>
            <w:r>
              <w:t>0</w:t>
            </w:r>
          </w:p>
        </w:tc>
        <w:tc>
          <w:tcPr>
            <w:tcW w:w="1247" w:type="dxa"/>
          </w:tcPr>
          <w:p w:rsidR="00430937" w:rsidRDefault="00430937">
            <w:pPr>
              <w:pStyle w:val="ConsPlusNormal"/>
              <w:jc w:val="center"/>
            </w:pPr>
            <w:r>
              <w:t>0</w:t>
            </w:r>
          </w:p>
        </w:tc>
        <w:tc>
          <w:tcPr>
            <w:tcW w:w="1247" w:type="dxa"/>
          </w:tcPr>
          <w:p w:rsidR="00430937" w:rsidRDefault="00430937">
            <w:pPr>
              <w:pStyle w:val="ConsPlusNormal"/>
              <w:jc w:val="center"/>
            </w:pPr>
            <w:r>
              <w:t>0</w:t>
            </w:r>
          </w:p>
        </w:tc>
        <w:tc>
          <w:tcPr>
            <w:tcW w:w="1020" w:type="dxa"/>
          </w:tcPr>
          <w:p w:rsidR="00430937" w:rsidRDefault="00430937">
            <w:pPr>
              <w:pStyle w:val="ConsPlusNormal"/>
              <w:jc w:val="center"/>
            </w:pPr>
            <w:r>
              <w:t>0</w:t>
            </w:r>
          </w:p>
        </w:tc>
        <w:tc>
          <w:tcPr>
            <w:tcW w:w="1020" w:type="dxa"/>
          </w:tcPr>
          <w:p w:rsidR="00430937" w:rsidRDefault="00430937">
            <w:pPr>
              <w:pStyle w:val="ConsPlusNormal"/>
              <w:jc w:val="center"/>
            </w:pPr>
            <w:r>
              <w:t>0</w:t>
            </w:r>
          </w:p>
        </w:tc>
        <w:tc>
          <w:tcPr>
            <w:tcW w:w="1020" w:type="dxa"/>
          </w:tcPr>
          <w:p w:rsidR="00430937" w:rsidRDefault="00430937">
            <w:pPr>
              <w:pStyle w:val="ConsPlusNormal"/>
              <w:jc w:val="center"/>
            </w:pPr>
            <w:r>
              <w:t>0</w:t>
            </w:r>
          </w:p>
        </w:tc>
        <w:tc>
          <w:tcPr>
            <w:tcW w:w="1247" w:type="dxa"/>
          </w:tcPr>
          <w:p w:rsidR="00430937" w:rsidRDefault="00430937">
            <w:pPr>
              <w:pStyle w:val="ConsPlusNormal"/>
              <w:jc w:val="center"/>
            </w:pPr>
            <w:r>
              <w:t>13635,59</w:t>
            </w:r>
          </w:p>
        </w:tc>
      </w:tr>
      <w:tr w:rsidR="00430937">
        <w:tc>
          <w:tcPr>
            <w:tcW w:w="680" w:type="dxa"/>
            <w:vMerge/>
          </w:tcPr>
          <w:p w:rsidR="00430937" w:rsidRDefault="00430937"/>
        </w:tc>
        <w:tc>
          <w:tcPr>
            <w:tcW w:w="1303" w:type="dxa"/>
            <w:vMerge/>
          </w:tcPr>
          <w:p w:rsidR="00430937" w:rsidRDefault="00430937"/>
        </w:tc>
        <w:tc>
          <w:tcPr>
            <w:tcW w:w="2040" w:type="dxa"/>
            <w:vMerge/>
          </w:tcPr>
          <w:p w:rsidR="00430937" w:rsidRDefault="00430937"/>
        </w:tc>
        <w:tc>
          <w:tcPr>
            <w:tcW w:w="1757" w:type="dxa"/>
          </w:tcPr>
          <w:p w:rsidR="00430937" w:rsidRDefault="00430937">
            <w:pPr>
              <w:pStyle w:val="ConsPlusNormal"/>
              <w:jc w:val="both"/>
            </w:pPr>
            <w:r>
              <w:t>областной бюджет</w:t>
            </w:r>
          </w:p>
        </w:tc>
        <w:tc>
          <w:tcPr>
            <w:tcW w:w="1020" w:type="dxa"/>
          </w:tcPr>
          <w:p w:rsidR="00430937" w:rsidRDefault="00430937">
            <w:pPr>
              <w:pStyle w:val="ConsPlusNormal"/>
              <w:jc w:val="center"/>
            </w:pPr>
            <w:r>
              <w:t>12035,6</w:t>
            </w:r>
          </w:p>
        </w:tc>
        <w:tc>
          <w:tcPr>
            <w:tcW w:w="1020" w:type="dxa"/>
          </w:tcPr>
          <w:p w:rsidR="00430937" w:rsidRDefault="00430937">
            <w:pPr>
              <w:pStyle w:val="ConsPlusNormal"/>
              <w:jc w:val="center"/>
            </w:pPr>
            <w:r>
              <w:t>1500,0</w:t>
            </w:r>
          </w:p>
        </w:tc>
        <w:tc>
          <w:tcPr>
            <w:tcW w:w="1133" w:type="dxa"/>
          </w:tcPr>
          <w:p w:rsidR="00430937" w:rsidRDefault="00430937">
            <w:pPr>
              <w:pStyle w:val="ConsPlusNormal"/>
              <w:jc w:val="center"/>
            </w:pPr>
            <w:r>
              <w:t>99,99</w:t>
            </w:r>
          </w:p>
        </w:tc>
        <w:tc>
          <w:tcPr>
            <w:tcW w:w="1247" w:type="dxa"/>
          </w:tcPr>
          <w:p w:rsidR="00430937" w:rsidRDefault="00430937">
            <w:pPr>
              <w:pStyle w:val="ConsPlusNormal"/>
              <w:jc w:val="center"/>
            </w:pPr>
            <w:r>
              <w:t>0</w:t>
            </w:r>
          </w:p>
        </w:tc>
        <w:tc>
          <w:tcPr>
            <w:tcW w:w="1247" w:type="dxa"/>
          </w:tcPr>
          <w:p w:rsidR="00430937" w:rsidRDefault="00430937">
            <w:pPr>
              <w:pStyle w:val="ConsPlusNormal"/>
              <w:jc w:val="center"/>
            </w:pPr>
            <w:r>
              <w:t>0</w:t>
            </w:r>
          </w:p>
        </w:tc>
        <w:tc>
          <w:tcPr>
            <w:tcW w:w="1247" w:type="dxa"/>
          </w:tcPr>
          <w:p w:rsidR="00430937" w:rsidRDefault="00430937">
            <w:pPr>
              <w:pStyle w:val="ConsPlusNormal"/>
              <w:jc w:val="center"/>
            </w:pPr>
            <w:r>
              <w:t>0</w:t>
            </w:r>
          </w:p>
        </w:tc>
        <w:tc>
          <w:tcPr>
            <w:tcW w:w="1020" w:type="dxa"/>
          </w:tcPr>
          <w:p w:rsidR="00430937" w:rsidRDefault="00430937">
            <w:pPr>
              <w:pStyle w:val="ConsPlusNormal"/>
              <w:jc w:val="center"/>
            </w:pPr>
            <w:r>
              <w:t>0</w:t>
            </w:r>
          </w:p>
        </w:tc>
        <w:tc>
          <w:tcPr>
            <w:tcW w:w="1020" w:type="dxa"/>
          </w:tcPr>
          <w:p w:rsidR="00430937" w:rsidRDefault="00430937">
            <w:pPr>
              <w:pStyle w:val="ConsPlusNormal"/>
              <w:jc w:val="center"/>
            </w:pPr>
            <w:r>
              <w:t>0</w:t>
            </w:r>
          </w:p>
        </w:tc>
        <w:tc>
          <w:tcPr>
            <w:tcW w:w="1020" w:type="dxa"/>
          </w:tcPr>
          <w:p w:rsidR="00430937" w:rsidRDefault="00430937">
            <w:pPr>
              <w:pStyle w:val="ConsPlusNormal"/>
              <w:jc w:val="center"/>
            </w:pPr>
            <w:r>
              <w:t>0</w:t>
            </w:r>
          </w:p>
        </w:tc>
        <w:tc>
          <w:tcPr>
            <w:tcW w:w="1247" w:type="dxa"/>
          </w:tcPr>
          <w:p w:rsidR="00430937" w:rsidRDefault="00430937">
            <w:pPr>
              <w:pStyle w:val="ConsPlusNormal"/>
              <w:jc w:val="center"/>
            </w:pPr>
            <w:r>
              <w:t>13635,59</w:t>
            </w:r>
          </w:p>
        </w:tc>
      </w:tr>
      <w:tr w:rsidR="00430937">
        <w:tc>
          <w:tcPr>
            <w:tcW w:w="680" w:type="dxa"/>
            <w:vMerge/>
          </w:tcPr>
          <w:p w:rsidR="00430937" w:rsidRDefault="00430937"/>
        </w:tc>
        <w:tc>
          <w:tcPr>
            <w:tcW w:w="1303" w:type="dxa"/>
            <w:vMerge/>
          </w:tcPr>
          <w:p w:rsidR="00430937" w:rsidRDefault="00430937"/>
        </w:tc>
        <w:tc>
          <w:tcPr>
            <w:tcW w:w="2040" w:type="dxa"/>
            <w:vMerge/>
          </w:tcPr>
          <w:p w:rsidR="00430937" w:rsidRDefault="00430937"/>
        </w:tc>
        <w:tc>
          <w:tcPr>
            <w:tcW w:w="1757" w:type="dxa"/>
          </w:tcPr>
          <w:p w:rsidR="00430937" w:rsidRDefault="00430937">
            <w:pPr>
              <w:pStyle w:val="ConsPlusNormal"/>
              <w:jc w:val="both"/>
            </w:pPr>
            <w:r>
              <w:t>иные внебюджетные источники</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133" w:type="dxa"/>
          </w:tcPr>
          <w:p w:rsidR="00430937" w:rsidRDefault="00430937">
            <w:pPr>
              <w:pStyle w:val="ConsPlusNormal"/>
              <w:jc w:val="center"/>
            </w:pPr>
            <w:r>
              <w:t>-</w:t>
            </w:r>
          </w:p>
        </w:tc>
        <w:tc>
          <w:tcPr>
            <w:tcW w:w="1247" w:type="dxa"/>
          </w:tcPr>
          <w:p w:rsidR="00430937" w:rsidRDefault="00430937">
            <w:pPr>
              <w:pStyle w:val="ConsPlusNormal"/>
              <w:jc w:val="center"/>
            </w:pPr>
            <w:r>
              <w:t>-</w:t>
            </w:r>
          </w:p>
        </w:tc>
        <w:tc>
          <w:tcPr>
            <w:tcW w:w="1247" w:type="dxa"/>
          </w:tcPr>
          <w:p w:rsidR="00430937" w:rsidRDefault="00430937">
            <w:pPr>
              <w:pStyle w:val="ConsPlusNormal"/>
              <w:jc w:val="center"/>
            </w:pPr>
            <w:r>
              <w:t>-</w:t>
            </w:r>
          </w:p>
        </w:tc>
        <w:tc>
          <w:tcPr>
            <w:tcW w:w="1247"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247" w:type="dxa"/>
          </w:tcPr>
          <w:p w:rsidR="00430937" w:rsidRDefault="00430937">
            <w:pPr>
              <w:pStyle w:val="ConsPlusNormal"/>
              <w:jc w:val="center"/>
            </w:pPr>
            <w:r>
              <w:t>-</w:t>
            </w:r>
          </w:p>
        </w:tc>
      </w:tr>
      <w:tr w:rsidR="00430937">
        <w:tc>
          <w:tcPr>
            <w:tcW w:w="680" w:type="dxa"/>
          </w:tcPr>
          <w:p w:rsidR="00430937" w:rsidRDefault="00430937">
            <w:pPr>
              <w:pStyle w:val="ConsPlusNormal"/>
              <w:jc w:val="center"/>
            </w:pPr>
            <w:r>
              <w:t>2.1.</w:t>
            </w:r>
          </w:p>
        </w:tc>
        <w:tc>
          <w:tcPr>
            <w:tcW w:w="1303" w:type="dxa"/>
          </w:tcPr>
          <w:p w:rsidR="00430937" w:rsidRDefault="00430937">
            <w:pPr>
              <w:pStyle w:val="ConsPlusNormal"/>
              <w:jc w:val="both"/>
            </w:pPr>
            <w:r>
              <w:t>Отдельное мероприятие</w:t>
            </w:r>
          </w:p>
        </w:tc>
        <w:tc>
          <w:tcPr>
            <w:tcW w:w="2040" w:type="dxa"/>
          </w:tcPr>
          <w:p w:rsidR="00430937" w:rsidRDefault="00430937">
            <w:pPr>
              <w:pStyle w:val="ConsPlusNormal"/>
              <w:jc w:val="both"/>
            </w:pPr>
            <w:r>
              <w:t>"Прогнозирование социально-экономического развития Кировской области"</w:t>
            </w:r>
          </w:p>
        </w:tc>
        <w:tc>
          <w:tcPr>
            <w:tcW w:w="1757" w:type="dxa"/>
          </w:tcPr>
          <w:p w:rsidR="00430937" w:rsidRDefault="00430937">
            <w:pPr>
              <w:pStyle w:val="ConsPlusNormal"/>
              <w:jc w:val="both"/>
            </w:pPr>
            <w:r>
              <w:t>не требуется</w:t>
            </w:r>
          </w:p>
        </w:tc>
        <w:tc>
          <w:tcPr>
            <w:tcW w:w="1020"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133" w:type="dxa"/>
          </w:tcPr>
          <w:p w:rsidR="00430937" w:rsidRDefault="00430937">
            <w:pPr>
              <w:pStyle w:val="ConsPlusNormal"/>
              <w:jc w:val="center"/>
            </w:pPr>
            <w:r>
              <w:t>X</w:t>
            </w:r>
          </w:p>
        </w:tc>
        <w:tc>
          <w:tcPr>
            <w:tcW w:w="1247" w:type="dxa"/>
          </w:tcPr>
          <w:p w:rsidR="00430937" w:rsidRDefault="00430937">
            <w:pPr>
              <w:pStyle w:val="ConsPlusNormal"/>
              <w:jc w:val="center"/>
            </w:pPr>
            <w:r>
              <w:t>X</w:t>
            </w:r>
          </w:p>
        </w:tc>
        <w:tc>
          <w:tcPr>
            <w:tcW w:w="1247" w:type="dxa"/>
          </w:tcPr>
          <w:p w:rsidR="00430937" w:rsidRDefault="00430937">
            <w:pPr>
              <w:pStyle w:val="ConsPlusNormal"/>
              <w:jc w:val="center"/>
            </w:pPr>
            <w:r>
              <w:t>X</w:t>
            </w:r>
          </w:p>
        </w:tc>
        <w:tc>
          <w:tcPr>
            <w:tcW w:w="1247"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247" w:type="dxa"/>
          </w:tcPr>
          <w:p w:rsidR="00430937" w:rsidRDefault="00430937">
            <w:pPr>
              <w:pStyle w:val="ConsPlusNormal"/>
              <w:jc w:val="center"/>
            </w:pPr>
            <w:r>
              <w:t>X</w:t>
            </w:r>
          </w:p>
        </w:tc>
      </w:tr>
      <w:tr w:rsidR="00430937">
        <w:tc>
          <w:tcPr>
            <w:tcW w:w="680" w:type="dxa"/>
          </w:tcPr>
          <w:p w:rsidR="00430937" w:rsidRDefault="00430937">
            <w:pPr>
              <w:pStyle w:val="ConsPlusNormal"/>
              <w:jc w:val="center"/>
            </w:pPr>
            <w:r>
              <w:t>2.2.</w:t>
            </w:r>
          </w:p>
        </w:tc>
        <w:tc>
          <w:tcPr>
            <w:tcW w:w="1303" w:type="dxa"/>
          </w:tcPr>
          <w:p w:rsidR="00430937" w:rsidRDefault="00430937">
            <w:pPr>
              <w:pStyle w:val="ConsPlusNormal"/>
              <w:jc w:val="both"/>
            </w:pPr>
            <w:r>
              <w:t>Отдельное мероприятие</w:t>
            </w:r>
          </w:p>
        </w:tc>
        <w:tc>
          <w:tcPr>
            <w:tcW w:w="2040" w:type="dxa"/>
          </w:tcPr>
          <w:p w:rsidR="00430937" w:rsidRDefault="00430937">
            <w:pPr>
              <w:pStyle w:val="ConsPlusNormal"/>
              <w:jc w:val="both"/>
            </w:pPr>
            <w:r>
              <w:t>"Оценка эффективности деятельности органов исполнительной власти Кировской области"</w:t>
            </w:r>
          </w:p>
        </w:tc>
        <w:tc>
          <w:tcPr>
            <w:tcW w:w="1757" w:type="dxa"/>
          </w:tcPr>
          <w:p w:rsidR="00430937" w:rsidRDefault="00430937">
            <w:pPr>
              <w:pStyle w:val="ConsPlusNormal"/>
              <w:jc w:val="both"/>
            </w:pPr>
            <w:r>
              <w:t>не требуется</w:t>
            </w:r>
          </w:p>
        </w:tc>
        <w:tc>
          <w:tcPr>
            <w:tcW w:w="1020"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133" w:type="dxa"/>
          </w:tcPr>
          <w:p w:rsidR="00430937" w:rsidRDefault="00430937">
            <w:pPr>
              <w:pStyle w:val="ConsPlusNormal"/>
              <w:jc w:val="center"/>
            </w:pPr>
            <w:r>
              <w:t>X</w:t>
            </w:r>
          </w:p>
        </w:tc>
        <w:tc>
          <w:tcPr>
            <w:tcW w:w="1247" w:type="dxa"/>
          </w:tcPr>
          <w:p w:rsidR="00430937" w:rsidRDefault="00430937">
            <w:pPr>
              <w:pStyle w:val="ConsPlusNormal"/>
              <w:jc w:val="center"/>
            </w:pPr>
            <w:r>
              <w:t>X</w:t>
            </w:r>
          </w:p>
        </w:tc>
        <w:tc>
          <w:tcPr>
            <w:tcW w:w="1247" w:type="dxa"/>
          </w:tcPr>
          <w:p w:rsidR="00430937" w:rsidRDefault="00430937">
            <w:pPr>
              <w:pStyle w:val="ConsPlusNormal"/>
              <w:jc w:val="center"/>
            </w:pPr>
            <w:r>
              <w:t>X</w:t>
            </w:r>
          </w:p>
        </w:tc>
        <w:tc>
          <w:tcPr>
            <w:tcW w:w="1247"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247" w:type="dxa"/>
          </w:tcPr>
          <w:p w:rsidR="00430937" w:rsidRDefault="00430937">
            <w:pPr>
              <w:pStyle w:val="ConsPlusNormal"/>
              <w:jc w:val="center"/>
            </w:pPr>
            <w:r>
              <w:t>X</w:t>
            </w:r>
          </w:p>
        </w:tc>
      </w:tr>
      <w:tr w:rsidR="00430937">
        <w:tc>
          <w:tcPr>
            <w:tcW w:w="680" w:type="dxa"/>
            <w:vMerge w:val="restart"/>
          </w:tcPr>
          <w:p w:rsidR="00430937" w:rsidRDefault="00430937">
            <w:pPr>
              <w:pStyle w:val="ConsPlusNormal"/>
              <w:jc w:val="center"/>
            </w:pPr>
            <w:r>
              <w:t>2.3.</w:t>
            </w:r>
          </w:p>
        </w:tc>
        <w:tc>
          <w:tcPr>
            <w:tcW w:w="1303" w:type="dxa"/>
            <w:vMerge w:val="restart"/>
          </w:tcPr>
          <w:p w:rsidR="00430937" w:rsidRDefault="00430937">
            <w:pPr>
              <w:pStyle w:val="ConsPlusNormal"/>
              <w:jc w:val="both"/>
            </w:pPr>
            <w:r>
              <w:t>Отдельное мероприятие</w:t>
            </w:r>
          </w:p>
        </w:tc>
        <w:tc>
          <w:tcPr>
            <w:tcW w:w="2040" w:type="dxa"/>
            <w:vMerge w:val="restart"/>
          </w:tcPr>
          <w:p w:rsidR="00430937" w:rsidRDefault="00430937">
            <w:pPr>
              <w:pStyle w:val="ConsPlusNormal"/>
              <w:jc w:val="both"/>
            </w:pPr>
            <w:r>
              <w:t>"Оценка эффективности деятельности органов местного самоуправления"</w:t>
            </w:r>
          </w:p>
        </w:tc>
        <w:tc>
          <w:tcPr>
            <w:tcW w:w="1757" w:type="dxa"/>
          </w:tcPr>
          <w:p w:rsidR="00430937" w:rsidRDefault="00430937">
            <w:pPr>
              <w:pStyle w:val="ConsPlusNormal"/>
              <w:jc w:val="both"/>
            </w:pPr>
            <w:r>
              <w:t>всего</w:t>
            </w:r>
          </w:p>
        </w:tc>
        <w:tc>
          <w:tcPr>
            <w:tcW w:w="1020" w:type="dxa"/>
          </w:tcPr>
          <w:p w:rsidR="00430937" w:rsidRDefault="00430937">
            <w:pPr>
              <w:pStyle w:val="ConsPlusNormal"/>
              <w:jc w:val="center"/>
            </w:pPr>
            <w:r>
              <w:t>10000,0</w:t>
            </w:r>
          </w:p>
        </w:tc>
        <w:tc>
          <w:tcPr>
            <w:tcW w:w="1020" w:type="dxa"/>
          </w:tcPr>
          <w:p w:rsidR="00430937" w:rsidRDefault="00430937">
            <w:pPr>
              <w:pStyle w:val="ConsPlusNormal"/>
              <w:jc w:val="center"/>
            </w:pPr>
            <w:r>
              <w:t>0</w:t>
            </w:r>
          </w:p>
        </w:tc>
        <w:tc>
          <w:tcPr>
            <w:tcW w:w="1133" w:type="dxa"/>
          </w:tcPr>
          <w:p w:rsidR="00430937" w:rsidRDefault="00430937">
            <w:pPr>
              <w:pStyle w:val="ConsPlusNormal"/>
              <w:jc w:val="center"/>
            </w:pPr>
            <w:r>
              <w:t>0</w:t>
            </w:r>
          </w:p>
        </w:tc>
        <w:tc>
          <w:tcPr>
            <w:tcW w:w="1247" w:type="dxa"/>
          </w:tcPr>
          <w:p w:rsidR="00430937" w:rsidRDefault="00430937">
            <w:pPr>
              <w:pStyle w:val="ConsPlusNormal"/>
              <w:jc w:val="center"/>
            </w:pPr>
            <w:r>
              <w:t>0</w:t>
            </w:r>
          </w:p>
        </w:tc>
        <w:tc>
          <w:tcPr>
            <w:tcW w:w="1247" w:type="dxa"/>
          </w:tcPr>
          <w:p w:rsidR="00430937" w:rsidRDefault="00430937">
            <w:pPr>
              <w:pStyle w:val="ConsPlusNormal"/>
              <w:jc w:val="center"/>
            </w:pPr>
            <w:r>
              <w:t>0</w:t>
            </w:r>
          </w:p>
        </w:tc>
        <w:tc>
          <w:tcPr>
            <w:tcW w:w="1247" w:type="dxa"/>
          </w:tcPr>
          <w:p w:rsidR="00430937" w:rsidRDefault="00430937">
            <w:pPr>
              <w:pStyle w:val="ConsPlusNormal"/>
              <w:jc w:val="center"/>
            </w:pPr>
            <w:r>
              <w:t>0</w:t>
            </w:r>
          </w:p>
        </w:tc>
        <w:tc>
          <w:tcPr>
            <w:tcW w:w="1020" w:type="dxa"/>
          </w:tcPr>
          <w:p w:rsidR="00430937" w:rsidRDefault="00430937">
            <w:pPr>
              <w:pStyle w:val="ConsPlusNormal"/>
              <w:jc w:val="center"/>
            </w:pPr>
            <w:r>
              <w:t>0</w:t>
            </w:r>
          </w:p>
        </w:tc>
        <w:tc>
          <w:tcPr>
            <w:tcW w:w="1020" w:type="dxa"/>
          </w:tcPr>
          <w:p w:rsidR="00430937" w:rsidRDefault="00430937">
            <w:pPr>
              <w:pStyle w:val="ConsPlusNormal"/>
              <w:jc w:val="center"/>
            </w:pPr>
            <w:r>
              <w:t>0</w:t>
            </w:r>
          </w:p>
        </w:tc>
        <w:tc>
          <w:tcPr>
            <w:tcW w:w="1020" w:type="dxa"/>
          </w:tcPr>
          <w:p w:rsidR="00430937" w:rsidRDefault="00430937">
            <w:pPr>
              <w:pStyle w:val="ConsPlusNormal"/>
              <w:jc w:val="center"/>
            </w:pPr>
            <w:r>
              <w:t>0</w:t>
            </w:r>
          </w:p>
        </w:tc>
        <w:tc>
          <w:tcPr>
            <w:tcW w:w="1247" w:type="dxa"/>
          </w:tcPr>
          <w:p w:rsidR="00430937" w:rsidRDefault="00430937">
            <w:pPr>
              <w:pStyle w:val="ConsPlusNormal"/>
              <w:jc w:val="center"/>
            </w:pPr>
            <w:r>
              <w:t>10000,0</w:t>
            </w:r>
          </w:p>
        </w:tc>
      </w:tr>
      <w:tr w:rsidR="00430937">
        <w:tc>
          <w:tcPr>
            <w:tcW w:w="680" w:type="dxa"/>
            <w:vMerge/>
          </w:tcPr>
          <w:p w:rsidR="00430937" w:rsidRDefault="00430937"/>
        </w:tc>
        <w:tc>
          <w:tcPr>
            <w:tcW w:w="1303" w:type="dxa"/>
            <w:vMerge/>
          </w:tcPr>
          <w:p w:rsidR="00430937" w:rsidRDefault="00430937"/>
        </w:tc>
        <w:tc>
          <w:tcPr>
            <w:tcW w:w="2040" w:type="dxa"/>
            <w:vMerge/>
          </w:tcPr>
          <w:p w:rsidR="00430937" w:rsidRDefault="00430937"/>
        </w:tc>
        <w:tc>
          <w:tcPr>
            <w:tcW w:w="1757" w:type="dxa"/>
          </w:tcPr>
          <w:p w:rsidR="00430937" w:rsidRDefault="00430937">
            <w:pPr>
              <w:pStyle w:val="ConsPlusNormal"/>
              <w:jc w:val="both"/>
            </w:pPr>
            <w:r>
              <w:t>областной бюджет</w:t>
            </w:r>
          </w:p>
        </w:tc>
        <w:tc>
          <w:tcPr>
            <w:tcW w:w="1020" w:type="dxa"/>
          </w:tcPr>
          <w:p w:rsidR="00430937" w:rsidRDefault="00430937">
            <w:pPr>
              <w:pStyle w:val="ConsPlusNormal"/>
              <w:jc w:val="center"/>
            </w:pPr>
            <w:r>
              <w:t>10000,0</w:t>
            </w:r>
          </w:p>
        </w:tc>
        <w:tc>
          <w:tcPr>
            <w:tcW w:w="1020" w:type="dxa"/>
          </w:tcPr>
          <w:p w:rsidR="00430937" w:rsidRDefault="00430937">
            <w:pPr>
              <w:pStyle w:val="ConsPlusNormal"/>
              <w:jc w:val="center"/>
            </w:pPr>
            <w:r>
              <w:t>0</w:t>
            </w:r>
          </w:p>
        </w:tc>
        <w:tc>
          <w:tcPr>
            <w:tcW w:w="1133" w:type="dxa"/>
          </w:tcPr>
          <w:p w:rsidR="00430937" w:rsidRDefault="00430937">
            <w:pPr>
              <w:pStyle w:val="ConsPlusNormal"/>
              <w:jc w:val="center"/>
            </w:pPr>
            <w:r>
              <w:t>0</w:t>
            </w:r>
          </w:p>
        </w:tc>
        <w:tc>
          <w:tcPr>
            <w:tcW w:w="1247" w:type="dxa"/>
          </w:tcPr>
          <w:p w:rsidR="00430937" w:rsidRDefault="00430937">
            <w:pPr>
              <w:pStyle w:val="ConsPlusNormal"/>
              <w:jc w:val="center"/>
            </w:pPr>
            <w:r>
              <w:t>0</w:t>
            </w:r>
          </w:p>
        </w:tc>
        <w:tc>
          <w:tcPr>
            <w:tcW w:w="1247" w:type="dxa"/>
          </w:tcPr>
          <w:p w:rsidR="00430937" w:rsidRDefault="00430937">
            <w:pPr>
              <w:pStyle w:val="ConsPlusNormal"/>
              <w:jc w:val="center"/>
            </w:pPr>
            <w:r>
              <w:t>0</w:t>
            </w:r>
          </w:p>
        </w:tc>
        <w:tc>
          <w:tcPr>
            <w:tcW w:w="1247" w:type="dxa"/>
          </w:tcPr>
          <w:p w:rsidR="00430937" w:rsidRDefault="00430937">
            <w:pPr>
              <w:pStyle w:val="ConsPlusNormal"/>
              <w:jc w:val="center"/>
            </w:pPr>
            <w:r>
              <w:t>0</w:t>
            </w:r>
          </w:p>
        </w:tc>
        <w:tc>
          <w:tcPr>
            <w:tcW w:w="1020" w:type="dxa"/>
          </w:tcPr>
          <w:p w:rsidR="00430937" w:rsidRDefault="00430937">
            <w:pPr>
              <w:pStyle w:val="ConsPlusNormal"/>
              <w:jc w:val="center"/>
            </w:pPr>
            <w:r>
              <w:t>0</w:t>
            </w:r>
          </w:p>
        </w:tc>
        <w:tc>
          <w:tcPr>
            <w:tcW w:w="1020" w:type="dxa"/>
          </w:tcPr>
          <w:p w:rsidR="00430937" w:rsidRDefault="00430937">
            <w:pPr>
              <w:pStyle w:val="ConsPlusNormal"/>
              <w:jc w:val="center"/>
            </w:pPr>
            <w:r>
              <w:t>0</w:t>
            </w:r>
          </w:p>
        </w:tc>
        <w:tc>
          <w:tcPr>
            <w:tcW w:w="1020" w:type="dxa"/>
          </w:tcPr>
          <w:p w:rsidR="00430937" w:rsidRDefault="00430937">
            <w:pPr>
              <w:pStyle w:val="ConsPlusNormal"/>
              <w:jc w:val="center"/>
            </w:pPr>
            <w:r>
              <w:t>0</w:t>
            </w:r>
          </w:p>
        </w:tc>
        <w:tc>
          <w:tcPr>
            <w:tcW w:w="1247" w:type="dxa"/>
          </w:tcPr>
          <w:p w:rsidR="00430937" w:rsidRDefault="00430937">
            <w:pPr>
              <w:pStyle w:val="ConsPlusNormal"/>
              <w:jc w:val="center"/>
            </w:pPr>
            <w:r>
              <w:t>10000,0</w:t>
            </w:r>
          </w:p>
        </w:tc>
      </w:tr>
      <w:tr w:rsidR="00430937">
        <w:tc>
          <w:tcPr>
            <w:tcW w:w="680" w:type="dxa"/>
            <w:vMerge/>
          </w:tcPr>
          <w:p w:rsidR="00430937" w:rsidRDefault="00430937"/>
        </w:tc>
        <w:tc>
          <w:tcPr>
            <w:tcW w:w="1303" w:type="dxa"/>
            <w:vMerge/>
          </w:tcPr>
          <w:p w:rsidR="00430937" w:rsidRDefault="00430937"/>
        </w:tc>
        <w:tc>
          <w:tcPr>
            <w:tcW w:w="2040" w:type="dxa"/>
            <w:vMerge/>
          </w:tcPr>
          <w:p w:rsidR="00430937" w:rsidRDefault="00430937"/>
        </w:tc>
        <w:tc>
          <w:tcPr>
            <w:tcW w:w="1757" w:type="dxa"/>
          </w:tcPr>
          <w:p w:rsidR="00430937" w:rsidRDefault="00430937">
            <w:pPr>
              <w:pStyle w:val="ConsPlusNormal"/>
              <w:jc w:val="both"/>
            </w:pPr>
            <w:r>
              <w:t>иные внебюджетные источники</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133" w:type="dxa"/>
          </w:tcPr>
          <w:p w:rsidR="00430937" w:rsidRDefault="00430937">
            <w:pPr>
              <w:pStyle w:val="ConsPlusNormal"/>
              <w:jc w:val="center"/>
            </w:pPr>
            <w:r>
              <w:t>-</w:t>
            </w:r>
          </w:p>
        </w:tc>
        <w:tc>
          <w:tcPr>
            <w:tcW w:w="1247" w:type="dxa"/>
          </w:tcPr>
          <w:p w:rsidR="00430937" w:rsidRDefault="00430937">
            <w:pPr>
              <w:pStyle w:val="ConsPlusNormal"/>
              <w:jc w:val="center"/>
            </w:pPr>
            <w:r>
              <w:t>-</w:t>
            </w:r>
          </w:p>
        </w:tc>
        <w:tc>
          <w:tcPr>
            <w:tcW w:w="1247" w:type="dxa"/>
          </w:tcPr>
          <w:p w:rsidR="00430937" w:rsidRDefault="00430937">
            <w:pPr>
              <w:pStyle w:val="ConsPlusNormal"/>
              <w:jc w:val="center"/>
            </w:pPr>
            <w:r>
              <w:t>-</w:t>
            </w:r>
          </w:p>
        </w:tc>
        <w:tc>
          <w:tcPr>
            <w:tcW w:w="1247"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247" w:type="dxa"/>
          </w:tcPr>
          <w:p w:rsidR="00430937" w:rsidRDefault="00430937">
            <w:pPr>
              <w:pStyle w:val="ConsPlusNormal"/>
              <w:jc w:val="center"/>
            </w:pPr>
            <w:r>
              <w:t>-</w:t>
            </w:r>
          </w:p>
        </w:tc>
      </w:tr>
      <w:tr w:rsidR="00430937">
        <w:tc>
          <w:tcPr>
            <w:tcW w:w="680" w:type="dxa"/>
            <w:vMerge w:val="restart"/>
          </w:tcPr>
          <w:p w:rsidR="00430937" w:rsidRDefault="00430937">
            <w:pPr>
              <w:pStyle w:val="ConsPlusNormal"/>
              <w:jc w:val="center"/>
            </w:pPr>
            <w:r>
              <w:t>2.4.</w:t>
            </w:r>
          </w:p>
        </w:tc>
        <w:tc>
          <w:tcPr>
            <w:tcW w:w="1303" w:type="dxa"/>
            <w:vMerge w:val="restart"/>
          </w:tcPr>
          <w:p w:rsidR="00430937" w:rsidRDefault="00430937">
            <w:pPr>
              <w:pStyle w:val="ConsPlusNormal"/>
              <w:jc w:val="both"/>
            </w:pPr>
            <w:r>
              <w:t xml:space="preserve">Отдельное </w:t>
            </w:r>
            <w:r>
              <w:lastRenderedPageBreak/>
              <w:t>мероприятие</w:t>
            </w:r>
          </w:p>
        </w:tc>
        <w:tc>
          <w:tcPr>
            <w:tcW w:w="2040" w:type="dxa"/>
            <w:vMerge w:val="restart"/>
          </w:tcPr>
          <w:p w:rsidR="00430937" w:rsidRDefault="00430937">
            <w:pPr>
              <w:pStyle w:val="ConsPlusNormal"/>
              <w:jc w:val="both"/>
            </w:pPr>
            <w:r>
              <w:lastRenderedPageBreak/>
              <w:t xml:space="preserve">"Оценка </w:t>
            </w:r>
            <w:r>
              <w:lastRenderedPageBreak/>
              <w:t>населением эффективности деятельности руководителей"</w:t>
            </w:r>
          </w:p>
        </w:tc>
        <w:tc>
          <w:tcPr>
            <w:tcW w:w="1757" w:type="dxa"/>
          </w:tcPr>
          <w:p w:rsidR="00430937" w:rsidRDefault="00430937">
            <w:pPr>
              <w:pStyle w:val="ConsPlusNormal"/>
              <w:jc w:val="both"/>
            </w:pPr>
            <w:r>
              <w:lastRenderedPageBreak/>
              <w:t>всего</w:t>
            </w:r>
          </w:p>
        </w:tc>
        <w:tc>
          <w:tcPr>
            <w:tcW w:w="1020" w:type="dxa"/>
          </w:tcPr>
          <w:p w:rsidR="00430937" w:rsidRDefault="00430937">
            <w:pPr>
              <w:pStyle w:val="ConsPlusNormal"/>
              <w:jc w:val="center"/>
            </w:pPr>
            <w:r>
              <w:t>36,0</w:t>
            </w:r>
          </w:p>
        </w:tc>
        <w:tc>
          <w:tcPr>
            <w:tcW w:w="1020" w:type="dxa"/>
          </w:tcPr>
          <w:p w:rsidR="00430937" w:rsidRDefault="00430937">
            <w:pPr>
              <w:pStyle w:val="ConsPlusNormal"/>
              <w:jc w:val="center"/>
            </w:pPr>
            <w:r>
              <w:t>90,0</w:t>
            </w:r>
          </w:p>
        </w:tc>
        <w:tc>
          <w:tcPr>
            <w:tcW w:w="1133" w:type="dxa"/>
          </w:tcPr>
          <w:p w:rsidR="00430937" w:rsidRDefault="00430937">
            <w:pPr>
              <w:pStyle w:val="ConsPlusNormal"/>
              <w:jc w:val="center"/>
            </w:pPr>
            <w:r>
              <w:t>0</w:t>
            </w:r>
          </w:p>
        </w:tc>
        <w:tc>
          <w:tcPr>
            <w:tcW w:w="1247" w:type="dxa"/>
          </w:tcPr>
          <w:p w:rsidR="00430937" w:rsidRDefault="00430937">
            <w:pPr>
              <w:pStyle w:val="ConsPlusNormal"/>
              <w:jc w:val="center"/>
            </w:pPr>
            <w:r>
              <w:t>0</w:t>
            </w:r>
          </w:p>
        </w:tc>
        <w:tc>
          <w:tcPr>
            <w:tcW w:w="1247" w:type="dxa"/>
          </w:tcPr>
          <w:p w:rsidR="00430937" w:rsidRDefault="00430937">
            <w:pPr>
              <w:pStyle w:val="ConsPlusNormal"/>
              <w:jc w:val="center"/>
            </w:pPr>
            <w:r>
              <w:t>0</w:t>
            </w:r>
          </w:p>
        </w:tc>
        <w:tc>
          <w:tcPr>
            <w:tcW w:w="1247" w:type="dxa"/>
          </w:tcPr>
          <w:p w:rsidR="00430937" w:rsidRDefault="00430937">
            <w:pPr>
              <w:pStyle w:val="ConsPlusNormal"/>
              <w:jc w:val="center"/>
            </w:pPr>
            <w:r>
              <w:t>0</w:t>
            </w:r>
          </w:p>
        </w:tc>
        <w:tc>
          <w:tcPr>
            <w:tcW w:w="1020" w:type="dxa"/>
          </w:tcPr>
          <w:p w:rsidR="00430937" w:rsidRDefault="00430937">
            <w:pPr>
              <w:pStyle w:val="ConsPlusNormal"/>
              <w:jc w:val="center"/>
            </w:pPr>
            <w:r>
              <w:t>0</w:t>
            </w:r>
          </w:p>
        </w:tc>
        <w:tc>
          <w:tcPr>
            <w:tcW w:w="1020" w:type="dxa"/>
          </w:tcPr>
          <w:p w:rsidR="00430937" w:rsidRDefault="00430937">
            <w:pPr>
              <w:pStyle w:val="ConsPlusNormal"/>
              <w:jc w:val="center"/>
            </w:pPr>
            <w:r>
              <w:t>0</w:t>
            </w:r>
          </w:p>
        </w:tc>
        <w:tc>
          <w:tcPr>
            <w:tcW w:w="1020" w:type="dxa"/>
          </w:tcPr>
          <w:p w:rsidR="00430937" w:rsidRDefault="00430937">
            <w:pPr>
              <w:pStyle w:val="ConsPlusNormal"/>
              <w:jc w:val="center"/>
            </w:pPr>
            <w:r>
              <w:t>0</w:t>
            </w:r>
          </w:p>
        </w:tc>
        <w:tc>
          <w:tcPr>
            <w:tcW w:w="1247" w:type="dxa"/>
          </w:tcPr>
          <w:p w:rsidR="00430937" w:rsidRDefault="00430937">
            <w:pPr>
              <w:pStyle w:val="ConsPlusNormal"/>
              <w:jc w:val="center"/>
            </w:pPr>
            <w:r>
              <w:t>126,0</w:t>
            </w:r>
          </w:p>
        </w:tc>
      </w:tr>
      <w:tr w:rsidR="00430937">
        <w:tc>
          <w:tcPr>
            <w:tcW w:w="680" w:type="dxa"/>
            <w:vMerge/>
          </w:tcPr>
          <w:p w:rsidR="00430937" w:rsidRDefault="00430937"/>
        </w:tc>
        <w:tc>
          <w:tcPr>
            <w:tcW w:w="1303" w:type="dxa"/>
            <w:vMerge/>
          </w:tcPr>
          <w:p w:rsidR="00430937" w:rsidRDefault="00430937"/>
        </w:tc>
        <w:tc>
          <w:tcPr>
            <w:tcW w:w="2040" w:type="dxa"/>
            <w:vMerge/>
          </w:tcPr>
          <w:p w:rsidR="00430937" w:rsidRDefault="00430937"/>
        </w:tc>
        <w:tc>
          <w:tcPr>
            <w:tcW w:w="1757" w:type="dxa"/>
          </w:tcPr>
          <w:p w:rsidR="00430937" w:rsidRDefault="00430937">
            <w:pPr>
              <w:pStyle w:val="ConsPlusNormal"/>
              <w:jc w:val="both"/>
            </w:pPr>
            <w:r>
              <w:t>областной бюджет</w:t>
            </w:r>
          </w:p>
        </w:tc>
        <w:tc>
          <w:tcPr>
            <w:tcW w:w="1020" w:type="dxa"/>
          </w:tcPr>
          <w:p w:rsidR="00430937" w:rsidRDefault="00430937">
            <w:pPr>
              <w:pStyle w:val="ConsPlusNormal"/>
              <w:jc w:val="center"/>
            </w:pPr>
            <w:r>
              <w:t>36,0</w:t>
            </w:r>
          </w:p>
        </w:tc>
        <w:tc>
          <w:tcPr>
            <w:tcW w:w="1020" w:type="dxa"/>
          </w:tcPr>
          <w:p w:rsidR="00430937" w:rsidRDefault="00430937">
            <w:pPr>
              <w:pStyle w:val="ConsPlusNormal"/>
              <w:jc w:val="center"/>
            </w:pPr>
            <w:r>
              <w:t>90,0</w:t>
            </w:r>
          </w:p>
        </w:tc>
        <w:tc>
          <w:tcPr>
            <w:tcW w:w="1133" w:type="dxa"/>
          </w:tcPr>
          <w:p w:rsidR="00430937" w:rsidRDefault="00430937">
            <w:pPr>
              <w:pStyle w:val="ConsPlusNormal"/>
              <w:jc w:val="center"/>
            </w:pPr>
            <w:r>
              <w:t>0</w:t>
            </w:r>
          </w:p>
        </w:tc>
        <w:tc>
          <w:tcPr>
            <w:tcW w:w="1247" w:type="dxa"/>
          </w:tcPr>
          <w:p w:rsidR="00430937" w:rsidRDefault="00430937">
            <w:pPr>
              <w:pStyle w:val="ConsPlusNormal"/>
              <w:jc w:val="center"/>
            </w:pPr>
            <w:r>
              <w:t>0</w:t>
            </w:r>
          </w:p>
        </w:tc>
        <w:tc>
          <w:tcPr>
            <w:tcW w:w="1247" w:type="dxa"/>
          </w:tcPr>
          <w:p w:rsidR="00430937" w:rsidRDefault="00430937">
            <w:pPr>
              <w:pStyle w:val="ConsPlusNormal"/>
              <w:jc w:val="center"/>
            </w:pPr>
            <w:r>
              <w:t>0</w:t>
            </w:r>
          </w:p>
        </w:tc>
        <w:tc>
          <w:tcPr>
            <w:tcW w:w="1247" w:type="dxa"/>
          </w:tcPr>
          <w:p w:rsidR="00430937" w:rsidRDefault="00430937">
            <w:pPr>
              <w:pStyle w:val="ConsPlusNormal"/>
              <w:jc w:val="center"/>
            </w:pPr>
            <w:r>
              <w:t>0</w:t>
            </w:r>
          </w:p>
        </w:tc>
        <w:tc>
          <w:tcPr>
            <w:tcW w:w="1020" w:type="dxa"/>
          </w:tcPr>
          <w:p w:rsidR="00430937" w:rsidRDefault="00430937">
            <w:pPr>
              <w:pStyle w:val="ConsPlusNormal"/>
              <w:jc w:val="center"/>
            </w:pPr>
            <w:r>
              <w:t>0</w:t>
            </w:r>
          </w:p>
        </w:tc>
        <w:tc>
          <w:tcPr>
            <w:tcW w:w="1020" w:type="dxa"/>
          </w:tcPr>
          <w:p w:rsidR="00430937" w:rsidRDefault="00430937">
            <w:pPr>
              <w:pStyle w:val="ConsPlusNormal"/>
              <w:jc w:val="center"/>
            </w:pPr>
            <w:r>
              <w:t>0</w:t>
            </w:r>
          </w:p>
        </w:tc>
        <w:tc>
          <w:tcPr>
            <w:tcW w:w="1020" w:type="dxa"/>
          </w:tcPr>
          <w:p w:rsidR="00430937" w:rsidRDefault="00430937">
            <w:pPr>
              <w:pStyle w:val="ConsPlusNormal"/>
              <w:jc w:val="center"/>
            </w:pPr>
            <w:r>
              <w:t>0</w:t>
            </w:r>
          </w:p>
        </w:tc>
        <w:tc>
          <w:tcPr>
            <w:tcW w:w="1247" w:type="dxa"/>
          </w:tcPr>
          <w:p w:rsidR="00430937" w:rsidRDefault="00430937">
            <w:pPr>
              <w:pStyle w:val="ConsPlusNormal"/>
              <w:jc w:val="center"/>
            </w:pPr>
            <w:r>
              <w:t>126,0</w:t>
            </w:r>
          </w:p>
        </w:tc>
      </w:tr>
      <w:tr w:rsidR="00430937">
        <w:tc>
          <w:tcPr>
            <w:tcW w:w="680" w:type="dxa"/>
            <w:vMerge/>
          </w:tcPr>
          <w:p w:rsidR="00430937" w:rsidRDefault="00430937"/>
        </w:tc>
        <w:tc>
          <w:tcPr>
            <w:tcW w:w="1303" w:type="dxa"/>
            <w:vMerge/>
          </w:tcPr>
          <w:p w:rsidR="00430937" w:rsidRDefault="00430937"/>
        </w:tc>
        <w:tc>
          <w:tcPr>
            <w:tcW w:w="2040" w:type="dxa"/>
            <w:vMerge/>
          </w:tcPr>
          <w:p w:rsidR="00430937" w:rsidRDefault="00430937"/>
        </w:tc>
        <w:tc>
          <w:tcPr>
            <w:tcW w:w="1757" w:type="dxa"/>
          </w:tcPr>
          <w:p w:rsidR="00430937" w:rsidRDefault="00430937">
            <w:pPr>
              <w:pStyle w:val="ConsPlusNormal"/>
              <w:jc w:val="both"/>
            </w:pPr>
            <w:r>
              <w:t>иные внебюджетные источники</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133" w:type="dxa"/>
          </w:tcPr>
          <w:p w:rsidR="00430937" w:rsidRDefault="00430937">
            <w:pPr>
              <w:pStyle w:val="ConsPlusNormal"/>
              <w:jc w:val="center"/>
            </w:pPr>
            <w:r>
              <w:t>-</w:t>
            </w:r>
          </w:p>
        </w:tc>
        <w:tc>
          <w:tcPr>
            <w:tcW w:w="1247" w:type="dxa"/>
          </w:tcPr>
          <w:p w:rsidR="00430937" w:rsidRDefault="00430937">
            <w:pPr>
              <w:pStyle w:val="ConsPlusNormal"/>
              <w:jc w:val="center"/>
            </w:pPr>
            <w:r>
              <w:t>-</w:t>
            </w:r>
          </w:p>
        </w:tc>
        <w:tc>
          <w:tcPr>
            <w:tcW w:w="1247" w:type="dxa"/>
          </w:tcPr>
          <w:p w:rsidR="00430937" w:rsidRDefault="00430937">
            <w:pPr>
              <w:pStyle w:val="ConsPlusNormal"/>
              <w:jc w:val="center"/>
            </w:pPr>
            <w:r>
              <w:t>-</w:t>
            </w:r>
          </w:p>
        </w:tc>
        <w:tc>
          <w:tcPr>
            <w:tcW w:w="1247"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247" w:type="dxa"/>
          </w:tcPr>
          <w:p w:rsidR="00430937" w:rsidRDefault="00430937">
            <w:pPr>
              <w:pStyle w:val="ConsPlusNormal"/>
              <w:jc w:val="center"/>
            </w:pPr>
            <w:r>
              <w:t>-</w:t>
            </w:r>
          </w:p>
        </w:tc>
      </w:tr>
      <w:tr w:rsidR="00430937">
        <w:tc>
          <w:tcPr>
            <w:tcW w:w="680" w:type="dxa"/>
            <w:vMerge w:val="restart"/>
          </w:tcPr>
          <w:p w:rsidR="00430937" w:rsidRDefault="00430937">
            <w:pPr>
              <w:pStyle w:val="ConsPlusNormal"/>
              <w:jc w:val="center"/>
            </w:pPr>
            <w:r>
              <w:t>2.5.</w:t>
            </w:r>
          </w:p>
        </w:tc>
        <w:tc>
          <w:tcPr>
            <w:tcW w:w="1303" w:type="dxa"/>
            <w:vMerge w:val="restart"/>
          </w:tcPr>
          <w:p w:rsidR="00430937" w:rsidRDefault="00430937">
            <w:pPr>
              <w:pStyle w:val="ConsPlusNormal"/>
              <w:jc w:val="both"/>
            </w:pPr>
            <w:r>
              <w:t>Отдельное мероприятие</w:t>
            </w:r>
          </w:p>
        </w:tc>
        <w:tc>
          <w:tcPr>
            <w:tcW w:w="2040" w:type="dxa"/>
            <w:vMerge w:val="restart"/>
          </w:tcPr>
          <w:p w:rsidR="00430937" w:rsidRDefault="00430937">
            <w:pPr>
              <w:pStyle w:val="ConsPlusNormal"/>
              <w:jc w:val="both"/>
            </w:pPr>
            <w:r>
              <w:t>"Поощрение органов исполнительной власти Кировской области за достижение наилучших значений показателей деятельности органов исполнительной власти Кировской области"</w:t>
            </w:r>
          </w:p>
        </w:tc>
        <w:tc>
          <w:tcPr>
            <w:tcW w:w="1757" w:type="dxa"/>
          </w:tcPr>
          <w:p w:rsidR="00430937" w:rsidRDefault="00430937">
            <w:pPr>
              <w:pStyle w:val="ConsPlusNormal"/>
              <w:jc w:val="both"/>
            </w:pPr>
            <w:r>
              <w:t>всего</w:t>
            </w:r>
          </w:p>
        </w:tc>
        <w:tc>
          <w:tcPr>
            <w:tcW w:w="1020" w:type="dxa"/>
          </w:tcPr>
          <w:p w:rsidR="00430937" w:rsidRDefault="00430937">
            <w:pPr>
              <w:pStyle w:val="ConsPlusNormal"/>
              <w:jc w:val="center"/>
            </w:pPr>
            <w:r>
              <w:t>0</w:t>
            </w:r>
          </w:p>
        </w:tc>
        <w:tc>
          <w:tcPr>
            <w:tcW w:w="1020" w:type="dxa"/>
          </w:tcPr>
          <w:p w:rsidR="00430937" w:rsidRDefault="00430937">
            <w:pPr>
              <w:pStyle w:val="ConsPlusNormal"/>
              <w:jc w:val="center"/>
            </w:pPr>
            <w:r>
              <w:t>0</w:t>
            </w:r>
          </w:p>
        </w:tc>
        <w:tc>
          <w:tcPr>
            <w:tcW w:w="1133" w:type="dxa"/>
          </w:tcPr>
          <w:p w:rsidR="00430937" w:rsidRDefault="00430937">
            <w:pPr>
              <w:pStyle w:val="ConsPlusNormal"/>
              <w:jc w:val="center"/>
            </w:pPr>
            <w:r>
              <w:t>-</w:t>
            </w:r>
          </w:p>
        </w:tc>
        <w:tc>
          <w:tcPr>
            <w:tcW w:w="1247" w:type="dxa"/>
          </w:tcPr>
          <w:p w:rsidR="00430937" w:rsidRDefault="00430937">
            <w:pPr>
              <w:pStyle w:val="ConsPlusNormal"/>
              <w:jc w:val="center"/>
            </w:pPr>
            <w:r>
              <w:t>-</w:t>
            </w:r>
          </w:p>
        </w:tc>
        <w:tc>
          <w:tcPr>
            <w:tcW w:w="1247" w:type="dxa"/>
          </w:tcPr>
          <w:p w:rsidR="00430937" w:rsidRDefault="00430937">
            <w:pPr>
              <w:pStyle w:val="ConsPlusNormal"/>
              <w:jc w:val="center"/>
            </w:pPr>
            <w:r>
              <w:t>-</w:t>
            </w:r>
          </w:p>
        </w:tc>
        <w:tc>
          <w:tcPr>
            <w:tcW w:w="1247"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247" w:type="dxa"/>
          </w:tcPr>
          <w:p w:rsidR="00430937" w:rsidRDefault="00430937">
            <w:pPr>
              <w:pStyle w:val="ConsPlusNormal"/>
              <w:jc w:val="center"/>
            </w:pPr>
            <w:r>
              <w:t>0</w:t>
            </w:r>
          </w:p>
        </w:tc>
      </w:tr>
      <w:tr w:rsidR="00430937">
        <w:tc>
          <w:tcPr>
            <w:tcW w:w="680" w:type="dxa"/>
            <w:vMerge/>
          </w:tcPr>
          <w:p w:rsidR="00430937" w:rsidRDefault="00430937"/>
        </w:tc>
        <w:tc>
          <w:tcPr>
            <w:tcW w:w="1303" w:type="dxa"/>
            <w:vMerge/>
          </w:tcPr>
          <w:p w:rsidR="00430937" w:rsidRDefault="00430937"/>
        </w:tc>
        <w:tc>
          <w:tcPr>
            <w:tcW w:w="2040" w:type="dxa"/>
            <w:vMerge/>
          </w:tcPr>
          <w:p w:rsidR="00430937" w:rsidRDefault="00430937"/>
        </w:tc>
        <w:tc>
          <w:tcPr>
            <w:tcW w:w="1757" w:type="dxa"/>
          </w:tcPr>
          <w:p w:rsidR="00430937" w:rsidRDefault="00430937">
            <w:pPr>
              <w:pStyle w:val="ConsPlusNormal"/>
              <w:jc w:val="both"/>
            </w:pPr>
            <w:r>
              <w:t>областной бюджет</w:t>
            </w:r>
          </w:p>
        </w:tc>
        <w:tc>
          <w:tcPr>
            <w:tcW w:w="1020" w:type="dxa"/>
          </w:tcPr>
          <w:p w:rsidR="00430937" w:rsidRDefault="00430937">
            <w:pPr>
              <w:pStyle w:val="ConsPlusNormal"/>
              <w:jc w:val="center"/>
            </w:pPr>
            <w:r>
              <w:t>0</w:t>
            </w:r>
          </w:p>
        </w:tc>
        <w:tc>
          <w:tcPr>
            <w:tcW w:w="1020" w:type="dxa"/>
          </w:tcPr>
          <w:p w:rsidR="00430937" w:rsidRDefault="00430937">
            <w:pPr>
              <w:pStyle w:val="ConsPlusNormal"/>
              <w:jc w:val="center"/>
            </w:pPr>
            <w:r>
              <w:t>0</w:t>
            </w:r>
          </w:p>
        </w:tc>
        <w:tc>
          <w:tcPr>
            <w:tcW w:w="1133" w:type="dxa"/>
          </w:tcPr>
          <w:p w:rsidR="00430937" w:rsidRDefault="00430937">
            <w:pPr>
              <w:pStyle w:val="ConsPlusNormal"/>
              <w:jc w:val="center"/>
            </w:pPr>
            <w:r>
              <w:t>-</w:t>
            </w:r>
          </w:p>
        </w:tc>
        <w:tc>
          <w:tcPr>
            <w:tcW w:w="1247" w:type="dxa"/>
          </w:tcPr>
          <w:p w:rsidR="00430937" w:rsidRDefault="00430937">
            <w:pPr>
              <w:pStyle w:val="ConsPlusNormal"/>
              <w:jc w:val="center"/>
            </w:pPr>
            <w:r>
              <w:t>-</w:t>
            </w:r>
          </w:p>
        </w:tc>
        <w:tc>
          <w:tcPr>
            <w:tcW w:w="1247" w:type="dxa"/>
          </w:tcPr>
          <w:p w:rsidR="00430937" w:rsidRDefault="00430937">
            <w:pPr>
              <w:pStyle w:val="ConsPlusNormal"/>
              <w:jc w:val="center"/>
            </w:pPr>
            <w:r>
              <w:t>-</w:t>
            </w:r>
          </w:p>
        </w:tc>
        <w:tc>
          <w:tcPr>
            <w:tcW w:w="1247"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247" w:type="dxa"/>
          </w:tcPr>
          <w:p w:rsidR="00430937" w:rsidRDefault="00430937">
            <w:pPr>
              <w:pStyle w:val="ConsPlusNormal"/>
              <w:jc w:val="center"/>
            </w:pPr>
            <w:r>
              <w:t>0</w:t>
            </w:r>
          </w:p>
        </w:tc>
      </w:tr>
      <w:tr w:rsidR="00430937">
        <w:tc>
          <w:tcPr>
            <w:tcW w:w="680" w:type="dxa"/>
            <w:vMerge/>
          </w:tcPr>
          <w:p w:rsidR="00430937" w:rsidRDefault="00430937"/>
        </w:tc>
        <w:tc>
          <w:tcPr>
            <w:tcW w:w="1303" w:type="dxa"/>
            <w:vMerge/>
          </w:tcPr>
          <w:p w:rsidR="00430937" w:rsidRDefault="00430937"/>
        </w:tc>
        <w:tc>
          <w:tcPr>
            <w:tcW w:w="2040" w:type="dxa"/>
            <w:vMerge/>
          </w:tcPr>
          <w:p w:rsidR="00430937" w:rsidRDefault="00430937"/>
        </w:tc>
        <w:tc>
          <w:tcPr>
            <w:tcW w:w="1757" w:type="dxa"/>
          </w:tcPr>
          <w:p w:rsidR="00430937" w:rsidRDefault="00430937">
            <w:pPr>
              <w:pStyle w:val="ConsPlusNormal"/>
              <w:jc w:val="both"/>
            </w:pPr>
            <w:r>
              <w:t>иные внебюджетные источники</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133" w:type="dxa"/>
          </w:tcPr>
          <w:p w:rsidR="00430937" w:rsidRDefault="00430937">
            <w:pPr>
              <w:pStyle w:val="ConsPlusNormal"/>
              <w:jc w:val="center"/>
            </w:pPr>
            <w:r>
              <w:t>-</w:t>
            </w:r>
          </w:p>
        </w:tc>
        <w:tc>
          <w:tcPr>
            <w:tcW w:w="1247" w:type="dxa"/>
          </w:tcPr>
          <w:p w:rsidR="00430937" w:rsidRDefault="00430937">
            <w:pPr>
              <w:pStyle w:val="ConsPlusNormal"/>
              <w:jc w:val="center"/>
            </w:pPr>
            <w:r>
              <w:t>-</w:t>
            </w:r>
          </w:p>
        </w:tc>
        <w:tc>
          <w:tcPr>
            <w:tcW w:w="1247" w:type="dxa"/>
          </w:tcPr>
          <w:p w:rsidR="00430937" w:rsidRDefault="00430937">
            <w:pPr>
              <w:pStyle w:val="ConsPlusNormal"/>
              <w:jc w:val="center"/>
            </w:pPr>
            <w:r>
              <w:t>-</w:t>
            </w:r>
          </w:p>
        </w:tc>
        <w:tc>
          <w:tcPr>
            <w:tcW w:w="1247"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247" w:type="dxa"/>
          </w:tcPr>
          <w:p w:rsidR="00430937" w:rsidRDefault="00430937">
            <w:pPr>
              <w:pStyle w:val="ConsPlusNormal"/>
              <w:jc w:val="center"/>
            </w:pPr>
            <w:r>
              <w:t>-</w:t>
            </w:r>
          </w:p>
        </w:tc>
      </w:tr>
      <w:tr w:rsidR="00430937">
        <w:tc>
          <w:tcPr>
            <w:tcW w:w="680" w:type="dxa"/>
            <w:vMerge w:val="restart"/>
          </w:tcPr>
          <w:p w:rsidR="00430937" w:rsidRDefault="00430937">
            <w:pPr>
              <w:pStyle w:val="ConsPlusNormal"/>
              <w:jc w:val="center"/>
            </w:pPr>
            <w:r>
              <w:t>2.6.</w:t>
            </w:r>
          </w:p>
        </w:tc>
        <w:tc>
          <w:tcPr>
            <w:tcW w:w="1303" w:type="dxa"/>
            <w:vMerge w:val="restart"/>
          </w:tcPr>
          <w:p w:rsidR="00430937" w:rsidRDefault="00430937">
            <w:pPr>
              <w:pStyle w:val="ConsPlusNormal"/>
              <w:jc w:val="both"/>
            </w:pPr>
            <w:r>
              <w:t>Отдельное мероприятие</w:t>
            </w:r>
          </w:p>
        </w:tc>
        <w:tc>
          <w:tcPr>
            <w:tcW w:w="2040" w:type="dxa"/>
            <w:vMerge w:val="restart"/>
          </w:tcPr>
          <w:p w:rsidR="00430937" w:rsidRDefault="00430937">
            <w:pPr>
              <w:pStyle w:val="ConsPlusNormal"/>
              <w:jc w:val="both"/>
            </w:pPr>
            <w:r>
              <w:t>"Развитие региональной информационной аналитической системы"</w:t>
            </w:r>
          </w:p>
        </w:tc>
        <w:tc>
          <w:tcPr>
            <w:tcW w:w="1757" w:type="dxa"/>
          </w:tcPr>
          <w:p w:rsidR="00430937" w:rsidRDefault="00430937">
            <w:pPr>
              <w:pStyle w:val="ConsPlusNormal"/>
              <w:jc w:val="both"/>
            </w:pPr>
            <w:r>
              <w:t>всего</w:t>
            </w:r>
          </w:p>
        </w:tc>
        <w:tc>
          <w:tcPr>
            <w:tcW w:w="1020" w:type="dxa"/>
          </w:tcPr>
          <w:p w:rsidR="00430937" w:rsidRDefault="00430937">
            <w:pPr>
              <w:pStyle w:val="ConsPlusNormal"/>
              <w:jc w:val="center"/>
            </w:pPr>
            <w:r>
              <w:t>1999,60</w:t>
            </w:r>
          </w:p>
        </w:tc>
        <w:tc>
          <w:tcPr>
            <w:tcW w:w="1020" w:type="dxa"/>
          </w:tcPr>
          <w:p w:rsidR="00430937" w:rsidRDefault="00430937">
            <w:pPr>
              <w:pStyle w:val="ConsPlusNormal"/>
              <w:jc w:val="center"/>
            </w:pPr>
            <w:r>
              <w:t>1410,00</w:t>
            </w:r>
          </w:p>
        </w:tc>
        <w:tc>
          <w:tcPr>
            <w:tcW w:w="1133" w:type="dxa"/>
          </w:tcPr>
          <w:p w:rsidR="00430937" w:rsidRDefault="00430937">
            <w:pPr>
              <w:pStyle w:val="ConsPlusNormal"/>
              <w:jc w:val="center"/>
            </w:pPr>
            <w:r>
              <w:t>99,99</w:t>
            </w:r>
          </w:p>
        </w:tc>
        <w:tc>
          <w:tcPr>
            <w:tcW w:w="1247" w:type="dxa"/>
          </w:tcPr>
          <w:p w:rsidR="00430937" w:rsidRDefault="00430937">
            <w:pPr>
              <w:pStyle w:val="ConsPlusNormal"/>
              <w:jc w:val="center"/>
            </w:pPr>
            <w:r>
              <w:t>0</w:t>
            </w:r>
          </w:p>
        </w:tc>
        <w:tc>
          <w:tcPr>
            <w:tcW w:w="1247" w:type="dxa"/>
          </w:tcPr>
          <w:p w:rsidR="00430937" w:rsidRDefault="00430937">
            <w:pPr>
              <w:pStyle w:val="ConsPlusNormal"/>
              <w:jc w:val="center"/>
            </w:pPr>
            <w:r>
              <w:t>0</w:t>
            </w:r>
          </w:p>
        </w:tc>
        <w:tc>
          <w:tcPr>
            <w:tcW w:w="1247" w:type="dxa"/>
          </w:tcPr>
          <w:p w:rsidR="00430937" w:rsidRDefault="00430937">
            <w:pPr>
              <w:pStyle w:val="ConsPlusNormal"/>
              <w:jc w:val="center"/>
            </w:pPr>
            <w:r>
              <w:t>0</w:t>
            </w:r>
          </w:p>
        </w:tc>
        <w:tc>
          <w:tcPr>
            <w:tcW w:w="1020" w:type="dxa"/>
          </w:tcPr>
          <w:p w:rsidR="00430937" w:rsidRDefault="00430937">
            <w:pPr>
              <w:pStyle w:val="ConsPlusNormal"/>
              <w:jc w:val="center"/>
            </w:pPr>
            <w:r>
              <w:t>0</w:t>
            </w:r>
          </w:p>
        </w:tc>
        <w:tc>
          <w:tcPr>
            <w:tcW w:w="1020" w:type="dxa"/>
          </w:tcPr>
          <w:p w:rsidR="00430937" w:rsidRDefault="00430937">
            <w:pPr>
              <w:pStyle w:val="ConsPlusNormal"/>
              <w:jc w:val="center"/>
            </w:pPr>
            <w:r>
              <w:t>0</w:t>
            </w:r>
          </w:p>
        </w:tc>
        <w:tc>
          <w:tcPr>
            <w:tcW w:w="1020" w:type="dxa"/>
          </w:tcPr>
          <w:p w:rsidR="00430937" w:rsidRDefault="00430937">
            <w:pPr>
              <w:pStyle w:val="ConsPlusNormal"/>
              <w:jc w:val="center"/>
            </w:pPr>
            <w:r>
              <w:t>0</w:t>
            </w:r>
          </w:p>
        </w:tc>
        <w:tc>
          <w:tcPr>
            <w:tcW w:w="1247" w:type="dxa"/>
          </w:tcPr>
          <w:p w:rsidR="00430937" w:rsidRDefault="00430937">
            <w:pPr>
              <w:pStyle w:val="ConsPlusNormal"/>
              <w:jc w:val="center"/>
            </w:pPr>
            <w:r>
              <w:t>3509,59</w:t>
            </w:r>
          </w:p>
        </w:tc>
      </w:tr>
      <w:tr w:rsidR="00430937">
        <w:tc>
          <w:tcPr>
            <w:tcW w:w="680" w:type="dxa"/>
            <w:vMerge/>
          </w:tcPr>
          <w:p w:rsidR="00430937" w:rsidRDefault="00430937"/>
        </w:tc>
        <w:tc>
          <w:tcPr>
            <w:tcW w:w="1303" w:type="dxa"/>
            <w:vMerge/>
          </w:tcPr>
          <w:p w:rsidR="00430937" w:rsidRDefault="00430937"/>
        </w:tc>
        <w:tc>
          <w:tcPr>
            <w:tcW w:w="2040" w:type="dxa"/>
            <w:vMerge/>
          </w:tcPr>
          <w:p w:rsidR="00430937" w:rsidRDefault="00430937"/>
        </w:tc>
        <w:tc>
          <w:tcPr>
            <w:tcW w:w="1757" w:type="dxa"/>
          </w:tcPr>
          <w:p w:rsidR="00430937" w:rsidRDefault="00430937">
            <w:pPr>
              <w:pStyle w:val="ConsPlusNormal"/>
              <w:jc w:val="both"/>
            </w:pPr>
            <w:r>
              <w:t>областной бюджет</w:t>
            </w:r>
          </w:p>
        </w:tc>
        <w:tc>
          <w:tcPr>
            <w:tcW w:w="1020" w:type="dxa"/>
          </w:tcPr>
          <w:p w:rsidR="00430937" w:rsidRDefault="00430937">
            <w:pPr>
              <w:pStyle w:val="ConsPlusNormal"/>
              <w:jc w:val="center"/>
            </w:pPr>
            <w:r>
              <w:t>1999,60</w:t>
            </w:r>
          </w:p>
        </w:tc>
        <w:tc>
          <w:tcPr>
            <w:tcW w:w="1020" w:type="dxa"/>
          </w:tcPr>
          <w:p w:rsidR="00430937" w:rsidRDefault="00430937">
            <w:pPr>
              <w:pStyle w:val="ConsPlusNormal"/>
              <w:jc w:val="center"/>
            </w:pPr>
            <w:r>
              <w:t>1410,00</w:t>
            </w:r>
          </w:p>
        </w:tc>
        <w:tc>
          <w:tcPr>
            <w:tcW w:w="1133" w:type="dxa"/>
          </w:tcPr>
          <w:p w:rsidR="00430937" w:rsidRDefault="00430937">
            <w:pPr>
              <w:pStyle w:val="ConsPlusNormal"/>
              <w:jc w:val="center"/>
            </w:pPr>
            <w:r>
              <w:t>99,99</w:t>
            </w:r>
          </w:p>
        </w:tc>
        <w:tc>
          <w:tcPr>
            <w:tcW w:w="1247" w:type="dxa"/>
          </w:tcPr>
          <w:p w:rsidR="00430937" w:rsidRDefault="00430937">
            <w:pPr>
              <w:pStyle w:val="ConsPlusNormal"/>
              <w:jc w:val="center"/>
            </w:pPr>
            <w:r>
              <w:t>0</w:t>
            </w:r>
          </w:p>
        </w:tc>
        <w:tc>
          <w:tcPr>
            <w:tcW w:w="1247" w:type="dxa"/>
          </w:tcPr>
          <w:p w:rsidR="00430937" w:rsidRDefault="00430937">
            <w:pPr>
              <w:pStyle w:val="ConsPlusNormal"/>
              <w:jc w:val="center"/>
            </w:pPr>
            <w:r>
              <w:t>0</w:t>
            </w:r>
          </w:p>
        </w:tc>
        <w:tc>
          <w:tcPr>
            <w:tcW w:w="1247" w:type="dxa"/>
          </w:tcPr>
          <w:p w:rsidR="00430937" w:rsidRDefault="00430937">
            <w:pPr>
              <w:pStyle w:val="ConsPlusNormal"/>
              <w:jc w:val="center"/>
            </w:pPr>
            <w:r>
              <w:t>0</w:t>
            </w:r>
          </w:p>
        </w:tc>
        <w:tc>
          <w:tcPr>
            <w:tcW w:w="1020" w:type="dxa"/>
          </w:tcPr>
          <w:p w:rsidR="00430937" w:rsidRDefault="00430937">
            <w:pPr>
              <w:pStyle w:val="ConsPlusNormal"/>
              <w:jc w:val="center"/>
            </w:pPr>
            <w:r>
              <w:t>0</w:t>
            </w:r>
          </w:p>
        </w:tc>
        <w:tc>
          <w:tcPr>
            <w:tcW w:w="1020" w:type="dxa"/>
          </w:tcPr>
          <w:p w:rsidR="00430937" w:rsidRDefault="00430937">
            <w:pPr>
              <w:pStyle w:val="ConsPlusNormal"/>
              <w:jc w:val="center"/>
            </w:pPr>
            <w:r>
              <w:t>0</w:t>
            </w:r>
          </w:p>
        </w:tc>
        <w:tc>
          <w:tcPr>
            <w:tcW w:w="1020" w:type="dxa"/>
          </w:tcPr>
          <w:p w:rsidR="00430937" w:rsidRDefault="00430937">
            <w:pPr>
              <w:pStyle w:val="ConsPlusNormal"/>
              <w:jc w:val="center"/>
            </w:pPr>
            <w:r>
              <w:t>0</w:t>
            </w:r>
          </w:p>
        </w:tc>
        <w:tc>
          <w:tcPr>
            <w:tcW w:w="1247" w:type="dxa"/>
          </w:tcPr>
          <w:p w:rsidR="00430937" w:rsidRDefault="00430937">
            <w:pPr>
              <w:pStyle w:val="ConsPlusNormal"/>
              <w:jc w:val="center"/>
            </w:pPr>
            <w:r>
              <w:t>3509,59</w:t>
            </w:r>
          </w:p>
        </w:tc>
      </w:tr>
      <w:tr w:rsidR="00430937">
        <w:tc>
          <w:tcPr>
            <w:tcW w:w="680" w:type="dxa"/>
            <w:vMerge/>
          </w:tcPr>
          <w:p w:rsidR="00430937" w:rsidRDefault="00430937"/>
        </w:tc>
        <w:tc>
          <w:tcPr>
            <w:tcW w:w="1303" w:type="dxa"/>
            <w:vMerge/>
          </w:tcPr>
          <w:p w:rsidR="00430937" w:rsidRDefault="00430937"/>
        </w:tc>
        <w:tc>
          <w:tcPr>
            <w:tcW w:w="2040" w:type="dxa"/>
            <w:vMerge/>
          </w:tcPr>
          <w:p w:rsidR="00430937" w:rsidRDefault="00430937"/>
        </w:tc>
        <w:tc>
          <w:tcPr>
            <w:tcW w:w="1757" w:type="dxa"/>
          </w:tcPr>
          <w:p w:rsidR="00430937" w:rsidRDefault="00430937">
            <w:pPr>
              <w:pStyle w:val="ConsPlusNormal"/>
              <w:jc w:val="both"/>
            </w:pPr>
            <w:r>
              <w:t>иные внебюджетные источники</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133" w:type="dxa"/>
          </w:tcPr>
          <w:p w:rsidR="00430937" w:rsidRDefault="00430937">
            <w:pPr>
              <w:pStyle w:val="ConsPlusNormal"/>
              <w:jc w:val="center"/>
            </w:pPr>
            <w:r>
              <w:t>-</w:t>
            </w:r>
          </w:p>
        </w:tc>
        <w:tc>
          <w:tcPr>
            <w:tcW w:w="1247" w:type="dxa"/>
          </w:tcPr>
          <w:p w:rsidR="00430937" w:rsidRDefault="00430937">
            <w:pPr>
              <w:pStyle w:val="ConsPlusNormal"/>
              <w:jc w:val="center"/>
            </w:pPr>
            <w:r>
              <w:t>-</w:t>
            </w:r>
          </w:p>
        </w:tc>
        <w:tc>
          <w:tcPr>
            <w:tcW w:w="1247" w:type="dxa"/>
          </w:tcPr>
          <w:p w:rsidR="00430937" w:rsidRDefault="00430937">
            <w:pPr>
              <w:pStyle w:val="ConsPlusNormal"/>
              <w:jc w:val="center"/>
            </w:pPr>
            <w:r>
              <w:t>-</w:t>
            </w:r>
          </w:p>
        </w:tc>
        <w:tc>
          <w:tcPr>
            <w:tcW w:w="1247"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247" w:type="dxa"/>
          </w:tcPr>
          <w:p w:rsidR="00430937" w:rsidRDefault="00430937">
            <w:pPr>
              <w:pStyle w:val="ConsPlusNormal"/>
              <w:jc w:val="center"/>
            </w:pPr>
            <w:r>
              <w:t>-</w:t>
            </w:r>
          </w:p>
        </w:tc>
      </w:tr>
      <w:tr w:rsidR="00430937">
        <w:tc>
          <w:tcPr>
            <w:tcW w:w="680" w:type="dxa"/>
            <w:vMerge w:val="restart"/>
          </w:tcPr>
          <w:p w:rsidR="00430937" w:rsidRDefault="00430937">
            <w:pPr>
              <w:pStyle w:val="ConsPlusNormal"/>
              <w:jc w:val="center"/>
            </w:pPr>
            <w:r>
              <w:t>3.</w:t>
            </w:r>
          </w:p>
        </w:tc>
        <w:tc>
          <w:tcPr>
            <w:tcW w:w="1303" w:type="dxa"/>
            <w:vMerge w:val="restart"/>
          </w:tcPr>
          <w:p w:rsidR="00430937" w:rsidRDefault="00430937">
            <w:pPr>
              <w:pStyle w:val="ConsPlusNormal"/>
              <w:jc w:val="both"/>
            </w:pPr>
            <w:hyperlink w:anchor="P4916" w:history="1">
              <w:r>
                <w:rPr>
                  <w:color w:val="0000FF"/>
                </w:rPr>
                <w:t>Подпрограмма</w:t>
              </w:r>
            </w:hyperlink>
          </w:p>
        </w:tc>
        <w:tc>
          <w:tcPr>
            <w:tcW w:w="2040" w:type="dxa"/>
            <w:vMerge w:val="restart"/>
          </w:tcPr>
          <w:p w:rsidR="00430937" w:rsidRDefault="00430937">
            <w:pPr>
              <w:pStyle w:val="ConsPlusNormal"/>
              <w:jc w:val="both"/>
            </w:pPr>
            <w:r>
              <w:t xml:space="preserve">"Повышение инвестиционной привлекательности, </w:t>
            </w:r>
            <w:r>
              <w:lastRenderedPageBreak/>
              <w:t>привлечение инвестиций в экономику Кировской области"</w:t>
            </w:r>
          </w:p>
        </w:tc>
        <w:tc>
          <w:tcPr>
            <w:tcW w:w="1757" w:type="dxa"/>
          </w:tcPr>
          <w:p w:rsidR="00430937" w:rsidRDefault="00430937">
            <w:pPr>
              <w:pStyle w:val="ConsPlusNormal"/>
              <w:jc w:val="both"/>
            </w:pPr>
            <w:r>
              <w:lastRenderedPageBreak/>
              <w:t>всего</w:t>
            </w:r>
          </w:p>
        </w:tc>
        <w:tc>
          <w:tcPr>
            <w:tcW w:w="1020" w:type="dxa"/>
          </w:tcPr>
          <w:p w:rsidR="00430937" w:rsidRDefault="00430937">
            <w:pPr>
              <w:pStyle w:val="ConsPlusNormal"/>
              <w:jc w:val="center"/>
            </w:pPr>
            <w:r>
              <w:t>10653,4</w:t>
            </w:r>
          </w:p>
        </w:tc>
        <w:tc>
          <w:tcPr>
            <w:tcW w:w="1020" w:type="dxa"/>
          </w:tcPr>
          <w:p w:rsidR="00430937" w:rsidRDefault="00430937">
            <w:pPr>
              <w:pStyle w:val="ConsPlusNormal"/>
              <w:jc w:val="center"/>
            </w:pPr>
            <w:r>
              <w:t>3415,0</w:t>
            </w:r>
          </w:p>
        </w:tc>
        <w:tc>
          <w:tcPr>
            <w:tcW w:w="1133" w:type="dxa"/>
          </w:tcPr>
          <w:p w:rsidR="00430937" w:rsidRDefault="00430937">
            <w:pPr>
              <w:pStyle w:val="ConsPlusNormal"/>
              <w:jc w:val="center"/>
            </w:pPr>
            <w:r>
              <w:t>6647,54</w:t>
            </w:r>
          </w:p>
        </w:tc>
        <w:tc>
          <w:tcPr>
            <w:tcW w:w="1247" w:type="dxa"/>
          </w:tcPr>
          <w:p w:rsidR="00430937" w:rsidRDefault="00430937">
            <w:pPr>
              <w:pStyle w:val="ConsPlusNormal"/>
              <w:jc w:val="center"/>
            </w:pPr>
            <w:r>
              <w:t>117230,49</w:t>
            </w:r>
          </w:p>
        </w:tc>
        <w:tc>
          <w:tcPr>
            <w:tcW w:w="1247" w:type="dxa"/>
          </w:tcPr>
          <w:p w:rsidR="00430937" w:rsidRDefault="00430937">
            <w:pPr>
              <w:pStyle w:val="ConsPlusNormal"/>
              <w:jc w:val="center"/>
            </w:pPr>
            <w:r>
              <w:t>345257,28</w:t>
            </w:r>
          </w:p>
        </w:tc>
        <w:tc>
          <w:tcPr>
            <w:tcW w:w="1247"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247" w:type="dxa"/>
          </w:tcPr>
          <w:p w:rsidR="00430937" w:rsidRDefault="00430937">
            <w:pPr>
              <w:pStyle w:val="ConsPlusNormal"/>
              <w:jc w:val="center"/>
            </w:pPr>
            <w:r>
              <w:t>483203,71</w:t>
            </w:r>
          </w:p>
        </w:tc>
      </w:tr>
      <w:tr w:rsidR="00430937">
        <w:tc>
          <w:tcPr>
            <w:tcW w:w="680" w:type="dxa"/>
            <w:vMerge/>
          </w:tcPr>
          <w:p w:rsidR="00430937" w:rsidRDefault="00430937"/>
        </w:tc>
        <w:tc>
          <w:tcPr>
            <w:tcW w:w="1303" w:type="dxa"/>
            <w:vMerge/>
          </w:tcPr>
          <w:p w:rsidR="00430937" w:rsidRDefault="00430937"/>
        </w:tc>
        <w:tc>
          <w:tcPr>
            <w:tcW w:w="2040" w:type="dxa"/>
            <w:vMerge/>
          </w:tcPr>
          <w:p w:rsidR="00430937" w:rsidRDefault="00430937"/>
        </w:tc>
        <w:tc>
          <w:tcPr>
            <w:tcW w:w="1757" w:type="dxa"/>
          </w:tcPr>
          <w:p w:rsidR="00430937" w:rsidRDefault="00430937">
            <w:pPr>
              <w:pStyle w:val="ConsPlusNormal"/>
              <w:jc w:val="both"/>
            </w:pPr>
            <w:r>
              <w:t>областной бюджет</w:t>
            </w:r>
          </w:p>
        </w:tc>
        <w:tc>
          <w:tcPr>
            <w:tcW w:w="1020" w:type="dxa"/>
          </w:tcPr>
          <w:p w:rsidR="00430937" w:rsidRDefault="00430937">
            <w:pPr>
              <w:pStyle w:val="ConsPlusNormal"/>
              <w:jc w:val="center"/>
            </w:pPr>
            <w:r>
              <w:t>10653,4</w:t>
            </w:r>
          </w:p>
        </w:tc>
        <w:tc>
          <w:tcPr>
            <w:tcW w:w="1020" w:type="dxa"/>
          </w:tcPr>
          <w:p w:rsidR="00430937" w:rsidRDefault="00430937">
            <w:pPr>
              <w:pStyle w:val="ConsPlusNormal"/>
              <w:jc w:val="center"/>
            </w:pPr>
            <w:r>
              <w:t>690,0</w:t>
            </w:r>
          </w:p>
        </w:tc>
        <w:tc>
          <w:tcPr>
            <w:tcW w:w="1133" w:type="dxa"/>
          </w:tcPr>
          <w:p w:rsidR="00430937" w:rsidRDefault="00430937">
            <w:pPr>
              <w:pStyle w:val="ConsPlusNormal"/>
              <w:jc w:val="center"/>
            </w:pPr>
            <w:r>
              <w:t>4057,54</w:t>
            </w:r>
          </w:p>
        </w:tc>
        <w:tc>
          <w:tcPr>
            <w:tcW w:w="1247" w:type="dxa"/>
          </w:tcPr>
          <w:p w:rsidR="00430937" w:rsidRDefault="00430937">
            <w:pPr>
              <w:pStyle w:val="ConsPlusNormal"/>
              <w:jc w:val="center"/>
            </w:pPr>
            <w:r>
              <w:t>10466,24</w:t>
            </w:r>
          </w:p>
        </w:tc>
        <w:tc>
          <w:tcPr>
            <w:tcW w:w="1247" w:type="dxa"/>
          </w:tcPr>
          <w:p w:rsidR="00430937" w:rsidRDefault="00430937">
            <w:pPr>
              <w:pStyle w:val="ConsPlusNormal"/>
              <w:jc w:val="center"/>
            </w:pPr>
            <w:r>
              <w:t>31431,93</w:t>
            </w:r>
          </w:p>
        </w:tc>
        <w:tc>
          <w:tcPr>
            <w:tcW w:w="1247"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247" w:type="dxa"/>
          </w:tcPr>
          <w:p w:rsidR="00430937" w:rsidRDefault="00430937">
            <w:pPr>
              <w:pStyle w:val="ConsPlusNormal"/>
              <w:jc w:val="center"/>
            </w:pPr>
            <w:r>
              <w:t>57299,11</w:t>
            </w:r>
          </w:p>
        </w:tc>
      </w:tr>
      <w:tr w:rsidR="00430937">
        <w:tc>
          <w:tcPr>
            <w:tcW w:w="680" w:type="dxa"/>
            <w:vMerge/>
          </w:tcPr>
          <w:p w:rsidR="00430937" w:rsidRDefault="00430937"/>
        </w:tc>
        <w:tc>
          <w:tcPr>
            <w:tcW w:w="1303" w:type="dxa"/>
            <w:vMerge/>
          </w:tcPr>
          <w:p w:rsidR="00430937" w:rsidRDefault="00430937"/>
        </w:tc>
        <w:tc>
          <w:tcPr>
            <w:tcW w:w="2040" w:type="dxa"/>
            <w:vMerge/>
          </w:tcPr>
          <w:p w:rsidR="00430937" w:rsidRDefault="00430937"/>
        </w:tc>
        <w:tc>
          <w:tcPr>
            <w:tcW w:w="1757" w:type="dxa"/>
          </w:tcPr>
          <w:p w:rsidR="00430937" w:rsidRDefault="00430937">
            <w:pPr>
              <w:pStyle w:val="ConsPlusNormal"/>
              <w:jc w:val="both"/>
            </w:pPr>
            <w:r>
              <w:t>средства Фонда развития моногородов</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133" w:type="dxa"/>
          </w:tcPr>
          <w:p w:rsidR="00430937" w:rsidRDefault="00430937">
            <w:pPr>
              <w:pStyle w:val="ConsPlusNormal"/>
              <w:jc w:val="center"/>
            </w:pPr>
            <w:r>
              <w:t>0</w:t>
            </w:r>
          </w:p>
        </w:tc>
        <w:tc>
          <w:tcPr>
            <w:tcW w:w="1247" w:type="dxa"/>
          </w:tcPr>
          <w:p w:rsidR="00430937" w:rsidRDefault="00430937">
            <w:pPr>
              <w:pStyle w:val="ConsPlusNormal"/>
              <w:jc w:val="center"/>
            </w:pPr>
            <w:r>
              <w:t>105135,0</w:t>
            </w:r>
          </w:p>
        </w:tc>
        <w:tc>
          <w:tcPr>
            <w:tcW w:w="1247" w:type="dxa"/>
          </w:tcPr>
          <w:p w:rsidR="00430937" w:rsidRDefault="00430937">
            <w:pPr>
              <w:pStyle w:val="ConsPlusNormal"/>
              <w:jc w:val="center"/>
            </w:pPr>
            <w:r>
              <w:t>311506,95</w:t>
            </w:r>
          </w:p>
        </w:tc>
        <w:tc>
          <w:tcPr>
            <w:tcW w:w="1247"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247" w:type="dxa"/>
          </w:tcPr>
          <w:p w:rsidR="00430937" w:rsidRDefault="00430937">
            <w:pPr>
              <w:pStyle w:val="ConsPlusNormal"/>
              <w:jc w:val="center"/>
            </w:pPr>
            <w:r>
              <w:t>416641,95</w:t>
            </w:r>
          </w:p>
        </w:tc>
      </w:tr>
      <w:tr w:rsidR="00430937">
        <w:tc>
          <w:tcPr>
            <w:tcW w:w="680" w:type="dxa"/>
            <w:vMerge/>
          </w:tcPr>
          <w:p w:rsidR="00430937" w:rsidRDefault="00430937"/>
        </w:tc>
        <w:tc>
          <w:tcPr>
            <w:tcW w:w="1303" w:type="dxa"/>
            <w:vMerge/>
          </w:tcPr>
          <w:p w:rsidR="00430937" w:rsidRDefault="00430937"/>
        </w:tc>
        <w:tc>
          <w:tcPr>
            <w:tcW w:w="2040" w:type="dxa"/>
            <w:vMerge/>
          </w:tcPr>
          <w:p w:rsidR="00430937" w:rsidRDefault="00430937"/>
        </w:tc>
        <w:tc>
          <w:tcPr>
            <w:tcW w:w="1757" w:type="dxa"/>
          </w:tcPr>
          <w:p w:rsidR="00430937" w:rsidRDefault="00430937">
            <w:pPr>
              <w:pStyle w:val="ConsPlusNormal"/>
              <w:jc w:val="both"/>
            </w:pPr>
            <w:r>
              <w:t>местные бюджеты</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133" w:type="dxa"/>
          </w:tcPr>
          <w:p w:rsidR="00430937" w:rsidRDefault="00430937">
            <w:pPr>
              <w:pStyle w:val="ConsPlusNormal"/>
              <w:jc w:val="center"/>
            </w:pPr>
            <w:r>
              <w:t>0</w:t>
            </w:r>
          </w:p>
        </w:tc>
        <w:tc>
          <w:tcPr>
            <w:tcW w:w="1247" w:type="dxa"/>
          </w:tcPr>
          <w:p w:rsidR="00430937" w:rsidRDefault="00430937">
            <w:pPr>
              <w:pStyle w:val="ConsPlusNormal"/>
              <w:jc w:val="center"/>
            </w:pPr>
            <w:r>
              <w:t>1629,25</w:t>
            </w:r>
          </w:p>
        </w:tc>
        <w:tc>
          <w:tcPr>
            <w:tcW w:w="1247" w:type="dxa"/>
          </w:tcPr>
          <w:p w:rsidR="00430937" w:rsidRDefault="00430937">
            <w:pPr>
              <w:pStyle w:val="ConsPlusNormal"/>
              <w:jc w:val="center"/>
            </w:pPr>
            <w:r>
              <w:t>2318,4</w:t>
            </w:r>
          </w:p>
        </w:tc>
        <w:tc>
          <w:tcPr>
            <w:tcW w:w="1247"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247" w:type="dxa"/>
          </w:tcPr>
          <w:p w:rsidR="00430937" w:rsidRDefault="00430937">
            <w:pPr>
              <w:pStyle w:val="ConsPlusNormal"/>
              <w:jc w:val="center"/>
            </w:pPr>
            <w:r>
              <w:t>3947,65</w:t>
            </w:r>
          </w:p>
        </w:tc>
      </w:tr>
      <w:tr w:rsidR="00430937">
        <w:tc>
          <w:tcPr>
            <w:tcW w:w="680" w:type="dxa"/>
            <w:vMerge/>
          </w:tcPr>
          <w:p w:rsidR="00430937" w:rsidRDefault="00430937"/>
        </w:tc>
        <w:tc>
          <w:tcPr>
            <w:tcW w:w="1303" w:type="dxa"/>
            <w:vMerge/>
          </w:tcPr>
          <w:p w:rsidR="00430937" w:rsidRDefault="00430937"/>
        </w:tc>
        <w:tc>
          <w:tcPr>
            <w:tcW w:w="2040" w:type="dxa"/>
            <w:vMerge/>
          </w:tcPr>
          <w:p w:rsidR="00430937" w:rsidRDefault="00430937"/>
        </w:tc>
        <w:tc>
          <w:tcPr>
            <w:tcW w:w="1757" w:type="dxa"/>
          </w:tcPr>
          <w:p w:rsidR="00430937" w:rsidRDefault="00430937">
            <w:pPr>
              <w:pStyle w:val="ConsPlusNormal"/>
              <w:jc w:val="both"/>
            </w:pPr>
            <w:r>
              <w:t>иные внебюджетные источники</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2725,0</w:t>
            </w:r>
          </w:p>
        </w:tc>
        <w:tc>
          <w:tcPr>
            <w:tcW w:w="1133" w:type="dxa"/>
          </w:tcPr>
          <w:p w:rsidR="00430937" w:rsidRDefault="00430937">
            <w:pPr>
              <w:pStyle w:val="ConsPlusNormal"/>
              <w:jc w:val="center"/>
            </w:pPr>
            <w:r>
              <w:t>2590,0</w:t>
            </w:r>
          </w:p>
        </w:tc>
        <w:tc>
          <w:tcPr>
            <w:tcW w:w="1247" w:type="dxa"/>
          </w:tcPr>
          <w:p w:rsidR="00430937" w:rsidRDefault="00430937">
            <w:pPr>
              <w:pStyle w:val="ConsPlusNormal"/>
              <w:jc w:val="center"/>
            </w:pPr>
            <w:r>
              <w:t>0</w:t>
            </w:r>
          </w:p>
        </w:tc>
        <w:tc>
          <w:tcPr>
            <w:tcW w:w="1247" w:type="dxa"/>
          </w:tcPr>
          <w:p w:rsidR="00430937" w:rsidRDefault="00430937">
            <w:pPr>
              <w:pStyle w:val="ConsPlusNormal"/>
              <w:jc w:val="center"/>
            </w:pPr>
            <w:r>
              <w:t>-</w:t>
            </w:r>
          </w:p>
        </w:tc>
        <w:tc>
          <w:tcPr>
            <w:tcW w:w="1247"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247" w:type="dxa"/>
          </w:tcPr>
          <w:p w:rsidR="00430937" w:rsidRDefault="00430937">
            <w:pPr>
              <w:pStyle w:val="ConsPlusNormal"/>
              <w:jc w:val="center"/>
            </w:pPr>
            <w:r>
              <w:t>5315,0</w:t>
            </w:r>
          </w:p>
        </w:tc>
      </w:tr>
      <w:tr w:rsidR="00430937">
        <w:tc>
          <w:tcPr>
            <w:tcW w:w="680" w:type="dxa"/>
            <w:vMerge w:val="restart"/>
          </w:tcPr>
          <w:p w:rsidR="00430937" w:rsidRDefault="00430937">
            <w:pPr>
              <w:pStyle w:val="ConsPlusNormal"/>
              <w:jc w:val="center"/>
            </w:pPr>
            <w:r>
              <w:t>3.1.</w:t>
            </w:r>
          </w:p>
        </w:tc>
        <w:tc>
          <w:tcPr>
            <w:tcW w:w="1303" w:type="dxa"/>
            <w:vMerge w:val="restart"/>
          </w:tcPr>
          <w:p w:rsidR="00430937" w:rsidRDefault="00430937">
            <w:pPr>
              <w:pStyle w:val="ConsPlusNormal"/>
              <w:jc w:val="both"/>
            </w:pPr>
            <w:r>
              <w:t>Отдельное мероприятие</w:t>
            </w:r>
          </w:p>
        </w:tc>
        <w:tc>
          <w:tcPr>
            <w:tcW w:w="2040" w:type="dxa"/>
            <w:vMerge w:val="restart"/>
          </w:tcPr>
          <w:p w:rsidR="00430937" w:rsidRDefault="00430937">
            <w:pPr>
              <w:pStyle w:val="ConsPlusNormal"/>
              <w:jc w:val="both"/>
            </w:pPr>
            <w:r>
              <w:t>"Внедрение и мониторинг реализации на территории Кировской области требований Стандарта деятельности органов исполнительной власти субъекта Российской Федерации по обеспечению благоприятного инвестиционного климата в регионе"</w:t>
            </w:r>
          </w:p>
        </w:tc>
        <w:tc>
          <w:tcPr>
            <w:tcW w:w="1757" w:type="dxa"/>
          </w:tcPr>
          <w:p w:rsidR="00430937" w:rsidRDefault="00430937">
            <w:pPr>
              <w:pStyle w:val="ConsPlusNormal"/>
              <w:jc w:val="both"/>
            </w:pPr>
            <w:r>
              <w:t>всего</w:t>
            </w:r>
          </w:p>
        </w:tc>
        <w:tc>
          <w:tcPr>
            <w:tcW w:w="1020" w:type="dxa"/>
          </w:tcPr>
          <w:p w:rsidR="00430937" w:rsidRDefault="00430937">
            <w:pPr>
              <w:pStyle w:val="ConsPlusNormal"/>
              <w:jc w:val="center"/>
            </w:pPr>
            <w:r>
              <w:t>X</w:t>
            </w:r>
          </w:p>
        </w:tc>
        <w:tc>
          <w:tcPr>
            <w:tcW w:w="1020" w:type="dxa"/>
          </w:tcPr>
          <w:p w:rsidR="00430937" w:rsidRDefault="00430937">
            <w:pPr>
              <w:pStyle w:val="ConsPlusNormal"/>
              <w:jc w:val="center"/>
            </w:pPr>
            <w:r>
              <w:t>690,0</w:t>
            </w:r>
          </w:p>
        </w:tc>
        <w:tc>
          <w:tcPr>
            <w:tcW w:w="1133" w:type="dxa"/>
          </w:tcPr>
          <w:p w:rsidR="00430937" w:rsidRDefault="00430937">
            <w:pPr>
              <w:pStyle w:val="ConsPlusNormal"/>
              <w:jc w:val="center"/>
            </w:pPr>
            <w:r>
              <w:t>X</w:t>
            </w:r>
          </w:p>
        </w:tc>
        <w:tc>
          <w:tcPr>
            <w:tcW w:w="1247" w:type="dxa"/>
          </w:tcPr>
          <w:p w:rsidR="00430937" w:rsidRDefault="00430937">
            <w:pPr>
              <w:pStyle w:val="ConsPlusNormal"/>
              <w:jc w:val="center"/>
            </w:pPr>
            <w:r>
              <w:t>X</w:t>
            </w:r>
          </w:p>
        </w:tc>
        <w:tc>
          <w:tcPr>
            <w:tcW w:w="1247" w:type="dxa"/>
          </w:tcPr>
          <w:p w:rsidR="00430937" w:rsidRDefault="00430937">
            <w:pPr>
              <w:pStyle w:val="ConsPlusNormal"/>
              <w:jc w:val="center"/>
            </w:pPr>
            <w:r>
              <w:t>X</w:t>
            </w:r>
          </w:p>
        </w:tc>
        <w:tc>
          <w:tcPr>
            <w:tcW w:w="1247"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247" w:type="dxa"/>
          </w:tcPr>
          <w:p w:rsidR="00430937" w:rsidRDefault="00430937">
            <w:pPr>
              <w:pStyle w:val="ConsPlusNormal"/>
              <w:jc w:val="center"/>
            </w:pPr>
            <w:r>
              <w:t>690,0</w:t>
            </w:r>
          </w:p>
        </w:tc>
      </w:tr>
      <w:tr w:rsidR="00430937">
        <w:tc>
          <w:tcPr>
            <w:tcW w:w="680" w:type="dxa"/>
            <w:vMerge/>
          </w:tcPr>
          <w:p w:rsidR="00430937" w:rsidRDefault="00430937"/>
        </w:tc>
        <w:tc>
          <w:tcPr>
            <w:tcW w:w="1303" w:type="dxa"/>
            <w:vMerge/>
          </w:tcPr>
          <w:p w:rsidR="00430937" w:rsidRDefault="00430937"/>
        </w:tc>
        <w:tc>
          <w:tcPr>
            <w:tcW w:w="2040" w:type="dxa"/>
            <w:vMerge/>
          </w:tcPr>
          <w:p w:rsidR="00430937" w:rsidRDefault="00430937"/>
        </w:tc>
        <w:tc>
          <w:tcPr>
            <w:tcW w:w="1757" w:type="dxa"/>
          </w:tcPr>
          <w:p w:rsidR="00430937" w:rsidRDefault="00430937">
            <w:pPr>
              <w:pStyle w:val="ConsPlusNormal"/>
              <w:jc w:val="both"/>
            </w:pPr>
            <w:r>
              <w:t>областной бюджет</w:t>
            </w:r>
          </w:p>
        </w:tc>
        <w:tc>
          <w:tcPr>
            <w:tcW w:w="1020" w:type="dxa"/>
          </w:tcPr>
          <w:p w:rsidR="00430937" w:rsidRDefault="00430937">
            <w:pPr>
              <w:pStyle w:val="ConsPlusNormal"/>
              <w:jc w:val="center"/>
            </w:pPr>
            <w:r>
              <w:t>X</w:t>
            </w:r>
          </w:p>
        </w:tc>
        <w:tc>
          <w:tcPr>
            <w:tcW w:w="1020" w:type="dxa"/>
          </w:tcPr>
          <w:p w:rsidR="00430937" w:rsidRDefault="00430937">
            <w:pPr>
              <w:pStyle w:val="ConsPlusNormal"/>
              <w:jc w:val="center"/>
            </w:pPr>
            <w:r>
              <w:t>690,0</w:t>
            </w:r>
          </w:p>
        </w:tc>
        <w:tc>
          <w:tcPr>
            <w:tcW w:w="1133" w:type="dxa"/>
          </w:tcPr>
          <w:p w:rsidR="00430937" w:rsidRDefault="00430937">
            <w:pPr>
              <w:pStyle w:val="ConsPlusNormal"/>
              <w:jc w:val="center"/>
            </w:pPr>
            <w:r>
              <w:t>X</w:t>
            </w:r>
          </w:p>
        </w:tc>
        <w:tc>
          <w:tcPr>
            <w:tcW w:w="1247" w:type="dxa"/>
          </w:tcPr>
          <w:p w:rsidR="00430937" w:rsidRDefault="00430937">
            <w:pPr>
              <w:pStyle w:val="ConsPlusNormal"/>
              <w:jc w:val="center"/>
            </w:pPr>
            <w:r>
              <w:t>X</w:t>
            </w:r>
          </w:p>
        </w:tc>
        <w:tc>
          <w:tcPr>
            <w:tcW w:w="1247" w:type="dxa"/>
          </w:tcPr>
          <w:p w:rsidR="00430937" w:rsidRDefault="00430937">
            <w:pPr>
              <w:pStyle w:val="ConsPlusNormal"/>
              <w:jc w:val="center"/>
            </w:pPr>
            <w:r>
              <w:t>X</w:t>
            </w:r>
          </w:p>
        </w:tc>
        <w:tc>
          <w:tcPr>
            <w:tcW w:w="1247"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247" w:type="dxa"/>
          </w:tcPr>
          <w:p w:rsidR="00430937" w:rsidRDefault="00430937">
            <w:pPr>
              <w:pStyle w:val="ConsPlusNormal"/>
              <w:jc w:val="center"/>
            </w:pPr>
            <w:r>
              <w:t>690,0</w:t>
            </w:r>
          </w:p>
        </w:tc>
      </w:tr>
      <w:tr w:rsidR="00430937">
        <w:tc>
          <w:tcPr>
            <w:tcW w:w="680" w:type="dxa"/>
            <w:vMerge/>
          </w:tcPr>
          <w:p w:rsidR="00430937" w:rsidRDefault="00430937"/>
        </w:tc>
        <w:tc>
          <w:tcPr>
            <w:tcW w:w="1303" w:type="dxa"/>
            <w:vMerge/>
          </w:tcPr>
          <w:p w:rsidR="00430937" w:rsidRDefault="00430937"/>
        </w:tc>
        <w:tc>
          <w:tcPr>
            <w:tcW w:w="2040" w:type="dxa"/>
            <w:vMerge/>
          </w:tcPr>
          <w:p w:rsidR="00430937" w:rsidRDefault="00430937"/>
        </w:tc>
        <w:tc>
          <w:tcPr>
            <w:tcW w:w="1757" w:type="dxa"/>
          </w:tcPr>
          <w:p w:rsidR="00430937" w:rsidRDefault="00430937">
            <w:pPr>
              <w:pStyle w:val="ConsPlusNormal"/>
              <w:jc w:val="both"/>
            </w:pPr>
            <w:r>
              <w:t>иные внебюджетные источники</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133" w:type="dxa"/>
          </w:tcPr>
          <w:p w:rsidR="00430937" w:rsidRDefault="00430937">
            <w:pPr>
              <w:pStyle w:val="ConsPlusNormal"/>
              <w:jc w:val="center"/>
            </w:pPr>
            <w:r>
              <w:t>-</w:t>
            </w:r>
          </w:p>
        </w:tc>
        <w:tc>
          <w:tcPr>
            <w:tcW w:w="1247" w:type="dxa"/>
          </w:tcPr>
          <w:p w:rsidR="00430937" w:rsidRDefault="00430937">
            <w:pPr>
              <w:pStyle w:val="ConsPlusNormal"/>
              <w:jc w:val="center"/>
            </w:pPr>
            <w:r>
              <w:t>-</w:t>
            </w:r>
          </w:p>
        </w:tc>
        <w:tc>
          <w:tcPr>
            <w:tcW w:w="1247" w:type="dxa"/>
          </w:tcPr>
          <w:p w:rsidR="00430937" w:rsidRDefault="00430937">
            <w:pPr>
              <w:pStyle w:val="ConsPlusNormal"/>
              <w:jc w:val="center"/>
            </w:pPr>
            <w:r>
              <w:t>-</w:t>
            </w:r>
          </w:p>
        </w:tc>
        <w:tc>
          <w:tcPr>
            <w:tcW w:w="1247"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247" w:type="dxa"/>
          </w:tcPr>
          <w:p w:rsidR="00430937" w:rsidRDefault="00430937">
            <w:pPr>
              <w:pStyle w:val="ConsPlusNormal"/>
              <w:jc w:val="center"/>
            </w:pPr>
            <w:r>
              <w:t>-</w:t>
            </w:r>
          </w:p>
        </w:tc>
      </w:tr>
      <w:tr w:rsidR="00430937">
        <w:tc>
          <w:tcPr>
            <w:tcW w:w="680" w:type="dxa"/>
            <w:vMerge/>
          </w:tcPr>
          <w:p w:rsidR="00430937" w:rsidRDefault="00430937"/>
        </w:tc>
        <w:tc>
          <w:tcPr>
            <w:tcW w:w="1303" w:type="dxa"/>
            <w:vMerge/>
          </w:tcPr>
          <w:p w:rsidR="00430937" w:rsidRDefault="00430937"/>
        </w:tc>
        <w:tc>
          <w:tcPr>
            <w:tcW w:w="2040" w:type="dxa"/>
            <w:vMerge w:val="restart"/>
          </w:tcPr>
          <w:p w:rsidR="00430937" w:rsidRDefault="00430937">
            <w:pPr>
              <w:pStyle w:val="ConsPlusNormal"/>
              <w:jc w:val="both"/>
            </w:pPr>
            <w:r>
              <w:t xml:space="preserve">в том числе разработка инвестиционной стратегии Кировской области </w:t>
            </w:r>
            <w:r>
              <w:lastRenderedPageBreak/>
              <w:t>до 2020 года</w:t>
            </w:r>
          </w:p>
        </w:tc>
        <w:tc>
          <w:tcPr>
            <w:tcW w:w="1757" w:type="dxa"/>
          </w:tcPr>
          <w:p w:rsidR="00430937" w:rsidRDefault="00430937">
            <w:pPr>
              <w:pStyle w:val="ConsPlusNormal"/>
              <w:jc w:val="both"/>
            </w:pPr>
            <w:r>
              <w:lastRenderedPageBreak/>
              <w:t>всего</w:t>
            </w:r>
          </w:p>
        </w:tc>
        <w:tc>
          <w:tcPr>
            <w:tcW w:w="1020" w:type="dxa"/>
          </w:tcPr>
          <w:p w:rsidR="00430937" w:rsidRDefault="00430937">
            <w:pPr>
              <w:pStyle w:val="ConsPlusNormal"/>
              <w:jc w:val="center"/>
            </w:pPr>
            <w:r>
              <w:t>X</w:t>
            </w:r>
          </w:p>
        </w:tc>
        <w:tc>
          <w:tcPr>
            <w:tcW w:w="1020" w:type="dxa"/>
          </w:tcPr>
          <w:p w:rsidR="00430937" w:rsidRDefault="00430937">
            <w:pPr>
              <w:pStyle w:val="ConsPlusNormal"/>
              <w:jc w:val="center"/>
            </w:pPr>
            <w:r>
              <w:t>690,0</w:t>
            </w:r>
          </w:p>
        </w:tc>
        <w:tc>
          <w:tcPr>
            <w:tcW w:w="1133" w:type="dxa"/>
          </w:tcPr>
          <w:p w:rsidR="00430937" w:rsidRDefault="00430937">
            <w:pPr>
              <w:pStyle w:val="ConsPlusNormal"/>
              <w:jc w:val="center"/>
            </w:pPr>
            <w:r>
              <w:t>-</w:t>
            </w:r>
          </w:p>
        </w:tc>
        <w:tc>
          <w:tcPr>
            <w:tcW w:w="1247" w:type="dxa"/>
          </w:tcPr>
          <w:p w:rsidR="00430937" w:rsidRDefault="00430937">
            <w:pPr>
              <w:pStyle w:val="ConsPlusNormal"/>
              <w:jc w:val="center"/>
            </w:pPr>
            <w:r>
              <w:t>-</w:t>
            </w:r>
          </w:p>
        </w:tc>
        <w:tc>
          <w:tcPr>
            <w:tcW w:w="1247" w:type="dxa"/>
          </w:tcPr>
          <w:p w:rsidR="00430937" w:rsidRDefault="00430937">
            <w:pPr>
              <w:pStyle w:val="ConsPlusNormal"/>
              <w:jc w:val="center"/>
            </w:pPr>
            <w:r>
              <w:t>-</w:t>
            </w:r>
          </w:p>
        </w:tc>
        <w:tc>
          <w:tcPr>
            <w:tcW w:w="1247"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247" w:type="dxa"/>
          </w:tcPr>
          <w:p w:rsidR="00430937" w:rsidRDefault="00430937">
            <w:pPr>
              <w:pStyle w:val="ConsPlusNormal"/>
              <w:jc w:val="center"/>
            </w:pPr>
            <w:r>
              <w:t>690,0</w:t>
            </w:r>
          </w:p>
        </w:tc>
      </w:tr>
      <w:tr w:rsidR="00430937">
        <w:tc>
          <w:tcPr>
            <w:tcW w:w="680" w:type="dxa"/>
            <w:vMerge/>
          </w:tcPr>
          <w:p w:rsidR="00430937" w:rsidRDefault="00430937"/>
        </w:tc>
        <w:tc>
          <w:tcPr>
            <w:tcW w:w="1303" w:type="dxa"/>
            <w:vMerge/>
          </w:tcPr>
          <w:p w:rsidR="00430937" w:rsidRDefault="00430937"/>
        </w:tc>
        <w:tc>
          <w:tcPr>
            <w:tcW w:w="2040" w:type="dxa"/>
            <w:vMerge/>
          </w:tcPr>
          <w:p w:rsidR="00430937" w:rsidRDefault="00430937"/>
        </w:tc>
        <w:tc>
          <w:tcPr>
            <w:tcW w:w="1757" w:type="dxa"/>
          </w:tcPr>
          <w:p w:rsidR="00430937" w:rsidRDefault="00430937">
            <w:pPr>
              <w:pStyle w:val="ConsPlusNormal"/>
              <w:jc w:val="both"/>
            </w:pPr>
            <w:r>
              <w:t>областной бюджет</w:t>
            </w:r>
          </w:p>
        </w:tc>
        <w:tc>
          <w:tcPr>
            <w:tcW w:w="1020" w:type="dxa"/>
          </w:tcPr>
          <w:p w:rsidR="00430937" w:rsidRDefault="00430937">
            <w:pPr>
              <w:pStyle w:val="ConsPlusNormal"/>
              <w:jc w:val="center"/>
            </w:pPr>
            <w:r>
              <w:t>X</w:t>
            </w:r>
          </w:p>
        </w:tc>
        <w:tc>
          <w:tcPr>
            <w:tcW w:w="1020" w:type="dxa"/>
          </w:tcPr>
          <w:p w:rsidR="00430937" w:rsidRDefault="00430937">
            <w:pPr>
              <w:pStyle w:val="ConsPlusNormal"/>
              <w:jc w:val="center"/>
            </w:pPr>
            <w:r>
              <w:t>690,0</w:t>
            </w:r>
          </w:p>
        </w:tc>
        <w:tc>
          <w:tcPr>
            <w:tcW w:w="1133" w:type="dxa"/>
          </w:tcPr>
          <w:p w:rsidR="00430937" w:rsidRDefault="00430937">
            <w:pPr>
              <w:pStyle w:val="ConsPlusNormal"/>
              <w:jc w:val="center"/>
            </w:pPr>
            <w:r>
              <w:t>-</w:t>
            </w:r>
          </w:p>
        </w:tc>
        <w:tc>
          <w:tcPr>
            <w:tcW w:w="1247" w:type="dxa"/>
          </w:tcPr>
          <w:p w:rsidR="00430937" w:rsidRDefault="00430937">
            <w:pPr>
              <w:pStyle w:val="ConsPlusNormal"/>
              <w:jc w:val="center"/>
            </w:pPr>
            <w:r>
              <w:t>-</w:t>
            </w:r>
          </w:p>
        </w:tc>
        <w:tc>
          <w:tcPr>
            <w:tcW w:w="1247" w:type="dxa"/>
          </w:tcPr>
          <w:p w:rsidR="00430937" w:rsidRDefault="00430937">
            <w:pPr>
              <w:pStyle w:val="ConsPlusNormal"/>
              <w:jc w:val="center"/>
            </w:pPr>
            <w:r>
              <w:t>-</w:t>
            </w:r>
          </w:p>
        </w:tc>
        <w:tc>
          <w:tcPr>
            <w:tcW w:w="1247"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247" w:type="dxa"/>
          </w:tcPr>
          <w:p w:rsidR="00430937" w:rsidRDefault="00430937">
            <w:pPr>
              <w:pStyle w:val="ConsPlusNormal"/>
              <w:jc w:val="center"/>
            </w:pPr>
            <w:r>
              <w:t>690,0</w:t>
            </w:r>
          </w:p>
        </w:tc>
      </w:tr>
      <w:tr w:rsidR="00430937">
        <w:tc>
          <w:tcPr>
            <w:tcW w:w="680" w:type="dxa"/>
            <w:vMerge/>
          </w:tcPr>
          <w:p w:rsidR="00430937" w:rsidRDefault="00430937"/>
        </w:tc>
        <w:tc>
          <w:tcPr>
            <w:tcW w:w="1303" w:type="dxa"/>
            <w:vMerge/>
          </w:tcPr>
          <w:p w:rsidR="00430937" w:rsidRDefault="00430937"/>
        </w:tc>
        <w:tc>
          <w:tcPr>
            <w:tcW w:w="2040" w:type="dxa"/>
            <w:vMerge/>
          </w:tcPr>
          <w:p w:rsidR="00430937" w:rsidRDefault="00430937"/>
        </w:tc>
        <w:tc>
          <w:tcPr>
            <w:tcW w:w="1757" w:type="dxa"/>
          </w:tcPr>
          <w:p w:rsidR="00430937" w:rsidRDefault="00430937">
            <w:pPr>
              <w:pStyle w:val="ConsPlusNormal"/>
              <w:jc w:val="both"/>
            </w:pPr>
            <w:r>
              <w:t xml:space="preserve">иные </w:t>
            </w:r>
            <w:r>
              <w:lastRenderedPageBreak/>
              <w:t>внебюджетные источники</w:t>
            </w:r>
          </w:p>
        </w:tc>
        <w:tc>
          <w:tcPr>
            <w:tcW w:w="1020" w:type="dxa"/>
          </w:tcPr>
          <w:p w:rsidR="00430937" w:rsidRDefault="00430937">
            <w:pPr>
              <w:pStyle w:val="ConsPlusNormal"/>
              <w:jc w:val="center"/>
            </w:pPr>
            <w:r>
              <w:lastRenderedPageBreak/>
              <w:t>-</w:t>
            </w:r>
          </w:p>
        </w:tc>
        <w:tc>
          <w:tcPr>
            <w:tcW w:w="1020" w:type="dxa"/>
          </w:tcPr>
          <w:p w:rsidR="00430937" w:rsidRDefault="00430937">
            <w:pPr>
              <w:pStyle w:val="ConsPlusNormal"/>
              <w:jc w:val="center"/>
            </w:pPr>
            <w:r>
              <w:t>-</w:t>
            </w:r>
          </w:p>
        </w:tc>
        <w:tc>
          <w:tcPr>
            <w:tcW w:w="1133" w:type="dxa"/>
          </w:tcPr>
          <w:p w:rsidR="00430937" w:rsidRDefault="00430937">
            <w:pPr>
              <w:pStyle w:val="ConsPlusNormal"/>
              <w:jc w:val="center"/>
            </w:pPr>
            <w:r>
              <w:t>-</w:t>
            </w:r>
          </w:p>
        </w:tc>
        <w:tc>
          <w:tcPr>
            <w:tcW w:w="1247" w:type="dxa"/>
          </w:tcPr>
          <w:p w:rsidR="00430937" w:rsidRDefault="00430937">
            <w:pPr>
              <w:pStyle w:val="ConsPlusNormal"/>
              <w:jc w:val="center"/>
            </w:pPr>
            <w:r>
              <w:t>-</w:t>
            </w:r>
          </w:p>
        </w:tc>
        <w:tc>
          <w:tcPr>
            <w:tcW w:w="1247" w:type="dxa"/>
          </w:tcPr>
          <w:p w:rsidR="00430937" w:rsidRDefault="00430937">
            <w:pPr>
              <w:pStyle w:val="ConsPlusNormal"/>
              <w:jc w:val="center"/>
            </w:pPr>
            <w:r>
              <w:t>-</w:t>
            </w:r>
          </w:p>
        </w:tc>
        <w:tc>
          <w:tcPr>
            <w:tcW w:w="1247"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247" w:type="dxa"/>
          </w:tcPr>
          <w:p w:rsidR="00430937" w:rsidRDefault="00430937">
            <w:pPr>
              <w:pStyle w:val="ConsPlusNormal"/>
              <w:jc w:val="center"/>
            </w:pPr>
            <w:r>
              <w:t>-</w:t>
            </w:r>
          </w:p>
        </w:tc>
      </w:tr>
      <w:tr w:rsidR="00430937">
        <w:tc>
          <w:tcPr>
            <w:tcW w:w="680" w:type="dxa"/>
            <w:vMerge w:val="restart"/>
          </w:tcPr>
          <w:p w:rsidR="00430937" w:rsidRDefault="00430937">
            <w:pPr>
              <w:pStyle w:val="ConsPlusNormal"/>
              <w:jc w:val="center"/>
            </w:pPr>
            <w:r>
              <w:lastRenderedPageBreak/>
              <w:t>3.2.</w:t>
            </w:r>
          </w:p>
        </w:tc>
        <w:tc>
          <w:tcPr>
            <w:tcW w:w="1303" w:type="dxa"/>
            <w:vMerge w:val="restart"/>
          </w:tcPr>
          <w:p w:rsidR="00430937" w:rsidRDefault="00430937">
            <w:pPr>
              <w:pStyle w:val="ConsPlusNormal"/>
              <w:jc w:val="both"/>
            </w:pPr>
            <w:r>
              <w:t>Отдельное мероприятие</w:t>
            </w:r>
          </w:p>
        </w:tc>
        <w:tc>
          <w:tcPr>
            <w:tcW w:w="2040" w:type="dxa"/>
            <w:vMerge w:val="restart"/>
          </w:tcPr>
          <w:p w:rsidR="00430937" w:rsidRDefault="00430937">
            <w:pPr>
              <w:pStyle w:val="ConsPlusNormal"/>
              <w:jc w:val="both"/>
            </w:pPr>
            <w:r>
              <w:t>"Внедрение на территории Кировской области лучших практик Национального рейтинга состояния инвестиционного климата в субъектах Российской Федерации"</w:t>
            </w:r>
          </w:p>
        </w:tc>
        <w:tc>
          <w:tcPr>
            <w:tcW w:w="1757" w:type="dxa"/>
          </w:tcPr>
          <w:p w:rsidR="00430937" w:rsidRDefault="00430937">
            <w:pPr>
              <w:pStyle w:val="ConsPlusNormal"/>
              <w:jc w:val="both"/>
            </w:pPr>
            <w:r>
              <w:t>всего</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133" w:type="dxa"/>
          </w:tcPr>
          <w:p w:rsidR="00430937" w:rsidRDefault="00430937">
            <w:pPr>
              <w:pStyle w:val="ConsPlusNormal"/>
              <w:jc w:val="center"/>
            </w:pPr>
            <w:r>
              <w:t>X</w:t>
            </w:r>
          </w:p>
        </w:tc>
        <w:tc>
          <w:tcPr>
            <w:tcW w:w="1247" w:type="dxa"/>
          </w:tcPr>
          <w:p w:rsidR="00430937" w:rsidRDefault="00430937">
            <w:pPr>
              <w:pStyle w:val="ConsPlusNormal"/>
              <w:jc w:val="center"/>
            </w:pPr>
            <w:r>
              <w:t>X</w:t>
            </w:r>
          </w:p>
        </w:tc>
        <w:tc>
          <w:tcPr>
            <w:tcW w:w="1247" w:type="dxa"/>
          </w:tcPr>
          <w:p w:rsidR="00430937" w:rsidRDefault="00430937">
            <w:pPr>
              <w:pStyle w:val="ConsPlusNormal"/>
              <w:jc w:val="center"/>
            </w:pPr>
            <w:r>
              <w:t>X</w:t>
            </w:r>
          </w:p>
        </w:tc>
        <w:tc>
          <w:tcPr>
            <w:tcW w:w="1247"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247" w:type="dxa"/>
          </w:tcPr>
          <w:p w:rsidR="00430937" w:rsidRDefault="00430937">
            <w:pPr>
              <w:pStyle w:val="ConsPlusNormal"/>
              <w:jc w:val="center"/>
            </w:pPr>
            <w:r>
              <w:t>X</w:t>
            </w:r>
          </w:p>
        </w:tc>
      </w:tr>
      <w:tr w:rsidR="00430937">
        <w:tc>
          <w:tcPr>
            <w:tcW w:w="680" w:type="dxa"/>
            <w:vMerge/>
          </w:tcPr>
          <w:p w:rsidR="00430937" w:rsidRDefault="00430937"/>
        </w:tc>
        <w:tc>
          <w:tcPr>
            <w:tcW w:w="1303" w:type="dxa"/>
            <w:vMerge/>
          </w:tcPr>
          <w:p w:rsidR="00430937" w:rsidRDefault="00430937"/>
        </w:tc>
        <w:tc>
          <w:tcPr>
            <w:tcW w:w="2040" w:type="dxa"/>
            <w:vMerge/>
          </w:tcPr>
          <w:p w:rsidR="00430937" w:rsidRDefault="00430937"/>
        </w:tc>
        <w:tc>
          <w:tcPr>
            <w:tcW w:w="1757" w:type="dxa"/>
          </w:tcPr>
          <w:p w:rsidR="00430937" w:rsidRDefault="00430937">
            <w:pPr>
              <w:pStyle w:val="ConsPlusNormal"/>
              <w:jc w:val="both"/>
            </w:pPr>
            <w:r>
              <w:t>областной бюджет</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133" w:type="dxa"/>
          </w:tcPr>
          <w:p w:rsidR="00430937" w:rsidRDefault="00430937">
            <w:pPr>
              <w:pStyle w:val="ConsPlusNormal"/>
              <w:jc w:val="center"/>
            </w:pPr>
            <w:r>
              <w:t>X</w:t>
            </w:r>
          </w:p>
        </w:tc>
        <w:tc>
          <w:tcPr>
            <w:tcW w:w="1247" w:type="dxa"/>
          </w:tcPr>
          <w:p w:rsidR="00430937" w:rsidRDefault="00430937">
            <w:pPr>
              <w:pStyle w:val="ConsPlusNormal"/>
              <w:jc w:val="center"/>
            </w:pPr>
            <w:r>
              <w:t>X</w:t>
            </w:r>
          </w:p>
        </w:tc>
        <w:tc>
          <w:tcPr>
            <w:tcW w:w="1247" w:type="dxa"/>
          </w:tcPr>
          <w:p w:rsidR="00430937" w:rsidRDefault="00430937">
            <w:pPr>
              <w:pStyle w:val="ConsPlusNormal"/>
              <w:jc w:val="center"/>
            </w:pPr>
            <w:r>
              <w:t>X</w:t>
            </w:r>
          </w:p>
        </w:tc>
        <w:tc>
          <w:tcPr>
            <w:tcW w:w="1247"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247" w:type="dxa"/>
          </w:tcPr>
          <w:p w:rsidR="00430937" w:rsidRDefault="00430937">
            <w:pPr>
              <w:pStyle w:val="ConsPlusNormal"/>
              <w:jc w:val="center"/>
            </w:pPr>
            <w:r>
              <w:t>X</w:t>
            </w:r>
          </w:p>
        </w:tc>
      </w:tr>
      <w:tr w:rsidR="00430937">
        <w:tc>
          <w:tcPr>
            <w:tcW w:w="680" w:type="dxa"/>
            <w:vMerge w:val="restart"/>
          </w:tcPr>
          <w:p w:rsidR="00430937" w:rsidRDefault="00430937">
            <w:pPr>
              <w:pStyle w:val="ConsPlusNormal"/>
              <w:jc w:val="center"/>
            </w:pPr>
            <w:r>
              <w:t>3.3.</w:t>
            </w:r>
          </w:p>
        </w:tc>
        <w:tc>
          <w:tcPr>
            <w:tcW w:w="1303" w:type="dxa"/>
            <w:vMerge w:val="restart"/>
          </w:tcPr>
          <w:p w:rsidR="00430937" w:rsidRDefault="00430937">
            <w:pPr>
              <w:pStyle w:val="ConsPlusNormal"/>
              <w:jc w:val="both"/>
            </w:pPr>
            <w:r>
              <w:t>Отдельное мероприятие</w:t>
            </w:r>
          </w:p>
        </w:tc>
        <w:tc>
          <w:tcPr>
            <w:tcW w:w="2040" w:type="dxa"/>
            <w:vMerge w:val="restart"/>
          </w:tcPr>
          <w:p w:rsidR="00430937" w:rsidRDefault="00430937">
            <w:pPr>
              <w:pStyle w:val="ConsPlusNormal"/>
              <w:jc w:val="both"/>
            </w:pPr>
            <w:r>
              <w:t>"Комплексная государственная поддержка деятельности частных инвесторов"</w:t>
            </w:r>
          </w:p>
        </w:tc>
        <w:tc>
          <w:tcPr>
            <w:tcW w:w="1757" w:type="dxa"/>
          </w:tcPr>
          <w:p w:rsidR="00430937" w:rsidRDefault="00430937">
            <w:pPr>
              <w:pStyle w:val="ConsPlusNormal"/>
              <w:jc w:val="both"/>
            </w:pPr>
            <w:r>
              <w:t>всего</w:t>
            </w:r>
          </w:p>
        </w:tc>
        <w:tc>
          <w:tcPr>
            <w:tcW w:w="1020" w:type="dxa"/>
          </w:tcPr>
          <w:p w:rsidR="00430937" w:rsidRDefault="00430937">
            <w:pPr>
              <w:pStyle w:val="ConsPlusNormal"/>
              <w:jc w:val="center"/>
            </w:pPr>
            <w:r>
              <w:t>10653,4</w:t>
            </w:r>
          </w:p>
        </w:tc>
        <w:tc>
          <w:tcPr>
            <w:tcW w:w="1020" w:type="dxa"/>
          </w:tcPr>
          <w:p w:rsidR="00430937" w:rsidRDefault="00430937">
            <w:pPr>
              <w:pStyle w:val="ConsPlusNormal"/>
              <w:jc w:val="center"/>
            </w:pPr>
            <w:r>
              <w:t>0</w:t>
            </w:r>
          </w:p>
        </w:tc>
        <w:tc>
          <w:tcPr>
            <w:tcW w:w="1133" w:type="dxa"/>
          </w:tcPr>
          <w:p w:rsidR="00430937" w:rsidRDefault="00430937">
            <w:pPr>
              <w:pStyle w:val="ConsPlusNormal"/>
              <w:jc w:val="center"/>
            </w:pPr>
            <w:r>
              <w:t>0</w:t>
            </w:r>
          </w:p>
        </w:tc>
        <w:tc>
          <w:tcPr>
            <w:tcW w:w="1247" w:type="dxa"/>
          </w:tcPr>
          <w:p w:rsidR="00430937" w:rsidRDefault="00430937">
            <w:pPr>
              <w:pStyle w:val="ConsPlusNormal"/>
              <w:jc w:val="center"/>
            </w:pPr>
            <w:r>
              <w:t>0</w:t>
            </w:r>
          </w:p>
        </w:tc>
        <w:tc>
          <w:tcPr>
            <w:tcW w:w="1247" w:type="dxa"/>
          </w:tcPr>
          <w:p w:rsidR="00430937" w:rsidRDefault="00430937">
            <w:pPr>
              <w:pStyle w:val="ConsPlusNormal"/>
              <w:jc w:val="center"/>
            </w:pPr>
            <w:r>
              <w:t>0</w:t>
            </w:r>
          </w:p>
        </w:tc>
        <w:tc>
          <w:tcPr>
            <w:tcW w:w="1247"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247" w:type="dxa"/>
          </w:tcPr>
          <w:p w:rsidR="00430937" w:rsidRDefault="00430937">
            <w:pPr>
              <w:pStyle w:val="ConsPlusNormal"/>
              <w:jc w:val="center"/>
            </w:pPr>
            <w:r>
              <w:t>10653,4</w:t>
            </w:r>
          </w:p>
        </w:tc>
      </w:tr>
      <w:tr w:rsidR="00430937">
        <w:tc>
          <w:tcPr>
            <w:tcW w:w="680" w:type="dxa"/>
            <w:vMerge/>
          </w:tcPr>
          <w:p w:rsidR="00430937" w:rsidRDefault="00430937"/>
        </w:tc>
        <w:tc>
          <w:tcPr>
            <w:tcW w:w="1303" w:type="dxa"/>
            <w:vMerge/>
          </w:tcPr>
          <w:p w:rsidR="00430937" w:rsidRDefault="00430937"/>
        </w:tc>
        <w:tc>
          <w:tcPr>
            <w:tcW w:w="2040" w:type="dxa"/>
            <w:vMerge/>
          </w:tcPr>
          <w:p w:rsidR="00430937" w:rsidRDefault="00430937"/>
        </w:tc>
        <w:tc>
          <w:tcPr>
            <w:tcW w:w="1757" w:type="dxa"/>
          </w:tcPr>
          <w:p w:rsidR="00430937" w:rsidRDefault="00430937">
            <w:pPr>
              <w:pStyle w:val="ConsPlusNormal"/>
              <w:jc w:val="both"/>
            </w:pPr>
            <w:r>
              <w:t>областной бюджет</w:t>
            </w:r>
          </w:p>
        </w:tc>
        <w:tc>
          <w:tcPr>
            <w:tcW w:w="1020" w:type="dxa"/>
          </w:tcPr>
          <w:p w:rsidR="00430937" w:rsidRDefault="00430937">
            <w:pPr>
              <w:pStyle w:val="ConsPlusNormal"/>
              <w:jc w:val="center"/>
            </w:pPr>
            <w:r>
              <w:t>10653,4</w:t>
            </w:r>
          </w:p>
        </w:tc>
        <w:tc>
          <w:tcPr>
            <w:tcW w:w="1020" w:type="dxa"/>
          </w:tcPr>
          <w:p w:rsidR="00430937" w:rsidRDefault="00430937">
            <w:pPr>
              <w:pStyle w:val="ConsPlusNormal"/>
              <w:jc w:val="center"/>
            </w:pPr>
            <w:r>
              <w:t>0</w:t>
            </w:r>
          </w:p>
        </w:tc>
        <w:tc>
          <w:tcPr>
            <w:tcW w:w="1133" w:type="dxa"/>
          </w:tcPr>
          <w:p w:rsidR="00430937" w:rsidRDefault="00430937">
            <w:pPr>
              <w:pStyle w:val="ConsPlusNormal"/>
              <w:jc w:val="center"/>
            </w:pPr>
            <w:r>
              <w:t>0</w:t>
            </w:r>
          </w:p>
        </w:tc>
        <w:tc>
          <w:tcPr>
            <w:tcW w:w="1247" w:type="dxa"/>
          </w:tcPr>
          <w:p w:rsidR="00430937" w:rsidRDefault="00430937">
            <w:pPr>
              <w:pStyle w:val="ConsPlusNormal"/>
              <w:jc w:val="center"/>
            </w:pPr>
            <w:r>
              <w:t>0</w:t>
            </w:r>
          </w:p>
        </w:tc>
        <w:tc>
          <w:tcPr>
            <w:tcW w:w="1247" w:type="dxa"/>
          </w:tcPr>
          <w:p w:rsidR="00430937" w:rsidRDefault="00430937">
            <w:pPr>
              <w:pStyle w:val="ConsPlusNormal"/>
              <w:jc w:val="center"/>
            </w:pPr>
            <w:r>
              <w:t>0</w:t>
            </w:r>
          </w:p>
        </w:tc>
        <w:tc>
          <w:tcPr>
            <w:tcW w:w="1247"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247" w:type="dxa"/>
          </w:tcPr>
          <w:p w:rsidR="00430937" w:rsidRDefault="00430937">
            <w:pPr>
              <w:pStyle w:val="ConsPlusNormal"/>
              <w:jc w:val="center"/>
            </w:pPr>
            <w:r>
              <w:t>10653,4</w:t>
            </w:r>
          </w:p>
        </w:tc>
      </w:tr>
      <w:tr w:rsidR="00430937">
        <w:tc>
          <w:tcPr>
            <w:tcW w:w="680" w:type="dxa"/>
            <w:vMerge/>
          </w:tcPr>
          <w:p w:rsidR="00430937" w:rsidRDefault="00430937"/>
        </w:tc>
        <w:tc>
          <w:tcPr>
            <w:tcW w:w="1303" w:type="dxa"/>
            <w:vMerge/>
          </w:tcPr>
          <w:p w:rsidR="00430937" w:rsidRDefault="00430937"/>
        </w:tc>
        <w:tc>
          <w:tcPr>
            <w:tcW w:w="2040" w:type="dxa"/>
            <w:vMerge/>
          </w:tcPr>
          <w:p w:rsidR="00430937" w:rsidRDefault="00430937"/>
        </w:tc>
        <w:tc>
          <w:tcPr>
            <w:tcW w:w="1757" w:type="dxa"/>
          </w:tcPr>
          <w:p w:rsidR="00430937" w:rsidRDefault="00430937">
            <w:pPr>
              <w:pStyle w:val="ConsPlusNormal"/>
              <w:jc w:val="both"/>
            </w:pPr>
            <w:r>
              <w:t>иные внебюджетные источники</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133" w:type="dxa"/>
          </w:tcPr>
          <w:p w:rsidR="00430937" w:rsidRDefault="00430937">
            <w:pPr>
              <w:pStyle w:val="ConsPlusNormal"/>
              <w:jc w:val="center"/>
            </w:pPr>
            <w:r>
              <w:t>-</w:t>
            </w:r>
          </w:p>
        </w:tc>
        <w:tc>
          <w:tcPr>
            <w:tcW w:w="1247" w:type="dxa"/>
          </w:tcPr>
          <w:p w:rsidR="00430937" w:rsidRDefault="00430937">
            <w:pPr>
              <w:pStyle w:val="ConsPlusNormal"/>
              <w:jc w:val="center"/>
            </w:pPr>
            <w:r>
              <w:t>-</w:t>
            </w:r>
          </w:p>
        </w:tc>
        <w:tc>
          <w:tcPr>
            <w:tcW w:w="1247" w:type="dxa"/>
          </w:tcPr>
          <w:p w:rsidR="00430937" w:rsidRDefault="00430937">
            <w:pPr>
              <w:pStyle w:val="ConsPlusNormal"/>
              <w:jc w:val="center"/>
            </w:pPr>
            <w:r>
              <w:t>-</w:t>
            </w:r>
          </w:p>
        </w:tc>
        <w:tc>
          <w:tcPr>
            <w:tcW w:w="1247"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247" w:type="dxa"/>
          </w:tcPr>
          <w:p w:rsidR="00430937" w:rsidRDefault="00430937">
            <w:pPr>
              <w:pStyle w:val="ConsPlusNormal"/>
              <w:jc w:val="center"/>
            </w:pPr>
            <w:r>
              <w:t>-</w:t>
            </w:r>
          </w:p>
        </w:tc>
      </w:tr>
      <w:tr w:rsidR="00430937">
        <w:tc>
          <w:tcPr>
            <w:tcW w:w="680" w:type="dxa"/>
            <w:vMerge/>
          </w:tcPr>
          <w:p w:rsidR="00430937" w:rsidRDefault="00430937"/>
        </w:tc>
        <w:tc>
          <w:tcPr>
            <w:tcW w:w="1303" w:type="dxa"/>
            <w:vMerge/>
          </w:tcPr>
          <w:p w:rsidR="00430937" w:rsidRDefault="00430937"/>
        </w:tc>
        <w:tc>
          <w:tcPr>
            <w:tcW w:w="2040" w:type="dxa"/>
            <w:vMerge w:val="restart"/>
          </w:tcPr>
          <w:p w:rsidR="00430937" w:rsidRDefault="00430937">
            <w:pPr>
              <w:pStyle w:val="ConsPlusNormal"/>
              <w:jc w:val="both"/>
            </w:pPr>
            <w:r>
              <w:t>в том числе предоставление государственной поддержки частным инвесторам - обладателям патронажного сертификата Губернатора Кировской области</w:t>
            </w:r>
          </w:p>
        </w:tc>
        <w:tc>
          <w:tcPr>
            <w:tcW w:w="1757" w:type="dxa"/>
          </w:tcPr>
          <w:p w:rsidR="00430937" w:rsidRDefault="00430937">
            <w:pPr>
              <w:pStyle w:val="ConsPlusNormal"/>
              <w:jc w:val="both"/>
            </w:pPr>
            <w:r>
              <w:t>всего</w:t>
            </w:r>
          </w:p>
        </w:tc>
        <w:tc>
          <w:tcPr>
            <w:tcW w:w="1020" w:type="dxa"/>
          </w:tcPr>
          <w:p w:rsidR="00430937" w:rsidRDefault="00430937">
            <w:pPr>
              <w:pStyle w:val="ConsPlusNormal"/>
              <w:jc w:val="center"/>
            </w:pPr>
            <w:r>
              <w:t>10653,4</w:t>
            </w:r>
          </w:p>
        </w:tc>
        <w:tc>
          <w:tcPr>
            <w:tcW w:w="1020" w:type="dxa"/>
          </w:tcPr>
          <w:p w:rsidR="00430937" w:rsidRDefault="00430937">
            <w:pPr>
              <w:pStyle w:val="ConsPlusNormal"/>
              <w:jc w:val="center"/>
            </w:pPr>
            <w:r>
              <w:t>0</w:t>
            </w:r>
          </w:p>
        </w:tc>
        <w:tc>
          <w:tcPr>
            <w:tcW w:w="1133" w:type="dxa"/>
          </w:tcPr>
          <w:p w:rsidR="00430937" w:rsidRDefault="00430937">
            <w:pPr>
              <w:pStyle w:val="ConsPlusNormal"/>
              <w:jc w:val="center"/>
            </w:pPr>
            <w:r>
              <w:t>0</w:t>
            </w:r>
          </w:p>
        </w:tc>
        <w:tc>
          <w:tcPr>
            <w:tcW w:w="1247" w:type="dxa"/>
          </w:tcPr>
          <w:p w:rsidR="00430937" w:rsidRDefault="00430937">
            <w:pPr>
              <w:pStyle w:val="ConsPlusNormal"/>
              <w:jc w:val="center"/>
            </w:pPr>
            <w:r>
              <w:t>0</w:t>
            </w:r>
          </w:p>
        </w:tc>
        <w:tc>
          <w:tcPr>
            <w:tcW w:w="1247" w:type="dxa"/>
          </w:tcPr>
          <w:p w:rsidR="00430937" w:rsidRDefault="00430937">
            <w:pPr>
              <w:pStyle w:val="ConsPlusNormal"/>
              <w:jc w:val="center"/>
            </w:pPr>
            <w:r>
              <w:t>0</w:t>
            </w:r>
          </w:p>
        </w:tc>
        <w:tc>
          <w:tcPr>
            <w:tcW w:w="1247"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247" w:type="dxa"/>
          </w:tcPr>
          <w:p w:rsidR="00430937" w:rsidRDefault="00430937">
            <w:pPr>
              <w:pStyle w:val="ConsPlusNormal"/>
              <w:jc w:val="center"/>
            </w:pPr>
            <w:r>
              <w:t>10653,4</w:t>
            </w:r>
          </w:p>
        </w:tc>
      </w:tr>
      <w:tr w:rsidR="00430937">
        <w:tc>
          <w:tcPr>
            <w:tcW w:w="680" w:type="dxa"/>
            <w:vMerge/>
          </w:tcPr>
          <w:p w:rsidR="00430937" w:rsidRDefault="00430937"/>
        </w:tc>
        <w:tc>
          <w:tcPr>
            <w:tcW w:w="1303" w:type="dxa"/>
            <w:vMerge/>
          </w:tcPr>
          <w:p w:rsidR="00430937" w:rsidRDefault="00430937"/>
        </w:tc>
        <w:tc>
          <w:tcPr>
            <w:tcW w:w="2040" w:type="dxa"/>
            <w:vMerge/>
          </w:tcPr>
          <w:p w:rsidR="00430937" w:rsidRDefault="00430937"/>
        </w:tc>
        <w:tc>
          <w:tcPr>
            <w:tcW w:w="1757" w:type="dxa"/>
          </w:tcPr>
          <w:p w:rsidR="00430937" w:rsidRDefault="00430937">
            <w:pPr>
              <w:pStyle w:val="ConsPlusNormal"/>
              <w:jc w:val="both"/>
            </w:pPr>
            <w:r>
              <w:t>областной бюджет</w:t>
            </w:r>
          </w:p>
        </w:tc>
        <w:tc>
          <w:tcPr>
            <w:tcW w:w="1020" w:type="dxa"/>
          </w:tcPr>
          <w:p w:rsidR="00430937" w:rsidRDefault="00430937">
            <w:pPr>
              <w:pStyle w:val="ConsPlusNormal"/>
              <w:jc w:val="center"/>
            </w:pPr>
            <w:r>
              <w:t>10653,4</w:t>
            </w:r>
          </w:p>
        </w:tc>
        <w:tc>
          <w:tcPr>
            <w:tcW w:w="1020" w:type="dxa"/>
          </w:tcPr>
          <w:p w:rsidR="00430937" w:rsidRDefault="00430937">
            <w:pPr>
              <w:pStyle w:val="ConsPlusNormal"/>
              <w:jc w:val="center"/>
            </w:pPr>
            <w:r>
              <w:t>0</w:t>
            </w:r>
          </w:p>
        </w:tc>
        <w:tc>
          <w:tcPr>
            <w:tcW w:w="1133" w:type="dxa"/>
          </w:tcPr>
          <w:p w:rsidR="00430937" w:rsidRDefault="00430937">
            <w:pPr>
              <w:pStyle w:val="ConsPlusNormal"/>
              <w:jc w:val="center"/>
            </w:pPr>
            <w:r>
              <w:t>0</w:t>
            </w:r>
          </w:p>
        </w:tc>
        <w:tc>
          <w:tcPr>
            <w:tcW w:w="1247" w:type="dxa"/>
          </w:tcPr>
          <w:p w:rsidR="00430937" w:rsidRDefault="00430937">
            <w:pPr>
              <w:pStyle w:val="ConsPlusNormal"/>
              <w:jc w:val="center"/>
            </w:pPr>
            <w:r>
              <w:t>0</w:t>
            </w:r>
          </w:p>
        </w:tc>
        <w:tc>
          <w:tcPr>
            <w:tcW w:w="1247" w:type="dxa"/>
          </w:tcPr>
          <w:p w:rsidR="00430937" w:rsidRDefault="00430937">
            <w:pPr>
              <w:pStyle w:val="ConsPlusNormal"/>
              <w:jc w:val="center"/>
            </w:pPr>
            <w:r>
              <w:t>0</w:t>
            </w:r>
          </w:p>
        </w:tc>
        <w:tc>
          <w:tcPr>
            <w:tcW w:w="1247"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247" w:type="dxa"/>
          </w:tcPr>
          <w:p w:rsidR="00430937" w:rsidRDefault="00430937">
            <w:pPr>
              <w:pStyle w:val="ConsPlusNormal"/>
              <w:jc w:val="center"/>
            </w:pPr>
            <w:r>
              <w:t>10653,4</w:t>
            </w:r>
          </w:p>
        </w:tc>
      </w:tr>
      <w:tr w:rsidR="00430937">
        <w:tc>
          <w:tcPr>
            <w:tcW w:w="680" w:type="dxa"/>
            <w:vMerge/>
          </w:tcPr>
          <w:p w:rsidR="00430937" w:rsidRDefault="00430937"/>
        </w:tc>
        <w:tc>
          <w:tcPr>
            <w:tcW w:w="1303" w:type="dxa"/>
            <w:vMerge/>
          </w:tcPr>
          <w:p w:rsidR="00430937" w:rsidRDefault="00430937"/>
        </w:tc>
        <w:tc>
          <w:tcPr>
            <w:tcW w:w="2040" w:type="dxa"/>
            <w:vMerge/>
          </w:tcPr>
          <w:p w:rsidR="00430937" w:rsidRDefault="00430937"/>
        </w:tc>
        <w:tc>
          <w:tcPr>
            <w:tcW w:w="1757" w:type="dxa"/>
          </w:tcPr>
          <w:p w:rsidR="00430937" w:rsidRDefault="00430937">
            <w:pPr>
              <w:pStyle w:val="ConsPlusNormal"/>
              <w:jc w:val="both"/>
            </w:pPr>
            <w:r>
              <w:t>иные внебюджетные источники</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133" w:type="dxa"/>
          </w:tcPr>
          <w:p w:rsidR="00430937" w:rsidRDefault="00430937">
            <w:pPr>
              <w:pStyle w:val="ConsPlusNormal"/>
              <w:jc w:val="center"/>
            </w:pPr>
            <w:r>
              <w:t>-</w:t>
            </w:r>
          </w:p>
        </w:tc>
        <w:tc>
          <w:tcPr>
            <w:tcW w:w="1247" w:type="dxa"/>
          </w:tcPr>
          <w:p w:rsidR="00430937" w:rsidRDefault="00430937">
            <w:pPr>
              <w:pStyle w:val="ConsPlusNormal"/>
              <w:jc w:val="center"/>
            </w:pPr>
            <w:r>
              <w:t>-</w:t>
            </w:r>
          </w:p>
        </w:tc>
        <w:tc>
          <w:tcPr>
            <w:tcW w:w="1247" w:type="dxa"/>
          </w:tcPr>
          <w:p w:rsidR="00430937" w:rsidRDefault="00430937">
            <w:pPr>
              <w:pStyle w:val="ConsPlusNormal"/>
              <w:jc w:val="center"/>
            </w:pPr>
            <w:r>
              <w:t>-</w:t>
            </w:r>
          </w:p>
        </w:tc>
        <w:tc>
          <w:tcPr>
            <w:tcW w:w="1247"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247" w:type="dxa"/>
          </w:tcPr>
          <w:p w:rsidR="00430937" w:rsidRDefault="00430937">
            <w:pPr>
              <w:pStyle w:val="ConsPlusNormal"/>
              <w:jc w:val="center"/>
            </w:pPr>
            <w:r>
              <w:t>-</w:t>
            </w:r>
          </w:p>
        </w:tc>
      </w:tr>
      <w:tr w:rsidR="00430937">
        <w:tc>
          <w:tcPr>
            <w:tcW w:w="680" w:type="dxa"/>
          </w:tcPr>
          <w:p w:rsidR="00430937" w:rsidRDefault="00430937">
            <w:pPr>
              <w:pStyle w:val="ConsPlusNormal"/>
              <w:jc w:val="center"/>
            </w:pPr>
            <w:r>
              <w:lastRenderedPageBreak/>
              <w:t>3.4.</w:t>
            </w:r>
          </w:p>
        </w:tc>
        <w:tc>
          <w:tcPr>
            <w:tcW w:w="1303" w:type="dxa"/>
          </w:tcPr>
          <w:p w:rsidR="00430937" w:rsidRDefault="00430937">
            <w:pPr>
              <w:pStyle w:val="ConsPlusNormal"/>
              <w:jc w:val="both"/>
            </w:pPr>
            <w:r>
              <w:t>Отдельное мероприятие</w:t>
            </w:r>
          </w:p>
        </w:tc>
        <w:tc>
          <w:tcPr>
            <w:tcW w:w="2040" w:type="dxa"/>
          </w:tcPr>
          <w:p w:rsidR="00430937" w:rsidRDefault="00430937">
            <w:pPr>
              <w:pStyle w:val="ConsPlusNormal"/>
              <w:jc w:val="both"/>
            </w:pPr>
            <w:r>
              <w:t>"Предоставление частным инвесторам налоговых преференций"</w:t>
            </w:r>
          </w:p>
        </w:tc>
        <w:tc>
          <w:tcPr>
            <w:tcW w:w="1757" w:type="dxa"/>
          </w:tcPr>
          <w:p w:rsidR="00430937" w:rsidRDefault="00430937">
            <w:pPr>
              <w:pStyle w:val="ConsPlusNormal"/>
              <w:jc w:val="both"/>
            </w:pPr>
            <w:r>
              <w:t>не требуется</w:t>
            </w:r>
          </w:p>
        </w:tc>
        <w:tc>
          <w:tcPr>
            <w:tcW w:w="1020"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133" w:type="dxa"/>
          </w:tcPr>
          <w:p w:rsidR="00430937" w:rsidRDefault="00430937">
            <w:pPr>
              <w:pStyle w:val="ConsPlusNormal"/>
              <w:jc w:val="center"/>
            </w:pPr>
            <w:r>
              <w:t>X</w:t>
            </w:r>
          </w:p>
        </w:tc>
        <w:tc>
          <w:tcPr>
            <w:tcW w:w="1247" w:type="dxa"/>
          </w:tcPr>
          <w:p w:rsidR="00430937" w:rsidRDefault="00430937">
            <w:pPr>
              <w:pStyle w:val="ConsPlusNormal"/>
              <w:jc w:val="center"/>
            </w:pPr>
            <w:r>
              <w:t>X</w:t>
            </w:r>
          </w:p>
        </w:tc>
        <w:tc>
          <w:tcPr>
            <w:tcW w:w="1247" w:type="dxa"/>
          </w:tcPr>
          <w:p w:rsidR="00430937" w:rsidRDefault="00430937">
            <w:pPr>
              <w:pStyle w:val="ConsPlusNormal"/>
              <w:jc w:val="center"/>
            </w:pPr>
            <w:r>
              <w:t>X</w:t>
            </w:r>
          </w:p>
        </w:tc>
        <w:tc>
          <w:tcPr>
            <w:tcW w:w="1247"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247" w:type="dxa"/>
          </w:tcPr>
          <w:p w:rsidR="00430937" w:rsidRDefault="00430937">
            <w:pPr>
              <w:pStyle w:val="ConsPlusNormal"/>
              <w:jc w:val="center"/>
            </w:pPr>
            <w:r>
              <w:t>X</w:t>
            </w:r>
          </w:p>
        </w:tc>
      </w:tr>
      <w:tr w:rsidR="00430937">
        <w:tc>
          <w:tcPr>
            <w:tcW w:w="680" w:type="dxa"/>
            <w:vMerge w:val="restart"/>
          </w:tcPr>
          <w:p w:rsidR="00430937" w:rsidRDefault="00430937">
            <w:pPr>
              <w:pStyle w:val="ConsPlusNormal"/>
              <w:jc w:val="center"/>
            </w:pPr>
            <w:r>
              <w:t>3.5.</w:t>
            </w:r>
          </w:p>
        </w:tc>
        <w:tc>
          <w:tcPr>
            <w:tcW w:w="1303" w:type="dxa"/>
            <w:vMerge w:val="restart"/>
          </w:tcPr>
          <w:p w:rsidR="00430937" w:rsidRDefault="00430937">
            <w:pPr>
              <w:pStyle w:val="ConsPlusNormal"/>
              <w:jc w:val="both"/>
            </w:pPr>
            <w:r>
              <w:t>Отдельное мероприятие</w:t>
            </w:r>
          </w:p>
        </w:tc>
        <w:tc>
          <w:tcPr>
            <w:tcW w:w="2040" w:type="dxa"/>
            <w:vMerge w:val="restart"/>
          </w:tcPr>
          <w:p w:rsidR="00430937" w:rsidRDefault="00430937">
            <w:pPr>
              <w:pStyle w:val="ConsPlusNormal"/>
              <w:jc w:val="both"/>
            </w:pPr>
            <w:r>
              <w:t>"Формирование и поддержание привлекательного инвестиционного имиджа и обеспечение маркетинга инвестиционных возможностей региона на российском и международном рынках"</w:t>
            </w:r>
          </w:p>
        </w:tc>
        <w:tc>
          <w:tcPr>
            <w:tcW w:w="1757" w:type="dxa"/>
          </w:tcPr>
          <w:p w:rsidR="00430937" w:rsidRDefault="00430937">
            <w:pPr>
              <w:pStyle w:val="ConsPlusNormal"/>
              <w:jc w:val="both"/>
            </w:pPr>
            <w:r>
              <w:t>всего</w:t>
            </w:r>
          </w:p>
        </w:tc>
        <w:tc>
          <w:tcPr>
            <w:tcW w:w="1020"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133" w:type="dxa"/>
          </w:tcPr>
          <w:p w:rsidR="00430937" w:rsidRDefault="00430937">
            <w:pPr>
              <w:pStyle w:val="ConsPlusNormal"/>
              <w:jc w:val="center"/>
            </w:pPr>
            <w:r>
              <w:t>190,0</w:t>
            </w:r>
          </w:p>
        </w:tc>
        <w:tc>
          <w:tcPr>
            <w:tcW w:w="1247" w:type="dxa"/>
          </w:tcPr>
          <w:p w:rsidR="00430937" w:rsidRDefault="00430937">
            <w:pPr>
              <w:pStyle w:val="ConsPlusNormal"/>
              <w:jc w:val="center"/>
            </w:pPr>
            <w:r>
              <w:t>X</w:t>
            </w:r>
          </w:p>
        </w:tc>
        <w:tc>
          <w:tcPr>
            <w:tcW w:w="1247" w:type="dxa"/>
          </w:tcPr>
          <w:p w:rsidR="00430937" w:rsidRDefault="00430937">
            <w:pPr>
              <w:pStyle w:val="ConsPlusNormal"/>
              <w:jc w:val="center"/>
            </w:pPr>
            <w:r>
              <w:t>X</w:t>
            </w:r>
          </w:p>
        </w:tc>
        <w:tc>
          <w:tcPr>
            <w:tcW w:w="1247"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247" w:type="dxa"/>
          </w:tcPr>
          <w:p w:rsidR="00430937" w:rsidRDefault="00430937">
            <w:pPr>
              <w:pStyle w:val="ConsPlusNormal"/>
              <w:jc w:val="center"/>
            </w:pPr>
            <w:r>
              <w:t>190,0</w:t>
            </w:r>
          </w:p>
        </w:tc>
      </w:tr>
      <w:tr w:rsidR="00430937">
        <w:tc>
          <w:tcPr>
            <w:tcW w:w="680" w:type="dxa"/>
            <w:vMerge/>
          </w:tcPr>
          <w:p w:rsidR="00430937" w:rsidRDefault="00430937"/>
        </w:tc>
        <w:tc>
          <w:tcPr>
            <w:tcW w:w="1303" w:type="dxa"/>
            <w:vMerge/>
          </w:tcPr>
          <w:p w:rsidR="00430937" w:rsidRDefault="00430937"/>
        </w:tc>
        <w:tc>
          <w:tcPr>
            <w:tcW w:w="2040" w:type="dxa"/>
            <w:vMerge/>
          </w:tcPr>
          <w:p w:rsidR="00430937" w:rsidRDefault="00430937"/>
        </w:tc>
        <w:tc>
          <w:tcPr>
            <w:tcW w:w="1757" w:type="dxa"/>
          </w:tcPr>
          <w:p w:rsidR="00430937" w:rsidRDefault="00430937">
            <w:pPr>
              <w:pStyle w:val="ConsPlusNormal"/>
              <w:jc w:val="both"/>
            </w:pPr>
            <w:r>
              <w:t>областной бюджет</w:t>
            </w:r>
          </w:p>
        </w:tc>
        <w:tc>
          <w:tcPr>
            <w:tcW w:w="1020"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133" w:type="dxa"/>
          </w:tcPr>
          <w:p w:rsidR="00430937" w:rsidRDefault="00430937">
            <w:pPr>
              <w:pStyle w:val="ConsPlusNormal"/>
              <w:jc w:val="center"/>
            </w:pPr>
            <w:r>
              <w:t>190,0</w:t>
            </w:r>
          </w:p>
        </w:tc>
        <w:tc>
          <w:tcPr>
            <w:tcW w:w="1247" w:type="dxa"/>
          </w:tcPr>
          <w:p w:rsidR="00430937" w:rsidRDefault="00430937">
            <w:pPr>
              <w:pStyle w:val="ConsPlusNormal"/>
              <w:jc w:val="center"/>
            </w:pPr>
            <w:r>
              <w:t>X</w:t>
            </w:r>
          </w:p>
        </w:tc>
        <w:tc>
          <w:tcPr>
            <w:tcW w:w="1247" w:type="dxa"/>
          </w:tcPr>
          <w:p w:rsidR="00430937" w:rsidRDefault="00430937">
            <w:pPr>
              <w:pStyle w:val="ConsPlusNormal"/>
              <w:jc w:val="center"/>
            </w:pPr>
            <w:r>
              <w:t>X</w:t>
            </w:r>
          </w:p>
        </w:tc>
        <w:tc>
          <w:tcPr>
            <w:tcW w:w="1247"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247" w:type="dxa"/>
          </w:tcPr>
          <w:p w:rsidR="00430937" w:rsidRDefault="00430937">
            <w:pPr>
              <w:pStyle w:val="ConsPlusNormal"/>
              <w:jc w:val="center"/>
            </w:pPr>
            <w:r>
              <w:t>190,0</w:t>
            </w:r>
          </w:p>
        </w:tc>
      </w:tr>
      <w:tr w:rsidR="00430937">
        <w:tc>
          <w:tcPr>
            <w:tcW w:w="680" w:type="dxa"/>
            <w:vMerge/>
          </w:tcPr>
          <w:p w:rsidR="00430937" w:rsidRDefault="00430937"/>
        </w:tc>
        <w:tc>
          <w:tcPr>
            <w:tcW w:w="1303" w:type="dxa"/>
            <w:vMerge/>
          </w:tcPr>
          <w:p w:rsidR="00430937" w:rsidRDefault="00430937"/>
        </w:tc>
        <w:tc>
          <w:tcPr>
            <w:tcW w:w="2040" w:type="dxa"/>
            <w:vMerge/>
          </w:tcPr>
          <w:p w:rsidR="00430937" w:rsidRDefault="00430937"/>
        </w:tc>
        <w:tc>
          <w:tcPr>
            <w:tcW w:w="1757" w:type="dxa"/>
          </w:tcPr>
          <w:p w:rsidR="00430937" w:rsidRDefault="00430937">
            <w:pPr>
              <w:pStyle w:val="ConsPlusNormal"/>
              <w:jc w:val="both"/>
            </w:pPr>
            <w:r>
              <w:t>иные внебюджетные источники</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133" w:type="dxa"/>
          </w:tcPr>
          <w:p w:rsidR="00430937" w:rsidRDefault="00430937">
            <w:pPr>
              <w:pStyle w:val="ConsPlusNormal"/>
              <w:jc w:val="center"/>
            </w:pPr>
            <w:r>
              <w:t>-</w:t>
            </w:r>
          </w:p>
        </w:tc>
        <w:tc>
          <w:tcPr>
            <w:tcW w:w="1247" w:type="dxa"/>
          </w:tcPr>
          <w:p w:rsidR="00430937" w:rsidRDefault="00430937">
            <w:pPr>
              <w:pStyle w:val="ConsPlusNormal"/>
              <w:jc w:val="center"/>
            </w:pPr>
            <w:r>
              <w:t>-</w:t>
            </w:r>
          </w:p>
        </w:tc>
        <w:tc>
          <w:tcPr>
            <w:tcW w:w="1247" w:type="dxa"/>
          </w:tcPr>
          <w:p w:rsidR="00430937" w:rsidRDefault="00430937">
            <w:pPr>
              <w:pStyle w:val="ConsPlusNormal"/>
              <w:jc w:val="center"/>
            </w:pPr>
            <w:r>
              <w:t>-</w:t>
            </w:r>
          </w:p>
        </w:tc>
        <w:tc>
          <w:tcPr>
            <w:tcW w:w="1247"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247" w:type="dxa"/>
          </w:tcPr>
          <w:p w:rsidR="00430937" w:rsidRDefault="00430937">
            <w:pPr>
              <w:pStyle w:val="ConsPlusNormal"/>
              <w:jc w:val="center"/>
            </w:pPr>
            <w:r>
              <w:t>-</w:t>
            </w:r>
          </w:p>
        </w:tc>
      </w:tr>
      <w:tr w:rsidR="00430937">
        <w:tc>
          <w:tcPr>
            <w:tcW w:w="680" w:type="dxa"/>
            <w:vMerge w:val="restart"/>
          </w:tcPr>
          <w:p w:rsidR="00430937" w:rsidRDefault="00430937">
            <w:pPr>
              <w:pStyle w:val="ConsPlusNormal"/>
              <w:jc w:val="center"/>
            </w:pPr>
            <w:r>
              <w:t>3.6.</w:t>
            </w:r>
          </w:p>
        </w:tc>
        <w:tc>
          <w:tcPr>
            <w:tcW w:w="1303" w:type="dxa"/>
            <w:vMerge w:val="restart"/>
          </w:tcPr>
          <w:p w:rsidR="00430937" w:rsidRDefault="00430937">
            <w:pPr>
              <w:pStyle w:val="ConsPlusNormal"/>
              <w:jc w:val="both"/>
            </w:pPr>
            <w:r>
              <w:t>Отдельное мероприятие</w:t>
            </w:r>
          </w:p>
        </w:tc>
        <w:tc>
          <w:tcPr>
            <w:tcW w:w="2040" w:type="dxa"/>
            <w:vMerge w:val="restart"/>
          </w:tcPr>
          <w:p w:rsidR="00430937" w:rsidRDefault="00430937">
            <w:pPr>
              <w:pStyle w:val="ConsPlusNormal"/>
              <w:jc w:val="both"/>
            </w:pPr>
            <w:r>
              <w:t xml:space="preserve">"Организация проведения регионального этапа национального чемпионата по стратегии и управлению бизнесом в рамках международной программы "Глобальный управленческий вызов" (Global </w:t>
            </w:r>
            <w:r>
              <w:lastRenderedPageBreak/>
              <w:t>Management Challenge) - "Кубок Вятки по управлению бизнесом"</w:t>
            </w:r>
          </w:p>
        </w:tc>
        <w:tc>
          <w:tcPr>
            <w:tcW w:w="1757" w:type="dxa"/>
          </w:tcPr>
          <w:p w:rsidR="00430937" w:rsidRDefault="00430937">
            <w:pPr>
              <w:pStyle w:val="ConsPlusNormal"/>
              <w:jc w:val="both"/>
            </w:pPr>
            <w:r>
              <w:lastRenderedPageBreak/>
              <w:t>всего</w:t>
            </w:r>
          </w:p>
        </w:tc>
        <w:tc>
          <w:tcPr>
            <w:tcW w:w="1020" w:type="dxa"/>
          </w:tcPr>
          <w:p w:rsidR="00430937" w:rsidRDefault="00430937">
            <w:pPr>
              <w:pStyle w:val="ConsPlusNormal"/>
              <w:jc w:val="center"/>
            </w:pPr>
            <w:r>
              <w:t>X</w:t>
            </w:r>
          </w:p>
        </w:tc>
        <w:tc>
          <w:tcPr>
            <w:tcW w:w="1020" w:type="dxa"/>
          </w:tcPr>
          <w:p w:rsidR="00430937" w:rsidRDefault="00430937">
            <w:pPr>
              <w:pStyle w:val="ConsPlusNormal"/>
              <w:jc w:val="center"/>
            </w:pPr>
            <w:r>
              <w:t>2725,0</w:t>
            </w:r>
          </w:p>
        </w:tc>
        <w:tc>
          <w:tcPr>
            <w:tcW w:w="1133" w:type="dxa"/>
          </w:tcPr>
          <w:p w:rsidR="00430937" w:rsidRDefault="00430937">
            <w:pPr>
              <w:pStyle w:val="ConsPlusNormal"/>
              <w:jc w:val="center"/>
            </w:pPr>
            <w:r>
              <w:t>4987,5</w:t>
            </w:r>
          </w:p>
        </w:tc>
        <w:tc>
          <w:tcPr>
            <w:tcW w:w="1247" w:type="dxa"/>
          </w:tcPr>
          <w:p w:rsidR="00430937" w:rsidRDefault="00430937">
            <w:pPr>
              <w:pStyle w:val="ConsPlusNormal"/>
              <w:jc w:val="center"/>
            </w:pPr>
            <w:r>
              <w:t>0</w:t>
            </w:r>
          </w:p>
        </w:tc>
        <w:tc>
          <w:tcPr>
            <w:tcW w:w="1247" w:type="dxa"/>
          </w:tcPr>
          <w:p w:rsidR="00430937" w:rsidRDefault="00430937">
            <w:pPr>
              <w:pStyle w:val="ConsPlusNormal"/>
              <w:jc w:val="center"/>
            </w:pPr>
            <w:r>
              <w:t>-</w:t>
            </w:r>
          </w:p>
        </w:tc>
        <w:tc>
          <w:tcPr>
            <w:tcW w:w="1247"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247" w:type="dxa"/>
          </w:tcPr>
          <w:p w:rsidR="00430937" w:rsidRDefault="00430937">
            <w:pPr>
              <w:pStyle w:val="ConsPlusNormal"/>
              <w:jc w:val="center"/>
            </w:pPr>
            <w:r>
              <w:t>7712,5</w:t>
            </w:r>
          </w:p>
        </w:tc>
      </w:tr>
      <w:tr w:rsidR="00430937">
        <w:tc>
          <w:tcPr>
            <w:tcW w:w="680" w:type="dxa"/>
            <w:vMerge/>
          </w:tcPr>
          <w:p w:rsidR="00430937" w:rsidRDefault="00430937"/>
        </w:tc>
        <w:tc>
          <w:tcPr>
            <w:tcW w:w="1303" w:type="dxa"/>
            <w:vMerge/>
          </w:tcPr>
          <w:p w:rsidR="00430937" w:rsidRDefault="00430937"/>
        </w:tc>
        <w:tc>
          <w:tcPr>
            <w:tcW w:w="2040" w:type="dxa"/>
            <w:vMerge/>
          </w:tcPr>
          <w:p w:rsidR="00430937" w:rsidRDefault="00430937"/>
        </w:tc>
        <w:tc>
          <w:tcPr>
            <w:tcW w:w="1757" w:type="dxa"/>
          </w:tcPr>
          <w:p w:rsidR="00430937" w:rsidRDefault="00430937">
            <w:pPr>
              <w:pStyle w:val="ConsPlusNormal"/>
              <w:jc w:val="both"/>
            </w:pPr>
            <w:r>
              <w:t>областной бюджет</w:t>
            </w:r>
          </w:p>
        </w:tc>
        <w:tc>
          <w:tcPr>
            <w:tcW w:w="1020" w:type="dxa"/>
          </w:tcPr>
          <w:p w:rsidR="00430937" w:rsidRDefault="00430937">
            <w:pPr>
              <w:pStyle w:val="ConsPlusNormal"/>
              <w:jc w:val="center"/>
            </w:pPr>
            <w:r>
              <w:t>X</w:t>
            </w:r>
          </w:p>
        </w:tc>
        <w:tc>
          <w:tcPr>
            <w:tcW w:w="1020" w:type="dxa"/>
          </w:tcPr>
          <w:p w:rsidR="00430937" w:rsidRDefault="00430937">
            <w:pPr>
              <w:pStyle w:val="ConsPlusNormal"/>
              <w:jc w:val="center"/>
            </w:pPr>
            <w:r>
              <w:t>0</w:t>
            </w:r>
          </w:p>
        </w:tc>
        <w:tc>
          <w:tcPr>
            <w:tcW w:w="1133" w:type="dxa"/>
          </w:tcPr>
          <w:p w:rsidR="00430937" w:rsidRDefault="00430937">
            <w:pPr>
              <w:pStyle w:val="ConsPlusNormal"/>
              <w:jc w:val="center"/>
            </w:pPr>
            <w:r>
              <w:t>2487,5</w:t>
            </w:r>
          </w:p>
        </w:tc>
        <w:tc>
          <w:tcPr>
            <w:tcW w:w="1247" w:type="dxa"/>
          </w:tcPr>
          <w:p w:rsidR="00430937" w:rsidRDefault="00430937">
            <w:pPr>
              <w:pStyle w:val="ConsPlusNormal"/>
              <w:jc w:val="center"/>
            </w:pPr>
            <w:r>
              <w:t>0</w:t>
            </w:r>
          </w:p>
        </w:tc>
        <w:tc>
          <w:tcPr>
            <w:tcW w:w="1247" w:type="dxa"/>
          </w:tcPr>
          <w:p w:rsidR="00430937" w:rsidRDefault="00430937">
            <w:pPr>
              <w:pStyle w:val="ConsPlusNormal"/>
              <w:jc w:val="center"/>
            </w:pPr>
            <w:r>
              <w:t>-</w:t>
            </w:r>
          </w:p>
        </w:tc>
        <w:tc>
          <w:tcPr>
            <w:tcW w:w="1247"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247" w:type="dxa"/>
          </w:tcPr>
          <w:p w:rsidR="00430937" w:rsidRDefault="00430937">
            <w:pPr>
              <w:pStyle w:val="ConsPlusNormal"/>
              <w:jc w:val="center"/>
            </w:pPr>
            <w:r>
              <w:t>2487,5</w:t>
            </w:r>
          </w:p>
        </w:tc>
      </w:tr>
      <w:tr w:rsidR="00430937">
        <w:tc>
          <w:tcPr>
            <w:tcW w:w="680" w:type="dxa"/>
            <w:vMerge/>
          </w:tcPr>
          <w:p w:rsidR="00430937" w:rsidRDefault="00430937"/>
        </w:tc>
        <w:tc>
          <w:tcPr>
            <w:tcW w:w="1303" w:type="dxa"/>
            <w:vMerge/>
          </w:tcPr>
          <w:p w:rsidR="00430937" w:rsidRDefault="00430937"/>
        </w:tc>
        <w:tc>
          <w:tcPr>
            <w:tcW w:w="2040" w:type="dxa"/>
            <w:vMerge/>
          </w:tcPr>
          <w:p w:rsidR="00430937" w:rsidRDefault="00430937"/>
        </w:tc>
        <w:tc>
          <w:tcPr>
            <w:tcW w:w="1757" w:type="dxa"/>
          </w:tcPr>
          <w:p w:rsidR="00430937" w:rsidRDefault="00430937">
            <w:pPr>
              <w:pStyle w:val="ConsPlusNormal"/>
              <w:jc w:val="both"/>
            </w:pPr>
            <w:r>
              <w:t>иные внебюджетные источники</w:t>
            </w:r>
          </w:p>
        </w:tc>
        <w:tc>
          <w:tcPr>
            <w:tcW w:w="1020" w:type="dxa"/>
          </w:tcPr>
          <w:p w:rsidR="00430937" w:rsidRDefault="00430937">
            <w:pPr>
              <w:pStyle w:val="ConsPlusNormal"/>
              <w:jc w:val="center"/>
            </w:pPr>
            <w:r>
              <w:t>X</w:t>
            </w:r>
          </w:p>
        </w:tc>
        <w:tc>
          <w:tcPr>
            <w:tcW w:w="1020" w:type="dxa"/>
          </w:tcPr>
          <w:p w:rsidR="00430937" w:rsidRDefault="00430937">
            <w:pPr>
              <w:pStyle w:val="ConsPlusNormal"/>
              <w:jc w:val="center"/>
            </w:pPr>
            <w:r>
              <w:t>2725,0</w:t>
            </w:r>
          </w:p>
        </w:tc>
        <w:tc>
          <w:tcPr>
            <w:tcW w:w="1133" w:type="dxa"/>
          </w:tcPr>
          <w:p w:rsidR="00430937" w:rsidRDefault="00430937">
            <w:pPr>
              <w:pStyle w:val="ConsPlusNormal"/>
              <w:jc w:val="center"/>
            </w:pPr>
            <w:r>
              <w:t>2500,0</w:t>
            </w:r>
          </w:p>
        </w:tc>
        <w:tc>
          <w:tcPr>
            <w:tcW w:w="1247" w:type="dxa"/>
          </w:tcPr>
          <w:p w:rsidR="00430937" w:rsidRDefault="00430937">
            <w:pPr>
              <w:pStyle w:val="ConsPlusNormal"/>
              <w:jc w:val="center"/>
            </w:pPr>
            <w:r>
              <w:t>0</w:t>
            </w:r>
          </w:p>
        </w:tc>
        <w:tc>
          <w:tcPr>
            <w:tcW w:w="1247" w:type="dxa"/>
          </w:tcPr>
          <w:p w:rsidR="00430937" w:rsidRDefault="00430937">
            <w:pPr>
              <w:pStyle w:val="ConsPlusNormal"/>
              <w:jc w:val="center"/>
            </w:pPr>
            <w:r>
              <w:t>-</w:t>
            </w:r>
          </w:p>
        </w:tc>
        <w:tc>
          <w:tcPr>
            <w:tcW w:w="1247"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247" w:type="dxa"/>
          </w:tcPr>
          <w:p w:rsidR="00430937" w:rsidRDefault="00430937">
            <w:pPr>
              <w:pStyle w:val="ConsPlusNormal"/>
              <w:jc w:val="center"/>
            </w:pPr>
            <w:r>
              <w:t>5225,0</w:t>
            </w:r>
          </w:p>
        </w:tc>
      </w:tr>
      <w:tr w:rsidR="00430937">
        <w:tc>
          <w:tcPr>
            <w:tcW w:w="680" w:type="dxa"/>
          </w:tcPr>
          <w:p w:rsidR="00430937" w:rsidRDefault="00430937">
            <w:pPr>
              <w:pStyle w:val="ConsPlusNormal"/>
              <w:jc w:val="center"/>
            </w:pPr>
            <w:r>
              <w:lastRenderedPageBreak/>
              <w:t>3.7.</w:t>
            </w:r>
          </w:p>
        </w:tc>
        <w:tc>
          <w:tcPr>
            <w:tcW w:w="1303" w:type="dxa"/>
          </w:tcPr>
          <w:p w:rsidR="00430937" w:rsidRDefault="00430937">
            <w:pPr>
              <w:pStyle w:val="ConsPlusNormal"/>
              <w:jc w:val="both"/>
            </w:pPr>
            <w:r>
              <w:t>Отдельное мероприятие</w:t>
            </w:r>
          </w:p>
        </w:tc>
        <w:tc>
          <w:tcPr>
            <w:tcW w:w="2040" w:type="dxa"/>
          </w:tcPr>
          <w:p w:rsidR="00430937" w:rsidRDefault="00430937">
            <w:pPr>
              <w:pStyle w:val="ConsPlusNormal"/>
              <w:jc w:val="both"/>
            </w:pPr>
            <w:r>
              <w:t>"Разработка и реализация мер, направленных на развитие инвестиционной деятельности в муниципальных образованиях Кировской области"</w:t>
            </w:r>
          </w:p>
        </w:tc>
        <w:tc>
          <w:tcPr>
            <w:tcW w:w="1757" w:type="dxa"/>
          </w:tcPr>
          <w:p w:rsidR="00430937" w:rsidRDefault="00430937">
            <w:pPr>
              <w:pStyle w:val="ConsPlusNormal"/>
              <w:jc w:val="both"/>
            </w:pPr>
            <w:r>
              <w:t>не требуется</w:t>
            </w:r>
          </w:p>
        </w:tc>
        <w:tc>
          <w:tcPr>
            <w:tcW w:w="1020"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133" w:type="dxa"/>
          </w:tcPr>
          <w:p w:rsidR="00430937" w:rsidRDefault="00430937">
            <w:pPr>
              <w:pStyle w:val="ConsPlusNormal"/>
              <w:jc w:val="center"/>
            </w:pPr>
            <w:r>
              <w:t>X</w:t>
            </w:r>
          </w:p>
        </w:tc>
        <w:tc>
          <w:tcPr>
            <w:tcW w:w="1247" w:type="dxa"/>
          </w:tcPr>
          <w:p w:rsidR="00430937" w:rsidRDefault="00430937">
            <w:pPr>
              <w:pStyle w:val="ConsPlusNormal"/>
              <w:jc w:val="center"/>
            </w:pPr>
            <w:r>
              <w:t>X</w:t>
            </w:r>
          </w:p>
        </w:tc>
        <w:tc>
          <w:tcPr>
            <w:tcW w:w="1247" w:type="dxa"/>
          </w:tcPr>
          <w:p w:rsidR="00430937" w:rsidRDefault="00430937">
            <w:pPr>
              <w:pStyle w:val="ConsPlusNormal"/>
              <w:jc w:val="center"/>
            </w:pPr>
            <w:r>
              <w:t>X</w:t>
            </w:r>
          </w:p>
        </w:tc>
        <w:tc>
          <w:tcPr>
            <w:tcW w:w="1247"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247" w:type="dxa"/>
          </w:tcPr>
          <w:p w:rsidR="00430937" w:rsidRDefault="00430937">
            <w:pPr>
              <w:pStyle w:val="ConsPlusNormal"/>
              <w:jc w:val="center"/>
            </w:pPr>
            <w:r>
              <w:t>X</w:t>
            </w:r>
          </w:p>
        </w:tc>
      </w:tr>
      <w:tr w:rsidR="00430937">
        <w:tc>
          <w:tcPr>
            <w:tcW w:w="680" w:type="dxa"/>
          </w:tcPr>
          <w:p w:rsidR="00430937" w:rsidRDefault="00430937">
            <w:pPr>
              <w:pStyle w:val="ConsPlusNormal"/>
              <w:jc w:val="center"/>
            </w:pPr>
            <w:r>
              <w:t>3.8.</w:t>
            </w:r>
          </w:p>
        </w:tc>
        <w:tc>
          <w:tcPr>
            <w:tcW w:w="1303" w:type="dxa"/>
          </w:tcPr>
          <w:p w:rsidR="00430937" w:rsidRDefault="00430937">
            <w:pPr>
              <w:pStyle w:val="ConsPlusNormal"/>
              <w:jc w:val="both"/>
            </w:pPr>
            <w:r>
              <w:t>Отдельное мероприятие</w:t>
            </w:r>
          </w:p>
        </w:tc>
        <w:tc>
          <w:tcPr>
            <w:tcW w:w="2040" w:type="dxa"/>
          </w:tcPr>
          <w:p w:rsidR="00430937" w:rsidRDefault="00430937">
            <w:pPr>
              <w:pStyle w:val="ConsPlusNormal"/>
              <w:jc w:val="both"/>
            </w:pPr>
            <w:r>
              <w:t>"Методологическое обеспечение формирования и развития парковых зон интенсивного развития на территории Кировской области"</w:t>
            </w:r>
          </w:p>
        </w:tc>
        <w:tc>
          <w:tcPr>
            <w:tcW w:w="1757" w:type="dxa"/>
          </w:tcPr>
          <w:p w:rsidR="00430937" w:rsidRDefault="00430937">
            <w:pPr>
              <w:pStyle w:val="ConsPlusNormal"/>
              <w:jc w:val="both"/>
            </w:pPr>
            <w:r>
              <w:t>не требуется</w:t>
            </w:r>
          </w:p>
        </w:tc>
        <w:tc>
          <w:tcPr>
            <w:tcW w:w="1020"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133" w:type="dxa"/>
          </w:tcPr>
          <w:p w:rsidR="00430937" w:rsidRDefault="00430937">
            <w:pPr>
              <w:pStyle w:val="ConsPlusNormal"/>
              <w:jc w:val="center"/>
            </w:pPr>
            <w:r>
              <w:t>X</w:t>
            </w:r>
          </w:p>
        </w:tc>
        <w:tc>
          <w:tcPr>
            <w:tcW w:w="1247" w:type="dxa"/>
          </w:tcPr>
          <w:p w:rsidR="00430937" w:rsidRDefault="00430937">
            <w:pPr>
              <w:pStyle w:val="ConsPlusNormal"/>
              <w:jc w:val="center"/>
            </w:pPr>
            <w:r>
              <w:t>X</w:t>
            </w:r>
          </w:p>
        </w:tc>
        <w:tc>
          <w:tcPr>
            <w:tcW w:w="1247" w:type="dxa"/>
          </w:tcPr>
          <w:p w:rsidR="00430937" w:rsidRDefault="00430937">
            <w:pPr>
              <w:pStyle w:val="ConsPlusNormal"/>
              <w:jc w:val="center"/>
            </w:pPr>
            <w:r>
              <w:t>X</w:t>
            </w:r>
          </w:p>
        </w:tc>
        <w:tc>
          <w:tcPr>
            <w:tcW w:w="1247"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247" w:type="dxa"/>
          </w:tcPr>
          <w:p w:rsidR="00430937" w:rsidRDefault="00430937">
            <w:pPr>
              <w:pStyle w:val="ConsPlusNormal"/>
              <w:jc w:val="center"/>
            </w:pPr>
            <w:r>
              <w:t>X</w:t>
            </w:r>
          </w:p>
        </w:tc>
      </w:tr>
      <w:tr w:rsidR="00430937">
        <w:tc>
          <w:tcPr>
            <w:tcW w:w="680" w:type="dxa"/>
          </w:tcPr>
          <w:p w:rsidR="00430937" w:rsidRDefault="00430937">
            <w:pPr>
              <w:pStyle w:val="ConsPlusNormal"/>
              <w:jc w:val="center"/>
            </w:pPr>
            <w:r>
              <w:t>3.9.</w:t>
            </w:r>
          </w:p>
        </w:tc>
        <w:tc>
          <w:tcPr>
            <w:tcW w:w="1303" w:type="dxa"/>
          </w:tcPr>
          <w:p w:rsidR="00430937" w:rsidRDefault="00430937">
            <w:pPr>
              <w:pStyle w:val="ConsPlusNormal"/>
              <w:jc w:val="both"/>
            </w:pPr>
            <w:r>
              <w:t>Отдельное мероприятие</w:t>
            </w:r>
          </w:p>
        </w:tc>
        <w:tc>
          <w:tcPr>
            <w:tcW w:w="2040" w:type="dxa"/>
          </w:tcPr>
          <w:p w:rsidR="00430937" w:rsidRDefault="00430937">
            <w:pPr>
              <w:pStyle w:val="ConsPlusNormal"/>
              <w:jc w:val="both"/>
            </w:pPr>
            <w:r>
              <w:t xml:space="preserve">"Организационно-методическое содействие применению механизмов государственно-частного партнерства при реализации </w:t>
            </w:r>
            <w:r>
              <w:lastRenderedPageBreak/>
              <w:t>инвестиционных проектов"</w:t>
            </w:r>
          </w:p>
        </w:tc>
        <w:tc>
          <w:tcPr>
            <w:tcW w:w="1757" w:type="dxa"/>
          </w:tcPr>
          <w:p w:rsidR="00430937" w:rsidRDefault="00430937">
            <w:pPr>
              <w:pStyle w:val="ConsPlusNormal"/>
              <w:jc w:val="both"/>
            </w:pPr>
            <w:r>
              <w:lastRenderedPageBreak/>
              <w:t>не требуется</w:t>
            </w:r>
          </w:p>
        </w:tc>
        <w:tc>
          <w:tcPr>
            <w:tcW w:w="1020"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133" w:type="dxa"/>
          </w:tcPr>
          <w:p w:rsidR="00430937" w:rsidRDefault="00430937">
            <w:pPr>
              <w:pStyle w:val="ConsPlusNormal"/>
              <w:jc w:val="center"/>
            </w:pPr>
            <w:r>
              <w:t>X</w:t>
            </w:r>
          </w:p>
        </w:tc>
        <w:tc>
          <w:tcPr>
            <w:tcW w:w="1247" w:type="dxa"/>
          </w:tcPr>
          <w:p w:rsidR="00430937" w:rsidRDefault="00430937">
            <w:pPr>
              <w:pStyle w:val="ConsPlusNormal"/>
              <w:jc w:val="center"/>
            </w:pPr>
            <w:r>
              <w:t>X</w:t>
            </w:r>
          </w:p>
        </w:tc>
        <w:tc>
          <w:tcPr>
            <w:tcW w:w="1247" w:type="dxa"/>
          </w:tcPr>
          <w:p w:rsidR="00430937" w:rsidRDefault="00430937">
            <w:pPr>
              <w:pStyle w:val="ConsPlusNormal"/>
              <w:jc w:val="center"/>
            </w:pPr>
            <w:r>
              <w:t>X</w:t>
            </w:r>
          </w:p>
        </w:tc>
        <w:tc>
          <w:tcPr>
            <w:tcW w:w="1247"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247" w:type="dxa"/>
          </w:tcPr>
          <w:p w:rsidR="00430937" w:rsidRDefault="00430937">
            <w:pPr>
              <w:pStyle w:val="ConsPlusNormal"/>
              <w:jc w:val="center"/>
            </w:pPr>
            <w:r>
              <w:t>X</w:t>
            </w:r>
          </w:p>
        </w:tc>
      </w:tr>
      <w:tr w:rsidR="00430937">
        <w:tc>
          <w:tcPr>
            <w:tcW w:w="680" w:type="dxa"/>
          </w:tcPr>
          <w:p w:rsidR="00430937" w:rsidRDefault="00430937">
            <w:pPr>
              <w:pStyle w:val="ConsPlusNormal"/>
              <w:jc w:val="center"/>
            </w:pPr>
            <w:r>
              <w:lastRenderedPageBreak/>
              <w:t>3.10.</w:t>
            </w:r>
          </w:p>
        </w:tc>
        <w:tc>
          <w:tcPr>
            <w:tcW w:w="1303" w:type="dxa"/>
          </w:tcPr>
          <w:p w:rsidR="00430937" w:rsidRDefault="00430937">
            <w:pPr>
              <w:pStyle w:val="ConsPlusNormal"/>
              <w:jc w:val="both"/>
            </w:pPr>
            <w:r>
              <w:t>Отдельное мероприятие</w:t>
            </w:r>
          </w:p>
        </w:tc>
        <w:tc>
          <w:tcPr>
            <w:tcW w:w="2040" w:type="dxa"/>
          </w:tcPr>
          <w:p w:rsidR="00430937" w:rsidRDefault="00430937">
            <w:pPr>
              <w:pStyle w:val="ConsPlusNormal"/>
              <w:jc w:val="both"/>
            </w:pPr>
            <w:r>
              <w:t>"Организационно-методическое обеспечение развития инновационной деятельности"</w:t>
            </w:r>
          </w:p>
        </w:tc>
        <w:tc>
          <w:tcPr>
            <w:tcW w:w="1757" w:type="dxa"/>
          </w:tcPr>
          <w:p w:rsidR="00430937" w:rsidRDefault="00430937">
            <w:pPr>
              <w:pStyle w:val="ConsPlusNormal"/>
              <w:jc w:val="both"/>
            </w:pPr>
            <w:r>
              <w:t>не требуется</w:t>
            </w:r>
          </w:p>
        </w:tc>
        <w:tc>
          <w:tcPr>
            <w:tcW w:w="1020"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133" w:type="dxa"/>
          </w:tcPr>
          <w:p w:rsidR="00430937" w:rsidRDefault="00430937">
            <w:pPr>
              <w:pStyle w:val="ConsPlusNormal"/>
              <w:jc w:val="center"/>
            </w:pPr>
            <w:r>
              <w:t>X</w:t>
            </w:r>
          </w:p>
        </w:tc>
        <w:tc>
          <w:tcPr>
            <w:tcW w:w="1247" w:type="dxa"/>
          </w:tcPr>
          <w:p w:rsidR="00430937" w:rsidRDefault="00430937">
            <w:pPr>
              <w:pStyle w:val="ConsPlusNormal"/>
              <w:jc w:val="center"/>
            </w:pPr>
            <w:r>
              <w:t>X</w:t>
            </w:r>
          </w:p>
        </w:tc>
        <w:tc>
          <w:tcPr>
            <w:tcW w:w="1247" w:type="dxa"/>
          </w:tcPr>
          <w:p w:rsidR="00430937" w:rsidRDefault="00430937">
            <w:pPr>
              <w:pStyle w:val="ConsPlusNormal"/>
              <w:jc w:val="center"/>
            </w:pPr>
            <w:r>
              <w:t>X</w:t>
            </w:r>
          </w:p>
        </w:tc>
        <w:tc>
          <w:tcPr>
            <w:tcW w:w="1247"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247" w:type="dxa"/>
          </w:tcPr>
          <w:p w:rsidR="00430937" w:rsidRDefault="00430937">
            <w:pPr>
              <w:pStyle w:val="ConsPlusNormal"/>
              <w:jc w:val="center"/>
            </w:pPr>
            <w:r>
              <w:t>X</w:t>
            </w:r>
          </w:p>
        </w:tc>
      </w:tr>
      <w:tr w:rsidR="00430937">
        <w:tc>
          <w:tcPr>
            <w:tcW w:w="680" w:type="dxa"/>
          </w:tcPr>
          <w:p w:rsidR="00430937" w:rsidRDefault="00430937">
            <w:pPr>
              <w:pStyle w:val="ConsPlusNormal"/>
              <w:jc w:val="center"/>
            </w:pPr>
            <w:r>
              <w:t>3.11.</w:t>
            </w:r>
          </w:p>
        </w:tc>
        <w:tc>
          <w:tcPr>
            <w:tcW w:w="1303" w:type="dxa"/>
          </w:tcPr>
          <w:p w:rsidR="00430937" w:rsidRDefault="00430937">
            <w:pPr>
              <w:pStyle w:val="ConsPlusNormal"/>
              <w:jc w:val="both"/>
            </w:pPr>
            <w:r>
              <w:t>Отдельное мероприятие</w:t>
            </w:r>
          </w:p>
        </w:tc>
        <w:tc>
          <w:tcPr>
            <w:tcW w:w="2040" w:type="dxa"/>
          </w:tcPr>
          <w:p w:rsidR="00430937" w:rsidRDefault="00430937">
            <w:pPr>
              <w:pStyle w:val="ConsPlusNormal"/>
              <w:jc w:val="both"/>
            </w:pPr>
            <w:r>
              <w:t>"Формирование региональной кластерной политики"</w:t>
            </w:r>
          </w:p>
        </w:tc>
        <w:tc>
          <w:tcPr>
            <w:tcW w:w="1757" w:type="dxa"/>
          </w:tcPr>
          <w:p w:rsidR="00430937" w:rsidRDefault="00430937">
            <w:pPr>
              <w:pStyle w:val="ConsPlusNormal"/>
              <w:jc w:val="both"/>
            </w:pPr>
            <w:r>
              <w:t>не требуется</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X</w:t>
            </w:r>
          </w:p>
        </w:tc>
        <w:tc>
          <w:tcPr>
            <w:tcW w:w="1133" w:type="dxa"/>
          </w:tcPr>
          <w:p w:rsidR="00430937" w:rsidRDefault="00430937">
            <w:pPr>
              <w:pStyle w:val="ConsPlusNormal"/>
              <w:jc w:val="center"/>
            </w:pPr>
            <w:r>
              <w:t>X</w:t>
            </w:r>
          </w:p>
        </w:tc>
        <w:tc>
          <w:tcPr>
            <w:tcW w:w="1247" w:type="dxa"/>
          </w:tcPr>
          <w:p w:rsidR="00430937" w:rsidRDefault="00430937">
            <w:pPr>
              <w:pStyle w:val="ConsPlusNormal"/>
              <w:jc w:val="center"/>
            </w:pPr>
            <w:r>
              <w:t>-</w:t>
            </w:r>
          </w:p>
        </w:tc>
        <w:tc>
          <w:tcPr>
            <w:tcW w:w="1247" w:type="dxa"/>
          </w:tcPr>
          <w:p w:rsidR="00430937" w:rsidRDefault="00430937">
            <w:pPr>
              <w:pStyle w:val="ConsPlusNormal"/>
              <w:jc w:val="center"/>
            </w:pPr>
            <w:r>
              <w:t>-</w:t>
            </w:r>
          </w:p>
        </w:tc>
        <w:tc>
          <w:tcPr>
            <w:tcW w:w="1247"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247" w:type="dxa"/>
          </w:tcPr>
          <w:p w:rsidR="00430937" w:rsidRDefault="00430937">
            <w:pPr>
              <w:pStyle w:val="ConsPlusNormal"/>
              <w:jc w:val="center"/>
            </w:pPr>
            <w:r>
              <w:t>-</w:t>
            </w:r>
          </w:p>
        </w:tc>
      </w:tr>
      <w:tr w:rsidR="00430937">
        <w:tc>
          <w:tcPr>
            <w:tcW w:w="680" w:type="dxa"/>
            <w:vMerge w:val="restart"/>
          </w:tcPr>
          <w:p w:rsidR="00430937" w:rsidRDefault="00430937">
            <w:pPr>
              <w:pStyle w:val="ConsPlusNormal"/>
              <w:jc w:val="center"/>
            </w:pPr>
            <w:r>
              <w:t>3.12.</w:t>
            </w:r>
          </w:p>
        </w:tc>
        <w:tc>
          <w:tcPr>
            <w:tcW w:w="1303" w:type="dxa"/>
            <w:vMerge w:val="restart"/>
          </w:tcPr>
          <w:p w:rsidR="00430937" w:rsidRDefault="00430937">
            <w:pPr>
              <w:pStyle w:val="ConsPlusNormal"/>
              <w:jc w:val="both"/>
            </w:pPr>
            <w:r>
              <w:t>Отдельное мероприятие</w:t>
            </w:r>
          </w:p>
        </w:tc>
        <w:tc>
          <w:tcPr>
            <w:tcW w:w="2040" w:type="dxa"/>
            <w:vMerge w:val="restart"/>
          </w:tcPr>
          <w:p w:rsidR="00430937" w:rsidRDefault="00430937">
            <w:pPr>
              <w:pStyle w:val="ConsPlusNormal"/>
              <w:jc w:val="both"/>
            </w:pPr>
            <w:r>
              <w:t>"Организация проведения Международного экономического форума "БиоКиров"</w:t>
            </w:r>
          </w:p>
        </w:tc>
        <w:tc>
          <w:tcPr>
            <w:tcW w:w="1757" w:type="dxa"/>
          </w:tcPr>
          <w:p w:rsidR="00430937" w:rsidRDefault="00430937">
            <w:pPr>
              <w:pStyle w:val="ConsPlusNormal"/>
              <w:jc w:val="both"/>
            </w:pPr>
            <w:r>
              <w:t>всего</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133" w:type="dxa"/>
          </w:tcPr>
          <w:p w:rsidR="00430937" w:rsidRDefault="00430937">
            <w:pPr>
              <w:pStyle w:val="ConsPlusNormal"/>
              <w:jc w:val="center"/>
            </w:pPr>
            <w:r>
              <w:t>1470,04</w:t>
            </w:r>
          </w:p>
        </w:tc>
        <w:tc>
          <w:tcPr>
            <w:tcW w:w="1247" w:type="dxa"/>
          </w:tcPr>
          <w:p w:rsidR="00430937" w:rsidRDefault="00430937">
            <w:pPr>
              <w:pStyle w:val="ConsPlusNormal"/>
              <w:jc w:val="center"/>
            </w:pPr>
            <w:r>
              <w:t>0</w:t>
            </w:r>
          </w:p>
        </w:tc>
        <w:tc>
          <w:tcPr>
            <w:tcW w:w="1247" w:type="dxa"/>
          </w:tcPr>
          <w:p w:rsidR="00430937" w:rsidRDefault="00430937">
            <w:pPr>
              <w:pStyle w:val="ConsPlusNormal"/>
              <w:jc w:val="center"/>
            </w:pPr>
            <w:r>
              <w:t>-</w:t>
            </w:r>
          </w:p>
        </w:tc>
        <w:tc>
          <w:tcPr>
            <w:tcW w:w="1247"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247" w:type="dxa"/>
          </w:tcPr>
          <w:p w:rsidR="00430937" w:rsidRDefault="00430937">
            <w:pPr>
              <w:pStyle w:val="ConsPlusNormal"/>
              <w:jc w:val="center"/>
            </w:pPr>
            <w:r>
              <w:t>1470,04</w:t>
            </w:r>
          </w:p>
        </w:tc>
      </w:tr>
      <w:tr w:rsidR="00430937">
        <w:tc>
          <w:tcPr>
            <w:tcW w:w="680" w:type="dxa"/>
            <w:vMerge/>
          </w:tcPr>
          <w:p w:rsidR="00430937" w:rsidRDefault="00430937"/>
        </w:tc>
        <w:tc>
          <w:tcPr>
            <w:tcW w:w="1303" w:type="dxa"/>
            <w:vMerge/>
          </w:tcPr>
          <w:p w:rsidR="00430937" w:rsidRDefault="00430937"/>
        </w:tc>
        <w:tc>
          <w:tcPr>
            <w:tcW w:w="2040" w:type="dxa"/>
            <w:vMerge/>
          </w:tcPr>
          <w:p w:rsidR="00430937" w:rsidRDefault="00430937"/>
        </w:tc>
        <w:tc>
          <w:tcPr>
            <w:tcW w:w="1757" w:type="dxa"/>
          </w:tcPr>
          <w:p w:rsidR="00430937" w:rsidRDefault="00430937">
            <w:pPr>
              <w:pStyle w:val="ConsPlusNormal"/>
              <w:jc w:val="both"/>
            </w:pPr>
            <w:r>
              <w:t>областной бюджет</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133" w:type="dxa"/>
          </w:tcPr>
          <w:p w:rsidR="00430937" w:rsidRDefault="00430937">
            <w:pPr>
              <w:pStyle w:val="ConsPlusNormal"/>
              <w:jc w:val="center"/>
            </w:pPr>
            <w:r>
              <w:t>1380,04</w:t>
            </w:r>
          </w:p>
        </w:tc>
        <w:tc>
          <w:tcPr>
            <w:tcW w:w="1247" w:type="dxa"/>
          </w:tcPr>
          <w:p w:rsidR="00430937" w:rsidRDefault="00430937">
            <w:pPr>
              <w:pStyle w:val="ConsPlusNormal"/>
              <w:jc w:val="center"/>
            </w:pPr>
            <w:r>
              <w:t>0</w:t>
            </w:r>
          </w:p>
        </w:tc>
        <w:tc>
          <w:tcPr>
            <w:tcW w:w="1247" w:type="dxa"/>
          </w:tcPr>
          <w:p w:rsidR="00430937" w:rsidRDefault="00430937">
            <w:pPr>
              <w:pStyle w:val="ConsPlusNormal"/>
              <w:jc w:val="center"/>
            </w:pPr>
            <w:r>
              <w:t>-</w:t>
            </w:r>
          </w:p>
        </w:tc>
        <w:tc>
          <w:tcPr>
            <w:tcW w:w="1247"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247" w:type="dxa"/>
          </w:tcPr>
          <w:p w:rsidR="00430937" w:rsidRDefault="00430937">
            <w:pPr>
              <w:pStyle w:val="ConsPlusNormal"/>
              <w:jc w:val="center"/>
            </w:pPr>
            <w:r>
              <w:t>1380,04</w:t>
            </w:r>
          </w:p>
        </w:tc>
      </w:tr>
      <w:tr w:rsidR="00430937">
        <w:tc>
          <w:tcPr>
            <w:tcW w:w="680" w:type="dxa"/>
            <w:vMerge/>
          </w:tcPr>
          <w:p w:rsidR="00430937" w:rsidRDefault="00430937"/>
        </w:tc>
        <w:tc>
          <w:tcPr>
            <w:tcW w:w="1303" w:type="dxa"/>
            <w:vMerge/>
          </w:tcPr>
          <w:p w:rsidR="00430937" w:rsidRDefault="00430937"/>
        </w:tc>
        <w:tc>
          <w:tcPr>
            <w:tcW w:w="2040" w:type="dxa"/>
            <w:vMerge/>
          </w:tcPr>
          <w:p w:rsidR="00430937" w:rsidRDefault="00430937"/>
        </w:tc>
        <w:tc>
          <w:tcPr>
            <w:tcW w:w="1757" w:type="dxa"/>
          </w:tcPr>
          <w:p w:rsidR="00430937" w:rsidRDefault="00430937">
            <w:pPr>
              <w:pStyle w:val="ConsPlusNormal"/>
              <w:jc w:val="both"/>
            </w:pPr>
            <w:r>
              <w:t>иные внебюджетные источники</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133" w:type="dxa"/>
          </w:tcPr>
          <w:p w:rsidR="00430937" w:rsidRDefault="00430937">
            <w:pPr>
              <w:pStyle w:val="ConsPlusNormal"/>
              <w:jc w:val="center"/>
            </w:pPr>
            <w:r>
              <w:t>90,0</w:t>
            </w:r>
          </w:p>
        </w:tc>
        <w:tc>
          <w:tcPr>
            <w:tcW w:w="1247" w:type="dxa"/>
          </w:tcPr>
          <w:p w:rsidR="00430937" w:rsidRDefault="00430937">
            <w:pPr>
              <w:pStyle w:val="ConsPlusNormal"/>
              <w:jc w:val="center"/>
            </w:pPr>
            <w:r>
              <w:t>0</w:t>
            </w:r>
          </w:p>
        </w:tc>
        <w:tc>
          <w:tcPr>
            <w:tcW w:w="1247" w:type="dxa"/>
          </w:tcPr>
          <w:p w:rsidR="00430937" w:rsidRDefault="00430937">
            <w:pPr>
              <w:pStyle w:val="ConsPlusNormal"/>
              <w:jc w:val="center"/>
            </w:pPr>
            <w:r>
              <w:t>-</w:t>
            </w:r>
          </w:p>
        </w:tc>
        <w:tc>
          <w:tcPr>
            <w:tcW w:w="1247"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247" w:type="dxa"/>
          </w:tcPr>
          <w:p w:rsidR="00430937" w:rsidRDefault="00430937">
            <w:pPr>
              <w:pStyle w:val="ConsPlusNormal"/>
              <w:jc w:val="center"/>
            </w:pPr>
            <w:r>
              <w:t>90,0</w:t>
            </w:r>
          </w:p>
        </w:tc>
      </w:tr>
      <w:tr w:rsidR="00430937">
        <w:tc>
          <w:tcPr>
            <w:tcW w:w="680" w:type="dxa"/>
          </w:tcPr>
          <w:p w:rsidR="00430937" w:rsidRDefault="00430937">
            <w:pPr>
              <w:pStyle w:val="ConsPlusNormal"/>
              <w:jc w:val="center"/>
            </w:pPr>
            <w:r>
              <w:t>3.13.</w:t>
            </w:r>
          </w:p>
        </w:tc>
        <w:tc>
          <w:tcPr>
            <w:tcW w:w="1303" w:type="dxa"/>
          </w:tcPr>
          <w:p w:rsidR="00430937" w:rsidRDefault="00430937">
            <w:pPr>
              <w:pStyle w:val="ConsPlusNormal"/>
              <w:jc w:val="both"/>
            </w:pPr>
            <w:r>
              <w:t>Отдельное мероприятие</w:t>
            </w:r>
          </w:p>
        </w:tc>
        <w:tc>
          <w:tcPr>
            <w:tcW w:w="2040" w:type="dxa"/>
          </w:tcPr>
          <w:p w:rsidR="00430937" w:rsidRDefault="00430937">
            <w:pPr>
              <w:pStyle w:val="ConsPlusNormal"/>
              <w:jc w:val="both"/>
            </w:pPr>
            <w:r>
              <w:t>"Координация выполнения плана мероприятий, направленных на развитие монопрофильных населенных пунктов (моногородов) Кировской области, на 2013 - 2018 годы"</w:t>
            </w:r>
          </w:p>
        </w:tc>
        <w:tc>
          <w:tcPr>
            <w:tcW w:w="1757" w:type="dxa"/>
          </w:tcPr>
          <w:p w:rsidR="00430937" w:rsidRDefault="00430937">
            <w:pPr>
              <w:pStyle w:val="ConsPlusNormal"/>
              <w:jc w:val="both"/>
            </w:pPr>
            <w:r>
              <w:t>не требуется</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133" w:type="dxa"/>
          </w:tcPr>
          <w:p w:rsidR="00430937" w:rsidRDefault="00430937">
            <w:pPr>
              <w:pStyle w:val="ConsPlusNormal"/>
              <w:jc w:val="center"/>
            </w:pPr>
            <w:r>
              <w:t>-</w:t>
            </w:r>
          </w:p>
        </w:tc>
        <w:tc>
          <w:tcPr>
            <w:tcW w:w="1247" w:type="dxa"/>
          </w:tcPr>
          <w:p w:rsidR="00430937" w:rsidRDefault="00430937">
            <w:pPr>
              <w:pStyle w:val="ConsPlusNormal"/>
              <w:jc w:val="center"/>
            </w:pPr>
            <w:r>
              <w:t>X</w:t>
            </w:r>
          </w:p>
        </w:tc>
        <w:tc>
          <w:tcPr>
            <w:tcW w:w="1247" w:type="dxa"/>
          </w:tcPr>
          <w:p w:rsidR="00430937" w:rsidRDefault="00430937">
            <w:pPr>
              <w:pStyle w:val="ConsPlusNormal"/>
              <w:jc w:val="center"/>
            </w:pPr>
            <w:r>
              <w:t>X</w:t>
            </w:r>
          </w:p>
        </w:tc>
        <w:tc>
          <w:tcPr>
            <w:tcW w:w="1247"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247" w:type="dxa"/>
          </w:tcPr>
          <w:p w:rsidR="00430937" w:rsidRDefault="00430937">
            <w:pPr>
              <w:pStyle w:val="ConsPlusNormal"/>
              <w:jc w:val="center"/>
            </w:pPr>
            <w:r>
              <w:t>-</w:t>
            </w:r>
          </w:p>
        </w:tc>
      </w:tr>
      <w:tr w:rsidR="00430937">
        <w:tc>
          <w:tcPr>
            <w:tcW w:w="680" w:type="dxa"/>
          </w:tcPr>
          <w:p w:rsidR="00430937" w:rsidRDefault="00430937">
            <w:pPr>
              <w:pStyle w:val="ConsPlusNormal"/>
              <w:jc w:val="center"/>
            </w:pPr>
            <w:r>
              <w:lastRenderedPageBreak/>
              <w:t>3.14.</w:t>
            </w:r>
          </w:p>
        </w:tc>
        <w:tc>
          <w:tcPr>
            <w:tcW w:w="1303" w:type="dxa"/>
          </w:tcPr>
          <w:p w:rsidR="00430937" w:rsidRDefault="00430937">
            <w:pPr>
              <w:pStyle w:val="ConsPlusNormal"/>
              <w:jc w:val="both"/>
            </w:pPr>
            <w:r>
              <w:t>Отдельное мероприятие</w:t>
            </w:r>
          </w:p>
        </w:tc>
        <w:tc>
          <w:tcPr>
            <w:tcW w:w="2040" w:type="dxa"/>
          </w:tcPr>
          <w:p w:rsidR="00430937" w:rsidRDefault="00430937">
            <w:pPr>
              <w:pStyle w:val="ConsPlusNormal"/>
              <w:jc w:val="both"/>
            </w:pPr>
            <w:r>
              <w:t>"Обеспечение взаимодействия с некоммерческой организацией "Фонд развития моногородов"</w:t>
            </w:r>
          </w:p>
        </w:tc>
        <w:tc>
          <w:tcPr>
            <w:tcW w:w="1757" w:type="dxa"/>
          </w:tcPr>
          <w:p w:rsidR="00430937" w:rsidRDefault="00430937">
            <w:pPr>
              <w:pStyle w:val="ConsPlusNormal"/>
              <w:jc w:val="both"/>
            </w:pPr>
            <w:r>
              <w:t>не требуется</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133" w:type="dxa"/>
          </w:tcPr>
          <w:p w:rsidR="00430937" w:rsidRDefault="00430937">
            <w:pPr>
              <w:pStyle w:val="ConsPlusNormal"/>
              <w:jc w:val="center"/>
            </w:pPr>
            <w:r>
              <w:t>X</w:t>
            </w:r>
          </w:p>
        </w:tc>
        <w:tc>
          <w:tcPr>
            <w:tcW w:w="1247" w:type="dxa"/>
          </w:tcPr>
          <w:p w:rsidR="00430937" w:rsidRDefault="00430937">
            <w:pPr>
              <w:pStyle w:val="ConsPlusNormal"/>
              <w:jc w:val="center"/>
            </w:pPr>
            <w:r>
              <w:t>X</w:t>
            </w:r>
          </w:p>
        </w:tc>
        <w:tc>
          <w:tcPr>
            <w:tcW w:w="1247" w:type="dxa"/>
          </w:tcPr>
          <w:p w:rsidR="00430937" w:rsidRDefault="00430937">
            <w:pPr>
              <w:pStyle w:val="ConsPlusNormal"/>
              <w:jc w:val="center"/>
            </w:pPr>
            <w:r>
              <w:t>X</w:t>
            </w:r>
          </w:p>
        </w:tc>
        <w:tc>
          <w:tcPr>
            <w:tcW w:w="1247"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247" w:type="dxa"/>
          </w:tcPr>
          <w:p w:rsidR="00430937" w:rsidRDefault="00430937">
            <w:pPr>
              <w:pStyle w:val="ConsPlusNormal"/>
              <w:jc w:val="center"/>
            </w:pPr>
            <w:r>
              <w:t>-</w:t>
            </w:r>
          </w:p>
        </w:tc>
      </w:tr>
      <w:tr w:rsidR="00430937">
        <w:tc>
          <w:tcPr>
            <w:tcW w:w="680" w:type="dxa"/>
            <w:vMerge w:val="restart"/>
          </w:tcPr>
          <w:p w:rsidR="00430937" w:rsidRDefault="00430937">
            <w:pPr>
              <w:pStyle w:val="ConsPlusNormal"/>
              <w:jc w:val="center"/>
            </w:pPr>
            <w:r>
              <w:t>3.15.</w:t>
            </w:r>
          </w:p>
        </w:tc>
        <w:tc>
          <w:tcPr>
            <w:tcW w:w="1303" w:type="dxa"/>
            <w:vMerge w:val="restart"/>
          </w:tcPr>
          <w:p w:rsidR="00430937" w:rsidRDefault="00430937">
            <w:pPr>
              <w:pStyle w:val="ConsPlusNormal"/>
              <w:jc w:val="both"/>
            </w:pPr>
            <w:r>
              <w:t>Отдельное мероприятие</w:t>
            </w:r>
          </w:p>
        </w:tc>
        <w:tc>
          <w:tcPr>
            <w:tcW w:w="2040" w:type="dxa"/>
            <w:vMerge w:val="restart"/>
          </w:tcPr>
          <w:p w:rsidR="00430937" w:rsidRDefault="00430937">
            <w:pPr>
              <w:pStyle w:val="ConsPlusNormal"/>
              <w:jc w:val="both"/>
            </w:pPr>
            <w:r>
              <w:t>"Реализация мероприятий по строительству и (или) реконструкции объектов инфраструктуры в моногородах"</w:t>
            </w:r>
          </w:p>
        </w:tc>
        <w:tc>
          <w:tcPr>
            <w:tcW w:w="1757" w:type="dxa"/>
          </w:tcPr>
          <w:p w:rsidR="00430937" w:rsidRDefault="00430937">
            <w:pPr>
              <w:pStyle w:val="ConsPlusNormal"/>
              <w:jc w:val="both"/>
            </w:pPr>
            <w:r>
              <w:t>всего</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133" w:type="dxa"/>
          </w:tcPr>
          <w:p w:rsidR="00430937" w:rsidRDefault="00430937">
            <w:pPr>
              <w:pStyle w:val="ConsPlusNormal"/>
              <w:jc w:val="center"/>
            </w:pPr>
            <w:r>
              <w:t>0</w:t>
            </w:r>
          </w:p>
        </w:tc>
        <w:tc>
          <w:tcPr>
            <w:tcW w:w="1247" w:type="dxa"/>
          </w:tcPr>
          <w:p w:rsidR="00430937" w:rsidRDefault="00430937">
            <w:pPr>
              <w:pStyle w:val="ConsPlusNormal"/>
              <w:jc w:val="center"/>
            </w:pPr>
            <w:r>
              <w:t>117230,49</w:t>
            </w:r>
          </w:p>
        </w:tc>
        <w:tc>
          <w:tcPr>
            <w:tcW w:w="1247" w:type="dxa"/>
          </w:tcPr>
          <w:p w:rsidR="00430937" w:rsidRDefault="00430937">
            <w:pPr>
              <w:pStyle w:val="ConsPlusNormal"/>
              <w:jc w:val="center"/>
            </w:pPr>
            <w:r>
              <w:t>345257,28</w:t>
            </w:r>
          </w:p>
        </w:tc>
        <w:tc>
          <w:tcPr>
            <w:tcW w:w="1247"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247" w:type="dxa"/>
          </w:tcPr>
          <w:p w:rsidR="00430937" w:rsidRDefault="00430937">
            <w:pPr>
              <w:pStyle w:val="ConsPlusNormal"/>
              <w:jc w:val="center"/>
            </w:pPr>
            <w:r>
              <w:t>462487,77</w:t>
            </w:r>
          </w:p>
        </w:tc>
      </w:tr>
      <w:tr w:rsidR="00430937">
        <w:tc>
          <w:tcPr>
            <w:tcW w:w="680" w:type="dxa"/>
            <w:vMerge/>
          </w:tcPr>
          <w:p w:rsidR="00430937" w:rsidRDefault="00430937"/>
        </w:tc>
        <w:tc>
          <w:tcPr>
            <w:tcW w:w="1303" w:type="dxa"/>
            <w:vMerge/>
          </w:tcPr>
          <w:p w:rsidR="00430937" w:rsidRDefault="00430937"/>
        </w:tc>
        <w:tc>
          <w:tcPr>
            <w:tcW w:w="2040" w:type="dxa"/>
            <w:vMerge/>
          </w:tcPr>
          <w:p w:rsidR="00430937" w:rsidRDefault="00430937"/>
        </w:tc>
        <w:tc>
          <w:tcPr>
            <w:tcW w:w="1757" w:type="dxa"/>
          </w:tcPr>
          <w:p w:rsidR="00430937" w:rsidRDefault="00430937">
            <w:pPr>
              <w:pStyle w:val="ConsPlusNormal"/>
              <w:jc w:val="both"/>
            </w:pPr>
            <w:r>
              <w:t>областной бюджет</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133" w:type="dxa"/>
          </w:tcPr>
          <w:p w:rsidR="00430937" w:rsidRDefault="00430937">
            <w:pPr>
              <w:pStyle w:val="ConsPlusNormal"/>
              <w:jc w:val="center"/>
            </w:pPr>
            <w:r>
              <w:t>0</w:t>
            </w:r>
          </w:p>
        </w:tc>
        <w:tc>
          <w:tcPr>
            <w:tcW w:w="1247" w:type="dxa"/>
          </w:tcPr>
          <w:p w:rsidR="00430937" w:rsidRDefault="00430937">
            <w:pPr>
              <w:pStyle w:val="ConsPlusNormal"/>
              <w:jc w:val="center"/>
            </w:pPr>
            <w:r>
              <w:t>10466,24</w:t>
            </w:r>
          </w:p>
        </w:tc>
        <w:tc>
          <w:tcPr>
            <w:tcW w:w="1247" w:type="dxa"/>
          </w:tcPr>
          <w:p w:rsidR="00430937" w:rsidRDefault="00430937">
            <w:pPr>
              <w:pStyle w:val="ConsPlusNormal"/>
              <w:jc w:val="center"/>
            </w:pPr>
            <w:r>
              <w:t>31431,93</w:t>
            </w:r>
          </w:p>
        </w:tc>
        <w:tc>
          <w:tcPr>
            <w:tcW w:w="1247"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247" w:type="dxa"/>
          </w:tcPr>
          <w:p w:rsidR="00430937" w:rsidRDefault="00430937">
            <w:pPr>
              <w:pStyle w:val="ConsPlusNormal"/>
              <w:jc w:val="center"/>
            </w:pPr>
            <w:r>
              <w:t>41898,17</w:t>
            </w:r>
          </w:p>
        </w:tc>
      </w:tr>
      <w:tr w:rsidR="00430937">
        <w:tc>
          <w:tcPr>
            <w:tcW w:w="680" w:type="dxa"/>
            <w:vMerge/>
          </w:tcPr>
          <w:p w:rsidR="00430937" w:rsidRDefault="00430937"/>
        </w:tc>
        <w:tc>
          <w:tcPr>
            <w:tcW w:w="1303" w:type="dxa"/>
            <w:vMerge/>
          </w:tcPr>
          <w:p w:rsidR="00430937" w:rsidRDefault="00430937"/>
        </w:tc>
        <w:tc>
          <w:tcPr>
            <w:tcW w:w="2040" w:type="dxa"/>
            <w:vMerge/>
          </w:tcPr>
          <w:p w:rsidR="00430937" w:rsidRDefault="00430937"/>
        </w:tc>
        <w:tc>
          <w:tcPr>
            <w:tcW w:w="1757" w:type="dxa"/>
          </w:tcPr>
          <w:p w:rsidR="00430937" w:rsidRDefault="00430937">
            <w:pPr>
              <w:pStyle w:val="ConsPlusNormal"/>
              <w:jc w:val="both"/>
            </w:pPr>
            <w:r>
              <w:t>средства Фонда развития моногородов</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133" w:type="dxa"/>
          </w:tcPr>
          <w:p w:rsidR="00430937" w:rsidRDefault="00430937">
            <w:pPr>
              <w:pStyle w:val="ConsPlusNormal"/>
              <w:jc w:val="center"/>
            </w:pPr>
            <w:r>
              <w:t>0</w:t>
            </w:r>
          </w:p>
        </w:tc>
        <w:tc>
          <w:tcPr>
            <w:tcW w:w="1247" w:type="dxa"/>
          </w:tcPr>
          <w:p w:rsidR="00430937" w:rsidRDefault="00430937">
            <w:pPr>
              <w:pStyle w:val="ConsPlusNormal"/>
              <w:jc w:val="center"/>
            </w:pPr>
            <w:r>
              <w:t>105135,0</w:t>
            </w:r>
          </w:p>
        </w:tc>
        <w:tc>
          <w:tcPr>
            <w:tcW w:w="1247" w:type="dxa"/>
          </w:tcPr>
          <w:p w:rsidR="00430937" w:rsidRDefault="00430937">
            <w:pPr>
              <w:pStyle w:val="ConsPlusNormal"/>
              <w:jc w:val="center"/>
            </w:pPr>
            <w:r>
              <w:t>311506,95</w:t>
            </w:r>
          </w:p>
        </w:tc>
        <w:tc>
          <w:tcPr>
            <w:tcW w:w="1247"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247" w:type="dxa"/>
          </w:tcPr>
          <w:p w:rsidR="00430937" w:rsidRDefault="00430937">
            <w:pPr>
              <w:pStyle w:val="ConsPlusNormal"/>
              <w:jc w:val="center"/>
            </w:pPr>
            <w:r>
              <w:t>416641,95</w:t>
            </w:r>
          </w:p>
        </w:tc>
      </w:tr>
      <w:tr w:rsidR="00430937">
        <w:tc>
          <w:tcPr>
            <w:tcW w:w="680" w:type="dxa"/>
            <w:vMerge/>
          </w:tcPr>
          <w:p w:rsidR="00430937" w:rsidRDefault="00430937"/>
        </w:tc>
        <w:tc>
          <w:tcPr>
            <w:tcW w:w="1303" w:type="dxa"/>
            <w:vMerge/>
          </w:tcPr>
          <w:p w:rsidR="00430937" w:rsidRDefault="00430937"/>
        </w:tc>
        <w:tc>
          <w:tcPr>
            <w:tcW w:w="2040" w:type="dxa"/>
            <w:vMerge/>
          </w:tcPr>
          <w:p w:rsidR="00430937" w:rsidRDefault="00430937"/>
        </w:tc>
        <w:tc>
          <w:tcPr>
            <w:tcW w:w="1757" w:type="dxa"/>
          </w:tcPr>
          <w:p w:rsidR="00430937" w:rsidRDefault="00430937">
            <w:pPr>
              <w:pStyle w:val="ConsPlusNormal"/>
              <w:jc w:val="both"/>
            </w:pPr>
            <w:r>
              <w:t>местный бюджет</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133" w:type="dxa"/>
          </w:tcPr>
          <w:p w:rsidR="00430937" w:rsidRDefault="00430937">
            <w:pPr>
              <w:pStyle w:val="ConsPlusNormal"/>
              <w:jc w:val="center"/>
            </w:pPr>
            <w:r>
              <w:t>0</w:t>
            </w:r>
          </w:p>
        </w:tc>
        <w:tc>
          <w:tcPr>
            <w:tcW w:w="1247" w:type="dxa"/>
          </w:tcPr>
          <w:p w:rsidR="00430937" w:rsidRDefault="00430937">
            <w:pPr>
              <w:pStyle w:val="ConsPlusNormal"/>
              <w:jc w:val="center"/>
            </w:pPr>
            <w:r>
              <w:t>1629,25</w:t>
            </w:r>
          </w:p>
        </w:tc>
        <w:tc>
          <w:tcPr>
            <w:tcW w:w="1247" w:type="dxa"/>
          </w:tcPr>
          <w:p w:rsidR="00430937" w:rsidRDefault="00430937">
            <w:pPr>
              <w:pStyle w:val="ConsPlusNormal"/>
              <w:jc w:val="center"/>
            </w:pPr>
            <w:r>
              <w:t>2318,4</w:t>
            </w:r>
          </w:p>
        </w:tc>
        <w:tc>
          <w:tcPr>
            <w:tcW w:w="1247"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247" w:type="dxa"/>
          </w:tcPr>
          <w:p w:rsidR="00430937" w:rsidRDefault="00430937">
            <w:pPr>
              <w:pStyle w:val="ConsPlusNormal"/>
              <w:jc w:val="center"/>
            </w:pPr>
            <w:r>
              <w:t>3947,65</w:t>
            </w:r>
          </w:p>
        </w:tc>
      </w:tr>
      <w:tr w:rsidR="00430937">
        <w:tc>
          <w:tcPr>
            <w:tcW w:w="680" w:type="dxa"/>
            <w:vMerge w:val="restart"/>
          </w:tcPr>
          <w:p w:rsidR="00430937" w:rsidRDefault="00430937">
            <w:pPr>
              <w:pStyle w:val="ConsPlusNormal"/>
              <w:jc w:val="center"/>
            </w:pPr>
            <w:r>
              <w:t>4.</w:t>
            </w:r>
          </w:p>
        </w:tc>
        <w:tc>
          <w:tcPr>
            <w:tcW w:w="1303" w:type="dxa"/>
            <w:vMerge w:val="restart"/>
          </w:tcPr>
          <w:p w:rsidR="00430937" w:rsidRDefault="00430937">
            <w:pPr>
              <w:pStyle w:val="ConsPlusNormal"/>
              <w:jc w:val="both"/>
            </w:pPr>
            <w:r>
              <w:t>Ведомственная целевая программа</w:t>
            </w:r>
          </w:p>
        </w:tc>
        <w:tc>
          <w:tcPr>
            <w:tcW w:w="2040" w:type="dxa"/>
            <w:vMerge w:val="restart"/>
          </w:tcPr>
          <w:p w:rsidR="00430937" w:rsidRDefault="00430937">
            <w:pPr>
              <w:pStyle w:val="ConsPlusNormal"/>
              <w:jc w:val="both"/>
            </w:pPr>
            <w:r>
              <w:t>"Развитие выставочно-ярмарочной деятельности в Кировской области"</w:t>
            </w:r>
          </w:p>
        </w:tc>
        <w:tc>
          <w:tcPr>
            <w:tcW w:w="1757" w:type="dxa"/>
          </w:tcPr>
          <w:p w:rsidR="00430937" w:rsidRDefault="00430937">
            <w:pPr>
              <w:pStyle w:val="ConsPlusNormal"/>
              <w:jc w:val="both"/>
            </w:pPr>
            <w:r>
              <w:t>всего</w:t>
            </w:r>
          </w:p>
        </w:tc>
        <w:tc>
          <w:tcPr>
            <w:tcW w:w="1020" w:type="dxa"/>
          </w:tcPr>
          <w:p w:rsidR="00430937" w:rsidRDefault="00430937">
            <w:pPr>
              <w:pStyle w:val="ConsPlusNormal"/>
              <w:jc w:val="center"/>
            </w:pPr>
            <w:r>
              <w:t>9960,1</w:t>
            </w:r>
          </w:p>
        </w:tc>
        <w:tc>
          <w:tcPr>
            <w:tcW w:w="1020" w:type="dxa"/>
          </w:tcPr>
          <w:p w:rsidR="00430937" w:rsidRDefault="00430937">
            <w:pPr>
              <w:pStyle w:val="ConsPlusNormal"/>
              <w:jc w:val="center"/>
            </w:pPr>
            <w:r>
              <w:t>-</w:t>
            </w:r>
          </w:p>
        </w:tc>
        <w:tc>
          <w:tcPr>
            <w:tcW w:w="1133" w:type="dxa"/>
          </w:tcPr>
          <w:p w:rsidR="00430937" w:rsidRDefault="00430937">
            <w:pPr>
              <w:pStyle w:val="ConsPlusNormal"/>
              <w:jc w:val="center"/>
            </w:pPr>
            <w:r>
              <w:t>-</w:t>
            </w:r>
          </w:p>
        </w:tc>
        <w:tc>
          <w:tcPr>
            <w:tcW w:w="1247" w:type="dxa"/>
          </w:tcPr>
          <w:p w:rsidR="00430937" w:rsidRDefault="00430937">
            <w:pPr>
              <w:pStyle w:val="ConsPlusNormal"/>
              <w:jc w:val="center"/>
            </w:pPr>
            <w:r>
              <w:t>-</w:t>
            </w:r>
          </w:p>
        </w:tc>
        <w:tc>
          <w:tcPr>
            <w:tcW w:w="1247" w:type="dxa"/>
          </w:tcPr>
          <w:p w:rsidR="00430937" w:rsidRDefault="00430937">
            <w:pPr>
              <w:pStyle w:val="ConsPlusNormal"/>
              <w:jc w:val="center"/>
            </w:pPr>
            <w:r>
              <w:t>-</w:t>
            </w:r>
          </w:p>
        </w:tc>
        <w:tc>
          <w:tcPr>
            <w:tcW w:w="1247"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247" w:type="dxa"/>
          </w:tcPr>
          <w:p w:rsidR="00430937" w:rsidRDefault="00430937">
            <w:pPr>
              <w:pStyle w:val="ConsPlusNormal"/>
              <w:jc w:val="center"/>
            </w:pPr>
            <w:r>
              <w:t>9960,1</w:t>
            </w:r>
          </w:p>
        </w:tc>
      </w:tr>
      <w:tr w:rsidR="00430937">
        <w:tc>
          <w:tcPr>
            <w:tcW w:w="680" w:type="dxa"/>
            <w:vMerge/>
          </w:tcPr>
          <w:p w:rsidR="00430937" w:rsidRDefault="00430937"/>
        </w:tc>
        <w:tc>
          <w:tcPr>
            <w:tcW w:w="1303" w:type="dxa"/>
            <w:vMerge/>
          </w:tcPr>
          <w:p w:rsidR="00430937" w:rsidRDefault="00430937"/>
        </w:tc>
        <w:tc>
          <w:tcPr>
            <w:tcW w:w="2040" w:type="dxa"/>
            <w:vMerge/>
          </w:tcPr>
          <w:p w:rsidR="00430937" w:rsidRDefault="00430937"/>
        </w:tc>
        <w:tc>
          <w:tcPr>
            <w:tcW w:w="1757" w:type="dxa"/>
          </w:tcPr>
          <w:p w:rsidR="00430937" w:rsidRDefault="00430937">
            <w:pPr>
              <w:pStyle w:val="ConsPlusNormal"/>
              <w:jc w:val="both"/>
            </w:pPr>
            <w:r>
              <w:t>областной бюджет</w:t>
            </w:r>
          </w:p>
        </w:tc>
        <w:tc>
          <w:tcPr>
            <w:tcW w:w="1020" w:type="dxa"/>
          </w:tcPr>
          <w:p w:rsidR="00430937" w:rsidRDefault="00430937">
            <w:pPr>
              <w:pStyle w:val="ConsPlusNormal"/>
              <w:jc w:val="center"/>
            </w:pPr>
            <w:r>
              <w:t>5284,7</w:t>
            </w:r>
          </w:p>
        </w:tc>
        <w:tc>
          <w:tcPr>
            <w:tcW w:w="1020" w:type="dxa"/>
          </w:tcPr>
          <w:p w:rsidR="00430937" w:rsidRDefault="00430937">
            <w:pPr>
              <w:pStyle w:val="ConsPlusNormal"/>
              <w:jc w:val="center"/>
            </w:pPr>
            <w:r>
              <w:t>-</w:t>
            </w:r>
          </w:p>
        </w:tc>
        <w:tc>
          <w:tcPr>
            <w:tcW w:w="1133" w:type="dxa"/>
          </w:tcPr>
          <w:p w:rsidR="00430937" w:rsidRDefault="00430937">
            <w:pPr>
              <w:pStyle w:val="ConsPlusNormal"/>
              <w:jc w:val="center"/>
            </w:pPr>
            <w:r>
              <w:t>-</w:t>
            </w:r>
          </w:p>
        </w:tc>
        <w:tc>
          <w:tcPr>
            <w:tcW w:w="1247" w:type="dxa"/>
          </w:tcPr>
          <w:p w:rsidR="00430937" w:rsidRDefault="00430937">
            <w:pPr>
              <w:pStyle w:val="ConsPlusNormal"/>
              <w:jc w:val="center"/>
            </w:pPr>
            <w:r>
              <w:t>-</w:t>
            </w:r>
          </w:p>
        </w:tc>
        <w:tc>
          <w:tcPr>
            <w:tcW w:w="1247" w:type="dxa"/>
          </w:tcPr>
          <w:p w:rsidR="00430937" w:rsidRDefault="00430937">
            <w:pPr>
              <w:pStyle w:val="ConsPlusNormal"/>
              <w:jc w:val="center"/>
            </w:pPr>
            <w:r>
              <w:t>-</w:t>
            </w:r>
          </w:p>
        </w:tc>
        <w:tc>
          <w:tcPr>
            <w:tcW w:w="1247"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247" w:type="dxa"/>
          </w:tcPr>
          <w:p w:rsidR="00430937" w:rsidRDefault="00430937">
            <w:pPr>
              <w:pStyle w:val="ConsPlusNormal"/>
              <w:jc w:val="center"/>
            </w:pPr>
            <w:r>
              <w:t>5284,7</w:t>
            </w:r>
          </w:p>
        </w:tc>
      </w:tr>
      <w:tr w:rsidR="00430937">
        <w:tc>
          <w:tcPr>
            <w:tcW w:w="680" w:type="dxa"/>
            <w:vMerge/>
          </w:tcPr>
          <w:p w:rsidR="00430937" w:rsidRDefault="00430937"/>
        </w:tc>
        <w:tc>
          <w:tcPr>
            <w:tcW w:w="1303" w:type="dxa"/>
            <w:vMerge/>
          </w:tcPr>
          <w:p w:rsidR="00430937" w:rsidRDefault="00430937"/>
        </w:tc>
        <w:tc>
          <w:tcPr>
            <w:tcW w:w="2040" w:type="dxa"/>
            <w:vMerge/>
          </w:tcPr>
          <w:p w:rsidR="00430937" w:rsidRDefault="00430937"/>
        </w:tc>
        <w:tc>
          <w:tcPr>
            <w:tcW w:w="1757" w:type="dxa"/>
          </w:tcPr>
          <w:p w:rsidR="00430937" w:rsidRDefault="00430937">
            <w:pPr>
              <w:pStyle w:val="ConsPlusNormal"/>
              <w:jc w:val="both"/>
            </w:pPr>
            <w:r>
              <w:t>иные внебюджетные источники</w:t>
            </w:r>
          </w:p>
        </w:tc>
        <w:tc>
          <w:tcPr>
            <w:tcW w:w="1020" w:type="dxa"/>
          </w:tcPr>
          <w:p w:rsidR="00430937" w:rsidRDefault="00430937">
            <w:pPr>
              <w:pStyle w:val="ConsPlusNormal"/>
              <w:jc w:val="center"/>
            </w:pPr>
            <w:r>
              <w:t>4675,4</w:t>
            </w:r>
          </w:p>
        </w:tc>
        <w:tc>
          <w:tcPr>
            <w:tcW w:w="1020" w:type="dxa"/>
          </w:tcPr>
          <w:p w:rsidR="00430937" w:rsidRDefault="00430937">
            <w:pPr>
              <w:pStyle w:val="ConsPlusNormal"/>
              <w:jc w:val="center"/>
            </w:pPr>
            <w:r>
              <w:t>-</w:t>
            </w:r>
          </w:p>
        </w:tc>
        <w:tc>
          <w:tcPr>
            <w:tcW w:w="1133" w:type="dxa"/>
          </w:tcPr>
          <w:p w:rsidR="00430937" w:rsidRDefault="00430937">
            <w:pPr>
              <w:pStyle w:val="ConsPlusNormal"/>
              <w:jc w:val="center"/>
            </w:pPr>
            <w:r>
              <w:t>-</w:t>
            </w:r>
          </w:p>
        </w:tc>
        <w:tc>
          <w:tcPr>
            <w:tcW w:w="1247" w:type="dxa"/>
          </w:tcPr>
          <w:p w:rsidR="00430937" w:rsidRDefault="00430937">
            <w:pPr>
              <w:pStyle w:val="ConsPlusNormal"/>
              <w:jc w:val="center"/>
            </w:pPr>
            <w:r>
              <w:t>-</w:t>
            </w:r>
          </w:p>
        </w:tc>
        <w:tc>
          <w:tcPr>
            <w:tcW w:w="1247" w:type="dxa"/>
          </w:tcPr>
          <w:p w:rsidR="00430937" w:rsidRDefault="00430937">
            <w:pPr>
              <w:pStyle w:val="ConsPlusNormal"/>
              <w:jc w:val="center"/>
            </w:pPr>
            <w:r>
              <w:t>-</w:t>
            </w:r>
          </w:p>
        </w:tc>
        <w:tc>
          <w:tcPr>
            <w:tcW w:w="1247"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247" w:type="dxa"/>
          </w:tcPr>
          <w:p w:rsidR="00430937" w:rsidRDefault="00430937">
            <w:pPr>
              <w:pStyle w:val="ConsPlusNormal"/>
              <w:jc w:val="center"/>
            </w:pPr>
            <w:r>
              <w:t>4675,4</w:t>
            </w:r>
          </w:p>
        </w:tc>
      </w:tr>
      <w:tr w:rsidR="00430937">
        <w:tc>
          <w:tcPr>
            <w:tcW w:w="680" w:type="dxa"/>
            <w:vMerge w:val="restart"/>
          </w:tcPr>
          <w:p w:rsidR="00430937" w:rsidRDefault="00430937">
            <w:pPr>
              <w:pStyle w:val="ConsPlusNormal"/>
              <w:jc w:val="center"/>
            </w:pPr>
            <w:r>
              <w:t>5.</w:t>
            </w:r>
          </w:p>
        </w:tc>
        <w:tc>
          <w:tcPr>
            <w:tcW w:w="1303" w:type="dxa"/>
            <w:vMerge w:val="restart"/>
          </w:tcPr>
          <w:p w:rsidR="00430937" w:rsidRDefault="00430937">
            <w:pPr>
              <w:pStyle w:val="ConsPlusNormal"/>
              <w:jc w:val="both"/>
            </w:pPr>
            <w:r>
              <w:t>Отдельное мероприятие</w:t>
            </w:r>
          </w:p>
        </w:tc>
        <w:tc>
          <w:tcPr>
            <w:tcW w:w="2040" w:type="dxa"/>
            <w:vMerge w:val="restart"/>
          </w:tcPr>
          <w:p w:rsidR="00430937" w:rsidRDefault="00430937">
            <w:pPr>
              <w:pStyle w:val="ConsPlusNormal"/>
              <w:jc w:val="both"/>
            </w:pPr>
            <w:r>
              <w:t>"Создание благоприятных условий для участия местных производителей в выставочно-ярмарочных мероприятиях"</w:t>
            </w:r>
          </w:p>
        </w:tc>
        <w:tc>
          <w:tcPr>
            <w:tcW w:w="1757" w:type="dxa"/>
          </w:tcPr>
          <w:p w:rsidR="00430937" w:rsidRDefault="00430937">
            <w:pPr>
              <w:pStyle w:val="ConsPlusNormal"/>
              <w:jc w:val="both"/>
            </w:pPr>
            <w:r>
              <w:t>всего</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16571,3</w:t>
            </w:r>
          </w:p>
        </w:tc>
        <w:tc>
          <w:tcPr>
            <w:tcW w:w="1133" w:type="dxa"/>
          </w:tcPr>
          <w:p w:rsidR="00430937" w:rsidRDefault="00430937">
            <w:pPr>
              <w:pStyle w:val="ConsPlusNormal"/>
              <w:jc w:val="center"/>
            </w:pPr>
            <w:r>
              <w:t>6769,12</w:t>
            </w:r>
          </w:p>
        </w:tc>
        <w:tc>
          <w:tcPr>
            <w:tcW w:w="1247" w:type="dxa"/>
          </w:tcPr>
          <w:p w:rsidR="00430937" w:rsidRDefault="00430937">
            <w:pPr>
              <w:pStyle w:val="ConsPlusNormal"/>
              <w:jc w:val="center"/>
            </w:pPr>
            <w:r>
              <w:t>-</w:t>
            </w:r>
          </w:p>
        </w:tc>
        <w:tc>
          <w:tcPr>
            <w:tcW w:w="1247" w:type="dxa"/>
          </w:tcPr>
          <w:p w:rsidR="00430937" w:rsidRDefault="00430937">
            <w:pPr>
              <w:pStyle w:val="ConsPlusNormal"/>
              <w:jc w:val="center"/>
            </w:pPr>
            <w:r>
              <w:t>-</w:t>
            </w:r>
          </w:p>
        </w:tc>
        <w:tc>
          <w:tcPr>
            <w:tcW w:w="1247"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247" w:type="dxa"/>
          </w:tcPr>
          <w:p w:rsidR="00430937" w:rsidRDefault="00430937">
            <w:pPr>
              <w:pStyle w:val="ConsPlusNormal"/>
              <w:jc w:val="center"/>
            </w:pPr>
            <w:r>
              <w:t>23340,42</w:t>
            </w:r>
          </w:p>
        </w:tc>
      </w:tr>
      <w:tr w:rsidR="00430937">
        <w:tc>
          <w:tcPr>
            <w:tcW w:w="680" w:type="dxa"/>
            <w:vMerge/>
          </w:tcPr>
          <w:p w:rsidR="00430937" w:rsidRDefault="00430937"/>
        </w:tc>
        <w:tc>
          <w:tcPr>
            <w:tcW w:w="1303" w:type="dxa"/>
            <w:vMerge/>
          </w:tcPr>
          <w:p w:rsidR="00430937" w:rsidRDefault="00430937"/>
        </w:tc>
        <w:tc>
          <w:tcPr>
            <w:tcW w:w="2040" w:type="dxa"/>
            <w:vMerge/>
          </w:tcPr>
          <w:p w:rsidR="00430937" w:rsidRDefault="00430937"/>
        </w:tc>
        <w:tc>
          <w:tcPr>
            <w:tcW w:w="1757" w:type="dxa"/>
          </w:tcPr>
          <w:p w:rsidR="00430937" w:rsidRDefault="00430937">
            <w:pPr>
              <w:pStyle w:val="ConsPlusNormal"/>
              <w:jc w:val="both"/>
            </w:pPr>
            <w:r>
              <w:t>областной бюджет</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12443,4</w:t>
            </w:r>
          </w:p>
        </w:tc>
        <w:tc>
          <w:tcPr>
            <w:tcW w:w="1133" w:type="dxa"/>
          </w:tcPr>
          <w:p w:rsidR="00430937" w:rsidRDefault="00430937">
            <w:pPr>
              <w:pStyle w:val="ConsPlusNormal"/>
              <w:jc w:val="center"/>
            </w:pPr>
            <w:r>
              <w:t>2169,12</w:t>
            </w:r>
          </w:p>
        </w:tc>
        <w:tc>
          <w:tcPr>
            <w:tcW w:w="1247" w:type="dxa"/>
          </w:tcPr>
          <w:p w:rsidR="00430937" w:rsidRDefault="00430937">
            <w:pPr>
              <w:pStyle w:val="ConsPlusNormal"/>
              <w:jc w:val="center"/>
            </w:pPr>
            <w:r>
              <w:t>-</w:t>
            </w:r>
          </w:p>
        </w:tc>
        <w:tc>
          <w:tcPr>
            <w:tcW w:w="1247" w:type="dxa"/>
          </w:tcPr>
          <w:p w:rsidR="00430937" w:rsidRDefault="00430937">
            <w:pPr>
              <w:pStyle w:val="ConsPlusNormal"/>
              <w:jc w:val="center"/>
            </w:pPr>
            <w:r>
              <w:t>-</w:t>
            </w:r>
          </w:p>
        </w:tc>
        <w:tc>
          <w:tcPr>
            <w:tcW w:w="1247"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247" w:type="dxa"/>
          </w:tcPr>
          <w:p w:rsidR="00430937" w:rsidRDefault="00430937">
            <w:pPr>
              <w:pStyle w:val="ConsPlusNormal"/>
              <w:jc w:val="center"/>
            </w:pPr>
            <w:r>
              <w:t>14612,52</w:t>
            </w:r>
          </w:p>
        </w:tc>
      </w:tr>
      <w:tr w:rsidR="00430937">
        <w:tc>
          <w:tcPr>
            <w:tcW w:w="680" w:type="dxa"/>
            <w:vMerge/>
          </w:tcPr>
          <w:p w:rsidR="00430937" w:rsidRDefault="00430937"/>
        </w:tc>
        <w:tc>
          <w:tcPr>
            <w:tcW w:w="1303" w:type="dxa"/>
            <w:vMerge/>
          </w:tcPr>
          <w:p w:rsidR="00430937" w:rsidRDefault="00430937"/>
        </w:tc>
        <w:tc>
          <w:tcPr>
            <w:tcW w:w="2040" w:type="dxa"/>
            <w:vMerge/>
          </w:tcPr>
          <w:p w:rsidR="00430937" w:rsidRDefault="00430937"/>
        </w:tc>
        <w:tc>
          <w:tcPr>
            <w:tcW w:w="1757" w:type="dxa"/>
          </w:tcPr>
          <w:p w:rsidR="00430937" w:rsidRDefault="00430937">
            <w:pPr>
              <w:pStyle w:val="ConsPlusNormal"/>
              <w:jc w:val="both"/>
            </w:pPr>
            <w:r>
              <w:t>иные внебюджетные источники</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4127,9</w:t>
            </w:r>
          </w:p>
        </w:tc>
        <w:tc>
          <w:tcPr>
            <w:tcW w:w="1133" w:type="dxa"/>
          </w:tcPr>
          <w:p w:rsidR="00430937" w:rsidRDefault="00430937">
            <w:pPr>
              <w:pStyle w:val="ConsPlusNormal"/>
              <w:jc w:val="center"/>
            </w:pPr>
            <w:r>
              <w:t>4600,00</w:t>
            </w:r>
          </w:p>
        </w:tc>
        <w:tc>
          <w:tcPr>
            <w:tcW w:w="1247" w:type="dxa"/>
          </w:tcPr>
          <w:p w:rsidR="00430937" w:rsidRDefault="00430937">
            <w:pPr>
              <w:pStyle w:val="ConsPlusNormal"/>
              <w:jc w:val="center"/>
            </w:pPr>
            <w:r>
              <w:t>-</w:t>
            </w:r>
          </w:p>
        </w:tc>
        <w:tc>
          <w:tcPr>
            <w:tcW w:w="1247" w:type="dxa"/>
          </w:tcPr>
          <w:p w:rsidR="00430937" w:rsidRDefault="00430937">
            <w:pPr>
              <w:pStyle w:val="ConsPlusNormal"/>
              <w:jc w:val="center"/>
            </w:pPr>
            <w:r>
              <w:t>-</w:t>
            </w:r>
          </w:p>
        </w:tc>
        <w:tc>
          <w:tcPr>
            <w:tcW w:w="1247"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247" w:type="dxa"/>
          </w:tcPr>
          <w:p w:rsidR="00430937" w:rsidRDefault="00430937">
            <w:pPr>
              <w:pStyle w:val="ConsPlusNormal"/>
              <w:jc w:val="center"/>
            </w:pPr>
            <w:r>
              <w:t>8727,9</w:t>
            </w:r>
          </w:p>
        </w:tc>
      </w:tr>
      <w:tr w:rsidR="00430937">
        <w:tc>
          <w:tcPr>
            <w:tcW w:w="680" w:type="dxa"/>
            <w:vMerge w:val="restart"/>
          </w:tcPr>
          <w:p w:rsidR="00430937" w:rsidRDefault="00430937">
            <w:pPr>
              <w:pStyle w:val="ConsPlusNormal"/>
              <w:jc w:val="center"/>
            </w:pPr>
            <w:r>
              <w:lastRenderedPageBreak/>
              <w:t>6.</w:t>
            </w:r>
          </w:p>
        </w:tc>
        <w:tc>
          <w:tcPr>
            <w:tcW w:w="1303" w:type="dxa"/>
            <w:vMerge w:val="restart"/>
          </w:tcPr>
          <w:p w:rsidR="00430937" w:rsidRDefault="00430937">
            <w:pPr>
              <w:pStyle w:val="ConsPlusNormal"/>
              <w:jc w:val="both"/>
            </w:pPr>
            <w:r>
              <w:t>Отдельное мероприятие</w:t>
            </w:r>
          </w:p>
        </w:tc>
        <w:tc>
          <w:tcPr>
            <w:tcW w:w="2040" w:type="dxa"/>
            <w:vMerge w:val="restart"/>
          </w:tcPr>
          <w:p w:rsidR="00430937" w:rsidRDefault="00430937">
            <w:pPr>
              <w:pStyle w:val="ConsPlusNormal"/>
              <w:jc w:val="both"/>
            </w:pPr>
            <w:r>
              <w:t>"Обеспечение органов исполнительной власти области экономико-статистической информацией"</w:t>
            </w:r>
          </w:p>
        </w:tc>
        <w:tc>
          <w:tcPr>
            <w:tcW w:w="1757" w:type="dxa"/>
          </w:tcPr>
          <w:p w:rsidR="00430937" w:rsidRDefault="00430937">
            <w:pPr>
              <w:pStyle w:val="ConsPlusNormal"/>
              <w:jc w:val="both"/>
            </w:pPr>
            <w:r>
              <w:t>всего</w:t>
            </w:r>
          </w:p>
        </w:tc>
        <w:tc>
          <w:tcPr>
            <w:tcW w:w="1020" w:type="dxa"/>
          </w:tcPr>
          <w:p w:rsidR="00430937" w:rsidRDefault="00430937">
            <w:pPr>
              <w:pStyle w:val="ConsPlusNormal"/>
              <w:jc w:val="center"/>
            </w:pPr>
            <w:r>
              <w:t>4529,00</w:t>
            </w:r>
          </w:p>
        </w:tc>
        <w:tc>
          <w:tcPr>
            <w:tcW w:w="1020" w:type="dxa"/>
          </w:tcPr>
          <w:p w:rsidR="00430937" w:rsidRDefault="00430937">
            <w:pPr>
              <w:pStyle w:val="ConsPlusNormal"/>
              <w:jc w:val="center"/>
            </w:pPr>
            <w:r>
              <w:t>4529,00</w:t>
            </w:r>
          </w:p>
        </w:tc>
        <w:tc>
          <w:tcPr>
            <w:tcW w:w="1133" w:type="dxa"/>
          </w:tcPr>
          <w:p w:rsidR="00430937" w:rsidRDefault="00430937">
            <w:pPr>
              <w:pStyle w:val="ConsPlusNormal"/>
              <w:jc w:val="center"/>
            </w:pPr>
            <w:r>
              <w:t>3170,30</w:t>
            </w:r>
          </w:p>
        </w:tc>
        <w:tc>
          <w:tcPr>
            <w:tcW w:w="1247" w:type="dxa"/>
          </w:tcPr>
          <w:p w:rsidR="00430937" w:rsidRDefault="00430937">
            <w:pPr>
              <w:pStyle w:val="ConsPlusNormal"/>
              <w:jc w:val="center"/>
            </w:pPr>
            <w:r>
              <w:t>2771,69</w:t>
            </w:r>
          </w:p>
        </w:tc>
        <w:tc>
          <w:tcPr>
            <w:tcW w:w="1247" w:type="dxa"/>
          </w:tcPr>
          <w:p w:rsidR="00430937" w:rsidRDefault="00430937">
            <w:pPr>
              <w:pStyle w:val="ConsPlusNormal"/>
              <w:jc w:val="center"/>
            </w:pPr>
            <w:r>
              <w:t>1500,00</w:t>
            </w:r>
          </w:p>
        </w:tc>
        <w:tc>
          <w:tcPr>
            <w:tcW w:w="1247" w:type="dxa"/>
          </w:tcPr>
          <w:p w:rsidR="00430937" w:rsidRDefault="00430937">
            <w:pPr>
              <w:pStyle w:val="ConsPlusNormal"/>
              <w:jc w:val="center"/>
            </w:pPr>
            <w:r>
              <w:t>1300,00</w:t>
            </w:r>
          </w:p>
        </w:tc>
        <w:tc>
          <w:tcPr>
            <w:tcW w:w="1020" w:type="dxa"/>
          </w:tcPr>
          <w:p w:rsidR="00430937" w:rsidRDefault="00430937">
            <w:pPr>
              <w:pStyle w:val="ConsPlusNormal"/>
              <w:jc w:val="center"/>
            </w:pPr>
            <w:r>
              <w:t>1300,00</w:t>
            </w:r>
          </w:p>
        </w:tc>
        <w:tc>
          <w:tcPr>
            <w:tcW w:w="1020" w:type="dxa"/>
          </w:tcPr>
          <w:p w:rsidR="00430937" w:rsidRDefault="00430937">
            <w:pPr>
              <w:pStyle w:val="ConsPlusNormal"/>
              <w:jc w:val="center"/>
            </w:pPr>
            <w:r>
              <w:t>1300,00</w:t>
            </w:r>
          </w:p>
        </w:tc>
        <w:tc>
          <w:tcPr>
            <w:tcW w:w="1020" w:type="dxa"/>
          </w:tcPr>
          <w:p w:rsidR="00430937" w:rsidRDefault="00430937">
            <w:pPr>
              <w:pStyle w:val="ConsPlusNormal"/>
              <w:jc w:val="center"/>
            </w:pPr>
            <w:r>
              <w:t>1300,00</w:t>
            </w:r>
          </w:p>
        </w:tc>
        <w:tc>
          <w:tcPr>
            <w:tcW w:w="1247" w:type="dxa"/>
          </w:tcPr>
          <w:p w:rsidR="00430937" w:rsidRDefault="00430937">
            <w:pPr>
              <w:pStyle w:val="ConsPlusNormal"/>
              <w:jc w:val="center"/>
            </w:pPr>
            <w:r>
              <w:t>21699,99</w:t>
            </w:r>
          </w:p>
        </w:tc>
      </w:tr>
      <w:tr w:rsidR="00430937">
        <w:tc>
          <w:tcPr>
            <w:tcW w:w="680" w:type="dxa"/>
            <w:vMerge/>
          </w:tcPr>
          <w:p w:rsidR="00430937" w:rsidRDefault="00430937"/>
        </w:tc>
        <w:tc>
          <w:tcPr>
            <w:tcW w:w="1303" w:type="dxa"/>
            <w:vMerge/>
          </w:tcPr>
          <w:p w:rsidR="00430937" w:rsidRDefault="00430937"/>
        </w:tc>
        <w:tc>
          <w:tcPr>
            <w:tcW w:w="2040" w:type="dxa"/>
            <w:vMerge/>
          </w:tcPr>
          <w:p w:rsidR="00430937" w:rsidRDefault="00430937"/>
        </w:tc>
        <w:tc>
          <w:tcPr>
            <w:tcW w:w="1757" w:type="dxa"/>
          </w:tcPr>
          <w:p w:rsidR="00430937" w:rsidRDefault="00430937">
            <w:pPr>
              <w:pStyle w:val="ConsPlusNormal"/>
              <w:jc w:val="both"/>
            </w:pPr>
            <w:r>
              <w:t>областной бюджет</w:t>
            </w:r>
          </w:p>
        </w:tc>
        <w:tc>
          <w:tcPr>
            <w:tcW w:w="1020" w:type="dxa"/>
          </w:tcPr>
          <w:p w:rsidR="00430937" w:rsidRDefault="00430937">
            <w:pPr>
              <w:pStyle w:val="ConsPlusNormal"/>
              <w:jc w:val="center"/>
            </w:pPr>
            <w:r>
              <w:t>4529,00</w:t>
            </w:r>
          </w:p>
        </w:tc>
        <w:tc>
          <w:tcPr>
            <w:tcW w:w="1020" w:type="dxa"/>
          </w:tcPr>
          <w:p w:rsidR="00430937" w:rsidRDefault="00430937">
            <w:pPr>
              <w:pStyle w:val="ConsPlusNormal"/>
              <w:jc w:val="center"/>
            </w:pPr>
            <w:r>
              <w:t>4529,00</w:t>
            </w:r>
          </w:p>
        </w:tc>
        <w:tc>
          <w:tcPr>
            <w:tcW w:w="1133" w:type="dxa"/>
          </w:tcPr>
          <w:p w:rsidR="00430937" w:rsidRDefault="00430937">
            <w:pPr>
              <w:pStyle w:val="ConsPlusNormal"/>
              <w:jc w:val="center"/>
            </w:pPr>
            <w:r>
              <w:t>3170,30</w:t>
            </w:r>
          </w:p>
        </w:tc>
        <w:tc>
          <w:tcPr>
            <w:tcW w:w="1247" w:type="dxa"/>
          </w:tcPr>
          <w:p w:rsidR="00430937" w:rsidRDefault="00430937">
            <w:pPr>
              <w:pStyle w:val="ConsPlusNormal"/>
              <w:jc w:val="center"/>
            </w:pPr>
            <w:r>
              <w:t>2771,69</w:t>
            </w:r>
          </w:p>
        </w:tc>
        <w:tc>
          <w:tcPr>
            <w:tcW w:w="1247" w:type="dxa"/>
          </w:tcPr>
          <w:p w:rsidR="00430937" w:rsidRDefault="00430937">
            <w:pPr>
              <w:pStyle w:val="ConsPlusNormal"/>
              <w:jc w:val="center"/>
            </w:pPr>
            <w:r>
              <w:t>1500,00</w:t>
            </w:r>
          </w:p>
        </w:tc>
        <w:tc>
          <w:tcPr>
            <w:tcW w:w="1247" w:type="dxa"/>
          </w:tcPr>
          <w:p w:rsidR="00430937" w:rsidRDefault="00430937">
            <w:pPr>
              <w:pStyle w:val="ConsPlusNormal"/>
              <w:jc w:val="center"/>
            </w:pPr>
            <w:r>
              <w:t>1300,00</w:t>
            </w:r>
          </w:p>
        </w:tc>
        <w:tc>
          <w:tcPr>
            <w:tcW w:w="1020" w:type="dxa"/>
          </w:tcPr>
          <w:p w:rsidR="00430937" w:rsidRDefault="00430937">
            <w:pPr>
              <w:pStyle w:val="ConsPlusNormal"/>
              <w:jc w:val="center"/>
            </w:pPr>
            <w:r>
              <w:t>1300,00</w:t>
            </w:r>
          </w:p>
        </w:tc>
        <w:tc>
          <w:tcPr>
            <w:tcW w:w="1020" w:type="dxa"/>
          </w:tcPr>
          <w:p w:rsidR="00430937" w:rsidRDefault="00430937">
            <w:pPr>
              <w:pStyle w:val="ConsPlusNormal"/>
              <w:jc w:val="center"/>
            </w:pPr>
            <w:r>
              <w:t>1300,00</w:t>
            </w:r>
          </w:p>
        </w:tc>
        <w:tc>
          <w:tcPr>
            <w:tcW w:w="1020" w:type="dxa"/>
          </w:tcPr>
          <w:p w:rsidR="00430937" w:rsidRDefault="00430937">
            <w:pPr>
              <w:pStyle w:val="ConsPlusNormal"/>
              <w:jc w:val="center"/>
            </w:pPr>
            <w:r>
              <w:t>1300,00</w:t>
            </w:r>
          </w:p>
        </w:tc>
        <w:tc>
          <w:tcPr>
            <w:tcW w:w="1247" w:type="dxa"/>
          </w:tcPr>
          <w:p w:rsidR="00430937" w:rsidRDefault="00430937">
            <w:pPr>
              <w:pStyle w:val="ConsPlusNormal"/>
              <w:jc w:val="center"/>
            </w:pPr>
            <w:r>
              <w:t>21699,99</w:t>
            </w:r>
          </w:p>
        </w:tc>
      </w:tr>
      <w:tr w:rsidR="00430937">
        <w:tc>
          <w:tcPr>
            <w:tcW w:w="680" w:type="dxa"/>
            <w:vMerge/>
          </w:tcPr>
          <w:p w:rsidR="00430937" w:rsidRDefault="00430937"/>
        </w:tc>
        <w:tc>
          <w:tcPr>
            <w:tcW w:w="1303" w:type="dxa"/>
            <w:vMerge/>
          </w:tcPr>
          <w:p w:rsidR="00430937" w:rsidRDefault="00430937"/>
        </w:tc>
        <w:tc>
          <w:tcPr>
            <w:tcW w:w="2040" w:type="dxa"/>
            <w:vMerge/>
          </w:tcPr>
          <w:p w:rsidR="00430937" w:rsidRDefault="00430937"/>
        </w:tc>
        <w:tc>
          <w:tcPr>
            <w:tcW w:w="1757" w:type="dxa"/>
          </w:tcPr>
          <w:p w:rsidR="00430937" w:rsidRDefault="00430937">
            <w:pPr>
              <w:pStyle w:val="ConsPlusNormal"/>
              <w:jc w:val="both"/>
            </w:pPr>
            <w:r>
              <w:t>иные внебюджетные источники</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133" w:type="dxa"/>
          </w:tcPr>
          <w:p w:rsidR="00430937" w:rsidRDefault="00430937">
            <w:pPr>
              <w:pStyle w:val="ConsPlusNormal"/>
              <w:jc w:val="center"/>
            </w:pPr>
            <w:r>
              <w:t>-</w:t>
            </w:r>
          </w:p>
        </w:tc>
        <w:tc>
          <w:tcPr>
            <w:tcW w:w="1247" w:type="dxa"/>
          </w:tcPr>
          <w:p w:rsidR="00430937" w:rsidRDefault="00430937">
            <w:pPr>
              <w:pStyle w:val="ConsPlusNormal"/>
              <w:jc w:val="center"/>
            </w:pPr>
            <w:r>
              <w:t>-</w:t>
            </w:r>
          </w:p>
        </w:tc>
        <w:tc>
          <w:tcPr>
            <w:tcW w:w="1247" w:type="dxa"/>
          </w:tcPr>
          <w:p w:rsidR="00430937" w:rsidRDefault="00430937">
            <w:pPr>
              <w:pStyle w:val="ConsPlusNormal"/>
              <w:jc w:val="center"/>
            </w:pPr>
            <w:r>
              <w:t>-</w:t>
            </w:r>
          </w:p>
        </w:tc>
        <w:tc>
          <w:tcPr>
            <w:tcW w:w="1247"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247" w:type="dxa"/>
          </w:tcPr>
          <w:p w:rsidR="00430937" w:rsidRDefault="00430937">
            <w:pPr>
              <w:pStyle w:val="ConsPlusNormal"/>
              <w:jc w:val="center"/>
            </w:pPr>
            <w:r>
              <w:t>-</w:t>
            </w:r>
          </w:p>
        </w:tc>
      </w:tr>
      <w:tr w:rsidR="00430937">
        <w:tc>
          <w:tcPr>
            <w:tcW w:w="680" w:type="dxa"/>
            <w:vMerge w:val="restart"/>
          </w:tcPr>
          <w:p w:rsidR="00430937" w:rsidRDefault="00430937">
            <w:pPr>
              <w:pStyle w:val="ConsPlusNormal"/>
              <w:jc w:val="center"/>
            </w:pPr>
            <w:r>
              <w:t>7.</w:t>
            </w:r>
          </w:p>
        </w:tc>
        <w:tc>
          <w:tcPr>
            <w:tcW w:w="1303" w:type="dxa"/>
            <w:vMerge w:val="restart"/>
          </w:tcPr>
          <w:p w:rsidR="00430937" w:rsidRDefault="00430937">
            <w:pPr>
              <w:pStyle w:val="ConsPlusNormal"/>
              <w:jc w:val="both"/>
            </w:pPr>
            <w:r>
              <w:t>Отдельное мероприятие</w:t>
            </w:r>
          </w:p>
        </w:tc>
        <w:tc>
          <w:tcPr>
            <w:tcW w:w="2040" w:type="dxa"/>
            <w:vMerge w:val="restart"/>
          </w:tcPr>
          <w:p w:rsidR="00430937" w:rsidRDefault="00430937">
            <w:pPr>
              <w:pStyle w:val="ConsPlusNormal"/>
              <w:jc w:val="both"/>
            </w:pPr>
            <w:r>
              <w:t>"Проведение Всероссийской сельскохозяйственной переписи в 2016 году"</w:t>
            </w:r>
          </w:p>
        </w:tc>
        <w:tc>
          <w:tcPr>
            <w:tcW w:w="1757" w:type="dxa"/>
          </w:tcPr>
          <w:p w:rsidR="00430937" w:rsidRDefault="00430937">
            <w:pPr>
              <w:pStyle w:val="ConsPlusNormal"/>
              <w:jc w:val="both"/>
            </w:pPr>
            <w:r>
              <w:t>всего</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133" w:type="dxa"/>
          </w:tcPr>
          <w:p w:rsidR="00430937" w:rsidRDefault="00430937">
            <w:pPr>
              <w:pStyle w:val="ConsPlusNormal"/>
              <w:jc w:val="center"/>
            </w:pPr>
            <w:r>
              <w:t>X</w:t>
            </w:r>
          </w:p>
        </w:tc>
        <w:tc>
          <w:tcPr>
            <w:tcW w:w="1247" w:type="dxa"/>
          </w:tcPr>
          <w:p w:rsidR="00430937" w:rsidRDefault="00430937">
            <w:pPr>
              <w:pStyle w:val="ConsPlusNormal"/>
              <w:jc w:val="center"/>
            </w:pPr>
            <w:r>
              <w:t>22789,38</w:t>
            </w:r>
          </w:p>
        </w:tc>
        <w:tc>
          <w:tcPr>
            <w:tcW w:w="1247" w:type="dxa"/>
          </w:tcPr>
          <w:p w:rsidR="00430937" w:rsidRDefault="00430937">
            <w:pPr>
              <w:pStyle w:val="ConsPlusNormal"/>
              <w:jc w:val="center"/>
            </w:pPr>
            <w:r>
              <w:t>-</w:t>
            </w:r>
          </w:p>
        </w:tc>
        <w:tc>
          <w:tcPr>
            <w:tcW w:w="1247"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247" w:type="dxa"/>
          </w:tcPr>
          <w:p w:rsidR="00430937" w:rsidRDefault="00430937">
            <w:pPr>
              <w:pStyle w:val="ConsPlusNormal"/>
              <w:jc w:val="center"/>
            </w:pPr>
            <w:r>
              <w:t>22789,38</w:t>
            </w:r>
          </w:p>
        </w:tc>
      </w:tr>
      <w:tr w:rsidR="00430937">
        <w:tc>
          <w:tcPr>
            <w:tcW w:w="680" w:type="dxa"/>
            <w:vMerge/>
          </w:tcPr>
          <w:p w:rsidR="00430937" w:rsidRDefault="00430937"/>
        </w:tc>
        <w:tc>
          <w:tcPr>
            <w:tcW w:w="1303" w:type="dxa"/>
            <w:vMerge/>
          </w:tcPr>
          <w:p w:rsidR="00430937" w:rsidRDefault="00430937"/>
        </w:tc>
        <w:tc>
          <w:tcPr>
            <w:tcW w:w="2040" w:type="dxa"/>
            <w:vMerge/>
          </w:tcPr>
          <w:p w:rsidR="00430937" w:rsidRDefault="00430937"/>
        </w:tc>
        <w:tc>
          <w:tcPr>
            <w:tcW w:w="1757" w:type="dxa"/>
          </w:tcPr>
          <w:p w:rsidR="00430937" w:rsidRDefault="00430937">
            <w:pPr>
              <w:pStyle w:val="ConsPlusNormal"/>
              <w:jc w:val="both"/>
            </w:pPr>
            <w:r>
              <w:t>областной бюджет</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133" w:type="dxa"/>
          </w:tcPr>
          <w:p w:rsidR="00430937" w:rsidRDefault="00430937">
            <w:pPr>
              <w:pStyle w:val="ConsPlusNormal"/>
              <w:jc w:val="center"/>
            </w:pPr>
            <w:r>
              <w:t>X</w:t>
            </w:r>
          </w:p>
        </w:tc>
        <w:tc>
          <w:tcPr>
            <w:tcW w:w="1247" w:type="dxa"/>
          </w:tcPr>
          <w:p w:rsidR="00430937" w:rsidRDefault="00430937">
            <w:pPr>
              <w:pStyle w:val="ConsPlusNormal"/>
              <w:jc w:val="center"/>
            </w:pPr>
            <w:r>
              <w:t>0</w:t>
            </w:r>
          </w:p>
        </w:tc>
        <w:tc>
          <w:tcPr>
            <w:tcW w:w="1247" w:type="dxa"/>
          </w:tcPr>
          <w:p w:rsidR="00430937" w:rsidRDefault="00430937">
            <w:pPr>
              <w:pStyle w:val="ConsPlusNormal"/>
              <w:jc w:val="center"/>
            </w:pPr>
            <w:r>
              <w:t>-</w:t>
            </w:r>
          </w:p>
        </w:tc>
        <w:tc>
          <w:tcPr>
            <w:tcW w:w="1247"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247" w:type="dxa"/>
          </w:tcPr>
          <w:p w:rsidR="00430937" w:rsidRDefault="00430937">
            <w:pPr>
              <w:pStyle w:val="ConsPlusNormal"/>
              <w:jc w:val="center"/>
            </w:pPr>
            <w:r>
              <w:t>0</w:t>
            </w:r>
          </w:p>
        </w:tc>
      </w:tr>
      <w:tr w:rsidR="00430937">
        <w:tc>
          <w:tcPr>
            <w:tcW w:w="680" w:type="dxa"/>
            <w:vMerge/>
          </w:tcPr>
          <w:p w:rsidR="00430937" w:rsidRDefault="00430937"/>
        </w:tc>
        <w:tc>
          <w:tcPr>
            <w:tcW w:w="1303" w:type="dxa"/>
            <w:vMerge/>
          </w:tcPr>
          <w:p w:rsidR="00430937" w:rsidRDefault="00430937"/>
        </w:tc>
        <w:tc>
          <w:tcPr>
            <w:tcW w:w="2040" w:type="dxa"/>
            <w:vMerge/>
          </w:tcPr>
          <w:p w:rsidR="00430937" w:rsidRDefault="00430937"/>
        </w:tc>
        <w:tc>
          <w:tcPr>
            <w:tcW w:w="1757" w:type="dxa"/>
          </w:tcPr>
          <w:p w:rsidR="00430937" w:rsidRDefault="00430937">
            <w:pPr>
              <w:pStyle w:val="ConsPlusNormal"/>
              <w:jc w:val="both"/>
            </w:pPr>
            <w:r>
              <w:t>федеральный бюджет</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133" w:type="dxa"/>
          </w:tcPr>
          <w:p w:rsidR="00430937" w:rsidRDefault="00430937">
            <w:pPr>
              <w:pStyle w:val="ConsPlusNormal"/>
              <w:jc w:val="center"/>
            </w:pPr>
            <w:r>
              <w:t>X</w:t>
            </w:r>
          </w:p>
        </w:tc>
        <w:tc>
          <w:tcPr>
            <w:tcW w:w="1247" w:type="dxa"/>
          </w:tcPr>
          <w:p w:rsidR="00430937" w:rsidRDefault="00430937">
            <w:pPr>
              <w:pStyle w:val="ConsPlusNormal"/>
              <w:jc w:val="center"/>
            </w:pPr>
            <w:r>
              <w:t>22789,38</w:t>
            </w:r>
          </w:p>
        </w:tc>
        <w:tc>
          <w:tcPr>
            <w:tcW w:w="1247" w:type="dxa"/>
          </w:tcPr>
          <w:p w:rsidR="00430937" w:rsidRDefault="00430937">
            <w:pPr>
              <w:pStyle w:val="ConsPlusNormal"/>
              <w:jc w:val="center"/>
            </w:pPr>
            <w:r>
              <w:t>-</w:t>
            </w:r>
          </w:p>
        </w:tc>
        <w:tc>
          <w:tcPr>
            <w:tcW w:w="1247"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247" w:type="dxa"/>
          </w:tcPr>
          <w:p w:rsidR="00430937" w:rsidRDefault="00430937">
            <w:pPr>
              <w:pStyle w:val="ConsPlusNormal"/>
              <w:jc w:val="center"/>
            </w:pPr>
            <w:r>
              <w:t>22789,38</w:t>
            </w:r>
          </w:p>
        </w:tc>
      </w:tr>
      <w:tr w:rsidR="00430937">
        <w:tc>
          <w:tcPr>
            <w:tcW w:w="680" w:type="dxa"/>
            <w:vMerge w:val="restart"/>
          </w:tcPr>
          <w:p w:rsidR="00430937" w:rsidRDefault="00430937">
            <w:pPr>
              <w:pStyle w:val="ConsPlusNormal"/>
              <w:jc w:val="center"/>
            </w:pPr>
            <w:r>
              <w:t>8.</w:t>
            </w:r>
          </w:p>
        </w:tc>
        <w:tc>
          <w:tcPr>
            <w:tcW w:w="1303" w:type="dxa"/>
            <w:vMerge w:val="restart"/>
          </w:tcPr>
          <w:p w:rsidR="00430937" w:rsidRDefault="00430937">
            <w:pPr>
              <w:pStyle w:val="ConsPlusNormal"/>
              <w:jc w:val="both"/>
            </w:pPr>
            <w:r>
              <w:t>Отдельное мероприятие</w:t>
            </w:r>
          </w:p>
        </w:tc>
        <w:tc>
          <w:tcPr>
            <w:tcW w:w="2040" w:type="dxa"/>
            <w:vMerge w:val="restart"/>
          </w:tcPr>
          <w:p w:rsidR="00430937" w:rsidRDefault="00430937">
            <w:pPr>
              <w:pStyle w:val="ConsPlusNormal"/>
              <w:jc w:val="both"/>
            </w:pPr>
            <w:r>
              <w:t>"Внедрение Стандарта развития конкуренции на территории Кировской области"</w:t>
            </w:r>
          </w:p>
        </w:tc>
        <w:tc>
          <w:tcPr>
            <w:tcW w:w="1757" w:type="dxa"/>
          </w:tcPr>
          <w:p w:rsidR="00430937" w:rsidRDefault="00430937">
            <w:pPr>
              <w:pStyle w:val="ConsPlusNormal"/>
              <w:jc w:val="both"/>
            </w:pPr>
            <w:r>
              <w:t>всего</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133" w:type="dxa"/>
          </w:tcPr>
          <w:p w:rsidR="00430937" w:rsidRDefault="00430937">
            <w:pPr>
              <w:pStyle w:val="ConsPlusNormal"/>
              <w:jc w:val="center"/>
            </w:pPr>
            <w:r>
              <w:t>X</w:t>
            </w:r>
          </w:p>
        </w:tc>
        <w:tc>
          <w:tcPr>
            <w:tcW w:w="1247" w:type="dxa"/>
          </w:tcPr>
          <w:p w:rsidR="00430937" w:rsidRDefault="00430937">
            <w:pPr>
              <w:pStyle w:val="ConsPlusNormal"/>
              <w:jc w:val="center"/>
            </w:pPr>
            <w:r>
              <w:t>X</w:t>
            </w:r>
          </w:p>
        </w:tc>
        <w:tc>
          <w:tcPr>
            <w:tcW w:w="1247" w:type="dxa"/>
          </w:tcPr>
          <w:p w:rsidR="00430937" w:rsidRDefault="00430937">
            <w:pPr>
              <w:pStyle w:val="ConsPlusNormal"/>
              <w:jc w:val="center"/>
            </w:pPr>
            <w:r>
              <w:t>X</w:t>
            </w:r>
          </w:p>
        </w:tc>
        <w:tc>
          <w:tcPr>
            <w:tcW w:w="1247"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247" w:type="dxa"/>
          </w:tcPr>
          <w:p w:rsidR="00430937" w:rsidRDefault="00430937">
            <w:pPr>
              <w:pStyle w:val="ConsPlusNormal"/>
              <w:jc w:val="center"/>
            </w:pPr>
            <w:r>
              <w:t>X</w:t>
            </w:r>
          </w:p>
        </w:tc>
      </w:tr>
      <w:tr w:rsidR="00430937">
        <w:tc>
          <w:tcPr>
            <w:tcW w:w="680" w:type="dxa"/>
            <w:vMerge/>
          </w:tcPr>
          <w:p w:rsidR="00430937" w:rsidRDefault="00430937"/>
        </w:tc>
        <w:tc>
          <w:tcPr>
            <w:tcW w:w="1303" w:type="dxa"/>
            <w:vMerge/>
          </w:tcPr>
          <w:p w:rsidR="00430937" w:rsidRDefault="00430937"/>
        </w:tc>
        <w:tc>
          <w:tcPr>
            <w:tcW w:w="2040" w:type="dxa"/>
            <w:vMerge/>
          </w:tcPr>
          <w:p w:rsidR="00430937" w:rsidRDefault="00430937"/>
        </w:tc>
        <w:tc>
          <w:tcPr>
            <w:tcW w:w="1757" w:type="dxa"/>
          </w:tcPr>
          <w:p w:rsidR="00430937" w:rsidRDefault="00430937">
            <w:pPr>
              <w:pStyle w:val="ConsPlusNormal"/>
              <w:jc w:val="both"/>
            </w:pPr>
            <w:r>
              <w:t>областной бюджет</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133" w:type="dxa"/>
          </w:tcPr>
          <w:p w:rsidR="00430937" w:rsidRDefault="00430937">
            <w:pPr>
              <w:pStyle w:val="ConsPlusNormal"/>
              <w:jc w:val="center"/>
            </w:pPr>
            <w:r>
              <w:t>X</w:t>
            </w:r>
          </w:p>
        </w:tc>
        <w:tc>
          <w:tcPr>
            <w:tcW w:w="1247" w:type="dxa"/>
          </w:tcPr>
          <w:p w:rsidR="00430937" w:rsidRDefault="00430937">
            <w:pPr>
              <w:pStyle w:val="ConsPlusNormal"/>
              <w:jc w:val="center"/>
            </w:pPr>
            <w:r>
              <w:t>X</w:t>
            </w:r>
          </w:p>
        </w:tc>
        <w:tc>
          <w:tcPr>
            <w:tcW w:w="1247" w:type="dxa"/>
          </w:tcPr>
          <w:p w:rsidR="00430937" w:rsidRDefault="00430937">
            <w:pPr>
              <w:pStyle w:val="ConsPlusNormal"/>
              <w:jc w:val="center"/>
            </w:pPr>
            <w:r>
              <w:t>X</w:t>
            </w:r>
          </w:p>
        </w:tc>
        <w:tc>
          <w:tcPr>
            <w:tcW w:w="1247"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247" w:type="dxa"/>
          </w:tcPr>
          <w:p w:rsidR="00430937" w:rsidRDefault="00430937">
            <w:pPr>
              <w:pStyle w:val="ConsPlusNormal"/>
              <w:jc w:val="center"/>
            </w:pPr>
            <w:r>
              <w:t>X</w:t>
            </w:r>
          </w:p>
        </w:tc>
      </w:tr>
      <w:tr w:rsidR="00430937">
        <w:tc>
          <w:tcPr>
            <w:tcW w:w="680" w:type="dxa"/>
            <w:vMerge w:val="restart"/>
          </w:tcPr>
          <w:p w:rsidR="00430937" w:rsidRDefault="00430937">
            <w:pPr>
              <w:pStyle w:val="ConsPlusNormal"/>
              <w:jc w:val="center"/>
            </w:pPr>
            <w:r>
              <w:t>9.</w:t>
            </w:r>
          </w:p>
        </w:tc>
        <w:tc>
          <w:tcPr>
            <w:tcW w:w="1303" w:type="dxa"/>
            <w:vMerge w:val="restart"/>
          </w:tcPr>
          <w:p w:rsidR="00430937" w:rsidRDefault="00430937">
            <w:pPr>
              <w:pStyle w:val="ConsPlusNormal"/>
              <w:jc w:val="both"/>
            </w:pPr>
            <w:r>
              <w:t>Отдельное мероприятие</w:t>
            </w:r>
          </w:p>
        </w:tc>
        <w:tc>
          <w:tcPr>
            <w:tcW w:w="2040" w:type="dxa"/>
            <w:vMerge w:val="restart"/>
          </w:tcPr>
          <w:p w:rsidR="00430937" w:rsidRDefault="00430937">
            <w:pPr>
              <w:pStyle w:val="ConsPlusNormal"/>
              <w:jc w:val="both"/>
            </w:pPr>
            <w:r>
              <w:t>"Реализация мер по обеспечению устойчивого развития экономики и социальной стабильности в Кировской области"</w:t>
            </w:r>
          </w:p>
        </w:tc>
        <w:tc>
          <w:tcPr>
            <w:tcW w:w="1757" w:type="dxa"/>
          </w:tcPr>
          <w:p w:rsidR="00430937" w:rsidRDefault="00430937">
            <w:pPr>
              <w:pStyle w:val="ConsPlusNormal"/>
              <w:jc w:val="both"/>
            </w:pPr>
            <w:r>
              <w:t>всего</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133" w:type="dxa"/>
          </w:tcPr>
          <w:p w:rsidR="00430937" w:rsidRDefault="00430937">
            <w:pPr>
              <w:pStyle w:val="ConsPlusNormal"/>
              <w:jc w:val="center"/>
            </w:pPr>
            <w:r>
              <w:t>X</w:t>
            </w:r>
          </w:p>
        </w:tc>
        <w:tc>
          <w:tcPr>
            <w:tcW w:w="1247" w:type="dxa"/>
          </w:tcPr>
          <w:p w:rsidR="00430937" w:rsidRDefault="00430937">
            <w:pPr>
              <w:pStyle w:val="ConsPlusNormal"/>
              <w:jc w:val="center"/>
            </w:pPr>
            <w:r>
              <w:t>X</w:t>
            </w:r>
          </w:p>
        </w:tc>
        <w:tc>
          <w:tcPr>
            <w:tcW w:w="1247" w:type="dxa"/>
          </w:tcPr>
          <w:p w:rsidR="00430937" w:rsidRDefault="00430937">
            <w:pPr>
              <w:pStyle w:val="ConsPlusNormal"/>
              <w:jc w:val="center"/>
            </w:pPr>
            <w:r>
              <w:t>X</w:t>
            </w:r>
          </w:p>
        </w:tc>
        <w:tc>
          <w:tcPr>
            <w:tcW w:w="1247"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247" w:type="dxa"/>
          </w:tcPr>
          <w:p w:rsidR="00430937" w:rsidRDefault="00430937">
            <w:pPr>
              <w:pStyle w:val="ConsPlusNormal"/>
              <w:jc w:val="center"/>
            </w:pPr>
            <w:r>
              <w:t>-</w:t>
            </w:r>
          </w:p>
        </w:tc>
      </w:tr>
      <w:tr w:rsidR="00430937">
        <w:tc>
          <w:tcPr>
            <w:tcW w:w="680" w:type="dxa"/>
            <w:vMerge/>
          </w:tcPr>
          <w:p w:rsidR="00430937" w:rsidRDefault="00430937"/>
        </w:tc>
        <w:tc>
          <w:tcPr>
            <w:tcW w:w="1303" w:type="dxa"/>
            <w:vMerge/>
          </w:tcPr>
          <w:p w:rsidR="00430937" w:rsidRDefault="00430937"/>
        </w:tc>
        <w:tc>
          <w:tcPr>
            <w:tcW w:w="2040" w:type="dxa"/>
            <w:vMerge/>
          </w:tcPr>
          <w:p w:rsidR="00430937" w:rsidRDefault="00430937"/>
        </w:tc>
        <w:tc>
          <w:tcPr>
            <w:tcW w:w="1757" w:type="dxa"/>
          </w:tcPr>
          <w:p w:rsidR="00430937" w:rsidRDefault="00430937">
            <w:pPr>
              <w:pStyle w:val="ConsPlusNormal"/>
              <w:jc w:val="both"/>
            </w:pPr>
            <w:r>
              <w:t>областной бюджет</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133" w:type="dxa"/>
          </w:tcPr>
          <w:p w:rsidR="00430937" w:rsidRDefault="00430937">
            <w:pPr>
              <w:pStyle w:val="ConsPlusNormal"/>
              <w:jc w:val="center"/>
            </w:pPr>
            <w:r>
              <w:t>X</w:t>
            </w:r>
          </w:p>
        </w:tc>
        <w:tc>
          <w:tcPr>
            <w:tcW w:w="1247" w:type="dxa"/>
          </w:tcPr>
          <w:p w:rsidR="00430937" w:rsidRDefault="00430937">
            <w:pPr>
              <w:pStyle w:val="ConsPlusNormal"/>
              <w:jc w:val="center"/>
            </w:pPr>
            <w:r>
              <w:t>X</w:t>
            </w:r>
          </w:p>
        </w:tc>
        <w:tc>
          <w:tcPr>
            <w:tcW w:w="1247" w:type="dxa"/>
          </w:tcPr>
          <w:p w:rsidR="00430937" w:rsidRDefault="00430937">
            <w:pPr>
              <w:pStyle w:val="ConsPlusNormal"/>
              <w:jc w:val="center"/>
            </w:pPr>
            <w:r>
              <w:t>X</w:t>
            </w:r>
          </w:p>
        </w:tc>
        <w:tc>
          <w:tcPr>
            <w:tcW w:w="1247"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247" w:type="dxa"/>
          </w:tcPr>
          <w:p w:rsidR="00430937" w:rsidRDefault="00430937">
            <w:pPr>
              <w:pStyle w:val="ConsPlusNormal"/>
              <w:jc w:val="center"/>
            </w:pPr>
            <w:r>
              <w:t>-</w:t>
            </w:r>
          </w:p>
        </w:tc>
      </w:tr>
      <w:tr w:rsidR="00430937">
        <w:tc>
          <w:tcPr>
            <w:tcW w:w="680" w:type="dxa"/>
            <w:vMerge w:val="restart"/>
          </w:tcPr>
          <w:p w:rsidR="00430937" w:rsidRDefault="00430937">
            <w:pPr>
              <w:pStyle w:val="ConsPlusNormal"/>
              <w:jc w:val="center"/>
            </w:pPr>
            <w:r>
              <w:t>10.</w:t>
            </w:r>
          </w:p>
        </w:tc>
        <w:tc>
          <w:tcPr>
            <w:tcW w:w="1303" w:type="dxa"/>
            <w:vMerge w:val="restart"/>
          </w:tcPr>
          <w:p w:rsidR="00430937" w:rsidRDefault="00430937">
            <w:pPr>
              <w:pStyle w:val="ConsPlusNormal"/>
              <w:jc w:val="both"/>
            </w:pPr>
            <w:r>
              <w:t>Отдельное мероприятие</w:t>
            </w:r>
          </w:p>
        </w:tc>
        <w:tc>
          <w:tcPr>
            <w:tcW w:w="2040" w:type="dxa"/>
            <w:vMerge w:val="restart"/>
          </w:tcPr>
          <w:p w:rsidR="00430937" w:rsidRDefault="00430937">
            <w:pPr>
              <w:pStyle w:val="ConsPlusNormal"/>
              <w:jc w:val="both"/>
            </w:pPr>
            <w:r>
              <w:t xml:space="preserve">"Обеспечение реализации Государственной </w:t>
            </w:r>
            <w:r>
              <w:lastRenderedPageBreak/>
              <w:t>программы"</w:t>
            </w:r>
          </w:p>
        </w:tc>
        <w:tc>
          <w:tcPr>
            <w:tcW w:w="1757" w:type="dxa"/>
          </w:tcPr>
          <w:p w:rsidR="00430937" w:rsidRDefault="00430937">
            <w:pPr>
              <w:pStyle w:val="ConsPlusNormal"/>
              <w:jc w:val="both"/>
            </w:pPr>
            <w:r>
              <w:lastRenderedPageBreak/>
              <w:t>всего</w:t>
            </w:r>
          </w:p>
        </w:tc>
        <w:tc>
          <w:tcPr>
            <w:tcW w:w="1020" w:type="dxa"/>
          </w:tcPr>
          <w:p w:rsidR="00430937" w:rsidRDefault="00430937">
            <w:pPr>
              <w:pStyle w:val="ConsPlusNormal"/>
              <w:jc w:val="center"/>
            </w:pPr>
            <w:r>
              <w:t>22604,1</w:t>
            </w:r>
          </w:p>
        </w:tc>
        <w:tc>
          <w:tcPr>
            <w:tcW w:w="1020" w:type="dxa"/>
          </w:tcPr>
          <w:p w:rsidR="00430937" w:rsidRDefault="00430937">
            <w:pPr>
              <w:pStyle w:val="ConsPlusNormal"/>
              <w:jc w:val="center"/>
            </w:pPr>
            <w:r>
              <w:t>23827,8</w:t>
            </w:r>
          </w:p>
        </w:tc>
        <w:tc>
          <w:tcPr>
            <w:tcW w:w="1133" w:type="dxa"/>
          </w:tcPr>
          <w:p w:rsidR="00430937" w:rsidRDefault="00430937">
            <w:pPr>
              <w:pStyle w:val="ConsPlusNormal"/>
              <w:jc w:val="center"/>
            </w:pPr>
            <w:r>
              <w:t>20391,73</w:t>
            </w:r>
          </w:p>
        </w:tc>
        <w:tc>
          <w:tcPr>
            <w:tcW w:w="1247" w:type="dxa"/>
          </w:tcPr>
          <w:p w:rsidR="00430937" w:rsidRDefault="00430937">
            <w:pPr>
              <w:pStyle w:val="ConsPlusNormal"/>
              <w:jc w:val="center"/>
            </w:pPr>
            <w:r>
              <w:t>18537,38</w:t>
            </w:r>
          </w:p>
        </w:tc>
        <w:tc>
          <w:tcPr>
            <w:tcW w:w="1247" w:type="dxa"/>
          </w:tcPr>
          <w:p w:rsidR="00430937" w:rsidRDefault="00430937">
            <w:pPr>
              <w:pStyle w:val="ConsPlusNormal"/>
              <w:jc w:val="center"/>
            </w:pPr>
            <w:r>
              <w:t>19916,91</w:t>
            </w:r>
          </w:p>
        </w:tc>
        <w:tc>
          <w:tcPr>
            <w:tcW w:w="1247"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247" w:type="dxa"/>
          </w:tcPr>
          <w:p w:rsidR="00430937" w:rsidRDefault="00430937">
            <w:pPr>
              <w:pStyle w:val="ConsPlusNormal"/>
              <w:jc w:val="center"/>
            </w:pPr>
            <w:r>
              <w:t>105277,92</w:t>
            </w:r>
          </w:p>
        </w:tc>
      </w:tr>
      <w:tr w:rsidR="00430937">
        <w:tc>
          <w:tcPr>
            <w:tcW w:w="680" w:type="dxa"/>
            <w:vMerge/>
          </w:tcPr>
          <w:p w:rsidR="00430937" w:rsidRDefault="00430937"/>
        </w:tc>
        <w:tc>
          <w:tcPr>
            <w:tcW w:w="1303" w:type="dxa"/>
            <w:vMerge/>
          </w:tcPr>
          <w:p w:rsidR="00430937" w:rsidRDefault="00430937"/>
        </w:tc>
        <w:tc>
          <w:tcPr>
            <w:tcW w:w="2040" w:type="dxa"/>
            <w:vMerge/>
          </w:tcPr>
          <w:p w:rsidR="00430937" w:rsidRDefault="00430937"/>
        </w:tc>
        <w:tc>
          <w:tcPr>
            <w:tcW w:w="1757" w:type="dxa"/>
          </w:tcPr>
          <w:p w:rsidR="00430937" w:rsidRDefault="00430937">
            <w:pPr>
              <w:pStyle w:val="ConsPlusNormal"/>
              <w:jc w:val="both"/>
            </w:pPr>
            <w:r>
              <w:t xml:space="preserve">областной </w:t>
            </w:r>
            <w:r>
              <w:lastRenderedPageBreak/>
              <w:t>бюджет</w:t>
            </w:r>
          </w:p>
        </w:tc>
        <w:tc>
          <w:tcPr>
            <w:tcW w:w="1020" w:type="dxa"/>
          </w:tcPr>
          <w:p w:rsidR="00430937" w:rsidRDefault="00430937">
            <w:pPr>
              <w:pStyle w:val="ConsPlusNormal"/>
              <w:jc w:val="center"/>
            </w:pPr>
            <w:r>
              <w:lastRenderedPageBreak/>
              <w:t>22604,1</w:t>
            </w:r>
          </w:p>
        </w:tc>
        <w:tc>
          <w:tcPr>
            <w:tcW w:w="1020" w:type="dxa"/>
          </w:tcPr>
          <w:p w:rsidR="00430937" w:rsidRDefault="00430937">
            <w:pPr>
              <w:pStyle w:val="ConsPlusNormal"/>
              <w:jc w:val="center"/>
            </w:pPr>
            <w:r>
              <w:t>23827,8</w:t>
            </w:r>
          </w:p>
        </w:tc>
        <w:tc>
          <w:tcPr>
            <w:tcW w:w="1133" w:type="dxa"/>
          </w:tcPr>
          <w:p w:rsidR="00430937" w:rsidRDefault="00430937">
            <w:pPr>
              <w:pStyle w:val="ConsPlusNormal"/>
              <w:jc w:val="center"/>
            </w:pPr>
            <w:r>
              <w:t>20391,73</w:t>
            </w:r>
          </w:p>
        </w:tc>
        <w:tc>
          <w:tcPr>
            <w:tcW w:w="1247" w:type="dxa"/>
          </w:tcPr>
          <w:p w:rsidR="00430937" w:rsidRDefault="00430937">
            <w:pPr>
              <w:pStyle w:val="ConsPlusNormal"/>
              <w:jc w:val="center"/>
            </w:pPr>
            <w:r>
              <w:t>18537,38</w:t>
            </w:r>
          </w:p>
        </w:tc>
        <w:tc>
          <w:tcPr>
            <w:tcW w:w="1247" w:type="dxa"/>
          </w:tcPr>
          <w:p w:rsidR="00430937" w:rsidRDefault="00430937">
            <w:pPr>
              <w:pStyle w:val="ConsPlusNormal"/>
              <w:jc w:val="center"/>
            </w:pPr>
            <w:r>
              <w:t>19916,91</w:t>
            </w:r>
          </w:p>
        </w:tc>
        <w:tc>
          <w:tcPr>
            <w:tcW w:w="1247"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247" w:type="dxa"/>
          </w:tcPr>
          <w:p w:rsidR="00430937" w:rsidRDefault="00430937">
            <w:pPr>
              <w:pStyle w:val="ConsPlusNormal"/>
              <w:jc w:val="center"/>
            </w:pPr>
            <w:r>
              <w:t>105277,92</w:t>
            </w:r>
          </w:p>
        </w:tc>
      </w:tr>
      <w:tr w:rsidR="00430937">
        <w:tc>
          <w:tcPr>
            <w:tcW w:w="680" w:type="dxa"/>
            <w:vMerge w:val="restart"/>
          </w:tcPr>
          <w:p w:rsidR="00430937" w:rsidRDefault="00430937">
            <w:pPr>
              <w:pStyle w:val="ConsPlusNormal"/>
              <w:jc w:val="center"/>
            </w:pPr>
            <w:r>
              <w:lastRenderedPageBreak/>
              <w:t>11.</w:t>
            </w:r>
          </w:p>
        </w:tc>
        <w:tc>
          <w:tcPr>
            <w:tcW w:w="1303" w:type="dxa"/>
            <w:vMerge w:val="restart"/>
          </w:tcPr>
          <w:p w:rsidR="00430937" w:rsidRDefault="00430937">
            <w:pPr>
              <w:pStyle w:val="ConsPlusNormal"/>
              <w:jc w:val="both"/>
            </w:pPr>
            <w:hyperlink w:anchor="P5564" w:history="1">
              <w:r>
                <w:rPr>
                  <w:color w:val="0000FF"/>
                </w:rPr>
                <w:t>Подпрограмма</w:t>
              </w:r>
            </w:hyperlink>
          </w:p>
        </w:tc>
        <w:tc>
          <w:tcPr>
            <w:tcW w:w="2040" w:type="dxa"/>
            <w:vMerge w:val="restart"/>
          </w:tcPr>
          <w:p w:rsidR="00430937" w:rsidRDefault="00430937">
            <w:pPr>
              <w:pStyle w:val="ConsPlusNormal"/>
              <w:jc w:val="both"/>
            </w:pPr>
            <w:r>
              <w:t>"Развитие монопрофильных муниципальных образований Кировской области" на 2018 - 2021 годы</w:t>
            </w:r>
          </w:p>
        </w:tc>
        <w:tc>
          <w:tcPr>
            <w:tcW w:w="1757" w:type="dxa"/>
          </w:tcPr>
          <w:p w:rsidR="00430937" w:rsidRDefault="00430937">
            <w:pPr>
              <w:pStyle w:val="ConsPlusNormal"/>
              <w:jc w:val="both"/>
            </w:pPr>
            <w:r>
              <w:t>всего</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133" w:type="dxa"/>
          </w:tcPr>
          <w:p w:rsidR="00430937" w:rsidRDefault="00430937">
            <w:pPr>
              <w:pStyle w:val="ConsPlusNormal"/>
              <w:jc w:val="center"/>
            </w:pPr>
            <w:r>
              <w:t>-</w:t>
            </w:r>
          </w:p>
        </w:tc>
        <w:tc>
          <w:tcPr>
            <w:tcW w:w="1247" w:type="dxa"/>
          </w:tcPr>
          <w:p w:rsidR="00430937" w:rsidRDefault="00430937">
            <w:pPr>
              <w:pStyle w:val="ConsPlusNormal"/>
              <w:jc w:val="center"/>
            </w:pPr>
            <w:r>
              <w:t>-</w:t>
            </w:r>
          </w:p>
        </w:tc>
        <w:tc>
          <w:tcPr>
            <w:tcW w:w="1247" w:type="dxa"/>
          </w:tcPr>
          <w:p w:rsidR="00430937" w:rsidRDefault="00430937">
            <w:pPr>
              <w:pStyle w:val="ConsPlusNormal"/>
              <w:jc w:val="center"/>
            </w:pPr>
            <w:r>
              <w:t>-</w:t>
            </w:r>
          </w:p>
        </w:tc>
        <w:tc>
          <w:tcPr>
            <w:tcW w:w="1247" w:type="dxa"/>
          </w:tcPr>
          <w:p w:rsidR="00430937" w:rsidRDefault="00430937">
            <w:pPr>
              <w:pStyle w:val="ConsPlusNormal"/>
              <w:jc w:val="center"/>
            </w:pPr>
            <w:r>
              <w:t>144060,68</w:t>
            </w:r>
          </w:p>
        </w:tc>
        <w:tc>
          <w:tcPr>
            <w:tcW w:w="1020" w:type="dxa"/>
          </w:tcPr>
          <w:p w:rsidR="00430937" w:rsidRDefault="00430937">
            <w:pPr>
              <w:pStyle w:val="ConsPlusNormal"/>
              <w:jc w:val="center"/>
            </w:pPr>
            <w:r>
              <w:t>9416,3</w:t>
            </w:r>
          </w:p>
        </w:tc>
        <w:tc>
          <w:tcPr>
            <w:tcW w:w="1020" w:type="dxa"/>
          </w:tcPr>
          <w:p w:rsidR="00430937" w:rsidRDefault="00430937">
            <w:pPr>
              <w:pStyle w:val="ConsPlusNormal"/>
              <w:jc w:val="center"/>
            </w:pPr>
            <w:r>
              <w:t>9416,3</w:t>
            </w:r>
          </w:p>
        </w:tc>
        <w:tc>
          <w:tcPr>
            <w:tcW w:w="1020" w:type="dxa"/>
          </w:tcPr>
          <w:p w:rsidR="00430937" w:rsidRDefault="00430937">
            <w:pPr>
              <w:pStyle w:val="ConsPlusNormal"/>
              <w:jc w:val="center"/>
            </w:pPr>
            <w:r>
              <w:t>9416,3</w:t>
            </w:r>
          </w:p>
        </w:tc>
        <w:tc>
          <w:tcPr>
            <w:tcW w:w="1247" w:type="dxa"/>
          </w:tcPr>
          <w:p w:rsidR="00430937" w:rsidRDefault="00430937">
            <w:pPr>
              <w:pStyle w:val="ConsPlusNormal"/>
              <w:jc w:val="center"/>
            </w:pPr>
            <w:r>
              <w:t>172309,58</w:t>
            </w:r>
          </w:p>
        </w:tc>
      </w:tr>
      <w:tr w:rsidR="00430937">
        <w:tc>
          <w:tcPr>
            <w:tcW w:w="680" w:type="dxa"/>
            <w:vMerge/>
          </w:tcPr>
          <w:p w:rsidR="00430937" w:rsidRDefault="00430937"/>
        </w:tc>
        <w:tc>
          <w:tcPr>
            <w:tcW w:w="1303" w:type="dxa"/>
            <w:vMerge/>
          </w:tcPr>
          <w:p w:rsidR="00430937" w:rsidRDefault="00430937"/>
        </w:tc>
        <w:tc>
          <w:tcPr>
            <w:tcW w:w="2040" w:type="dxa"/>
            <w:vMerge/>
          </w:tcPr>
          <w:p w:rsidR="00430937" w:rsidRDefault="00430937"/>
        </w:tc>
        <w:tc>
          <w:tcPr>
            <w:tcW w:w="1757" w:type="dxa"/>
          </w:tcPr>
          <w:p w:rsidR="00430937" w:rsidRDefault="00430937">
            <w:pPr>
              <w:pStyle w:val="ConsPlusNormal"/>
              <w:jc w:val="both"/>
            </w:pPr>
            <w:r>
              <w:t>областной бюджет</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133" w:type="dxa"/>
          </w:tcPr>
          <w:p w:rsidR="00430937" w:rsidRDefault="00430937">
            <w:pPr>
              <w:pStyle w:val="ConsPlusNormal"/>
              <w:jc w:val="center"/>
            </w:pPr>
            <w:r>
              <w:t>-</w:t>
            </w:r>
          </w:p>
        </w:tc>
        <w:tc>
          <w:tcPr>
            <w:tcW w:w="1247" w:type="dxa"/>
          </w:tcPr>
          <w:p w:rsidR="00430937" w:rsidRDefault="00430937">
            <w:pPr>
              <w:pStyle w:val="ConsPlusNormal"/>
              <w:jc w:val="center"/>
            </w:pPr>
            <w:r>
              <w:t>-</w:t>
            </w:r>
          </w:p>
        </w:tc>
        <w:tc>
          <w:tcPr>
            <w:tcW w:w="1247" w:type="dxa"/>
          </w:tcPr>
          <w:p w:rsidR="00430937" w:rsidRDefault="00430937">
            <w:pPr>
              <w:pStyle w:val="ConsPlusNormal"/>
              <w:jc w:val="center"/>
            </w:pPr>
            <w:r>
              <w:t>-</w:t>
            </w:r>
          </w:p>
        </w:tc>
        <w:tc>
          <w:tcPr>
            <w:tcW w:w="1247" w:type="dxa"/>
          </w:tcPr>
          <w:p w:rsidR="00430937" w:rsidRDefault="00430937">
            <w:pPr>
              <w:pStyle w:val="ConsPlusNormal"/>
              <w:jc w:val="center"/>
            </w:pPr>
            <w:r>
              <w:t>137287,0</w:t>
            </w:r>
          </w:p>
        </w:tc>
        <w:tc>
          <w:tcPr>
            <w:tcW w:w="1020" w:type="dxa"/>
          </w:tcPr>
          <w:p w:rsidR="00430937" w:rsidRDefault="00430937">
            <w:pPr>
              <w:pStyle w:val="ConsPlusNormal"/>
              <w:jc w:val="center"/>
            </w:pPr>
            <w:r>
              <w:t>9416,3</w:t>
            </w:r>
          </w:p>
        </w:tc>
        <w:tc>
          <w:tcPr>
            <w:tcW w:w="1020" w:type="dxa"/>
          </w:tcPr>
          <w:p w:rsidR="00430937" w:rsidRDefault="00430937">
            <w:pPr>
              <w:pStyle w:val="ConsPlusNormal"/>
              <w:jc w:val="center"/>
            </w:pPr>
            <w:r>
              <w:t>9416,3</w:t>
            </w:r>
          </w:p>
        </w:tc>
        <w:tc>
          <w:tcPr>
            <w:tcW w:w="1020" w:type="dxa"/>
          </w:tcPr>
          <w:p w:rsidR="00430937" w:rsidRDefault="00430937">
            <w:pPr>
              <w:pStyle w:val="ConsPlusNormal"/>
              <w:jc w:val="center"/>
            </w:pPr>
            <w:r>
              <w:t>9416,3</w:t>
            </w:r>
          </w:p>
        </w:tc>
        <w:tc>
          <w:tcPr>
            <w:tcW w:w="1247" w:type="dxa"/>
          </w:tcPr>
          <w:p w:rsidR="00430937" w:rsidRDefault="00430937">
            <w:pPr>
              <w:pStyle w:val="ConsPlusNormal"/>
              <w:jc w:val="center"/>
            </w:pPr>
            <w:r>
              <w:t>165535,9</w:t>
            </w:r>
          </w:p>
        </w:tc>
      </w:tr>
      <w:tr w:rsidR="00430937">
        <w:tc>
          <w:tcPr>
            <w:tcW w:w="680" w:type="dxa"/>
            <w:vMerge/>
          </w:tcPr>
          <w:p w:rsidR="00430937" w:rsidRDefault="00430937"/>
        </w:tc>
        <w:tc>
          <w:tcPr>
            <w:tcW w:w="1303" w:type="dxa"/>
            <w:vMerge/>
          </w:tcPr>
          <w:p w:rsidR="00430937" w:rsidRDefault="00430937"/>
        </w:tc>
        <w:tc>
          <w:tcPr>
            <w:tcW w:w="2040" w:type="dxa"/>
            <w:vMerge/>
          </w:tcPr>
          <w:p w:rsidR="00430937" w:rsidRDefault="00430937"/>
        </w:tc>
        <w:tc>
          <w:tcPr>
            <w:tcW w:w="1757" w:type="dxa"/>
          </w:tcPr>
          <w:p w:rsidR="00430937" w:rsidRDefault="00430937">
            <w:pPr>
              <w:pStyle w:val="ConsPlusNormal"/>
              <w:jc w:val="both"/>
            </w:pPr>
            <w:r>
              <w:t>местные бюджеты</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133" w:type="dxa"/>
          </w:tcPr>
          <w:p w:rsidR="00430937" w:rsidRDefault="00430937">
            <w:pPr>
              <w:pStyle w:val="ConsPlusNormal"/>
              <w:jc w:val="center"/>
            </w:pPr>
            <w:r>
              <w:t>-</w:t>
            </w:r>
          </w:p>
        </w:tc>
        <w:tc>
          <w:tcPr>
            <w:tcW w:w="1247" w:type="dxa"/>
          </w:tcPr>
          <w:p w:rsidR="00430937" w:rsidRDefault="00430937">
            <w:pPr>
              <w:pStyle w:val="ConsPlusNormal"/>
              <w:jc w:val="center"/>
            </w:pPr>
            <w:r>
              <w:t>-</w:t>
            </w:r>
          </w:p>
        </w:tc>
        <w:tc>
          <w:tcPr>
            <w:tcW w:w="1247" w:type="dxa"/>
          </w:tcPr>
          <w:p w:rsidR="00430937" w:rsidRDefault="00430937">
            <w:pPr>
              <w:pStyle w:val="ConsPlusNormal"/>
              <w:jc w:val="center"/>
            </w:pPr>
            <w:r>
              <w:t>-</w:t>
            </w:r>
          </w:p>
        </w:tc>
        <w:tc>
          <w:tcPr>
            <w:tcW w:w="1247" w:type="dxa"/>
          </w:tcPr>
          <w:p w:rsidR="00430937" w:rsidRDefault="00430937">
            <w:pPr>
              <w:pStyle w:val="ConsPlusNormal"/>
              <w:jc w:val="center"/>
            </w:pPr>
            <w:r>
              <w:t>6773,68</w:t>
            </w:r>
          </w:p>
        </w:tc>
        <w:tc>
          <w:tcPr>
            <w:tcW w:w="1020" w:type="dxa"/>
          </w:tcPr>
          <w:p w:rsidR="00430937" w:rsidRDefault="00430937">
            <w:pPr>
              <w:pStyle w:val="ConsPlusNormal"/>
              <w:jc w:val="center"/>
            </w:pPr>
            <w:r>
              <w:t>0</w:t>
            </w:r>
          </w:p>
        </w:tc>
        <w:tc>
          <w:tcPr>
            <w:tcW w:w="1020" w:type="dxa"/>
          </w:tcPr>
          <w:p w:rsidR="00430937" w:rsidRDefault="00430937">
            <w:pPr>
              <w:pStyle w:val="ConsPlusNormal"/>
              <w:jc w:val="center"/>
            </w:pPr>
            <w:r>
              <w:t>0</w:t>
            </w:r>
          </w:p>
        </w:tc>
        <w:tc>
          <w:tcPr>
            <w:tcW w:w="1020" w:type="dxa"/>
          </w:tcPr>
          <w:p w:rsidR="00430937" w:rsidRDefault="00430937">
            <w:pPr>
              <w:pStyle w:val="ConsPlusNormal"/>
              <w:jc w:val="center"/>
            </w:pPr>
            <w:r>
              <w:t>0</w:t>
            </w:r>
          </w:p>
        </w:tc>
        <w:tc>
          <w:tcPr>
            <w:tcW w:w="1247" w:type="dxa"/>
          </w:tcPr>
          <w:p w:rsidR="00430937" w:rsidRDefault="00430937">
            <w:pPr>
              <w:pStyle w:val="ConsPlusNormal"/>
              <w:jc w:val="center"/>
            </w:pPr>
            <w:r>
              <w:t>6773,68</w:t>
            </w:r>
          </w:p>
        </w:tc>
      </w:tr>
      <w:tr w:rsidR="00430937">
        <w:tc>
          <w:tcPr>
            <w:tcW w:w="680" w:type="dxa"/>
          </w:tcPr>
          <w:p w:rsidR="00430937" w:rsidRDefault="00430937">
            <w:pPr>
              <w:pStyle w:val="ConsPlusNormal"/>
              <w:jc w:val="center"/>
            </w:pPr>
            <w:r>
              <w:t>11.1.</w:t>
            </w:r>
          </w:p>
        </w:tc>
        <w:tc>
          <w:tcPr>
            <w:tcW w:w="1303" w:type="dxa"/>
          </w:tcPr>
          <w:p w:rsidR="00430937" w:rsidRDefault="00430937">
            <w:pPr>
              <w:pStyle w:val="ConsPlusNormal"/>
              <w:jc w:val="both"/>
            </w:pPr>
            <w:r>
              <w:t>Отдельное мероприятие</w:t>
            </w:r>
          </w:p>
        </w:tc>
        <w:tc>
          <w:tcPr>
            <w:tcW w:w="2040" w:type="dxa"/>
          </w:tcPr>
          <w:p w:rsidR="00430937" w:rsidRDefault="00430937">
            <w:pPr>
              <w:pStyle w:val="ConsPlusNormal"/>
              <w:jc w:val="both"/>
            </w:pPr>
            <w:r>
              <w:t>"Организация работы по созданию территорий опережающего социально-экономического развития на территориях моногородов Кировской области"</w:t>
            </w:r>
          </w:p>
        </w:tc>
        <w:tc>
          <w:tcPr>
            <w:tcW w:w="1757" w:type="dxa"/>
          </w:tcPr>
          <w:p w:rsidR="00430937" w:rsidRDefault="00430937">
            <w:pPr>
              <w:pStyle w:val="ConsPlusNormal"/>
              <w:jc w:val="both"/>
            </w:pPr>
            <w:r>
              <w:t>не требуется</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133" w:type="dxa"/>
          </w:tcPr>
          <w:p w:rsidR="00430937" w:rsidRDefault="00430937">
            <w:pPr>
              <w:pStyle w:val="ConsPlusNormal"/>
              <w:jc w:val="center"/>
            </w:pPr>
            <w:r>
              <w:t>-</w:t>
            </w:r>
          </w:p>
        </w:tc>
        <w:tc>
          <w:tcPr>
            <w:tcW w:w="1247" w:type="dxa"/>
          </w:tcPr>
          <w:p w:rsidR="00430937" w:rsidRDefault="00430937">
            <w:pPr>
              <w:pStyle w:val="ConsPlusNormal"/>
              <w:jc w:val="center"/>
            </w:pPr>
            <w:r>
              <w:t>-</w:t>
            </w:r>
          </w:p>
        </w:tc>
        <w:tc>
          <w:tcPr>
            <w:tcW w:w="1247" w:type="dxa"/>
          </w:tcPr>
          <w:p w:rsidR="00430937" w:rsidRDefault="00430937">
            <w:pPr>
              <w:pStyle w:val="ConsPlusNormal"/>
              <w:jc w:val="center"/>
            </w:pPr>
            <w:r>
              <w:t>-</w:t>
            </w:r>
          </w:p>
        </w:tc>
        <w:tc>
          <w:tcPr>
            <w:tcW w:w="1247"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247" w:type="dxa"/>
          </w:tcPr>
          <w:p w:rsidR="00430937" w:rsidRDefault="00430937">
            <w:pPr>
              <w:pStyle w:val="ConsPlusNormal"/>
              <w:jc w:val="center"/>
            </w:pPr>
            <w:r>
              <w:t>X</w:t>
            </w:r>
          </w:p>
        </w:tc>
      </w:tr>
      <w:tr w:rsidR="00430937">
        <w:tc>
          <w:tcPr>
            <w:tcW w:w="680" w:type="dxa"/>
            <w:vMerge w:val="restart"/>
          </w:tcPr>
          <w:p w:rsidR="00430937" w:rsidRDefault="00430937">
            <w:pPr>
              <w:pStyle w:val="ConsPlusNormal"/>
              <w:jc w:val="center"/>
            </w:pPr>
            <w:r>
              <w:t>11.2.</w:t>
            </w:r>
          </w:p>
        </w:tc>
        <w:tc>
          <w:tcPr>
            <w:tcW w:w="1303" w:type="dxa"/>
            <w:vMerge w:val="restart"/>
          </w:tcPr>
          <w:p w:rsidR="00430937" w:rsidRDefault="00430937">
            <w:pPr>
              <w:pStyle w:val="ConsPlusNormal"/>
              <w:jc w:val="both"/>
            </w:pPr>
            <w:r>
              <w:t>Отдельное мероприятие</w:t>
            </w:r>
          </w:p>
        </w:tc>
        <w:tc>
          <w:tcPr>
            <w:tcW w:w="2040" w:type="dxa"/>
            <w:vMerge w:val="restart"/>
          </w:tcPr>
          <w:p w:rsidR="00430937" w:rsidRDefault="00430937">
            <w:pPr>
              <w:pStyle w:val="ConsPlusNormal"/>
              <w:jc w:val="both"/>
            </w:pPr>
            <w:r>
              <w:t>"Ремонт основных (центральных) улиц в моногородах Кировской области"</w:t>
            </w:r>
          </w:p>
        </w:tc>
        <w:tc>
          <w:tcPr>
            <w:tcW w:w="1757" w:type="dxa"/>
          </w:tcPr>
          <w:p w:rsidR="00430937" w:rsidRDefault="00430937">
            <w:pPr>
              <w:pStyle w:val="ConsPlusNormal"/>
              <w:jc w:val="both"/>
            </w:pPr>
            <w:r>
              <w:t>всего</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133" w:type="dxa"/>
          </w:tcPr>
          <w:p w:rsidR="00430937" w:rsidRDefault="00430937">
            <w:pPr>
              <w:pStyle w:val="ConsPlusNormal"/>
              <w:jc w:val="center"/>
            </w:pPr>
            <w:r>
              <w:t>-</w:t>
            </w:r>
          </w:p>
        </w:tc>
        <w:tc>
          <w:tcPr>
            <w:tcW w:w="1247" w:type="dxa"/>
          </w:tcPr>
          <w:p w:rsidR="00430937" w:rsidRDefault="00430937">
            <w:pPr>
              <w:pStyle w:val="ConsPlusNormal"/>
              <w:jc w:val="center"/>
            </w:pPr>
            <w:r>
              <w:t>-</w:t>
            </w:r>
          </w:p>
        </w:tc>
        <w:tc>
          <w:tcPr>
            <w:tcW w:w="1247" w:type="dxa"/>
          </w:tcPr>
          <w:p w:rsidR="00430937" w:rsidRDefault="00430937">
            <w:pPr>
              <w:pStyle w:val="ConsPlusNormal"/>
              <w:jc w:val="center"/>
            </w:pPr>
            <w:r>
              <w:t>-</w:t>
            </w:r>
          </w:p>
        </w:tc>
        <w:tc>
          <w:tcPr>
            <w:tcW w:w="1247" w:type="dxa"/>
          </w:tcPr>
          <w:p w:rsidR="00430937" w:rsidRDefault="00430937">
            <w:pPr>
              <w:pStyle w:val="ConsPlusNormal"/>
              <w:jc w:val="center"/>
            </w:pPr>
            <w:r>
              <w:t>135473,68</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247" w:type="dxa"/>
          </w:tcPr>
          <w:p w:rsidR="00430937" w:rsidRDefault="00430937">
            <w:pPr>
              <w:pStyle w:val="ConsPlusNormal"/>
              <w:jc w:val="center"/>
            </w:pPr>
            <w:r>
              <w:t>135473,68</w:t>
            </w:r>
          </w:p>
        </w:tc>
      </w:tr>
      <w:tr w:rsidR="00430937">
        <w:tc>
          <w:tcPr>
            <w:tcW w:w="680" w:type="dxa"/>
            <w:vMerge/>
          </w:tcPr>
          <w:p w:rsidR="00430937" w:rsidRDefault="00430937"/>
        </w:tc>
        <w:tc>
          <w:tcPr>
            <w:tcW w:w="1303" w:type="dxa"/>
            <w:vMerge/>
          </w:tcPr>
          <w:p w:rsidR="00430937" w:rsidRDefault="00430937"/>
        </w:tc>
        <w:tc>
          <w:tcPr>
            <w:tcW w:w="2040" w:type="dxa"/>
            <w:vMerge/>
          </w:tcPr>
          <w:p w:rsidR="00430937" w:rsidRDefault="00430937"/>
        </w:tc>
        <w:tc>
          <w:tcPr>
            <w:tcW w:w="1757" w:type="dxa"/>
          </w:tcPr>
          <w:p w:rsidR="00430937" w:rsidRDefault="00430937">
            <w:pPr>
              <w:pStyle w:val="ConsPlusNormal"/>
              <w:jc w:val="both"/>
            </w:pPr>
            <w:r>
              <w:t>областной бюджет</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133" w:type="dxa"/>
          </w:tcPr>
          <w:p w:rsidR="00430937" w:rsidRDefault="00430937">
            <w:pPr>
              <w:pStyle w:val="ConsPlusNormal"/>
              <w:jc w:val="center"/>
            </w:pPr>
            <w:r>
              <w:t>-</w:t>
            </w:r>
          </w:p>
        </w:tc>
        <w:tc>
          <w:tcPr>
            <w:tcW w:w="1247" w:type="dxa"/>
          </w:tcPr>
          <w:p w:rsidR="00430937" w:rsidRDefault="00430937">
            <w:pPr>
              <w:pStyle w:val="ConsPlusNormal"/>
              <w:jc w:val="center"/>
            </w:pPr>
            <w:r>
              <w:t>-</w:t>
            </w:r>
          </w:p>
        </w:tc>
        <w:tc>
          <w:tcPr>
            <w:tcW w:w="1247" w:type="dxa"/>
          </w:tcPr>
          <w:p w:rsidR="00430937" w:rsidRDefault="00430937">
            <w:pPr>
              <w:pStyle w:val="ConsPlusNormal"/>
              <w:jc w:val="center"/>
            </w:pPr>
            <w:r>
              <w:t>-</w:t>
            </w:r>
          </w:p>
        </w:tc>
        <w:tc>
          <w:tcPr>
            <w:tcW w:w="1247" w:type="dxa"/>
          </w:tcPr>
          <w:p w:rsidR="00430937" w:rsidRDefault="00430937">
            <w:pPr>
              <w:pStyle w:val="ConsPlusNormal"/>
              <w:jc w:val="center"/>
            </w:pPr>
            <w:r>
              <w:t>128700,0</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247" w:type="dxa"/>
          </w:tcPr>
          <w:p w:rsidR="00430937" w:rsidRDefault="00430937">
            <w:pPr>
              <w:pStyle w:val="ConsPlusNormal"/>
              <w:jc w:val="center"/>
            </w:pPr>
            <w:r>
              <w:t>128700,0</w:t>
            </w:r>
          </w:p>
        </w:tc>
      </w:tr>
      <w:tr w:rsidR="00430937">
        <w:tc>
          <w:tcPr>
            <w:tcW w:w="680" w:type="dxa"/>
            <w:vMerge/>
          </w:tcPr>
          <w:p w:rsidR="00430937" w:rsidRDefault="00430937"/>
        </w:tc>
        <w:tc>
          <w:tcPr>
            <w:tcW w:w="1303" w:type="dxa"/>
            <w:vMerge/>
          </w:tcPr>
          <w:p w:rsidR="00430937" w:rsidRDefault="00430937"/>
        </w:tc>
        <w:tc>
          <w:tcPr>
            <w:tcW w:w="2040" w:type="dxa"/>
            <w:vMerge/>
          </w:tcPr>
          <w:p w:rsidR="00430937" w:rsidRDefault="00430937"/>
        </w:tc>
        <w:tc>
          <w:tcPr>
            <w:tcW w:w="1757" w:type="dxa"/>
          </w:tcPr>
          <w:p w:rsidR="00430937" w:rsidRDefault="00430937">
            <w:pPr>
              <w:pStyle w:val="ConsPlusNormal"/>
              <w:jc w:val="both"/>
            </w:pPr>
            <w:r>
              <w:t>местные бюджеты</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133" w:type="dxa"/>
          </w:tcPr>
          <w:p w:rsidR="00430937" w:rsidRDefault="00430937">
            <w:pPr>
              <w:pStyle w:val="ConsPlusNormal"/>
              <w:jc w:val="center"/>
            </w:pPr>
            <w:r>
              <w:t>-</w:t>
            </w:r>
          </w:p>
        </w:tc>
        <w:tc>
          <w:tcPr>
            <w:tcW w:w="1247" w:type="dxa"/>
          </w:tcPr>
          <w:p w:rsidR="00430937" w:rsidRDefault="00430937">
            <w:pPr>
              <w:pStyle w:val="ConsPlusNormal"/>
              <w:jc w:val="center"/>
            </w:pPr>
            <w:r>
              <w:t>-</w:t>
            </w:r>
          </w:p>
        </w:tc>
        <w:tc>
          <w:tcPr>
            <w:tcW w:w="1247" w:type="dxa"/>
          </w:tcPr>
          <w:p w:rsidR="00430937" w:rsidRDefault="00430937">
            <w:pPr>
              <w:pStyle w:val="ConsPlusNormal"/>
              <w:jc w:val="center"/>
            </w:pPr>
            <w:r>
              <w:t>-</w:t>
            </w:r>
          </w:p>
        </w:tc>
        <w:tc>
          <w:tcPr>
            <w:tcW w:w="1247" w:type="dxa"/>
          </w:tcPr>
          <w:p w:rsidR="00430937" w:rsidRDefault="00430937">
            <w:pPr>
              <w:pStyle w:val="ConsPlusNormal"/>
              <w:jc w:val="center"/>
            </w:pPr>
            <w:r>
              <w:t>6773,68</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247" w:type="dxa"/>
          </w:tcPr>
          <w:p w:rsidR="00430937" w:rsidRDefault="00430937">
            <w:pPr>
              <w:pStyle w:val="ConsPlusNormal"/>
              <w:jc w:val="center"/>
            </w:pPr>
            <w:r>
              <w:t>6773,68</w:t>
            </w:r>
          </w:p>
        </w:tc>
      </w:tr>
      <w:tr w:rsidR="00430937">
        <w:tc>
          <w:tcPr>
            <w:tcW w:w="680" w:type="dxa"/>
          </w:tcPr>
          <w:p w:rsidR="00430937" w:rsidRDefault="00430937">
            <w:pPr>
              <w:pStyle w:val="ConsPlusNormal"/>
              <w:jc w:val="center"/>
            </w:pPr>
            <w:r>
              <w:t>11.3.</w:t>
            </w:r>
          </w:p>
        </w:tc>
        <w:tc>
          <w:tcPr>
            <w:tcW w:w="1303" w:type="dxa"/>
          </w:tcPr>
          <w:p w:rsidR="00430937" w:rsidRDefault="00430937">
            <w:pPr>
              <w:pStyle w:val="ConsPlusNormal"/>
              <w:jc w:val="both"/>
            </w:pPr>
            <w:r>
              <w:t>Отдельное мероприятие</w:t>
            </w:r>
          </w:p>
        </w:tc>
        <w:tc>
          <w:tcPr>
            <w:tcW w:w="2040" w:type="dxa"/>
          </w:tcPr>
          <w:p w:rsidR="00430937" w:rsidRDefault="00430937">
            <w:pPr>
              <w:pStyle w:val="ConsPlusNormal"/>
              <w:jc w:val="both"/>
            </w:pPr>
            <w:r>
              <w:t>"Продвижение инвестиционных возможностей моногородов"</w:t>
            </w:r>
          </w:p>
        </w:tc>
        <w:tc>
          <w:tcPr>
            <w:tcW w:w="1757" w:type="dxa"/>
          </w:tcPr>
          <w:p w:rsidR="00430937" w:rsidRDefault="00430937">
            <w:pPr>
              <w:pStyle w:val="ConsPlusNormal"/>
              <w:jc w:val="both"/>
            </w:pPr>
            <w:r>
              <w:t>не требуется</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133" w:type="dxa"/>
          </w:tcPr>
          <w:p w:rsidR="00430937" w:rsidRDefault="00430937">
            <w:pPr>
              <w:pStyle w:val="ConsPlusNormal"/>
              <w:jc w:val="center"/>
            </w:pPr>
            <w:r>
              <w:t>-</w:t>
            </w:r>
          </w:p>
        </w:tc>
        <w:tc>
          <w:tcPr>
            <w:tcW w:w="1247" w:type="dxa"/>
          </w:tcPr>
          <w:p w:rsidR="00430937" w:rsidRDefault="00430937">
            <w:pPr>
              <w:pStyle w:val="ConsPlusNormal"/>
              <w:jc w:val="center"/>
            </w:pPr>
            <w:r>
              <w:t>-</w:t>
            </w:r>
          </w:p>
        </w:tc>
        <w:tc>
          <w:tcPr>
            <w:tcW w:w="1247" w:type="dxa"/>
          </w:tcPr>
          <w:p w:rsidR="00430937" w:rsidRDefault="00430937">
            <w:pPr>
              <w:pStyle w:val="ConsPlusNormal"/>
              <w:jc w:val="center"/>
            </w:pPr>
            <w:r>
              <w:t>-</w:t>
            </w:r>
          </w:p>
        </w:tc>
        <w:tc>
          <w:tcPr>
            <w:tcW w:w="1247"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247" w:type="dxa"/>
          </w:tcPr>
          <w:p w:rsidR="00430937" w:rsidRDefault="00430937">
            <w:pPr>
              <w:pStyle w:val="ConsPlusNormal"/>
              <w:jc w:val="center"/>
            </w:pPr>
            <w:r>
              <w:t>X</w:t>
            </w:r>
          </w:p>
        </w:tc>
      </w:tr>
      <w:tr w:rsidR="00430937">
        <w:tc>
          <w:tcPr>
            <w:tcW w:w="680" w:type="dxa"/>
          </w:tcPr>
          <w:p w:rsidR="00430937" w:rsidRDefault="00430937">
            <w:pPr>
              <w:pStyle w:val="ConsPlusNormal"/>
              <w:jc w:val="center"/>
            </w:pPr>
            <w:r>
              <w:lastRenderedPageBreak/>
              <w:t>11.4.</w:t>
            </w:r>
          </w:p>
        </w:tc>
        <w:tc>
          <w:tcPr>
            <w:tcW w:w="1303" w:type="dxa"/>
          </w:tcPr>
          <w:p w:rsidR="00430937" w:rsidRDefault="00430937">
            <w:pPr>
              <w:pStyle w:val="ConsPlusNormal"/>
              <w:jc w:val="both"/>
            </w:pPr>
            <w:r>
              <w:t>Отдельное мероприятие</w:t>
            </w:r>
          </w:p>
        </w:tc>
        <w:tc>
          <w:tcPr>
            <w:tcW w:w="2040" w:type="dxa"/>
          </w:tcPr>
          <w:p w:rsidR="00430937" w:rsidRDefault="00430937">
            <w:pPr>
              <w:pStyle w:val="ConsPlusNormal"/>
              <w:jc w:val="both"/>
            </w:pPr>
            <w:r>
              <w:t>"Обеспечение взаимодействия с некоммерческой организацией "Фонд развития моногородов"</w:t>
            </w:r>
          </w:p>
        </w:tc>
        <w:tc>
          <w:tcPr>
            <w:tcW w:w="1757" w:type="dxa"/>
          </w:tcPr>
          <w:p w:rsidR="00430937" w:rsidRDefault="00430937">
            <w:pPr>
              <w:pStyle w:val="ConsPlusNormal"/>
              <w:jc w:val="both"/>
            </w:pPr>
            <w:r>
              <w:t>не требуется</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133" w:type="dxa"/>
          </w:tcPr>
          <w:p w:rsidR="00430937" w:rsidRDefault="00430937">
            <w:pPr>
              <w:pStyle w:val="ConsPlusNormal"/>
              <w:jc w:val="center"/>
            </w:pPr>
            <w:r>
              <w:t>-</w:t>
            </w:r>
          </w:p>
        </w:tc>
        <w:tc>
          <w:tcPr>
            <w:tcW w:w="1247" w:type="dxa"/>
          </w:tcPr>
          <w:p w:rsidR="00430937" w:rsidRDefault="00430937">
            <w:pPr>
              <w:pStyle w:val="ConsPlusNormal"/>
              <w:jc w:val="center"/>
            </w:pPr>
            <w:r>
              <w:t>-</w:t>
            </w:r>
          </w:p>
        </w:tc>
        <w:tc>
          <w:tcPr>
            <w:tcW w:w="1247" w:type="dxa"/>
          </w:tcPr>
          <w:p w:rsidR="00430937" w:rsidRDefault="00430937">
            <w:pPr>
              <w:pStyle w:val="ConsPlusNormal"/>
              <w:jc w:val="center"/>
            </w:pPr>
            <w:r>
              <w:t>-</w:t>
            </w:r>
          </w:p>
        </w:tc>
        <w:tc>
          <w:tcPr>
            <w:tcW w:w="1247"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020" w:type="dxa"/>
          </w:tcPr>
          <w:p w:rsidR="00430937" w:rsidRDefault="00430937">
            <w:pPr>
              <w:pStyle w:val="ConsPlusNormal"/>
              <w:jc w:val="center"/>
            </w:pPr>
            <w:r>
              <w:t>X</w:t>
            </w:r>
          </w:p>
        </w:tc>
        <w:tc>
          <w:tcPr>
            <w:tcW w:w="1247" w:type="dxa"/>
          </w:tcPr>
          <w:p w:rsidR="00430937" w:rsidRDefault="00430937">
            <w:pPr>
              <w:pStyle w:val="ConsPlusNormal"/>
              <w:jc w:val="center"/>
            </w:pPr>
            <w:r>
              <w:t>X</w:t>
            </w:r>
          </w:p>
        </w:tc>
      </w:tr>
      <w:tr w:rsidR="00430937">
        <w:tc>
          <w:tcPr>
            <w:tcW w:w="680" w:type="dxa"/>
            <w:vMerge w:val="restart"/>
          </w:tcPr>
          <w:p w:rsidR="00430937" w:rsidRDefault="00430937">
            <w:pPr>
              <w:pStyle w:val="ConsPlusNormal"/>
              <w:jc w:val="center"/>
            </w:pPr>
            <w:r>
              <w:t>11.5.</w:t>
            </w:r>
          </w:p>
        </w:tc>
        <w:tc>
          <w:tcPr>
            <w:tcW w:w="1303" w:type="dxa"/>
            <w:vMerge w:val="restart"/>
          </w:tcPr>
          <w:p w:rsidR="00430937" w:rsidRDefault="00430937">
            <w:pPr>
              <w:pStyle w:val="ConsPlusNormal"/>
              <w:jc w:val="both"/>
            </w:pPr>
            <w:r>
              <w:t>Отдельное мероприятие</w:t>
            </w:r>
          </w:p>
        </w:tc>
        <w:tc>
          <w:tcPr>
            <w:tcW w:w="2040" w:type="dxa"/>
            <w:vMerge w:val="restart"/>
          </w:tcPr>
          <w:p w:rsidR="00430937" w:rsidRDefault="00430937">
            <w:pPr>
              <w:pStyle w:val="ConsPlusNormal"/>
              <w:jc w:val="both"/>
            </w:pPr>
            <w:r>
              <w:t>"Обеспечение реализации Подпрограммы"</w:t>
            </w:r>
          </w:p>
        </w:tc>
        <w:tc>
          <w:tcPr>
            <w:tcW w:w="1757" w:type="dxa"/>
          </w:tcPr>
          <w:p w:rsidR="00430937" w:rsidRDefault="00430937">
            <w:pPr>
              <w:pStyle w:val="ConsPlusNormal"/>
              <w:jc w:val="both"/>
            </w:pPr>
            <w:r>
              <w:t>всего</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133" w:type="dxa"/>
          </w:tcPr>
          <w:p w:rsidR="00430937" w:rsidRDefault="00430937">
            <w:pPr>
              <w:pStyle w:val="ConsPlusNormal"/>
              <w:jc w:val="center"/>
            </w:pPr>
            <w:r>
              <w:t>-</w:t>
            </w:r>
          </w:p>
        </w:tc>
        <w:tc>
          <w:tcPr>
            <w:tcW w:w="1247" w:type="dxa"/>
          </w:tcPr>
          <w:p w:rsidR="00430937" w:rsidRDefault="00430937">
            <w:pPr>
              <w:pStyle w:val="ConsPlusNormal"/>
              <w:jc w:val="center"/>
            </w:pPr>
            <w:r>
              <w:t>-</w:t>
            </w:r>
          </w:p>
        </w:tc>
        <w:tc>
          <w:tcPr>
            <w:tcW w:w="1247" w:type="dxa"/>
          </w:tcPr>
          <w:p w:rsidR="00430937" w:rsidRDefault="00430937">
            <w:pPr>
              <w:pStyle w:val="ConsPlusNormal"/>
              <w:jc w:val="center"/>
            </w:pPr>
            <w:r>
              <w:t>-</w:t>
            </w:r>
          </w:p>
        </w:tc>
        <w:tc>
          <w:tcPr>
            <w:tcW w:w="1247" w:type="dxa"/>
          </w:tcPr>
          <w:p w:rsidR="00430937" w:rsidRDefault="00430937">
            <w:pPr>
              <w:pStyle w:val="ConsPlusNormal"/>
              <w:jc w:val="center"/>
            </w:pPr>
            <w:r>
              <w:t>8587,0</w:t>
            </w:r>
          </w:p>
        </w:tc>
        <w:tc>
          <w:tcPr>
            <w:tcW w:w="1020" w:type="dxa"/>
          </w:tcPr>
          <w:p w:rsidR="00430937" w:rsidRDefault="00430937">
            <w:pPr>
              <w:pStyle w:val="ConsPlusNormal"/>
              <w:jc w:val="center"/>
            </w:pPr>
            <w:r>
              <w:t>9416,3</w:t>
            </w:r>
          </w:p>
        </w:tc>
        <w:tc>
          <w:tcPr>
            <w:tcW w:w="1020" w:type="dxa"/>
          </w:tcPr>
          <w:p w:rsidR="00430937" w:rsidRDefault="00430937">
            <w:pPr>
              <w:pStyle w:val="ConsPlusNormal"/>
              <w:jc w:val="center"/>
            </w:pPr>
            <w:r>
              <w:t>9416,3</w:t>
            </w:r>
          </w:p>
        </w:tc>
        <w:tc>
          <w:tcPr>
            <w:tcW w:w="1020" w:type="dxa"/>
          </w:tcPr>
          <w:p w:rsidR="00430937" w:rsidRDefault="00430937">
            <w:pPr>
              <w:pStyle w:val="ConsPlusNormal"/>
              <w:jc w:val="center"/>
            </w:pPr>
            <w:r>
              <w:t>9416,3</w:t>
            </w:r>
          </w:p>
        </w:tc>
        <w:tc>
          <w:tcPr>
            <w:tcW w:w="1247" w:type="dxa"/>
          </w:tcPr>
          <w:p w:rsidR="00430937" w:rsidRDefault="00430937">
            <w:pPr>
              <w:pStyle w:val="ConsPlusNormal"/>
              <w:jc w:val="center"/>
            </w:pPr>
            <w:r>
              <w:t>36835,9</w:t>
            </w:r>
          </w:p>
        </w:tc>
      </w:tr>
      <w:tr w:rsidR="00430937">
        <w:tc>
          <w:tcPr>
            <w:tcW w:w="680" w:type="dxa"/>
            <w:vMerge/>
          </w:tcPr>
          <w:p w:rsidR="00430937" w:rsidRDefault="00430937"/>
        </w:tc>
        <w:tc>
          <w:tcPr>
            <w:tcW w:w="1303" w:type="dxa"/>
            <w:vMerge/>
          </w:tcPr>
          <w:p w:rsidR="00430937" w:rsidRDefault="00430937"/>
        </w:tc>
        <w:tc>
          <w:tcPr>
            <w:tcW w:w="2040" w:type="dxa"/>
            <w:vMerge/>
          </w:tcPr>
          <w:p w:rsidR="00430937" w:rsidRDefault="00430937"/>
        </w:tc>
        <w:tc>
          <w:tcPr>
            <w:tcW w:w="1757" w:type="dxa"/>
          </w:tcPr>
          <w:p w:rsidR="00430937" w:rsidRDefault="00430937">
            <w:pPr>
              <w:pStyle w:val="ConsPlusNormal"/>
              <w:jc w:val="both"/>
            </w:pPr>
            <w:r>
              <w:t>областной бюджет</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133" w:type="dxa"/>
          </w:tcPr>
          <w:p w:rsidR="00430937" w:rsidRDefault="00430937">
            <w:pPr>
              <w:pStyle w:val="ConsPlusNormal"/>
              <w:jc w:val="center"/>
            </w:pPr>
            <w:r>
              <w:t>-</w:t>
            </w:r>
          </w:p>
        </w:tc>
        <w:tc>
          <w:tcPr>
            <w:tcW w:w="1247" w:type="dxa"/>
          </w:tcPr>
          <w:p w:rsidR="00430937" w:rsidRDefault="00430937">
            <w:pPr>
              <w:pStyle w:val="ConsPlusNormal"/>
              <w:jc w:val="center"/>
            </w:pPr>
            <w:r>
              <w:t>-</w:t>
            </w:r>
          </w:p>
        </w:tc>
        <w:tc>
          <w:tcPr>
            <w:tcW w:w="1247" w:type="dxa"/>
          </w:tcPr>
          <w:p w:rsidR="00430937" w:rsidRDefault="00430937">
            <w:pPr>
              <w:pStyle w:val="ConsPlusNormal"/>
              <w:jc w:val="center"/>
            </w:pPr>
            <w:r>
              <w:t>-</w:t>
            </w:r>
          </w:p>
        </w:tc>
        <w:tc>
          <w:tcPr>
            <w:tcW w:w="1247" w:type="dxa"/>
          </w:tcPr>
          <w:p w:rsidR="00430937" w:rsidRDefault="00430937">
            <w:pPr>
              <w:pStyle w:val="ConsPlusNormal"/>
              <w:jc w:val="center"/>
            </w:pPr>
            <w:r>
              <w:t>8587,0</w:t>
            </w:r>
          </w:p>
        </w:tc>
        <w:tc>
          <w:tcPr>
            <w:tcW w:w="1020" w:type="dxa"/>
          </w:tcPr>
          <w:p w:rsidR="00430937" w:rsidRDefault="00430937">
            <w:pPr>
              <w:pStyle w:val="ConsPlusNormal"/>
              <w:jc w:val="center"/>
            </w:pPr>
            <w:r>
              <w:t>9416,3</w:t>
            </w:r>
          </w:p>
        </w:tc>
        <w:tc>
          <w:tcPr>
            <w:tcW w:w="1020" w:type="dxa"/>
          </w:tcPr>
          <w:p w:rsidR="00430937" w:rsidRDefault="00430937">
            <w:pPr>
              <w:pStyle w:val="ConsPlusNormal"/>
              <w:jc w:val="center"/>
            </w:pPr>
            <w:r>
              <w:t>9416,3</w:t>
            </w:r>
          </w:p>
        </w:tc>
        <w:tc>
          <w:tcPr>
            <w:tcW w:w="1020" w:type="dxa"/>
          </w:tcPr>
          <w:p w:rsidR="00430937" w:rsidRDefault="00430937">
            <w:pPr>
              <w:pStyle w:val="ConsPlusNormal"/>
              <w:jc w:val="center"/>
            </w:pPr>
            <w:r>
              <w:t>9416,3</w:t>
            </w:r>
          </w:p>
        </w:tc>
        <w:tc>
          <w:tcPr>
            <w:tcW w:w="1247" w:type="dxa"/>
          </w:tcPr>
          <w:p w:rsidR="00430937" w:rsidRDefault="00430937">
            <w:pPr>
              <w:pStyle w:val="ConsPlusNormal"/>
              <w:jc w:val="center"/>
            </w:pPr>
            <w:r>
              <w:t>36835,9</w:t>
            </w:r>
          </w:p>
        </w:tc>
      </w:tr>
      <w:tr w:rsidR="00430937">
        <w:tc>
          <w:tcPr>
            <w:tcW w:w="680" w:type="dxa"/>
            <w:vMerge w:val="restart"/>
          </w:tcPr>
          <w:p w:rsidR="00430937" w:rsidRDefault="00430937">
            <w:pPr>
              <w:pStyle w:val="ConsPlusNormal"/>
              <w:jc w:val="center"/>
            </w:pPr>
            <w:r>
              <w:t>12.</w:t>
            </w:r>
          </w:p>
        </w:tc>
        <w:tc>
          <w:tcPr>
            <w:tcW w:w="1303" w:type="dxa"/>
            <w:vMerge w:val="restart"/>
          </w:tcPr>
          <w:p w:rsidR="00430937" w:rsidRDefault="00430937">
            <w:pPr>
              <w:pStyle w:val="ConsPlusNormal"/>
              <w:jc w:val="both"/>
            </w:pPr>
            <w:r>
              <w:t>Отдельное мероприятие</w:t>
            </w:r>
          </w:p>
        </w:tc>
        <w:tc>
          <w:tcPr>
            <w:tcW w:w="2040" w:type="dxa"/>
            <w:vMerge w:val="restart"/>
          </w:tcPr>
          <w:p w:rsidR="00430937" w:rsidRDefault="00430937">
            <w:pPr>
              <w:pStyle w:val="ConsPlusNormal"/>
              <w:jc w:val="both"/>
            </w:pPr>
            <w:r>
              <w:t>"Проведение Всероссийской переписи населения 2020 года"</w:t>
            </w:r>
          </w:p>
        </w:tc>
        <w:tc>
          <w:tcPr>
            <w:tcW w:w="1757" w:type="dxa"/>
          </w:tcPr>
          <w:p w:rsidR="00430937" w:rsidRDefault="00430937">
            <w:pPr>
              <w:pStyle w:val="ConsPlusNormal"/>
              <w:jc w:val="both"/>
            </w:pPr>
            <w:r>
              <w:t>всего</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133" w:type="dxa"/>
          </w:tcPr>
          <w:p w:rsidR="00430937" w:rsidRDefault="00430937">
            <w:pPr>
              <w:pStyle w:val="ConsPlusNormal"/>
              <w:jc w:val="center"/>
            </w:pPr>
            <w:r>
              <w:t>-</w:t>
            </w:r>
          </w:p>
        </w:tc>
        <w:tc>
          <w:tcPr>
            <w:tcW w:w="1247" w:type="dxa"/>
          </w:tcPr>
          <w:p w:rsidR="00430937" w:rsidRDefault="00430937">
            <w:pPr>
              <w:pStyle w:val="ConsPlusNormal"/>
              <w:jc w:val="center"/>
            </w:pPr>
            <w:r>
              <w:t>-</w:t>
            </w:r>
          </w:p>
        </w:tc>
        <w:tc>
          <w:tcPr>
            <w:tcW w:w="1247" w:type="dxa"/>
          </w:tcPr>
          <w:p w:rsidR="00430937" w:rsidRDefault="00430937">
            <w:pPr>
              <w:pStyle w:val="ConsPlusNormal"/>
              <w:jc w:val="center"/>
            </w:pPr>
            <w:r>
              <w:t>-</w:t>
            </w:r>
          </w:p>
        </w:tc>
        <w:tc>
          <w:tcPr>
            <w:tcW w:w="1247" w:type="dxa"/>
          </w:tcPr>
          <w:p w:rsidR="00430937" w:rsidRDefault="00430937">
            <w:pPr>
              <w:pStyle w:val="ConsPlusNormal"/>
              <w:jc w:val="center"/>
            </w:pPr>
            <w:r>
              <w:t>-</w:t>
            </w:r>
          </w:p>
        </w:tc>
        <w:tc>
          <w:tcPr>
            <w:tcW w:w="1020" w:type="dxa"/>
          </w:tcPr>
          <w:p w:rsidR="00430937" w:rsidRDefault="00430937">
            <w:pPr>
              <w:pStyle w:val="ConsPlusNormal"/>
              <w:jc w:val="center"/>
            </w:pPr>
            <w:r>
              <w:t>X</w:t>
            </w:r>
          </w:p>
        </w:tc>
        <w:tc>
          <w:tcPr>
            <w:tcW w:w="1020" w:type="dxa"/>
          </w:tcPr>
          <w:p w:rsidR="00430937" w:rsidRDefault="00430937">
            <w:pPr>
              <w:pStyle w:val="ConsPlusNormal"/>
              <w:jc w:val="center"/>
            </w:pPr>
            <w:r>
              <w:t>0,0</w:t>
            </w:r>
          </w:p>
        </w:tc>
        <w:tc>
          <w:tcPr>
            <w:tcW w:w="1020" w:type="dxa"/>
          </w:tcPr>
          <w:p w:rsidR="00430937" w:rsidRDefault="00430937">
            <w:pPr>
              <w:pStyle w:val="ConsPlusNormal"/>
              <w:jc w:val="center"/>
            </w:pPr>
            <w:r>
              <w:t>-</w:t>
            </w:r>
          </w:p>
        </w:tc>
        <w:tc>
          <w:tcPr>
            <w:tcW w:w="1247" w:type="dxa"/>
          </w:tcPr>
          <w:p w:rsidR="00430937" w:rsidRDefault="00430937">
            <w:pPr>
              <w:pStyle w:val="ConsPlusNormal"/>
              <w:jc w:val="center"/>
            </w:pPr>
            <w:r>
              <w:t>0,0</w:t>
            </w:r>
          </w:p>
        </w:tc>
      </w:tr>
      <w:tr w:rsidR="00430937">
        <w:tc>
          <w:tcPr>
            <w:tcW w:w="680" w:type="dxa"/>
            <w:vMerge/>
          </w:tcPr>
          <w:p w:rsidR="00430937" w:rsidRDefault="00430937"/>
        </w:tc>
        <w:tc>
          <w:tcPr>
            <w:tcW w:w="1303" w:type="dxa"/>
            <w:vMerge/>
          </w:tcPr>
          <w:p w:rsidR="00430937" w:rsidRDefault="00430937"/>
        </w:tc>
        <w:tc>
          <w:tcPr>
            <w:tcW w:w="2040" w:type="dxa"/>
            <w:vMerge/>
          </w:tcPr>
          <w:p w:rsidR="00430937" w:rsidRDefault="00430937"/>
        </w:tc>
        <w:tc>
          <w:tcPr>
            <w:tcW w:w="1757" w:type="dxa"/>
          </w:tcPr>
          <w:p w:rsidR="00430937" w:rsidRDefault="00430937">
            <w:pPr>
              <w:pStyle w:val="ConsPlusNormal"/>
              <w:jc w:val="both"/>
            </w:pPr>
            <w:r>
              <w:t>областной бюджет</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133" w:type="dxa"/>
          </w:tcPr>
          <w:p w:rsidR="00430937" w:rsidRDefault="00430937">
            <w:pPr>
              <w:pStyle w:val="ConsPlusNormal"/>
              <w:jc w:val="center"/>
            </w:pPr>
            <w:r>
              <w:t>-</w:t>
            </w:r>
          </w:p>
        </w:tc>
        <w:tc>
          <w:tcPr>
            <w:tcW w:w="1247" w:type="dxa"/>
          </w:tcPr>
          <w:p w:rsidR="00430937" w:rsidRDefault="00430937">
            <w:pPr>
              <w:pStyle w:val="ConsPlusNormal"/>
              <w:jc w:val="center"/>
            </w:pPr>
            <w:r>
              <w:t>-</w:t>
            </w:r>
          </w:p>
        </w:tc>
        <w:tc>
          <w:tcPr>
            <w:tcW w:w="1247" w:type="dxa"/>
          </w:tcPr>
          <w:p w:rsidR="00430937" w:rsidRDefault="00430937">
            <w:pPr>
              <w:pStyle w:val="ConsPlusNormal"/>
              <w:jc w:val="center"/>
            </w:pPr>
            <w:r>
              <w:t>-</w:t>
            </w:r>
          </w:p>
        </w:tc>
        <w:tc>
          <w:tcPr>
            <w:tcW w:w="1247" w:type="dxa"/>
          </w:tcPr>
          <w:p w:rsidR="00430937" w:rsidRDefault="00430937">
            <w:pPr>
              <w:pStyle w:val="ConsPlusNormal"/>
              <w:jc w:val="center"/>
            </w:pPr>
            <w:r>
              <w:t>-</w:t>
            </w:r>
          </w:p>
        </w:tc>
        <w:tc>
          <w:tcPr>
            <w:tcW w:w="1020" w:type="dxa"/>
          </w:tcPr>
          <w:p w:rsidR="00430937" w:rsidRDefault="00430937">
            <w:pPr>
              <w:pStyle w:val="ConsPlusNormal"/>
              <w:jc w:val="center"/>
            </w:pPr>
            <w:r>
              <w:t>X</w:t>
            </w:r>
          </w:p>
        </w:tc>
        <w:tc>
          <w:tcPr>
            <w:tcW w:w="1020" w:type="dxa"/>
          </w:tcPr>
          <w:p w:rsidR="00430937" w:rsidRDefault="00430937">
            <w:pPr>
              <w:pStyle w:val="ConsPlusNormal"/>
              <w:jc w:val="center"/>
            </w:pPr>
            <w:r>
              <w:t>0,0</w:t>
            </w:r>
          </w:p>
        </w:tc>
        <w:tc>
          <w:tcPr>
            <w:tcW w:w="1020" w:type="dxa"/>
          </w:tcPr>
          <w:p w:rsidR="00430937" w:rsidRDefault="00430937">
            <w:pPr>
              <w:pStyle w:val="ConsPlusNormal"/>
              <w:jc w:val="center"/>
            </w:pPr>
            <w:r>
              <w:t>-</w:t>
            </w:r>
          </w:p>
        </w:tc>
        <w:tc>
          <w:tcPr>
            <w:tcW w:w="1247" w:type="dxa"/>
          </w:tcPr>
          <w:p w:rsidR="00430937" w:rsidRDefault="00430937">
            <w:pPr>
              <w:pStyle w:val="ConsPlusNormal"/>
              <w:jc w:val="center"/>
            </w:pPr>
            <w:r>
              <w:t>0,0</w:t>
            </w:r>
          </w:p>
        </w:tc>
      </w:tr>
      <w:tr w:rsidR="00430937">
        <w:tc>
          <w:tcPr>
            <w:tcW w:w="680" w:type="dxa"/>
            <w:vMerge/>
          </w:tcPr>
          <w:p w:rsidR="00430937" w:rsidRDefault="00430937"/>
        </w:tc>
        <w:tc>
          <w:tcPr>
            <w:tcW w:w="1303" w:type="dxa"/>
            <w:vMerge/>
          </w:tcPr>
          <w:p w:rsidR="00430937" w:rsidRDefault="00430937"/>
        </w:tc>
        <w:tc>
          <w:tcPr>
            <w:tcW w:w="2040" w:type="dxa"/>
            <w:vMerge/>
          </w:tcPr>
          <w:p w:rsidR="00430937" w:rsidRDefault="00430937"/>
        </w:tc>
        <w:tc>
          <w:tcPr>
            <w:tcW w:w="1757" w:type="dxa"/>
          </w:tcPr>
          <w:p w:rsidR="00430937" w:rsidRDefault="00430937">
            <w:pPr>
              <w:pStyle w:val="ConsPlusNormal"/>
              <w:jc w:val="both"/>
            </w:pPr>
            <w:r>
              <w:t>федеральный бюджет</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133" w:type="dxa"/>
          </w:tcPr>
          <w:p w:rsidR="00430937" w:rsidRDefault="00430937">
            <w:pPr>
              <w:pStyle w:val="ConsPlusNormal"/>
              <w:jc w:val="center"/>
            </w:pPr>
            <w:r>
              <w:t>-</w:t>
            </w:r>
          </w:p>
        </w:tc>
        <w:tc>
          <w:tcPr>
            <w:tcW w:w="1247" w:type="dxa"/>
          </w:tcPr>
          <w:p w:rsidR="00430937" w:rsidRDefault="00430937">
            <w:pPr>
              <w:pStyle w:val="ConsPlusNormal"/>
              <w:jc w:val="center"/>
            </w:pPr>
            <w:r>
              <w:t>-</w:t>
            </w:r>
          </w:p>
        </w:tc>
        <w:tc>
          <w:tcPr>
            <w:tcW w:w="1247" w:type="dxa"/>
          </w:tcPr>
          <w:p w:rsidR="00430937" w:rsidRDefault="00430937">
            <w:pPr>
              <w:pStyle w:val="ConsPlusNormal"/>
              <w:jc w:val="center"/>
            </w:pPr>
            <w:r>
              <w:t>-</w:t>
            </w:r>
          </w:p>
        </w:tc>
        <w:tc>
          <w:tcPr>
            <w:tcW w:w="1247" w:type="dxa"/>
          </w:tcPr>
          <w:p w:rsidR="00430937" w:rsidRDefault="00430937">
            <w:pPr>
              <w:pStyle w:val="ConsPlusNormal"/>
              <w:jc w:val="center"/>
            </w:pPr>
            <w:r>
              <w:t>-</w:t>
            </w:r>
          </w:p>
        </w:tc>
        <w:tc>
          <w:tcPr>
            <w:tcW w:w="1020" w:type="dxa"/>
          </w:tcPr>
          <w:p w:rsidR="00430937" w:rsidRDefault="00430937">
            <w:pPr>
              <w:pStyle w:val="ConsPlusNormal"/>
              <w:jc w:val="center"/>
            </w:pPr>
            <w:r>
              <w:t>X</w:t>
            </w:r>
          </w:p>
        </w:tc>
        <w:tc>
          <w:tcPr>
            <w:tcW w:w="1020" w:type="dxa"/>
          </w:tcPr>
          <w:p w:rsidR="00430937" w:rsidRDefault="00430937">
            <w:pPr>
              <w:pStyle w:val="ConsPlusNormal"/>
              <w:jc w:val="center"/>
            </w:pPr>
            <w:r>
              <w:t>0,0</w:t>
            </w:r>
          </w:p>
        </w:tc>
        <w:tc>
          <w:tcPr>
            <w:tcW w:w="1020" w:type="dxa"/>
          </w:tcPr>
          <w:p w:rsidR="00430937" w:rsidRDefault="00430937">
            <w:pPr>
              <w:pStyle w:val="ConsPlusNormal"/>
              <w:jc w:val="center"/>
            </w:pPr>
            <w:r>
              <w:t>-</w:t>
            </w:r>
          </w:p>
        </w:tc>
        <w:tc>
          <w:tcPr>
            <w:tcW w:w="1247" w:type="dxa"/>
          </w:tcPr>
          <w:p w:rsidR="00430937" w:rsidRDefault="00430937">
            <w:pPr>
              <w:pStyle w:val="ConsPlusNormal"/>
              <w:jc w:val="center"/>
            </w:pPr>
            <w:r>
              <w:t>0,0</w:t>
            </w:r>
          </w:p>
        </w:tc>
      </w:tr>
    </w:tbl>
    <w:p w:rsidR="00430937" w:rsidRDefault="00430937">
      <w:pPr>
        <w:sectPr w:rsidR="00430937">
          <w:pgSz w:w="16838" w:h="11905" w:orient="landscape"/>
          <w:pgMar w:top="1701" w:right="1134" w:bottom="850" w:left="1134" w:header="0" w:footer="0" w:gutter="0"/>
          <w:cols w:space="720"/>
        </w:sectPr>
      </w:pPr>
    </w:p>
    <w:p w:rsidR="00430937" w:rsidRDefault="00430937">
      <w:pPr>
        <w:pStyle w:val="ConsPlusNormal"/>
        <w:jc w:val="both"/>
      </w:pPr>
    </w:p>
    <w:p w:rsidR="00430937" w:rsidRDefault="00430937">
      <w:pPr>
        <w:pStyle w:val="ConsPlusNormal"/>
        <w:ind w:firstLine="540"/>
        <w:jc w:val="both"/>
      </w:pPr>
      <w:r>
        <w:t>X - год реализации, в котором не требуется финансирование.</w:t>
      </w:r>
    </w:p>
    <w:p w:rsidR="00430937" w:rsidRDefault="00430937">
      <w:pPr>
        <w:pStyle w:val="ConsPlusNormal"/>
        <w:jc w:val="both"/>
      </w:pPr>
    </w:p>
    <w:p w:rsidR="00430937" w:rsidRDefault="00430937">
      <w:pPr>
        <w:pStyle w:val="ConsPlusNormal"/>
        <w:jc w:val="both"/>
      </w:pPr>
    </w:p>
    <w:p w:rsidR="00430937" w:rsidRDefault="00430937">
      <w:pPr>
        <w:pStyle w:val="ConsPlusNormal"/>
        <w:jc w:val="both"/>
      </w:pPr>
    </w:p>
    <w:p w:rsidR="00430937" w:rsidRDefault="00430937">
      <w:pPr>
        <w:pStyle w:val="ConsPlusNormal"/>
        <w:jc w:val="both"/>
      </w:pPr>
    </w:p>
    <w:p w:rsidR="00430937" w:rsidRDefault="00430937">
      <w:pPr>
        <w:pStyle w:val="ConsPlusNormal"/>
        <w:jc w:val="both"/>
      </w:pPr>
    </w:p>
    <w:p w:rsidR="00430937" w:rsidRDefault="00430937">
      <w:pPr>
        <w:pStyle w:val="ConsPlusNormal"/>
        <w:jc w:val="right"/>
        <w:outlineLvl w:val="1"/>
      </w:pPr>
      <w:r>
        <w:t>Приложение N 5</w:t>
      </w:r>
    </w:p>
    <w:p w:rsidR="00430937" w:rsidRDefault="00430937">
      <w:pPr>
        <w:pStyle w:val="ConsPlusNormal"/>
        <w:jc w:val="right"/>
      </w:pPr>
      <w:r>
        <w:t>к Государственной программе</w:t>
      </w:r>
    </w:p>
    <w:p w:rsidR="00430937" w:rsidRDefault="00430937">
      <w:pPr>
        <w:pStyle w:val="ConsPlusNormal"/>
        <w:jc w:val="both"/>
      </w:pPr>
    </w:p>
    <w:p w:rsidR="00430937" w:rsidRDefault="00430937">
      <w:pPr>
        <w:pStyle w:val="ConsPlusTitle"/>
        <w:jc w:val="center"/>
      </w:pPr>
      <w:bookmarkStart w:id="13" w:name="P3937"/>
      <w:bookmarkEnd w:id="13"/>
      <w:r>
        <w:t>ОЦЕНКА</w:t>
      </w:r>
    </w:p>
    <w:p w:rsidR="00430937" w:rsidRDefault="00430937">
      <w:pPr>
        <w:pStyle w:val="ConsPlusTitle"/>
        <w:jc w:val="center"/>
      </w:pPr>
      <w:r>
        <w:t>ПРИМЕНЕНИЯ МЕР ГОСУДАРСТВЕННОГО РЕГУЛИРОВАНИЯ</w:t>
      </w:r>
    </w:p>
    <w:p w:rsidR="00430937" w:rsidRDefault="00430937">
      <w:pPr>
        <w:pStyle w:val="ConsPlusTitle"/>
        <w:jc w:val="center"/>
      </w:pPr>
      <w:r>
        <w:t>В СФЕРЕ РЕАЛИЗАЦИИ ГОСУДАРСТВЕННОЙ ПРОГРАММЫ</w:t>
      </w:r>
    </w:p>
    <w:p w:rsidR="00430937" w:rsidRDefault="00430937">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14570"/>
      </w:tblGrid>
      <w:tr w:rsidR="00430937">
        <w:trPr>
          <w:jc w:val="center"/>
        </w:trPr>
        <w:tc>
          <w:tcPr>
            <w:tcW w:w="9294" w:type="dxa"/>
            <w:tcBorders>
              <w:top w:val="nil"/>
              <w:left w:val="single" w:sz="24" w:space="0" w:color="CED3F1"/>
              <w:bottom w:val="nil"/>
              <w:right w:val="single" w:sz="24" w:space="0" w:color="F4F3F8"/>
            </w:tcBorders>
            <w:shd w:val="clear" w:color="auto" w:fill="F4F3F8"/>
          </w:tcPr>
          <w:p w:rsidR="00430937" w:rsidRDefault="00430937">
            <w:pPr>
              <w:pStyle w:val="ConsPlusNormal"/>
              <w:jc w:val="center"/>
            </w:pPr>
            <w:r>
              <w:rPr>
                <w:color w:val="392C69"/>
              </w:rPr>
              <w:t>Список изменяющих документов</w:t>
            </w:r>
          </w:p>
          <w:p w:rsidR="00430937" w:rsidRDefault="00430937">
            <w:pPr>
              <w:pStyle w:val="ConsPlusNormal"/>
              <w:jc w:val="center"/>
            </w:pPr>
            <w:r>
              <w:rPr>
                <w:color w:val="392C69"/>
              </w:rPr>
              <w:t xml:space="preserve">(в ред. </w:t>
            </w:r>
            <w:hyperlink r:id="rId265" w:history="1">
              <w:r>
                <w:rPr>
                  <w:color w:val="0000FF"/>
                </w:rPr>
                <w:t>постановления</w:t>
              </w:r>
            </w:hyperlink>
            <w:r>
              <w:rPr>
                <w:color w:val="392C69"/>
              </w:rPr>
              <w:t xml:space="preserve"> Правительства Кировской области от 14.09.2018 N 447-П)</w:t>
            </w:r>
          </w:p>
        </w:tc>
      </w:tr>
    </w:tbl>
    <w:p w:rsidR="00430937" w:rsidRDefault="004309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3"/>
        <w:gridCol w:w="1814"/>
        <w:gridCol w:w="1336"/>
        <w:gridCol w:w="964"/>
        <w:gridCol w:w="964"/>
        <w:gridCol w:w="964"/>
        <w:gridCol w:w="964"/>
        <w:gridCol w:w="964"/>
        <w:gridCol w:w="964"/>
        <w:gridCol w:w="964"/>
        <w:gridCol w:w="964"/>
        <w:gridCol w:w="964"/>
        <w:gridCol w:w="1077"/>
        <w:gridCol w:w="2438"/>
      </w:tblGrid>
      <w:tr w:rsidR="00430937">
        <w:tc>
          <w:tcPr>
            <w:tcW w:w="513" w:type="dxa"/>
            <w:vMerge w:val="restart"/>
          </w:tcPr>
          <w:p w:rsidR="00430937" w:rsidRDefault="00430937">
            <w:pPr>
              <w:pStyle w:val="ConsPlusNormal"/>
              <w:jc w:val="center"/>
            </w:pPr>
            <w:r>
              <w:t>N п/п</w:t>
            </w:r>
          </w:p>
        </w:tc>
        <w:tc>
          <w:tcPr>
            <w:tcW w:w="1814" w:type="dxa"/>
            <w:vMerge w:val="restart"/>
          </w:tcPr>
          <w:p w:rsidR="00430937" w:rsidRDefault="00430937">
            <w:pPr>
              <w:pStyle w:val="ConsPlusNormal"/>
              <w:jc w:val="center"/>
            </w:pPr>
            <w:r>
              <w:t>Наименование меры государственного регулирования в разрезе подпрограмм</w:t>
            </w:r>
          </w:p>
        </w:tc>
        <w:tc>
          <w:tcPr>
            <w:tcW w:w="1336" w:type="dxa"/>
            <w:vMerge w:val="restart"/>
          </w:tcPr>
          <w:p w:rsidR="00430937" w:rsidRDefault="00430937">
            <w:pPr>
              <w:pStyle w:val="ConsPlusNormal"/>
              <w:jc w:val="center"/>
            </w:pPr>
            <w:r>
              <w:t>Показатель применения меры</w:t>
            </w:r>
          </w:p>
        </w:tc>
        <w:tc>
          <w:tcPr>
            <w:tcW w:w="9753" w:type="dxa"/>
            <w:gridSpan w:val="10"/>
          </w:tcPr>
          <w:p w:rsidR="00430937" w:rsidRDefault="00430937">
            <w:pPr>
              <w:pStyle w:val="ConsPlusNormal"/>
              <w:jc w:val="center"/>
            </w:pPr>
            <w:r>
              <w:t>Финансовая оценка результата, тыс. рублей</w:t>
            </w:r>
          </w:p>
        </w:tc>
        <w:tc>
          <w:tcPr>
            <w:tcW w:w="2438" w:type="dxa"/>
            <w:vMerge w:val="restart"/>
          </w:tcPr>
          <w:p w:rsidR="00430937" w:rsidRDefault="00430937">
            <w:pPr>
              <w:pStyle w:val="ConsPlusNormal"/>
              <w:jc w:val="center"/>
            </w:pPr>
            <w:r>
              <w:t>Краткое обоснование необходимости применения мер государственного регулирования для достижения цели Государственной программы</w:t>
            </w:r>
          </w:p>
        </w:tc>
      </w:tr>
      <w:tr w:rsidR="00430937">
        <w:tc>
          <w:tcPr>
            <w:tcW w:w="513" w:type="dxa"/>
            <w:vMerge/>
          </w:tcPr>
          <w:p w:rsidR="00430937" w:rsidRDefault="00430937"/>
        </w:tc>
        <w:tc>
          <w:tcPr>
            <w:tcW w:w="1814" w:type="dxa"/>
            <w:vMerge/>
          </w:tcPr>
          <w:p w:rsidR="00430937" w:rsidRDefault="00430937"/>
        </w:tc>
        <w:tc>
          <w:tcPr>
            <w:tcW w:w="1336" w:type="dxa"/>
            <w:vMerge/>
          </w:tcPr>
          <w:p w:rsidR="00430937" w:rsidRDefault="00430937"/>
        </w:tc>
        <w:tc>
          <w:tcPr>
            <w:tcW w:w="964" w:type="dxa"/>
          </w:tcPr>
          <w:p w:rsidR="00430937" w:rsidRDefault="00430937">
            <w:pPr>
              <w:pStyle w:val="ConsPlusNormal"/>
              <w:jc w:val="center"/>
            </w:pPr>
            <w:r>
              <w:t>2013 год (факт)</w:t>
            </w:r>
          </w:p>
        </w:tc>
        <w:tc>
          <w:tcPr>
            <w:tcW w:w="964" w:type="dxa"/>
          </w:tcPr>
          <w:p w:rsidR="00430937" w:rsidRDefault="00430937">
            <w:pPr>
              <w:pStyle w:val="ConsPlusNormal"/>
              <w:jc w:val="center"/>
            </w:pPr>
            <w:r>
              <w:t>2014 год (факт)</w:t>
            </w:r>
          </w:p>
        </w:tc>
        <w:tc>
          <w:tcPr>
            <w:tcW w:w="964" w:type="dxa"/>
          </w:tcPr>
          <w:p w:rsidR="00430937" w:rsidRDefault="00430937">
            <w:pPr>
              <w:pStyle w:val="ConsPlusNormal"/>
              <w:jc w:val="center"/>
            </w:pPr>
            <w:r>
              <w:t>2015 год (факт)</w:t>
            </w:r>
          </w:p>
        </w:tc>
        <w:tc>
          <w:tcPr>
            <w:tcW w:w="964" w:type="dxa"/>
          </w:tcPr>
          <w:p w:rsidR="00430937" w:rsidRDefault="00430937">
            <w:pPr>
              <w:pStyle w:val="ConsPlusNormal"/>
              <w:jc w:val="center"/>
            </w:pPr>
            <w:r>
              <w:t>2016 год (факт)</w:t>
            </w:r>
          </w:p>
        </w:tc>
        <w:tc>
          <w:tcPr>
            <w:tcW w:w="964" w:type="dxa"/>
          </w:tcPr>
          <w:p w:rsidR="00430937" w:rsidRDefault="00430937">
            <w:pPr>
              <w:pStyle w:val="ConsPlusNormal"/>
              <w:jc w:val="center"/>
            </w:pPr>
            <w:r>
              <w:t>2017 год (факт)</w:t>
            </w:r>
          </w:p>
        </w:tc>
        <w:tc>
          <w:tcPr>
            <w:tcW w:w="964" w:type="dxa"/>
          </w:tcPr>
          <w:p w:rsidR="00430937" w:rsidRDefault="00430937">
            <w:pPr>
              <w:pStyle w:val="ConsPlusNormal"/>
              <w:jc w:val="center"/>
            </w:pPr>
            <w:r>
              <w:t>2018 год</w:t>
            </w:r>
          </w:p>
        </w:tc>
        <w:tc>
          <w:tcPr>
            <w:tcW w:w="964" w:type="dxa"/>
          </w:tcPr>
          <w:p w:rsidR="00430937" w:rsidRDefault="00430937">
            <w:pPr>
              <w:pStyle w:val="ConsPlusNormal"/>
              <w:jc w:val="center"/>
            </w:pPr>
            <w:r>
              <w:t>2019 год</w:t>
            </w:r>
          </w:p>
        </w:tc>
        <w:tc>
          <w:tcPr>
            <w:tcW w:w="964" w:type="dxa"/>
          </w:tcPr>
          <w:p w:rsidR="00430937" w:rsidRDefault="00430937">
            <w:pPr>
              <w:pStyle w:val="ConsPlusNormal"/>
              <w:jc w:val="center"/>
            </w:pPr>
            <w:r>
              <w:t>2020 год</w:t>
            </w:r>
          </w:p>
        </w:tc>
        <w:tc>
          <w:tcPr>
            <w:tcW w:w="964" w:type="dxa"/>
          </w:tcPr>
          <w:p w:rsidR="00430937" w:rsidRDefault="00430937">
            <w:pPr>
              <w:pStyle w:val="ConsPlusNormal"/>
              <w:jc w:val="center"/>
            </w:pPr>
            <w:r>
              <w:t>2021 год</w:t>
            </w:r>
          </w:p>
        </w:tc>
        <w:tc>
          <w:tcPr>
            <w:tcW w:w="1077" w:type="dxa"/>
          </w:tcPr>
          <w:p w:rsidR="00430937" w:rsidRDefault="00430937">
            <w:pPr>
              <w:pStyle w:val="ConsPlusNormal"/>
              <w:jc w:val="center"/>
            </w:pPr>
            <w:r>
              <w:t>Итого</w:t>
            </w:r>
          </w:p>
        </w:tc>
        <w:tc>
          <w:tcPr>
            <w:tcW w:w="2438" w:type="dxa"/>
            <w:vMerge/>
          </w:tcPr>
          <w:p w:rsidR="00430937" w:rsidRDefault="00430937"/>
        </w:tc>
      </w:tr>
      <w:tr w:rsidR="00430937">
        <w:tc>
          <w:tcPr>
            <w:tcW w:w="513" w:type="dxa"/>
          </w:tcPr>
          <w:p w:rsidR="00430937" w:rsidRDefault="00430937">
            <w:pPr>
              <w:pStyle w:val="ConsPlusNormal"/>
            </w:pPr>
          </w:p>
        </w:tc>
        <w:tc>
          <w:tcPr>
            <w:tcW w:w="1814" w:type="dxa"/>
          </w:tcPr>
          <w:p w:rsidR="00430937" w:rsidRDefault="00430937">
            <w:pPr>
              <w:pStyle w:val="ConsPlusNormal"/>
            </w:pPr>
            <w:r>
              <w:t xml:space="preserve">Государственная программа "Развитие экономического потенциала и формирование благоприятного </w:t>
            </w:r>
            <w:r>
              <w:lastRenderedPageBreak/>
              <w:t>инвестиционного климата" на 2013 - 2021 годы</w:t>
            </w:r>
          </w:p>
        </w:tc>
        <w:tc>
          <w:tcPr>
            <w:tcW w:w="1336" w:type="dxa"/>
          </w:tcPr>
          <w:p w:rsidR="00430937" w:rsidRDefault="00430937">
            <w:pPr>
              <w:pStyle w:val="ConsPlusNormal"/>
            </w:pPr>
            <w:r>
              <w:lastRenderedPageBreak/>
              <w:t>объем выпадающих доходов областного бюджета</w:t>
            </w:r>
          </w:p>
        </w:tc>
        <w:tc>
          <w:tcPr>
            <w:tcW w:w="964" w:type="dxa"/>
          </w:tcPr>
          <w:p w:rsidR="00430937" w:rsidRDefault="00430937">
            <w:pPr>
              <w:pStyle w:val="ConsPlusNormal"/>
              <w:jc w:val="center"/>
            </w:pPr>
            <w:r>
              <w:t>128502</w:t>
            </w:r>
          </w:p>
        </w:tc>
        <w:tc>
          <w:tcPr>
            <w:tcW w:w="964" w:type="dxa"/>
          </w:tcPr>
          <w:p w:rsidR="00430937" w:rsidRDefault="00430937">
            <w:pPr>
              <w:pStyle w:val="ConsPlusNormal"/>
              <w:jc w:val="center"/>
            </w:pPr>
            <w:r>
              <w:t>239540</w:t>
            </w:r>
          </w:p>
        </w:tc>
        <w:tc>
          <w:tcPr>
            <w:tcW w:w="964" w:type="dxa"/>
          </w:tcPr>
          <w:p w:rsidR="00430937" w:rsidRDefault="00430937">
            <w:pPr>
              <w:pStyle w:val="ConsPlusNormal"/>
              <w:jc w:val="center"/>
            </w:pPr>
            <w:r>
              <w:t>452715</w:t>
            </w:r>
          </w:p>
        </w:tc>
        <w:tc>
          <w:tcPr>
            <w:tcW w:w="964" w:type="dxa"/>
          </w:tcPr>
          <w:p w:rsidR="00430937" w:rsidRDefault="00430937">
            <w:pPr>
              <w:pStyle w:val="ConsPlusNormal"/>
              <w:jc w:val="center"/>
            </w:pPr>
            <w:r>
              <w:t>482921</w:t>
            </w:r>
          </w:p>
        </w:tc>
        <w:tc>
          <w:tcPr>
            <w:tcW w:w="964" w:type="dxa"/>
          </w:tcPr>
          <w:p w:rsidR="00430937" w:rsidRDefault="00430937">
            <w:pPr>
              <w:pStyle w:val="ConsPlusNormal"/>
              <w:jc w:val="center"/>
            </w:pPr>
            <w:r>
              <w:t>321800</w:t>
            </w:r>
          </w:p>
        </w:tc>
        <w:tc>
          <w:tcPr>
            <w:tcW w:w="964" w:type="dxa"/>
          </w:tcPr>
          <w:p w:rsidR="00430937" w:rsidRDefault="00430937">
            <w:pPr>
              <w:pStyle w:val="ConsPlusNormal"/>
              <w:jc w:val="center"/>
            </w:pPr>
            <w:r>
              <w:t>359320</w:t>
            </w:r>
          </w:p>
        </w:tc>
        <w:tc>
          <w:tcPr>
            <w:tcW w:w="964" w:type="dxa"/>
          </w:tcPr>
          <w:p w:rsidR="00430937" w:rsidRDefault="00430937">
            <w:pPr>
              <w:pStyle w:val="ConsPlusNormal"/>
              <w:jc w:val="center"/>
            </w:pPr>
            <w:r>
              <w:t>332100</w:t>
            </w:r>
          </w:p>
        </w:tc>
        <w:tc>
          <w:tcPr>
            <w:tcW w:w="964" w:type="dxa"/>
          </w:tcPr>
          <w:p w:rsidR="00430937" w:rsidRDefault="00430937">
            <w:pPr>
              <w:pStyle w:val="ConsPlusNormal"/>
              <w:jc w:val="center"/>
            </w:pPr>
            <w:r>
              <w:t>332100</w:t>
            </w:r>
          </w:p>
        </w:tc>
        <w:tc>
          <w:tcPr>
            <w:tcW w:w="964" w:type="dxa"/>
          </w:tcPr>
          <w:p w:rsidR="00430937" w:rsidRDefault="00430937">
            <w:pPr>
              <w:pStyle w:val="ConsPlusNormal"/>
              <w:jc w:val="center"/>
            </w:pPr>
            <w:r>
              <w:t>332100</w:t>
            </w:r>
          </w:p>
        </w:tc>
        <w:tc>
          <w:tcPr>
            <w:tcW w:w="1077" w:type="dxa"/>
          </w:tcPr>
          <w:p w:rsidR="00430937" w:rsidRDefault="00430937">
            <w:pPr>
              <w:pStyle w:val="ConsPlusNormal"/>
              <w:jc w:val="center"/>
            </w:pPr>
            <w:r>
              <w:t>2981098</w:t>
            </w:r>
          </w:p>
        </w:tc>
        <w:tc>
          <w:tcPr>
            <w:tcW w:w="2438" w:type="dxa"/>
          </w:tcPr>
          <w:p w:rsidR="00430937" w:rsidRDefault="00430937">
            <w:pPr>
              <w:pStyle w:val="ConsPlusNormal"/>
            </w:pPr>
          </w:p>
        </w:tc>
      </w:tr>
      <w:tr w:rsidR="00430937">
        <w:tc>
          <w:tcPr>
            <w:tcW w:w="513" w:type="dxa"/>
          </w:tcPr>
          <w:p w:rsidR="00430937" w:rsidRDefault="00430937">
            <w:pPr>
              <w:pStyle w:val="ConsPlusNormal"/>
            </w:pPr>
          </w:p>
        </w:tc>
        <w:tc>
          <w:tcPr>
            <w:tcW w:w="1814" w:type="dxa"/>
          </w:tcPr>
          <w:p w:rsidR="00430937" w:rsidRDefault="00430937">
            <w:pPr>
              <w:pStyle w:val="ConsPlusNormal"/>
            </w:pPr>
            <w:hyperlink w:anchor="P4916" w:history="1">
              <w:r>
                <w:rPr>
                  <w:color w:val="0000FF"/>
                </w:rPr>
                <w:t>Подпрограмма</w:t>
              </w:r>
            </w:hyperlink>
            <w:r>
              <w:t xml:space="preserve"> "Повышение инвестиционной привлекательности, привлечение инвестиций в экономику Кировской области"</w:t>
            </w:r>
          </w:p>
        </w:tc>
        <w:tc>
          <w:tcPr>
            <w:tcW w:w="1336" w:type="dxa"/>
          </w:tcPr>
          <w:p w:rsidR="00430937" w:rsidRDefault="00430937">
            <w:pPr>
              <w:pStyle w:val="ConsPlusNormal"/>
            </w:pPr>
            <w:r>
              <w:t>объем выпадающих доходов областного бюджета</w:t>
            </w:r>
          </w:p>
        </w:tc>
        <w:tc>
          <w:tcPr>
            <w:tcW w:w="964" w:type="dxa"/>
          </w:tcPr>
          <w:p w:rsidR="00430937" w:rsidRDefault="00430937">
            <w:pPr>
              <w:pStyle w:val="ConsPlusNormal"/>
              <w:jc w:val="center"/>
            </w:pPr>
            <w:r>
              <w:t>128502</w:t>
            </w:r>
          </w:p>
        </w:tc>
        <w:tc>
          <w:tcPr>
            <w:tcW w:w="964" w:type="dxa"/>
          </w:tcPr>
          <w:p w:rsidR="00430937" w:rsidRDefault="00430937">
            <w:pPr>
              <w:pStyle w:val="ConsPlusNormal"/>
              <w:jc w:val="center"/>
            </w:pPr>
            <w:r>
              <w:t>239540</w:t>
            </w:r>
          </w:p>
        </w:tc>
        <w:tc>
          <w:tcPr>
            <w:tcW w:w="964" w:type="dxa"/>
          </w:tcPr>
          <w:p w:rsidR="00430937" w:rsidRDefault="00430937">
            <w:pPr>
              <w:pStyle w:val="ConsPlusNormal"/>
              <w:jc w:val="center"/>
            </w:pPr>
            <w:r>
              <w:t>452715</w:t>
            </w:r>
          </w:p>
        </w:tc>
        <w:tc>
          <w:tcPr>
            <w:tcW w:w="964" w:type="dxa"/>
          </w:tcPr>
          <w:p w:rsidR="00430937" w:rsidRDefault="00430937">
            <w:pPr>
              <w:pStyle w:val="ConsPlusNormal"/>
              <w:jc w:val="center"/>
            </w:pPr>
            <w:r>
              <w:t>482921</w:t>
            </w:r>
          </w:p>
        </w:tc>
        <w:tc>
          <w:tcPr>
            <w:tcW w:w="964" w:type="dxa"/>
          </w:tcPr>
          <w:p w:rsidR="00430937" w:rsidRDefault="00430937">
            <w:pPr>
              <w:pStyle w:val="ConsPlusNormal"/>
              <w:jc w:val="center"/>
            </w:pPr>
            <w:r>
              <w:t>321800</w:t>
            </w:r>
          </w:p>
        </w:tc>
        <w:tc>
          <w:tcPr>
            <w:tcW w:w="964" w:type="dxa"/>
          </w:tcPr>
          <w:p w:rsidR="00430937" w:rsidRDefault="00430937">
            <w:pPr>
              <w:pStyle w:val="ConsPlusNormal"/>
              <w:jc w:val="center"/>
            </w:pPr>
            <w:r>
              <w:t>359320</w:t>
            </w:r>
          </w:p>
        </w:tc>
        <w:tc>
          <w:tcPr>
            <w:tcW w:w="964" w:type="dxa"/>
          </w:tcPr>
          <w:p w:rsidR="00430937" w:rsidRDefault="00430937">
            <w:pPr>
              <w:pStyle w:val="ConsPlusNormal"/>
              <w:jc w:val="center"/>
            </w:pPr>
            <w:r>
              <w:t>332100</w:t>
            </w:r>
          </w:p>
        </w:tc>
        <w:tc>
          <w:tcPr>
            <w:tcW w:w="964" w:type="dxa"/>
          </w:tcPr>
          <w:p w:rsidR="00430937" w:rsidRDefault="00430937">
            <w:pPr>
              <w:pStyle w:val="ConsPlusNormal"/>
              <w:jc w:val="center"/>
            </w:pPr>
            <w:r>
              <w:t>332100</w:t>
            </w:r>
          </w:p>
        </w:tc>
        <w:tc>
          <w:tcPr>
            <w:tcW w:w="964" w:type="dxa"/>
          </w:tcPr>
          <w:p w:rsidR="00430937" w:rsidRDefault="00430937">
            <w:pPr>
              <w:pStyle w:val="ConsPlusNormal"/>
              <w:jc w:val="center"/>
            </w:pPr>
            <w:r>
              <w:t>332100</w:t>
            </w:r>
          </w:p>
        </w:tc>
        <w:tc>
          <w:tcPr>
            <w:tcW w:w="1077" w:type="dxa"/>
          </w:tcPr>
          <w:p w:rsidR="00430937" w:rsidRDefault="00430937">
            <w:pPr>
              <w:pStyle w:val="ConsPlusNormal"/>
              <w:jc w:val="center"/>
            </w:pPr>
            <w:r>
              <w:t>2981098</w:t>
            </w:r>
          </w:p>
        </w:tc>
        <w:tc>
          <w:tcPr>
            <w:tcW w:w="2438" w:type="dxa"/>
          </w:tcPr>
          <w:p w:rsidR="00430937" w:rsidRDefault="00430937">
            <w:pPr>
              <w:pStyle w:val="ConsPlusNormal"/>
            </w:pPr>
          </w:p>
        </w:tc>
      </w:tr>
      <w:tr w:rsidR="00430937">
        <w:tc>
          <w:tcPr>
            <w:tcW w:w="513" w:type="dxa"/>
          </w:tcPr>
          <w:p w:rsidR="00430937" w:rsidRDefault="00430937">
            <w:pPr>
              <w:pStyle w:val="ConsPlusNormal"/>
              <w:jc w:val="center"/>
            </w:pPr>
            <w:r>
              <w:t>1.</w:t>
            </w:r>
          </w:p>
        </w:tc>
        <w:tc>
          <w:tcPr>
            <w:tcW w:w="1814" w:type="dxa"/>
          </w:tcPr>
          <w:p w:rsidR="00430937" w:rsidRDefault="00430937">
            <w:pPr>
              <w:pStyle w:val="ConsPlusNormal"/>
            </w:pPr>
            <w:r>
              <w:t>Налоговые преференции по налогу на имущество</w:t>
            </w:r>
          </w:p>
        </w:tc>
        <w:tc>
          <w:tcPr>
            <w:tcW w:w="1336" w:type="dxa"/>
          </w:tcPr>
          <w:p w:rsidR="00430937" w:rsidRDefault="00430937">
            <w:pPr>
              <w:pStyle w:val="ConsPlusNormal"/>
            </w:pPr>
            <w:r>
              <w:t>объем выпадающих доходов областного бюджета</w:t>
            </w:r>
          </w:p>
        </w:tc>
        <w:tc>
          <w:tcPr>
            <w:tcW w:w="964" w:type="dxa"/>
          </w:tcPr>
          <w:p w:rsidR="00430937" w:rsidRDefault="00430937">
            <w:pPr>
              <w:pStyle w:val="ConsPlusNormal"/>
              <w:jc w:val="center"/>
            </w:pPr>
            <w:r>
              <w:t>128502</w:t>
            </w:r>
          </w:p>
        </w:tc>
        <w:tc>
          <w:tcPr>
            <w:tcW w:w="964" w:type="dxa"/>
          </w:tcPr>
          <w:p w:rsidR="00430937" w:rsidRDefault="00430937">
            <w:pPr>
              <w:pStyle w:val="ConsPlusNormal"/>
              <w:jc w:val="center"/>
            </w:pPr>
            <w:r>
              <w:t>132382</w:t>
            </w:r>
          </w:p>
        </w:tc>
        <w:tc>
          <w:tcPr>
            <w:tcW w:w="964" w:type="dxa"/>
          </w:tcPr>
          <w:p w:rsidR="00430937" w:rsidRDefault="00430937">
            <w:pPr>
              <w:pStyle w:val="ConsPlusNormal"/>
              <w:jc w:val="center"/>
            </w:pPr>
            <w:r>
              <w:t>330031</w:t>
            </w:r>
          </w:p>
        </w:tc>
        <w:tc>
          <w:tcPr>
            <w:tcW w:w="964" w:type="dxa"/>
          </w:tcPr>
          <w:p w:rsidR="00430937" w:rsidRDefault="00430937">
            <w:pPr>
              <w:pStyle w:val="ConsPlusNormal"/>
              <w:jc w:val="center"/>
            </w:pPr>
            <w:r>
              <w:t>304973</w:t>
            </w:r>
          </w:p>
        </w:tc>
        <w:tc>
          <w:tcPr>
            <w:tcW w:w="964" w:type="dxa"/>
          </w:tcPr>
          <w:p w:rsidR="00430937" w:rsidRDefault="00430937">
            <w:pPr>
              <w:pStyle w:val="ConsPlusNormal"/>
              <w:jc w:val="center"/>
            </w:pPr>
            <w:r>
              <w:t>266323</w:t>
            </w:r>
          </w:p>
        </w:tc>
        <w:tc>
          <w:tcPr>
            <w:tcW w:w="964" w:type="dxa"/>
          </w:tcPr>
          <w:p w:rsidR="00430937" w:rsidRDefault="00430937">
            <w:pPr>
              <w:pStyle w:val="ConsPlusNormal"/>
              <w:jc w:val="center"/>
            </w:pPr>
            <w:r>
              <w:t>331339</w:t>
            </w:r>
          </w:p>
        </w:tc>
        <w:tc>
          <w:tcPr>
            <w:tcW w:w="964" w:type="dxa"/>
          </w:tcPr>
          <w:p w:rsidR="00430937" w:rsidRDefault="00430937">
            <w:pPr>
              <w:pStyle w:val="ConsPlusNormal"/>
              <w:jc w:val="center"/>
            </w:pPr>
            <w:r>
              <w:t>305100</w:t>
            </w:r>
          </w:p>
        </w:tc>
        <w:tc>
          <w:tcPr>
            <w:tcW w:w="964" w:type="dxa"/>
          </w:tcPr>
          <w:p w:rsidR="00430937" w:rsidRDefault="00430937">
            <w:pPr>
              <w:pStyle w:val="ConsPlusNormal"/>
              <w:jc w:val="center"/>
            </w:pPr>
            <w:r>
              <w:t>305100</w:t>
            </w:r>
          </w:p>
        </w:tc>
        <w:tc>
          <w:tcPr>
            <w:tcW w:w="964" w:type="dxa"/>
          </w:tcPr>
          <w:p w:rsidR="00430937" w:rsidRDefault="00430937">
            <w:pPr>
              <w:pStyle w:val="ConsPlusNormal"/>
              <w:jc w:val="center"/>
            </w:pPr>
            <w:r>
              <w:t>305100</w:t>
            </w:r>
          </w:p>
        </w:tc>
        <w:tc>
          <w:tcPr>
            <w:tcW w:w="1077" w:type="dxa"/>
          </w:tcPr>
          <w:p w:rsidR="00430937" w:rsidRDefault="00430937">
            <w:pPr>
              <w:pStyle w:val="ConsPlusNormal"/>
              <w:jc w:val="center"/>
            </w:pPr>
            <w:r>
              <w:t>2408850</w:t>
            </w:r>
          </w:p>
        </w:tc>
        <w:tc>
          <w:tcPr>
            <w:tcW w:w="2438" w:type="dxa"/>
          </w:tcPr>
          <w:p w:rsidR="00430937" w:rsidRDefault="00430937">
            <w:pPr>
              <w:pStyle w:val="ConsPlusNormal"/>
            </w:pPr>
            <w:r>
              <w:t xml:space="preserve">основание применения налоговых преференций - </w:t>
            </w:r>
            <w:hyperlink r:id="rId266" w:history="1">
              <w:r>
                <w:rPr>
                  <w:color w:val="0000FF"/>
                </w:rPr>
                <w:t>Закон</w:t>
              </w:r>
            </w:hyperlink>
            <w:r>
              <w:t xml:space="preserve"> Кировской области от 27.07.2016 N 692-ЗО "О налоге на имущество организаций в Кировской области".</w:t>
            </w:r>
          </w:p>
          <w:p w:rsidR="00430937" w:rsidRDefault="00430937">
            <w:pPr>
              <w:pStyle w:val="ConsPlusNormal"/>
            </w:pPr>
            <w:r>
              <w:t xml:space="preserve">Предоставление дифференцированных ставок по налогу на имущество организаций частным инвесторам способствует стимулированию развития инвестиционной деятельности, привлечению средств инвесторов в экономику </w:t>
            </w:r>
            <w:r>
              <w:lastRenderedPageBreak/>
              <w:t>региона, что, в свою очередь, оказывает благоприятное влияние на создание новых рабочих мест, увеличение доходной части областного бюджета</w:t>
            </w:r>
          </w:p>
        </w:tc>
      </w:tr>
      <w:tr w:rsidR="00430937">
        <w:tc>
          <w:tcPr>
            <w:tcW w:w="513" w:type="dxa"/>
          </w:tcPr>
          <w:p w:rsidR="00430937" w:rsidRDefault="00430937">
            <w:pPr>
              <w:pStyle w:val="ConsPlusNormal"/>
              <w:jc w:val="center"/>
            </w:pPr>
            <w:r>
              <w:lastRenderedPageBreak/>
              <w:t>2.</w:t>
            </w:r>
          </w:p>
        </w:tc>
        <w:tc>
          <w:tcPr>
            <w:tcW w:w="1814" w:type="dxa"/>
          </w:tcPr>
          <w:p w:rsidR="00430937" w:rsidRDefault="00430937">
            <w:pPr>
              <w:pStyle w:val="ConsPlusNormal"/>
            </w:pPr>
            <w:r>
              <w:t>Пониженная налоговая ставка по налогу на прибыль организаций</w:t>
            </w:r>
          </w:p>
        </w:tc>
        <w:tc>
          <w:tcPr>
            <w:tcW w:w="1336" w:type="dxa"/>
          </w:tcPr>
          <w:p w:rsidR="00430937" w:rsidRDefault="00430937">
            <w:pPr>
              <w:pStyle w:val="ConsPlusNormal"/>
            </w:pPr>
            <w:r>
              <w:t>объем выпадающих доходов областного бюджета</w:t>
            </w:r>
          </w:p>
        </w:tc>
        <w:tc>
          <w:tcPr>
            <w:tcW w:w="964" w:type="dxa"/>
          </w:tcPr>
          <w:p w:rsidR="00430937" w:rsidRDefault="00430937">
            <w:pPr>
              <w:pStyle w:val="ConsPlusNormal"/>
              <w:jc w:val="center"/>
            </w:pPr>
            <w:r>
              <w:t>-</w:t>
            </w:r>
          </w:p>
        </w:tc>
        <w:tc>
          <w:tcPr>
            <w:tcW w:w="964" w:type="dxa"/>
          </w:tcPr>
          <w:p w:rsidR="00430937" w:rsidRDefault="00430937">
            <w:pPr>
              <w:pStyle w:val="ConsPlusNormal"/>
              <w:jc w:val="center"/>
            </w:pPr>
            <w:r>
              <w:t>107158</w:t>
            </w:r>
          </w:p>
        </w:tc>
        <w:tc>
          <w:tcPr>
            <w:tcW w:w="964" w:type="dxa"/>
          </w:tcPr>
          <w:p w:rsidR="00430937" w:rsidRDefault="00430937">
            <w:pPr>
              <w:pStyle w:val="ConsPlusNormal"/>
              <w:jc w:val="center"/>
            </w:pPr>
            <w:r>
              <w:t>122684</w:t>
            </w:r>
          </w:p>
        </w:tc>
        <w:tc>
          <w:tcPr>
            <w:tcW w:w="964" w:type="dxa"/>
          </w:tcPr>
          <w:p w:rsidR="00430937" w:rsidRDefault="00430937">
            <w:pPr>
              <w:pStyle w:val="ConsPlusNormal"/>
              <w:jc w:val="center"/>
            </w:pPr>
            <w:r>
              <w:t>177948</w:t>
            </w:r>
          </w:p>
        </w:tc>
        <w:tc>
          <w:tcPr>
            <w:tcW w:w="964" w:type="dxa"/>
          </w:tcPr>
          <w:p w:rsidR="00430937" w:rsidRDefault="00430937">
            <w:pPr>
              <w:pStyle w:val="ConsPlusNormal"/>
              <w:jc w:val="center"/>
            </w:pPr>
            <w:r>
              <w:t>55477</w:t>
            </w:r>
          </w:p>
        </w:tc>
        <w:tc>
          <w:tcPr>
            <w:tcW w:w="964" w:type="dxa"/>
          </w:tcPr>
          <w:p w:rsidR="00430937" w:rsidRDefault="00430937">
            <w:pPr>
              <w:pStyle w:val="ConsPlusNormal"/>
              <w:jc w:val="center"/>
            </w:pPr>
            <w:r>
              <w:t>27981</w:t>
            </w:r>
          </w:p>
        </w:tc>
        <w:tc>
          <w:tcPr>
            <w:tcW w:w="964" w:type="dxa"/>
          </w:tcPr>
          <w:p w:rsidR="00430937" w:rsidRDefault="00430937">
            <w:pPr>
              <w:pStyle w:val="ConsPlusNormal"/>
              <w:jc w:val="center"/>
            </w:pPr>
            <w:r>
              <w:t>27000</w:t>
            </w:r>
          </w:p>
        </w:tc>
        <w:tc>
          <w:tcPr>
            <w:tcW w:w="964" w:type="dxa"/>
          </w:tcPr>
          <w:p w:rsidR="00430937" w:rsidRDefault="00430937">
            <w:pPr>
              <w:pStyle w:val="ConsPlusNormal"/>
              <w:jc w:val="center"/>
            </w:pPr>
            <w:r>
              <w:t>27000</w:t>
            </w:r>
          </w:p>
        </w:tc>
        <w:tc>
          <w:tcPr>
            <w:tcW w:w="964" w:type="dxa"/>
          </w:tcPr>
          <w:p w:rsidR="00430937" w:rsidRDefault="00430937">
            <w:pPr>
              <w:pStyle w:val="ConsPlusNormal"/>
              <w:jc w:val="center"/>
            </w:pPr>
            <w:r>
              <w:t>27000</w:t>
            </w:r>
          </w:p>
        </w:tc>
        <w:tc>
          <w:tcPr>
            <w:tcW w:w="1077" w:type="dxa"/>
          </w:tcPr>
          <w:p w:rsidR="00430937" w:rsidRDefault="00430937">
            <w:pPr>
              <w:pStyle w:val="ConsPlusNormal"/>
              <w:jc w:val="center"/>
            </w:pPr>
            <w:r>
              <w:t>572248</w:t>
            </w:r>
          </w:p>
        </w:tc>
        <w:tc>
          <w:tcPr>
            <w:tcW w:w="2438" w:type="dxa"/>
          </w:tcPr>
          <w:p w:rsidR="00430937" w:rsidRDefault="00430937">
            <w:pPr>
              <w:pStyle w:val="ConsPlusNormal"/>
            </w:pPr>
            <w:r>
              <w:t xml:space="preserve">основание применения налоговых преференций - </w:t>
            </w:r>
            <w:hyperlink r:id="rId267" w:history="1">
              <w:r>
                <w:rPr>
                  <w:color w:val="0000FF"/>
                </w:rPr>
                <w:t>Закон</w:t>
              </w:r>
            </w:hyperlink>
            <w:r>
              <w:t xml:space="preserve"> Кировской области от 08.10.2012 N 199-ЗО "О пониженной налоговой ставке налога на прибыль организаций, подлежащего зачислению в областной бюджет, для отдельных категорий налогоплательщиков".</w:t>
            </w:r>
          </w:p>
          <w:p w:rsidR="00430937" w:rsidRDefault="00430937">
            <w:pPr>
              <w:pStyle w:val="ConsPlusNormal"/>
            </w:pPr>
            <w:r>
              <w:t xml:space="preserve">Применение пониженной налоговой ставки по налогу на прибыль организаций, подлежащему зачислению в областной бюджет, для организаций, осуществляющих инвестиционную деятельность на территории Кировской </w:t>
            </w:r>
            <w:r>
              <w:lastRenderedPageBreak/>
              <w:t>области, обеспечивает возможность предприятиям направлять высвободившуюся часть финансовых ресурсов на развитие производства</w:t>
            </w:r>
          </w:p>
        </w:tc>
      </w:tr>
    </w:tbl>
    <w:p w:rsidR="00430937" w:rsidRDefault="00430937">
      <w:pPr>
        <w:pStyle w:val="ConsPlusNormal"/>
        <w:jc w:val="both"/>
      </w:pPr>
    </w:p>
    <w:p w:rsidR="00430937" w:rsidRDefault="00430937">
      <w:pPr>
        <w:pStyle w:val="ConsPlusNormal"/>
        <w:jc w:val="both"/>
      </w:pPr>
    </w:p>
    <w:p w:rsidR="00430937" w:rsidRDefault="00430937">
      <w:pPr>
        <w:pStyle w:val="ConsPlusNormal"/>
        <w:jc w:val="both"/>
      </w:pPr>
    </w:p>
    <w:p w:rsidR="00430937" w:rsidRDefault="00430937">
      <w:pPr>
        <w:pStyle w:val="ConsPlusNormal"/>
        <w:jc w:val="both"/>
      </w:pPr>
    </w:p>
    <w:p w:rsidR="00430937" w:rsidRDefault="00430937">
      <w:pPr>
        <w:pStyle w:val="ConsPlusNormal"/>
        <w:jc w:val="both"/>
      </w:pPr>
    </w:p>
    <w:p w:rsidR="00430937" w:rsidRDefault="00430937">
      <w:pPr>
        <w:pStyle w:val="ConsPlusNormal"/>
        <w:jc w:val="right"/>
        <w:outlineLvl w:val="1"/>
      </w:pPr>
      <w:r>
        <w:t>Приложение N 6</w:t>
      </w:r>
    </w:p>
    <w:p w:rsidR="00430937" w:rsidRDefault="00430937">
      <w:pPr>
        <w:pStyle w:val="ConsPlusNormal"/>
        <w:jc w:val="right"/>
      </w:pPr>
      <w:r>
        <w:t>к Государственной программе</w:t>
      </w:r>
    </w:p>
    <w:p w:rsidR="00430937" w:rsidRDefault="00430937">
      <w:pPr>
        <w:pStyle w:val="ConsPlusNormal"/>
        <w:jc w:val="both"/>
      </w:pPr>
    </w:p>
    <w:p w:rsidR="00430937" w:rsidRDefault="00430937">
      <w:pPr>
        <w:pStyle w:val="ConsPlusTitle"/>
        <w:jc w:val="center"/>
      </w:pPr>
      <w:bookmarkStart w:id="14" w:name="P4024"/>
      <w:bookmarkEnd w:id="14"/>
      <w:r>
        <w:t>ПЕРЕЧЕНЬ</w:t>
      </w:r>
    </w:p>
    <w:p w:rsidR="00430937" w:rsidRDefault="00430937">
      <w:pPr>
        <w:pStyle w:val="ConsPlusTitle"/>
        <w:jc w:val="center"/>
      </w:pPr>
      <w:r>
        <w:t>ОБЪЕКТОВ ИНФРАСТРУКТУРЫ, НЕОБХОДИМЫХ ДЛЯ РЕАЛИЗАЦИИ</w:t>
      </w:r>
    </w:p>
    <w:p w:rsidR="00430937" w:rsidRDefault="00430937">
      <w:pPr>
        <w:pStyle w:val="ConsPlusTitle"/>
        <w:jc w:val="center"/>
      </w:pPr>
      <w:r>
        <w:t>НОВЫХ ИНВЕСТИЦИОННЫХ ПРОЕКТОВ В МОНОПРОФИЛЬНЫХ</w:t>
      </w:r>
    </w:p>
    <w:p w:rsidR="00430937" w:rsidRDefault="00430937">
      <w:pPr>
        <w:pStyle w:val="ConsPlusTitle"/>
        <w:jc w:val="center"/>
      </w:pPr>
      <w:r>
        <w:t>МУНИЦИПАЛЬНЫХ ОБРАЗОВАНИЯХ КИРОВСКОЙ ОБЛАСТИ</w:t>
      </w:r>
    </w:p>
    <w:p w:rsidR="00430937" w:rsidRDefault="00430937">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14570"/>
      </w:tblGrid>
      <w:tr w:rsidR="00430937">
        <w:trPr>
          <w:jc w:val="center"/>
        </w:trPr>
        <w:tc>
          <w:tcPr>
            <w:tcW w:w="9294" w:type="dxa"/>
            <w:tcBorders>
              <w:top w:val="nil"/>
              <w:left w:val="single" w:sz="24" w:space="0" w:color="CED3F1"/>
              <w:bottom w:val="nil"/>
              <w:right w:val="single" w:sz="24" w:space="0" w:color="F4F3F8"/>
            </w:tcBorders>
            <w:shd w:val="clear" w:color="auto" w:fill="F4F3F8"/>
          </w:tcPr>
          <w:p w:rsidR="00430937" w:rsidRDefault="00430937">
            <w:pPr>
              <w:pStyle w:val="ConsPlusNormal"/>
              <w:jc w:val="center"/>
            </w:pPr>
            <w:r>
              <w:rPr>
                <w:color w:val="392C69"/>
              </w:rPr>
              <w:t>Список изменяющих документов</w:t>
            </w:r>
          </w:p>
          <w:p w:rsidR="00430937" w:rsidRDefault="00430937">
            <w:pPr>
              <w:pStyle w:val="ConsPlusNormal"/>
              <w:jc w:val="center"/>
            </w:pPr>
            <w:r>
              <w:rPr>
                <w:color w:val="392C69"/>
              </w:rPr>
              <w:t xml:space="preserve">(в ред. </w:t>
            </w:r>
            <w:hyperlink r:id="rId268" w:history="1">
              <w:r>
                <w:rPr>
                  <w:color w:val="0000FF"/>
                </w:rPr>
                <w:t>постановления</w:t>
              </w:r>
            </w:hyperlink>
            <w:r>
              <w:rPr>
                <w:color w:val="392C69"/>
              </w:rPr>
              <w:t xml:space="preserve"> Правительства Кировской области от 16.07.2018 N 332-П)</w:t>
            </w:r>
          </w:p>
        </w:tc>
      </w:tr>
    </w:tbl>
    <w:p w:rsidR="00430937" w:rsidRDefault="004309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515"/>
        <w:gridCol w:w="1992"/>
        <w:gridCol w:w="1260"/>
        <w:gridCol w:w="1258"/>
        <w:gridCol w:w="1247"/>
        <w:gridCol w:w="1247"/>
        <w:gridCol w:w="2494"/>
      </w:tblGrid>
      <w:tr w:rsidR="00430937">
        <w:tc>
          <w:tcPr>
            <w:tcW w:w="567" w:type="dxa"/>
            <w:vMerge w:val="restart"/>
          </w:tcPr>
          <w:p w:rsidR="00430937" w:rsidRDefault="00430937">
            <w:pPr>
              <w:pStyle w:val="ConsPlusNormal"/>
              <w:jc w:val="center"/>
            </w:pPr>
            <w:r>
              <w:t>N п/п</w:t>
            </w:r>
          </w:p>
        </w:tc>
        <w:tc>
          <w:tcPr>
            <w:tcW w:w="3515" w:type="dxa"/>
            <w:vMerge w:val="restart"/>
          </w:tcPr>
          <w:p w:rsidR="00430937" w:rsidRDefault="00430937">
            <w:pPr>
              <w:pStyle w:val="ConsPlusNormal"/>
              <w:jc w:val="center"/>
            </w:pPr>
            <w:r>
              <w:t>Наименование объекта</w:t>
            </w:r>
          </w:p>
        </w:tc>
        <w:tc>
          <w:tcPr>
            <w:tcW w:w="1992" w:type="dxa"/>
            <w:vMerge w:val="restart"/>
          </w:tcPr>
          <w:p w:rsidR="00430937" w:rsidRDefault="00430937">
            <w:pPr>
              <w:pStyle w:val="ConsPlusNormal"/>
              <w:jc w:val="center"/>
            </w:pPr>
            <w:r>
              <w:t>Источник финансирования</w:t>
            </w:r>
          </w:p>
        </w:tc>
        <w:tc>
          <w:tcPr>
            <w:tcW w:w="5012" w:type="dxa"/>
            <w:gridSpan w:val="4"/>
          </w:tcPr>
          <w:p w:rsidR="00430937" w:rsidRDefault="00430937">
            <w:pPr>
              <w:pStyle w:val="ConsPlusNormal"/>
              <w:jc w:val="center"/>
            </w:pPr>
            <w:r>
              <w:t>Объем финансирования (тыс. рублей)</w:t>
            </w:r>
          </w:p>
        </w:tc>
        <w:tc>
          <w:tcPr>
            <w:tcW w:w="2494" w:type="dxa"/>
            <w:vMerge w:val="restart"/>
          </w:tcPr>
          <w:p w:rsidR="00430937" w:rsidRDefault="00430937">
            <w:pPr>
              <w:pStyle w:val="ConsPlusNormal"/>
              <w:jc w:val="center"/>
            </w:pPr>
            <w:r>
              <w:t>Ответственный исполнитель</w:t>
            </w:r>
          </w:p>
        </w:tc>
      </w:tr>
      <w:tr w:rsidR="00430937">
        <w:tc>
          <w:tcPr>
            <w:tcW w:w="567" w:type="dxa"/>
            <w:vMerge/>
          </w:tcPr>
          <w:p w:rsidR="00430937" w:rsidRDefault="00430937"/>
        </w:tc>
        <w:tc>
          <w:tcPr>
            <w:tcW w:w="3515" w:type="dxa"/>
            <w:vMerge/>
          </w:tcPr>
          <w:p w:rsidR="00430937" w:rsidRDefault="00430937"/>
        </w:tc>
        <w:tc>
          <w:tcPr>
            <w:tcW w:w="1992" w:type="dxa"/>
            <w:vMerge/>
          </w:tcPr>
          <w:p w:rsidR="00430937" w:rsidRDefault="00430937"/>
        </w:tc>
        <w:tc>
          <w:tcPr>
            <w:tcW w:w="1260" w:type="dxa"/>
          </w:tcPr>
          <w:p w:rsidR="00430937" w:rsidRDefault="00430937">
            <w:pPr>
              <w:pStyle w:val="ConsPlusNormal"/>
              <w:jc w:val="center"/>
            </w:pPr>
            <w:r>
              <w:t>всего</w:t>
            </w:r>
          </w:p>
        </w:tc>
        <w:tc>
          <w:tcPr>
            <w:tcW w:w="1258" w:type="dxa"/>
          </w:tcPr>
          <w:p w:rsidR="00430937" w:rsidRDefault="00430937">
            <w:pPr>
              <w:pStyle w:val="ConsPlusNormal"/>
              <w:jc w:val="center"/>
            </w:pPr>
            <w:r>
              <w:t>2015 год (факт)</w:t>
            </w:r>
          </w:p>
        </w:tc>
        <w:tc>
          <w:tcPr>
            <w:tcW w:w="1247" w:type="dxa"/>
          </w:tcPr>
          <w:p w:rsidR="00430937" w:rsidRDefault="00430937">
            <w:pPr>
              <w:pStyle w:val="ConsPlusNormal"/>
              <w:jc w:val="center"/>
            </w:pPr>
            <w:r>
              <w:t>2016 год (факт)</w:t>
            </w:r>
          </w:p>
        </w:tc>
        <w:tc>
          <w:tcPr>
            <w:tcW w:w="1247" w:type="dxa"/>
          </w:tcPr>
          <w:p w:rsidR="00430937" w:rsidRDefault="00430937">
            <w:pPr>
              <w:pStyle w:val="ConsPlusNormal"/>
              <w:jc w:val="center"/>
            </w:pPr>
            <w:r>
              <w:t>2017 год (факт)</w:t>
            </w:r>
          </w:p>
        </w:tc>
        <w:tc>
          <w:tcPr>
            <w:tcW w:w="2494" w:type="dxa"/>
            <w:vMerge/>
          </w:tcPr>
          <w:p w:rsidR="00430937" w:rsidRDefault="00430937"/>
        </w:tc>
      </w:tr>
      <w:tr w:rsidR="00430937">
        <w:tc>
          <w:tcPr>
            <w:tcW w:w="567" w:type="dxa"/>
          </w:tcPr>
          <w:p w:rsidR="00430937" w:rsidRDefault="00430937">
            <w:pPr>
              <w:pStyle w:val="ConsPlusNormal"/>
              <w:jc w:val="center"/>
              <w:outlineLvl w:val="2"/>
            </w:pPr>
            <w:r>
              <w:t>1.</w:t>
            </w:r>
          </w:p>
        </w:tc>
        <w:tc>
          <w:tcPr>
            <w:tcW w:w="3515" w:type="dxa"/>
          </w:tcPr>
          <w:p w:rsidR="00430937" w:rsidRDefault="00430937">
            <w:pPr>
              <w:pStyle w:val="ConsPlusNormal"/>
              <w:jc w:val="both"/>
            </w:pPr>
            <w:r>
              <w:t>Лузское городское поселение Лузского района Кировской области</w:t>
            </w:r>
          </w:p>
        </w:tc>
        <w:tc>
          <w:tcPr>
            <w:tcW w:w="1992" w:type="dxa"/>
          </w:tcPr>
          <w:p w:rsidR="00430937" w:rsidRDefault="00430937">
            <w:pPr>
              <w:pStyle w:val="ConsPlusNormal"/>
            </w:pPr>
          </w:p>
        </w:tc>
        <w:tc>
          <w:tcPr>
            <w:tcW w:w="1260" w:type="dxa"/>
          </w:tcPr>
          <w:p w:rsidR="00430937" w:rsidRDefault="00430937">
            <w:pPr>
              <w:pStyle w:val="ConsPlusNormal"/>
            </w:pPr>
          </w:p>
        </w:tc>
        <w:tc>
          <w:tcPr>
            <w:tcW w:w="1258" w:type="dxa"/>
          </w:tcPr>
          <w:p w:rsidR="00430937" w:rsidRDefault="00430937">
            <w:pPr>
              <w:pStyle w:val="ConsPlusNormal"/>
            </w:pPr>
          </w:p>
        </w:tc>
        <w:tc>
          <w:tcPr>
            <w:tcW w:w="1247" w:type="dxa"/>
          </w:tcPr>
          <w:p w:rsidR="00430937" w:rsidRDefault="00430937">
            <w:pPr>
              <w:pStyle w:val="ConsPlusNormal"/>
            </w:pPr>
          </w:p>
        </w:tc>
        <w:tc>
          <w:tcPr>
            <w:tcW w:w="1247" w:type="dxa"/>
          </w:tcPr>
          <w:p w:rsidR="00430937" w:rsidRDefault="00430937">
            <w:pPr>
              <w:pStyle w:val="ConsPlusNormal"/>
            </w:pPr>
          </w:p>
        </w:tc>
        <w:tc>
          <w:tcPr>
            <w:tcW w:w="2494" w:type="dxa"/>
          </w:tcPr>
          <w:p w:rsidR="00430937" w:rsidRDefault="00430937">
            <w:pPr>
              <w:pStyle w:val="ConsPlusNormal"/>
            </w:pPr>
          </w:p>
        </w:tc>
      </w:tr>
      <w:tr w:rsidR="00430937">
        <w:tc>
          <w:tcPr>
            <w:tcW w:w="567" w:type="dxa"/>
            <w:vMerge w:val="restart"/>
          </w:tcPr>
          <w:p w:rsidR="00430937" w:rsidRDefault="00430937">
            <w:pPr>
              <w:pStyle w:val="ConsPlusNormal"/>
              <w:jc w:val="center"/>
            </w:pPr>
            <w:r>
              <w:lastRenderedPageBreak/>
              <w:t>1.1.</w:t>
            </w:r>
          </w:p>
        </w:tc>
        <w:tc>
          <w:tcPr>
            <w:tcW w:w="3515" w:type="dxa"/>
            <w:vMerge w:val="restart"/>
          </w:tcPr>
          <w:p w:rsidR="00430937" w:rsidRDefault="00430937">
            <w:pPr>
              <w:pStyle w:val="ConsPlusNormal"/>
              <w:jc w:val="both"/>
            </w:pPr>
            <w:r>
              <w:t>"Реконструкция канализационно-очистных сооружений производительностью 6000 м</w:t>
            </w:r>
            <w:r>
              <w:rPr>
                <w:vertAlign w:val="superscript"/>
              </w:rPr>
              <w:t>3</w:t>
            </w:r>
            <w:r>
              <w:t>/сут. в г. Луза Кировской области"</w:t>
            </w:r>
          </w:p>
        </w:tc>
        <w:tc>
          <w:tcPr>
            <w:tcW w:w="1992" w:type="dxa"/>
          </w:tcPr>
          <w:p w:rsidR="00430937" w:rsidRDefault="00430937">
            <w:pPr>
              <w:pStyle w:val="ConsPlusNormal"/>
            </w:pPr>
            <w:r>
              <w:t>всего</w:t>
            </w:r>
          </w:p>
        </w:tc>
        <w:tc>
          <w:tcPr>
            <w:tcW w:w="1260" w:type="dxa"/>
          </w:tcPr>
          <w:p w:rsidR="00430937" w:rsidRDefault="00430937">
            <w:pPr>
              <w:pStyle w:val="ConsPlusNormal"/>
              <w:jc w:val="center"/>
            </w:pPr>
            <w:r>
              <w:t>113493,75</w:t>
            </w:r>
          </w:p>
        </w:tc>
        <w:tc>
          <w:tcPr>
            <w:tcW w:w="1258" w:type="dxa"/>
          </w:tcPr>
          <w:p w:rsidR="00430937" w:rsidRDefault="00430937">
            <w:pPr>
              <w:pStyle w:val="ConsPlusNormal"/>
              <w:jc w:val="center"/>
            </w:pPr>
            <w:r>
              <w:t>0</w:t>
            </w:r>
          </w:p>
        </w:tc>
        <w:tc>
          <w:tcPr>
            <w:tcW w:w="1247" w:type="dxa"/>
          </w:tcPr>
          <w:p w:rsidR="00430937" w:rsidRDefault="00430937">
            <w:pPr>
              <w:pStyle w:val="ConsPlusNormal"/>
              <w:jc w:val="center"/>
            </w:pPr>
            <w:r>
              <w:t>38758,25</w:t>
            </w:r>
          </w:p>
        </w:tc>
        <w:tc>
          <w:tcPr>
            <w:tcW w:w="1247" w:type="dxa"/>
          </w:tcPr>
          <w:p w:rsidR="00430937" w:rsidRDefault="00430937">
            <w:pPr>
              <w:pStyle w:val="ConsPlusNormal"/>
              <w:jc w:val="center"/>
            </w:pPr>
            <w:r>
              <w:t>74735,5</w:t>
            </w:r>
          </w:p>
        </w:tc>
        <w:tc>
          <w:tcPr>
            <w:tcW w:w="2494" w:type="dxa"/>
            <w:vMerge w:val="restart"/>
          </w:tcPr>
          <w:p w:rsidR="00430937" w:rsidRDefault="00430937">
            <w:pPr>
              <w:pStyle w:val="ConsPlusNormal"/>
            </w:pPr>
            <w:r>
              <w:t>министерство экономического развития и поддержки предпринимательства Кировской области</w:t>
            </w:r>
          </w:p>
        </w:tc>
      </w:tr>
      <w:tr w:rsidR="00430937">
        <w:tc>
          <w:tcPr>
            <w:tcW w:w="567" w:type="dxa"/>
            <w:vMerge/>
          </w:tcPr>
          <w:p w:rsidR="00430937" w:rsidRDefault="00430937"/>
        </w:tc>
        <w:tc>
          <w:tcPr>
            <w:tcW w:w="3515" w:type="dxa"/>
            <w:vMerge/>
          </w:tcPr>
          <w:p w:rsidR="00430937" w:rsidRDefault="00430937"/>
        </w:tc>
        <w:tc>
          <w:tcPr>
            <w:tcW w:w="1992" w:type="dxa"/>
          </w:tcPr>
          <w:p w:rsidR="00430937" w:rsidRDefault="00430937">
            <w:pPr>
              <w:pStyle w:val="ConsPlusNormal"/>
            </w:pPr>
            <w:r>
              <w:t>Фонд развития моногородов</w:t>
            </w:r>
          </w:p>
        </w:tc>
        <w:tc>
          <w:tcPr>
            <w:tcW w:w="1260" w:type="dxa"/>
          </w:tcPr>
          <w:p w:rsidR="00430937" w:rsidRDefault="00430937">
            <w:pPr>
              <w:pStyle w:val="ConsPlusNormal"/>
              <w:jc w:val="center"/>
            </w:pPr>
            <w:r>
              <w:t>107770,5</w:t>
            </w:r>
          </w:p>
        </w:tc>
        <w:tc>
          <w:tcPr>
            <w:tcW w:w="1258" w:type="dxa"/>
          </w:tcPr>
          <w:p w:rsidR="00430937" w:rsidRDefault="00430937">
            <w:pPr>
              <w:pStyle w:val="ConsPlusNormal"/>
              <w:jc w:val="center"/>
            </w:pPr>
            <w:r>
              <w:t>0</w:t>
            </w:r>
          </w:p>
        </w:tc>
        <w:tc>
          <w:tcPr>
            <w:tcW w:w="1247" w:type="dxa"/>
          </w:tcPr>
          <w:p w:rsidR="00430937" w:rsidRDefault="00430937">
            <w:pPr>
              <w:pStyle w:val="ConsPlusNormal"/>
              <w:jc w:val="center"/>
            </w:pPr>
            <w:r>
              <w:t>33035,0</w:t>
            </w:r>
          </w:p>
        </w:tc>
        <w:tc>
          <w:tcPr>
            <w:tcW w:w="1247" w:type="dxa"/>
          </w:tcPr>
          <w:p w:rsidR="00430937" w:rsidRDefault="00430937">
            <w:pPr>
              <w:pStyle w:val="ConsPlusNormal"/>
              <w:jc w:val="center"/>
            </w:pPr>
            <w:r>
              <w:t>74735,5</w:t>
            </w:r>
          </w:p>
        </w:tc>
        <w:tc>
          <w:tcPr>
            <w:tcW w:w="2494" w:type="dxa"/>
            <w:vMerge/>
          </w:tcPr>
          <w:p w:rsidR="00430937" w:rsidRDefault="00430937"/>
        </w:tc>
      </w:tr>
      <w:tr w:rsidR="00430937">
        <w:tc>
          <w:tcPr>
            <w:tcW w:w="567" w:type="dxa"/>
            <w:vMerge/>
          </w:tcPr>
          <w:p w:rsidR="00430937" w:rsidRDefault="00430937"/>
        </w:tc>
        <w:tc>
          <w:tcPr>
            <w:tcW w:w="3515" w:type="dxa"/>
            <w:vMerge/>
          </w:tcPr>
          <w:p w:rsidR="00430937" w:rsidRDefault="00430937"/>
        </w:tc>
        <w:tc>
          <w:tcPr>
            <w:tcW w:w="1992" w:type="dxa"/>
          </w:tcPr>
          <w:p w:rsidR="00430937" w:rsidRDefault="00430937">
            <w:pPr>
              <w:pStyle w:val="ConsPlusNormal"/>
            </w:pPr>
            <w:r>
              <w:t>областной бюджет</w:t>
            </w:r>
          </w:p>
        </w:tc>
        <w:tc>
          <w:tcPr>
            <w:tcW w:w="1260" w:type="dxa"/>
          </w:tcPr>
          <w:p w:rsidR="00430937" w:rsidRDefault="00430937">
            <w:pPr>
              <w:pStyle w:val="ConsPlusNormal"/>
              <w:jc w:val="center"/>
            </w:pPr>
            <w:r>
              <w:t>5105,3</w:t>
            </w:r>
          </w:p>
        </w:tc>
        <w:tc>
          <w:tcPr>
            <w:tcW w:w="1258" w:type="dxa"/>
          </w:tcPr>
          <w:p w:rsidR="00430937" w:rsidRDefault="00430937">
            <w:pPr>
              <w:pStyle w:val="ConsPlusNormal"/>
              <w:jc w:val="center"/>
            </w:pPr>
            <w:r>
              <w:t>0</w:t>
            </w:r>
          </w:p>
        </w:tc>
        <w:tc>
          <w:tcPr>
            <w:tcW w:w="1247" w:type="dxa"/>
          </w:tcPr>
          <w:p w:rsidR="00430937" w:rsidRDefault="00430937">
            <w:pPr>
              <w:pStyle w:val="ConsPlusNormal"/>
              <w:jc w:val="center"/>
            </w:pPr>
            <w:r>
              <w:t>5105,3</w:t>
            </w:r>
          </w:p>
        </w:tc>
        <w:tc>
          <w:tcPr>
            <w:tcW w:w="1247" w:type="dxa"/>
          </w:tcPr>
          <w:p w:rsidR="00430937" w:rsidRDefault="00430937">
            <w:pPr>
              <w:pStyle w:val="ConsPlusNormal"/>
              <w:jc w:val="center"/>
            </w:pPr>
            <w:r>
              <w:t>0</w:t>
            </w:r>
          </w:p>
        </w:tc>
        <w:tc>
          <w:tcPr>
            <w:tcW w:w="2494" w:type="dxa"/>
            <w:vMerge/>
          </w:tcPr>
          <w:p w:rsidR="00430937" w:rsidRDefault="00430937"/>
        </w:tc>
      </w:tr>
      <w:tr w:rsidR="00430937">
        <w:tc>
          <w:tcPr>
            <w:tcW w:w="567" w:type="dxa"/>
            <w:vMerge/>
          </w:tcPr>
          <w:p w:rsidR="00430937" w:rsidRDefault="00430937"/>
        </w:tc>
        <w:tc>
          <w:tcPr>
            <w:tcW w:w="3515" w:type="dxa"/>
            <w:vMerge/>
          </w:tcPr>
          <w:p w:rsidR="00430937" w:rsidRDefault="00430937"/>
        </w:tc>
        <w:tc>
          <w:tcPr>
            <w:tcW w:w="1992" w:type="dxa"/>
          </w:tcPr>
          <w:p w:rsidR="00430937" w:rsidRDefault="00430937">
            <w:pPr>
              <w:pStyle w:val="ConsPlusNormal"/>
            </w:pPr>
            <w:r>
              <w:t>местный бюджет</w:t>
            </w:r>
          </w:p>
        </w:tc>
        <w:tc>
          <w:tcPr>
            <w:tcW w:w="1260" w:type="dxa"/>
          </w:tcPr>
          <w:p w:rsidR="00430937" w:rsidRDefault="00430937">
            <w:pPr>
              <w:pStyle w:val="ConsPlusNormal"/>
              <w:jc w:val="center"/>
            </w:pPr>
            <w:r>
              <w:t>617,95</w:t>
            </w:r>
          </w:p>
        </w:tc>
        <w:tc>
          <w:tcPr>
            <w:tcW w:w="1258" w:type="dxa"/>
          </w:tcPr>
          <w:p w:rsidR="00430937" w:rsidRDefault="00430937">
            <w:pPr>
              <w:pStyle w:val="ConsPlusNormal"/>
              <w:jc w:val="center"/>
            </w:pPr>
            <w:r>
              <w:t>0</w:t>
            </w:r>
          </w:p>
        </w:tc>
        <w:tc>
          <w:tcPr>
            <w:tcW w:w="1247" w:type="dxa"/>
          </w:tcPr>
          <w:p w:rsidR="00430937" w:rsidRDefault="00430937">
            <w:pPr>
              <w:pStyle w:val="ConsPlusNormal"/>
              <w:jc w:val="center"/>
            </w:pPr>
            <w:r>
              <w:t>617,95</w:t>
            </w:r>
          </w:p>
        </w:tc>
        <w:tc>
          <w:tcPr>
            <w:tcW w:w="1247" w:type="dxa"/>
          </w:tcPr>
          <w:p w:rsidR="00430937" w:rsidRDefault="00430937">
            <w:pPr>
              <w:pStyle w:val="ConsPlusNormal"/>
              <w:jc w:val="center"/>
            </w:pPr>
            <w:r>
              <w:t>0</w:t>
            </w:r>
          </w:p>
        </w:tc>
        <w:tc>
          <w:tcPr>
            <w:tcW w:w="2494" w:type="dxa"/>
            <w:vMerge/>
          </w:tcPr>
          <w:p w:rsidR="00430937" w:rsidRDefault="00430937"/>
        </w:tc>
      </w:tr>
      <w:tr w:rsidR="00430937">
        <w:tc>
          <w:tcPr>
            <w:tcW w:w="567" w:type="dxa"/>
            <w:vMerge w:val="restart"/>
          </w:tcPr>
          <w:p w:rsidR="00430937" w:rsidRDefault="00430937">
            <w:pPr>
              <w:pStyle w:val="ConsPlusNormal"/>
              <w:jc w:val="center"/>
            </w:pPr>
            <w:r>
              <w:t>1.2.</w:t>
            </w:r>
          </w:p>
        </w:tc>
        <w:tc>
          <w:tcPr>
            <w:tcW w:w="3515" w:type="dxa"/>
            <w:vMerge w:val="restart"/>
          </w:tcPr>
          <w:p w:rsidR="00430937" w:rsidRDefault="00430937">
            <w:pPr>
              <w:pStyle w:val="ConsPlusNormal"/>
              <w:jc w:val="both"/>
            </w:pPr>
            <w:r>
              <w:t>"Реконструкция улично-дорожной сети г. Луза "Проходная ОАО "Лузский ЛПК" N 1 - ул. Титова - ул. Гагарина - ул. Красная"</w:t>
            </w:r>
          </w:p>
        </w:tc>
        <w:tc>
          <w:tcPr>
            <w:tcW w:w="1992" w:type="dxa"/>
          </w:tcPr>
          <w:p w:rsidR="00430937" w:rsidRDefault="00430937">
            <w:pPr>
              <w:pStyle w:val="ConsPlusNormal"/>
            </w:pPr>
            <w:r>
              <w:t>всего</w:t>
            </w:r>
          </w:p>
        </w:tc>
        <w:tc>
          <w:tcPr>
            <w:tcW w:w="1260" w:type="dxa"/>
          </w:tcPr>
          <w:p w:rsidR="00430937" w:rsidRDefault="00430937">
            <w:pPr>
              <w:pStyle w:val="ConsPlusNormal"/>
              <w:jc w:val="center"/>
            </w:pPr>
            <w:r>
              <w:t>71170,9</w:t>
            </w:r>
          </w:p>
        </w:tc>
        <w:tc>
          <w:tcPr>
            <w:tcW w:w="1258" w:type="dxa"/>
          </w:tcPr>
          <w:p w:rsidR="00430937" w:rsidRDefault="00430937">
            <w:pPr>
              <w:pStyle w:val="ConsPlusNormal"/>
              <w:jc w:val="center"/>
            </w:pPr>
            <w:r>
              <w:t>0</w:t>
            </w:r>
          </w:p>
        </w:tc>
        <w:tc>
          <w:tcPr>
            <w:tcW w:w="1247" w:type="dxa"/>
          </w:tcPr>
          <w:p w:rsidR="00430937" w:rsidRDefault="00430937">
            <w:pPr>
              <w:pStyle w:val="ConsPlusNormal"/>
              <w:jc w:val="center"/>
            </w:pPr>
            <w:r>
              <w:t>4140,32</w:t>
            </w:r>
          </w:p>
        </w:tc>
        <w:tc>
          <w:tcPr>
            <w:tcW w:w="1247" w:type="dxa"/>
          </w:tcPr>
          <w:p w:rsidR="00430937" w:rsidRDefault="00430937">
            <w:pPr>
              <w:pStyle w:val="ConsPlusNormal"/>
              <w:jc w:val="center"/>
            </w:pPr>
            <w:r>
              <w:t>67030,58</w:t>
            </w:r>
          </w:p>
        </w:tc>
        <w:tc>
          <w:tcPr>
            <w:tcW w:w="2494" w:type="dxa"/>
            <w:vMerge w:val="restart"/>
          </w:tcPr>
          <w:p w:rsidR="00430937" w:rsidRDefault="00430937">
            <w:pPr>
              <w:pStyle w:val="ConsPlusNormal"/>
            </w:pPr>
            <w:r>
              <w:t>министерство экономического развития и поддержки предпринимательства Кировской области</w:t>
            </w:r>
          </w:p>
        </w:tc>
      </w:tr>
      <w:tr w:rsidR="00430937">
        <w:tc>
          <w:tcPr>
            <w:tcW w:w="567" w:type="dxa"/>
            <w:vMerge/>
          </w:tcPr>
          <w:p w:rsidR="00430937" w:rsidRDefault="00430937"/>
        </w:tc>
        <w:tc>
          <w:tcPr>
            <w:tcW w:w="3515" w:type="dxa"/>
            <w:vMerge/>
          </w:tcPr>
          <w:p w:rsidR="00430937" w:rsidRDefault="00430937"/>
        </w:tc>
        <w:tc>
          <w:tcPr>
            <w:tcW w:w="1992" w:type="dxa"/>
          </w:tcPr>
          <w:p w:rsidR="00430937" w:rsidRDefault="00430937">
            <w:pPr>
              <w:pStyle w:val="ConsPlusNormal"/>
            </w:pPr>
            <w:r>
              <w:t>Фонд развития моногородов</w:t>
            </w:r>
          </w:p>
        </w:tc>
        <w:tc>
          <w:tcPr>
            <w:tcW w:w="1260" w:type="dxa"/>
          </w:tcPr>
          <w:p w:rsidR="00430937" w:rsidRDefault="00430937">
            <w:pPr>
              <w:pStyle w:val="ConsPlusNormal"/>
              <w:jc w:val="center"/>
            </w:pPr>
            <w:r>
              <w:t>67030,58</w:t>
            </w:r>
          </w:p>
        </w:tc>
        <w:tc>
          <w:tcPr>
            <w:tcW w:w="1258" w:type="dxa"/>
          </w:tcPr>
          <w:p w:rsidR="00430937" w:rsidRDefault="00430937">
            <w:pPr>
              <w:pStyle w:val="ConsPlusNormal"/>
              <w:jc w:val="center"/>
            </w:pPr>
            <w:r>
              <w:t>0</w:t>
            </w:r>
          </w:p>
        </w:tc>
        <w:tc>
          <w:tcPr>
            <w:tcW w:w="1247" w:type="dxa"/>
          </w:tcPr>
          <w:p w:rsidR="00430937" w:rsidRDefault="00430937">
            <w:pPr>
              <w:pStyle w:val="ConsPlusNormal"/>
              <w:jc w:val="center"/>
            </w:pPr>
            <w:r>
              <w:t>0</w:t>
            </w:r>
          </w:p>
        </w:tc>
        <w:tc>
          <w:tcPr>
            <w:tcW w:w="1247" w:type="dxa"/>
          </w:tcPr>
          <w:p w:rsidR="00430937" w:rsidRDefault="00430937">
            <w:pPr>
              <w:pStyle w:val="ConsPlusNormal"/>
              <w:jc w:val="center"/>
            </w:pPr>
            <w:r>
              <w:t>67030,58</w:t>
            </w:r>
          </w:p>
        </w:tc>
        <w:tc>
          <w:tcPr>
            <w:tcW w:w="2494" w:type="dxa"/>
            <w:vMerge/>
          </w:tcPr>
          <w:p w:rsidR="00430937" w:rsidRDefault="00430937"/>
        </w:tc>
      </w:tr>
      <w:tr w:rsidR="00430937">
        <w:tc>
          <w:tcPr>
            <w:tcW w:w="567" w:type="dxa"/>
            <w:vMerge/>
          </w:tcPr>
          <w:p w:rsidR="00430937" w:rsidRDefault="00430937"/>
        </w:tc>
        <w:tc>
          <w:tcPr>
            <w:tcW w:w="3515" w:type="dxa"/>
            <w:vMerge/>
          </w:tcPr>
          <w:p w:rsidR="00430937" w:rsidRDefault="00430937"/>
        </w:tc>
        <w:tc>
          <w:tcPr>
            <w:tcW w:w="1992" w:type="dxa"/>
          </w:tcPr>
          <w:p w:rsidR="00430937" w:rsidRDefault="00430937">
            <w:pPr>
              <w:pStyle w:val="ConsPlusNormal"/>
            </w:pPr>
            <w:r>
              <w:t>областной бюджет</w:t>
            </w:r>
          </w:p>
        </w:tc>
        <w:tc>
          <w:tcPr>
            <w:tcW w:w="1260" w:type="dxa"/>
          </w:tcPr>
          <w:p w:rsidR="00430937" w:rsidRDefault="00430937">
            <w:pPr>
              <w:pStyle w:val="ConsPlusNormal"/>
              <w:jc w:val="center"/>
            </w:pPr>
            <w:r>
              <w:t>3352,32</w:t>
            </w:r>
          </w:p>
        </w:tc>
        <w:tc>
          <w:tcPr>
            <w:tcW w:w="1258" w:type="dxa"/>
          </w:tcPr>
          <w:p w:rsidR="00430937" w:rsidRDefault="00430937">
            <w:pPr>
              <w:pStyle w:val="ConsPlusNormal"/>
              <w:jc w:val="center"/>
            </w:pPr>
            <w:r>
              <w:t>0</w:t>
            </w:r>
          </w:p>
        </w:tc>
        <w:tc>
          <w:tcPr>
            <w:tcW w:w="1247" w:type="dxa"/>
          </w:tcPr>
          <w:p w:rsidR="00430937" w:rsidRDefault="00430937">
            <w:pPr>
              <w:pStyle w:val="ConsPlusNormal"/>
              <w:jc w:val="center"/>
            </w:pPr>
            <w:r>
              <w:t>3352,32</w:t>
            </w:r>
          </w:p>
        </w:tc>
        <w:tc>
          <w:tcPr>
            <w:tcW w:w="1247" w:type="dxa"/>
          </w:tcPr>
          <w:p w:rsidR="00430937" w:rsidRDefault="00430937">
            <w:pPr>
              <w:pStyle w:val="ConsPlusNormal"/>
              <w:jc w:val="center"/>
            </w:pPr>
            <w:r>
              <w:t>0</w:t>
            </w:r>
          </w:p>
        </w:tc>
        <w:tc>
          <w:tcPr>
            <w:tcW w:w="2494" w:type="dxa"/>
            <w:vMerge/>
          </w:tcPr>
          <w:p w:rsidR="00430937" w:rsidRDefault="00430937"/>
        </w:tc>
      </w:tr>
      <w:tr w:rsidR="00430937">
        <w:tc>
          <w:tcPr>
            <w:tcW w:w="567" w:type="dxa"/>
            <w:vMerge/>
          </w:tcPr>
          <w:p w:rsidR="00430937" w:rsidRDefault="00430937"/>
        </w:tc>
        <w:tc>
          <w:tcPr>
            <w:tcW w:w="3515" w:type="dxa"/>
            <w:vMerge/>
          </w:tcPr>
          <w:p w:rsidR="00430937" w:rsidRDefault="00430937"/>
        </w:tc>
        <w:tc>
          <w:tcPr>
            <w:tcW w:w="1992" w:type="dxa"/>
          </w:tcPr>
          <w:p w:rsidR="00430937" w:rsidRDefault="00430937">
            <w:pPr>
              <w:pStyle w:val="ConsPlusNormal"/>
            </w:pPr>
            <w:r>
              <w:t>местный бюджет</w:t>
            </w:r>
          </w:p>
        </w:tc>
        <w:tc>
          <w:tcPr>
            <w:tcW w:w="1260" w:type="dxa"/>
          </w:tcPr>
          <w:p w:rsidR="00430937" w:rsidRDefault="00430937">
            <w:pPr>
              <w:pStyle w:val="ConsPlusNormal"/>
              <w:jc w:val="center"/>
            </w:pPr>
            <w:r>
              <w:t>788,0</w:t>
            </w:r>
          </w:p>
        </w:tc>
        <w:tc>
          <w:tcPr>
            <w:tcW w:w="1258" w:type="dxa"/>
          </w:tcPr>
          <w:p w:rsidR="00430937" w:rsidRDefault="00430937">
            <w:pPr>
              <w:pStyle w:val="ConsPlusNormal"/>
              <w:jc w:val="center"/>
            </w:pPr>
            <w:r>
              <w:t>0</w:t>
            </w:r>
          </w:p>
        </w:tc>
        <w:tc>
          <w:tcPr>
            <w:tcW w:w="1247" w:type="dxa"/>
          </w:tcPr>
          <w:p w:rsidR="00430937" w:rsidRDefault="00430937">
            <w:pPr>
              <w:pStyle w:val="ConsPlusNormal"/>
              <w:jc w:val="center"/>
            </w:pPr>
            <w:r>
              <w:t>788,0</w:t>
            </w:r>
          </w:p>
        </w:tc>
        <w:tc>
          <w:tcPr>
            <w:tcW w:w="1247" w:type="dxa"/>
          </w:tcPr>
          <w:p w:rsidR="00430937" w:rsidRDefault="00430937">
            <w:pPr>
              <w:pStyle w:val="ConsPlusNormal"/>
              <w:jc w:val="center"/>
            </w:pPr>
            <w:r>
              <w:t>0</w:t>
            </w:r>
          </w:p>
        </w:tc>
        <w:tc>
          <w:tcPr>
            <w:tcW w:w="2494" w:type="dxa"/>
            <w:vMerge/>
          </w:tcPr>
          <w:p w:rsidR="00430937" w:rsidRDefault="00430937"/>
        </w:tc>
      </w:tr>
      <w:tr w:rsidR="00430937">
        <w:tc>
          <w:tcPr>
            <w:tcW w:w="567" w:type="dxa"/>
            <w:vMerge w:val="restart"/>
          </w:tcPr>
          <w:p w:rsidR="00430937" w:rsidRDefault="00430937">
            <w:pPr>
              <w:pStyle w:val="ConsPlusNormal"/>
            </w:pPr>
          </w:p>
        </w:tc>
        <w:tc>
          <w:tcPr>
            <w:tcW w:w="3515" w:type="dxa"/>
            <w:vMerge w:val="restart"/>
          </w:tcPr>
          <w:p w:rsidR="00430937" w:rsidRDefault="00430937">
            <w:pPr>
              <w:pStyle w:val="ConsPlusNormal"/>
              <w:jc w:val="both"/>
            </w:pPr>
            <w:r>
              <w:t>Итого по перечню объектов Лузского городского поселения Лузского района Кировской области</w:t>
            </w:r>
          </w:p>
        </w:tc>
        <w:tc>
          <w:tcPr>
            <w:tcW w:w="1992" w:type="dxa"/>
          </w:tcPr>
          <w:p w:rsidR="00430937" w:rsidRDefault="00430937">
            <w:pPr>
              <w:pStyle w:val="ConsPlusNormal"/>
            </w:pPr>
            <w:r>
              <w:t>всего</w:t>
            </w:r>
          </w:p>
        </w:tc>
        <w:tc>
          <w:tcPr>
            <w:tcW w:w="1260" w:type="dxa"/>
          </w:tcPr>
          <w:p w:rsidR="00430937" w:rsidRDefault="00430937">
            <w:pPr>
              <w:pStyle w:val="ConsPlusNormal"/>
              <w:jc w:val="center"/>
            </w:pPr>
            <w:r>
              <w:t>184664,65</w:t>
            </w:r>
          </w:p>
        </w:tc>
        <w:tc>
          <w:tcPr>
            <w:tcW w:w="1258" w:type="dxa"/>
          </w:tcPr>
          <w:p w:rsidR="00430937" w:rsidRDefault="00430937">
            <w:pPr>
              <w:pStyle w:val="ConsPlusNormal"/>
              <w:jc w:val="center"/>
            </w:pPr>
            <w:r>
              <w:t>0</w:t>
            </w:r>
          </w:p>
        </w:tc>
        <w:tc>
          <w:tcPr>
            <w:tcW w:w="1247" w:type="dxa"/>
          </w:tcPr>
          <w:p w:rsidR="00430937" w:rsidRDefault="00430937">
            <w:pPr>
              <w:pStyle w:val="ConsPlusNormal"/>
              <w:jc w:val="center"/>
            </w:pPr>
            <w:r>
              <w:t>42898,57</w:t>
            </w:r>
          </w:p>
        </w:tc>
        <w:tc>
          <w:tcPr>
            <w:tcW w:w="1247" w:type="dxa"/>
          </w:tcPr>
          <w:p w:rsidR="00430937" w:rsidRDefault="00430937">
            <w:pPr>
              <w:pStyle w:val="ConsPlusNormal"/>
              <w:jc w:val="center"/>
            </w:pPr>
            <w:r>
              <w:t>141766,08</w:t>
            </w:r>
          </w:p>
        </w:tc>
        <w:tc>
          <w:tcPr>
            <w:tcW w:w="2494" w:type="dxa"/>
            <w:vMerge w:val="restart"/>
          </w:tcPr>
          <w:p w:rsidR="00430937" w:rsidRDefault="00430937">
            <w:pPr>
              <w:pStyle w:val="ConsPlusNormal"/>
            </w:pPr>
          </w:p>
        </w:tc>
      </w:tr>
      <w:tr w:rsidR="00430937">
        <w:tc>
          <w:tcPr>
            <w:tcW w:w="567" w:type="dxa"/>
            <w:vMerge/>
          </w:tcPr>
          <w:p w:rsidR="00430937" w:rsidRDefault="00430937"/>
        </w:tc>
        <w:tc>
          <w:tcPr>
            <w:tcW w:w="3515" w:type="dxa"/>
            <w:vMerge/>
          </w:tcPr>
          <w:p w:rsidR="00430937" w:rsidRDefault="00430937"/>
        </w:tc>
        <w:tc>
          <w:tcPr>
            <w:tcW w:w="1992" w:type="dxa"/>
          </w:tcPr>
          <w:p w:rsidR="00430937" w:rsidRDefault="00430937">
            <w:pPr>
              <w:pStyle w:val="ConsPlusNormal"/>
            </w:pPr>
            <w:r>
              <w:t>Фонд развития моногородов</w:t>
            </w:r>
          </w:p>
        </w:tc>
        <w:tc>
          <w:tcPr>
            <w:tcW w:w="1260" w:type="dxa"/>
          </w:tcPr>
          <w:p w:rsidR="00430937" w:rsidRDefault="00430937">
            <w:pPr>
              <w:pStyle w:val="ConsPlusNormal"/>
              <w:jc w:val="center"/>
            </w:pPr>
            <w:r>
              <w:t>174801,08</w:t>
            </w:r>
          </w:p>
        </w:tc>
        <w:tc>
          <w:tcPr>
            <w:tcW w:w="1258" w:type="dxa"/>
          </w:tcPr>
          <w:p w:rsidR="00430937" w:rsidRDefault="00430937">
            <w:pPr>
              <w:pStyle w:val="ConsPlusNormal"/>
              <w:jc w:val="center"/>
            </w:pPr>
            <w:r>
              <w:t>0</w:t>
            </w:r>
          </w:p>
        </w:tc>
        <w:tc>
          <w:tcPr>
            <w:tcW w:w="1247" w:type="dxa"/>
          </w:tcPr>
          <w:p w:rsidR="00430937" w:rsidRDefault="00430937">
            <w:pPr>
              <w:pStyle w:val="ConsPlusNormal"/>
              <w:jc w:val="center"/>
            </w:pPr>
            <w:r>
              <w:t>33035,0</w:t>
            </w:r>
          </w:p>
        </w:tc>
        <w:tc>
          <w:tcPr>
            <w:tcW w:w="1247" w:type="dxa"/>
          </w:tcPr>
          <w:p w:rsidR="00430937" w:rsidRDefault="00430937">
            <w:pPr>
              <w:pStyle w:val="ConsPlusNormal"/>
              <w:jc w:val="center"/>
            </w:pPr>
            <w:r>
              <w:t>141766,08</w:t>
            </w:r>
          </w:p>
        </w:tc>
        <w:tc>
          <w:tcPr>
            <w:tcW w:w="2494" w:type="dxa"/>
            <w:vMerge/>
          </w:tcPr>
          <w:p w:rsidR="00430937" w:rsidRDefault="00430937"/>
        </w:tc>
      </w:tr>
      <w:tr w:rsidR="00430937">
        <w:tc>
          <w:tcPr>
            <w:tcW w:w="567" w:type="dxa"/>
            <w:vMerge/>
          </w:tcPr>
          <w:p w:rsidR="00430937" w:rsidRDefault="00430937"/>
        </w:tc>
        <w:tc>
          <w:tcPr>
            <w:tcW w:w="3515" w:type="dxa"/>
            <w:vMerge/>
          </w:tcPr>
          <w:p w:rsidR="00430937" w:rsidRDefault="00430937"/>
        </w:tc>
        <w:tc>
          <w:tcPr>
            <w:tcW w:w="1992" w:type="dxa"/>
          </w:tcPr>
          <w:p w:rsidR="00430937" w:rsidRDefault="00430937">
            <w:pPr>
              <w:pStyle w:val="ConsPlusNormal"/>
            </w:pPr>
            <w:r>
              <w:t>областной бюджет</w:t>
            </w:r>
          </w:p>
        </w:tc>
        <w:tc>
          <w:tcPr>
            <w:tcW w:w="1260" w:type="dxa"/>
          </w:tcPr>
          <w:p w:rsidR="00430937" w:rsidRDefault="00430937">
            <w:pPr>
              <w:pStyle w:val="ConsPlusNormal"/>
              <w:jc w:val="center"/>
            </w:pPr>
            <w:r>
              <w:t>8457,62</w:t>
            </w:r>
          </w:p>
        </w:tc>
        <w:tc>
          <w:tcPr>
            <w:tcW w:w="1258" w:type="dxa"/>
          </w:tcPr>
          <w:p w:rsidR="00430937" w:rsidRDefault="00430937">
            <w:pPr>
              <w:pStyle w:val="ConsPlusNormal"/>
              <w:jc w:val="center"/>
            </w:pPr>
            <w:r>
              <w:t>0</w:t>
            </w:r>
          </w:p>
        </w:tc>
        <w:tc>
          <w:tcPr>
            <w:tcW w:w="1247" w:type="dxa"/>
          </w:tcPr>
          <w:p w:rsidR="00430937" w:rsidRDefault="00430937">
            <w:pPr>
              <w:pStyle w:val="ConsPlusNormal"/>
              <w:jc w:val="center"/>
            </w:pPr>
            <w:r>
              <w:t>8457,62</w:t>
            </w:r>
          </w:p>
        </w:tc>
        <w:tc>
          <w:tcPr>
            <w:tcW w:w="1247" w:type="dxa"/>
          </w:tcPr>
          <w:p w:rsidR="00430937" w:rsidRDefault="00430937">
            <w:pPr>
              <w:pStyle w:val="ConsPlusNormal"/>
              <w:jc w:val="center"/>
            </w:pPr>
            <w:r>
              <w:t>0</w:t>
            </w:r>
          </w:p>
        </w:tc>
        <w:tc>
          <w:tcPr>
            <w:tcW w:w="2494" w:type="dxa"/>
            <w:vMerge/>
          </w:tcPr>
          <w:p w:rsidR="00430937" w:rsidRDefault="00430937"/>
        </w:tc>
      </w:tr>
      <w:tr w:rsidR="00430937">
        <w:tc>
          <w:tcPr>
            <w:tcW w:w="567" w:type="dxa"/>
            <w:vMerge/>
          </w:tcPr>
          <w:p w:rsidR="00430937" w:rsidRDefault="00430937"/>
        </w:tc>
        <w:tc>
          <w:tcPr>
            <w:tcW w:w="3515" w:type="dxa"/>
            <w:vMerge/>
          </w:tcPr>
          <w:p w:rsidR="00430937" w:rsidRDefault="00430937"/>
        </w:tc>
        <w:tc>
          <w:tcPr>
            <w:tcW w:w="1992" w:type="dxa"/>
          </w:tcPr>
          <w:p w:rsidR="00430937" w:rsidRDefault="00430937">
            <w:pPr>
              <w:pStyle w:val="ConsPlusNormal"/>
            </w:pPr>
            <w:r>
              <w:t>местный бюджет</w:t>
            </w:r>
          </w:p>
        </w:tc>
        <w:tc>
          <w:tcPr>
            <w:tcW w:w="1260" w:type="dxa"/>
          </w:tcPr>
          <w:p w:rsidR="00430937" w:rsidRDefault="00430937">
            <w:pPr>
              <w:pStyle w:val="ConsPlusNormal"/>
              <w:jc w:val="center"/>
            </w:pPr>
            <w:r>
              <w:t>1405,95</w:t>
            </w:r>
          </w:p>
        </w:tc>
        <w:tc>
          <w:tcPr>
            <w:tcW w:w="1258" w:type="dxa"/>
          </w:tcPr>
          <w:p w:rsidR="00430937" w:rsidRDefault="00430937">
            <w:pPr>
              <w:pStyle w:val="ConsPlusNormal"/>
              <w:jc w:val="center"/>
            </w:pPr>
            <w:r>
              <w:t>0</w:t>
            </w:r>
          </w:p>
        </w:tc>
        <w:tc>
          <w:tcPr>
            <w:tcW w:w="1247" w:type="dxa"/>
          </w:tcPr>
          <w:p w:rsidR="00430937" w:rsidRDefault="00430937">
            <w:pPr>
              <w:pStyle w:val="ConsPlusNormal"/>
              <w:jc w:val="center"/>
            </w:pPr>
            <w:r>
              <w:t>1405,95</w:t>
            </w:r>
          </w:p>
        </w:tc>
        <w:tc>
          <w:tcPr>
            <w:tcW w:w="1247" w:type="dxa"/>
          </w:tcPr>
          <w:p w:rsidR="00430937" w:rsidRDefault="00430937">
            <w:pPr>
              <w:pStyle w:val="ConsPlusNormal"/>
              <w:jc w:val="center"/>
            </w:pPr>
            <w:r>
              <w:t>0</w:t>
            </w:r>
          </w:p>
        </w:tc>
        <w:tc>
          <w:tcPr>
            <w:tcW w:w="2494" w:type="dxa"/>
            <w:vMerge/>
          </w:tcPr>
          <w:p w:rsidR="00430937" w:rsidRDefault="00430937"/>
        </w:tc>
      </w:tr>
      <w:tr w:rsidR="00430937">
        <w:tc>
          <w:tcPr>
            <w:tcW w:w="567" w:type="dxa"/>
          </w:tcPr>
          <w:p w:rsidR="00430937" w:rsidRDefault="00430937">
            <w:pPr>
              <w:pStyle w:val="ConsPlusNormal"/>
              <w:jc w:val="center"/>
              <w:outlineLvl w:val="2"/>
            </w:pPr>
            <w:r>
              <w:t>2.</w:t>
            </w:r>
          </w:p>
        </w:tc>
        <w:tc>
          <w:tcPr>
            <w:tcW w:w="3515" w:type="dxa"/>
          </w:tcPr>
          <w:p w:rsidR="00430937" w:rsidRDefault="00430937">
            <w:pPr>
              <w:pStyle w:val="ConsPlusNormal"/>
              <w:jc w:val="both"/>
            </w:pPr>
            <w:r>
              <w:t>Белохолуницкое городское поселение Белохолуницкого района Кировской области</w:t>
            </w:r>
          </w:p>
        </w:tc>
        <w:tc>
          <w:tcPr>
            <w:tcW w:w="1992" w:type="dxa"/>
          </w:tcPr>
          <w:p w:rsidR="00430937" w:rsidRDefault="00430937">
            <w:pPr>
              <w:pStyle w:val="ConsPlusNormal"/>
            </w:pPr>
          </w:p>
        </w:tc>
        <w:tc>
          <w:tcPr>
            <w:tcW w:w="1260" w:type="dxa"/>
          </w:tcPr>
          <w:p w:rsidR="00430937" w:rsidRDefault="00430937">
            <w:pPr>
              <w:pStyle w:val="ConsPlusNormal"/>
            </w:pPr>
          </w:p>
        </w:tc>
        <w:tc>
          <w:tcPr>
            <w:tcW w:w="1258" w:type="dxa"/>
          </w:tcPr>
          <w:p w:rsidR="00430937" w:rsidRDefault="00430937">
            <w:pPr>
              <w:pStyle w:val="ConsPlusNormal"/>
            </w:pPr>
          </w:p>
        </w:tc>
        <w:tc>
          <w:tcPr>
            <w:tcW w:w="1247" w:type="dxa"/>
          </w:tcPr>
          <w:p w:rsidR="00430937" w:rsidRDefault="00430937">
            <w:pPr>
              <w:pStyle w:val="ConsPlusNormal"/>
            </w:pPr>
          </w:p>
        </w:tc>
        <w:tc>
          <w:tcPr>
            <w:tcW w:w="1247" w:type="dxa"/>
          </w:tcPr>
          <w:p w:rsidR="00430937" w:rsidRDefault="00430937">
            <w:pPr>
              <w:pStyle w:val="ConsPlusNormal"/>
            </w:pPr>
          </w:p>
        </w:tc>
        <w:tc>
          <w:tcPr>
            <w:tcW w:w="2494" w:type="dxa"/>
          </w:tcPr>
          <w:p w:rsidR="00430937" w:rsidRDefault="00430937">
            <w:pPr>
              <w:pStyle w:val="ConsPlusNormal"/>
            </w:pPr>
          </w:p>
        </w:tc>
      </w:tr>
      <w:tr w:rsidR="00430937">
        <w:tc>
          <w:tcPr>
            <w:tcW w:w="567" w:type="dxa"/>
            <w:vMerge w:val="restart"/>
          </w:tcPr>
          <w:p w:rsidR="00430937" w:rsidRDefault="00430937">
            <w:pPr>
              <w:pStyle w:val="ConsPlusNormal"/>
              <w:jc w:val="center"/>
            </w:pPr>
            <w:r>
              <w:t>2.1.</w:t>
            </w:r>
          </w:p>
        </w:tc>
        <w:tc>
          <w:tcPr>
            <w:tcW w:w="3515" w:type="dxa"/>
            <w:vMerge w:val="restart"/>
          </w:tcPr>
          <w:p w:rsidR="00430937" w:rsidRDefault="00430937">
            <w:pPr>
              <w:pStyle w:val="ConsPlusNormal"/>
              <w:jc w:val="both"/>
            </w:pPr>
            <w:r>
              <w:t>"Реконструкция автомобильной дороги МКР Богородское - г. Белая Холуница Кировской области"</w:t>
            </w:r>
          </w:p>
        </w:tc>
        <w:tc>
          <w:tcPr>
            <w:tcW w:w="1992" w:type="dxa"/>
          </w:tcPr>
          <w:p w:rsidR="00430937" w:rsidRDefault="00430937">
            <w:pPr>
              <w:pStyle w:val="ConsPlusNormal"/>
            </w:pPr>
            <w:r>
              <w:t>всего</w:t>
            </w:r>
          </w:p>
        </w:tc>
        <w:tc>
          <w:tcPr>
            <w:tcW w:w="1260" w:type="dxa"/>
          </w:tcPr>
          <w:p w:rsidR="00430937" w:rsidRDefault="00430937">
            <w:pPr>
              <w:pStyle w:val="ConsPlusNormal"/>
              <w:jc w:val="center"/>
            </w:pPr>
            <w:r>
              <w:t>130617,16</w:t>
            </w:r>
          </w:p>
        </w:tc>
        <w:tc>
          <w:tcPr>
            <w:tcW w:w="1258" w:type="dxa"/>
          </w:tcPr>
          <w:p w:rsidR="00430937" w:rsidRDefault="00430937">
            <w:pPr>
              <w:pStyle w:val="ConsPlusNormal"/>
              <w:jc w:val="center"/>
            </w:pPr>
            <w:r>
              <w:t>-</w:t>
            </w:r>
          </w:p>
        </w:tc>
        <w:tc>
          <w:tcPr>
            <w:tcW w:w="1247" w:type="dxa"/>
          </w:tcPr>
          <w:p w:rsidR="00430937" w:rsidRDefault="00430937">
            <w:pPr>
              <w:pStyle w:val="ConsPlusNormal"/>
              <w:jc w:val="center"/>
            </w:pPr>
            <w:r>
              <w:t>34000,0</w:t>
            </w:r>
          </w:p>
        </w:tc>
        <w:tc>
          <w:tcPr>
            <w:tcW w:w="1247" w:type="dxa"/>
          </w:tcPr>
          <w:p w:rsidR="00430937" w:rsidRDefault="00430937">
            <w:pPr>
              <w:pStyle w:val="ConsPlusNormal"/>
              <w:jc w:val="center"/>
            </w:pPr>
            <w:r>
              <w:t>96617,16</w:t>
            </w:r>
          </w:p>
        </w:tc>
        <w:tc>
          <w:tcPr>
            <w:tcW w:w="2494" w:type="dxa"/>
            <w:vMerge w:val="restart"/>
          </w:tcPr>
          <w:p w:rsidR="00430937" w:rsidRDefault="00430937">
            <w:pPr>
              <w:pStyle w:val="ConsPlusNormal"/>
            </w:pPr>
            <w:r>
              <w:t>министерство экономического развития и поддержки предпринимательства Кировской области</w:t>
            </w:r>
          </w:p>
        </w:tc>
      </w:tr>
      <w:tr w:rsidR="00430937">
        <w:tc>
          <w:tcPr>
            <w:tcW w:w="567" w:type="dxa"/>
            <w:vMerge/>
          </w:tcPr>
          <w:p w:rsidR="00430937" w:rsidRDefault="00430937"/>
        </w:tc>
        <w:tc>
          <w:tcPr>
            <w:tcW w:w="3515" w:type="dxa"/>
            <w:vMerge/>
          </w:tcPr>
          <w:p w:rsidR="00430937" w:rsidRDefault="00430937"/>
        </w:tc>
        <w:tc>
          <w:tcPr>
            <w:tcW w:w="1992" w:type="dxa"/>
          </w:tcPr>
          <w:p w:rsidR="00430937" w:rsidRDefault="00430937">
            <w:pPr>
              <w:pStyle w:val="ConsPlusNormal"/>
            </w:pPr>
            <w:r>
              <w:t>Фонд развития моногородов</w:t>
            </w:r>
          </w:p>
        </w:tc>
        <w:tc>
          <w:tcPr>
            <w:tcW w:w="1260" w:type="dxa"/>
          </w:tcPr>
          <w:p w:rsidR="00430937" w:rsidRDefault="00430937">
            <w:pPr>
              <w:pStyle w:val="ConsPlusNormal"/>
              <w:jc w:val="center"/>
            </w:pPr>
            <w:r>
              <w:t>113358,59</w:t>
            </w:r>
          </w:p>
        </w:tc>
        <w:tc>
          <w:tcPr>
            <w:tcW w:w="1258" w:type="dxa"/>
          </w:tcPr>
          <w:p w:rsidR="00430937" w:rsidRDefault="00430937">
            <w:pPr>
              <w:pStyle w:val="ConsPlusNormal"/>
              <w:jc w:val="center"/>
            </w:pPr>
            <w:r>
              <w:t>-</w:t>
            </w:r>
          </w:p>
        </w:tc>
        <w:tc>
          <w:tcPr>
            <w:tcW w:w="1247" w:type="dxa"/>
          </w:tcPr>
          <w:p w:rsidR="00430937" w:rsidRDefault="00430937">
            <w:pPr>
              <w:pStyle w:val="ConsPlusNormal"/>
              <w:jc w:val="center"/>
            </w:pPr>
            <w:r>
              <w:t>34000,0</w:t>
            </w:r>
          </w:p>
        </w:tc>
        <w:tc>
          <w:tcPr>
            <w:tcW w:w="1247" w:type="dxa"/>
          </w:tcPr>
          <w:p w:rsidR="00430937" w:rsidRDefault="00430937">
            <w:pPr>
              <w:pStyle w:val="ConsPlusNormal"/>
              <w:jc w:val="center"/>
            </w:pPr>
            <w:r>
              <w:t>79358,59</w:t>
            </w:r>
          </w:p>
        </w:tc>
        <w:tc>
          <w:tcPr>
            <w:tcW w:w="2494" w:type="dxa"/>
            <w:vMerge/>
          </w:tcPr>
          <w:p w:rsidR="00430937" w:rsidRDefault="00430937"/>
        </w:tc>
      </w:tr>
      <w:tr w:rsidR="00430937">
        <w:tc>
          <w:tcPr>
            <w:tcW w:w="567" w:type="dxa"/>
            <w:vMerge/>
          </w:tcPr>
          <w:p w:rsidR="00430937" w:rsidRDefault="00430937"/>
        </w:tc>
        <w:tc>
          <w:tcPr>
            <w:tcW w:w="3515" w:type="dxa"/>
            <w:vMerge/>
          </w:tcPr>
          <w:p w:rsidR="00430937" w:rsidRDefault="00430937"/>
        </w:tc>
        <w:tc>
          <w:tcPr>
            <w:tcW w:w="1992" w:type="dxa"/>
          </w:tcPr>
          <w:p w:rsidR="00430937" w:rsidRDefault="00430937">
            <w:pPr>
              <w:pStyle w:val="ConsPlusNormal"/>
            </w:pPr>
            <w:r>
              <w:t>областной бюджет</w:t>
            </w:r>
          </w:p>
        </w:tc>
        <w:tc>
          <w:tcPr>
            <w:tcW w:w="1260" w:type="dxa"/>
          </w:tcPr>
          <w:p w:rsidR="00430937" w:rsidRDefault="00430937">
            <w:pPr>
              <w:pStyle w:val="ConsPlusNormal"/>
              <w:jc w:val="center"/>
            </w:pPr>
            <w:r>
              <w:t>16395,53</w:t>
            </w:r>
          </w:p>
        </w:tc>
        <w:tc>
          <w:tcPr>
            <w:tcW w:w="1258" w:type="dxa"/>
          </w:tcPr>
          <w:p w:rsidR="00430937" w:rsidRDefault="00430937">
            <w:pPr>
              <w:pStyle w:val="ConsPlusNormal"/>
              <w:jc w:val="center"/>
            </w:pPr>
            <w:r>
              <w:t>-</w:t>
            </w:r>
          </w:p>
        </w:tc>
        <w:tc>
          <w:tcPr>
            <w:tcW w:w="1247" w:type="dxa"/>
          </w:tcPr>
          <w:p w:rsidR="00430937" w:rsidRDefault="00430937">
            <w:pPr>
              <w:pStyle w:val="ConsPlusNormal"/>
              <w:jc w:val="center"/>
            </w:pPr>
            <w:r>
              <w:t>0</w:t>
            </w:r>
          </w:p>
        </w:tc>
        <w:tc>
          <w:tcPr>
            <w:tcW w:w="1247" w:type="dxa"/>
          </w:tcPr>
          <w:p w:rsidR="00430937" w:rsidRDefault="00430937">
            <w:pPr>
              <w:pStyle w:val="ConsPlusNormal"/>
              <w:jc w:val="center"/>
            </w:pPr>
            <w:r>
              <w:t>16395,53</w:t>
            </w:r>
          </w:p>
        </w:tc>
        <w:tc>
          <w:tcPr>
            <w:tcW w:w="2494" w:type="dxa"/>
            <w:vMerge/>
          </w:tcPr>
          <w:p w:rsidR="00430937" w:rsidRDefault="00430937"/>
        </w:tc>
      </w:tr>
      <w:tr w:rsidR="00430937">
        <w:tc>
          <w:tcPr>
            <w:tcW w:w="567" w:type="dxa"/>
            <w:vMerge/>
          </w:tcPr>
          <w:p w:rsidR="00430937" w:rsidRDefault="00430937"/>
        </w:tc>
        <w:tc>
          <w:tcPr>
            <w:tcW w:w="3515" w:type="dxa"/>
            <w:vMerge/>
          </w:tcPr>
          <w:p w:rsidR="00430937" w:rsidRDefault="00430937"/>
        </w:tc>
        <w:tc>
          <w:tcPr>
            <w:tcW w:w="1992" w:type="dxa"/>
          </w:tcPr>
          <w:p w:rsidR="00430937" w:rsidRDefault="00430937">
            <w:pPr>
              <w:pStyle w:val="ConsPlusNormal"/>
            </w:pPr>
            <w:r>
              <w:t>местный бюджет</w:t>
            </w:r>
          </w:p>
        </w:tc>
        <w:tc>
          <w:tcPr>
            <w:tcW w:w="1260" w:type="dxa"/>
          </w:tcPr>
          <w:p w:rsidR="00430937" w:rsidRDefault="00430937">
            <w:pPr>
              <w:pStyle w:val="ConsPlusNormal"/>
              <w:jc w:val="center"/>
            </w:pPr>
            <w:r>
              <w:t>863,04</w:t>
            </w:r>
          </w:p>
        </w:tc>
        <w:tc>
          <w:tcPr>
            <w:tcW w:w="1258" w:type="dxa"/>
          </w:tcPr>
          <w:p w:rsidR="00430937" w:rsidRDefault="00430937">
            <w:pPr>
              <w:pStyle w:val="ConsPlusNormal"/>
              <w:jc w:val="center"/>
            </w:pPr>
            <w:r>
              <w:t>-</w:t>
            </w:r>
          </w:p>
        </w:tc>
        <w:tc>
          <w:tcPr>
            <w:tcW w:w="1247" w:type="dxa"/>
          </w:tcPr>
          <w:p w:rsidR="00430937" w:rsidRDefault="00430937">
            <w:pPr>
              <w:pStyle w:val="ConsPlusNormal"/>
              <w:jc w:val="center"/>
            </w:pPr>
            <w:r>
              <w:t>0</w:t>
            </w:r>
          </w:p>
        </w:tc>
        <w:tc>
          <w:tcPr>
            <w:tcW w:w="1247" w:type="dxa"/>
          </w:tcPr>
          <w:p w:rsidR="00430937" w:rsidRDefault="00430937">
            <w:pPr>
              <w:pStyle w:val="ConsPlusNormal"/>
              <w:jc w:val="center"/>
            </w:pPr>
            <w:r>
              <w:t>863,04</w:t>
            </w:r>
          </w:p>
        </w:tc>
        <w:tc>
          <w:tcPr>
            <w:tcW w:w="2494" w:type="dxa"/>
            <w:vMerge/>
          </w:tcPr>
          <w:p w:rsidR="00430937" w:rsidRDefault="00430937"/>
        </w:tc>
      </w:tr>
      <w:tr w:rsidR="00430937">
        <w:tc>
          <w:tcPr>
            <w:tcW w:w="567" w:type="dxa"/>
            <w:vMerge w:val="restart"/>
          </w:tcPr>
          <w:p w:rsidR="00430937" w:rsidRDefault="00430937">
            <w:pPr>
              <w:pStyle w:val="ConsPlusNormal"/>
              <w:jc w:val="center"/>
            </w:pPr>
            <w:r>
              <w:t>2.2.</w:t>
            </w:r>
          </w:p>
        </w:tc>
        <w:tc>
          <w:tcPr>
            <w:tcW w:w="3515" w:type="dxa"/>
            <w:vMerge w:val="restart"/>
          </w:tcPr>
          <w:p w:rsidR="00430937" w:rsidRDefault="00430937">
            <w:pPr>
              <w:pStyle w:val="ConsPlusNormal"/>
              <w:jc w:val="both"/>
            </w:pPr>
            <w:r>
              <w:t>"Строительство железобетонного моста через реку Белая Холуница в г. Белая Холуница Кировской области"</w:t>
            </w:r>
          </w:p>
        </w:tc>
        <w:tc>
          <w:tcPr>
            <w:tcW w:w="1992" w:type="dxa"/>
          </w:tcPr>
          <w:p w:rsidR="00430937" w:rsidRDefault="00430937">
            <w:pPr>
              <w:pStyle w:val="ConsPlusNormal"/>
            </w:pPr>
            <w:r>
              <w:t>всего</w:t>
            </w:r>
          </w:p>
        </w:tc>
        <w:tc>
          <w:tcPr>
            <w:tcW w:w="1260" w:type="dxa"/>
          </w:tcPr>
          <w:p w:rsidR="00430937" w:rsidRDefault="00430937">
            <w:pPr>
              <w:pStyle w:val="ConsPlusNormal"/>
              <w:jc w:val="center"/>
            </w:pPr>
            <w:r>
              <w:t>67198,0</w:t>
            </w:r>
          </w:p>
        </w:tc>
        <w:tc>
          <w:tcPr>
            <w:tcW w:w="1258" w:type="dxa"/>
          </w:tcPr>
          <w:p w:rsidR="00430937" w:rsidRDefault="00430937">
            <w:pPr>
              <w:pStyle w:val="ConsPlusNormal"/>
              <w:jc w:val="center"/>
            </w:pPr>
            <w:r>
              <w:t>-</w:t>
            </w:r>
          </w:p>
        </w:tc>
        <w:tc>
          <w:tcPr>
            <w:tcW w:w="1247" w:type="dxa"/>
          </w:tcPr>
          <w:p w:rsidR="00430937" w:rsidRDefault="00430937">
            <w:pPr>
              <w:pStyle w:val="ConsPlusNormal"/>
              <w:jc w:val="center"/>
            </w:pPr>
            <w:r>
              <w:t>19000,0</w:t>
            </w:r>
          </w:p>
        </w:tc>
        <w:tc>
          <w:tcPr>
            <w:tcW w:w="1247" w:type="dxa"/>
          </w:tcPr>
          <w:p w:rsidR="00430937" w:rsidRDefault="00430937">
            <w:pPr>
              <w:pStyle w:val="ConsPlusNormal"/>
              <w:jc w:val="center"/>
            </w:pPr>
            <w:r>
              <w:t>48198,0</w:t>
            </w:r>
          </w:p>
        </w:tc>
        <w:tc>
          <w:tcPr>
            <w:tcW w:w="2494" w:type="dxa"/>
            <w:vMerge w:val="restart"/>
          </w:tcPr>
          <w:p w:rsidR="00430937" w:rsidRDefault="00430937">
            <w:pPr>
              <w:pStyle w:val="ConsPlusNormal"/>
            </w:pPr>
            <w:r>
              <w:t>министерство экономического развития и поддержки предпринимательства Кировской области</w:t>
            </w:r>
          </w:p>
        </w:tc>
      </w:tr>
      <w:tr w:rsidR="00430937">
        <w:tc>
          <w:tcPr>
            <w:tcW w:w="567" w:type="dxa"/>
            <w:vMerge/>
          </w:tcPr>
          <w:p w:rsidR="00430937" w:rsidRDefault="00430937"/>
        </w:tc>
        <w:tc>
          <w:tcPr>
            <w:tcW w:w="3515" w:type="dxa"/>
            <w:vMerge/>
          </w:tcPr>
          <w:p w:rsidR="00430937" w:rsidRDefault="00430937"/>
        </w:tc>
        <w:tc>
          <w:tcPr>
            <w:tcW w:w="1992" w:type="dxa"/>
          </w:tcPr>
          <w:p w:rsidR="00430937" w:rsidRDefault="00430937">
            <w:pPr>
              <w:pStyle w:val="ConsPlusNormal"/>
            </w:pPr>
            <w:r>
              <w:t>Фонд развития моногородов</w:t>
            </w:r>
          </w:p>
        </w:tc>
        <w:tc>
          <w:tcPr>
            <w:tcW w:w="1260" w:type="dxa"/>
          </w:tcPr>
          <w:p w:rsidR="00430937" w:rsidRDefault="00430937">
            <w:pPr>
              <w:pStyle w:val="ConsPlusNormal"/>
              <w:jc w:val="center"/>
            </w:pPr>
            <w:r>
              <w:t>63316,27</w:t>
            </w:r>
          </w:p>
        </w:tc>
        <w:tc>
          <w:tcPr>
            <w:tcW w:w="1258" w:type="dxa"/>
          </w:tcPr>
          <w:p w:rsidR="00430937" w:rsidRDefault="00430937">
            <w:pPr>
              <w:pStyle w:val="ConsPlusNormal"/>
              <w:jc w:val="center"/>
            </w:pPr>
            <w:r>
              <w:t>-</w:t>
            </w:r>
          </w:p>
        </w:tc>
        <w:tc>
          <w:tcPr>
            <w:tcW w:w="1247" w:type="dxa"/>
          </w:tcPr>
          <w:p w:rsidR="00430937" w:rsidRDefault="00430937">
            <w:pPr>
              <w:pStyle w:val="ConsPlusNormal"/>
              <w:jc w:val="center"/>
            </w:pPr>
            <w:r>
              <w:t>19000,0</w:t>
            </w:r>
          </w:p>
        </w:tc>
        <w:tc>
          <w:tcPr>
            <w:tcW w:w="1247" w:type="dxa"/>
          </w:tcPr>
          <w:p w:rsidR="00430937" w:rsidRDefault="00430937">
            <w:pPr>
              <w:pStyle w:val="ConsPlusNormal"/>
              <w:jc w:val="center"/>
            </w:pPr>
            <w:r>
              <w:t>44316,27</w:t>
            </w:r>
          </w:p>
        </w:tc>
        <w:tc>
          <w:tcPr>
            <w:tcW w:w="2494" w:type="dxa"/>
            <w:vMerge/>
          </w:tcPr>
          <w:p w:rsidR="00430937" w:rsidRDefault="00430937"/>
        </w:tc>
      </w:tr>
      <w:tr w:rsidR="00430937">
        <w:tc>
          <w:tcPr>
            <w:tcW w:w="567" w:type="dxa"/>
            <w:vMerge/>
          </w:tcPr>
          <w:p w:rsidR="00430937" w:rsidRDefault="00430937"/>
        </w:tc>
        <w:tc>
          <w:tcPr>
            <w:tcW w:w="3515" w:type="dxa"/>
            <w:vMerge/>
          </w:tcPr>
          <w:p w:rsidR="00430937" w:rsidRDefault="00430937"/>
        </w:tc>
        <w:tc>
          <w:tcPr>
            <w:tcW w:w="1992" w:type="dxa"/>
          </w:tcPr>
          <w:p w:rsidR="00430937" w:rsidRDefault="00430937">
            <w:pPr>
              <w:pStyle w:val="ConsPlusNormal"/>
            </w:pPr>
            <w:r>
              <w:t>областной бюджет</w:t>
            </w:r>
          </w:p>
        </w:tc>
        <w:tc>
          <w:tcPr>
            <w:tcW w:w="1260" w:type="dxa"/>
          </w:tcPr>
          <w:p w:rsidR="00430937" w:rsidRDefault="00430937">
            <w:pPr>
              <w:pStyle w:val="ConsPlusNormal"/>
              <w:jc w:val="center"/>
            </w:pPr>
            <w:r>
              <w:t>3687,58</w:t>
            </w:r>
          </w:p>
        </w:tc>
        <w:tc>
          <w:tcPr>
            <w:tcW w:w="1258" w:type="dxa"/>
          </w:tcPr>
          <w:p w:rsidR="00430937" w:rsidRDefault="00430937">
            <w:pPr>
              <w:pStyle w:val="ConsPlusNormal"/>
              <w:jc w:val="center"/>
            </w:pPr>
            <w:r>
              <w:t>-</w:t>
            </w:r>
          </w:p>
        </w:tc>
        <w:tc>
          <w:tcPr>
            <w:tcW w:w="1247" w:type="dxa"/>
          </w:tcPr>
          <w:p w:rsidR="00430937" w:rsidRDefault="00430937">
            <w:pPr>
              <w:pStyle w:val="ConsPlusNormal"/>
              <w:jc w:val="center"/>
            </w:pPr>
            <w:r>
              <w:t>0</w:t>
            </w:r>
          </w:p>
        </w:tc>
        <w:tc>
          <w:tcPr>
            <w:tcW w:w="1247" w:type="dxa"/>
          </w:tcPr>
          <w:p w:rsidR="00430937" w:rsidRDefault="00430937">
            <w:pPr>
              <w:pStyle w:val="ConsPlusNormal"/>
              <w:jc w:val="center"/>
            </w:pPr>
            <w:r>
              <w:t>3687,58</w:t>
            </w:r>
          </w:p>
        </w:tc>
        <w:tc>
          <w:tcPr>
            <w:tcW w:w="2494" w:type="dxa"/>
            <w:vMerge/>
          </w:tcPr>
          <w:p w:rsidR="00430937" w:rsidRDefault="00430937"/>
        </w:tc>
      </w:tr>
      <w:tr w:rsidR="00430937">
        <w:tc>
          <w:tcPr>
            <w:tcW w:w="567" w:type="dxa"/>
            <w:vMerge/>
          </w:tcPr>
          <w:p w:rsidR="00430937" w:rsidRDefault="00430937"/>
        </w:tc>
        <w:tc>
          <w:tcPr>
            <w:tcW w:w="3515" w:type="dxa"/>
            <w:vMerge/>
          </w:tcPr>
          <w:p w:rsidR="00430937" w:rsidRDefault="00430937"/>
        </w:tc>
        <w:tc>
          <w:tcPr>
            <w:tcW w:w="1992" w:type="dxa"/>
          </w:tcPr>
          <w:p w:rsidR="00430937" w:rsidRDefault="00430937">
            <w:pPr>
              <w:pStyle w:val="ConsPlusNormal"/>
            </w:pPr>
            <w:r>
              <w:t>местный бюджет</w:t>
            </w:r>
          </w:p>
        </w:tc>
        <w:tc>
          <w:tcPr>
            <w:tcW w:w="1260" w:type="dxa"/>
          </w:tcPr>
          <w:p w:rsidR="00430937" w:rsidRDefault="00430937">
            <w:pPr>
              <w:pStyle w:val="ConsPlusNormal"/>
              <w:jc w:val="center"/>
            </w:pPr>
            <w:r>
              <w:t>194,15</w:t>
            </w:r>
          </w:p>
        </w:tc>
        <w:tc>
          <w:tcPr>
            <w:tcW w:w="1258" w:type="dxa"/>
          </w:tcPr>
          <w:p w:rsidR="00430937" w:rsidRDefault="00430937">
            <w:pPr>
              <w:pStyle w:val="ConsPlusNormal"/>
              <w:jc w:val="center"/>
            </w:pPr>
            <w:r>
              <w:t>-</w:t>
            </w:r>
          </w:p>
        </w:tc>
        <w:tc>
          <w:tcPr>
            <w:tcW w:w="1247" w:type="dxa"/>
          </w:tcPr>
          <w:p w:rsidR="00430937" w:rsidRDefault="00430937">
            <w:pPr>
              <w:pStyle w:val="ConsPlusNormal"/>
              <w:jc w:val="center"/>
            </w:pPr>
            <w:r>
              <w:t>0</w:t>
            </w:r>
          </w:p>
        </w:tc>
        <w:tc>
          <w:tcPr>
            <w:tcW w:w="1247" w:type="dxa"/>
          </w:tcPr>
          <w:p w:rsidR="00430937" w:rsidRDefault="00430937">
            <w:pPr>
              <w:pStyle w:val="ConsPlusNormal"/>
              <w:jc w:val="center"/>
            </w:pPr>
            <w:r>
              <w:t>194,15</w:t>
            </w:r>
          </w:p>
        </w:tc>
        <w:tc>
          <w:tcPr>
            <w:tcW w:w="2494" w:type="dxa"/>
            <w:vMerge/>
          </w:tcPr>
          <w:p w:rsidR="00430937" w:rsidRDefault="00430937"/>
        </w:tc>
      </w:tr>
      <w:tr w:rsidR="00430937">
        <w:tc>
          <w:tcPr>
            <w:tcW w:w="567" w:type="dxa"/>
            <w:vMerge w:val="restart"/>
          </w:tcPr>
          <w:p w:rsidR="00430937" w:rsidRDefault="00430937">
            <w:pPr>
              <w:pStyle w:val="ConsPlusNormal"/>
              <w:jc w:val="center"/>
            </w:pPr>
            <w:r>
              <w:t>2.3.</w:t>
            </w:r>
          </w:p>
        </w:tc>
        <w:tc>
          <w:tcPr>
            <w:tcW w:w="3515" w:type="dxa"/>
            <w:vMerge w:val="restart"/>
          </w:tcPr>
          <w:p w:rsidR="00430937" w:rsidRDefault="00430937">
            <w:pPr>
              <w:pStyle w:val="ConsPlusNormal"/>
              <w:jc w:val="both"/>
            </w:pPr>
            <w:r>
              <w:t>"Реконструкция канализационной насосной станции по ул. Западная г. Белая Холуница Кировской области"</w:t>
            </w:r>
          </w:p>
        </w:tc>
        <w:tc>
          <w:tcPr>
            <w:tcW w:w="1992" w:type="dxa"/>
          </w:tcPr>
          <w:p w:rsidR="00430937" w:rsidRDefault="00430937">
            <w:pPr>
              <w:pStyle w:val="ConsPlusNormal"/>
            </w:pPr>
            <w:r>
              <w:t>всего</w:t>
            </w:r>
          </w:p>
        </w:tc>
        <w:tc>
          <w:tcPr>
            <w:tcW w:w="1260" w:type="dxa"/>
          </w:tcPr>
          <w:p w:rsidR="00430937" w:rsidRDefault="00430937">
            <w:pPr>
              <w:pStyle w:val="ConsPlusNormal"/>
              <w:jc w:val="center"/>
            </w:pPr>
            <w:r>
              <w:t>9145,92</w:t>
            </w:r>
          </w:p>
        </w:tc>
        <w:tc>
          <w:tcPr>
            <w:tcW w:w="1258" w:type="dxa"/>
          </w:tcPr>
          <w:p w:rsidR="00430937" w:rsidRDefault="00430937">
            <w:pPr>
              <w:pStyle w:val="ConsPlusNormal"/>
              <w:jc w:val="center"/>
            </w:pPr>
            <w:r>
              <w:t>-</w:t>
            </w:r>
          </w:p>
        </w:tc>
        <w:tc>
          <w:tcPr>
            <w:tcW w:w="1247" w:type="dxa"/>
          </w:tcPr>
          <w:p w:rsidR="00430937" w:rsidRDefault="00430937">
            <w:pPr>
              <w:pStyle w:val="ConsPlusNormal"/>
              <w:jc w:val="center"/>
            </w:pPr>
            <w:r>
              <w:t>2100,0</w:t>
            </w:r>
          </w:p>
        </w:tc>
        <w:tc>
          <w:tcPr>
            <w:tcW w:w="1247" w:type="dxa"/>
          </w:tcPr>
          <w:p w:rsidR="00430937" w:rsidRDefault="00430937">
            <w:pPr>
              <w:pStyle w:val="ConsPlusNormal"/>
              <w:jc w:val="center"/>
            </w:pPr>
            <w:r>
              <w:t>7045,92</w:t>
            </w:r>
          </w:p>
        </w:tc>
        <w:tc>
          <w:tcPr>
            <w:tcW w:w="2494" w:type="dxa"/>
            <w:vMerge w:val="restart"/>
          </w:tcPr>
          <w:p w:rsidR="00430937" w:rsidRDefault="00430937">
            <w:pPr>
              <w:pStyle w:val="ConsPlusNormal"/>
            </w:pPr>
            <w:r>
              <w:t>министерство экономического развития и поддержки предпринимательства Кировской области</w:t>
            </w:r>
          </w:p>
        </w:tc>
      </w:tr>
      <w:tr w:rsidR="00430937">
        <w:tc>
          <w:tcPr>
            <w:tcW w:w="567" w:type="dxa"/>
            <w:vMerge/>
          </w:tcPr>
          <w:p w:rsidR="00430937" w:rsidRDefault="00430937"/>
        </w:tc>
        <w:tc>
          <w:tcPr>
            <w:tcW w:w="3515" w:type="dxa"/>
            <w:vMerge/>
          </w:tcPr>
          <w:p w:rsidR="00430937" w:rsidRDefault="00430937"/>
        </w:tc>
        <w:tc>
          <w:tcPr>
            <w:tcW w:w="1992" w:type="dxa"/>
          </w:tcPr>
          <w:p w:rsidR="00430937" w:rsidRDefault="00430937">
            <w:pPr>
              <w:pStyle w:val="ConsPlusNormal"/>
            </w:pPr>
            <w:r>
              <w:t>Фонд развития моногородов</w:t>
            </w:r>
          </w:p>
        </w:tc>
        <w:tc>
          <w:tcPr>
            <w:tcW w:w="1260" w:type="dxa"/>
          </w:tcPr>
          <w:p w:rsidR="00430937" w:rsidRDefault="00430937">
            <w:pPr>
              <w:pStyle w:val="ConsPlusNormal"/>
              <w:jc w:val="center"/>
            </w:pPr>
            <w:r>
              <w:t>7074,27</w:t>
            </w:r>
          </w:p>
        </w:tc>
        <w:tc>
          <w:tcPr>
            <w:tcW w:w="1258" w:type="dxa"/>
          </w:tcPr>
          <w:p w:rsidR="00430937" w:rsidRDefault="00430937">
            <w:pPr>
              <w:pStyle w:val="ConsPlusNormal"/>
              <w:jc w:val="center"/>
            </w:pPr>
            <w:r>
              <w:t>-</w:t>
            </w:r>
          </w:p>
        </w:tc>
        <w:tc>
          <w:tcPr>
            <w:tcW w:w="1247" w:type="dxa"/>
          </w:tcPr>
          <w:p w:rsidR="00430937" w:rsidRDefault="00430937">
            <w:pPr>
              <w:pStyle w:val="ConsPlusNormal"/>
              <w:jc w:val="center"/>
            </w:pPr>
            <w:r>
              <w:t>2100,0</w:t>
            </w:r>
          </w:p>
        </w:tc>
        <w:tc>
          <w:tcPr>
            <w:tcW w:w="1247" w:type="dxa"/>
          </w:tcPr>
          <w:p w:rsidR="00430937" w:rsidRDefault="00430937">
            <w:pPr>
              <w:pStyle w:val="ConsPlusNormal"/>
              <w:jc w:val="center"/>
            </w:pPr>
            <w:r>
              <w:t>4974,27</w:t>
            </w:r>
          </w:p>
        </w:tc>
        <w:tc>
          <w:tcPr>
            <w:tcW w:w="2494" w:type="dxa"/>
            <w:vMerge/>
          </w:tcPr>
          <w:p w:rsidR="00430937" w:rsidRDefault="00430937"/>
        </w:tc>
      </w:tr>
      <w:tr w:rsidR="00430937">
        <w:tc>
          <w:tcPr>
            <w:tcW w:w="567" w:type="dxa"/>
            <w:vMerge/>
          </w:tcPr>
          <w:p w:rsidR="00430937" w:rsidRDefault="00430937"/>
        </w:tc>
        <w:tc>
          <w:tcPr>
            <w:tcW w:w="3515" w:type="dxa"/>
            <w:vMerge/>
          </w:tcPr>
          <w:p w:rsidR="00430937" w:rsidRDefault="00430937"/>
        </w:tc>
        <w:tc>
          <w:tcPr>
            <w:tcW w:w="1992" w:type="dxa"/>
          </w:tcPr>
          <w:p w:rsidR="00430937" w:rsidRDefault="00430937">
            <w:pPr>
              <w:pStyle w:val="ConsPlusNormal"/>
            </w:pPr>
            <w:r>
              <w:t>областной бюджет</w:t>
            </w:r>
          </w:p>
        </w:tc>
        <w:tc>
          <w:tcPr>
            <w:tcW w:w="1260" w:type="dxa"/>
          </w:tcPr>
          <w:p w:rsidR="00430937" w:rsidRDefault="00430937">
            <w:pPr>
              <w:pStyle w:val="ConsPlusNormal"/>
              <w:jc w:val="center"/>
            </w:pPr>
            <w:r>
              <w:t>1864,48</w:t>
            </w:r>
          </w:p>
        </w:tc>
        <w:tc>
          <w:tcPr>
            <w:tcW w:w="1258" w:type="dxa"/>
          </w:tcPr>
          <w:p w:rsidR="00430937" w:rsidRDefault="00430937">
            <w:pPr>
              <w:pStyle w:val="ConsPlusNormal"/>
              <w:jc w:val="center"/>
            </w:pPr>
            <w:r>
              <w:t>-</w:t>
            </w:r>
          </w:p>
        </w:tc>
        <w:tc>
          <w:tcPr>
            <w:tcW w:w="1247" w:type="dxa"/>
          </w:tcPr>
          <w:p w:rsidR="00430937" w:rsidRDefault="00430937">
            <w:pPr>
              <w:pStyle w:val="ConsPlusNormal"/>
              <w:jc w:val="center"/>
            </w:pPr>
            <w:r>
              <w:t>0</w:t>
            </w:r>
          </w:p>
        </w:tc>
        <w:tc>
          <w:tcPr>
            <w:tcW w:w="1247" w:type="dxa"/>
          </w:tcPr>
          <w:p w:rsidR="00430937" w:rsidRDefault="00430937">
            <w:pPr>
              <w:pStyle w:val="ConsPlusNormal"/>
              <w:jc w:val="center"/>
            </w:pPr>
            <w:r>
              <w:t>1864,48</w:t>
            </w:r>
          </w:p>
        </w:tc>
        <w:tc>
          <w:tcPr>
            <w:tcW w:w="2494" w:type="dxa"/>
            <w:vMerge/>
          </w:tcPr>
          <w:p w:rsidR="00430937" w:rsidRDefault="00430937"/>
        </w:tc>
      </w:tr>
      <w:tr w:rsidR="00430937">
        <w:tc>
          <w:tcPr>
            <w:tcW w:w="567" w:type="dxa"/>
            <w:vMerge/>
          </w:tcPr>
          <w:p w:rsidR="00430937" w:rsidRDefault="00430937"/>
        </w:tc>
        <w:tc>
          <w:tcPr>
            <w:tcW w:w="3515" w:type="dxa"/>
            <w:vMerge/>
          </w:tcPr>
          <w:p w:rsidR="00430937" w:rsidRDefault="00430937"/>
        </w:tc>
        <w:tc>
          <w:tcPr>
            <w:tcW w:w="1992" w:type="dxa"/>
          </w:tcPr>
          <w:p w:rsidR="00430937" w:rsidRDefault="00430937">
            <w:pPr>
              <w:pStyle w:val="ConsPlusNormal"/>
            </w:pPr>
            <w:r>
              <w:t>местный бюджет</w:t>
            </w:r>
          </w:p>
        </w:tc>
        <w:tc>
          <w:tcPr>
            <w:tcW w:w="1260" w:type="dxa"/>
          </w:tcPr>
          <w:p w:rsidR="00430937" w:rsidRDefault="00430937">
            <w:pPr>
              <w:pStyle w:val="ConsPlusNormal"/>
              <w:jc w:val="center"/>
            </w:pPr>
            <w:r>
              <w:t>207,17</w:t>
            </w:r>
          </w:p>
        </w:tc>
        <w:tc>
          <w:tcPr>
            <w:tcW w:w="1258" w:type="dxa"/>
          </w:tcPr>
          <w:p w:rsidR="00430937" w:rsidRDefault="00430937">
            <w:pPr>
              <w:pStyle w:val="ConsPlusNormal"/>
              <w:jc w:val="center"/>
            </w:pPr>
            <w:r>
              <w:t>-</w:t>
            </w:r>
          </w:p>
        </w:tc>
        <w:tc>
          <w:tcPr>
            <w:tcW w:w="1247" w:type="dxa"/>
          </w:tcPr>
          <w:p w:rsidR="00430937" w:rsidRDefault="00430937">
            <w:pPr>
              <w:pStyle w:val="ConsPlusNormal"/>
              <w:jc w:val="center"/>
            </w:pPr>
            <w:r>
              <w:t>0</w:t>
            </w:r>
          </w:p>
        </w:tc>
        <w:tc>
          <w:tcPr>
            <w:tcW w:w="1247" w:type="dxa"/>
          </w:tcPr>
          <w:p w:rsidR="00430937" w:rsidRDefault="00430937">
            <w:pPr>
              <w:pStyle w:val="ConsPlusNormal"/>
              <w:jc w:val="center"/>
            </w:pPr>
            <w:r>
              <w:t>207,17</w:t>
            </w:r>
          </w:p>
        </w:tc>
        <w:tc>
          <w:tcPr>
            <w:tcW w:w="2494" w:type="dxa"/>
            <w:vMerge/>
          </w:tcPr>
          <w:p w:rsidR="00430937" w:rsidRDefault="00430937"/>
        </w:tc>
      </w:tr>
      <w:tr w:rsidR="00430937">
        <w:tc>
          <w:tcPr>
            <w:tcW w:w="567" w:type="dxa"/>
            <w:vMerge w:val="restart"/>
          </w:tcPr>
          <w:p w:rsidR="00430937" w:rsidRDefault="00430937">
            <w:pPr>
              <w:pStyle w:val="ConsPlusNormal"/>
              <w:jc w:val="center"/>
            </w:pPr>
            <w:r>
              <w:t>2.4.</w:t>
            </w:r>
          </w:p>
        </w:tc>
        <w:tc>
          <w:tcPr>
            <w:tcW w:w="3515" w:type="dxa"/>
            <w:vMerge w:val="restart"/>
          </w:tcPr>
          <w:p w:rsidR="00430937" w:rsidRDefault="00430937">
            <w:pPr>
              <w:pStyle w:val="ConsPlusNormal"/>
              <w:jc w:val="both"/>
            </w:pPr>
            <w:r>
              <w:t>"Реконструкция канализационного напорного коллектора протяженностью 1840 метров в г. Белая Холуница Кировской области"</w:t>
            </w:r>
          </w:p>
        </w:tc>
        <w:tc>
          <w:tcPr>
            <w:tcW w:w="1992" w:type="dxa"/>
          </w:tcPr>
          <w:p w:rsidR="00430937" w:rsidRDefault="00430937">
            <w:pPr>
              <w:pStyle w:val="ConsPlusNormal"/>
            </w:pPr>
            <w:r>
              <w:t>всего</w:t>
            </w:r>
          </w:p>
        </w:tc>
        <w:tc>
          <w:tcPr>
            <w:tcW w:w="1260" w:type="dxa"/>
          </w:tcPr>
          <w:p w:rsidR="00430937" w:rsidRDefault="00430937">
            <w:pPr>
              <w:pStyle w:val="ConsPlusNormal"/>
              <w:jc w:val="center"/>
            </w:pPr>
            <w:r>
              <w:t>43679,44</w:t>
            </w:r>
          </w:p>
        </w:tc>
        <w:tc>
          <w:tcPr>
            <w:tcW w:w="1258" w:type="dxa"/>
          </w:tcPr>
          <w:p w:rsidR="00430937" w:rsidRDefault="00430937">
            <w:pPr>
              <w:pStyle w:val="ConsPlusNormal"/>
              <w:jc w:val="center"/>
            </w:pPr>
            <w:r>
              <w:t>-</w:t>
            </w:r>
          </w:p>
        </w:tc>
        <w:tc>
          <w:tcPr>
            <w:tcW w:w="1247" w:type="dxa"/>
          </w:tcPr>
          <w:p w:rsidR="00430937" w:rsidRDefault="00430937">
            <w:pPr>
              <w:pStyle w:val="ConsPlusNormal"/>
              <w:jc w:val="center"/>
            </w:pPr>
            <w:r>
              <w:t>13231,92</w:t>
            </w:r>
          </w:p>
        </w:tc>
        <w:tc>
          <w:tcPr>
            <w:tcW w:w="1247" w:type="dxa"/>
          </w:tcPr>
          <w:p w:rsidR="00430937" w:rsidRDefault="00430937">
            <w:pPr>
              <w:pStyle w:val="ConsPlusNormal"/>
              <w:jc w:val="center"/>
            </w:pPr>
            <w:r>
              <w:t>30447,52</w:t>
            </w:r>
          </w:p>
        </w:tc>
        <w:tc>
          <w:tcPr>
            <w:tcW w:w="2494" w:type="dxa"/>
            <w:vMerge w:val="restart"/>
          </w:tcPr>
          <w:p w:rsidR="00430937" w:rsidRDefault="00430937">
            <w:pPr>
              <w:pStyle w:val="ConsPlusNormal"/>
            </w:pPr>
            <w:r>
              <w:t>министерство экономического развития и поддержки предпринимательства Кировской области</w:t>
            </w:r>
          </w:p>
        </w:tc>
      </w:tr>
      <w:tr w:rsidR="00430937">
        <w:tc>
          <w:tcPr>
            <w:tcW w:w="567" w:type="dxa"/>
            <w:vMerge/>
          </w:tcPr>
          <w:p w:rsidR="00430937" w:rsidRDefault="00430937"/>
        </w:tc>
        <w:tc>
          <w:tcPr>
            <w:tcW w:w="3515" w:type="dxa"/>
            <w:vMerge/>
          </w:tcPr>
          <w:p w:rsidR="00430937" w:rsidRDefault="00430937"/>
        </w:tc>
        <w:tc>
          <w:tcPr>
            <w:tcW w:w="1992" w:type="dxa"/>
          </w:tcPr>
          <w:p w:rsidR="00430937" w:rsidRDefault="00430937">
            <w:pPr>
              <w:pStyle w:val="ConsPlusNormal"/>
            </w:pPr>
            <w:r>
              <w:t>Фонд развития моногородов</w:t>
            </w:r>
          </w:p>
        </w:tc>
        <w:tc>
          <w:tcPr>
            <w:tcW w:w="1260" w:type="dxa"/>
          </w:tcPr>
          <w:p w:rsidR="00430937" w:rsidRDefault="00430937">
            <w:pPr>
              <w:pStyle w:val="ConsPlusNormal"/>
              <w:jc w:val="center"/>
            </w:pPr>
            <w:r>
              <w:t>36922,52</w:t>
            </w:r>
          </w:p>
        </w:tc>
        <w:tc>
          <w:tcPr>
            <w:tcW w:w="1258" w:type="dxa"/>
          </w:tcPr>
          <w:p w:rsidR="00430937" w:rsidRDefault="00430937">
            <w:pPr>
              <w:pStyle w:val="ConsPlusNormal"/>
              <w:jc w:val="center"/>
            </w:pPr>
            <w:r>
              <w:t>-</w:t>
            </w:r>
          </w:p>
        </w:tc>
        <w:tc>
          <w:tcPr>
            <w:tcW w:w="1247" w:type="dxa"/>
          </w:tcPr>
          <w:p w:rsidR="00430937" w:rsidRDefault="00430937">
            <w:pPr>
              <w:pStyle w:val="ConsPlusNormal"/>
              <w:jc w:val="center"/>
            </w:pPr>
            <w:r>
              <w:t>11000,0</w:t>
            </w:r>
          </w:p>
        </w:tc>
        <w:tc>
          <w:tcPr>
            <w:tcW w:w="1247" w:type="dxa"/>
          </w:tcPr>
          <w:p w:rsidR="00430937" w:rsidRDefault="00430937">
            <w:pPr>
              <w:pStyle w:val="ConsPlusNormal"/>
              <w:jc w:val="center"/>
            </w:pPr>
            <w:r>
              <w:t>25922,52</w:t>
            </w:r>
          </w:p>
        </w:tc>
        <w:tc>
          <w:tcPr>
            <w:tcW w:w="2494" w:type="dxa"/>
            <w:vMerge/>
          </w:tcPr>
          <w:p w:rsidR="00430937" w:rsidRDefault="00430937"/>
        </w:tc>
      </w:tr>
      <w:tr w:rsidR="00430937">
        <w:tc>
          <w:tcPr>
            <w:tcW w:w="567" w:type="dxa"/>
            <w:vMerge/>
          </w:tcPr>
          <w:p w:rsidR="00430937" w:rsidRDefault="00430937"/>
        </w:tc>
        <w:tc>
          <w:tcPr>
            <w:tcW w:w="3515" w:type="dxa"/>
            <w:vMerge/>
          </w:tcPr>
          <w:p w:rsidR="00430937" w:rsidRDefault="00430937"/>
        </w:tc>
        <w:tc>
          <w:tcPr>
            <w:tcW w:w="1992" w:type="dxa"/>
          </w:tcPr>
          <w:p w:rsidR="00430937" w:rsidRDefault="00430937">
            <w:pPr>
              <w:pStyle w:val="ConsPlusNormal"/>
            </w:pPr>
            <w:r>
              <w:t>областной бюджет</w:t>
            </w:r>
          </w:p>
        </w:tc>
        <w:tc>
          <w:tcPr>
            <w:tcW w:w="1260" w:type="dxa"/>
          </w:tcPr>
          <w:p w:rsidR="00430937" w:rsidRDefault="00430937">
            <w:pPr>
              <w:pStyle w:val="ConsPlusNormal"/>
              <w:jc w:val="center"/>
            </w:pPr>
            <w:r>
              <w:t>6081,06</w:t>
            </w:r>
          </w:p>
        </w:tc>
        <w:tc>
          <w:tcPr>
            <w:tcW w:w="1258" w:type="dxa"/>
          </w:tcPr>
          <w:p w:rsidR="00430937" w:rsidRDefault="00430937">
            <w:pPr>
              <w:pStyle w:val="ConsPlusNormal"/>
              <w:jc w:val="center"/>
            </w:pPr>
            <w:r>
              <w:t>-</w:t>
            </w:r>
          </w:p>
        </w:tc>
        <w:tc>
          <w:tcPr>
            <w:tcW w:w="1247" w:type="dxa"/>
          </w:tcPr>
          <w:p w:rsidR="00430937" w:rsidRDefault="00430937">
            <w:pPr>
              <w:pStyle w:val="ConsPlusNormal"/>
              <w:jc w:val="center"/>
            </w:pPr>
            <w:r>
              <w:t>2008,62</w:t>
            </w:r>
          </w:p>
        </w:tc>
        <w:tc>
          <w:tcPr>
            <w:tcW w:w="1247" w:type="dxa"/>
          </w:tcPr>
          <w:p w:rsidR="00430937" w:rsidRDefault="00430937">
            <w:pPr>
              <w:pStyle w:val="ConsPlusNormal"/>
              <w:jc w:val="center"/>
            </w:pPr>
            <w:r>
              <w:t>4072,44</w:t>
            </w:r>
          </w:p>
        </w:tc>
        <w:tc>
          <w:tcPr>
            <w:tcW w:w="2494" w:type="dxa"/>
            <w:vMerge/>
          </w:tcPr>
          <w:p w:rsidR="00430937" w:rsidRDefault="00430937"/>
        </w:tc>
      </w:tr>
      <w:tr w:rsidR="00430937">
        <w:tc>
          <w:tcPr>
            <w:tcW w:w="567" w:type="dxa"/>
            <w:vMerge/>
          </w:tcPr>
          <w:p w:rsidR="00430937" w:rsidRDefault="00430937"/>
        </w:tc>
        <w:tc>
          <w:tcPr>
            <w:tcW w:w="3515" w:type="dxa"/>
            <w:vMerge/>
          </w:tcPr>
          <w:p w:rsidR="00430937" w:rsidRDefault="00430937"/>
        </w:tc>
        <w:tc>
          <w:tcPr>
            <w:tcW w:w="1992" w:type="dxa"/>
          </w:tcPr>
          <w:p w:rsidR="00430937" w:rsidRDefault="00430937">
            <w:pPr>
              <w:pStyle w:val="ConsPlusNormal"/>
            </w:pPr>
            <w:r>
              <w:t>местный бюджет</w:t>
            </w:r>
          </w:p>
        </w:tc>
        <w:tc>
          <w:tcPr>
            <w:tcW w:w="1260" w:type="dxa"/>
          </w:tcPr>
          <w:p w:rsidR="00430937" w:rsidRDefault="00430937">
            <w:pPr>
              <w:pStyle w:val="ConsPlusNormal"/>
              <w:jc w:val="center"/>
            </w:pPr>
            <w:r>
              <w:t>675,86</w:t>
            </w:r>
          </w:p>
        </w:tc>
        <w:tc>
          <w:tcPr>
            <w:tcW w:w="1258" w:type="dxa"/>
          </w:tcPr>
          <w:p w:rsidR="00430937" w:rsidRDefault="00430937">
            <w:pPr>
              <w:pStyle w:val="ConsPlusNormal"/>
              <w:jc w:val="center"/>
            </w:pPr>
            <w:r>
              <w:t>-</w:t>
            </w:r>
          </w:p>
        </w:tc>
        <w:tc>
          <w:tcPr>
            <w:tcW w:w="1247" w:type="dxa"/>
          </w:tcPr>
          <w:p w:rsidR="00430937" w:rsidRDefault="00430937">
            <w:pPr>
              <w:pStyle w:val="ConsPlusNormal"/>
              <w:jc w:val="center"/>
            </w:pPr>
            <w:r>
              <w:t>223,3</w:t>
            </w:r>
          </w:p>
        </w:tc>
        <w:tc>
          <w:tcPr>
            <w:tcW w:w="1247" w:type="dxa"/>
          </w:tcPr>
          <w:p w:rsidR="00430937" w:rsidRDefault="00430937">
            <w:pPr>
              <w:pStyle w:val="ConsPlusNormal"/>
              <w:jc w:val="center"/>
            </w:pPr>
            <w:r>
              <w:t>452,56</w:t>
            </w:r>
          </w:p>
        </w:tc>
        <w:tc>
          <w:tcPr>
            <w:tcW w:w="2494" w:type="dxa"/>
            <w:vMerge/>
          </w:tcPr>
          <w:p w:rsidR="00430937" w:rsidRDefault="00430937"/>
        </w:tc>
      </w:tr>
      <w:tr w:rsidR="00430937">
        <w:tc>
          <w:tcPr>
            <w:tcW w:w="567" w:type="dxa"/>
            <w:vMerge w:val="restart"/>
          </w:tcPr>
          <w:p w:rsidR="00430937" w:rsidRDefault="00430937">
            <w:pPr>
              <w:pStyle w:val="ConsPlusNormal"/>
              <w:jc w:val="center"/>
            </w:pPr>
            <w:r>
              <w:t>2.5.</w:t>
            </w:r>
          </w:p>
        </w:tc>
        <w:tc>
          <w:tcPr>
            <w:tcW w:w="3515" w:type="dxa"/>
            <w:vMerge w:val="restart"/>
          </w:tcPr>
          <w:p w:rsidR="00430937" w:rsidRDefault="00430937">
            <w:pPr>
              <w:pStyle w:val="ConsPlusNormal"/>
              <w:jc w:val="both"/>
            </w:pPr>
            <w:r>
              <w:t xml:space="preserve">"Реконструкция насосной станции с резервуаром питьевой воды на 600 куб. метров и ТП по ул. Коммунаров г. Белая Холуница Кировской области и водопровода по ул. Коммунаров - ул. Юбилейная г. Белая Холуница Кировской </w:t>
            </w:r>
            <w:r>
              <w:lastRenderedPageBreak/>
              <w:t>области протяженностью 2 км"</w:t>
            </w:r>
          </w:p>
        </w:tc>
        <w:tc>
          <w:tcPr>
            <w:tcW w:w="1992" w:type="dxa"/>
          </w:tcPr>
          <w:p w:rsidR="00430937" w:rsidRDefault="00430937">
            <w:pPr>
              <w:pStyle w:val="ConsPlusNormal"/>
            </w:pPr>
            <w:r>
              <w:lastRenderedPageBreak/>
              <w:t>всего</w:t>
            </w:r>
          </w:p>
        </w:tc>
        <w:tc>
          <w:tcPr>
            <w:tcW w:w="1260" w:type="dxa"/>
          </w:tcPr>
          <w:p w:rsidR="00430937" w:rsidRDefault="00430937">
            <w:pPr>
              <w:pStyle w:val="ConsPlusNormal"/>
              <w:jc w:val="center"/>
            </w:pPr>
            <w:r>
              <w:t>27182,6</w:t>
            </w:r>
          </w:p>
        </w:tc>
        <w:tc>
          <w:tcPr>
            <w:tcW w:w="1258" w:type="dxa"/>
          </w:tcPr>
          <w:p w:rsidR="00430937" w:rsidRDefault="00430937">
            <w:pPr>
              <w:pStyle w:val="ConsPlusNormal"/>
              <w:jc w:val="center"/>
            </w:pPr>
            <w:r>
              <w:t>-</w:t>
            </w:r>
          </w:p>
        </w:tc>
        <w:tc>
          <w:tcPr>
            <w:tcW w:w="1247" w:type="dxa"/>
          </w:tcPr>
          <w:p w:rsidR="00430937" w:rsidRDefault="00430937">
            <w:pPr>
              <w:pStyle w:val="ConsPlusNormal"/>
              <w:jc w:val="center"/>
            </w:pPr>
            <w:r>
              <w:t>6000,0</w:t>
            </w:r>
          </w:p>
        </w:tc>
        <w:tc>
          <w:tcPr>
            <w:tcW w:w="1247" w:type="dxa"/>
          </w:tcPr>
          <w:p w:rsidR="00430937" w:rsidRDefault="00430937">
            <w:pPr>
              <w:pStyle w:val="ConsPlusNormal"/>
              <w:jc w:val="center"/>
            </w:pPr>
            <w:r>
              <w:t>21182,6</w:t>
            </w:r>
          </w:p>
        </w:tc>
        <w:tc>
          <w:tcPr>
            <w:tcW w:w="2494" w:type="dxa"/>
            <w:vMerge w:val="restart"/>
          </w:tcPr>
          <w:p w:rsidR="00430937" w:rsidRDefault="00430937">
            <w:pPr>
              <w:pStyle w:val="ConsPlusNormal"/>
            </w:pPr>
            <w:r>
              <w:t>министерство экономического развития и поддержки предпринимательства Кировской области</w:t>
            </w:r>
          </w:p>
        </w:tc>
      </w:tr>
      <w:tr w:rsidR="00430937">
        <w:tc>
          <w:tcPr>
            <w:tcW w:w="567" w:type="dxa"/>
            <w:vMerge/>
          </w:tcPr>
          <w:p w:rsidR="00430937" w:rsidRDefault="00430937"/>
        </w:tc>
        <w:tc>
          <w:tcPr>
            <w:tcW w:w="3515" w:type="dxa"/>
            <w:vMerge/>
          </w:tcPr>
          <w:p w:rsidR="00430937" w:rsidRDefault="00430937"/>
        </w:tc>
        <w:tc>
          <w:tcPr>
            <w:tcW w:w="1992" w:type="dxa"/>
          </w:tcPr>
          <w:p w:rsidR="00430937" w:rsidRDefault="00430937">
            <w:pPr>
              <w:pStyle w:val="ConsPlusNormal"/>
            </w:pPr>
            <w:r>
              <w:t>Фонд развития моногородов</w:t>
            </w:r>
          </w:p>
        </w:tc>
        <w:tc>
          <w:tcPr>
            <w:tcW w:w="1260" w:type="dxa"/>
          </w:tcPr>
          <w:p w:rsidR="00430937" w:rsidRDefault="00430937">
            <w:pPr>
              <w:pStyle w:val="ConsPlusNormal"/>
              <w:jc w:val="center"/>
            </w:pPr>
            <w:r>
              <w:t>21169,22</w:t>
            </w:r>
          </w:p>
        </w:tc>
        <w:tc>
          <w:tcPr>
            <w:tcW w:w="1258" w:type="dxa"/>
          </w:tcPr>
          <w:p w:rsidR="00430937" w:rsidRDefault="00430937">
            <w:pPr>
              <w:pStyle w:val="ConsPlusNormal"/>
              <w:jc w:val="center"/>
            </w:pPr>
            <w:r>
              <w:t>-</w:t>
            </w:r>
          </w:p>
        </w:tc>
        <w:tc>
          <w:tcPr>
            <w:tcW w:w="1247" w:type="dxa"/>
          </w:tcPr>
          <w:p w:rsidR="00430937" w:rsidRDefault="00430937">
            <w:pPr>
              <w:pStyle w:val="ConsPlusNormal"/>
              <w:jc w:val="center"/>
            </w:pPr>
            <w:r>
              <w:t>6000,0</w:t>
            </w:r>
          </w:p>
        </w:tc>
        <w:tc>
          <w:tcPr>
            <w:tcW w:w="1247" w:type="dxa"/>
          </w:tcPr>
          <w:p w:rsidR="00430937" w:rsidRDefault="00430937">
            <w:pPr>
              <w:pStyle w:val="ConsPlusNormal"/>
              <w:jc w:val="center"/>
            </w:pPr>
            <w:r>
              <w:t>15169,22</w:t>
            </w:r>
          </w:p>
        </w:tc>
        <w:tc>
          <w:tcPr>
            <w:tcW w:w="2494" w:type="dxa"/>
            <w:vMerge/>
          </w:tcPr>
          <w:p w:rsidR="00430937" w:rsidRDefault="00430937"/>
        </w:tc>
      </w:tr>
      <w:tr w:rsidR="00430937">
        <w:tc>
          <w:tcPr>
            <w:tcW w:w="567" w:type="dxa"/>
            <w:vMerge/>
          </w:tcPr>
          <w:p w:rsidR="00430937" w:rsidRDefault="00430937"/>
        </w:tc>
        <w:tc>
          <w:tcPr>
            <w:tcW w:w="3515" w:type="dxa"/>
            <w:vMerge/>
          </w:tcPr>
          <w:p w:rsidR="00430937" w:rsidRDefault="00430937"/>
        </w:tc>
        <w:tc>
          <w:tcPr>
            <w:tcW w:w="1992" w:type="dxa"/>
          </w:tcPr>
          <w:p w:rsidR="00430937" w:rsidRDefault="00430937">
            <w:pPr>
              <w:pStyle w:val="ConsPlusNormal"/>
            </w:pPr>
            <w:r>
              <w:t>областной бюджет</w:t>
            </w:r>
          </w:p>
        </w:tc>
        <w:tc>
          <w:tcPr>
            <w:tcW w:w="1260" w:type="dxa"/>
          </w:tcPr>
          <w:p w:rsidR="00430937" w:rsidRDefault="00430937">
            <w:pPr>
              <w:pStyle w:val="ConsPlusNormal"/>
              <w:jc w:val="center"/>
            </w:pPr>
            <w:r>
              <w:t>5411,9</w:t>
            </w:r>
          </w:p>
        </w:tc>
        <w:tc>
          <w:tcPr>
            <w:tcW w:w="1258" w:type="dxa"/>
          </w:tcPr>
          <w:p w:rsidR="00430937" w:rsidRDefault="00430937">
            <w:pPr>
              <w:pStyle w:val="ConsPlusNormal"/>
              <w:jc w:val="center"/>
            </w:pPr>
            <w:r>
              <w:t>-</w:t>
            </w:r>
          </w:p>
        </w:tc>
        <w:tc>
          <w:tcPr>
            <w:tcW w:w="1247" w:type="dxa"/>
          </w:tcPr>
          <w:p w:rsidR="00430937" w:rsidRDefault="00430937">
            <w:pPr>
              <w:pStyle w:val="ConsPlusNormal"/>
              <w:jc w:val="center"/>
            </w:pPr>
            <w:r>
              <w:t>0</w:t>
            </w:r>
          </w:p>
        </w:tc>
        <w:tc>
          <w:tcPr>
            <w:tcW w:w="1247" w:type="dxa"/>
          </w:tcPr>
          <w:p w:rsidR="00430937" w:rsidRDefault="00430937">
            <w:pPr>
              <w:pStyle w:val="ConsPlusNormal"/>
              <w:jc w:val="center"/>
            </w:pPr>
            <w:r>
              <w:t>5411,9</w:t>
            </w:r>
          </w:p>
        </w:tc>
        <w:tc>
          <w:tcPr>
            <w:tcW w:w="2494" w:type="dxa"/>
            <w:vMerge/>
          </w:tcPr>
          <w:p w:rsidR="00430937" w:rsidRDefault="00430937"/>
        </w:tc>
      </w:tr>
      <w:tr w:rsidR="00430937">
        <w:tc>
          <w:tcPr>
            <w:tcW w:w="567" w:type="dxa"/>
            <w:vMerge/>
          </w:tcPr>
          <w:p w:rsidR="00430937" w:rsidRDefault="00430937"/>
        </w:tc>
        <w:tc>
          <w:tcPr>
            <w:tcW w:w="3515" w:type="dxa"/>
            <w:vMerge/>
          </w:tcPr>
          <w:p w:rsidR="00430937" w:rsidRDefault="00430937"/>
        </w:tc>
        <w:tc>
          <w:tcPr>
            <w:tcW w:w="1992" w:type="dxa"/>
          </w:tcPr>
          <w:p w:rsidR="00430937" w:rsidRDefault="00430937">
            <w:pPr>
              <w:pStyle w:val="ConsPlusNormal"/>
            </w:pPr>
            <w:r>
              <w:t>местный бюджет</w:t>
            </w:r>
          </w:p>
        </w:tc>
        <w:tc>
          <w:tcPr>
            <w:tcW w:w="1260" w:type="dxa"/>
          </w:tcPr>
          <w:p w:rsidR="00430937" w:rsidRDefault="00430937">
            <w:pPr>
              <w:pStyle w:val="ConsPlusNormal"/>
              <w:jc w:val="center"/>
            </w:pPr>
            <w:r>
              <w:t>601,48</w:t>
            </w:r>
          </w:p>
        </w:tc>
        <w:tc>
          <w:tcPr>
            <w:tcW w:w="1258" w:type="dxa"/>
          </w:tcPr>
          <w:p w:rsidR="00430937" w:rsidRDefault="00430937">
            <w:pPr>
              <w:pStyle w:val="ConsPlusNormal"/>
              <w:jc w:val="center"/>
            </w:pPr>
            <w:r>
              <w:t>-</w:t>
            </w:r>
          </w:p>
        </w:tc>
        <w:tc>
          <w:tcPr>
            <w:tcW w:w="1247" w:type="dxa"/>
          </w:tcPr>
          <w:p w:rsidR="00430937" w:rsidRDefault="00430937">
            <w:pPr>
              <w:pStyle w:val="ConsPlusNormal"/>
              <w:jc w:val="center"/>
            </w:pPr>
            <w:r>
              <w:t>0</w:t>
            </w:r>
          </w:p>
        </w:tc>
        <w:tc>
          <w:tcPr>
            <w:tcW w:w="1247" w:type="dxa"/>
          </w:tcPr>
          <w:p w:rsidR="00430937" w:rsidRDefault="00430937">
            <w:pPr>
              <w:pStyle w:val="ConsPlusNormal"/>
              <w:jc w:val="center"/>
            </w:pPr>
            <w:r>
              <w:t>601,48</w:t>
            </w:r>
          </w:p>
        </w:tc>
        <w:tc>
          <w:tcPr>
            <w:tcW w:w="2494" w:type="dxa"/>
            <w:vMerge/>
          </w:tcPr>
          <w:p w:rsidR="00430937" w:rsidRDefault="00430937"/>
        </w:tc>
      </w:tr>
      <w:tr w:rsidR="00430937">
        <w:tc>
          <w:tcPr>
            <w:tcW w:w="567" w:type="dxa"/>
            <w:vMerge w:val="restart"/>
          </w:tcPr>
          <w:p w:rsidR="00430937" w:rsidRDefault="00430937">
            <w:pPr>
              <w:pStyle w:val="ConsPlusNormal"/>
            </w:pPr>
          </w:p>
        </w:tc>
        <w:tc>
          <w:tcPr>
            <w:tcW w:w="3515" w:type="dxa"/>
            <w:vMerge w:val="restart"/>
          </w:tcPr>
          <w:p w:rsidR="00430937" w:rsidRDefault="00430937">
            <w:pPr>
              <w:pStyle w:val="ConsPlusNormal"/>
              <w:jc w:val="both"/>
            </w:pPr>
            <w:r>
              <w:t>Итого по перечню объектов Белохолуницкого городского поселения Белохолуницкого района Кировской области</w:t>
            </w:r>
          </w:p>
        </w:tc>
        <w:tc>
          <w:tcPr>
            <w:tcW w:w="1992" w:type="dxa"/>
          </w:tcPr>
          <w:p w:rsidR="00430937" w:rsidRDefault="00430937">
            <w:pPr>
              <w:pStyle w:val="ConsPlusNormal"/>
            </w:pPr>
            <w:r>
              <w:t>всего</w:t>
            </w:r>
          </w:p>
        </w:tc>
        <w:tc>
          <w:tcPr>
            <w:tcW w:w="1260" w:type="dxa"/>
          </w:tcPr>
          <w:p w:rsidR="00430937" w:rsidRDefault="00430937">
            <w:pPr>
              <w:pStyle w:val="ConsPlusNormal"/>
              <w:jc w:val="center"/>
            </w:pPr>
            <w:r>
              <w:t>277823,12</w:t>
            </w:r>
          </w:p>
        </w:tc>
        <w:tc>
          <w:tcPr>
            <w:tcW w:w="1258" w:type="dxa"/>
          </w:tcPr>
          <w:p w:rsidR="00430937" w:rsidRDefault="00430937">
            <w:pPr>
              <w:pStyle w:val="ConsPlusNormal"/>
              <w:jc w:val="center"/>
            </w:pPr>
            <w:r>
              <w:t>-</w:t>
            </w:r>
          </w:p>
        </w:tc>
        <w:tc>
          <w:tcPr>
            <w:tcW w:w="1247" w:type="dxa"/>
          </w:tcPr>
          <w:p w:rsidR="00430937" w:rsidRDefault="00430937">
            <w:pPr>
              <w:pStyle w:val="ConsPlusNormal"/>
              <w:jc w:val="center"/>
            </w:pPr>
            <w:r>
              <w:t>74331,92</w:t>
            </w:r>
          </w:p>
        </w:tc>
        <w:tc>
          <w:tcPr>
            <w:tcW w:w="1247" w:type="dxa"/>
          </w:tcPr>
          <w:p w:rsidR="00430937" w:rsidRDefault="00430937">
            <w:pPr>
              <w:pStyle w:val="ConsPlusNormal"/>
              <w:jc w:val="center"/>
            </w:pPr>
            <w:r>
              <w:t>203491,2</w:t>
            </w:r>
          </w:p>
        </w:tc>
        <w:tc>
          <w:tcPr>
            <w:tcW w:w="2494" w:type="dxa"/>
            <w:vMerge w:val="restart"/>
          </w:tcPr>
          <w:p w:rsidR="00430937" w:rsidRDefault="00430937">
            <w:pPr>
              <w:pStyle w:val="ConsPlusNormal"/>
            </w:pPr>
          </w:p>
        </w:tc>
      </w:tr>
      <w:tr w:rsidR="00430937">
        <w:tc>
          <w:tcPr>
            <w:tcW w:w="567" w:type="dxa"/>
            <w:vMerge/>
          </w:tcPr>
          <w:p w:rsidR="00430937" w:rsidRDefault="00430937"/>
        </w:tc>
        <w:tc>
          <w:tcPr>
            <w:tcW w:w="3515" w:type="dxa"/>
            <w:vMerge/>
          </w:tcPr>
          <w:p w:rsidR="00430937" w:rsidRDefault="00430937"/>
        </w:tc>
        <w:tc>
          <w:tcPr>
            <w:tcW w:w="1992" w:type="dxa"/>
          </w:tcPr>
          <w:p w:rsidR="00430937" w:rsidRDefault="00430937">
            <w:pPr>
              <w:pStyle w:val="ConsPlusNormal"/>
            </w:pPr>
            <w:r>
              <w:t>Фонд развития моногородов</w:t>
            </w:r>
          </w:p>
        </w:tc>
        <w:tc>
          <w:tcPr>
            <w:tcW w:w="1260" w:type="dxa"/>
          </w:tcPr>
          <w:p w:rsidR="00430937" w:rsidRDefault="00430937">
            <w:pPr>
              <w:pStyle w:val="ConsPlusNormal"/>
              <w:jc w:val="center"/>
            </w:pPr>
            <w:r>
              <w:t>241840,87</w:t>
            </w:r>
          </w:p>
        </w:tc>
        <w:tc>
          <w:tcPr>
            <w:tcW w:w="1258" w:type="dxa"/>
          </w:tcPr>
          <w:p w:rsidR="00430937" w:rsidRDefault="00430937">
            <w:pPr>
              <w:pStyle w:val="ConsPlusNormal"/>
              <w:jc w:val="center"/>
            </w:pPr>
            <w:r>
              <w:t>-</w:t>
            </w:r>
          </w:p>
        </w:tc>
        <w:tc>
          <w:tcPr>
            <w:tcW w:w="1247" w:type="dxa"/>
          </w:tcPr>
          <w:p w:rsidR="00430937" w:rsidRDefault="00430937">
            <w:pPr>
              <w:pStyle w:val="ConsPlusNormal"/>
              <w:jc w:val="center"/>
            </w:pPr>
            <w:r>
              <w:t>72100,0</w:t>
            </w:r>
          </w:p>
        </w:tc>
        <w:tc>
          <w:tcPr>
            <w:tcW w:w="1247" w:type="dxa"/>
          </w:tcPr>
          <w:p w:rsidR="00430937" w:rsidRDefault="00430937">
            <w:pPr>
              <w:pStyle w:val="ConsPlusNormal"/>
              <w:jc w:val="center"/>
            </w:pPr>
            <w:r>
              <w:t>169740,87</w:t>
            </w:r>
          </w:p>
        </w:tc>
        <w:tc>
          <w:tcPr>
            <w:tcW w:w="2494" w:type="dxa"/>
            <w:vMerge/>
          </w:tcPr>
          <w:p w:rsidR="00430937" w:rsidRDefault="00430937"/>
        </w:tc>
      </w:tr>
      <w:tr w:rsidR="00430937">
        <w:tc>
          <w:tcPr>
            <w:tcW w:w="567" w:type="dxa"/>
            <w:vMerge/>
          </w:tcPr>
          <w:p w:rsidR="00430937" w:rsidRDefault="00430937"/>
        </w:tc>
        <w:tc>
          <w:tcPr>
            <w:tcW w:w="3515" w:type="dxa"/>
            <w:vMerge/>
          </w:tcPr>
          <w:p w:rsidR="00430937" w:rsidRDefault="00430937"/>
        </w:tc>
        <w:tc>
          <w:tcPr>
            <w:tcW w:w="1992" w:type="dxa"/>
          </w:tcPr>
          <w:p w:rsidR="00430937" w:rsidRDefault="00430937">
            <w:pPr>
              <w:pStyle w:val="ConsPlusNormal"/>
            </w:pPr>
            <w:r>
              <w:t>областной бюджет</w:t>
            </w:r>
          </w:p>
        </w:tc>
        <w:tc>
          <w:tcPr>
            <w:tcW w:w="1260" w:type="dxa"/>
          </w:tcPr>
          <w:p w:rsidR="00430937" w:rsidRDefault="00430937">
            <w:pPr>
              <w:pStyle w:val="ConsPlusNormal"/>
              <w:jc w:val="center"/>
            </w:pPr>
            <w:r>
              <w:t>33440,55</w:t>
            </w:r>
          </w:p>
        </w:tc>
        <w:tc>
          <w:tcPr>
            <w:tcW w:w="1258" w:type="dxa"/>
          </w:tcPr>
          <w:p w:rsidR="00430937" w:rsidRDefault="00430937">
            <w:pPr>
              <w:pStyle w:val="ConsPlusNormal"/>
              <w:jc w:val="center"/>
            </w:pPr>
            <w:r>
              <w:t>-</w:t>
            </w:r>
          </w:p>
        </w:tc>
        <w:tc>
          <w:tcPr>
            <w:tcW w:w="1247" w:type="dxa"/>
          </w:tcPr>
          <w:p w:rsidR="00430937" w:rsidRDefault="00430937">
            <w:pPr>
              <w:pStyle w:val="ConsPlusNormal"/>
              <w:jc w:val="center"/>
            </w:pPr>
            <w:r>
              <w:t>2008,62</w:t>
            </w:r>
          </w:p>
        </w:tc>
        <w:tc>
          <w:tcPr>
            <w:tcW w:w="1247" w:type="dxa"/>
          </w:tcPr>
          <w:p w:rsidR="00430937" w:rsidRDefault="00430937">
            <w:pPr>
              <w:pStyle w:val="ConsPlusNormal"/>
              <w:jc w:val="center"/>
            </w:pPr>
            <w:r>
              <w:t>31431,93</w:t>
            </w:r>
          </w:p>
        </w:tc>
        <w:tc>
          <w:tcPr>
            <w:tcW w:w="2494" w:type="dxa"/>
            <w:vMerge/>
          </w:tcPr>
          <w:p w:rsidR="00430937" w:rsidRDefault="00430937"/>
        </w:tc>
      </w:tr>
      <w:tr w:rsidR="00430937">
        <w:tc>
          <w:tcPr>
            <w:tcW w:w="567" w:type="dxa"/>
            <w:vMerge/>
          </w:tcPr>
          <w:p w:rsidR="00430937" w:rsidRDefault="00430937"/>
        </w:tc>
        <w:tc>
          <w:tcPr>
            <w:tcW w:w="3515" w:type="dxa"/>
            <w:vMerge/>
          </w:tcPr>
          <w:p w:rsidR="00430937" w:rsidRDefault="00430937"/>
        </w:tc>
        <w:tc>
          <w:tcPr>
            <w:tcW w:w="1992" w:type="dxa"/>
          </w:tcPr>
          <w:p w:rsidR="00430937" w:rsidRDefault="00430937">
            <w:pPr>
              <w:pStyle w:val="ConsPlusNormal"/>
            </w:pPr>
            <w:r>
              <w:t>местный бюджет</w:t>
            </w:r>
          </w:p>
        </w:tc>
        <w:tc>
          <w:tcPr>
            <w:tcW w:w="1260" w:type="dxa"/>
          </w:tcPr>
          <w:p w:rsidR="00430937" w:rsidRDefault="00430937">
            <w:pPr>
              <w:pStyle w:val="ConsPlusNormal"/>
              <w:jc w:val="center"/>
            </w:pPr>
            <w:r>
              <w:t>2541,7</w:t>
            </w:r>
          </w:p>
        </w:tc>
        <w:tc>
          <w:tcPr>
            <w:tcW w:w="1258" w:type="dxa"/>
          </w:tcPr>
          <w:p w:rsidR="00430937" w:rsidRDefault="00430937">
            <w:pPr>
              <w:pStyle w:val="ConsPlusNormal"/>
              <w:jc w:val="center"/>
            </w:pPr>
            <w:r>
              <w:t>-</w:t>
            </w:r>
          </w:p>
        </w:tc>
        <w:tc>
          <w:tcPr>
            <w:tcW w:w="1247" w:type="dxa"/>
          </w:tcPr>
          <w:p w:rsidR="00430937" w:rsidRDefault="00430937">
            <w:pPr>
              <w:pStyle w:val="ConsPlusNormal"/>
              <w:jc w:val="center"/>
            </w:pPr>
            <w:r>
              <w:t>223,3</w:t>
            </w:r>
          </w:p>
        </w:tc>
        <w:tc>
          <w:tcPr>
            <w:tcW w:w="1247" w:type="dxa"/>
          </w:tcPr>
          <w:p w:rsidR="00430937" w:rsidRDefault="00430937">
            <w:pPr>
              <w:pStyle w:val="ConsPlusNormal"/>
              <w:jc w:val="center"/>
            </w:pPr>
            <w:r>
              <w:t>2318,4</w:t>
            </w:r>
          </w:p>
        </w:tc>
        <w:tc>
          <w:tcPr>
            <w:tcW w:w="2494" w:type="dxa"/>
            <w:vMerge/>
          </w:tcPr>
          <w:p w:rsidR="00430937" w:rsidRDefault="00430937"/>
        </w:tc>
      </w:tr>
      <w:tr w:rsidR="00430937">
        <w:tc>
          <w:tcPr>
            <w:tcW w:w="567" w:type="dxa"/>
            <w:vMerge w:val="restart"/>
          </w:tcPr>
          <w:p w:rsidR="00430937" w:rsidRDefault="00430937">
            <w:pPr>
              <w:pStyle w:val="ConsPlusNormal"/>
            </w:pPr>
          </w:p>
        </w:tc>
        <w:tc>
          <w:tcPr>
            <w:tcW w:w="3515" w:type="dxa"/>
            <w:vMerge w:val="restart"/>
          </w:tcPr>
          <w:p w:rsidR="00430937" w:rsidRDefault="00430937">
            <w:pPr>
              <w:pStyle w:val="ConsPlusNormal"/>
              <w:jc w:val="both"/>
            </w:pPr>
            <w:r>
              <w:t>Итого по монопрофильным муниципальным образованиям Кировской области</w:t>
            </w:r>
          </w:p>
        </w:tc>
        <w:tc>
          <w:tcPr>
            <w:tcW w:w="1992" w:type="dxa"/>
          </w:tcPr>
          <w:p w:rsidR="00430937" w:rsidRDefault="00430937">
            <w:pPr>
              <w:pStyle w:val="ConsPlusNormal"/>
            </w:pPr>
            <w:r>
              <w:t>всего</w:t>
            </w:r>
          </w:p>
        </w:tc>
        <w:tc>
          <w:tcPr>
            <w:tcW w:w="1260" w:type="dxa"/>
          </w:tcPr>
          <w:p w:rsidR="00430937" w:rsidRDefault="00430937">
            <w:pPr>
              <w:pStyle w:val="ConsPlusNormal"/>
              <w:jc w:val="center"/>
            </w:pPr>
            <w:r>
              <w:t>462487,77</w:t>
            </w:r>
          </w:p>
        </w:tc>
        <w:tc>
          <w:tcPr>
            <w:tcW w:w="1258" w:type="dxa"/>
          </w:tcPr>
          <w:p w:rsidR="00430937" w:rsidRDefault="00430937">
            <w:pPr>
              <w:pStyle w:val="ConsPlusNormal"/>
              <w:jc w:val="center"/>
            </w:pPr>
            <w:r>
              <w:t>-</w:t>
            </w:r>
          </w:p>
        </w:tc>
        <w:tc>
          <w:tcPr>
            <w:tcW w:w="1247" w:type="dxa"/>
          </w:tcPr>
          <w:p w:rsidR="00430937" w:rsidRDefault="00430937">
            <w:pPr>
              <w:pStyle w:val="ConsPlusNormal"/>
              <w:jc w:val="center"/>
            </w:pPr>
            <w:r>
              <w:t>117230,49</w:t>
            </w:r>
          </w:p>
        </w:tc>
        <w:tc>
          <w:tcPr>
            <w:tcW w:w="1247" w:type="dxa"/>
          </w:tcPr>
          <w:p w:rsidR="00430937" w:rsidRDefault="00430937">
            <w:pPr>
              <w:pStyle w:val="ConsPlusNormal"/>
              <w:jc w:val="center"/>
            </w:pPr>
            <w:r>
              <w:t>345257,28</w:t>
            </w:r>
          </w:p>
        </w:tc>
        <w:tc>
          <w:tcPr>
            <w:tcW w:w="2494" w:type="dxa"/>
            <w:vMerge w:val="restart"/>
          </w:tcPr>
          <w:p w:rsidR="00430937" w:rsidRDefault="00430937">
            <w:pPr>
              <w:pStyle w:val="ConsPlusNormal"/>
            </w:pPr>
          </w:p>
        </w:tc>
      </w:tr>
      <w:tr w:rsidR="00430937">
        <w:tc>
          <w:tcPr>
            <w:tcW w:w="567" w:type="dxa"/>
            <w:vMerge/>
          </w:tcPr>
          <w:p w:rsidR="00430937" w:rsidRDefault="00430937"/>
        </w:tc>
        <w:tc>
          <w:tcPr>
            <w:tcW w:w="3515" w:type="dxa"/>
            <w:vMerge/>
          </w:tcPr>
          <w:p w:rsidR="00430937" w:rsidRDefault="00430937"/>
        </w:tc>
        <w:tc>
          <w:tcPr>
            <w:tcW w:w="1992" w:type="dxa"/>
          </w:tcPr>
          <w:p w:rsidR="00430937" w:rsidRDefault="00430937">
            <w:pPr>
              <w:pStyle w:val="ConsPlusNormal"/>
            </w:pPr>
            <w:r>
              <w:t>Фонд развития моногородов</w:t>
            </w:r>
          </w:p>
        </w:tc>
        <w:tc>
          <w:tcPr>
            <w:tcW w:w="1260" w:type="dxa"/>
          </w:tcPr>
          <w:p w:rsidR="00430937" w:rsidRDefault="00430937">
            <w:pPr>
              <w:pStyle w:val="ConsPlusNormal"/>
              <w:jc w:val="center"/>
            </w:pPr>
            <w:r>
              <w:t>416641,95</w:t>
            </w:r>
          </w:p>
        </w:tc>
        <w:tc>
          <w:tcPr>
            <w:tcW w:w="1258" w:type="dxa"/>
          </w:tcPr>
          <w:p w:rsidR="00430937" w:rsidRDefault="00430937">
            <w:pPr>
              <w:pStyle w:val="ConsPlusNormal"/>
              <w:jc w:val="center"/>
            </w:pPr>
            <w:r>
              <w:t>-</w:t>
            </w:r>
          </w:p>
        </w:tc>
        <w:tc>
          <w:tcPr>
            <w:tcW w:w="1247" w:type="dxa"/>
          </w:tcPr>
          <w:p w:rsidR="00430937" w:rsidRDefault="00430937">
            <w:pPr>
              <w:pStyle w:val="ConsPlusNormal"/>
              <w:jc w:val="center"/>
            </w:pPr>
            <w:r>
              <w:t>105135,0</w:t>
            </w:r>
          </w:p>
        </w:tc>
        <w:tc>
          <w:tcPr>
            <w:tcW w:w="1247" w:type="dxa"/>
          </w:tcPr>
          <w:p w:rsidR="00430937" w:rsidRDefault="00430937">
            <w:pPr>
              <w:pStyle w:val="ConsPlusNormal"/>
              <w:jc w:val="center"/>
            </w:pPr>
            <w:r>
              <w:t>311506,95</w:t>
            </w:r>
          </w:p>
        </w:tc>
        <w:tc>
          <w:tcPr>
            <w:tcW w:w="2494" w:type="dxa"/>
            <w:vMerge/>
          </w:tcPr>
          <w:p w:rsidR="00430937" w:rsidRDefault="00430937"/>
        </w:tc>
      </w:tr>
      <w:tr w:rsidR="00430937">
        <w:tc>
          <w:tcPr>
            <w:tcW w:w="567" w:type="dxa"/>
            <w:vMerge/>
          </w:tcPr>
          <w:p w:rsidR="00430937" w:rsidRDefault="00430937"/>
        </w:tc>
        <w:tc>
          <w:tcPr>
            <w:tcW w:w="3515" w:type="dxa"/>
            <w:vMerge/>
          </w:tcPr>
          <w:p w:rsidR="00430937" w:rsidRDefault="00430937"/>
        </w:tc>
        <w:tc>
          <w:tcPr>
            <w:tcW w:w="1992" w:type="dxa"/>
          </w:tcPr>
          <w:p w:rsidR="00430937" w:rsidRDefault="00430937">
            <w:pPr>
              <w:pStyle w:val="ConsPlusNormal"/>
            </w:pPr>
            <w:r>
              <w:t>областной бюджет</w:t>
            </w:r>
          </w:p>
        </w:tc>
        <w:tc>
          <w:tcPr>
            <w:tcW w:w="1260" w:type="dxa"/>
          </w:tcPr>
          <w:p w:rsidR="00430937" w:rsidRDefault="00430937">
            <w:pPr>
              <w:pStyle w:val="ConsPlusNormal"/>
              <w:jc w:val="center"/>
            </w:pPr>
            <w:r>
              <w:t>41898,17</w:t>
            </w:r>
          </w:p>
        </w:tc>
        <w:tc>
          <w:tcPr>
            <w:tcW w:w="1258" w:type="dxa"/>
          </w:tcPr>
          <w:p w:rsidR="00430937" w:rsidRDefault="00430937">
            <w:pPr>
              <w:pStyle w:val="ConsPlusNormal"/>
              <w:jc w:val="center"/>
            </w:pPr>
            <w:r>
              <w:t>-</w:t>
            </w:r>
          </w:p>
        </w:tc>
        <w:tc>
          <w:tcPr>
            <w:tcW w:w="1247" w:type="dxa"/>
          </w:tcPr>
          <w:p w:rsidR="00430937" w:rsidRDefault="00430937">
            <w:pPr>
              <w:pStyle w:val="ConsPlusNormal"/>
              <w:jc w:val="center"/>
            </w:pPr>
            <w:r>
              <w:t>10466,24</w:t>
            </w:r>
          </w:p>
        </w:tc>
        <w:tc>
          <w:tcPr>
            <w:tcW w:w="1247" w:type="dxa"/>
          </w:tcPr>
          <w:p w:rsidR="00430937" w:rsidRDefault="00430937">
            <w:pPr>
              <w:pStyle w:val="ConsPlusNormal"/>
              <w:jc w:val="center"/>
            </w:pPr>
            <w:r>
              <w:t>31431,93</w:t>
            </w:r>
          </w:p>
        </w:tc>
        <w:tc>
          <w:tcPr>
            <w:tcW w:w="2494" w:type="dxa"/>
            <w:vMerge/>
          </w:tcPr>
          <w:p w:rsidR="00430937" w:rsidRDefault="00430937"/>
        </w:tc>
      </w:tr>
      <w:tr w:rsidR="00430937">
        <w:tc>
          <w:tcPr>
            <w:tcW w:w="567" w:type="dxa"/>
            <w:vMerge/>
          </w:tcPr>
          <w:p w:rsidR="00430937" w:rsidRDefault="00430937"/>
        </w:tc>
        <w:tc>
          <w:tcPr>
            <w:tcW w:w="3515" w:type="dxa"/>
            <w:vMerge/>
          </w:tcPr>
          <w:p w:rsidR="00430937" w:rsidRDefault="00430937"/>
        </w:tc>
        <w:tc>
          <w:tcPr>
            <w:tcW w:w="1992" w:type="dxa"/>
          </w:tcPr>
          <w:p w:rsidR="00430937" w:rsidRDefault="00430937">
            <w:pPr>
              <w:pStyle w:val="ConsPlusNormal"/>
            </w:pPr>
            <w:r>
              <w:t>местный бюджет</w:t>
            </w:r>
          </w:p>
        </w:tc>
        <w:tc>
          <w:tcPr>
            <w:tcW w:w="1260" w:type="dxa"/>
          </w:tcPr>
          <w:p w:rsidR="00430937" w:rsidRDefault="00430937">
            <w:pPr>
              <w:pStyle w:val="ConsPlusNormal"/>
              <w:jc w:val="center"/>
            </w:pPr>
            <w:r>
              <w:t>3947,65</w:t>
            </w:r>
          </w:p>
        </w:tc>
        <w:tc>
          <w:tcPr>
            <w:tcW w:w="1258" w:type="dxa"/>
          </w:tcPr>
          <w:p w:rsidR="00430937" w:rsidRDefault="00430937">
            <w:pPr>
              <w:pStyle w:val="ConsPlusNormal"/>
              <w:jc w:val="center"/>
            </w:pPr>
            <w:r>
              <w:t>-</w:t>
            </w:r>
          </w:p>
        </w:tc>
        <w:tc>
          <w:tcPr>
            <w:tcW w:w="1247" w:type="dxa"/>
          </w:tcPr>
          <w:p w:rsidR="00430937" w:rsidRDefault="00430937">
            <w:pPr>
              <w:pStyle w:val="ConsPlusNormal"/>
              <w:jc w:val="center"/>
            </w:pPr>
            <w:r>
              <w:t>1629,25</w:t>
            </w:r>
          </w:p>
        </w:tc>
        <w:tc>
          <w:tcPr>
            <w:tcW w:w="1247" w:type="dxa"/>
          </w:tcPr>
          <w:p w:rsidR="00430937" w:rsidRDefault="00430937">
            <w:pPr>
              <w:pStyle w:val="ConsPlusNormal"/>
              <w:jc w:val="center"/>
            </w:pPr>
            <w:r>
              <w:t>2318,4</w:t>
            </w:r>
          </w:p>
        </w:tc>
        <w:tc>
          <w:tcPr>
            <w:tcW w:w="2494" w:type="dxa"/>
            <w:vMerge/>
          </w:tcPr>
          <w:p w:rsidR="00430937" w:rsidRDefault="00430937"/>
        </w:tc>
      </w:tr>
    </w:tbl>
    <w:p w:rsidR="00430937" w:rsidRDefault="00430937">
      <w:pPr>
        <w:sectPr w:rsidR="00430937">
          <w:pgSz w:w="16838" w:h="11905" w:orient="landscape"/>
          <w:pgMar w:top="1701" w:right="1134" w:bottom="850" w:left="1134" w:header="0" w:footer="0" w:gutter="0"/>
          <w:cols w:space="720"/>
        </w:sectPr>
      </w:pPr>
    </w:p>
    <w:p w:rsidR="00430937" w:rsidRDefault="00430937">
      <w:pPr>
        <w:pStyle w:val="ConsPlusNormal"/>
        <w:jc w:val="both"/>
      </w:pPr>
    </w:p>
    <w:p w:rsidR="00430937" w:rsidRDefault="00430937">
      <w:pPr>
        <w:pStyle w:val="ConsPlusNormal"/>
        <w:jc w:val="both"/>
      </w:pPr>
    </w:p>
    <w:p w:rsidR="00430937" w:rsidRDefault="00430937">
      <w:pPr>
        <w:pStyle w:val="ConsPlusNormal"/>
        <w:jc w:val="both"/>
      </w:pPr>
    </w:p>
    <w:p w:rsidR="00430937" w:rsidRDefault="00430937">
      <w:pPr>
        <w:pStyle w:val="ConsPlusNormal"/>
        <w:jc w:val="both"/>
      </w:pPr>
    </w:p>
    <w:p w:rsidR="00430937" w:rsidRDefault="00430937">
      <w:pPr>
        <w:pStyle w:val="ConsPlusNormal"/>
        <w:jc w:val="both"/>
      </w:pPr>
    </w:p>
    <w:p w:rsidR="00430937" w:rsidRDefault="00430937">
      <w:pPr>
        <w:pStyle w:val="ConsPlusNormal"/>
        <w:jc w:val="right"/>
        <w:outlineLvl w:val="1"/>
      </w:pPr>
      <w:r>
        <w:t>Приложение N 7</w:t>
      </w:r>
    </w:p>
    <w:p w:rsidR="00430937" w:rsidRDefault="00430937">
      <w:pPr>
        <w:pStyle w:val="ConsPlusNormal"/>
        <w:jc w:val="right"/>
      </w:pPr>
      <w:r>
        <w:t>к Государственной программе</w:t>
      </w:r>
    </w:p>
    <w:p w:rsidR="00430937" w:rsidRDefault="00430937">
      <w:pPr>
        <w:pStyle w:val="ConsPlusNormal"/>
        <w:jc w:val="both"/>
      </w:pPr>
    </w:p>
    <w:p w:rsidR="00430937" w:rsidRDefault="00430937">
      <w:pPr>
        <w:pStyle w:val="ConsPlusTitle"/>
        <w:jc w:val="center"/>
      </w:pPr>
      <w:r>
        <w:t>УСЛОВИЯ ПРЕДОСТАВЛЕНИЯ И МЕТОДИКА</w:t>
      </w:r>
    </w:p>
    <w:p w:rsidR="00430937" w:rsidRDefault="00430937">
      <w:pPr>
        <w:pStyle w:val="ConsPlusTitle"/>
        <w:jc w:val="center"/>
      </w:pPr>
      <w:r>
        <w:t>РАСЧЕТА СУБСИДИЙ МЕСТНЫМ БЮДЖЕТАМ ИЗ ОБЛАСТНОГО БЮДЖЕТА</w:t>
      </w:r>
    </w:p>
    <w:p w:rsidR="00430937" w:rsidRDefault="00430937">
      <w:pPr>
        <w:pStyle w:val="ConsPlusTitle"/>
        <w:jc w:val="center"/>
      </w:pPr>
      <w:r>
        <w:t>НА СТРОИТЕЛЬСТВО И (ИЛИ) РЕКОНСТРУКЦИЮ ОБЪЕКТОВ</w:t>
      </w:r>
    </w:p>
    <w:p w:rsidR="00430937" w:rsidRDefault="00430937">
      <w:pPr>
        <w:pStyle w:val="ConsPlusTitle"/>
        <w:jc w:val="center"/>
      </w:pPr>
      <w:r>
        <w:t>КОММУНАЛЬНОЙ ИНФРАСТРУКТУРЫ, НАХОДЯЩИХСЯ В МУНИЦИПАЛЬНОЙ</w:t>
      </w:r>
    </w:p>
    <w:p w:rsidR="00430937" w:rsidRDefault="00430937">
      <w:pPr>
        <w:pStyle w:val="ConsPlusTitle"/>
        <w:jc w:val="center"/>
      </w:pPr>
      <w:r>
        <w:t>СОБСТВЕННОСТИ, В ЦЕЛЯХ РЕАЛИЗАЦИИ ИНВЕСТИЦИОННЫХ ПРОЕКТОВ,</w:t>
      </w:r>
    </w:p>
    <w:p w:rsidR="00430937" w:rsidRDefault="00430937">
      <w:pPr>
        <w:pStyle w:val="ConsPlusTitle"/>
        <w:jc w:val="center"/>
      </w:pPr>
      <w:r>
        <w:t>НАПРАВЛЕННЫХ НА МОДЕРНИЗАЦИЮ ЭКОНОМИКИ МОНОГОРОДОВ</w:t>
      </w:r>
    </w:p>
    <w:p w:rsidR="00430937" w:rsidRDefault="00430937">
      <w:pPr>
        <w:pStyle w:val="ConsPlusTitle"/>
        <w:jc w:val="center"/>
      </w:pPr>
      <w:r>
        <w:t>С НАИБОЛЕЕ СЛОЖНЫМ СОЦИАЛЬНО-ЭКОНОМИЧЕСКИМ ПОЛОЖЕНИЕМ</w:t>
      </w:r>
    </w:p>
    <w:p w:rsidR="00430937" w:rsidRDefault="00430937">
      <w:pPr>
        <w:pStyle w:val="ConsPlusNormal"/>
        <w:jc w:val="both"/>
      </w:pPr>
    </w:p>
    <w:p w:rsidR="00430937" w:rsidRDefault="00430937">
      <w:pPr>
        <w:pStyle w:val="ConsPlusNormal"/>
        <w:ind w:firstLine="540"/>
        <w:jc w:val="both"/>
      </w:pPr>
      <w:r>
        <w:t xml:space="preserve">Исключены. - </w:t>
      </w:r>
      <w:hyperlink r:id="rId269" w:history="1">
        <w:r>
          <w:rPr>
            <w:color w:val="0000FF"/>
          </w:rPr>
          <w:t>Постановление</w:t>
        </w:r>
      </w:hyperlink>
      <w:r>
        <w:t xml:space="preserve"> Правительства Кировской области от 16.07.2018 N 332-П.</w:t>
      </w:r>
    </w:p>
    <w:p w:rsidR="00430937" w:rsidRDefault="00430937">
      <w:pPr>
        <w:pStyle w:val="ConsPlusNormal"/>
        <w:jc w:val="both"/>
      </w:pPr>
    </w:p>
    <w:p w:rsidR="00430937" w:rsidRDefault="00430937">
      <w:pPr>
        <w:pStyle w:val="ConsPlusNormal"/>
        <w:jc w:val="both"/>
      </w:pPr>
    </w:p>
    <w:p w:rsidR="00430937" w:rsidRDefault="00430937">
      <w:pPr>
        <w:pStyle w:val="ConsPlusNormal"/>
        <w:jc w:val="both"/>
      </w:pPr>
    </w:p>
    <w:p w:rsidR="00430937" w:rsidRDefault="00430937">
      <w:pPr>
        <w:pStyle w:val="ConsPlusNormal"/>
        <w:jc w:val="both"/>
      </w:pPr>
    </w:p>
    <w:p w:rsidR="00430937" w:rsidRDefault="00430937">
      <w:pPr>
        <w:pStyle w:val="ConsPlusNormal"/>
        <w:jc w:val="both"/>
      </w:pPr>
    </w:p>
    <w:p w:rsidR="00430937" w:rsidRDefault="00430937">
      <w:pPr>
        <w:pStyle w:val="ConsPlusNormal"/>
        <w:jc w:val="right"/>
        <w:outlineLvl w:val="1"/>
      </w:pPr>
      <w:r>
        <w:t>Приложение N 8</w:t>
      </w:r>
    </w:p>
    <w:p w:rsidR="00430937" w:rsidRDefault="00430937">
      <w:pPr>
        <w:pStyle w:val="ConsPlusNormal"/>
        <w:jc w:val="right"/>
      </w:pPr>
      <w:r>
        <w:t>к Государственной программе</w:t>
      </w:r>
    </w:p>
    <w:p w:rsidR="00430937" w:rsidRDefault="00430937">
      <w:pPr>
        <w:pStyle w:val="ConsPlusNormal"/>
        <w:jc w:val="both"/>
      </w:pPr>
    </w:p>
    <w:p w:rsidR="00430937" w:rsidRDefault="00430937">
      <w:pPr>
        <w:pStyle w:val="ConsPlusTitle"/>
        <w:jc w:val="center"/>
      </w:pPr>
      <w:bookmarkStart w:id="15" w:name="P4311"/>
      <w:bookmarkEnd w:id="15"/>
      <w:r>
        <w:t>УСЛОВИЯ ПРЕДОСТАВЛЕНИЯ И МЕТОДИКА</w:t>
      </w:r>
    </w:p>
    <w:p w:rsidR="00430937" w:rsidRDefault="00430937">
      <w:pPr>
        <w:pStyle w:val="ConsPlusTitle"/>
        <w:jc w:val="center"/>
      </w:pPr>
      <w:r>
        <w:t>РАСЧЕТА СУБСИДИЙ МЕСТНЫМ БЮДЖЕТАМ ИЗ ОБЛАСТНОГО БЮДЖЕТА</w:t>
      </w:r>
    </w:p>
    <w:p w:rsidR="00430937" w:rsidRDefault="00430937">
      <w:pPr>
        <w:pStyle w:val="ConsPlusTitle"/>
        <w:jc w:val="center"/>
      </w:pPr>
      <w:r>
        <w:t>НА РЕМОНТ ОСНОВНЫХ (ЦЕНТРАЛЬНЫХ) УЛИЦ В МОНОГОРОДАХ</w:t>
      </w:r>
    </w:p>
    <w:p w:rsidR="00430937" w:rsidRDefault="00430937">
      <w:pPr>
        <w:pStyle w:val="ConsPlusTitle"/>
        <w:jc w:val="center"/>
      </w:pPr>
      <w:r>
        <w:t>КИРОВСКОЙ ОБЛАСТИ</w:t>
      </w:r>
    </w:p>
    <w:p w:rsidR="00430937" w:rsidRDefault="004309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30937">
        <w:trPr>
          <w:jc w:val="center"/>
        </w:trPr>
        <w:tc>
          <w:tcPr>
            <w:tcW w:w="9294" w:type="dxa"/>
            <w:tcBorders>
              <w:top w:val="nil"/>
              <w:left w:val="single" w:sz="24" w:space="0" w:color="CED3F1"/>
              <w:bottom w:val="nil"/>
              <w:right w:val="single" w:sz="24" w:space="0" w:color="F4F3F8"/>
            </w:tcBorders>
            <w:shd w:val="clear" w:color="auto" w:fill="F4F3F8"/>
          </w:tcPr>
          <w:p w:rsidR="00430937" w:rsidRDefault="00430937">
            <w:pPr>
              <w:pStyle w:val="ConsPlusNormal"/>
              <w:jc w:val="center"/>
            </w:pPr>
            <w:r>
              <w:rPr>
                <w:color w:val="392C69"/>
              </w:rPr>
              <w:t>Список изменяющих документов</w:t>
            </w:r>
          </w:p>
          <w:p w:rsidR="00430937" w:rsidRDefault="00430937">
            <w:pPr>
              <w:pStyle w:val="ConsPlusNormal"/>
              <w:jc w:val="center"/>
            </w:pPr>
            <w:r>
              <w:rPr>
                <w:color w:val="392C69"/>
              </w:rPr>
              <w:t xml:space="preserve">(введены </w:t>
            </w:r>
            <w:hyperlink r:id="rId270" w:history="1">
              <w:r>
                <w:rPr>
                  <w:color w:val="0000FF"/>
                </w:rPr>
                <w:t>постановлением</w:t>
              </w:r>
            </w:hyperlink>
            <w:r>
              <w:rPr>
                <w:color w:val="392C69"/>
              </w:rPr>
              <w:t xml:space="preserve"> Правительства Кировской области</w:t>
            </w:r>
          </w:p>
          <w:p w:rsidR="00430937" w:rsidRDefault="00430937">
            <w:pPr>
              <w:pStyle w:val="ConsPlusNormal"/>
              <w:jc w:val="center"/>
            </w:pPr>
            <w:r>
              <w:rPr>
                <w:color w:val="392C69"/>
              </w:rPr>
              <w:t>от 16.07.2018 N 332-П)</w:t>
            </w:r>
          </w:p>
        </w:tc>
      </w:tr>
    </w:tbl>
    <w:p w:rsidR="00430937" w:rsidRDefault="00430937">
      <w:pPr>
        <w:pStyle w:val="ConsPlusNormal"/>
        <w:jc w:val="both"/>
      </w:pPr>
    </w:p>
    <w:p w:rsidR="00430937" w:rsidRDefault="00430937">
      <w:pPr>
        <w:pStyle w:val="ConsPlusNormal"/>
        <w:ind w:firstLine="540"/>
        <w:jc w:val="both"/>
      </w:pPr>
      <w:r>
        <w:t>Субсидии местным бюджетам из областного бюджета на ремонт основных (центральных) улиц в моногородах Кировской области (далее - субсидия) предоставляются при условии:</w:t>
      </w:r>
    </w:p>
    <w:p w:rsidR="00430937" w:rsidRDefault="00430937">
      <w:pPr>
        <w:pStyle w:val="ConsPlusNormal"/>
        <w:spacing w:before="220"/>
        <w:ind w:firstLine="540"/>
        <w:jc w:val="both"/>
      </w:pPr>
      <w:r>
        <w:t>обеспечения доли софинансирования за счет средств местного бюджета, но не менее 5% от сметной стоимости ремонта;</w:t>
      </w:r>
    </w:p>
    <w:p w:rsidR="00430937" w:rsidRDefault="00430937">
      <w:pPr>
        <w:pStyle w:val="ConsPlusNormal"/>
        <w:spacing w:before="220"/>
        <w:ind w:firstLine="540"/>
        <w:jc w:val="both"/>
      </w:pPr>
      <w:r>
        <w:t>наличия муниципальной программы соответствующего муниципального образования, включающей мероприятия по ремонту основной (центральной) улицы моногорода Кировской области;</w:t>
      </w:r>
    </w:p>
    <w:p w:rsidR="00430937" w:rsidRDefault="00430937">
      <w:pPr>
        <w:pStyle w:val="ConsPlusNormal"/>
        <w:spacing w:before="220"/>
        <w:ind w:firstLine="540"/>
        <w:jc w:val="both"/>
      </w:pPr>
      <w:r>
        <w:t xml:space="preserve">централизации закупок в соответствии с </w:t>
      </w:r>
      <w:hyperlink r:id="rId271" w:history="1">
        <w:r>
          <w:rPr>
            <w:color w:val="0000FF"/>
          </w:rPr>
          <w:t>частью 7 статьи 26</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кроме муниципальных контрактов (договоров) с ценой контракта (договора) менее 100 тыс. рублей, источниками финансового обеспечения которых полностью или частично являются целевые межбюджетные трансферты;</w:t>
      </w:r>
    </w:p>
    <w:p w:rsidR="00430937" w:rsidRDefault="00430937">
      <w:pPr>
        <w:pStyle w:val="ConsPlusNormal"/>
        <w:spacing w:before="220"/>
        <w:ind w:firstLine="540"/>
        <w:jc w:val="both"/>
      </w:pPr>
      <w:r>
        <w:t>отсутствия авансирования расходов на проведение ремонта основной (центральной) улицы моногорода Кировской области (оплата за фактическое выполнение работ).</w:t>
      </w:r>
    </w:p>
    <w:p w:rsidR="00430937" w:rsidRDefault="00430937">
      <w:pPr>
        <w:pStyle w:val="ConsPlusNormal"/>
        <w:spacing w:before="220"/>
        <w:ind w:firstLine="540"/>
        <w:jc w:val="both"/>
      </w:pPr>
      <w:r>
        <w:t xml:space="preserve">Расчет субсидии (Н суб.i) производится для каждого моногорода Кировской области по </w:t>
      </w:r>
      <w:r>
        <w:lastRenderedPageBreak/>
        <w:t>формуле:</w:t>
      </w:r>
    </w:p>
    <w:p w:rsidR="00430937" w:rsidRDefault="00430937">
      <w:pPr>
        <w:pStyle w:val="ConsPlusNormal"/>
        <w:jc w:val="both"/>
      </w:pPr>
    </w:p>
    <w:p w:rsidR="00430937" w:rsidRDefault="00430937">
      <w:pPr>
        <w:pStyle w:val="ConsPlusNormal"/>
        <w:jc w:val="center"/>
      </w:pPr>
      <w:r>
        <w:t>Н суб.i = Cmi x k, где:</w:t>
      </w:r>
    </w:p>
    <w:p w:rsidR="00430937" w:rsidRDefault="00430937">
      <w:pPr>
        <w:pStyle w:val="ConsPlusNormal"/>
        <w:jc w:val="both"/>
      </w:pPr>
    </w:p>
    <w:p w:rsidR="00430937" w:rsidRDefault="00430937">
      <w:pPr>
        <w:pStyle w:val="ConsPlusNormal"/>
        <w:ind w:firstLine="540"/>
        <w:jc w:val="both"/>
      </w:pPr>
      <w:r>
        <w:t>Н суб.i - объем субсидии бюджету i-го моногорода Кировской области;</w:t>
      </w:r>
    </w:p>
    <w:p w:rsidR="00430937" w:rsidRDefault="00430937">
      <w:pPr>
        <w:pStyle w:val="ConsPlusNormal"/>
        <w:spacing w:before="220"/>
        <w:ind w:firstLine="540"/>
        <w:jc w:val="both"/>
      </w:pPr>
      <w:r>
        <w:t>Cmi - стоимость работ по ремонту основной (центральной) улицы в i-м моногороде Кировской области (в соответствии с утвержденной сметной документацией);</w:t>
      </w:r>
    </w:p>
    <w:p w:rsidR="00430937" w:rsidRDefault="00430937">
      <w:pPr>
        <w:pStyle w:val="ConsPlusNormal"/>
        <w:spacing w:before="220"/>
        <w:ind w:firstLine="540"/>
        <w:jc w:val="both"/>
      </w:pPr>
      <w:r>
        <w:t>k - доля софинансирования из областного бюджета, размер которой определен соглашением о предоставлении субсидии i-му моногороду Кировской области, но не более 95%.</w:t>
      </w:r>
    </w:p>
    <w:p w:rsidR="00430937" w:rsidRDefault="00430937">
      <w:pPr>
        <w:pStyle w:val="ConsPlusNormal"/>
        <w:spacing w:before="220"/>
        <w:ind w:firstLine="540"/>
        <w:jc w:val="both"/>
      </w:pPr>
      <w:r>
        <w:t xml:space="preserve">Субсидии предоставляются муниципальным образованиям Кировской области, включенным в перечень монопрофильных муниципальных образований Российской Федерации в соответствии с </w:t>
      </w:r>
      <w:hyperlink r:id="rId272" w:history="1">
        <w:r>
          <w:rPr>
            <w:color w:val="0000FF"/>
          </w:rPr>
          <w:t>распоряжением</w:t>
        </w:r>
      </w:hyperlink>
      <w:r>
        <w:t xml:space="preserve"> Правительства Российской Федерации от 29.07.2014 N 1398-р "Об утверждении перечня монопрофильных муниципальных образований Российской Федерации (моногородов)", за исключением городских округов, участвующих в реализации отдельного мероприятия "Реализация программы комплексного развития транспортной инфраструктуры Кировской городской агломерации в рамках приоритетного направления стратегического развития Российской Федерации "Безопасные и качественные дороги" государственной </w:t>
      </w:r>
      <w:hyperlink r:id="rId273" w:history="1">
        <w:r>
          <w:rPr>
            <w:color w:val="0000FF"/>
          </w:rPr>
          <w:t>программы</w:t>
        </w:r>
      </w:hyperlink>
      <w:r>
        <w:t xml:space="preserve"> Кировской области "Развитие транспортной системы" на 2013 - 2020 годы, утвержденной постановлением Правительства Кировской области от 28.12.2012 N 189/833 "Об утверждении государственной программы Кировской области "Развитие транспортной системы" на 2013 - 2020 годы".</w:t>
      </w:r>
    </w:p>
    <w:p w:rsidR="00430937" w:rsidRDefault="00430937">
      <w:pPr>
        <w:pStyle w:val="ConsPlusNormal"/>
        <w:jc w:val="both"/>
      </w:pPr>
    </w:p>
    <w:p w:rsidR="00430937" w:rsidRDefault="00430937">
      <w:pPr>
        <w:pStyle w:val="ConsPlusNormal"/>
        <w:jc w:val="both"/>
      </w:pPr>
    </w:p>
    <w:p w:rsidR="00430937" w:rsidRDefault="00430937">
      <w:pPr>
        <w:pStyle w:val="ConsPlusNormal"/>
        <w:jc w:val="both"/>
      </w:pPr>
    </w:p>
    <w:p w:rsidR="00430937" w:rsidRDefault="0043093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30937">
        <w:trPr>
          <w:jc w:val="center"/>
        </w:trPr>
        <w:tc>
          <w:tcPr>
            <w:tcW w:w="9294" w:type="dxa"/>
            <w:tcBorders>
              <w:top w:val="nil"/>
              <w:left w:val="single" w:sz="24" w:space="0" w:color="CED3F1"/>
              <w:bottom w:val="nil"/>
              <w:right w:val="single" w:sz="24" w:space="0" w:color="F4F3F8"/>
            </w:tcBorders>
            <w:shd w:val="clear" w:color="auto" w:fill="F4F3F8"/>
          </w:tcPr>
          <w:p w:rsidR="00430937" w:rsidRDefault="00430937">
            <w:pPr>
              <w:pStyle w:val="ConsPlusNormal"/>
              <w:jc w:val="center"/>
            </w:pPr>
            <w:r>
              <w:rPr>
                <w:color w:val="392C69"/>
              </w:rPr>
              <w:t>Список изменяющих документов</w:t>
            </w:r>
          </w:p>
          <w:p w:rsidR="00430937" w:rsidRDefault="00430937">
            <w:pPr>
              <w:pStyle w:val="ConsPlusNormal"/>
              <w:jc w:val="center"/>
            </w:pPr>
            <w:r>
              <w:rPr>
                <w:color w:val="392C69"/>
              </w:rPr>
              <w:t>(в ред. постановлений Правительства Кировской области</w:t>
            </w:r>
          </w:p>
          <w:p w:rsidR="00430937" w:rsidRDefault="00430937">
            <w:pPr>
              <w:pStyle w:val="ConsPlusNormal"/>
              <w:jc w:val="center"/>
            </w:pPr>
            <w:r>
              <w:rPr>
                <w:color w:val="392C69"/>
              </w:rPr>
              <w:t xml:space="preserve">от 30.12.2013 </w:t>
            </w:r>
            <w:hyperlink r:id="rId274" w:history="1">
              <w:r>
                <w:rPr>
                  <w:color w:val="0000FF"/>
                </w:rPr>
                <w:t>N 242/946</w:t>
              </w:r>
            </w:hyperlink>
            <w:r>
              <w:rPr>
                <w:color w:val="392C69"/>
              </w:rPr>
              <w:t xml:space="preserve">, от 08.04.2014 </w:t>
            </w:r>
            <w:hyperlink r:id="rId275" w:history="1">
              <w:r>
                <w:rPr>
                  <w:color w:val="0000FF"/>
                </w:rPr>
                <w:t>N 257/247</w:t>
              </w:r>
            </w:hyperlink>
            <w:r>
              <w:rPr>
                <w:color w:val="392C69"/>
              </w:rPr>
              <w:t xml:space="preserve">, от 12.12.2014 </w:t>
            </w:r>
            <w:hyperlink r:id="rId276" w:history="1">
              <w:r>
                <w:rPr>
                  <w:color w:val="0000FF"/>
                </w:rPr>
                <w:t>N 15/183</w:t>
              </w:r>
            </w:hyperlink>
            <w:r>
              <w:rPr>
                <w:color w:val="392C69"/>
              </w:rPr>
              <w:t>,</w:t>
            </w:r>
          </w:p>
          <w:p w:rsidR="00430937" w:rsidRDefault="00430937">
            <w:pPr>
              <w:pStyle w:val="ConsPlusNormal"/>
              <w:jc w:val="center"/>
            </w:pPr>
            <w:r>
              <w:rPr>
                <w:color w:val="392C69"/>
              </w:rPr>
              <w:t xml:space="preserve">от 25.06.2015 </w:t>
            </w:r>
            <w:hyperlink r:id="rId277" w:history="1">
              <w:r>
                <w:rPr>
                  <w:color w:val="0000FF"/>
                </w:rPr>
                <w:t>N 45/334</w:t>
              </w:r>
            </w:hyperlink>
            <w:r>
              <w:rPr>
                <w:color w:val="392C69"/>
              </w:rPr>
              <w:t xml:space="preserve">, от 24.08.2015 </w:t>
            </w:r>
            <w:hyperlink r:id="rId278" w:history="1">
              <w:r>
                <w:rPr>
                  <w:color w:val="0000FF"/>
                </w:rPr>
                <w:t>N 56/522</w:t>
              </w:r>
            </w:hyperlink>
            <w:r>
              <w:rPr>
                <w:color w:val="392C69"/>
              </w:rPr>
              <w:t xml:space="preserve">, от 17.11.2015 </w:t>
            </w:r>
            <w:hyperlink r:id="rId279" w:history="1">
              <w:r>
                <w:rPr>
                  <w:color w:val="0000FF"/>
                </w:rPr>
                <w:t>N 70/752</w:t>
              </w:r>
            </w:hyperlink>
            <w:r>
              <w:rPr>
                <w:color w:val="392C69"/>
              </w:rPr>
              <w:t>,</w:t>
            </w:r>
          </w:p>
          <w:p w:rsidR="00430937" w:rsidRDefault="00430937">
            <w:pPr>
              <w:pStyle w:val="ConsPlusNormal"/>
              <w:jc w:val="center"/>
            </w:pPr>
            <w:r>
              <w:rPr>
                <w:color w:val="392C69"/>
              </w:rPr>
              <w:t xml:space="preserve">от 25.02.2016 </w:t>
            </w:r>
            <w:hyperlink r:id="rId280" w:history="1">
              <w:r>
                <w:rPr>
                  <w:color w:val="0000FF"/>
                </w:rPr>
                <w:t>N 86/102</w:t>
              </w:r>
            </w:hyperlink>
            <w:r>
              <w:rPr>
                <w:color w:val="392C69"/>
              </w:rPr>
              <w:t xml:space="preserve">, от 19.07.2016 </w:t>
            </w:r>
            <w:hyperlink r:id="rId281" w:history="1">
              <w:r>
                <w:rPr>
                  <w:color w:val="0000FF"/>
                </w:rPr>
                <w:t>N 112/429</w:t>
              </w:r>
            </w:hyperlink>
            <w:r>
              <w:rPr>
                <w:color w:val="392C69"/>
              </w:rPr>
              <w:t xml:space="preserve">, от 20.12.2016 </w:t>
            </w:r>
            <w:hyperlink r:id="rId282" w:history="1">
              <w:r>
                <w:rPr>
                  <w:color w:val="0000FF"/>
                </w:rPr>
                <w:t>N 34/259</w:t>
              </w:r>
            </w:hyperlink>
            <w:r>
              <w:rPr>
                <w:color w:val="392C69"/>
              </w:rPr>
              <w:t>,</w:t>
            </w:r>
          </w:p>
          <w:p w:rsidR="00430937" w:rsidRDefault="00430937">
            <w:pPr>
              <w:pStyle w:val="ConsPlusNormal"/>
              <w:jc w:val="center"/>
            </w:pPr>
            <w:r>
              <w:rPr>
                <w:color w:val="392C69"/>
              </w:rPr>
              <w:t xml:space="preserve">от 08.02.2017 </w:t>
            </w:r>
            <w:hyperlink r:id="rId283" w:history="1">
              <w:r>
                <w:rPr>
                  <w:color w:val="0000FF"/>
                </w:rPr>
                <w:t>N 44/79</w:t>
              </w:r>
            </w:hyperlink>
            <w:r>
              <w:rPr>
                <w:color w:val="392C69"/>
              </w:rPr>
              <w:t xml:space="preserve">, от 19.12.2017 </w:t>
            </w:r>
            <w:hyperlink r:id="rId284" w:history="1">
              <w:r>
                <w:rPr>
                  <w:color w:val="0000FF"/>
                </w:rPr>
                <w:t>N 136-П</w:t>
              </w:r>
            </w:hyperlink>
            <w:r>
              <w:rPr>
                <w:color w:val="392C69"/>
              </w:rPr>
              <w:t xml:space="preserve">, от 14.09.2018 </w:t>
            </w:r>
            <w:hyperlink r:id="rId285" w:history="1">
              <w:r>
                <w:rPr>
                  <w:color w:val="0000FF"/>
                </w:rPr>
                <w:t>N 447-П</w:t>
              </w:r>
            </w:hyperlink>
            <w:r>
              <w:rPr>
                <w:color w:val="392C69"/>
              </w:rPr>
              <w:t>,</w:t>
            </w:r>
          </w:p>
          <w:p w:rsidR="00430937" w:rsidRDefault="00430937">
            <w:pPr>
              <w:pStyle w:val="ConsPlusNormal"/>
              <w:jc w:val="center"/>
            </w:pPr>
            <w:r>
              <w:rPr>
                <w:color w:val="392C69"/>
              </w:rPr>
              <w:t xml:space="preserve">от 19.12.2018 </w:t>
            </w:r>
            <w:hyperlink r:id="rId286" w:history="1">
              <w:r>
                <w:rPr>
                  <w:color w:val="0000FF"/>
                </w:rPr>
                <w:t>N 586-П</w:t>
              </w:r>
            </w:hyperlink>
            <w:r>
              <w:rPr>
                <w:color w:val="392C69"/>
              </w:rPr>
              <w:t xml:space="preserve">, от 25.02.2019 </w:t>
            </w:r>
            <w:hyperlink r:id="rId287" w:history="1">
              <w:r>
                <w:rPr>
                  <w:color w:val="0000FF"/>
                </w:rPr>
                <w:t>N 64-П</w:t>
              </w:r>
            </w:hyperlink>
            <w:r>
              <w:rPr>
                <w:color w:val="392C69"/>
              </w:rPr>
              <w:t>)</w:t>
            </w:r>
          </w:p>
        </w:tc>
      </w:tr>
    </w:tbl>
    <w:p w:rsidR="00430937" w:rsidRDefault="00430937">
      <w:pPr>
        <w:pStyle w:val="ConsPlusNormal"/>
        <w:jc w:val="both"/>
      </w:pPr>
    </w:p>
    <w:p w:rsidR="00430937" w:rsidRDefault="00430937">
      <w:pPr>
        <w:pStyle w:val="ConsPlusTitle"/>
        <w:jc w:val="center"/>
        <w:outlineLvl w:val="1"/>
      </w:pPr>
      <w:bookmarkStart w:id="16" w:name="P4344"/>
      <w:bookmarkEnd w:id="16"/>
      <w:r>
        <w:t>Паспорт подпрограммы "Стратегическое управление</w:t>
      </w:r>
    </w:p>
    <w:p w:rsidR="00430937" w:rsidRDefault="00430937">
      <w:pPr>
        <w:pStyle w:val="ConsPlusTitle"/>
        <w:jc w:val="center"/>
      </w:pPr>
      <w:r>
        <w:t>экономическим потенциалом Кировской области"</w:t>
      </w:r>
    </w:p>
    <w:p w:rsidR="00430937" w:rsidRDefault="00430937">
      <w:pPr>
        <w:pStyle w:val="ConsPlusTitle"/>
        <w:jc w:val="center"/>
      </w:pPr>
      <w:r>
        <w:t>(далее - Подпрограмма)</w:t>
      </w:r>
    </w:p>
    <w:p w:rsidR="00430937" w:rsidRDefault="00430937">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tblPr>
      <w:tblGrid>
        <w:gridCol w:w="2494"/>
        <w:gridCol w:w="6576"/>
      </w:tblGrid>
      <w:tr w:rsidR="00430937">
        <w:tc>
          <w:tcPr>
            <w:tcW w:w="2494" w:type="dxa"/>
            <w:tcBorders>
              <w:bottom w:val="nil"/>
            </w:tcBorders>
          </w:tcPr>
          <w:p w:rsidR="00430937" w:rsidRDefault="00430937">
            <w:pPr>
              <w:pStyle w:val="ConsPlusNormal"/>
              <w:jc w:val="both"/>
            </w:pPr>
            <w:r>
              <w:t>Ответственный исполнитель Подпрограммы</w:t>
            </w:r>
          </w:p>
        </w:tc>
        <w:tc>
          <w:tcPr>
            <w:tcW w:w="6576" w:type="dxa"/>
            <w:tcBorders>
              <w:bottom w:val="nil"/>
            </w:tcBorders>
          </w:tcPr>
          <w:p w:rsidR="00430937" w:rsidRDefault="00430937">
            <w:pPr>
              <w:pStyle w:val="ConsPlusNormal"/>
              <w:jc w:val="both"/>
            </w:pPr>
            <w:r>
              <w:t>министерство экономического развития и поддержки предпринимательства Кировской области</w:t>
            </w:r>
          </w:p>
        </w:tc>
      </w:tr>
      <w:tr w:rsidR="00430937">
        <w:tc>
          <w:tcPr>
            <w:tcW w:w="9070" w:type="dxa"/>
            <w:gridSpan w:val="2"/>
            <w:tcBorders>
              <w:top w:val="nil"/>
            </w:tcBorders>
          </w:tcPr>
          <w:p w:rsidR="00430937" w:rsidRDefault="00430937">
            <w:pPr>
              <w:pStyle w:val="ConsPlusNormal"/>
              <w:jc w:val="both"/>
            </w:pPr>
            <w:r>
              <w:t xml:space="preserve">(в ред. постановлений Правительства Кировской области от 24.08.2015 </w:t>
            </w:r>
            <w:hyperlink r:id="rId288" w:history="1">
              <w:r>
                <w:rPr>
                  <w:color w:val="0000FF"/>
                </w:rPr>
                <w:t>N 56/522</w:t>
              </w:r>
            </w:hyperlink>
            <w:r>
              <w:t xml:space="preserve">, от 19.12.2017 </w:t>
            </w:r>
            <w:hyperlink r:id="rId289" w:history="1">
              <w:r>
                <w:rPr>
                  <w:color w:val="0000FF"/>
                </w:rPr>
                <w:t>N 136-П</w:t>
              </w:r>
            </w:hyperlink>
            <w:r>
              <w:t>)</w:t>
            </w:r>
          </w:p>
        </w:tc>
      </w:tr>
      <w:tr w:rsidR="00430937">
        <w:tblPrEx>
          <w:tblBorders>
            <w:insideH w:val="single" w:sz="4" w:space="0" w:color="auto"/>
          </w:tblBorders>
        </w:tblPrEx>
        <w:tc>
          <w:tcPr>
            <w:tcW w:w="2494" w:type="dxa"/>
          </w:tcPr>
          <w:p w:rsidR="00430937" w:rsidRDefault="00430937">
            <w:pPr>
              <w:pStyle w:val="ConsPlusNormal"/>
              <w:jc w:val="both"/>
            </w:pPr>
            <w:r>
              <w:t>Соисполнители Подпрограммы</w:t>
            </w:r>
          </w:p>
        </w:tc>
        <w:tc>
          <w:tcPr>
            <w:tcW w:w="6576" w:type="dxa"/>
          </w:tcPr>
          <w:p w:rsidR="00430937" w:rsidRDefault="00430937">
            <w:pPr>
              <w:pStyle w:val="ConsPlusNormal"/>
              <w:jc w:val="both"/>
            </w:pPr>
            <w:r>
              <w:t>органы исполнительной власти области (по согласованию)</w:t>
            </w:r>
          </w:p>
        </w:tc>
      </w:tr>
      <w:tr w:rsidR="00430937">
        <w:tblPrEx>
          <w:tblBorders>
            <w:insideH w:val="single" w:sz="4" w:space="0" w:color="auto"/>
          </w:tblBorders>
        </w:tblPrEx>
        <w:tc>
          <w:tcPr>
            <w:tcW w:w="2494" w:type="dxa"/>
          </w:tcPr>
          <w:p w:rsidR="00430937" w:rsidRDefault="00430937">
            <w:pPr>
              <w:pStyle w:val="ConsPlusNormal"/>
              <w:jc w:val="both"/>
            </w:pPr>
            <w:r>
              <w:t>Программно-целевые инструменты Подпрограммы</w:t>
            </w:r>
          </w:p>
        </w:tc>
        <w:tc>
          <w:tcPr>
            <w:tcW w:w="6576" w:type="dxa"/>
          </w:tcPr>
          <w:p w:rsidR="00430937" w:rsidRDefault="00430937">
            <w:pPr>
              <w:pStyle w:val="ConsPlusNormal"/>
              <w:jc w:val="both"/>
            </w:pPr>
            <w:r>
              <w:t>отсутствуют</w:t>
            </w:r>
          </w:p>
        </w:tc>
      </w:tr>
      <w:tr w:rsidR="00430937">
        <w:tblPrEx>
          <w:tblBorders>
            <w:insideH w:val="single" w:sz="4" w:space="0" w:color="auto"/>
          </w:tblBorders>
        </w:tblPrEx>
        <w:tc>
          <w:tcPr>
            <w:tcW w:w="2494" w:type="dxa"/>
          </w:tcPr>
          <w:p w:rsidR="00430937" w:rsidRDefault="00430937">
            <w:pPr>
              <w:pStyle w:val="ConsPlusNormal"/>
              <w:jc w:val="both"/>
            </w:pPr>
            <w:r>
              <w:lastRenderedPageBreak/>
              <w:t>Цель Подпрограммы</w:t>
            </w:r>
          </w:p>
        </w:tc>
        <w:tc>
          <w:tcPr>
            <w:tcW w:w="6576" w:type="dxa"/>
          </w:tcPr>
          <w:p w:rsidR="00430937" w:rsidRDefault="00430937">
            <w:pPr>
              <w:pStyle w:val="ConsPlusNormal"/>
              <w:jc w:val="both"/>
            </w:pPr>
            <w:r>
              <w:t>совершенствование системы стратегического планирования социально-экономического развития Кировской области</w:t>
            </w:r>
          </w:p>
        </w:tc>
      </w:tr>
      <w:tr w:rsidR="00430937">
        <w:tblPrEx>
          <w:tblBorders>
            <w:insideH w:val="single" w:sz="4" w:space="0" w:color="auto"/>
          </w:tblBorders>
        </w:tblPrEx>
        <w:tc>
          <w:tcPr>
            <w:tcW w:w="2494" w:type="dxa"/>
          </w:tcPr>
          <w:p w:rsidR="00430937" w:rsidRDefault="00430937">
            <w:pPr>
              <w:pStyle w:val="ConsPlusNormal"/>
              <w:jc w:val="both"/>
            </w:pPr>
            <w:r>
              <w:t>Задачи Подпрограммы</w:t>
            </w:r>
          </w:p>
        </w:tc>
        <w:tc>
          <w:tcPr>
            <w:tcW w:w="6576" w:type="dxa"/>
          </w:tcPr>
          <w:p w:rsidR="00430937" w:rsidRDefault="00430937">
            <w:pPr>
              <w:pStyle w:val="ConsPlusNormal"/>
              <w:jc w:val="both"/>
            </w:pPr>
            <w:r>
              <w:t>организация системы долгосрочного и среднесрочного планирования социально-экономического развития области;</w:t>
            </w:r>
          </w:p>
          <w:p w:rsidR="00430937" w:rsidRDefault="00430937">
            <w:pPr>
              <w:pStyle w:val="ConsPlusNormal"/>
              <w:jc w:val="both"/>
            </w:pPr>
            <w:r>
              <w:t>совершенствование планирования социально-экономического развития муниципальных образований области;</w:t>
            </w:r>
          </w:p>
          <w:p w:rsidR="00430937" w:rsidRDefault="00430937">
            <w:pPr>
              <w:pStyle w:val="ConsPlusNormal"/>
              <w:jc w:val="both"/>
            </w:pPr>
            <w:r>
              <w:t>развитие программно-целевого метода управления как механизма повышения эффективности бюджетных расходов;</w:t>
            </w:r>
          </w:p>
          <w:p w:rsidR="00430937" w:rsidRDefault="00430937">
            <w:pPr>
              <w:pStyle w:val="ConsPlusNormal"/>
              <w:jc w:val="both"/>
            </w:pPr>
            <w:r>
              <w:t>создание и развитие института оценки регулирующего воздействия</w:t>
            </w:r>
          </w:p>
        </w:tc>
      </w:tr>
      <w:tr w:rsidR="00430937">
        <w:tc>
          <w:tcPr>
            <w:tcW w:w="2494" w:type="dxa"/>
            <w:tcBorders>
              <w:bottom w:val="nil"/>
            </w:tcBorders>
          </w:tcPr>
          <w:p w:rsidR="00430937" w:rsidRDefault="00430937">
            <w:pPr>
              <w:pStyle w:val="ConsPlusNormal"/>
              <w:jc w:val="both"/>
            </w:pPr>
            <w:r>
              <w:t>Целевые показатели эффективности реализации Подпрограммы</w:t>
            </w:r>
          </w:p>
        </w:tc>
        <w:tc>
          <w:tcPr>
            <w:tcW w:w="6576" w:type="dxa"/>
            <w:tcBorders>
              <w:bottom w:val="nil"/>
            </w:tcBorders>
          </w:tcPr>
          <w:p w:rsidR="00430937" w:rsidRDefault="00430937">
            <w:pPr>
              <w:pStyle w:val="ConsPlusNormal"/>
              <w:jc w:val="both"/>
            </w:pPr>
            <w:r>
              <w:t>объем валового регионального продукта;</w:t>
            </w:r>
          </w:p>
          <w:p w:rsidR="00430937" w:rsidRDefault="00430937">
            <w:pPr>
              <w:pStyle w:val="ConsPlusNormal"/>
              <w:jc w:val="both"/>
            </w:pPr>
            <w:r>
              <w:t>объем валового регионального продукта на одного занятого в экономике;</w:t>
            </w:r>
          </w:p>
          <w:p w:rsidR="00430937" w:rsidRDefault="00430937">
            <w:pPr>
              <w:pStyle w:val="ConsPlusNormal"/>
              <w:jc w:val="both"/>
            </w:pPr>
            <w:r>
              <w:t>удельный вес муниципальных образований, в которых имеется действующая программа (план) социально-экономического развития муниципального образования или стратегия социально-экономического развития муниципального образования, в общем числе муниципальных образований Кировской области;</w:t>
            </w:r>
          </w:p>
          <w:p w:rsidR="00430937" w:rsidRDefault="00430937">
            <w:pPr>
              <w:pStyle w:val="ConsPlusNormal"/>
              <w:jc w:val="both"/>
            </w:pPr>
            <w:r>
              <w:t>удельный вес муниципальных образований, в которых имеется действующая стратегия социально-экономического развития муниципального образования, в общем числе муниципальных образований Кировской области;</w:t>
            </w:r>
          </w:p>
          <w:p w:rsidR="00430937" w:rsidRDefault="00430937">
            <w:pPr>
              <w:pStyle w:val="ConsPlusNormal"/>
              <w:jc w:val="both"/>
            </w:pPr>
            <w:r>
              <w:t>удельный вес актуализированных комплексных инвестиционных планов модернизации моногородов в общем числе комплексных инвестиционных планов модернизации моногородов муниципальных образований области с монопрофильной структурой экономики;</w:t>
            </w:r>
          </w:p>
          <w:p w:rsidR="00430937" w:rsidRDefault="00430937">
            <w:pPr>
              <w:pStyle w:val="ConsPlusNormal"/>
              <w:jc w:val="both"/>
            </w:pPr>
            <w:r>
              <w:t>удельный вес нормативных правовых актов области, прошедших экспертизу в рамках проведения процедур оценки регулирующего воздействия, в общем количестве нормативных правовых актов области, подлежащих оценке регулирующего воздействия</w:t>
            </w:r>
          </w:p>
        </w:tc>
      </w:tr>
      <w:tr w:rsidR="00430937">
        <w:tc>
          <w:tcPr>
            <w:tcW w:w="9070" w:type="dxa"/>
            <w:gridSpan w:val="2"/>
            <w:tcBorders>
              <w:top w:val="nil"/>
            </w:tcBorders>
          </w:tcPr>
          <w:p w:rsidR="00430937" w:rsidRDefault="00430937">
            <w:pPr>
              <w:pStyle w:val="ConsPlusNormal"/>
              <w:jc w:val="both"/>
            </w:pPr>
            <w:r>
              <w:t xml:space="preserve">(в ред. постановлений Правительства Кировской области от 25.02.2016 </w:t>
            </w:r>
            <w:hyperlink r:id="rId290" w:history="1">
              <w:r>
                <w:rPr>
                  <w:color w:val="0000FF"/>
                </w:rPr>
                <w:t>N 86/102</w:t>
              </w:r>
            </w:hyperlink>
            <w:r>
              <w:t xml:space="preserve">, от 14.09.2018 </w:t>
            </w:r>
            <w:hyperlink r:id="rId291" w:history="1">
              <w:r>
                <w:rPr>
                  <w:color w:val="0000FF"/>
                </w:rPr>
                <w:t>N 447-П</w:t>
              </w:r>
            </w:hyperlink>
            <w:r>
              <w:t>)</w:t>
            </w:r>
          </w:p>
        </w:tc>
      </w:tr>
      <w:tr w:rsidR="00430937">
        <w:tc>
          <w:tcPr>
            <w:tcW w:w="2494" w:type="dxa"/>
            <w:tcBorders>
              <w:bottom w:val="nil"/>
            </w:tcBorders>
          </w:tcPr>
          <w:p w:rsidR="00430937" w:rsidRDefault="00430937">
            <w:pPr>
              <w:pStyle w:val="ConsPlusNormal"/>
              <w:jc w:val="both"/>
            </w:pPr>
            <w:r>
              <w:t>Этапы и сроки реализации Подпрограммы</w:t>
            </w:r>
          </w:p>
        </w:tc>
        <w:tc>
          <w:tcPr>
            <w:tcW w:w="6576" w:type="dxa"/>
            <w:tcBorders>
              <w:bottom w:val="nil"/>
            </w:tcBorders>
          </w:tcPr>
          <w:p w:rsidR="00430937" w:rsidRDefault="00430937">
            <w:pPr>
              <w:pStyle w:val="ConsPlusNormal"/>
              <w:jc w:val="both"/>
            </w:pPr>
            <w:r>
              <w:t>2013 - 2021 годы. Выделение этапов не предусматривается</w:t>
            </w:r>
          </w:p>
        </w:tc>
      </w:tr>
      <w:tr w:rsidR="00430937">
        <w:tc>
          <w:tcPr>
            <w:tcW w:w="9070" w:type="dxa"/>
            <w:gridSpan w:val="2"/>
            <w:tcBorders>
              <w:top w:val="nil"/>
            </w:tcBorders>
          </w:tcPr>
          <w:p w:rsidR="00430937" w:rsidRDefault="00430937">
            <w:pPr>
              <w:pStyle w:val="ConsPlusNormal"/>
              <w:jc w:val="both"/>
            </w:pPr>
            <w:r>
              <w:t xml:space="preserve">(в ред. </w:t>
            </w:r>
            <w:hyperlink r:id="rId292" w:history="1">
              <w:r>
                <w:rPr>
                  <w:color w:val="0000FF"/>
                </w:rPr>
                <w:t>постановления</w:t>
              </w:r>
            </w:hyperlink>
            <w:r>
              <w:t xml:space="preserve"> Правительства Кировской области от 14.09.2018 N 447-П)</w:t>
            </w:r>
          </w:p>
        </w:tc>
      </w:tr>
      <w:tr w:rsidR="00430937">
        <w:tc>
          <w:tcPr>
            <w:tcW w:w="2494" w:type="dxa"/>
            <w:tcBorders>
              <w:bottom w:val="nil"/>
            </w:tcBorders>
          </w:tcPr>
          <w:p w:rsidR="00430937" w:rsidRDefault="00430937">
            <w:pPr>
              <w:pStyle w:val="ConsPlusNormal"/>
              <w:jc w:val="both"/>
            </w:pPr>
            <w:r>
              <w:t>Объем финансового обеспечения Подпрограммы</w:t>
            </w:r>
          </w:p>
        </w:tc>
        <w:tc>
          <w:tcPr>
            <w:tcW w:w="6576" w:type="dxa"/>
            <w:tcBorders>
              <w:bottom w:val="nil"/>
            </w:tcBorders>
          </w:tcPr>
          <w:p w:rsidR="00430937" w:rsidRDefault="00430937">
            <w:pPr>
              <w:pStyle w:val="ConsPlusNormal"/>
              <w:jc w:val="center"/>
            </w:pPr>
            <w:r>
              <w:t>-</w:t>
            </w:r>
          </w:p>
        </w:tc>
      </w:tr>
      <w:tr w:rsidR="00430937">
        <w:tc>
          <w:tcPr>
            <w:tcW w:w="9070" w:type="dxa"/>
            <w:gridSpan w:val="2"/>
            <w:tcBorders>
              <w:top w:val="nil"/>
            </w:tcBorders>
          </w:tcPr>
          <w:p w:rsidR="00430937" w:rsidRDefault="00430937">
            <w:pPr>
              <w:pStyle w:val="ConsPlusNormal"/>
              <w:jc w:val="both"/>
            </w:pPr>
            <w:r>
              <w:t xml:space="preserve">(в ред. </w:t>
            </w:r>
            <w:hyperlink r:id="rId293" w:history="1">
              <w:r>
                <w:rPr>
                  <w:color w:val="0000FF"/>
                </w:rPr>
                <w:t>постановления</w:t>
              </w:r>
            </w:hyperlink>
            <w:r>
              <w:t xml:space="preserve"> Правительства Кировской области от 12.12.2014 N 15/183)</w:t>
            </w:r>
          </w:p>
        </w:tc>
      </w:tr>
      <w:tr w:rsidR="00430937">
        <w:tc>
          <w:tcPr>
            <w:tcW w:w="2494" w:type="dxa"/>
            <w:tcBorders>
              <w:bottom w:val="nil"/>
            </w:tcBorders>
          </w:tcPr>
          <w:p w:rsidR="00430937" w:rsidRDefault="00430937">
            <w:pPr>
              <w:pStyle w:val="ConsPlusNormal"/>
              <w:jc w:val="both"/>
            </w:pPr>
            <w:r>
              <w:t>Ожидаемые конечные результаты реализации Подпрограммы</w:t>
            </w:r>
          </w:p>
        </w:tc>
        <w:tc>
          <w:tcPr>
            <w:tcW w:w="6576" w:type="dxa"/>
            <w:tcBorders>
              <w:bottom w:val="nil"/>
            </w:tcBorders>
          </w:tcPr>
          <w:p w:rsidR="00430937" w:rsidRDefault="00430937">
            <w:pPr>
              <w:pStyle w:val="ConsPlusNormal"/>
              <w:jc w:val="both"/>
            </w:pPr>
            <w:r>
              <w:t>реализация Подпрограммы позволит:</w:t>
            </w:r>
          </w:p>
          <w:p w:rsidR="00430937" w:rsidRDefault="00430937">
            <w:pPr>
              <w:pStyle w:val="ConsPlusNormal"/>
              <w:jc w:val="both"/>
            </w:pPr>
            <w:r>
              <w:t>в количественном выражении:</w:t>
            </w:r>
          </w:p>
          <w:p w:rsidR="00430937" w:rsidRDefault="00430937">
            <w:pPr>
              <w:pStyle w:val="ConsPlusNormal"/>
              <w:jc w:val="both"/>
            </w:pPr>
            <w:r>
              <w:t>объем валового регионального продукта увеличится до 378,3 млрд. рублей в 2021 году,</w:t>
            </w:r>
          </w:p>
          <w:p w:rsidR="00430937" w:rsidRDefault="00430937">
            <w:pPr>
              <w:pStyle w:val="ConsPlusNormal"/>
              <w:jc w:val="both"/>
            </w:pPr>
            <w:r>
              <w:t>объем валового регионального продукта на одного занятого в экономике увеличится до 647,6 тыс. рублей в 2021 году,</w:t>
            </w:r>
          </w:p>
          <w:p w:rsidR="00430937" w:rsidRDefault="00430937">
            <w:pPr>
              <w:pStyle w:val="ConsPlusNormal"/>
              <w:jc w:val="both"/>
            </w:pPr>
            <w:r>
              <w:t xml:space="preserve">удельный вес муниципальных образований, в которых имеется </w:t>
            </w:r>
            <w:r>
              <w:lastRenderedPageBreak/>
              <w:t>действующая программа (план) социально-экономического развития муниципального образования или стратегия социально-экономического развития муниципального образования, в общем числе муниципальных образований Кировской области составит 100% по 2015 год включительно,</w:t>
            </w:r>
          </w:p>
          <w:p w:rsidR="00430937" w:rsidRDefault="00430937">
            <w:pPr>
              <w:pStyle w:val="ConsPlusNormal"/>
              <w:jc w:val="both"/>
            </w:pPr>
            <w:r>
              <w:t>удельный вес муниципальных образований, в которых имеется действующая стратегия социально-экономического развития муниципального образования, в общем числе муниципальных образований Кировской области составит 100% по 2021 год включительно,</w:t>
            </w:r>
          </w:p>
          <w:p w:rsidR="00430937" w:rsidRDefault="00430937">
            <w:pPr>
              <w:pStyle w:val="ConsPlusNormal"/>
              <w:jc w:val="both"/>
            </w:pPr>
            <w:r>
              <w:t>удельный вес актуализированных комплексных инвестиционных планов модернизации моногородов в общем числе комплексных инвестиционных планов модернизации моногородов муниципальных образований области с монопрофильной структурой экономики составит 100% ежегодно по 2015 год включительно,</w:t>
            </w:r>
          </w:p>
          <w:p w:rsidR="00430937" w:rsidRDefault="00430937">
            <w:pPr>
              <w:pStyle w:val="ConsPlusNormal"/>
              <w:jc w:val="both"/>
            </w:pPr>
            <w:r>
              <w:t>удельный вес нормативных правовых актов области, прошедших экспертизу в рамках проведения процедур оценки регулирующего воздействия, в общем количестве нормативных правовых актов области, подлежащих оценке регулирующего воздействия, составит 100%;</w:t>
            </w:r>
          </w:p>
          <w:p w:rsidR="00430937" w:rsidRDefault="00430937">
            <w:pPr>
              <w:pStyle w:val="ConsPlusNormal"/>
              <w:jc w:val="both"/>
            </w:pPr>
            <w:r>
              <w:t>в качественном выражении:</w:t>
            </w:r>
          </w:p>
          <w:p w:rsidR="00430937" w:rsidRDefault="00430937">
            <w:pPr>
              <w:pStyle w:val="ConsPlusNormal"/>
              <w:jc w:val="both"/>
            </w:pPr>
            <w:r>
              <w:t>улучшение качества стратегического планирования,</w:t>
            </w:r>
          </w:p>
          <w:p w:rsidR="00430937" w:rsidRDefault="00430937">
            <w:pPr>
              <w:pStyle w:val="ConsPlusNormal"/>
              <w:jc w:val="both"/>
            </w:pPr>
            <w:r>
              <w:t>повышение эффективности и результативности бюджетных расходов,</w:t>
            </w:r>
          </w:p>
          <w:p w:rsidR="00430937" w:rsidRDefault="00430937">
            <w:pPr>
              <w:pStyle w:val="ConsPlusNormal"/>
              <w:jc w:val="both"/>
            </w:pPr>
            <w:r>
              <w:t>повышение качества оценки регулирующего воздействия нормативных правовых актов и их проектов</w:t>
            </w:r>
          </w:p>
        </w:tc>
      </w:tr>
      <w:tr w:rsidR="00430937">
        <w:tc>
          <w:tcPr>
            <w:tcW w:w="9070" w:type="dxa"/>
            <w:gridSpan w:val="2"/>
            <w:tcBorders>
              <w:top w:val="nil"/>
            </w:tcBorders>
          </w:tcPr>
          <w:p w:rsidR="00430937" w:rsidRDefault="00430937">
            <w:pPr>
              <w:pStyle w:val="ConsPlusNormal"/>
              <w:jc w:val="both"/>
            </w:pPr>
            <w:r>
              <w:lastRenderedPageBreak/>
              <w:t xml:space="preserve">(в ред. постановлений Правительства Кировской области от 14.09.2018 </w:t>
            </w:r>
            <w:hyperlink r:id="rId294" w:history="1">
              <w:r>
                <w:rPr>
                  <w:color w:val="0000FF"/>
                </w:rPr>
                <w:t>N 447-П</w:t>
              </w:r>
            </w:hyperlink>
            <w:r>
              <w:t xml:space="preserve">, от 19.12.2018 </w:t>
            </w:r>
            <w:hyperlink r:id="rId295" w:history="1">
              <w:r>
                <w:rPr>
                  <w:color w:val="0000FF"/>
                </w:rPr>
                <w:t>N 586-П</w:t>
              </w:r>
            </w:hyperlink>
            <w:r>
              <w:t xml:space="preserve">, от 25.02.2019 </w:t>
            </w:r>
            <w:hyperlink r:id="rId296" w:history="1">
              <w:r>
                <w:rPr>
                  <w:color w:val="0000FF"/>
                </w:rPr>
                <w:t>N 64-П</w:t>
              </w:r>
            </w:hyperlink>
            <w:r>
              <w:t>)</w:t>
            </w:r>
          </w:p>
        </w:tc>
      </w:tr>
    </w:tbl>
    <w:p w:rsidR="00430937" w:rsidRDefault="00430937">
      <w:pPr>
        <w:pStyle w:val="ConsPlusNormal"/>
        <w:jc w:val="both"/>
      </w:pPr>
    </w:p>
    <w:p w:rsidR="00430937" w:rsidRDefault="00430937">
      <w:pPr>
        <w:pStyle w:val="ConsPlusTitle"/>
        <w:jc w:val="center"/>
        <w:outlineLvl w:val="1"/>
      </w:pPr>
      <w:r>
        <w:t>1. Общая характеристика сферы реализации Подпрограммы,</w:t>
      </w:r>
    </w:p>
    <w:p w:rsidR="00430937" w:rsidRDefault="00430937">
      <w:pPr>
        <w:pStyle w:val="ConsPlusTitle"/>
        <w:jc w:val="center"/>
      </w:pPr>
      <w:r>
        <w:t>в том числе формулировки основных проблем</w:t>
      </w:r>
    </w:p>
    <w:p w:rsidR="00430937" w:rsidRDefault="00430937">
      <w:pPr>
        <w:pStyle w:val="ConsPlusTitle"/>
        <w:jc w:val="center"/>
      </w:pPr>
      <w:r>
        <w:t>в указанной сфере и прогноз ее развития</w:t>
      </w:r>
    </w:p>
    <w:p w:rsidR="00430937" w:rsidRDefault="00430937">
      <w:pPr>
        <w:pStyle w:val="ConsPlusNormal"/>
        <w:jc w:val="both"/>
      </w:pPr>
    </w:p>
    <w:p w:rsidR="00430937" w:rsidRDefault="00430937">
      <w:pPr>
        <w:pStyle w:val="ConsPlusNormal"/>
        <w:ind w:firstLine="540"/>
        <w:jc w:val="both"/>
      </w:pPr>
      <w:r>
        <w:t>Экономический потенциал представляет собой совокупную способность отраслей народного хозяйства производить промышленную и сельскохозяйственную продукцию, осуществлять капитальное строительство, перевозки грузов, оказывать услуги населению в определенный момент времени. Экономический потенциал определяется количеством трудовых ресурсов и качеством их профессиональной подготовки, объемом производственных мощностей промышленных и строительных организаций, производственными возможностями сельского хозяйства, протяженностью транспортных магистралей и наличием транспортных средств, развитием отраслей непроизводственной сферы, достижениями науки и техники, ресурсами разведанных полезных ископаемых.</w:t>
      </w:r>
    </w:p>
    <w:p w:rsidR="00430937" w:rsidRDefault="00430937">
      <w:pPr>
        <w:pStyle w:val="ConsPlusNormal"/>
        <w:spacing w:before="220"/>
        <w:ind w:firstLine="540"/>
        <w:jc w:val="both"/>
      </w:pPr>
      <w:r>
        <w:t>Валовой региональный продукт представляет собой обобщающий показатель экономической деятельности региона, характеризующий процесс производства товаров и услуг для конечного использования. С позиций стратегического планирования это основной показатель развития экономики региона, который определяет структуру экономики и непосредственно влияет на уровень производительности труда.</w:t>
      </w:r>
    </w:p>
    <w:p w:rsidR="00430937" w:rsidRDefault="00430937">
      <w:pPr>
        <w:pStyle w:val="ConsPlusNormal"/>
        <w:spacing w:before="220"/>
        <w:ind w:firstLine="540"/>
        <w:jc w:val="both"/>
      </w:pPr>
      <w:r>
        <w:t>Изменение структуры экономики, повышение доли высокотехнологичных производств, увеличение производительности труда являются приоритетными мерами государственной политики в сфере экономического развития как на федеральном, так и региональном уровнях.</w:t>
      </w:r>
    </w:p>
    <w:p w:rsidR="00430937" w:rsidRDefault="00430937">
      <w:pPr>
        <w:pStyle w:val="ConsPlusNormal"/>
        <w:spacing w:before="220"/>
        <w:ind w:firstLine="540"/>
        <w:jc w:val="both"/>
      </w:pPr>
      <w:r>
        <w:lastRenderedPageBreak/>
        <w:t xml:space="preserve">Кроме того, необходимость принятия мер, направленных на увеличение производительности труда, отражена в </w:t>
      </w:r>
      <w:hyperlink r:id="rId297" w:history="1">
        <w:r>
          <w:rPr>
            <w:color w:val="0000FF"/>
          </w:rPr>
          <w:t>Указе</w:t>
        </w:r>
      </w:hyperlink>
      <w:r>
        <w:t xml:space="preserve"> Президента Российской Федерации от 07.05.2012 N 596 "О долгосрочной государственной экономической политике".</w:t>
      </w:r>
    </w:p>
    <w:p w:rsidR="00430937" w:rsidRDefault="00430937">
      <w:pPr>
        <w:pStyle w:val="ConsPlusNormal"/>
        <w:spacing w:before="220"/>
        <w:ind w:firstLine="540"/>
        <w:jc w:val="both"/>
      </w:pPr>
      <w:r>
        <w:t>Работа, связанная со стратегическим планированием, является необходимой составной частью деятельности органов исполнительной власти и муниципальных образований, направленной на развитие отраслей экономики, рост доходов бюджета и улучшение положения населения.</w:t>
      </w:r>
    </w:p>
    <w:p w:rsidR="00430937" w:rsidRDefault="00430937">
      <w:pPr>
        <w:pStyle w:val="ConsPlusNormal"/>
        <w:spacing w:before="220"/>
        <w:ind w:firstLine="540"/>
        <w:jc w:val="both"/>
      </w:pPr>
      <w:r>
        <w:t xml:space="preserve">На основе </w:t>
      </w:r>
      <w:hyperlink r:id="rId298" w:history="1">
        <w:r>
          <w:rPr>
            <w:color w:val="0000FF"/>
          </w:rPr>
          <w:t>Стратегии</w:t>
        </w:r>
      </w:hyperlink>
      <w:r>
        <w:t xml:space="preserve"> социально-экономического развития Кировской области принимается Программа социально-экономического развития Кировской области или план мероприятий по реализации </w:t>
      </w:r>
      <w:hyperlink r:id="rId299" w:history="1">
        <w:r>
          <w:rPr>
            <w:color w:val="0000FF"/>
          </w:rPr>
          <w:t>Стратегии</w:t>
        </w:r>
      </w:hyperlink>
      <w:r>
        <w:t xml:space="preserve"> социально-экономического развития Кировской области (далее - План мероприятий) как комплексная система целевых ориентиров социально-экономического развития региона и планируемых Правительством Кировской области эффективных путей и средств достижения указанных ориентиров.</w:t>
      </w:r>
    </w:p>
    <w:p w:rsidR="00430937" w:rsidRDefault="00430937">
      <w:pPr>
        <w:pStyle w:val="ConsPlusNormal"/>
        <w:jc w:val="both"/>
      </w:pPr>
      <w:r>
        <w:t xml:space="preserve">(в ред. </w:t>
      </w:r>
      <w:hyperlink r:id="rId300" w:history="1">
        <w:r>
          <w:rPr>
            <w:color w:val="0000FF"/>
          </w:rPr>
          <w:t>постановления</w:t>
        </w:r>
      </w:hyperlink>
      <w:r>
        <w:t xml:space="preserve"> Правительства Кировской области от 12.12.2014 N 15/183)</w:t>
      </w:r>
    </w:p>
    <w:p w:rsidR="00430937" w:rsidRDefault="00430937">
      <w:pPr>
        <w:pStyle w:val="ConsPlusNormal"/>
        <w:spacing w:before="220"/>
        <w:ind w:firstLine="540"/>
        <w:jc w:val="both"/>
      </w:pPr>
      <w:r>
        <w:t xml:space="preserve">В процессе разработки Программы социально-экономического развития Кировской области на среднесрочную перспективу или Плана мероприятий анализируется состояние экономики области, разрабатываются детальные механизмы решения задач и достижения целей, сформулированных </w:t>
      </w:r>
      <w:hyperlink r:id="rId301" w:history="1">
        <w:r>
          <w:rPr>
            <w:color w:val="0000FF"/>
          </w:rPr>
          <w:t>Стратегией</w:t>
        </w:r>
      </w:hyperlink>
      <w:r>
        <w:t xml:space="preserve"> для данного этапа развития области, уточняются важнейшие целевые макроэкономические показатели, характеризующие социально-экономическое развитие области на среднесрочную перспективу.</w:t>
      </w:r>
    </w:p>
    <w:p w:rsidR="00430937" w:rsidRDefault="00430937">
      <w:pPr>
        <w:pStyle w:val="ConsPlusNormal"/>
        <w:jc w:val="both"/>
      </w:pPr>
      <w:r>
        <w:t xml:space="preserve">(в ред. </w:t>
      </w:r>
      <w:hyperlink r:id="rId302" w:history="1">
        <w:r>
          <w:rPr>
            <w:color w:val="0000FF"/>
          </w:rPr>
          <w:t>постановления</w:t>
        </w:r>
      </w:hyperlink>
      <w:r>
        <w:t xml:space="preserve"> Правительства Кировской области от 12.12.2014 N 15/183)</w:t>
      </w:r>
    </w:p>
    <w:p w:rsidR="00430937" w:rsidRDefault="00430937">
      <w:pPr>
        <w:pStyle w:val="ConsPlusNormal"/>
        <w:spacing w:before="220"/>
        <w:ind w:firstLine="540"/>
        <w:jc w:val="both"/>
      </w:pPr>
      <w:r>
        <w:t>Изменчивость внешней среды, формирующей факторы социально-экономического развития регионов, создает ситуацию снижения с течением времени актуальности целевых установок, задаваемых региональными программами развития. Условие обеспечения адекватности вектора развития области текущему периоду развития экономики страны требует систематической комплексной актуализации как целей и задач долгосрочных и среднесрочных программных документов развития области, так и поиска наиболее эффективных, соответствующих текущему времени механизмов их достижения.</w:t>
      </w:r>
    </w:p>
    <w:p w:rsidR="00430937" w:rsidRDefault="00430937">
      <w:pPr>
        <w:pStyle w:val="ConsPlusNormal"/>
        <w:spacing w:before="220"/>
        <w:ind w:firstLine="540"/>
        <w:jc w:val="both"/>
      </w:pPr>
      <w:r>
        <w:t xml:space="preserve">Абзац исключен. - </w:t>
      </w:r>
      <w:hyperlink r:id="rId303" w:history="1">
        <w:r>
          <w:rPr>
            <w:color w:val="0000FF"/>
          </w:rPr>
          <w:t>Постановление</w:t>
        </w:r>
      </w:hyperlink>
      <w:r>
        <w:t xml:space="preserve"> Правительства Кировской области от 12.12.2014 N 15/183.</w:t>
      </w:r>
    </w:p>
    <w:p w:rsidR="00430937" w:rsidRDefault="00430937">
      <w:pPr>
        <w:pStyle w:val="ConsPlusNormal"/>
        <w:spacing w:before="220"/>
        <w:ind w:firstLine="540"/>
        <w:jc w:val="both"/>
      </w:pPr>
      <w:r>
        <w:t>Развитие муниципальных образований составляет основу социально-экономического развития региона.</w:t>
      </w:r>
    </w:p>
    <w:p w:rsidR="00430937" w:rsidRDefault="00430937">
      <w:pPr>
        <w:pStyle w:val="ConsPlusNormal"/>
        <w:spacing w:before="220"/>
        <w:ind w:firstLine="540"/>
        <w:jc w:val="both"/>
      </w:pPr>
      <w:r>
        <w:t>Система долгосрочного и среднесрочного планирования социально-экономического развития муниципальных образований Кировской области проходит начальный этап формирования. Характерной проблемой данного этапа является несоразмерность целей, задач и мероприятий программ муниципальных образований источникам их финансирования. Как правило, подавляющее большинство мероприятий предполагается к финансированию за счет средств регионального и федерального бюджетов, при этом не учитываются ни реальные возможности бюджетов, ни механизмы, используемые для финансирования в составе федеральных целевых программ, областных целевых программ, ведомственных программ. В то же время при формировании мероприятий областных программ, подаче заявок для участия в федеральных программах далеко не всегда учитывается соответствие планируемых мероприятий программам развития муниципальных образований. Это создает системную проблему, приводящую к неполному использованию возможностей среднесрочного планирования для целей развития муниципальных образований.</w:t>
      </w:r>
    </w:p>
    <w:p w:rsidR="00430937" w:rsidRDefault="00430937">
      <w:pPr>
        <w:pStyle w:val="ConsPlusNormal"/>
        <w:spacing w:before="220"/>
        <w:ind w:firstLine="540"/>
        <w:jc w:val="both"/>
      </w:pPr>
      <w:r>
        <w:t>В рамках обозначенной проблемы необходима увязка планов развития муниципальных образований области с документами регионального развития.</w:t>
      </w:r>
    </w:p>
    <w:p w:rsidR="00430937" w:rsidRDefault="00430937">
      <w:pPr>
        <w:pStyle w:val="ConsPlusNormal"/>
        <w:jc w:val="both"/>
      </w:pPr>
      <w:r>
        <w:t xml:space="preserve">(в ред. </w:t>
      </w:r>
      <w:hyperlink r:id="rId304" w:history="1">
        <w:r>
          <w:rPr>
            <w:color w:val="0000FF"/>
          </w:rPr>
          <w:t>постановления</w:t>
        </w:r>
      </w:hyperlink>
      <w:r>
        <w:t xml:space="preserve"> Правительства Кировской области от 17.11.2015 N 70/752)</w:t>
      </w:r>
    </w:p>
    <w:p w:rsidR="00430937" w:rsidRDefault="00430937">
      <w:pPr>
        <w:pStyle w:val="ConsPlusNormal"/>
        <w:spacing w:before="220"/>
        <w:ind w:firstLine="540"/>
        <w:jc w:val="both"/>
      </w:pPr>
      <w:r>
        <w:lastRenderedPageBreak/>
        <w:t>В связи с чем будет осуществляться экспертиза проектов программ (планов) социально-экономического развития муниципальных образований области, мониторинг хода реализации программ (планов) социально-экономического развития муниципальных образований, оценка их эффективности и будет совершенствоваться работа по методическому сопровождению разработки программ (планов) социально-экономического развития муниципальных образований, прежде всего, в части увязки программ (планов) с действующими инструментами социально-экономического развития, реализуемыми на областном уровне.</w:t>
      </w:r>
    </w:p>
    <w:p w:rsidR="00430937" w:rsidRDefault="00430937">
      <w:pPr>
        <w:pStyle w:val="ConsPlusNormal"/>
        <w:spacing w:before="220"/>
        <w:ind w:firstLine="540"/>
        <w:jc w:val="both"/>
      </w:pPr>
      <w:r>
        <w:t>В целях планирования социально-экономического развития области используется программно-целевой метод управления, обеспечивающий четкую взаимосвязь между приоритетами государственной политики, результатами деятельности органов государственной власти и бюджетными средствами, выделяемыми на их достижение.</w:t>
      </w:r>
    </w:p>
    <w:p w:rsidR="00430937" w:rsidRDefault="00430937">
      <w:pPr>
        <w:pStyle w:val="ConsPlusNormal"/>
        <w:spacing w:before="220"/>
        <w:ind w:firstLine="540"/>
        <w:jc w:val="both"/>
      </w:pPr>
      <w:r>
        <w:t>Программно-целевой метод управления позволяет использовать комплексный подход к решению приоритетных задач развития экономического потенциала области, повысить эффективность государственного регулирования, обеспечить межведомственную координацию деятельности органов исполнительной власти, расширить возможности по использованию потенциала государственных учреждений, предприятий с государственным участием, негосударственных организаций в целях обеспечения достижения стратегических целей социально-экономического развития.</w:t>
      </w:r>
    </w:p>
    <w:p w:rsidR="00430937" w:rsidRDefault="00430937">
      <w:pPr>
        <w:pStyle w:val="ConsPlusNormal"/>
        <w:spacing w:before="220"/>
        <w:ind w:firstLine="540"/>
        <w:jc w:val="both"/>
      </w:pPr>
      <w:r>
        <w:t>Основными инструментами программно-целевого планирования области являлись долгосрочные областные целевые программы и ведомственные целевые программы.</w:t>
      </w:r>
    </w:p>
    <w:p w:rsidR="00430937" w:rsidRDefault="00430937">
      <w:pPr>
        <w:pStyle w:val="ConsPlusNormal"/>
        <w:spacing w:before="220"/>
        <w:ind w:firstLine="540"/>
        <w:jc w:val="both"/>
      </w:pPr>
      <w:r>
        <w:t>В условиях жесткой ограниченности бюджетных средств вопросам повышения эффективности бюджетных вложений должно быть уделено особое внимание при использовании программно-целевых инструментов в достижении стратегических целей и приоритетов государственной политики страны.</w:t>
      </w:r>
    </w:p>
    <w:p w:rsidR="00430937" w:rsidRDefault="00430937">
      <w:pPr>
        <w:pStyle w:val="ConsPlusNormal"/>
        <w:spacing w:before="220"/>
        <w:ind w:firstLine="540"/>
        <w:jc w:val="both"/>
      </w:pPr>
      <w:r>
        <w:t xml:space="preserve">В целях совершенствования государственного стратегического планирования и в рамках расширения практики внедрения программно-целевых методов в деятельность органов государственной власти, предусмотренных </w:t>
      </w:r>
      <w:hyperlink r:id="rId305" w:history="1">
        <w:r>
          <w:rPr>
            <w:color w:val="0000FF"/>
          </w:rPr>
          <w:t>Программой</w:t>
        </w:r>
      </w:hyperlink>
      <w:r>
        <w:t xml:space="preserve"> Правительства Российской Федерации по повышению эффективности бюджетных расходов на период до 2012 года, в 2010 - 2012 годах на федеральном уровне сформирована нормативная и методическая база для разработки государственных программ Российской Федерации, являющаяся основой для перехода к "программному" бюджету (бюджетированию, ориентированному на результат) с целью обеспечения четкой взаимосвязи между приоритетами государственной политики, результатами деятельности органов государственной власти и бюджетными средствами, выделяемыми на их достижение.</w:t>
      </w:r>
    </w:p>
    <w:p w:rsidR="00430937" w:rsidRDefault="00430937">
      <w:pPr>
        <w:pStyle w:val="ConsPlusNormal"/>
        <w:spacing w:before="220"/>
        <w:ind w:firstLine="540"/>
        <w:jc w:val="both"/>
      </w:pPr>
      <w:r>
        <w:t>В рамках внедрения нового инструмента программно-целевого планирования - государственных программ в Кировской области в 2012 году сформирована необходимая правовая база для разработки государственных программ Кировской области.</w:t>
      </w:r>
    </w:p>
    <w:p w:rsidR="00430937" w:rsidRDefault="00430937">
      <w:pPr>
        <w:pStyle w:val="ConsPlusNormal"/>
        <w:spacing w:before="220"/>
        <w:ind w:firstLine="540"/>
        <w:jc w:val="both"/>
      </w:pPr>
      <w:r>
        <w:t xml:space="preserve">Государственные программы Кировской области разрабатываются исходя из выполнения государственных функций органами исполнительной власти области с учетом приоритетов социально-экономического развития Кировской области, определенных </w:t>
      </w:r>
      <w:hyperlink r:id="rId306" w:history="1">
        <w:r>
          <w:rPr>
            <w:color w:val="0000FF"/>
          </w:rPr>
          <w:t>Стратегией</w:t>
        </w:r>
      </w:hyperlink>
      <w:r>
        <w:t xml:space="preserve"> социально-экономического развития Кировской области, решений Правительства Кировской области, а также с учетом положений государственных программ Российской Федерации.</w:t>
      </w:r>
    </w:p>
    <w:p w:rsidR="00430937" w:rsidRDefault="00430937">
      <w:pPr>
        <w:pStyle w:val="ConsPlusNormal"/>
        <w:jc w:val="both"/>
      </w:pPr>
      <w:r>
        <w:t xml:space="preserve">(в ред. </w:t>
      </w:r>
      <w:hyperlink r:id="rId307" w:history="1">
        <w:r>
          <w:rPr>
            <w:color w:val="0000FF"/>
          </w:rPr>
          <w:t>постановления</w:t>
        </w:r>
      </w:hyperlink>
      <w:r>
        <w:t xml:space="preserve"> Правительства Кировской области от 12.12.2014 N 15/183)</w:t>
      </w:r>
    </w:p>
    <w:p w:rsidR="00430937" w:rsidRDefault="00430937">
      <w:pPr>
        <w:pStyle w:val="ConsPlusNormal"/>
        <w:spacing w:before="220"/>
        <w:ind w:firstLine="540"/>
        <w:jc w:val="both"/>
      </w:pPr>
      <w:r>
        <w:t xml:space="preserve">Согласно </w:t>
      </w:r>
      <w:hyperlink r:id="rId308" w:history="1">
        <w:r>
          <w:rPr>
            <w:color w:val="0000FF"/>
          </w:rPr>
          <w:t>Стратегии</w:t>
        </w:r>
      </w:hyperlink>
      <w:r>
        <w:t xml:space="preserve"> социально-экономического развития Приволжского федерального округа на период до 2020 года к основным проблемам рынка труда в Приволжском федеральном округе относятся значительное число муниципальных образований с монопрофильной структурой экономики и связанная с этим опасность структурной безработицы, а также большое число </w:t>
      </w:r>
      <w:r>
        <w:lastRenderedPageBreak/>
        <w:t>крупных стратегических предприятий, характеризующихся низкой способностью адаптироваться к изменениям рыночной конъюнктуры.</w:t>
      </w:r>
    </w:p>
    <w:p w:rsidR="00430937" w:rsidRDefault="00430937">
      <w:pPr>
        <w:pStyle w:val="ConsPlusNormal"/>
        <w:spacing w:before="220"/>
        <w:ind w:firstLine="540"/>
        <w:jc w:val="both"/>
      </w:pPr>
      <w:r>
        <w:t>Поручения Президента Российской Федерации по итогам совещания по вопросу решения социальных проблем в моногородах 22 октября 2012 года направлены на заблаговременное принятие мер, направленных на стабильное развитие монопрофильных населенных пунктов (моногородов).</w:t>
      </w:r>
    </w:p>
    <w:p w:rsidR="00430937" w:rsidRDefault="00430937">
      <w:pPr>
        <w:pStyle w:val="ConsPlusNormal"/>
        <w:spacing w:before="220"/>
        <w:ind w:firstLine="540"/>
        <w:jc w:val="both"/>
      </w:pPr>
      <w:r>
        <w:t>Среди мер по стабилизации социально-экономического положения моногородов на территории Кировской области Перечнем мер, направленных на обеспечение стабильного развития монопрофильных населенных пунктов (моногородов), на 2013 - 2018 годы, утвержденным Первым заместителем Председателя Правительства Российской Федерации Шуваловым И.И. 28.02.2013, определены актуализация комплексных инвестиционных планов модернизации моногородов (далее - КИП), создание условий и организация работы для привлечения инвесторов на промышленные площадки в моногородах, реализация инвестиционных проектов на промышленных площадках, в том числе с участием собственников градообразующих предприятий, реализация мер по поддержке рынка труда монопрофильных населенных пунктов за счет субсидий из федерального бюджета, реализация мероприятий по модернизации систем коммунальной инфраструктуры, капитальному ремонту многоквартирных жилых домов, переселению граждан из аварийного жилищного фонда, осуществление поддержки развития моногородов в рамках реализации государственных программ Кировской области и областных целевых программ.</w:t>
      </w:r>
    </w:p>
    <w:p w:rsidR="00430937" w:rsidRDefault="00430937">
      <w:pPr>
        <w:pStyle w:val="ConsPlusNormal"/>
        <w:spacing w:before="220"/>
        <w:ind w:firstLine="540"/>
        <w:jc w:val="both"/>
      </w:pPr>
      <w:r>
        <w:t>Моногорода представляют собой точки повышенной чувствительности к колебаниям экономической ситуации, что требует оперативного содействия со стороны органов исполнительной власти субъекта Российской Федерации.</w:t>
      </w:r>
    </w:p>
    <w:p w:rsidR="00430937" w:rsidRDefault="00430937">
      <w:pPr>
        <w:pStyle w:val="ConsPlusNormal"/>
        <w:spacing w:before="220"/>
        <w:ind w:firstLine="540"/>
        <w:jc w:val="both"/>
      </w:pPr>
      <w:r>
        <w:t>Тем не менее, социально-экономическая ситуация в моногородах остается напряженной. Сохраняются высокие риски снижения уровня производства на градообразующих предприятиях и повышения уровня безработицы. В этой связи необходимо обеспечить постоянный мониторинг социально-экономического положения моногородов и ход реализации комплексных инвестиционных планов их модернизации.</w:t>
      </w:r>
    </w:p>
    <w:p w:rsidR="00430937" w:rsidRDefault="00430937">
      <w:pPr>
        <w:pStyle w:val="ConsPlusNormal"/>
        <w:spacing w:before="220"/>
        <w:ind w:firstLine="540"/>
        <w:jc w:val="both"/>
      </w:pPr>
      <w:r>
        <w:t>В рамках работы по стабилизации социально-экономической ситуации в моногородах будут внесены изменения в комплексные инвестиционные планы модернизации моногородов в случае возникновения ситуаций, связанных с изменением макроэкономической конъюнктуры, состава инвесторов и их планов, появлением новых инвестиционных проектов в моногородах и других.</w:t>
      </w:r>
    </w:p>
    <w:p w:rsidR="00430937" w:rsidRDefault="00430937">
      <w:pPr>
        <w:pStyle w:val="ConsPlusNormal"/>
        <w:spacing w:before="220"/>
        <w:ind w:firstLine="540"/>
        <w:jc w:val="both"/>
      </w:pPr>
      <w:r>
        <w:t>Качество государственного регулирования экономики является одним из важнейших факторов успешного социально-экономического развития. Эффективное регулирующее воздействие на экономические процессы является обязательным условием формирования экономического потенциала Кировской области. Обеспечение эффективного регулирования экономики носит длительный эффект последствия, в связи с чем его решение должно носить стратегический характер. Органам государственной власти необходим систематизированный подход, позволяющий обеспечить высокое качество нормотворческой деятельности. Низкое качество регулирования приводит к высоким издержкам соблюдения установленных норм для бизнеса и граждан, усложняет процесс государственного управления, повышает уровень неопределенности и может приводить к недостижению поставленных целей регулирования.</w:t>
      </w:r>
    </w:p>
    <w:p w:rsidR="00430937" w:rsidRDefault="00430937">
      <w:pPr>
        <w:pStyle w:val="ConsPlusNormal"/>
        <w:spacing w:before="220"/>
        <w:ind w:firstLine="540"/>
        <w:jc w:val="both"/>
      </w:pPr>
      <w:r>
        <w:t>Большинство нормативных правовых актов, разрабатываемых и принимаемых как на федеральном, так и на региональном уровне, затрагивают интересы различных слоев общества, и в процессе их разработки нужно учитывать множество аспектов, связанных с возможными последствиями применения регулирующего решения для той или иной группы лиц. При этом на этапе разработки проекта нормативного правового акта многие типы воздействия могут быть "скрыты", их довольно трудно определить.</w:t>
      </w:r>
    </w:p>
    <w:p w:rsidR="00430937" w:rsidRDefault="00430937">
      <w:pPr>
        <w:pStyle w:val="ConsPlusNormal"/>
        <w:spacing w:before="220"/>
        <w:ind w:firstLine="540"/>
        <w:jc w:val="both"/>
      </w:pPr>
      <w:r>
        <w:lastRenderedPageBreak/>
        <w:t>Для выбора наиболее эффективного варианта государственного регулирования проводится оценка регулирующего воздействия проектов нормативных правовых актов (далее - ОРВ).</w:t>
      </w:r>
    </w:p>
    <w:p w:rsidR="00430937" w:rsidRDefault="00430937">
      <w:pPr>
        <w:pStyle w:val="ConsPlusNormal"/>
        <w:spacing w:before="220"/>
        <w:ind w:firstLine="540"/>
        <w:jc w:val="both"/>
      </w:pPr>
      <w:r>
        <w:t>ОРВ - это комплексный анализ проектов нормативных правовых актов с точки зрения важности решаемых задач, выгод, издержек и рисков с обязательным изучением возможных альтернатив, с учетом воздействия регулирующего решения на все заинтересованные стороны, с целью установления баланса интересов сопричастных лиц.</w:t>
      </w:r>
    </w:p>
    <w:p w:rsidR="00430937" w:rsidRDefault="00430937">
      <w:pPr>
        <w:pStyle w:val="ConsPlusNormal"/>
        <w:spacing w:before="220"/>
        <w:ind w:firstLine="540"/>
        <w:jc w:val="both"/>
      </w:pPr>
      <w:r>
        <w:t>Суть ОРВ заключается в том, чтобы установить, были ли при подготовке проекта нормативного правового акта тщательно изучены все возможные последствия и риски введения регулирования, рассчитаны ли положительные эффекты от регулирования и соотнесены ли они с затратами для бюджета, субъектов предпринимательской и иной деятельности и потребителей, а главное, - существует ли причинно-следственная связь между введением регулирования и решением проблемы, на устранение которой такое регулирование направлено.</w:t>
      </w:r>
    </w:p>
    <w:p w:rsidR="00430937" w:rsidRDefault="00430937">
      <w:pPr>
        <w:pStyle w:val="ConsPlusNormal"/>
        <w:spacing w:before="220"/>
        <w:ind w:firstLine="540"/>
        <w:jc w:val="both"/>
      </w:pPr>
      <w:r>
        <w:t>В Кировской области развитие направления ОРВ ведется с 2011 года в рамках проведения Министерством экономического развития Российской Федерации публичных консультаций по учету мнения субъектов Российской Федерации при проведении ОРВ проектов нормативных правовых актов федеральных законов, постановлений Правительства Российской Федерации, приказов Министерств и их ведомств, административных регламентов министерств и их ведомств, технических регламентов Таможенного союза и Евразийского экономического сообщества для учета мнения субъектов Российской Федерации.</w:t>
      </w:r>
    </w:p>
    <w:p w:rsidR="00430937" w:rsidRDefault="00430937">
      <w:pPr>
        <w:pStyle w:val="ConsPlusNormal"/>
        <w:spacing w:before="220"/>
        <w:ind w:firstLine="540"/>
        <w:jc w:val="both"/>
      </w:pPr>
      <w:r>
        <w:t xml:space="preserve">ОРВ осуществляется в соответствии с </w:t>
      </w:r>
      <w:hyperlink r:id="rId309" w:history="1">
        <w:r>
          <w:rPr>
            <w:color w:val="0000FF"/>
          </w:rPr>
          <w:t>Указом</w:t>
        </w:r>
      </w:hyperlink>
      <w:r>
        <w:t xml:space="preserve"> Президента Российской Федерации от 07.05.2012 N 601 "Об основных направлениях совершенствования системы государственного управления", Методическими рекомендациями по внедрению процедуры и порядка проведения оценки регулирующего воздействия в субъектах Российской Федерации, одобренными протоколом заседания Правительственной комиссии по проведению административной реформы от 20.03.2012 N 131, </w:t>
      </w:r>
      <w:hyperlink r:id="rId310" w:history="1">
        <w:r>
          <w:rPr>
            <w:color w:val="0000FF"/>
          </w:rPr>
          <w:t>приказом</w:t>
        </w:r>
      </w:hyperlink>
      <w:r>
        <w:t xml:space="preserve"> Министерства экономического развития Российской Федерации от 27.05.2013 N 290 "Об утверждении формы сводного отчета о проведении оценки регулирующего воздействия, формы заключения об оценке регулирующего воздействия, методики оценки регулирующего воздействия".</w:t>
      </w:r>
    </w:p>
    <w:p w:rsidR="00430937" w:rsidRDefault="00430937">
      <w:pPr>
        <w:pStyle w:val="ConsPlusNormal"/>
        <w:spacing w:before="220"/>
        <w:ind w:firstLine="540"/>
        <w:jc w:val="both"/>
      </w:pPr>
      <w:r>
        <w:t>За истекший период органами исполнительной власти Кировской области рассмотрено более 600 проектов нормативных правовых актов федеральных органов исполнительной власти, подготовлено и направлено в департамент оценки регулирующего воздействия Министерства экономического развития Российской Федерации 81 заключение об ОРВ с замечаниями и предложениями по доработке.</w:t>
      </w:r>
    </w:p>
    <w:p w:rsidR="00430937" w:rsidRDefault="00430937">
      <w:pPr>
        <w:pStyle w:val="ConsPlusNormal"/>
        <w:spacing w:before="220"/>
        <w:ind w:firstLine="540"/>
        <w:jc w:val="both"/>
      </w:pPr>
      <w:r>
        <w:t>При организации ОРВ в анализ проектов нормативных правовых актов федеральных органов исполнительной власти удалось вовлечь не только органы исполнительной власти области, но и широкий круг общественных организаций и учреждений области, чьи интересы затрагивает рассматриваемое правовое регулирование.</w:t>
      </w:r>
    </w:p>
    <w:p w:rsidR="00430937" w:rsidRDefault="00430937">
      <w:pPr>
        <w:pStyle w:val="ConsPlusNormal"/>
        <w:spacing w:before="220"/>
        <w:ind w:firstLine="540"/>
        <w:jc w:val="both"/>
      </w:pPr>
      <w:r>
        <w:t xml:space="preserve">Все это обеспечивает развитие практики публичного обсуждения и оценки нормотворческих инициатив на уровне субъектов Российской Федерации. </w:t>
      </w:r>
      <w:hyperlink r:id="rId311" w:history="1">
        <w:r>
          <w:rPr>
            <w:color w:val="0000FF"/>
          </w:rPr>
          <w:t>Подпунктом "д" пункта 2</w:t>
        </w:r>
      </w:hyperlink>
      <w:r>
        <w:t xml:space="preserve"> Указа Президента Российской Федерации от 07.05.2012 N 601 "Об основных направлениях совершенствования системы государственного управления" предусмотрено развитие на региональном уровне процедур оценки регулирующего воздействия проектов нормативных правовых актов и экспертизы действующих правовых актов в отношении органов государственной власти субъектов Российской Федерации с 2014 года, органов местного самоуправления области - с 2015 года.</w:t>
      </w:r>
    </w:p>
    <w:p w:rsidR="00430937" w:rsidRDefault="00430937">
      <w:pPr>
        <w:pStyle w:val="ConsPlusNormal"/>
        <w:spacing w:before="220"/>
        <w:ind w:firstLine="540"/>
        <w:jc w:val="both"/>
      </w:pPr>
      <w:r>
        <w:t xml:space="preserve">Развитие института ОРВ будет являться для потенциальных инвесторов сигналом открытости, прозрачности и ориентации на лучшие стандарты управления, включая публичное </w:t>
      </w:r>
      <w:r>
        <w:lastRenderedPageBreak/>
        <w:t>взаимодействие с бизнес-сообществом, будет демонстрировать заинтересованность Правительства области в создании благоприятных условий для ведения бизнеса в области. Внедрение такой практики будет способствовать привлечению в область новых инвестиций и повышению качества деловой инфраструктуры. В первую очередь это привлечет на инвестиционный рынок международные компании, оценившие механизм ОРВ по опыту работы в других странах.</w:t>
      </w:r>
    </w:p>
    <w:p w:rsidR="00430937" w:rsidRDefault="00430937">
      <w:pPr>
        <w:pStyle w:val="ConsPlusNormal"/>
        <w:jc w:val="both"/>
      </w:pPr>
    </w:p>
    <w:p w:rsidR="00430937" w:rsidRDefault="00430937">
      <w:pPr>
        <w:pStyle w:val="ConsPlusTitle"/>
        <w:jc w:val="center"/>
        <w:outlineLvl w:val="1"/>
      </w:pPr>
      <w:r>
        <w:t>2. Приоритеты государственной политики в сфере реализации</w:t>
      </w:r>
    </w:p>
    <w:p w:rsidR="00430937" w:rsidRDefault="00430937">
      <w:pPr>
        <w:pStyle w:val="ConsPlusTitle"/>
        <w:jc w:val="center"/>
      </w:pPr>
      <w:r>
        <w:t>Подпрограммы, цели, задачи, целевые показатели</w:t>
      </w:r>
    </w:p>
    <w:p w:rsidR="00430937" w:rsidRDefault="00430937">
      <w:pPr>
        <w:pStyle w:val="ConsPlusTitle"/>
        <w:jc w:val="center"/>
      </w:pPr>
      <w:r>
        <w:t>эффективности реализации Подпрограммы, описание</w:t>
      </w:r>
    </w:p>
    <w:p w:rsidR="00430937" w:rsidRDefault="00430937">
      <w:pPr>
        <w:pStyle w:val="ConsPlusTitle"/>
        <w:jc w:val="center"/>
      </w:pPr>
      <w:r>
        <w:t>ожидаемых конечных результатов Подпрограммы,</w:t>
      </w:r>
    </w:p>
    <w:p w:rsidR="00430937" w:rsidRDefault="00430937">
      <w:pPr>
        <w:pStyle w:val="ConsPlusTitle"/>
        <w:jc w:val="center"/>
      </w:pPr>
      <w:r>
        <w:t>сроков и этапов реализации Подпрограммы</w:t>
      </w:r>
    </w:p>
    <w:p w:rsidR="00430937" w:rsidRDefault="00430937">
      <w:pPr>
        <w:pStyle w:val="ConsPlusNormal"/>
        <w:jc w:val="both"/>
      </w:pPr>
    </w:p>
    <w:p w:rsidR="00430937" w:rsidRDefault="00430937">
      <w:pPr>
        <w:pStyle w:val="ConsPlusNormal"/>
        <w:ind w:firstLine="540"/>
        <w:jc w:val="both"/>
      </w:pPr>
      <w:r>
        <w:t>2.1. Приоритеты государственной политики в сфере реализации Подпрограммы.</w:t>
      </w:r>
    </w:p>
    <w:p w:rsidR="00430937" w:rsidRDefault="00430937">
      <w:pPr>
        <w:pStyle w:val="ConsPlusNormal"/>
        <w:spacing w:before="220"/>
        <w:ind w:firstLine="540"/>
        <w:jc w:val="both"/>
      </w:pPr>
      <w:r>
        <w:t>Приоритеты государственной политики в сфере реализации Подпрограммы заданы следующими нормативными правовыми актами:</w:t>
      </w:r>
    </w:p>
    <w:p w:rsidR="00430937" w:rsidRDefault="00430937">
      <w:pPr>
        <w:pStyle w:val="ConsPlusNormal"/>
        <w:spacing w:before="220"/>
        <w:ind w:firstLine="540"/>
        <w:jc w:val="both"/>
      </w:pPr>
      <w:r>
        <w:t xml:space="preserve">Федеральным </w:t>
      </w:r>
      <w:hyperlink r:id="rId312" w:history="1">
        <w:r>
          <w:rPr>
            <w:color w:val="0000FF"/>
          </w:rPr>
          <w:t>законом</w:t>
        </w:r>
      </w:hyperlink>
      <w:r>
        <w:t xml:space="preserve"> от 28.06.2014 N 172-ФЗ "О стратегическом планировании в Российской Федерации";</w:t>
      </w:r>
    </w:p>
    <w:p w:rsidR="00430937" w:rsidRDefault="00430937">
      <w:pPr>
        <w:pStyle w:val="ConsPlusNormal"/>
        <w:spacing w:before="220"/>
        <w:ind w:firstLine="540"/>
        <w:jc w:val="both"/>
      </w:pPr>
      <w:r>
        <w:t xml:space="preserve">Федеральным </w:t>
      </w:r>
      <w:hyperlink r:id="rId313" w:history="1">
        <w:r>
          <w:rPr>
            <w:color w:val="0000FF"/>
          </w:rPr>
          <w:t>законом</w:t>
        </w:r>
      </w:hyperlink>
      <w:r>
        <w:t xml:space="preserve"> от 02.07.2013 N 176-ФЗ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7 и 46 Федерального закона "Об общих принципах организации местного самоуправления в Российской Федерации" по вопросам оценки регулирующего воздействия проектов нормативных правовых актов и экспертизы нормативных правовых актов";</w:t>
      </w:r>
    </w:p>
    <w:p w:rsidR="00430937" w:rsidRDefault="00430937">
      <w:pPr>
        <w:pStyle w:val="ConsPlusNormal"/>
        <w:spacing w:before="220"/>
        <w:ind w:firstLine="540"/>
        <w:jc w:val="both"/>
      </w:pPr>
      <w:hyperlink r:id="rId314" w:history="1">
        <w:r>
          <w:rPr>
            <w:color w:val="0000FF"/>
          </w:rPr>
          <w:t>Указом</w:t>
        </w:r>
      </w:hyperlink>
      <w:r>
        <w:t xml:space="preserve"> Президента Российской Федерации от 07.05.2012 N 596 "О долгосрочной государственной экономической политике";</w:t>
      </w:r>
    </w:p>
    <w:p w:rsidR="00430937" w:rsidRDefault="00430937">
      <w:pPr>
        <w:pStyle w:val="ConsPlusNormal"/>
        <w:spacing w:before="220"/>
        <w:ind w:firstLine="540"/>
        <w:jc w:val="both"/>
      </w:pPr>
      <w:hyperlink r:id="rId315" w:history="1">
        <w:r>
          <w:rPr>
            <w:color w:val="0000FF"/>
          </w:rPr>
          <w:t>Указом</w:t>
        </w:r>
      </w:hyperlink>
      <w:r>
        <w:t xml:space="preserve"> Президента Российской Федерации от 07.05.2012 N 601 "Об основных направлениях совершенствования системы государственного управления";</w:t>
      </w:r>
    </w:p>
    <w:p w:rsidR="00430937" w:rsidRDefault="00430937">
      <w:pPr>
        <w:pStyle w:val="ConsPlusNormal"/>
        <w:spacing w:before="220"/>
        <w:ind w:firstLine="540"/>
        <w:jc w:val="both"/>
      </w:pPr>
      <w:hyperlink r:id="rId316" w:history="1">
        <w:r>
          <w:rPr>
            <w:color w:val="0000FF"/>
          </w:rPr>
          <w:t>Указом</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w:t>
      </w:r>
    </w:p>
    <w:p w:rsidR="00430937" w:rsidRDefault="00430937">
      <w:pPr>
        <w:pStyle w:val="ConsPlusNormal"/>
        <w:jc w:val="both"/>
      </w:pPr>
      <w:r>
        <w:t xml:space="preserve">(абзац введен </w:t>
      </w:r>
      <w:hyperlink r:id="rId317" w:history="1">
        <w:r>
          <w:rPr>
            <w:color w:val="0000FF"/>
          </w:rPr>
          <w:t>постановлением</w:t>
        </w:r>
      </w:hyperlink>
      <w:r>
        <w:t xml:space="preserve"> Правительства Кировской области от 14.09.2018 N 447-П)</w:t>
      </w:r>
    </w:p>
    <w:p w:rsidR="00430937" w:rsidRDefault="00430937">
      <w:pPr>
        <w:pStyle w:val="ConsPlusNormal"/>
        <w:spacing w:before="220"/>
        <w:ind w:firstLine="540"/>
        <w:jc w:val="both"/>
      </w:pPr>
      <w:hyperlink r:id="rId318" w:history="1">
        <w:r>
          <w:rPr>
            <w:color w:val="0000FF"/>
          </w:rPr>
          <w:t>Стратегией</w:t>
        </w:r>
      </w:hyperlink>
      <w:r>
        <w:t xml:space="preserve"> социально-экономического развития Приволжского федерального округа на период до 2020 года, утвержденной распоряжением Правительства Российской Федерации от 07.02.2011 N 165-р;</w:t>
      </w:r>
    </w:p>
    <w:p w:rsidR="00430937" w:rsidRDefault="00430937">
      <w:pPr>
        <w:pStyle w:val="ConsPlusNormal"/>
        <w:spacing w:before="220"/>
        <w:ind w:firstLine="540"/>
        <w:jc w:val="both"/>
      </w:pPr>
      <w:hyperlink r:id="rId319" w:history="1">
        <w:r>
          <w:rPr>
            <w:color w:val="0000FF"/>
          </w:rPr>
          <w:t>Законом</w:t>
        </w:r>
      </w:hyperlink>
      <w:r>
        <w:t xml:space="preserve"> Кировской области от 12.05.2015 N 526-ЗО "О стратегическом планировании в Кировской области";</w:t>
      </w:r>
    </w:p>
    <w:p w:rsidR="00430937" w:rsidRDefault="00430937">
      <w:pPr>
        <w:pStyle w:val="ConsPlusNormal"/>
        <w:jc w:val="both"/>
      </w:pPr>
      <w:r>
        <w:t xml:space="preserve">(абзац введен </w:t>
      </w:r>
      <w:hyperlink r:id="rId320" w:history="1">
        <w:r>
          <w:rPr>
            <w:color w:val="0000FF"/>
          </w:rPr>
          <w:t>постановлением</w:t>
        </w:r>
      </w:hyperlink>
      <w:r>
        <w:t xml:space="preserve"> Правительства Кировской области от 17.11.2015 N 70/752)</w:t>
      </w:r>
    </w:p>
    <w:p w:rsidR="00430937" w:rsidRDefault="00430937">
      <w:pPr>
        <w:pStyle w:val="ConsPlusNormal"/>
        <w:spacing w:before="220"/>
        <w:ind w:firstLine="540"/>
        <w:jc w:val="both"/>
      </w:pPr>
      <w:hyperlink r:id="rId321" w:history="1">
        <w:r>
          <w:rPr>
            <w:color w:val="0000FF"/>
          </w:rPr>
          <w:t>Стратегией</w:t>
        </w:r>
      </w:hyperlink>
      <w:r>
        <w:t xml:space="preserve"> социально-экономического развития Кировской области на период до 2020 года, принятой постановлением Правительства Кировской области от 12.08.2008 N 142/319 "О принятии Стратегии социально-экономического развития Кировской области на период до 2020 года";</w:t>
      </w:r>
    </w:p>
    <w:p w:rsidR="00430937" w:rsidRDefault="00430937">
      <w:pPr>
        <w:pStyle w:val="ConsPlusNormal"/>
        <w:spacing w:before="220"/>
        <w:ind w:firstLine="540"/>
        <w:jc w:val="both"/>
      </w:pPr>
      <w:hyperlink r:id="rId322" w:history="1">
        <w:r>
          <w:rPr>
            <w:color w:val="0000FF"/>
          </w:rPr>
          <w:t>Программой</w:t>
        </w:r>
      </w:hyperlink>
      <w:r>
        <w:t xml:space="preserve"> по повышению эффективности управления государственными финансами Кировской области до 2018 года, утвержденной постановлением Правительства Кировской области от 10.12.2013 N 239/802 "Об утверждении Программы по повышению эффективности управления государственными финансами Кировской области до 2018 года".</w:t>
      </w:r>
    </w:p>
    <w:p w:rsidR="00430937" w:rsidRDefault="00430937">
      <w:pPr>
        <w:pStyle w:val="ConsPlusNormal"/>
        <w:spacing w:before="220"/>
        <w:ind w:firstLine="540"/>
        <w:jc w:val="both"/>
      </w:pPr>
      <w:r>
        <w:t>К числу приоритетов отнесены следующие направления:</w:t>
      </w:r>
    </w:p>
    <w:p w:rsidR="00430937" w:rsidRDefault="00430937">
      <w:pPr>
        <w:pStyle w:val="ConsPlusNormal"/>
        <w:spacing w:before="220"/>
        <w:ind w:firstLine="540"/>
        <w:jc w:val="both"/>
      </w:pPr>
      <w:r>
        <w:lastRenderedPageBreak/>
        <w:t>совершенствование системы стратегического планирования социально-экономического развития Кировской области;</w:t>
      </w:r>
    </w:p>
    <w:p w:rsidR="00430937" w:rsidRDefault="00430937">
      <w:pPr>
        <w:pStyle w:val="ConsPlusNormal"/>
        <w:spacing w:before="220"/>
        <w:ind w:firstLine="540"/>
        <w:jc w:val="both"/>
      </w:pPr>
      <w:r>
        <w:t>совершенствование программно-целевого метода в управлении социально-экономическим развитием Кировской области;</w:t>
      </w:r>
    </w:p>
    <w:p w:rsidR="00430937" w:rsidRDefault="00430937">
      <w:pPr>
        <w:pStyle w:val="ConsPlusNormal"/>
        <w:spacing w:before="220"/>
        <w:ind w:firstLine="540"/>
        <w:jc w:val="both"/>
      </w:pPr>
      <w:r>
        <w:t>развитие институтов экспертизы действующих нормативных правовых актов и мониторинга вновь вводимого правового регулирования.</w:t>
      </w:r>
    </w:p>
    <w:p w:rsidR="00430937" w:rsidRDefault="00430937">
      <w:pPr>
        <w:pStyle w:val="ConsPlusNormal"/>
        <w:jc w:val="both"/>
      </w:pPr>
      <w:r>
        <w:t xml:space="preserve">(п. 2.1 в ред. </w:t>
      </w:r>
      <w:hyperlink r:id="rId323" w:history="1">
        <w:r>
          <w:rPr>
            <w:color w:val="0000FF"/>
          </w:rPr>
          <w:t>постановления</w:t>
        </w:r>
      </w:hyperlink>
      <w:r>
        <w:t xml:space="preserve"> Правительства Кировской области от 12.12.2014 N 15/183)</w:t>
      </w:r>
    </w:p>
    <w:p w:rsidR="00430937" w:rsidRDefault="00430937">
      <w:pPr>
        <w:pStyle w:val="ConsPlusNormal"/>
        <w:spacing w:before="220"/>
        <w:ind w:firstLine="540"/>
        <w:jc w:val="both"/>
      </w:pPr>
      <w:r>
        <w:t>2.2. Цели, задачи и целевые показатели реализации Подпрограммы.</w:t>
      </w:r>
    </w:p>
    <w:p w:rsidR="00430937" w:rsidRDefault="00430937">
      <w:pPr>
        <w:pStyle w:val="ConsPlusNormal"/>
        <w:spacing w:before="220"/>
        <w:ind w:firstLine="540"/>
        <w:jc w:val="both"/>
      </w:pPr>
      <w:r>
        <w:t>Цель Подпрограммы - совершенствование системы стратегического планирования социально-экономического развития Кировской области.</w:t>
      </w:r>
    </w:p>
    <w:p w:rsidR="00430937" w:rsidRDefault="00430937">
      <w:pPr>
        <w:pStyle w:val="ConsPlusNormal"/>
        <w:spacing w:before="220"/>
        <w:ind w:firstLine="540"/>
        <w:jc w:val="both"/>
      </w:pPr>
      <w:r>
        <w:t>Для достижения данной цели требуется решение следующих задач:</w:t>
      </w:r>
    </w:p>
    <w:p w:rsidR="00430937" w:rsidRDefault="00430937">
      <w:pPr>
        <w:pStyle w:val="ConsPlusNormal"/>
        <w:spacing w:before="220"/>
        <w:ind w:firstLine="540"/>
        <w:jc w:val="both"/>
      </w:pPr>
      <w:r>
        <w:t>организация системы долгосрочного и среднесрочного планирования социально-экономического развития области;</w:t>
      </w:r>
    </w:p>
    <w:p w:rsidR="00430937" w:rsidRDefault="00430937">
      <w:pPr>
        <w:pStyle w:val="ConsPlusNormal"/>
        <w:spacing w:before="220"/>
        <w:ind w:firstLine="540"/>
        <w:jc w:val="both"/>
      </w:pPr>
      <w:r>
        <w:t>совершенствование планирования социально-экономического развития муниципальных образований области;</w:t>
      </w:r>
    </w:p>
    <w:p w:rsidR="00430937" w:rsidRDefault="00430937">
      <w:pPr>
        <w:pStyle w:val="ConsPlusNormal"/>
        <w:spacing w:before="220"/>
        <w:ind w:firstLine="540"/>
        <w:jc w:val="both"/>
      </w:pPr>
      <w:r>
        <w:t>развитие программно-целевого метода управления как механизма повышения эффективности бюджетных расходов;</w:t>
      </w:r>
    </w:p>
    <w:p w:rsidR="00430937" w:rsidRDefault="00430937">
      <w:pPr>
        <w:pStyle w:val="ConsPlusNormal"/>
        <w:spacing w:before="220"/>
        <w:ind w:firstLine="540"/>
        <w:jc w:val="both"/>
      </w:pPr>
      <w:r>
        <w:t>создание и развитие института ОРВ.</w:t>
      </w:r>
    </w:p>
    <w:p w:rsidR="00430937" w:rsidRDefault="00430937">
      <w:pPr>
        <w:pStyle w:val="ConsPlusNormal"/>
        <w:spacing w:before="220"/>
        <w:ind w:firstLine="540"/>
        <w:jc w:val="both"/>
      </w:pPr>
      <w:r>
        <w:t>Целевыми показателями эффективности реализации Подпрограммы будут являться:</w:t>
      </w:r>
    </w:p>
    <w:p w:rsidR="00430937" w:rsidRDefault="00430937">
      <w:pPr>
        <w:pStyle w:val="ConsPlusNormal"/>
        <w:spacing w:before="220"/>
        <w:ind w:firstLine="540"/>
        <w:jc w:val="both"/>
      </w:pPr>
      <w:r>
        <w:t>объем валового регионального продукта;</w:t>
      </w:r>
    </w:p>
    <w:p w:rsidR="00430937" w:rsidRDefault="00430937">
      <w:pPr>
        <w:pStyle w:val="ConsPlusNormal"/>
        <w:jc w:val="both"/>
      </w:pPr>
      <w:r>
        <w:t xml:space="preserve">(в ред. </w:t>
      </w:r>
      <w:hyperlink r:id="rId324" w:history="1">
        <w:r>
          <w:rPr>
            <w:color w:val="0000FF"/>
          </w:rPr>
          <w:t>постановления</w:t>
        </w:r>
      </w:hyperlink>
      <w:r>
        <w:t xml:space="preserve"> Правительства Кировской области от 25.02.2016 N 86/102)</w:t>
      </w:r>
    </w:p>
    <w:p w:rsidR="00430937" w:rsidRDefault="00430937">
      <w:pPr>
        <w:pStyle w:val="ConsPlusNormal"/>
        <w:spacing w:before="220"/>
        <w:ind w:firstLine="540"/>
        <w:jc w:val="both"/>
      </w:pPr>
      <w:r>
        <w:t>объем валового регионального продукта на одного занятого в экономике;</w:t>
      </w:r>
    </w:p>
    <w:p w:rsidR="00430937" w:rsidRDefault="00430937">
      <w:pPr>
        <w:pStyle w:val="ConsPlusNormal"/>
        <w:jc w:val="both"/>
      </w:pPr>
      <w:r>
        <w:t xml:space="preserve">(в ред. </w:t>
      </w:r>
      <w:hyperlink r:id="rId325" w:history="1">
        <w:r>
          <w:rPr>
            <w:color w:val="0000FF"/>
          </w:rPr>
          <w:t>постановления</w:t>
        </w:r>
      </w:hyperlink>
      <w:r>
        <w:t xml:space="preserve"> Правительства Кировской области от 25.02.2016 N 86/102)</w:t>
      </w:r>
    </w:p>
    <w:p w:rsidR="00430937" w:rsidRDefault="00430937">
      <w:pPr>
        <w:pStyle w:val="ConsPlusNormal"/>
        <w:spacing w:before="220"/>
        <w:ind w:firstLine="540"/>
        <w:jc w:val="both"/>
      </w:pPr>
      <w:r>
        <w:t>удельный вес муниципальных образований, в которых имеется действующая программа (план) социально-экономического развития муниципального образования или стратегия социально-экономического развития муниципального образования, в общем числе муниципальных образований Кировской области;</w:t>
      </w:r>
    </w:p>
    <w:p w:rsidR="00430937" w:rsidRDefault="00430937">
      <w:pPr>
        <w:pStyle w:val="ConsPlusNormal"/>
        <w:jc w:val="both"/>
      </w:pPr>
      <w:r>
        <w:t xml:space="preserve">(в ред. </w:t>
      </w:r>
      <w:hyperlink r:id="rId326" w:history="1">
        <w:r>
          <w:rPr>
            <w:color w:val="0000FF"/>
          </w:rPr>
          <w:t>постановления</w:t>
        </w:r>
      </w:hyperlink>
      <w:r>
        <w:t xml:space="preserve"> Правительства Кировской области от 25.02.2016 N 86/102)</w:t>
      </w:r>
    </w:p>
    <w:p w:rsidR="00430937" w:rsidRDefault="00430937">
      <w:pPr>
        <w:pStyle w:val="ConsPlusNormal"/>
        <w:spacing w:before="220"/>
        <w:ind w:firstLine="540"/>
        <w:jc w:val="both"/>
      </w:pPr>
      <w:r>
        <w:t>удельный вес муниципальных образований, в которых имеется действующая стратегия социально-экономического развития муниципального образования, в общем числе муниципальных образований Кировской области;</w:t>
      </w:r>
    </w:p>
    <w:p w:rsidR="00430937" w:rsidRDefault="00430937">
      <w:pPr>
        <w:pStyle w:val="ConsPlusNormal"/>
        <w:jc w:val="both"/>
      </w:pPr>
      <w:r>
        <w:t xml:space="preserve">(абзац введен </w:t>
      </w:r>
      <w:hyperlink r:id="rId327" w:history="1">
        <w:r>
          <w:rPr>
            <w:color w:val="0000FF"/>
          </w:rPr>
          <w:t>постановлением</w:t>
        </w:r>
      </w:hyperlink>
      <w:r>
        <w:t xml:space="preserve"> Правительства Кировской области от 14.09.2018 N 447-П)</w:t>
      </w:r>
    </w:p>
    <w:p w:rsidR="00430937" w:rsidRDefault="00430937">
      <w:pPr>
        <w:pStyle w:val="ConsPlusNormal"/>
        <w:spacing w:before="220"/>
        <w:ind w:firstLine="540"/>
        <w:jc w:val="both"/>
      </w:pPr>
      <w:r>
        <w:t>удельный вес актуализированных комплексных инвестиционных планов модернизации моногородов в общем числе комплексных инвестиционных планов модернизации моногородов муниципальных образований области с монопрофильной структурой экономики;</w:t>
      </w:r>
    </w:p>
    <w:p w:rsidR="00430937" w:rsidRDefault="00430937">
      <w:pPr>
        <w:pStyle w:val="ConsPlusNormal"/>
        <w:spacing w:before="220"/>
        <w:ind w:firstLine="540"/>
        <w:jc w:val="both"/>
      </w:pPr>
      <w:r>
        <w:t>удельный вес нормативных правовых актов области, прошедших экспертизу в рамках проведения процедур оценки регулирующего воздействия, в общем количестве нормативных правовых актов области, подлежащих оценке регулирующего воздействия.</w:t>
      </w:r>
    </w:p>
    <w:p w:rsidR="00430937" w:rsidRDefault="00430937">
      <w:pPr>
        <w:pStyle w:val="ConsPlusNormal"/>
        <w:jc w:val="both"/>
      </w:pPr>
      <w:r>
        <w:t xml:space="preserve">(в ред. </w:t>
      </w:r>
      <w:hyperlink r:id="rId328" w:history="1">
        <w:r>
          <w:rPr>
            <w:color w:val="0000FF"/>
          </w:rPr>
          <w:t>постановления</w:t>
        </w:r>
      </w:hyperlink>
      <w:r>
        <w:t xml:space="preserve"> Правительства Кировской области от 14.09.2018 N 447-П)</w:t>
      </w:r>
    </w:p>
    <w:p w:rsidR="00430937" w:rsidRDefault="00430937">
      <w:pPr>
        <w:pStyle w:val="ConsPlusNormal"/>
        <w:spacing w:before="220"/>
        <w:ind w:firstLine="540"/>
        <w:jc w:val="both"/>
      </w:pPr>
      <w:r>
        <w:t xml:space="preserve">Показатель "Объем валового регионального продукта" определяется по данным оценки </w:t>
      </w:r>
      <w:r>
        <w:lastRenderedPageBreak/>
        <w:t>министерства экономического развития и поддержки предпринимательства Кировской области.</w:t>
      </w:r>
    </w:p>
    <w:p w:rsidR="00430937" w:rsidRDefault="00430937">
      <w:pPr>
        <w:pStyle w:val="ConsPlusNormal"/>
        <w:jc w:val="both"/>
      </w:pPr>
      <w:r>
        <w:t xml:space="preserve">(в ред. постановлений Правительства Кировской области от 25.02.2016 </w:t>
      </w:r>
      <w:hyperlink r:id="rId329" w:history="1">
        <w:r>
          <w:rPr>
            <w:color w:val="0000FF"/>
          </w:rPr>
          <w:t>N 86/102</w:t>
        </w:r>
      </w:hyperlink>
      <w:r>
        <w:t xml:space="preserve">, от 19.12.2017 </w:t>
      </w:r>
      <w:hyperlink r:id="rId330" w:history="1">
        <w:r>
          <w:rPr>
            <w:color w:val="0000FF"/>
          </w:rPr>
          <w:t>N 136-П</w:t>
        </w:r>
      </w:hyperlink>
      <w:r>
        <w:t>)</w:t>
      </w:r>
    </w:p>
    <w:p w:rsidR="00430937" w:rsidRDefault="00430937">
      <w:pPr>
        <w:pStyle w:val="ConsPlusNormal"/>
        <w:spacing w:before="220"/>
        <w:ind w:firstLine="540"/>
        <w:jc w:val="both"/>
      </w:pPr>
      <w:r>
        <w:t>Показатель "Объем валового регионального продукта на одного занятого в экономике" рассчитывается по следующей формуле:</w:t>
      </w:r>
    </w:p>
    <w:p w:rsidR="00430937" w:rsidRDefault="00430937">
      <w:pPr>
        <w:pStyle w:val="ConsPlusNormal"/>
        <w:jc w:val="both"/>
      </w:pPr>
      <w:r>
        <w:t xml:space="preserve">(в ред. </w:t>
      </w:r>
      <w:hyperlink r:id="rId331" w:history="1">
        <w:r>
          <w:rPr>
            <w:color w:val="0000FF"/>
          </w:rPr>
          <w:t>постановления</w:t>
        </w:r>
      </w:hyperlink>
      <w:r>
        <w:t xml:space="preserve"> Правительства Кировской области от 25.02.2016 N 86/102)</w:t>
      </w:r>
    </w:p>
    <w:p w:rsidR="00430937" w:rsidRDefault="00430937">
      <w:pPr>
        <w:pStyle w:val="ConsPlusNormal"/>
        <w:jc w:val="both"/>
      </w:pPr>
    </w:p>
    <w:p w:rsidR="00430937" w:rsidRDefault="00430937">
      <w:pPr>
        <w:pStyle w:val="ConsPlusNormal"/>
        <w:jc w:val="center"/>
      </w:pPr>
      <w:r w:rsidRPr="001F7DA1">
        <w:rPr>
          <w:position w:val="-22"/>
        </w:rPr>
        <w:pict>
          <v:shape id="_x0000_i1028" style="width:92.4pt;height:33.3pt" coordsize="" o:spt="100" adj="0,,0" path="" filled="f" stroked="f">
            <v:stroke joinstyle="miter"/>
            <v:imagedata r:id="rId135" o:title="base_23792_139521_32771"/>
            <v:formulas/>
            <v:path o:connecttype="segments"/>
          </v:shape>
        </w:pict>
      </w:r>
    </w:p>
    <w:p w:rsidR="00430937" w:rsidRDefault="00430937">
      <w:pPr>
        <w:pStyle w:val="ConsPlusNormal"/>
        <w:jc w:val="both"/>
      </w:pPr>
      <w:r>
        <w:t xml:space="preserve">(в ред. </w:t>
      </w:r>
      <w:hyperlink r:id="rId332" w:history="1">
        <w:r>
          <w:rPr>
            <w:color w:val="0000FF"/>
          </w:rPr>
          <w:t>постановления</w:t>
        </w:r>
      </w:hyperlink>
      <w:r>
        <w:t xml:space="preserve"> Правительства Кировской области от 25.02.2016 N 86/102)</w:t>
      </w:r>
    </w:p>
    <w:p w:rsidR="00430937" w:rsidRDefault="00430937">
      <w:pPr>
        <w:pStyle w:val="ConsPlusNormal"/>
        <w:jc w:val="both"/>
      </w:pPr>
    </w:p>
    <w:p w:rsidR="00430937" w:rsidRDefault="00430937">
      <w:pPr>
        <w:pStyle w:val="ConsPlusNormal"/>
        <w:ind w:firstLine="540"/>
        <w:jc w:val="both"/>
      </w:pPr>
      <w:r>
        <w:t>ПТ - объем валового регионального продукта на одного занятого в экономике (тыс. рублей);</w:t>
      </w:r>
    </w:p>
    <w:p w:rsidR="00430937" w:rsidRDefault="00430937">
      <w:pPr>
        <w:pStyle w:val="ConsPlusNormal"/>
        <w:jc w:val="both"/>
      </w:pPr>
      <w:r>
        <w:t xml:space="preserve">(в ред. </w:t>
      </w:r>
      <w:hyperlink r:id="rId333" w:history="1">
        <w:r>
          <w:rPr>
            <w:color w:val="0000FF"/>
          </w:rPr>
          <w:t>постановления</w:t>
        </w:r>
      </w:hyperlink>
      <w:r>
        <w:t xml:space="preserve"> Правительства Кировской области от 25.02.2016 N 86/102)</w:t>
      </w:r>
    </w:p>
    <w:p w:rsidR="00430937" w:rsidRDefault="00430937">
      <w:pPr>
        <w:pStyle w:val="ConsPlusNormal"/>
        <w:spacing w:before="220"/>
        <w:ind w:firstLine="540"/>
        <w:jc w:val="both"/>
      </w:pPr>
      <w:r>
        <w:t>ВРП - валовой региональный продукт (тыс. рублей). Определяется по данным оценки министерства экономического развития и поддержки предпринимательства Кировской области;</w:t>
      </w:r>
    </w:p>
    <w:p w:rsidR="00430937" w:rsidRDefault="00430937">
      <w:pPr>
        <w:pStyle w:val="ConsPlusNormal"/>
        <w:jc w:val="both"/>
      </w:pPr>
      <w:r>
        <w:t xml:space="preserve">(в ред. постановлений Правительства Кировской области от 25.02.2016 </w:t>
      </w:r>
      <w:hyperlink r:id="rId334" w:history="1">
        <w:r>
          <w:rPr>
            <w:color w:val="0000FF"/>
          </w:rPr>
          <w:t>N 86/102</w:t>
        </w:r>
      </w:hyperlink>
      <w:r>
        <w:t xml:space="preserve">, от 19.12.2017 </w:t>
      </w:r>
      <w:hyperlink r:id="rId335" w:history="1">
        <w:r>
          <w:rPr>
            <w:color w:val="0000FF"/>
          </w:rPr>
          <w:t>N 136-П</w:t>
        </w:r>
      </w:hyperlink>
      <w:r>
        <w:t>)</w:t>
      </w:r>
    </w:p>
    <w:p w:rsidR="00430937" w:rsidRDefault="00430937">
      <w:pPr>
        <w:pStyle w:val="ConsPlusNormal"/>
        <w:spacing w:before="220"/>
        <w:ind w:firstLine="540"/>
        <w:jc w:val="both"/>
      </w:pPr>
      <w:r>
        <w:t>ЧЗЭ - среднегодовая численность занятых в экономике (человек). Определяется на основании данных Кировстата.</w:t>
      </w:r>
    </w:p>
    <w:p w:rsidR="00430937" w:rsidRDefault="00430937">
      <w:pPr>
        <w:pStyle w:val="ConsPlusNormal"/>
        <w:jc w:val="both"/>
      </w:pPr>
      <w:r>
        <w:t xml:space="preserve">(в ред. </w:t>
      </w:r>
      <w:hyperlink r:id="rId336" w:history="1">
        <w:r>
          <w:rPr>
            <w:color w:val="0000FF"/>
          </w:rPr>
          <w:t>постановления</w:t>
        </w:r>
      </w:hyperlink>
      <w:r>
        <w:t xml:space="preserve"> Правительства Кировской области от 25.02.2016 N 86/102)</w:t>
      </w:r>
    </w:p>
    <w:p w:rsidR="00430937" w:rsidRDefault="00430937">
      <w:pPr>
        <w:pStyle w:val="ConsPlusNormal"/>
        <w:spacing w:before="220"/>
        <w:ind w:firstLine="540"/>
        <w:jc w:val="both"/>
      </w:pPr>
      <w:r>
        <w:t>Показатель "Удельный вес муниципальных образований, в которых имеется действующая программа (план) социально-экономического развития муниципального образования или стратегия социально-экономического развития муниципального образования, в общем числе муниципальных образований Кировской области" рассчитывается по следующей формуле:</w:t>
      </w:r>
    </w:p>
    <w:p w:rsidR="00430937" w:rsidRDefault="00430937">
      <w:pPr>
        <w:pStyle w:val="ConsPlusNormal"/>
        <w:jc w:val="both"/>
      </w:pPr>
      <w:r>
        <w:t xml:space="preserve">(в ред. </w:t>
      </w:r>
      <w:hyperlink r:id="rId337" w:history="1">
        <w:r>
          <w:rPr>
            <w:color w:val="0000FF"/>
          </w:rPr>
          <w:t>постановления</w:t>
        </w:r>
      </w:hyperlink>
      <w:r>
        <w:t xml:space="preserve"> Правительства Кировской области от 25.02.2016 N 86/102)</w:t>
      </w:r>
    </w:p>
    <w:p w:rsidR="00430937" w:rsidRDefault="00430937">
      <w:pPr>
        <w:pStyle w:val="ConsPlusNormal"/>
        <w:jc w:val="both"/>
      </w:pPr>
    </w:p>
    <w:p w:rsidR="00430937" w:rsidRDefault="00430937">
      <w:pPr>
        <w:pStyle w:val="ConsPlusNormal"/>
        <w:jc w:val="center"/>
      </w:pPr>
      <w:r w:rsidRPr="001F7DA1">
        <w:rPr>
          <w:position w:val="-27"/>
        </w:rPr>
        <w:pict>
          <v:shape id="_x0000_i1029" style="width:139.9pt;height:38.7pt" coordsize="" o:spt="100" adj="0,,0" path="" filled="f" stroked="f">
            <v:stroke joinstyle="miter"/>
            <v:imagedata r:id="rId338" o:title="base_23792_139521_32772"/>
            <v:formulas/>
            <v:path o:connecttype="segments"/>
          </v:shape>
        </w:pict>
      </w:r>
    </w:p>
    <w:p w:rsidR="00430937" w:rsidRDefault="00430937">
      <w:pPr>
        <w:pStyle w:val="ConsPlusNormal"/>
        <w:jc w:val="both"/>
      </w:pPr>
      <w:r>
        <w:t xml:space="preserve">(в ред. </w:t>
      </w:r>
      <w:hyperlink r:id="rId339" w:history="1">
        <w:r>
          <w:rPr>
            <w:color w:val="0000FF"/>
          </w:rPr>
          <w:t>постановления</w:t>
        </w:r>
      </w:hyperlink>
      <w:r>
        <w:t xml:space="preserve"> Правительства Кировской области от 25.02.2016 N 86/102)</w:t>
      </w:r>
    </w:p>
    <w:p w:rsidR="00430937" w:rsidRDefault="00430937">
      <w:pPr>
        <w:pStyle w:val="ConsPlusNormal"/>
        <w:jc w:val="both"/>
      </w:pPr>
    </w:p>
    <w:p w:rsidR="00430937" w:rsidRDefault="00430937">
      <w:pPr>
        <w:pStyle w:val="ConsPlusNormal"/>
        <w:ind w:firstLine="540"/>
        <w:jc w:val="both"/>
      </w:pPr>
      <w:r>
        <w:t>УВ</w:t>
      </w:r>
      <w:r>
        <w:rPr>
          <w:vertAlign w:val="subscript"/>
        </w:rPr>
        <w:t>ДП</w:t>
      </w:r>
      <w:r>
        <w:t xml:space="preserve"> - удельный вес муниципальных образований, в которых имеется действующая программа (план) социально-экономического развития муниципального образования или стратегия социально-экономического развития муниципального образования, в общем числе муниципальных образований Кировской области (%);</w:t>
      </w:r>
    </w:p>
    <w:p w:rsidR="00430937" w:rsidRDefault="00430937">
      <w:pPr>
        <w:pStyle w:val="ConsPlusNormal"/>
        <w:jc w:val="both"/>
      </w:pPr>
      <w:r>
        <w:t xml:space="preserve">(в ред. </w:t>
      </w:r>
      <w:hyperlink r:id="rId340" w:history="1">
        <w:r>
          <w:rPr>
            <w:color w:val="0000FF"/>
          </w:rPr>
          <w:t>постановления</w:t>
        </w:r>
      </w:hyperlink>
      <w:r>
        <w:t xml:space="preserve"> Правительства Кировской области от 25.02.2016 N 86/102)</w:t>
      </w:r>
    </w:p>
    <w:p w:rsidR="00430937" w:rsidRDefault="00430937">
      <w:pPr>
        <w:pStyle w:val="ConsPlusNormal"/>
        <w:spacing w:before="220"/>
        <w:ind w:firstLine="540"/>
        <w:jc w:val="both"/>
      </w:pPr>
      <w:r>
        <w:t>Ч</w:t>
      </w:r>
      <w:r>
        <w:rPr>
          <w:vertAlign w:val="subscript"/>
        </w:rPr>
        <w:t>ДП</w:t>
      </w:r>
      <w:r>
        <w:t xml:space="preserve"> - число муниципальных образований, в которых имеется действующая программа (план) социально-экономического развития муниципального образования или стратегия социально-экономического развития муниципального образования (единиц). Определяется на основании данных муниципальных образований области;</w:t>
      </w:r>
    </w:p>
    <w:p w:rsidR="00430937" w:rsidRDefault="00430937">
      <w:pPr>
        <w:pStyle w:val="ConsPlusNormal"/>
        <w:jc w:val="both"/>
      </w:pPr>
      <w:r>
        <w:t xml:space="preserve">(в ред. </w:t>
      </w:r>
      <w:hyperlink r:id="rId341" w:history="1">
        <w:r>
          <w:rPr>
            <w:color w:val="0000FF"/>
          </w:rPr>
          <w:t>постановления</w:t>
        </w:r>
      </w:hyperlink>
      <w:r>
        <w:t xml:space="preserve"> Правительства Кировской области от 25.02.2016 N 86/102)</w:t>
      </w:r>
    </w:p>
    <w:p w:rsidR="00430937" w:rsidRDefault="00430937">
      <w:pPr>
        <w:pStyle w:val="ConsPlusNormal"/>
        <w:spacing w:before="220"/>
        <w:ind w:firstLine="540"/>
        <w:jc w:val="both"/>
      </w:pPr>
      <w:r>
        <w:t>Ч</w:t>
      </w:r>
      <w:r>
        <w:rPr>
          <w:vertAlign w:val="subscript"/>
        </w:rPr>
        <w:t>МО</w:t>
      </w:r>
      <w:r>
        <w:t xml:space="preserve"> - число муниципальных образований Кировской области (единиц). Определяется по данным министерства внутренней и информационной политики.</w:t>
      </w:r>
    </w:p>
    <w:p w:rsidR="00430937" w:rsidRDefault="00430937">
      <w:pPr>
        <w:pStyle w:val="ConsPlusNormal"/>
        <w:jc w:val="both"/>
      </w:pPr>
      <w:r>
        <w:t xml:space="preserve">(в ред. </w:t>
      </w:r>
      <w:hyperlink r:id="rId342" w:history="1">
        <w:r>
          <w:rPr>
            <w:color w:val="0000FF"/>
          </w:rPr>
          <w:t>постановления</w:t>
        </w:r>
      </w:hyperlink>
      <w:r>
        <w:t xml:space="preserve"> Правительства Кировской области от 25.02.2016 N 86/102)</w:t>
      </w:r>
    </w:p>
    <w:p w:rsidR="00430937" w:rsidRDefault="00430937">
      <w:pPr>
        <w:pStyle w:val="ConsPlusNormal"/>
        <w:spacing w:before="220"/>
        <w:ind w:firstLine="540"/>
        <w:jc w:val="both"/>
      </w:pPr>
      <w:r>
        <w:t>Показатель "Удельный вес муниципальных образований, в которых имеется действующая стратегия социально-экономического развития муниципального образования, в общем числе муниципальных образований Кировской области" рассчитывается по следующей формуле:</w:t>
      </w:r>
    </w:p>
    <w:p w:rsidR="00430937" w:rsidRDefault="00430937">
      <w:pPr>
        <w:pStyle w:val="ConsPlusNormal"/>
        <w:jc w:val="both"/>
      </w:pPr>
      <w:r>
        <w:t xml:space="preserve">(абзац введен </w:t>
      </w:r>
      <w:hyperlink r:id="rId343" w:history="1">
        <w:r>
          <w:rPr>
            <w:color w:val="0000FF"/>
          </w:rPr>
          <w:t>постановлением</w:t>
        </w:r>
      </w:hyperlink>
      <w:r>
        <w:t xml:space="preserve"> Правительства Кировской области от 14.09.2018 N 447-П)</w:t>
      </w:r>
    </w:p>
    <w:p w:rsidR="00430937" w:rsidRDefault="00430937">
      <w:pPr>
        <w:pStyle w:val="ConsPlusNormal"/>
        <w:jc w:val="both"/>
      </w:pPr>
    </w:p>
    <w:p w:rsidR="00430937" w:rsidRDefault="00430937">
      <w:pPr>
        <w:pStyle w:val="ConsPlusNormal"/>
        <w:jc w:val="center"/>
      </w:pPr>
      <w:r w:rsidRPr="001F7DA1">
        <w:rPr>
          <w:position w:val="-27"/>
        </w:rPr>
        <w:pict>
          <v:shape id="_x0000_i1030" style="width:137.9pt;height:38.7pt" coordsize="" o:spt="100" adj="0,,0" path="" filled="f" stroked="f">
            <v:stroke joinstyle="miter"/>
            <v:imagedata r:id="rId344" o:title="base_23792_139521_32773"/>
            <v:formulas/>
            <v:path o:connecttype="segments"/>
          </v:shape>
        </w:pict>
      </w:r>
    </w:p>
    <w:p w:rsidR="00430937" w:rsidRDefault="00430937">
      <w:pPr>
        <w:pStyle w:val="ConsPlusNormal"/>
        <w:jc w:val="both"/>
      </w:pPr>
      <w:r>
        <w:t xml:space="preserve">(абзац введен </w:t>
      </w:r>
      <w:hyperlink r:id="rId345" w:history="1">
        <w:r>
          <w:rPr>
            <w:color w:val="0000FF"/>
          </w:rPr>
          <w:t>постановлением</w:t>
        </w:r>
      </w:hyperlink>
      <w:r>
        <w:t xml:space="preserve"> Правительства Кировской области от 14.09.2018 N 447-П)</w:t>
      </w:r>
    </w:p>
    <w:p w:rsidR="00430937" w:rsidRDefault="00430937">
      <w:pPr>
        <w:pStyle w:val="ConsPlusNormal"/>
        <w:jc w:val="both"/>
      </w:pPr>
    </w:p>
    <w:p w:rsidR="00430937" w:rsidRDefault="00430937">
      <w:pPr>
        <w:pStyle w:val="ConsPlusNormal"/>
        <w:ind w:firstLine="540"/>
        <w:jc w:val="both"/>
      </w:pPr>
      <w:r>
        <w:t>УВ</w:t>
      </w:r>
      <w:r>
        <w:rPr>
          <w:vertAlign w:val="subscript"/>
        </w:rPr>
        <w:t>ДС</w:t>
      </w:r>
      <w:r>
        <w:t xml:space="preserve"> - удельный вес муниципальных образований, в которых имеется действующая стратегия социально-экономического развития муниципального образования, в общем числе муниципальных образований Кировской области (%);</w:t>
      </w:r>
    </w:p>
    <w:p w:rsidR="00430937" w:rsidRDefault="00430937">
      <w:pPr>
        <w:pStyle w:val="ConsPlusNormal"/>
        <w:jc w:val="both"/>
      </w:pPr>
      <w:r>
        <w:t xml:space="preserve">(абзац введен </w:t>
      </w:r>
      <w:hyperlink r:id="rId346" w:history="1">
        <w:r>
          <w:rPr>
            <w:color w:val="0000FF"/>
          </w:rPr>
          <w:t>постановлением</w:t>
        </w:r>
      </w:hyperlink>
      <w:r>
        <w:t xml:space="preserve"> Правительства Кировской области от 14.09.2018 N 447-П)</w:t>
      </w:r>
    </w:p>
    <w:p w:rsidR="00430937" w:rsidRDefault="00430937">
      <w:pPr>
        <w:pStyle w:val="ConsPlusNormal"/>
        <w:spacing w:before="220"/>
        <w:ind w:firstLine="540"/>
        <w:jc w:val="both"/>
      </w:pPr>
      <w:r>
        <w:t>Ч</w:t>
      </w:r>
      <w:r>
        <w:rPr>
          <w:vertAlign w:val="subscript"/>
        </w:rPr>
        <w:t>ДС</w:t>
      </w:r>
      <w:r>
        <w:t xml:space="preserve"> - число муниципальных образований, в которых имеется действующая стратегия социально-экономического развития муниципального образования (единиц). Определяется на основании данных муниципальных образований области;</w:t>
      </w:r>
    </w:p>
    <w:p w:rsidR="00430937" w:rsidRDefault="00430937">
      <w:pPr>
        <w:pStyle w:val="ConsPlusNormal"/>
        <w:jc w:val="both"/>
      </w:pPr>
      <w:r>
        <w:t xml:space="preserve">(абзац введен </w:t>
      </w:r>
      <w:hyperlink r:id="rId347" w:history="1">
        <w:r>
          <w:rPr>
            <w:color w:val="0000FF"/>
          </w:rPr>
          <w:t>постановлением</w:t>
        </w:r>
      </w:hyperlink>
      <w:r>
        <w:t xml:space="preserve"> Правительства Кировской области от 14.09.2018 N 447-П)</w:t>
      </w:r>
    </w:p>
    <w:p w:rsidR="00430937" w:rsidRDefault="00430937">
      <w:pPr>
        <w:pStyle w:val="ConsPlusNormal"/>
        <w:spacing w:before="220"/>
        <w:ind w:firstLine="540"/>
        <w:jc w:val="both"/>
      </w:pPr>
      <w:r>
        <w:t>Ч</w:t>
      </w:r>
      <w:r>
        <w:rPr>
          <w:vertAlign w:val="subscript"/>
        </w:rPr>
        <w:t>МО</w:t>
      </w:r>
      <w:r>
        <w:t xml:space="preserve"> - число муниципальных образований Кировской области (единиц). Определяется по данным министерства внутренней и информационной политики.</w:t>
      </w:r>
    </w:p>
    <w:p w:rsidR="00430937" w:rsidRDefault="00430937">
      <w:pPr>
        <w:pStyle w:val="ConsPlusNormal"/>
        <w:jc w:val="both"/>
      </w:pPr>
      <w:r>
        <w:t xml:space="preserve">(абзац введен </w:t>
      </w:r>
      <w:hyperlink r:id="rId348" w:history="1">
        <w:r>
          <w:rPr>
            <w:color w:val="0000FF"/>
          </w:rPr>
          <w:t>постановлением</w:t>
        </w:r>
      </w:hyperlink>
      <w:r>
        <w:t xml:space="preserve"> Правительства Кировской области от 14.09.2018 N 447-П)</w:t>
      </w:r>
    </w:p>
    <w:p w:rsidR="00430937" w:rsidRDefault="00430937">
      <w:pPr>
        <w:pStyle w:val="ConsPlusNormal"/>
        <w:spacing w:before="220"/>
        <w:ind w:firstLine="540"/>
        <w:jc w:val="both"/>
      </w:pPr>
      <w:r>
        <w:t>Показатель "Удельный вес актуализированных комплексных инвестиционных планов модернизации моногородов в общем числе комплексных инвестиционных планов модернизации моногородов муниципальных образований области с монопрофильной структурой экономики" рассчитывается по следующей формуле:</w:t>
      </w:r>
    </w:p>
    <w:p w:rsidR="00430937" w:rsidRDefault="00430937">
      <w:pPr>
        <w:pStyle w:val="ConsPlusNormal"/>
        <w:jc w:val="both"/>
      </w:pPr>
    </w:p>
    <w:p w:rsidR="00430937" w:rsidRDefault="00430937">
      <w:pPr>
        <w:pStyle w:val="ConsPlusNormal"/>
        <w:jc w:val="center"/>
      </w:pPr>
      <w:r w:rsidRPr="001F7DA1">
        <w:rPr>
          <w:position w:val="-25"/>
        </w:rPr>
        <w:pict>
          <v:shape id="_x0000_i1031" style="width:152.85pt;height:36pt" coordsize="" o:spt="100" adj="0,,0" path="" filled="f" stroked="f">
            <v:stroke joinstyle="miter"/>
            <v:imagedata r:id="rId349" o:title="base_23792_139521_32774"/>
            <v:formulas/>
            <v:path o:connecttype="segments"/>
          </v:shape>
        </w:pict>
      </w:r>
    </w:p>
    <w:p w:rsidR="00430937" w:rsidRDefault="00430937">
      <w:pPr>
        <w:pStyle w:val="ConsPlusNormal"/>
        <w:jc w:val="both"/>
      </w:pPr>
    </w:p>
    <w:p w:rsidR="00430937" w:rsidRDefault="00430937">
      <w:pPr>
        <w:pStyle w:val="ConsPlusNormal"/>
        <w:ind w:firstLine="540"/>
        <w:jc w:val="both"/>
      </w:pPr>
      <w:r>
        <w:t>УВ</w:t>
      </w:r>
      <w:r>
        <w:rPr>
          <w:vertAlign w:val="subscript"/>
        </w:rPr>
        <w:t>АКИП</w:t>
      </w:r>
      <w:r>
        <w:t xml:space="preserve"> - удельный вес актуализированных комплексных инвестиционных планов модернизации моногородов в общем числе комплексных инвестиционных планов модернизации моногородов муниципальных образований области с монопрофильной структурой экономики (%);</w:t>
      </w:r>
    </w:p>
    <w:p w:rsidR="00430937" w:rsidRDefault="00430937">
      <w:pPr>
        <w:pStyle w:val="ConsPlusNormal"/>
        <w:spacing w:before="220"/>
        <w:ind w:firstLine="540"/>
        <w:jc w:val="both"/>
      </w:pPr>
      <w:r>
        <w:t>Ч</w:t>
      </w:r>
      <w:r>
        <w:rPr>
          <w:vertAlign w:val="subscript"/>
        </w:rPr>
        <w:t>АКИП</w:t>
      </w:r>
      <w:r>
        <w:t xml:space="preserve"> - число актуализированных комплексных инвестиционных планов модернизации моногородов муниципальных образований области с монопрофильной структурой экономики (единиц) (информация муниципальных образований области);</w:t>
      </w:r>
    </w:p>
    <w:p w:rsidR="00430937" w:rsidRDefault="00430937">
      <w:pPr>
        <w:pStyle w:val="ConsPlusNormal"/>
        <w:spacing w:before="220"/>
        <w:ind w:firstLine="540"/>
        <w:jc w:val="both"/>
      </w:pPr>
      <w:r>
        <w:t>Ч</w:t>
      </w:r>
      <w:r>
        <w:rPr>
          <w:vertAlign w:val="subscript"/>
        </w:rPr>
        <w:t>КИП</w:t>
      </w:r>
      <w:r>
        <w:t xml:space="preserve"> - общее число комплексных инвестиционных планов модернизации моногородов с монопрофильной структурой экономики Кировской области (единиц) (приказ Минрегиона России от 26.07.2013 N 312 "Об одобрении решения межведомственной рабочей группы по развитию территорий с особым статусом").</w:t>
      </w:r>
    </w:p>
    <w:p w:rsidR="00430937" w:rsidRDefault="00430937">
      <w:pPr>
        <w:pStyle w:val="ConsPlusNormal"/>
        <w:spacing w:before="220"/>
        <w:ind w:firstLine="540"/>
        <w:jc w:val="both"/>
      </w:pPr>
      <w:r>
        <w:t>Показатель "Удельный вес нормативных правовых актов области, прошедших экспертизу в рамках проведения процедур оценки регулирующего воздействия, в общем количестве нормативных правовых актов области, подлежащих оценке регулирующего воздействия" рассчитывается по следующей формуле:</w:t>
      </w:r>
    </w:p>
    <w:p w:rsidR="00430937" w:rsidRDefault="00430937">
      <w:pPr>
        <w:pStyle w:val="ConsPlusNormal"/>
        <w:jc w:val="both"/>
      </w:pPr>
    </w:p>
    <w:p w:rsidR="00430937" w:rsidRDefault="00430937">
      <w:pPr>
        <w:pStyle w:val="ConsPlusNormal"/>
        <w:jc w:val="center"/>
      </w:pPr>
      <w:r w:rsidRPr="001F7DA1">
        <w:rPr>
          <w:position w:val="-25"/>
        </w:rPr>
        <w:pict>
          <v:shape id="_x0000_i1032" style="width:189.5pt;height:36pt" coordsize="" o:spt="100" adj="0,,0" path="" filled="f" stroked="f">
            <v:stroke joinstyle="miter"/>
            <v:imagedata r:id="rId350" o:title="base_23792_139521_32775"/>
            <v:formulas/>
            <v:path o:connecttype="segments"/>
          </v:shape>
        </w:pict>
      </w:r>
    </w:p>
    <w:p w:rsidR="00430937" w:rsidRDefault="00430937">
      <w:pPr>
        <w:pStyle w:val="ConsPlusNormal"/>
        <w:jc w:val="both"/>
      </w:pPr>
    </w:p>
    <w:p w:rsidR="00430937" w:rsidRDefault="00430937">
      <w:pPr>
        <w:pStyle w:val="ConsPlusNormal"/>
        <w:ind w:firstLine="540"/>
        <w:jc w:val="both"/>
      </w:pPr>
      <w:r>
        <w:t>УВ</w:t>
      </w:r>
      <w:r>
        <w:rPr>
          <w:vertAlign w:val="subscript"/>
        </w:rPr>
        <w:t>нпаэк</w:t>
      </w:r>
      <w:r>
        <w:t xml:space="preserve"> - удельный вес нормативных правовых актов области, прошедших экспертизу в рамках проведения процедур ОРВ, в общем количестве нормативных правовых актов области, подлежащих ОРВ (%);</w:t>
      </w:r>
    </w:p>
    <w:p w:rsidR="00430937" w:rsidRDefault="00430937">
      <w:pPr>
        <w:pStyle w:val="ConsPlusNormal"/>
        <w:spacing w:before="220"/>
        <w:ind w:firstLine="540"/>
        <w:jc w:val="both"/>
      </w:pPr>
      <w:r>
        <w:t>К</w:t>
      </w:r>
      <w:r>
        <w:rPr>
          <w:vertAlign w:val="subscript"/>
        </w:rPr>
        <w:t>нпаэк</w:t>
      </w:r>
      <w:r>
        <w:t xml:space="preserve"> - количество нормативных правовых актов области, прошедших экспертизу в рамках </w:t>
      </w:r>
      <w:r>
        <w:lastRenderedPageBreak/>
        <w:t>проведения процедур ОРВ (единиц) (по информации уполномоченного органа исполнительной власти, ответственного за проведение ОРВ области);</w:t>
      </w:r>
    </w:p>
    <w:p w:rsidR="00430937" w:rsidRDefault="00430937">
      <w:pPr>
        <w:pStyle w:val="ConsPlusNormal"/>
        <w:spacing w:before="220"/>
        <w:ind w:firstLine="540"/>
        <w:jc w:val="both"/>
      </w:pPr>
      <w:r>
        <w:t>К</w:t>
      </w:r>
      <w:r>
        <w:rPr>
          <w:vertAlign w:val="subscript"/>
        </w:rPr>
        <w:t>нпа.подлеж.ОРВ</w:t>
      </w:r>
      <w:r>
        <w:t xml:space="preserve"> - количество нормативных правовых актов области, подлежащих ОРВ (единиц) (по информации уполномоченного органа исполнительной власти, ответственного за проведение ОРВ области).</w:t>
      </w:r>
    </w:p>
    <w:p w:rsidR="00430937" w:rsidRDefault="00430937">
      <w:pPr>
        <w:pStyle w:val="ConsPlusNormal"/>
        <w:spacing w:before="220"/>
        <w:ind w:firstLine="540"/>
        <w:jc w:val="both"/>
      </w:pPr>
      <w:r>
        <w:t>2.3. Описание ожидаемых конечных результатов реализации Подпрограммы.</w:t>
      </w:r>
    </w:p>
    <w:p w:rsidR="00430937" w:rsidRDefault="00430937">
      <w:pPr>
        <w:pStyle w:val="ConsPlusNormal"/>
        <w:spacing w:before="220"/>
        <w:ind w:firstLine="540"/>
        <w:jc w:val="both"/>
      </w:pPr>
      <w:r>
        <w:t>Реализация Подпрограммы позволит достичь следующих результатов:</w:t>
      </w:r>
    </w:p>
    <w:p w:rsidR="00430937" w:rsidRDefault="00430937">
      <w:pPr>
        <w:pStyle w:val="ConsPlusNormal"/>
        <w:spacing w:before="220"/>
        <w:ind w:firstLine="540"/>
        <w:jc w:val="both"/>
      </w:pPr>
      <w:r>
        <w:t>в количественном выражении:</w:t>
      </w:r>
    </w:p>
    <w:p w:rsidR="00430937" w:rsidRDefault="00430937">
      <w:pPr>
        <w:pStyle w:val="ConsPlusNormal"/>
        <w:spacing w:before="220"/>
        <w:ind w:firstLine="540"/>
        <w:jc w:val="both"/>
      </w:pPr>
      <w:r>
        <w:t>объем валового регионального продукта увеличится до 378,3 млрд. рублей в 2021 году,</w:t>
      </w:r>
    </w:p>
    <w:p w:rsidR="00430937" w:rsidRDefault="00430937">
      <w:pPr>
        <w:pStyle w:val="ConsPlusNormal"/>
        <w:jc w:val="both"/>
      </w:pPr>
      <w:r>
        <w:t xml:space="preserve">(в ред. </w:t>
      </w:r>
      <w:hyperlink r:id="rId351" w:history="1">
        <w:r>
          <w:rPr>
            <w:color w:val="0000FF"/>
          </w:rPr>
          <w:t>постановления</w:t>
        </w:r>
      </w:hyperlink>
      <w:r>
        <w:t xml:space="preserve"> Правительства Кировской области от 19.12.2018 N 586-П)</w:t>
      </w:r>
    </w:p>
    <w:p w:rsidR="00430937" w:rsidRDefault="00430937">
      <w:pPr>
        <w:pStyle w:val="ConsPlusNormal"/>
        <w:spacing w:before="220"/>
        <w:ind w:firstLine="540"/>
        <w:jc w:val="both"/>
      </w:pPr>
      <w:r>
        <w:t>объем валового регионального продукта на одного занятого в экономике увеличится до 647,6 тыс. рублей в 2021 году,</w:t>
      </w:r>
    </w:p>
    <w:p w:rsidR="00430937" w:rsidRDefault="00430937">
      <w:pPr>
        <w:pStyle w:val="ConsPlusNormal"/>
        <w:jc w:val="both"/>
      </w:pPr>
      <w:r>
        <w:t xml:space="preserve">(в ред. постановлений Правительства Кировской области от 19.12.2018 </w:t>
      </w:r>
      <w:hyperlink r:id="rId352" w:history="1">
        <w:r>
          <w:rPr>
            <w:color w:val="0000FF"/>
          </w:rPr>
          <w:t>N 586-П</w:t>
        </w:r>
      </w:hyperlink>
      <w:r>
        <w:t xml:space="preserve">, от 25.02.2019 </w:t>
      </w:r>
      <w:hyperlink r:id="rId353" w:history="1">
        <w:r>
          <w:rPr>
            <w:color w:val="0000FF"/>
          </w:rPr>
          <w:t>N 64-П</w:t>
        </w:r>
      </w:hyperlink>
      <w:r>
        <w:t>)</w:t>
      </w:r>
    </w:p>
    <w:p w:rsidR="00430937" w:rsidRDefault="00430937">
      <w:pPr>
        <w:pStyle w:val="ConsPlusNormal"/>
        <w:spacing w:before="220"/>
        <w:ind w:firstLine="540"/>
        <w:jc w:val="both"/>
      </w:pPr>
      <w:r>
        <w:t>удельный вес муниципальных образований, в которых имеется действующая программа (план) социально-экономического развития муниципального образования или стратегия социально-экономического развития муниципального образования, в общем числе муниципальных образований Кировской области составит 100% по 2015 год включительно,</w:t>
      </w:r>
    </w:p>
    <w:p w:rsidR="00430937" w:rsidRDefault="00430937">
      <w:pPr>
        <w:pStyle w:val="ConsPlusNormal"/>
        <w:spacing w:before="220"/>
        <w:ind w:firstLine="540"/>
        <w:jc w:val="both"/>
      </w:pPr>
      <w:r>
        <w:t>удельный вес муниципальных образований, в которых имеется действующая стратегия социально-экономического развития муниципального образования, в общем числе муниципальных образований Кировской области составит 100% по 2021 год включительно,</w:t>
      </w:r>
    </w:p>
    <w:p w:rsidR="00430937" w:rsidRDefault="00430937">
      <w:pPr>
        <w:pStyle w:val="ConsPlusNormal"/>
        <w:spacing w:before="220"/>
        <w:ind w:firstLine="540"/>
        <w:jc w:val="both"/>
      </w:pPr>
      <w:r>
        <w:t>удельный вес актуализированных комплексных инвестиционных планов модернизации моногородов в общем числе комплексных инвестиционных планов модернизации моногородов муниципальных образований области с монопрофильной структурой экономики составит 100% ежегодно по 2015 год включительно,</w:t>
      </w:r>
    </w:p>
    <w:p w:rsidR="00430937" w:rsidRDefault="00430937">
      <w:pPr>
        <w:pStyle w:val="ConsPlusNormal"/>
        <w:spacing w:before="220"/>
        <w:ind w:firstLine="540"/>
        <w:jc w:val="both"/>
      </w:pPr>
      <w:r>
        <w:t>удельный вес нормативных правовых актов области, прошедших экспертизу в рамках проведения процедур оценки регулирующего воздействия, в общем количестве нормативных правовых актов области, подлежащих оценке регулирующего воздействия, составит 100%;</w:t>
      </w:r>
    </w:p>
    <w:p w:rsidR="00430937" w:rsidRDefault="00430937">
      <w:pPr>
        <w:pStyle w:val="ConsPlusNormal"/>
        <w:spacing w:before="220"/>
        <w:ind w:firstLine="540"/>
        <w:jc w:val="both"/>
      </w:pPr>
      <w:r>
        <w:t>в качественном выражении:</w:t>
      </w:r>
    </w:p>
    <w:p w:rsidR="00430937" w:rsidRDefault="00430937">
      <w:pPr>
        <w:pStyle w:val="ConsPlusNormal"/>
        <w:spacing w:before="220"/>
        <w:ind w:firstLine="540"/>
        <w:jc w:val="both"/>
      </w:pPr>
      <w:r>
        <w:t>улучшение качества стратегического планирования,</w:t>
      </w:r>
    </w:p>
    <w:p w:rsidR="00430937" w:rsidRDefault="00430937">
      <w:pPr>
        <w:pStyle w:val="ConsPlusNormal"/>
        <w:spacing w:before="220"/>
        <w:ind w:firstLine="540"/>
        <w:jc w:val="both"/>
      </w:pPr>
      <w:r>
        <w:t>повышение эффективности и результативности бюджетных расходов,</w:t>
      </w:r>
    </w:p>
    <w:p w:rsidR="00430937" w:rsidRDefault="00430937">
      <w:pPr>
        <w:pStyle w:val="ConsPlusNormal"/>
        <w:spacing w:before="220"/>
        <w:ind w:firstLine="540"/>
        <w:jc w:val="both"/>
      </w:pPr>
      <w:r>
        <w:t>повышение качества оценки регулирующего воздействия нормативных правовых актов и их проектов.</w:t>
      </w:r>
    </w:p>
    <w:p w:rsidR="00430937" w:rsidRDefault="00430937">
      <w:pPr>
        <w:pStyle w:val="ConsPlusNormal"/>
        <w:jc w:val="both"/>
      </w:pPr>
      <w:r>
        <w:t xml:space="preserve">(п. 2.3 в ред. </w:t>
      </w:r>
      <w:hyperlink r:id="rId354" w:history="1">
        <w:r>
          <w:rPr>
            <w:color w:val="0000FF"/>
          </w:rPr>
          <w:t>постановления</w:t>
        </w:r>
      </w:hyperlink>
      <w:r>
        <w:t xml:space="preserve"> Правительства Кировской области от 14.09.2018 N 447-П)</w:t>
      </w:r>
    </w:p>
    <w:p w:rsidR="00430937" w:rsidRDefault="00430937">
      <w:pPr>
        <w:pStyle w:val="ConsPlusNormal"/>
        <w:spacing w:before="220"/>
        <w:ind w:firstLine="540"/>
        <w:jc w:val="both"/>
      </w:pPr>
      <w:r>
        <w:t>2.4. Срок реализации Подпрограммы.</w:t>
      </w:r>
    </w:p>
    <w:p w:rsidR="00430937" w:rsidRDefault="00430937">
      <w:pPr>
        <w:pStyle w:val="ConsPlusNormal"/>
        <w:spacing w:before="220"/>
        <w:ind w:firstLine="540"/>
        <w:jc w:val="both"/>
      </w:pPr>
      <w:r>
        <w:t>Срок реализации Подпрограммы рассчитан на период с 2013 по 2021 год. Разделение срока реализации Подпрограммы на этапы не предусматривается.</w:t>
      </w:r>
    </w:p>
    <w:p w:rsidR="00430937" w:rsidRDefault="00430937">
      <w:pPr>
        <w:pStyle w:val="ConsPlusNormal"/>
        <w:jc w:val="both"/>
      </w:pPr>
      <w:r>
        <w:t xml:space="preserve">(в ред. </w:t>
      </w:r>
      <w:hyperlink r:id="rId355" w:history="1">
        <w:r>
          <w:rPr>
            <w:color w:val="0000FF"/>
          </w:rPr>
          <w:t>постановления</w:t>
        </w:r>
      </w:hyperlink>
      <w:r>
        <w:t xml:space="preserve"> Правительства Кировской области от 14.09.2018 N 447-П)</w:t>
      </w:r>
    </w:p>
    <w:p w:rsidR="00430937" w:rsidRDefault="00430937">
      <w:pPr>
        <w:pStyle w:val="ConsPlusNormal"/>
        <w:jc w:val="both"/>
      </w:pPr>
    </w:p>
    <w:p w:rsidR="00430937" w:rsidRDefault="00430937">
      <w:pPr>
        <w:pStyle w:val="ConsPlusTitle"/>
        <w:jc w:val="center"/>
        <w:outlineLvl w:val="1"/>
      </w:pPr>
      <w:r>
        <w:t>3. Обобщенная характеристика мероприятий Подпрограммы</w:t>
      </w:r>
    </w:p>
    <w:p w:rsidR="00430937" w:rsidRDefault="00430937">
      <w:pPr>
        <w:pStyle w:val="ConsPlusNormal"/>
        <w:jc w:val="both"/>
      </w:pPr>
    </w:p>
    <w:p w:rsidR="00430937" w:rsidRDefault="00430937">
      <w:pPr>
        <w:pStyle w:val="ConsPlusNormal"/>
        <w:ind w:firstLine="540"/>
        <w:jc w:val="both"/>
      </w:pPr>
      <w:r>
        <w:lastRenderedPageBreak/>
        <w:t>Мероприятия Подпрограммы направлены на реализацию поставленной цели и задач Подпрограммы.</w:t>
      </w:r>
    </w:p>
    <w:p w:rsidR="00430937" w:rsidRDefault="00430937">
      <w:pPr>
        <w:pStyle w:val="ConsPlusNormal"/>
        <w:spacing w:before="220"/>
        <w:ind w:firstLine="540"/>
        <w:jc w:val="both"/>
      </w:pPr>
      <w:r>
        <w:t>В рамках отдельного мероприятия "Осуществление стратегического планирования социально-экономического развития Кировской области" будет осуществляться реализация мероприятий по:</w:t>
      </w:r>
    </w:p>
    <w:p w:rsidR="00430937" w:rsidRDefault="00430937">
      <w:pPr>
        <w:pStyle w:val="ConsPlusNormal"/>
        <w:spacing w:before="220"/>
        <w:ind w:firstLine="540"/>
        <w:jc w:val="both"/>
      </w:pPr>
      <w:r>
        <w:t xml:space="preserve">абзац исключен. - </w:t>
      </w:r>
      <w:hyperlink r:id="rId356" w:history="1">
        <w:r>
          <w:rPr>
            <w:color w:val="0000FF"/>
          </w:rPr>
          <w:t>Постановление</w:t>
        </w:r>
      </w:hyperlink>
      <w:r>
        <w:t xml:space="preserve"> Правительства Кировской области от 12.12.2014 N 15/183;</w:t>
      </w:r>
    </w:p>
    <w:p w:rsidR="00430937" w:rsidRDefault="00430937">
      <w:pPr>
        <w:pStyle w:val="ConsPlusNormal"/>
        <w:spacing w:before="220"/>
        <w:ind w:firstLine="540"/>
        <w:jc w:val="both"/>
      </w:pPr>
      <w:r>
        <w:t xml:space="preserve">проведению мониторинга хода реализации </w:t>
      </w:r>
      <w:hyperlink r:id="rId357" w:history="1">
        <w:r>
          <w:rPr>
            <w:color w:val="0000FF"/>
          </w:rPr>
          <w:t>Программы</w:t>
        </w:r>
      </w:hyperlink>
      <w:r>
        <w:t xml:space="preserve"> социально-экономического развития Кировской области на 2011 - 2013 годы;</w:t>
      </w:r>
    </w:p>
    <w:p w:rsidR="00430937" w:rsidRDefault="00430937">
      <w:pPr>
        <w:pStyle w:val="ConsPlusNormal"/>
        <w:spacing w:before="220"/>
        <w:ind w:firstLine="540"/>
        <w:jc w:val="both"/>
      </w:pPr>
      <w:r>
        <w:t xml:space="preserve">абзац исключен. - </w:t>
      </w:r>
      <w:hyperlink r:id="rId358" w:history="1">
        <w:r>
          <w:rPr>
            <w:color w:val="0000FF"/>
          </w:rPr>
          <w:t>Постановление</w:t>
        </w:r>
      </w:hyperlink>
      <w:r>
        <w:t xml:space="preserve"> Правительства Кировской области от 12.12.2014 N 15/183;</w:t>
      </w:r>
    </w:p>
    <w:p w:rsidR="00430937" w:rsidRDefault="00430937">
      <w:pPr>
        <w:pStyle w:val="ConsPlusNormal"/>
        <w:spacing w:before="220"/>
        <w:ind w:firstLine="540"/>
        <w:jc w:val="both"/>
      </w:pPr>
      <w:r>
        <w:t>реализации плана подготовки документов стратегического планирования ("дорожной карты") в Кировской области;</w:t>
      </w:r>
    </w:p>
    <w:p w:rsidR="00430937" w:rsidRDefault="00430937">
      <w:pPr>
        <w:pStyle w:val="ConsPlusNormal"/>
        <w:jc w:val="both"/>
      </w:pPr>
      <w:r>
        <w:t xml:space="preserve">(в ред. </w:t>
      </w:r>
      <w:hyperlink r:id="rId359" w:history="1">
        <w:r>
          <w:rPr>
            <w:color w:val="0000FF"/>
          </w:rPr>
          <w:t>постановления</w:t>
        </w:r>
      </w:hyperlink>
      <w:r>
        <w:t xml:space="preserve"> Правительства Кировской области от 08.02.2017 N 44/79)</w:t>
      </w:r>
    </w:p>
    <w:p w:rsidR="00430937" w:rsidRDefault="00430937">
      <w:pPr>
        <w:pStyle w:val="ConsPlusNormal"/>
        <w:spacing w:before="220"/>
        <w:ind w:firstLine="540"/>
        <w:jc w:val="both"/>
      </w:pPr>
      <w:r>
        <w:t xml:space="preserve">взаимодействию с органами исполнительной власти, уполномоченными на разработку и реализацию </w:t>
      </w:r>
      <w:hyperlink r:id="rId360" w:history="1">
        <w:r>
          <w:rPr>
            <w:color w:val="0000FF"/>
          </w:rPr>
          <w:t>Стратегии</w:t>
        </w:r>
      </w:hyperlink>
      <w:r>
        <w:t xml:space="preserve"> социально-экономического развития Приволжского федерального округа на период до 2020 года (2013 - 2014 годы);</w:t>
      </w:r>
    </w:p>
    <w:p w:rsidR="00430937" w:rsidRDefault="00430937">
      <w:pPr>
        <w:pStyle w:val="ConsPlusNormal"/>
        <w:jc w:val="both"/>
      </w:pPr>
      <w:r>
        <w:t xml:space="preserve">(в ред. </w:t>
      </w:r>
      <w:hyperlink r:id="rId361" w:history="1">
        <w:r>
          <w:rPr>
            <w:color w:val="0000FF"/>
          </w:rPr>
          <w:t>постановления</w:t>
        </w:r>
      </w:hyperlink>
      <w:r>
        <w:t xml:space="preserve"> Правительства Кировской области от 08.02.2017 N 44/79)</w:t>
      </w:r>
    </w:p>
    <w:p w:rsidR="00430937" w:rsidRDefault="00430937">
      <w:pPr>
        <w:pStyle w:val="ConsPlusNormal"/>
        <w:spacing w:before="220"/>
        <w:ind w:firstLine="540"/>
        <w:jc w:val="both"/>
      </w:pPr>
      <w:r>
        <w:t xml:space="preserve">координации деятельности органов исполнительной власти области отраслевой компетенции по уточнению с учетом необходимости </w:t>
      </w:r>
      <w:hyperlink r:id="rId362" w:history="1">
        <w:r>
          <w:rPr>
            <w:color w:val="0000FF"/>
          </w:rPr>
          <w:t>Стратегии</w:t>
        </w:r>
      </w:hyperlink>
      <w:r>
        <w:t xml:space="preserve"> социально-экономического развития Кировской области на период до 2020 года;</w:t>
      </w:r>
    </w:p>
    <w:p w:rsidR="00430937" w:rsidRDefault="00430937">
      <w:pPr>
        <w:pStyle w:val="ConsPlusNormal"/>
        <w:spacing w:before="220"/>
        <w:ind w:firstLine="540"/>
        <w:jc w:val="both"/>
      </w:pPr>
      <w:r>
        <w:t xml:space="preserve">проведению анализа достижения долгосрочных и среднесрочных целевых показателей, предусмотренных </w:t>
      </w:r>
      <w:hyperlink r:id="rId363" w:history="1">
        <w:r>
          <w:rPr>
            <w:color w:val="0000FF"/>
          </w:rPr>
          <w:t>Стратегией</w:t>
        </w:r>
      </w:hyperlink>
      <w:r>
        <w:t xml:space="preserve"> социально-экономического развития Кировской области на период до 2020 года;</w:t>
      </w:r>
    </w:p>
    <w:p w:rsidR="00430937" w:rsidRDefault="00430937">
      <w:pPr>
        <w:pStyle w:val="ConsPlusNormal"/>
        <w:jc w:val="both"/>
      </w:pPr>
      <w:r>
        <w:t xml:space="preserve">(в ред. </w:t>
      </w:r>
      <w:hyperlink r:id="rId364" w:history="1">
        <w:r>
          <w:rPr>
            <w:color w:val="0000FF"/>
          </w:rPr>
          <w:t>постановления</w:t>
        </w:r>
      </w:hyperlink>
      <w:r>
        <w:t xml:space="preserve"> Правительства Кировской области от 12.12.2014 N 15/183)</w:t>
      </w:r>
    </w:p>
    <w:p w:rsidR="00430937" w:rsidRDefault="00430937">
      <w:pPr>
        <w:pStyle w:val="ConsPlusNormal"/>
        <w:spacing w:before="220"/>
        <w:ind w:firstLine="540"/>
        <w:jc w:val="both"/>
      </w:pPr>
      <w:r>
        <w:t>разработке Стратегии социально-экономического развития Кировской области на долгосрочный период;</w:t>
      </w:r>
    </w:p>
    <w:p w:rsidR="00430937" w:rsidRDefault="00430937">
      <w:pPr>
        <w:pStyle w:val="ConsPlusNormal"/>
        <w:jc w:val="both"/>
      </w:pPr>
      <w:r>
        <w:t xml:space="preserve">(абзац введен </w:t>
      </w:r>
      <w:hyperlink r:id="rId365" w:history="1">
        <w:r>
          <w:rPr>
            <w:color w:val="0000FF"/>
          </w:rPr>
          <w:t>постановлением</w:t>
        </w:r>
      </w:hyperlink>
      <w:r>
        <w:t xml:space="preserve"> Правительства Кировской области от 25.02.2016 N 86/102)</w:t>
      </w:r>
    </w:p>
    <w:p w:rsidR="00430937" w:rsidRDefault="00430937">
      <w:pPr>
        <w:pStyle w:val="ConsPlusNormal"/>
        <w:spacing w:before="220"/>
        <w:ind w:firstLine="540"/>
        <w:jc w:val="both"/>
      </w:pPr>
      <w:r>
        <w:t>разработке плана мероприятий по реализации Стратегии социально-экономического развития Кировской области на долгосрочный период.</w:t>
      </w:r>
    </w:p>
    <w:p w:rsidR="00430937" w:rsidRDefault="00430937">
      <w:pPr>
        <w:pStyle w:val="ConsPlusNormal"/>
        <w:jc w:val="both"/>
      </w:pPr>
      <w:r>
        <w:t xml:space="preserve">(абзац введен </w:t>
      </w:r>
      <w:hyperlink r:id="rId366" w:history="1">
        <w:r>
          <w:rPr>
            <w:color w:val="0000FF"/>
          </w:rPr>
          <w:t>постановлением</w:t>
        </w:r>
      </w:hyperlink>
      <w:r>
        <w:t xml:space="preserve"> Правительства Кировской области от 25.02.2016 N 86/102)</w:t>
      </w:r>
    </w:p>
    <w:p w:rsidR="00430937" w:rsidRDefault="00430937">
      <w:pPr>
        <w:pStyle w:val="ConsPlusNormal"/>
        <w:spacing w:before="220"/>
        <w:ind w:firstLine="540"/>
        <w:jc w:val="both"/>
      </w:pPr>
      <w:r>
        <w:t>В рамках отдельного мероприятия "Координация среднесрочного и долгосрочного социально-экономического планирования развития муниципальных образований области" будет осуществляться реализация мероприятий по:</w:t>
      </w:r>
    </w:p>
    <w:p w:rsidR="00430937" w:rsidRDefault="00430937">
      <w:pPr>
        <w:pStyle w:val="ConsPlusNormal"/>
        <w:spacing w:before="220"/>
        <w:ind w:firstLine="540"/>
        <w:jc w:val="both"/>
      </w:pPr>
      <w:r>
        <w:t>проведению мониторинга состояния и хода реализации программ (планов) социально-экономического развития муниципальных образований области или стратегии социально-экономического развития муниципальных образований области (2013 - 2015 годы);</w:t>
      </w:r>
    </w:p>
    <w:p w:rsidR="00430937" w:rsidRDefault="00430937">
      <w:pPr>
        <w:pStyle w:val="ConsPlusNormal"/>
        <w:jc w:val="both"/>
      </w:pPr>
      <w:r>
        <w:t xml:space="preserve">(в ред. постановлений Правительства Кировской области от 25.02.2016 </w:t>
      </w:r>
      <w:hyperlink r:id="rId367" w:history="1">
        <w:r>
          <w:rPr>
            <w:color w:val="0000FF"/>
          </w:rPr>
          <w:t>N 86/102</w:t>
        </w:r>
      </w:hyperlink>
      <w:r>
        <w:t xml:space="preserve">, от 08.02.2017 </w:t>
      </w:r>
      <w:hyperlink r:id="rId368" w:history="1">
        <w:r>
          <w:rPr>
            <w:color w:val="0000FF"/>
          </w:rPr>
          <w:t>N 44/79</w:t>
        </w:r>
      </w:hyperlink>
      <w:r>
        <w:t>)</w:t>
      </w:r>
    </w:p>
    <w:p w:rsidR="00430937" w:rsidRDefault="00430937">
      <w:pPr>
        <w:pStyle w:val="ConsPlusNormal"/>
        <w:spacing w:before="220"/>
        <w:ind w:firstLine="540"/>
        <w:jc w:val="both"/>
      </w:pPr>
      <w:r>
        <w:t>проведению анализа эффективности реализации программ (планов) социально-экономического развития муниципальных образований области или стратегии социально-экономического развития муниципальных образований области (2013 - 2015 годы);</w:t>
      </w:r>
    </w:p>
    <w:p w:rsidR="00430937" w:rsidRDefault="00430937">
      <w:pPr>
        <w:pStyle w:val="ConsPlusNormal"/>
        <w:jc w:val="both"/>
      </w:pPr>
      <w:r>
        <w:t xml:space="preserve">(в ред. постановлений Правительства Кировской области от 25.02.2016 </w:t>
      </w:r>
      <w:hyperlink r:id="rId369" w:history="1">
        <w:r>
          <w:rPr>
            <w:color w:val="0000FF"/>
          </w:rPr>
          <w:t>N 86/102</w:t>
        </w:r>
      </w:hyperlink>
      <w:r>
        <w:t xml:space="preserve">, от 08.02.2017 </w:t>
      </w:r>
      <w:hyperlink r:id="rId370" w:history="1">
        <w:r>
          <w:rPr>
            <w:color w:val="0000FF"/>
          </w:rPr>
          <w:t>N 44/79</w:t>
        </w:r>
      </w:hyperlink>
      <w:r>
        <w:t>)</w:t>
      </w:r>
    </w:p>
    <w:p w:rsidR="00430937" w:rsidRDefault="00430937">
      <w:pPr>
        <w:pStyle w:val="ConsPlusNormal"/>
        <w:spacing w:before="220"/>
        <w:ind w:firstLine="540"/>
        <w:jc w:val="both"/>
      </w:pPr>
      <w:r>
        <w:lastRenderedPageBreak/>
        <w:t>заключению трехсторонних соглашений между Правительством области, администрацией муниципального образования и частным инвестором о выполнении совместных действий по развитию территорий, улучшению показателей социального благополучия и созданию условий для реализации инвестиционных проектов в муниципальных образованиях (2013 год);</w:t>
      </w:r>
    </w:p>
    <w:p w:rsidR="00430937" w:rsidRDefault="00430937">
      <w:pPr>
        <w:pStyle w:val="ConsPlusNormal"/>
        <w:jc w:val="both"/>
      </w:pPr>
      <w:r>
        <w:t xml:space="preserve">(в ред. </w:t>
      </w:r>
      <w:hyperlink r:id="rId371" w:history="1">
        <w:r>
          <w:rPr>
            <w:color w:val="0000FF"/>
          </w:rPr>
          <w:t>постановления</w:t>
        </w:r>
      </w:hyperlink>
      <w:r>
        <w:t xml:space="preserve"> Правительства Кировской области от 08.02.2017 N 44/79)</w:t>
      </w:r>
    </w:p>
    <w:p w:rsidR="00430937" w:rsidRDefault="00430937">
      <w:pPr>
        <w:pStyle w:val="ConsPlusNormal"/>
        <w:spacing w:before="220"/>
        <w:ind w:firstLine="540"/>
        <w:jc w:val="both"/>
      </w:pPr>
      <w:r>
        <w:t>осуществлению координации разработки документов стратегического планирования муниципальных образований Кировской области (2016 - 2021 годы);</w:t>
      </w:r>
    </w:p>
    <w:p w:rsidR="00430937" w:rsidRDefault="00430937">
      <w:pPr>
        <w:pStyle w:val="ConsPlusNormal"/>
        <w:jc w:val="both"/>
      </w:pPr>
      <w:r>
        <w:t xml:space="preserve">(абзац введен </w:t>
      </w:r>
      <w:hyperlink r:id="rId372" w:history="1">
        <w:r>
          <w:rPr>
            <w:color w:val="0000FF"/>
          </w:rPr>
          <w:t>постановлением</w:t>
        </w:r>
      </w:hyperlink>
      <w:r>
        <w:t xml:space="preserve"> Правительства Кировской области от 08.02.2017 N 44/79; в ред. </w:t>
      </w:r>
      <w:hyperlink r:id="rId373" w:history="1">
        <w:r>
          <w:rPr>
            <w:color w:val="0000FF"/>
          </w:rPr>
          <w:t>постановления</w:t>
        </w:r>
      </w:hyperlink>
      <w:r>
        <w:t xml:space="preserve"> Правительства Кировской области от 14.09.2018 N 447-П)</w:t>
      </w:r>
    </w:p>
    <w:p w:rsidR="00430937" w:rsidRDefault="00430937">
      <w:pPr>
        <w:pStyle w:val="ConsPlusNormal"/>
        <w:spacing w:before="220"/>
        <w:ind w:firstLine="540"/>
        <w:jc w:val="both"/>
      </w:pPr>
      <w:r>
        <w:t>проведению мониторинга показателей социально-экономического развития моногородов области по форме, предусмотренной Министерством экономического развития Российской Федерации (2013 - 2015 годы);</w:t>
      </w:r>
    </w:p>
    <w:p w:rsidR="00430937" w:rsidRDefault="00430937">
      <w:pPr>
        <w:pStyle w:val="ConsPlusNormal"/>
        <w:jc w:val="both"/>
      </w:pPr>
      <w:r>
        <w:t xml:space="preserve">(в ред. </w:t>
      </w:r>
      <w:hyperlink r:id="rId374" w:history="1">
        <w:r>
          <w:rPr>
            <w:color w:val="0000FF"/>
          </w:rPr>
          <w:t>постановления</w:t>
        </w:r>
      </w:hyperlink>
      <w:r>
        <w:t xml:space="preserve"> Правительства Кировской области от 25.02.2016 N 86/102)</w:t>
      </w:r>
    </w:p>
    <w:p w:rsidR="00430937" w:rsidRDefault="00430937">
      <w:pPr>
        <w:pStyle w:val="ConsPlusNormal"/>
        <w:spacing w:before="220"/>
        <w:ind w:firstLine="540"/>
        <w:jc w:val="both"/>
      </w:pPr>
      <w:r>
        <w:t>проведению анализа социально-экономического положения моногородов, хода реализации комплексных инвестиционных планов модернизации моногородов, оценки эффективности выполнения целевых показателей комплексных инвестиционных планов модернизации моногородов (2013 - 2015 годы);</w:t>
      </w:r>
    </w:p>
    <w:p w:rsidR="00430937" w:rsidRDefault="00430937">
      <w:pPr>
        <w:pStyle w:val="ConsPlusNormal"/>
        <w:jc w:val="both"/>
      </w:pPr>
      <w:r>
        <w:t xml:space="preserve">(в ред. </w:t>
      </w:r>
      <w:hyperlink r:id="rId375" w:history="1">
        <w:r>
          <w:rPr>
            <w:color w:val="0000FF"/>
          </w:rPr>
          <w:t>постановления</w:t>
        </w:r>
      </w:hyperlink>
      <w:r>
        <w:t xml:space="preserve"> Правительства Кировской области от 25.02.2016 N 86/102)</w:t>
      </w:r>
    </w:p>
    <w:p w:rsidR="00430937" w:rsidRDefault="00430937">
      <w:pPr>
        <w:pStyle w:val="ConsPlusNormal"/>
        <w:spacing w:before="220"/>
        <w:ind w:firstLine="540"/>
        <w:jc w:val="both"/>
      </w:pPr>
      <w:r>
        <w:t>организации мероприятий, направленных на привлечение инвестиций в моногорода (2013 - 2015 годы);</w:t>
      </w:r>
    </w:p>
    <w:p w:rsidR="00430937" w:rsidRDefault="00430937">
      <w:pPr>
        <w:pStyle w:val="ConsPlusNormal"/>
        <w:jc w:val="both"/>
      </w:pPr>
      <w:r>
        <w:t xml:space="preserve">(в ред. </w:t>
      </w:r>
      <w:hyperlink r:id="rId376" w:history="1">
        <w:r>
          <w:rPr>
            <w:color w:val="0000FF"/>
          </w:rPr>
          <w:t>постановления</w:t>
        </w:r>
      </w:hyperlink>
      <w:r>
        <w:t xml:space="preserve"> Правительства Кировской области от 25.02.2016 N 86/102)</w:t>
      </w:r>
    </w:p>
    <w:p w:rsidR="00430937" w:rsidRDefault="00430937">
      <w:pPr>
        <w:pStyle w:val="ConsPlusNormal"/>
        <w:spacing w:before="220"/>
        <w:ind w:firstLine="540"/>
        <w:jc w:val="both"/>
      </w:pPr>
      <w:r>
        <w:t>созданию системы мониторинга и актуализации комплексных инвестиционных планов модернизации моногородов (2013 - 2015 годы).</w:t>
      </w:r>
    </w:p>
    <w:p w:rsidR="00430937" w:rsidRDefault="00430937">
      <w:pPr>
        <w:pStyle w:val="ConsPlusNormal"/>
        <w:jc w:val="both"/>
      </w:pPr>
      <w:r>
        <w:t xml:space="preserve">(в ред. </w:t>
      </w:r>
      <w:hyperlink r:id="rId377" w:history="1">
        <w:r>
          <w:rPr>
            <w:color w:val="0000FF"/>
          </w:rPr>
          <w:t>постановления</w:t>
        </w:r>
      </w:hyperlink>
      <w:r>
        <w:t xml:space="preserve"> Правительства Кировской области от 25.02.2016 N 86/102)</w:t>
      </w:r>
    </w:p>
    <w:p w:rsidR="00430937" w:rsidRDefault="00430937">
      <w:pPr>
        <w:pStyle w:val="ConsPlusNormal"/>
        <w:spacing w:before="220"/>
        <w:ind w:firstLine="540"/>
        <w:jc w:val="both"/>
      </w:pPr>
      <w:r>
        <w:t>В рамках отдельного мероприятия "Организационно-методологическое обеспечение использования программно-целевых инструментов в государственном управлении" планируется:</w:t>
      </w:r>
    </w:p>
    <w:p w:rsidR="00430937" w:rsidRDefault="00430937">
      <w:pPr>
        <w:pStyle w:val="ConsPlusNormal"/>
        <w:spacing w:before="220"/>
        <w:ind w:firstLine="540"/>
        <w:jc w:val="both"/>
      </w:pPr>
      <w:r>
        <w:t>осуществление методического обеспечения и координация деятельности органов исполнительной власти области по разработке и реализации государственных программ Кировской области;</w:t>
      </w:r>
    </w:p>
    <w:p w:rsidR="00430937" w:rsidRDefault="00430937">
      <w:pPr>
        <w:pStyle w:val="ConsPlusNormal"/>
        <w:spacing w:before="220"/>
        <w:ind w:firstLine="540"/>
        <w:jc w:val="both"/>
      </w:pPr>
      <w:r>
        <w:t>осуществление методического руководства и координации деятельности органов исполнительной власти области по реализации долгосрочных областных целевых программ (в 2013 году) и ведомственных целевых программ (в 2013 и 2014 годах) на территории Кировской области;</w:t>
      </w:r>
    </w:p>
    <w:p w:rsidR="00430937" w:rsidRDefault="00430937">
      <w:pPr>
        <w:pStyle w:val="ConsPlusNormal"/>
        <w:jc w:val="both"/>
      </w:pPr>
      <w:r>
        <w:t xml:space="preserve">(в ред. </w:t>
      </w:r>
      <w:hyperlink r:id="rId378" w:history="1">
        <w:r>
          <w:rPr>
            <w:color w:val="0000FF"/>
          </w:rPr>
          <w:t>постановления</w:t>
        </w:r>
      </w:hyperlink>
      <w:r>
        <w:t xml:space="preserve"> Правительства Кировской области от 12.12.2014 N 15/183)</w:t>
      </w:r>
    </w:p>
    <w:p w:rsidR="00430937" w:rsidRDefault="00430937">
      <w:pPr>
        <w:pStyle w:val="ConsPlusNormal"/>
        <w:spacing w:before="220"/>
        <w:ind w:firstLine="540"/>
        <w:jc w:val="both"/>
      </w:pPr>
      <w:r>
        <w:t>координация деятельности органов исполнительной власти области по участию в формировании и реализации мероприятий государственных программ Российской Федерации, федеральных целевых программ, Федеральной адресной инвестиционной программы на территории Кировской области;</w:t>
      </w:r>
    </w:p>
    <w:p w:rsidR="00430937" w:rsidRDefault="00430937">
      <w:pPr>
        <w:pStyle w:val="ConsPlusNormal"/>
        <w:jc w:val="both"/>
      </w:pPr>
      <w:r>
        <w:t xml:space="preserve">(в ред. </w:t>
      </w:r>
      <w:hyperlink r:id="rId379" w:history="1">
        <w:r>
          <w:rPr>
            <w:color w:val="0000FF"/>
          </w:rPr>
          <w:t>постановления</w:t>
        </w:r>
      </w:hyperlink>
      <w:r>
        <w:t xml:space="preserve"> Правительства Кировской области от 12.12.2014 N 15/183)</w:t>
      </w:r>
    </w:p>
    <w:p w:rsidR="00430937" w:rsidRDefault="00430937">
      <w:pPr>
        <w:pStyle w:val="ConsPlusNormal"/>
        <w:spacing w:before="220"/>
        <w:ind w:firstLine="540"/>
        <w:jc w:val="both"/>
      </w:pPr>
      <w:r>
        <w:t>проведение мониторинга реализуемых на территории Кировской области мероприятий государственных программ Российской Федерации, федеральных целевых программ, Федеральной адресной инвестиционной программы, мониторинга реализации долгосрочных областных (в 2013 году), ведомственных целевых программ (в 2013 и 2014 годах), государственных программ Кировской области в установленном Правительством Кировской области порядке с размещением результатов мониторинга на официальном информационном сайте Правительства Кировской области;</w:t>
      </w:r>
    </w:p>
    <w:p w:rsidR="00430937" w:rsidRDefault="00430937">
      <w:pPr>
        <w:pStyle w:val="ConsPlusNormal"/>
        <w:jc w:val="both"/>
      </w:pPr>
      <w:r>
        <w:lastRenderedPageBreak/>
        <w:t xml:space="preserve">(в ред. </w:t>
      </w:r>
      <w:hyperlink r:id="rId380" w:history="1">
        <w:r>
          <w:rPr>
            <w:color w:val="0000FF"/>
          </w:rPr>
          <w:t>постановления</w:t>
        </w:r>
      </w:hyperlink>
      <w:r>
        <w:t xml:space="preserve"> Правительства Кировской области от 12.12.2014 N 15/183)</w:t>
      </w:r>
    </w:p>
    <w:p w:rsidR="00430937" w:rsidRDefault="00430937">
      <w:pPr>
        <w:pStyle w:val="ConsPlusNormal"/>
        <w:spacing w:before="220"/>
        <w:ind w:firstLine="540"/>
        <w:jc w:val="both"/>
      </w:pPr>
      <w:r>
        <w:t>проведение оценки эффективности реализации государственных программ Кировской области, долгосрочных областных целевых программ (в 2013 и 2014 годах) и ведомственных целевых программ (в 2013 - 2015 годах) в соответствии с порядками, установленными Правительством Кировской области;</w:t>
      </w:r>
    </w:p>
    <w:p w:rsidR="00430937" w:rsidRDefault="00430937">
      <w:pPr>
        <w:pStyle w:val="ConsPlusNormal"/>
        <w:jc w:val="both"/>
      </w:pPr>
      <w:r>
        <w:t xml:space="preserve">(в ред. </w:t>
      </w:r>
      <w:hyperlink r:id="rId381" w:history="1">
        <w:r>
          <w:rPr>
            <w:color w:val="0000FF"/>
          </w:rPr>
          <w:t>постановления</w:t>
        </w:r>
      </w:hyperlink>
      <w:r>
        <w:t xml:space="preserve"> Правительства Кировской области от 12.12.2014 N 15/183)</w:t>
      </w:r>
    </w:p>
    <w:p w:rsidR="00430937" w:rsidRDefault="00430937">
      <w:pPr>
        <w:pStyle w:val="ConsPlusNormal"/>
        <w:spacing w:before="220"/>
        <w:ind w:firstLine="540"/>
        <w:jc w:val="both"/>
      </w:pPr>
      <w:r>
        <w:t>проведение проверки инвестиционных проектов, планируемых к включению в государственные программы Кировской области и планы их реализации, на предмет эффективности использования средств областного бюджета, направляемых на капитальные вложения, в порядке, установленном Правительством Кировской области.</w:t>
      </w:r>
    </w:p>
    <w:p w:rsidR="00430937" w:rsidRDefault="00430937">
      <w:pPr>
        <w:pStyle w:val="ConsPlusNormal"/>
        <w:jc w:val="both"/>
      </w:pPr>
      <w:r>
        <w:t xml:space="preserve">(в ред. </w:t>
      </w:r>
      <w:hyperlink r:id="rId382" w:history="1">
        <w:r>
          <w:rPr>
            <w:color w:val="0000FF"/>
          </w:rPr>
          <w:t>постановления</w:t>
        </w:r>
      </w:hyperlink>
      <w:r>
        <w:t xml:space="preserve"> Правительства Кировской области от 24.08.2015 N 56/522)</w:t>
      </w:r>
    </w:p>
    <w:p w:rsidR="00430937" w:rsidRDefault="00430937">
      <w:pPr>
        <w:pStyle w:val="ConsPlusNormal"/>
        <w:spacing w:before="220"/>
        <w:ind w:firstLine="540"/>
        <w:jc w:val="both"/>
      </w:pPr>
      <w:r>
        <w:t>В рамках отдельного мероприятия "Проведение процедур оценки регулирующего воздействия проектов нормативных правовых актов Кировской области и экспертизы нормативных правовых актов Кировской области, затрагивающих вопросы осуществления предпринимательской и инвестиционной деятельности" будет осуществляться реализация мероприятий по:</w:t>
      </w:r>
    </w:p>
    <w:p w:rsidR="00430937" w:rsidRDefault="00430937">
      <w:pPr>
        <w:pStyle w:val="ConsPlusNormal"/>
        <w:jc w:val="both"/>
      </w:pPr>
      <w:r>
        <w:t xml:space="preserve">(в ред. </w:t>
      </w:r>
      <w:hyperlink r:id="rId383" w:history="1">
        <w:r>
          <w:rPr>
            <w:color w:val="0000FF"/>
          </w:rPr>
          <w:t>постановления</w:t>
        </w:r>
      </w:hyperlink>
      <w:r>
        <w:t xml:space="preserve"> Правительства Кировской области от 17.11.2015 N 70/752)</w:t>
      </w:r>
    </w:p>
    <w:p w:rsidR="00430937" w:rsidRDefault="00430937">
      <w:pPr>
        <w:pStyle w:val="ConsPlusNormal"/>
        <w:spacing w:before="220"/>
        <w:ind w:firstLine="540"/>
        <w:jc w:val="both"/>
      </w:pPr>
      <w:r>
        <w:t>созданию и обеспечению нормативного и организационного механизма для распространения практики ОРВ в области;</w:t>
      </w:r>
    </w:p>
    <w:p w:rsidR="00430937" w:rsidRDefault="00430937">
      <w:pPr>
        <w:pStyle w:val="ConsPlusNormal"/>
        <w:spacing w:before="220"/>
        <w:ind w:firstLine="540"/>
        <w:jc w:val="both"/>
      </w:pPr>
      <w:r>
        <w:t>подготовке типовых рекомендаций для проведения ОРВ проектов нормативных правовых актов органов местного самоуправления;</w:t>
      </w:r>
    </w:p>
    <w:p w:rsidR="00430937" w:rsidRDefault="00430937">
      <w:pPr>
        <w:pStyle w:val="ConsPlusNormal"/>
        <w:spacing w:before="220"/>
        <w:ind w:firstLine="540"/>
        <w:jc w:val="both"/>
      </w:pPr>
      <w:r>
        <w:t>рассмотрению проектов нормативных правовых актов федеральных органов власти.</w:t>
      </w:r>
    </w:p>
    <w:p w:rsidR="00430937" w:rsidRDefault="00430937">
      <w:pPr>
        <w:pStyle w:val="ConsPlusNormal"/>
        <w:spacing w:before="220"/>
        <w:ind w:firstLine="540"/>
        <w:jc w:val="both"/>
      </w:pPr>
      <w:r>
        <w:t>Кроме того, будет реализован поэтапный комплекс мероприятий межотраслевого характера, направленных на организацию и проведение процедур ОРВ нормативных правовых актов области.</w:t>
      </w:r>
    </w:p>
    <w:p w:rsidR="00430937" w:rsidRDefault="00430937">
      <w:pPr>
        <w:pStyle w:val="ConsPlusNormal"/>
        <w:spacing w:before="220"/>
        <w:ind w:firstLine="540"/>
        <w:jc w:val="both"/>
      </w:pPr>
      <w:r>
        <w:t>На этапе внедрения ОРВ в Кировской области (2013 год) необходимо:</w:t>
      </w:r>
    </w:p>
    <w:p w:rsidR="00430937" w:rsidRDefault="00430937">
      <w:pPr>
        <w:pStyle w:val="ConsPlusNormal"/>
        <w:spacing w:before="220"/>
        <w:ind w:firstLine="540"/>
        <w:jc w:val="both"/>
      </w:pPr>
      <w:r>
        <w:t>определить уполномоченный орган исполнительной власти, ответственный за проведение ОРВ, его функции, иных участников процесса, область нормотворчества, на которую распространяется ОРВ;</w:t>
      </w:r>
    </w:p>
    <w:p w:rsidR="00430937" w:rsidRDefault="00430937">
      <w:pPr>
        <w:pStyle w:val="ConsPlusNormal"/>
        <w:spacing w:before="220"/>
        <w:ind w:firstLine="540"/>
        <w:jc w:val="both"/>
      </w:pPr>
      <w:r>
        <w:t>разработать и принять порядок проведения процедур ОРВ;</w:t>
      </w:r>
    </w:p>
    <w:p w:rsidR="00430937" w:rsidRDefault="00430937">
      <w:pPr>
        <w:pStyle w:val="ConsPlusNormal"/>
        <w:spacing w:before="220"/>
        <w:ind w:firstLine="540"/>
        <w:jc w:val="both"/>
      </w:pPr>
      <w:r>
        <w:t>установить стандарт проведения публичных консультаций;</w:t>
      </w:r>
    </w:p>
    <w:p w:rsidR="00430937" w:rsidRDefault="00430937">
      <w:pPr>
        <w:pStyle w:val="ConsPlusNormal"/>
        <w:spacing w:before="220"/>
        <w:ind w:firstLine="540"/>
        <w:jc w:val="both"/>
      </w:pPr>
      <w:r>
        <w:t>организовать процедуры ОРВ в информационно-телекоммуникационной сети "Интернет", включая проведение публичных консультаций.</w:t>
      </w:r>
    </w:p>
    <w:p w:rsidR="00430937" w:rsidRDefault="00430937">
      <w:pPr>
        <w:pStyle w:val="ConsPlusNormal"/>
        <w:spacing w:before="220"/>
        <w:ind w:firstLine="540"/>
        <w:jc w:val="both"/>
      </w:pPr>
      <w:r>
        <w:t>На этапе выполнения процедур ОРВ (с 2014 года) планируется:</w:t>
      </w:r>
    </w:p>
    <w:p w:rsidR="00430937" w:rsidRDefault="00430937">
      <w:pPr>
        <w:pStyle w:val="ConsPlusNormal"/>
        <w:jc w:val="both"/>
      </w:pPr>
      <w:r>
        <w:t xml:space="preserve">(в ред. </w:t>
      </w:r>
      <w:hyperlink r:id="rId384" w:history="1">
        <w:r>
          <w:rPr>
            <w:color w:val="0000FF"/>
          </w:rPr>
          <w:t>постановления</w:t>
        </w:r>
      </w:hyperlink>
      <w:r>
        <w:t xml:space="preserve"> Правительства Кировской области от 17.11.2015 N 70/752)</w:t>
      </w:r>
    </w:p>
    <w:p w:rsidR="00430937" w:rsidRDefault="00430937">
      <w:pPr>
        <w:pStyle w:val="ConsPlusNormal"/>
        <w:spacing w:before="220"/>
        <w:ind w:firstLine="540"/>
        <w:jc w:val="both"/>
      </w:pPr>
      <w:r>
        <w:t>проведение ОРВ проектов нормативных правовых актов области: выявление положений, которые вводят избыточные ограничения, обязанности, расходы для хозяйствующих субъектов и противоречат целям государственного регулирования.</w:t>
      </w:r>
    </w:p>
    <w:p w:rsidR="00430937" w:rsidRDefault="00430937">
      <w:pPr>
        <w:pStyle w:val="ConsPlusNormal"/>
        <w:spacing w:before="220"/>
        <w:ind w:firstLine="540"/>
        <w:jc w:val="both"/>
      </w:pPr>
      <w:r>
        <w:t>На этапе оценки качества исполнения процедур ОРВ и подготовки заключений об ОРВ в области (с 2014 года) планируется:</w:t>
      </w:r>
    </w:p>
    <w:p w:rsidR="00430937" w:rsidRDefault="00430937">
      <w:pPr>
        <w:pStyle w:val="ConsPlusNormal"/>
        <w:jc w:val="both"/>
      </w:pPr>
      <w:r>
        <w:t xml:space="preserve">(в ред. </w:t>
      </w:r>
      <w:hyperlink r:id="rId385" w:history="1">
        <w:r>
          <w:rPr>
            <w:color w:val="0000FF"/>
          </w:rPr>
          <w:t>постановления</w:t>
        </w:r>
      </w:hyperlink>
      <w:r>
        <w:t xml:space="preserve"> Правительства Кировской области от 17.11.2015 N 70/752)</w:t>
      </w:r>
    </w:p>
    <w:p w:rsidR="00430937" w:rsidRDefault="00430937">
      <w:pPr>
        <w:pStyle w:val="ConsPlusNormal"/>
        <w:spacing w:before="220"/>
        <w:ind w:firstLine="540"/>
        <w:jc w:val="both"/>
      </w:pPr>
      <w:r>
        <w:lastRenderedPageBreak/>
        <w:t>проведение оценки качества исполнения процедур ОРВ с использованием независимой экспертизы;</w:t>
      </w:r>
    </w:p>
    <w:p w:rsidR="00430937" w:rsidRDefault="00430937">
      <w:pPr>
        <w:pStyle w:val="ConsPlusNormal"/>
        <w:spacing w:before="220"/>
        <w:ind w:firstLine="540"/>
        <w:jc w:val="both"/>
      </w:pPr>
      <w:r>
        <w:t>анализ проблем, сложившихся в сфере ОРВ, принятие соответствующих мер, направленных на решение данных проблем, и совершенствование механизма по ОРВ в области, расширение его потенциала в рамках области.</w:t>
      </w:r>
    </w:p>
    <w:p w:rsidR="00430937" w:rsidRDefault="00430937">
      <w:pPr>
        <w:pStyle w:val="ConsPlusNormal"/>
        <w:jc w:val="both"/>
      </w:pPr>
    </w:p>
    <w:p w:rsidR="00430937" w:rsidRDefault="00430937">
      <w:pPr>
        <w:pStyle w:val="ConsPlusTitle"/>
        <w:jc w:val="center"/>
        <w:outlineLvl w:val="1"/>
      </w:pPr>
      <w:r>
        <w:t>4. Основные меры правового регулирования</w:t>
      </w:r>
    </w:p>
    <w:p w:rsidR="00430937" w:rsidRDefault="00430937">
      <w:pPr>
        <w:pStyle w:val="ConsPlusTitle"/>
        <w:jc w:val="center"/>
      </w:pPr>
      <w:r>
        <w:t>в сфере реализации Подпрограммы</w:t>
      </w:r>
    </w:p>
    <w:p w:rsidR="00430937" w:rsidRDefault="00430937">
      <w:pPr>
        <w:pStyle w:val="ConsPlusNormal"/>
        <w:jc w:val="center"/>
      </w:pPr>
      <w:r>
        <w:t xml:space="preserve">(в ред. </w:t>
      </w:r>
      <w:hyperlink r:id="rId386" w:history="1">
        <w:r>
          <w:rPr>
            <w:color w:val="0000FF"/>
          </w:rPr>
          <w:t>постановления</w:t>
        </w:r>
      </w:hyperlink>
      <w:r>
        <w:t xml:space="preserve"> Правительства Кировской области</w:t>
      </w:r>
    </w:p>
    <w:p w:rsidR="00430937" w:rsidRDefault="00430937">
      <w:pPr>
        <w:pStyle w:val="ConsPlusNormal"/>
        <w:jc w:val="center"/>
      </w:pPr>
      <w:r>
        <w:t>от 12.12.2014 N 15/183)</w:t>
      </w:r>
    </w:p>
    <w:p w:rsidR="00430937" w:rsidRDefault="00430937">
      <w:pPr>
        <w:pStyle w:val="ConsPlusNormal"/>
        <w:jc w:val="both"/>
      </w:pPr>
    </w:p>
    <w:p w:rsidR="00430937" w:rsidRDefault="00430937">
      <w:pPr>
        <w:pStyle w:val="ConsPlusNormal"/>
        <w:ind w:firstLine="540"/>
        <w:jc w:val="both"/>
      </w:pPr>
      <w:r>
        <w:t>В рамках реализации Подпрограммы потребуется принятие нормативных правовых актов:</w:t>
      </w:r>
    </w:p>
    <w:p w:rsidR="00430937" w:rsidRDefault="00430937">
      <w:pPr>
        <w:pStyle w:val="ConsPlusNormal"/>
        <w:spacing w:before="220"/>
        <w:ind w:firstLine="540"/>
        <w:jc w:val="both"/>
      </w:pPr>
      <w:r>
        <w:t>о стратегическом планировании в Кировской области;</w:t>
      </w:r>
    </w:p>
    <w:p w:rsidR="00430937" w:rsidRDefault="00430937">
      <w:pPr>
        <w:pStyle w:val="ConsPlusNormal"/>
        <w:spacing w:before="220"/>
        <w:ind w:firstLine="540"/>
        <w:jc w:val="both"/>
      </w:pPr>
      <w:r>
        <w:t>о плане подготовки документов стратегического планирования в Кировской области;</w:t>
      </w:r>
    </w:p>
    <w:p w:rsidR="00430937" w:rsidRDefault="00430937">
      <w:pPr>
        <w:pStyle w:val="ConsPlusNormal"/>
        <w:spacing w:before="220"/>
        <w:ind w:firstLine="540"/>
        <w:jc w:val="both"/>
      </w:pPr>
      <w:r>
        <w:t>о внедрении оценки регулирующего воздействия в области, об уполномоченном органе исполнительной власти, ответственном за проведение оценки регулирующего воздействия, об области нормотворчества, на которую распространяется оценка регулирующего воздействия;</w:t>
      </w:r>
    </w:p>
    <w:p w:rsidR="00430937" w:rsidRDefault="00430937">
      <w:pPr>
        <w:pStyle w:val="ConsPlusNormal"/>
        <w:spacing w:before="220"/>
        <w:ind w:firstLine="540"/>
        <w:jc w:val="both"/>
      </w:pPr>
      <w:r>
        <w:t>о порядке проведения процедур оценки регулирующего воздействия нормативных правовых актов области;</w:t>
      </w:r>
    </w:p>
    <w:p w:rsidR="00430937" w:rsidRDefault="00430937">
      <w:pPr>
        <w:pStyle w:val="ConsPlusNormal"/>
        <w:spacing w:before="220"/>
        <w:ind w:firstLine="540"/>
        <w:jc w:val="both"/>
      </w:pPr>
      <w:r>
        <w:t>об оценке регулирующего воздействия проектов нормативных правовых актов Кировской области и проектов муниципальных нормативных правовых актов, затрагивающих вопросы осуществления предпринимательской и инвестиционной деятельности, и экспертизе нормативных правовых актов Кировской области и муниципальных нормативных правовых актов, затрагивающих вопросы осуществления предпринимательской и инвестиционной деятельности;</w:t>
      </w:r>
    </w:p>
    <w:p w:rsidR="00430937" w:rsidRDefault="00430937">
      <w:pPr>
        <w:pStyle w:val="ConsPlusNormal"/>
        <w:spacing w:before="220"/>
        <w:ind w:firstLine="540"/>
        <w:jc w:val="both"/>
      </w:pPr>
      <w:r>
        <w:t>о результатах оценки эффективности реализации государственных программ Кировской области.</w:t>
      </w:r>
    </w:p>
    <w:p w:rsidR="00430937" w:rsidRDefault="00430937">
      <w:pPr>
        <w:pStyle w:val="ConsPlusNormal"/>
        <w:jc w:val="both"/>
      </w:pPr>
      <w:r>
        <w:t xml:space="preserve">(абзац введен </w:t>
      </w:r>
      <w:hyperlink r:id="rId387" w:history="1">
        <w:r>
          <w:rPr>
            <w:color w:val="0000FF"/>
          </w:rPr>
          <w:t>постановлением</w:t>
        </w:r>
      </w:hyperlink>
      <w:r>
        <w:t xml:space="preserve"> Правительства Кировской области от 17.11.2015 N 70/752)</w:t>
      </w:r>
    </w:p>
    <w:p w:rsidR="00430937" w:rsidRDefault="00430937">
      <w:pPr>
        <w:pStyle w:val="ConsPlusNormal"/>
        <w:spacing w:before="220"/>
        <w:ind w:firstLine="540"/>
        <w:jc w:val="both"/>
      </w:pPr>
      <w:r>
        <w:t>Разработка и утверждение иных нормативных правовых актов будут осуществлены в случае внесения изменений и (или) принятия нормативных правовых актов на федеральном и областном уровнях, затрагивающих сферу реализации настоящей Подпрограммы.</w:t>
      </w:r>
    </w:p>
    <w:p w:rsidR="00430937" w:rsidRDefault="00430937">
      <w:pPr>
        <w:pStyle w:val="ConsPlusNormal"/>
        <w:spacing w:before="220"/>
        <w:ind w:firstLine="540"/>
        <w:jc w:val="both"/>
      </w:pPr>
      <w:hyperlink w:anchor="P1495" w:history="1">
        <w:r>
          <w:rPr>
            <w:color w:val="0000FF"/>
          </w:rPr>
          <w:t>Сведения</w:t>
        </w:r>
      </w:hyperlink>
      <w:r>
        <w:t xml:space="preserve"> об основных мерах правового регулирования в сфере реализации Подпрограммы приведены в приложении N 2 к Государственной программе.</w:t>
      </w:r>
    </w:p>
    <w:p w:rsidR="00430937" w:rsidRDefault="00430937">
      <w:pPr>
        <w:pStyle w:val="ConsPlusNormal"/>
        <w:jc w:val="both"/>
      </w:pPr>
    </w:p>
    <w:p w:rsidR="00430937" w:rsidRDefault="00430937">
      <w:pPr>
        <w:pStyle w:val="ConsPlusTitle"/>
        <w:jc w:val="center"/>
        <w:outlineLvl w:val="1"/>
      </w:pPr>
      <w:r>
        <w:t>5. Ресурсное обеспечение Подпрограммы</w:t>
      </w:r>
    </w:p>
    <w:p w:rsidR="00430937" w:rsidRDefault="00430937">
      <w:pPr>
        <w:pStyle w:val="ConsPlusNormal"/>
        <w:jc w:val="both"/>
      </w:pPr>
    </w:p>
    <w:p w:rsidR="00430937" w:rsidRDefault="00430937">
      <w:pPr>
        <w:pStyle w:val="ConsPlusNormal"/>
        <w:ind w:firstLine="540"/>
        <w:jc w:val="both"/>
      </w:pPr>
      <w:r>
        <w:t xml:space="preserve">Реализация мероприятий Подпрограммы предусматривается за счет средств областного бюджета в рамках отдельного мероприятия "Обеспечение реализации Государственной программы", объем финансирования которого приведен в </w:t>
      </w:r>
      <w:hyperlink w:anchor="P1721" w:history="1">
        <w:r>
          <w:rPr>
            <w:color w:val="0000FF"/>
          </w:rPr>
          <w:t>приложениях N 3</w:t>
        </w:r>
      </w:hyperlink>
      <w:r>
        <w:t xml:space="preserve"> и </w:t>
      </w:r>
      <w:hyperlink w:anchor="P2675" w:history="1">
        <w:r>
          <w:rPr>
            <w:color w:val="0000FF"/>
          </w:rPr>
          <w:t>N 4</w:t>
        </w:r>
      </w:hyperlink>
      <w:r>
        <w:t xml:space="preserve"> к Государственной программе.</w:t>
      </w:r>
    </w:p>
    <w:p w:rsidR="00430937" w:rsidRDefault="00430937">
      <w:pPr>
        <w:pStyle w:val="ConsPlusNormal"/>
        <w:jc w:val="both"/>
      </w:pPr>
    </w:p>
    <w:p w:rsidR="00430937" w:rsidRDefault="00430937">
      <w:pPr>
        <w:pStyle w:val="ConsPlusTitle"/>
        <w:jc w:val="center"/>
        <w:outlineLvl w:val="1"/>
      </w:pPr>
      <w:r>
        <w:t>6. Анализ рисков реализации Подпрограммы</w:t>
      </w:r>
    </w:p>
    <w:p w:rsidR="00430937" w:rsidRDefault="00430937">
      <w:pPr>
        <w:pStyle w:val="ConsPlusTitle"/>
        <w:jc w:val="center"/>
      </w:pPr>
      <w:r>
        <w:t>и описание мер управления рисками</w:t>
      </w:r>
    </w:p>
    <w:p w:rsidR="00430937" w:rsidRDefault="00430937">
      <w:pPr>
        <w:pStyle w:val="ConsPlusNormal"/>
        <w:jc w:val="both"/>
      </w:pPr>
    </w:p>
    <w:p w:rsidR="00430937" w:rsidRDefault="00430937">
      <w:pPr>
        <w:pStyle w:val="ConsPlusNormal"/>
        <w:ind w:firstLine="540"/>
        <w:jc w:val="both"/>
      </w:pPr>
      <w:r>
        <w:t>К рискам реализации Подпрограммы следует отнести следующие:</w:t>
      </w:r>
    </w:p>
    <w:p w:rsidR="00430937" w:rsidRDefault="00430937">
      <w:pPr>
        <w:pStyle w:val="ConsPlusNormal"/>
        <w:spacing w:before="220"/>
        <w:ind w:firstLine="540"/>
        <w:jc w:val="both"/>
      </w:pPr>
      <w:r>
        <w:t xml:space="preserve">конъюнктурные риски, связанные с ухудшением макроэкономических условий в России и в мире, возможным наступлением мирового экономического кризиса. С учетом преобладающего </w:t>
      </w:r>
      <w:r>
        <w:lastRenderedPageBreak/>
        <w:t>влияния на развитие кризисных явлений в мировой экономике таких факторов, как кризис банковской системы, кризис рынка ценных бумаг и рынка недвижимости, указанный риск является неуправляемым;</w:t>
      </w:r>
    </w:p>
    <w:p w:rsidR="00430937" w:rsidRDefault="00430937">
      <w:pPr>
        <w:pStyle w:val="ConsPlusNormal"/>
        <w:spacing w:before="220"/>
        <w:ind w:firstLine="540"/>
        <w:jc w:val="both"/>
      </w:pPr>
      <w:r>
        <w:t>немалым риском реализации Подпрограммы следует считать изменения в действующем законодательстве и нормативном правовом обеспечении процессов стратегического планирования, государственного развития территориального развития, конкуренции и ОРВ.</w:t>
      </w:r>
    </w:p>
    <w:p w:rsidR="00430937" w:rsidRDefault="00430937">
      <w:pPr>
        <w:pStyle w:val="ConsPlusNormal"/>
        <w:spacing w:before="220"/>
        <w:ind w:firstLine="540"/>
        <w:jc w:val="both"/>
      </w:pPr>
      <w:r>
        <w:t>В целях снижения данного риска будут приниматься во внимание:</w:t>
      </w:r>
    </w:p>
    <w:p w:rsidR="00430937" w:rsidRDefault="00430937">
      <w:pPr>
        <w:pStyle w:val="ConsPlusNormal"/>
        <w:spacing w:before="220"/>
        <w:ind w:firstLine="540"/>
        <w:jc w:val="both"/>
      </w:pPr>
      <w:r>
        <w:t>сведения о существующем опыте решения данных или аналогичных проблем правовыми, информационными или организационными средствами в Российской Федерации;</w:t>
      </w:r>
    </w:p>
    <w:p w:rsidR="00430937" w:rsidRDefault="00430937">
      <w:pPr>
        <w:pStyle w:val="ConsPlusNormal"/>
        <w:spacing w:before="220"/>
        <w:ind w:firstLine="540"/>
        <w:jc w:val="both"/>
      </w:pPr>
      <w:r>
        <w:t>последствия правоприменения принимаемого нормативного правового акта;</w:t>
      </w:r>
    </w:p>
    <w:p w:rsidR="00430937" w:rsidRDefault="00430937">
      <w:pPr>
        <w:pStyle w:val="ConsPlusNormal"/>
        <w:spacing w:before="220"/>
        <w:ind w:firstLine="540"/>
        <w:jc w:val="both"/>
      </w:pPr>
      <w:r>
        <w:t>анализ материальных и финансовых затрат, необходимых для реализации положений проекта такого акта.</w:t>
      </w:r>
    </w:p>
    <w:p w:rsidR="00430937" w:rsidRDefault="00430937">
      <w:pPr>
        <w:pStyle w:val="ConsPlusNormal"/>
        <w:jc w:val="both"/>
      </w:pPr>
    </w:p>
    <w:p w:rsidR="00430937" w:rsidRDefault="00430937">
      <w:pPr>
        <w:pStyle w:val="ConsPlusTitle"/>
        <w:jc w:val="center"/>
        <w:outlineLvl w:val="1"/>
      </w:pPr>
      <w:r>
        <w:t>7. Методика оценки эффективности реализации Подпрограммы</w:t>
      </w:r>
    </w:p>
    <w:p w:rsidR="00430937" w:rsidRDefault="00430937">
      <w:pPr>
        <w:pStyle w:val="ConsPlusNormal"/>
        <w:jc w:val="both"/>
      </w:pPr>
    </w:p>
    <w:p w:rsidR="00430937" w:rsidRDefault="00430937">
      <w:pPr>
        <w:pStyle w:val="ConsPlusNormal"/>
        <w:ind w:firstLine="540"/>
        <w:jc w:val="both"/>
      </w:pPr>
      <w:r>
        <w:t xml:space="preserve">Исключен. - </w:t>
      </w:r>
      <w:hyperlink r:id="rId388" w:history="1">
        <w:r>
          <w:rPr>
            <w:color w:val="0000FF"/>
          </w:rPr>
          <w:t>Постановление</w:t>
        </w:r>
      </w:hyperlink>
      <w:r>
        <w:t xml:space="preserve"> Правительства Кировской области от 08.04.2014 N 257/247.</w:t>
      </w:r>
    </w:p>
    <w:p w:rsidR="00430937" w:rsidRDefault="00430937">
      <w:pPr>
        <w:pStyle w:val="ConsPlusNormal"/>
        <w:jc w:val="both"/>
      </w:pPr>
    </w:p>
    <w:p w:rsidR="00430937" w:rsidRDefault="00430937">
      <w:pPr>
        <w:pStyle w:val="ConsPlusNormal"/>
        <w:jc w:val="both"/>
      </w:pPr>
    </w:p>
    <w:p w:rsidR="00430937" w:rsidRDefault="00430937">
      <w:pPr>
        <w:pStyle w:val="ConsPlusNormal"/>
        <w:jc w:val="both"/>
      </w:pPr>
    </w:p>
    <w:p w:rsidR="00430937" w:rsidRDefault="0043093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30937">
        <w:trPr>
          <w:jc w:val="center"/>
        </w:trPr>
        <w:tc>
          <w:tcPr>
            <w:tcW w:w="9294" w:type="dxa"/>
            <w:tcBorders>
              <w:top w:val="nil"/>
              <w:left w:val="single" w:sz="24" w:space="0" w:color="CED3F1"/>
              <w:bottom w:val="nil"/>
              <w:right w:val="single" w:sz="24" w:space="0" w:color="F4F3F8"/>
            </w:tcBorders>
            <w:shd w:val="clear" w:color="auto" w:fill="F4F3F8"/>
          </w:tcPr>
          <w:p w:rsidR="00430937" w:rsidRDefault="00430937">
            <w:pPr>
              <w:pStyle w:val="ConsPlusNormal"/>
              <w:jc w:val="center"/>
            </w:pPr>
            <w:r>
              <w:rPr>
                <w:color w:val="392C69"/>
              </w:rPr>
              <w:t>Список изменяющих документов</w:t>
            </w:r>
          </w:p>
          <w:p w:rsidR="00430937" w:rsidRDefault="00430937">
            <w:pPr>
              <w:pStyle w:val="ConsPlusNormal"/>
              <w:jc w:val="center"/>
            </w:pPr>
            <w:r>
              <w:rPr>
                <w:color w:val="392C69"/>
              </w:rPr>
              <w:t>(в ред. постановлений Правительства Кировской области</w:t>
            </w:r>
          </w:p>
          <w:p w:rsidR="00430937" w:rsidRDefault="00430937">
            <w:pPr>
              <w:pStyle w:val="ConsPlusNormal"/>
              <w:jc w:val="center"/>
            </w:pPr>
            <w:r>
              <w:rPr>
                <w:color w:val="392C69"/>
              </w:rPr>
              <w:t xml:space="preserve">от 30.12.2013 </w:t>
            </w:r>
            <w:hyperlink r:id="rId389" w:history="1">
              <w:r>
                <w:rPr>
                  <w:color w:val="0000FF"/>
                </w:rPr>
                <w:t>N 242/946</w:t>
              </w:r>
            </w:hyperlink>
            <w:r>
              <w:rPr>
                <w:color w:val="392C69"/>
              </w:rPr>
              <w:t xml:space="preserve">, от 08.04.2014 </w:t>
            </w:r>
            <w:hyperlink r:id="rId390" w:history="1">
              <w:r>
                <w:rPr>
                  <w:color w:val="0000FF"/>
                </w:rPr>
                <w:t>N 257/247</w:t>
              </w:r>
            </w:hyperlink>
            <w:r>
              <w:rPr>
                <w:color w:val="392C69"/>
              </w:rPr>
              <w:t xml:space="preserve">, от 31.07.2014 </w:t>
            </w:r>
            <w:hyperlink r:id="rId391" w:history="1">
              <w:r>
                <w:rPr>
                  <w:color w:val="0000FF"/>
                </w:rPr>
                <w:t>N 273/515</w:t>
              </w:r>
            </w:hyperlink>
            <w:r>
              <w:rPr>
                <w:color w:val="392C69"/>
              </w:rPr>
              <w:t>,</w:t>
            </w:r>
          </w:p>
          <w:p w:rsidR="00430937" w:rsidRDefault="00430937">
            <w:pPr>
              <w:pStyle w:val="ConsPlusNormal"/>
              <w:jc w:val="center"/>
            </w:pPr>
            <w:r>
              <w:rPr>
                <w:color w:val="392C69"/>
              </w:rPr>
              <w:t xml:space="preserve">от 12.12.2014 </w:t>
            </w:r>
            <w:hyperlink r:id="rId392" w:history="1">
              <w:r>
                <w:rPr>
                  <w:color w:val="0000FF"/>
                </w:rPr>
                <w:t>N 15/183</w:t>
              </w:r>
            </w:hyperlink>
            <w:r>
              <w:rPr>
                <w:color w:val="392C69"/>
              </w:rPr>
              <w:t xml:space="preserve">, от 30.12.2014 </w:t>
            </w:r>
            <w:hyperlink r:id="rId393" w:history="1">
              <w:r>
                <w:rPr>
                  <w:color w:val="0000FF"/>
                </w:rPr>
                <w:t>N 19/265</w:t>
              </w:r>
            </w:hyperlink>
            <w:r>
              <w:rPr>
                <w:color w:val="392C69"/>
              </w:rPr>
              <w:t xml:space="preserve">, от 25.06.2015 </w:t>
            </w:r>
            <w:hyperlink r:id="rId394" w:history="1">
              <w:r>
                <w:rPr>
                  <w:color w:val="0000FF"/>
                </w:rPr>
                <w:t>N 45/334</w:t>
              </w:r>
            </w:hyperlink>
            <w:r>
              <w:rPr>
                <w:color w:val="392C69"/>
              </w:rPr>
              <w:t>,</w:t>
            </w:r>
          </w:p>
          <w:p w:rsidR="00430937" w:rsidRDefault="00430937">
            <w:pPr>
              <w:pStyle w:val="ConsPlusNormal"/>
              <w:jc w:val="center"/>
            </w:pPr>
            <w:r>
              <w:rPr>
                <w:color w:val="392C69"/>
              </w:rPr>
              <w:t xml:space="preserve">от 24.08.2015 </w:t>
            </w:r>
            <w:hyperlink r:id="rId395" w:history="1">
              <w:r>
                <w:rPr>
                  <w:color w:val="0000FF"/>
                </w:rPr>
                <w:t>N 56/522</w:t>
              </w:r>
            </w:hyperlink>
            <w:r>
              <w:rPr>
                <w:color w:val="392C69"/>
              </w:rPr>
              <w:t xml:space="preserve">, от 17.11.2015 </w:t>
            </w:r>
            <w:hyperlink r:id="rId396" w:history="1">
              <w:r>
                <w:rPr>
                  <w:color w:val="0000FF"/>
                </w:rPr>
                <w:t>N 70/752</w:t>
              </w:r>
            </w:hyperlink>
            <w:r>
              <w:rPr>
                <w:color w:val="392C69"/>
              </w:rPr>
              <w:t xml:space="preserve">, от 25.02.2016 </w:t>
            </w:r>
            <w:hyperlink r:id="rId397" w:history="1">
              <w:r>
                <w:rPr>
                  <w:color w:val="0000FF"/>
                </w:rPr>
                <w:t>N 86/102</w:t>
              </w:r>
            </w:hyperlink>
            <w:r>
              <w:rPr>
                <w:color w:val="392C69"/>
              </w:rPr>
              <w:t>,</w:t>
            </w:r>
          </w:p>
          <w:p w:rsidR="00430937" w:rsidRDefault="00430937">
            <w:pPr>
              <w:pStyle w:val="ConsPlusNormal"/>
              <w:jc w:val="center"/>
            </w:pPr>
            <w:r>
              <w:rPr>
                <w:color w:val="392C69"/>
              </w:rPr>
              <w:t xml:space="preserve">от 19.07.2016 </w:t>
            </w:r>
            <w:hyperlink r:id="rId398" w:history="1">
              <w:r>
                <w:rPr>
                  <w:color w:val="0000FF"/>
                </w:rPr>
                <w:t>N 112/429</w:t>
              </w:r>
            </w:hyperlink>
            <w:r>
              <w:rPr>
                <w:color w:val="392C69"/>
              </w:rPr>
              <w:t xml:space="preserve">, от 20.12.2016 </w:t>
            </w:r>
            <w:hyperlink r:id="rId399" w:history="1">
              <w:r>
                <w:rPr>
                  <w:color w:val="0000FF"/>
                </w:rPr>
                <w:t>N 34/259</w:t>
              </w:r>
            </w:hyperlink>
            <w:r>
              <w:rPr>
                <w:color w:val="392C69"/>
              </w:rPr>
              <w:t xml:space="preserve">, от 08.02.2017 </w:t>
            </w:r>
            <w:hyperlink r:id="rId400" w:history="1">
              <w:r>
                <w:rPr>
                  <w:color w:val="0000FF"/>
                </w:rPr>
                <w:t>N 44/79</w:t>
              </w:r>
            </w:hyperlink>
            <w:r>
              <w:rPr>
                <w:color w:val="392C69"/>
              </w:rPr>
              <w:t>,</w:t>
            </w:r>
          </w:p>
          <w:p w:rsidR="00430937" w:rsidRDefault="00430937">
            <w:pPr>
              <w:pStyle w:val="ConsPlusNormal"/>
              <w:jc w:val="center"/>
            </w:pPr>
            <w:r>
              <w:rPr>
                <w:color w:val="392C69"/>
              </w:rPr>
              <w:t xml:space="preserve">от 14.09.2018 </w:t>
            </w:r>
            <w:hyperlink r:id="rId401" w:history="1">
              <w:r>
                <w:rPr>
                  <w:color w:val="0000FF"/>
                </w:rPr>
                <w:t>N 447-П</w:t>
              </w:r>
            </w:hyperlink>
            <w:r>
              <w:rPr>
                <w:color w:val="392C69"/>
              </w:rPr>
              <w:t xml:space="preserve">, от 25.02.2019 </w:t>
            </w:r>
            <w:hyperlink r:id="rId402" w:history="1">
              <w:r>
                <w:rPr>
                  <w:color w:val="0000FF"/>
                </w:rPr>
                <w:t>N 64-П</w:t>
              </w:r>
            </w:hyperlink>
            <w:r>
              <w:rPr>
                <w:color w:val="392C69"/>
              </w:rPr>
              <w:t>)</w:t>
            </w:r>
          </w:p>
        </w:tc>
      </w:tr>
    </w:tbl>
    <w:p w:rsidR="00430937" w:rsidRDefault="00430937">
      <w:pPr>
        <w:pStyle w:val="ConsPlusNormal"/>
        <w:jc w:val="both"/>
      </w:pPr>
    </w:p>
    <w:p w:rsidR="00430937" w:rsidRDefault="00430937">
      <w:pPr>
        <w:pStyle w:val="ConsPlusTitle"/>
        <w:jc w:val="center"/>
        <w:outlineLvl w:val="1"/>
      </w:pPr>
      <w:bookmarkStart w:id="17" w:name="P4664"/>
      <w:bookmarkEnd w:id="17"/>
      <w:r>
        <w:t>Паспорт подпрограммы "Развитие системы прогнозирования</w:t>
      </w:r>
    </w:p>
    <w:p w:rsidR="00430937" w:rsidRDefault="00430937">
      <w:pPr>
        <w:pStyle w:val="ConsPlusTitle"/>
        <w:jc w:val="center"/>
      </w:pPr>
      <w:r>
        <w:t>и оценка деятельности органов исполнительной власти области</w:t>
      </w:r>
    </w:p>
    <w:p w:rsidR="00430937" w:rsidRDefault="00430937">
      <w:pPr>
        <w:pStyle w:val="ConsPlusTitle"/>
        <w:jc w:val="center"/>
      </w:pPr>
      <w:r>
        <w:t>и органов местного самоуправления муниципальных образований"</w:t>
      </w:r>
    </w:p>
    <w:p w:rsidR="00430937" w:rsidRDefault="00430937">
      <w:pPr>
        <w:pStyle w:val="ConsPlusTitle"/>
        <w:jc w:val="center"/>
      </w:pPr>
      <w:r>
        <w:t>(далее - Подпрограмма)</w:t>
      </w:r>
    </w:p>
    <w:p w:rsidR="00430937" w:rsidRDefault="00430937">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tblPr>
      <w:tblGrid>
        <w:gridCol w:w="2494"/>
        <w:gridCol w:w="6576"/>
      </w:tblGrid>
      <w:tr w:rsidR="00430937">
        <w:tc>
          <w:tcPr>
            <w:tcW w:w="2494" w:type="dxa"/>
            <w:tcBorders>
              <w:bottom w:val="nil"/>
            </w:tcBorders>
          </w:tcPr>
          <w:p w:rsidR="00430937" w:rsidRDefault="00430937">
            <w:pPr>
              <w:pStyle w:val="ConsPlusNormal"/>
              <w:jc w:val="both"/>
            </w:pPr>
            <w:r>
              <w:t>Ответственный исполнитель Подпрограммы</w:t>
            </w:r>
          </w:p>
        </w:tc>
        <w:tc>
          <w:tcPr>
            <w:tcW w:w="6576" w:type="dxa"/>
            <w:tcBorders>
              <w:bottom w:val="nil"/>
            </w:tcBorders>
          </w:tcPr>
          <w:p w:rsidR="00430937" w:rsidRDefault="00430937">
            <w:pPr>
              <w:pStyle w:val="ConsPlusNormal"/>
              <w:jc w:val="both"/>
            </w:pPr>
            <w:r>
              <w:t>министерство экономического развития и поддержки предпринимательства Кировской области</w:t>
            </w:r>
          </w:p>
        </w:tc>
      </w:tr>
      <w:tr w:rsidR="00430937">
        <w:tc>
          <w:tcPr>
            <w:tcW w:w="9070" w:type="dxa"/>
            <w:gridSpan w:val="2"/>
            <w:tcBorders>
              <w:top w:val="nil"/>
            </w:tcBorders>
          </w:tcPr>
          <w:p w:rsidR="00430937" w:rsidRDefault="00430937">
            <w:pPr>
              <w:pStyle w:val="ConsPlusNormal"/>
              <w:jc w:val="both"/>
            </w:pPr>
            <w:r>
              <w:t xml:space="preserve">(в ред. постановлений Правительства Кировской области от 24.08.2015 </w:t>
            </w:r>
            <w:hyperlink r:id="rId403" w:history="1">
              <w:r>
                <w:rPr>
                  <w:color w:val="0000FF"/>
                </w:rPr>
                <w:t>N 56/522</w:t>
              </w:r>
            </w:hyperlink>
            <w:r>
              <w:t xml:space="preserve">, от 19.12.2017 </w:t>
            </w:r>
            <w:hyperlink r:id="rId404" w:history="1">
              <w:r>
                <w:rPr>
                  <w:color w:val="0000FF"/>
                </w:rPr>
                <w:t>N 136-П</w:t>
              </w:r>
            </w:hyperlink>
            <w:r>
              <w:t>)</w:t>
            </w:r>
          </w:p>
        </w:tc>
      </w:tr>
      <w:tr w:rsidR="00430937">
        <w:tc>
          <w:tcPr>
            <w:tcW w:w="2494" w:type="dxa"/>
            <w:tcBorders>
              <w:bottom w:val="nil"/>
            </w:tcBorders>
          </w:tcPr>
          <w:p w:rsidR="00430937" w:rsidRDefault="00430937">
            <w:pPr>
              <w:pStyle w:val="ConsPlusNormal"/>
              <w:jc w:val="both"/>
            </w:pPr>
            <w:r>
              <w:t>Соисполнители Подпрограммы</w:t>
            </w:r>
          </w:p>
        </w:tc>
        <w:tc>
          <w:tcPr>
            <w:tcW w:w="6576" w:type="dxa"/>
            <w:tcBorders>
              <w:bottom w:val="nil"/>
            </w:tcBorders>
          </w:tcPr>
          <w:p w:rsidR="00430937" w:rsidRDefault="00430937">
            <w:pPr>
              <w:pStyle w:val="ConsPlusNormal"/>
              <w:jc w:val="both"/>
            </w:pPr>
            <w:r>
              <w:t>министерство финансов Кировской области, министерство внутренней и информационной политики Кировской области, иные органы исполнительной власти Кировской области</w:t>
            </w:r>
          </w:p>
        </w:tc>
      </w:tr>
      <w:tr w:rsidR="00430937">
        <w:tc>
          <w:tcPr>
            <w:tcW w:w="9070" w:type="dxa"/>
            <w:gridSpan w:val="2"/>
            <w:tcBorders>
              <w:top w:val="nil"/>
            </w:tcBorders>
          </w:tcPr>
          <w:p w:rsidR="00430937" w:rsidRDefault="00430937">
            <w:pPr>
              <w:pStyle w:val="ConsPlusNormal"/>
              <w:jc w:val="both"/>
            </w:pPr>
            <w:r>
              <w:t xml:space="preserve">(в ред. постановлений Правительства Кировской области от 31.07.2014 </w:t>
            </w:r>
            <w:hyperlink r:id="rId405" w:history="1">
              <w:r>
                <w:rPr>
                  <w:color w:val="0000FF"/>
                </w:rPr>
                <w:t>N 273/515</w:t>
              </w:r>
            </w:hyperlink>
            <w:r>
              <w:t xml:space="preserve">, от 24.08.2015 </w:t>
            </w:r>
            <w:hyperlink r:id="rId406" w:history="1">
              <w:r>
                <w:rPr>
                  <w:color w:val="0000FF"/>
                </w:rPr>
                <w:t>N 56/522</w:t>
              </w:r>
            </w:hyperlink>
            <w:r>
              <w:t>)</w:t>
            </w:r>
          </w:p>
        </w:tc>
      </w:tr>
      <w:tr w:rsidR="00430937">
        <w:tblPrEx>
          <w:tblBorders>
            <w:insideH w:val="single" w:sz="4" w:space="0" w:color="auto"/>
          </w:tblBorders>
        </w:tblPrEx>
        <w:tc>
          <w:tcPr>
            <w:tcW w:w="2494" w:type="dxa"/>
          </w:tcPr>
          <w:p w:rsidR="00430937" w:rsidRDefault="00430937">
            <w:pPr>
              <w:pStyle w:val="ConsPlusNormal"/>
              <w:jc w:val="both"/>
            </w:pPr>
            <w:r>
              <w:t xml:space="preserve">Программно-целевые инструменты </w:t>
            </w:r>
            <w:r>
              <w:lastRenderedPageBreak/>
              <w:t>Подпрограммы</w:t>
            </w:r>
          </w:p>
        </w:tc>
        <w:tc>
          <w:tcPr>
            <w:tcW w:w="6576" w:type="dxa"/>
          </w:tcPr>
          <w:p w:rsidR="00430937" w:rsidRDefault="00430937">
            <w:pPr>
              <w:pStyle w:val="ConsPlusNormal"/>
              <w:jc w:val="both"/>
            </w:pPr>
            <w:r>
              <w:lastRenderedPageBreak/>
              <w:t>отсутствуют</w:t>
            </w:r>
          </w:p>
        </w:tc>
      </w:tr>
      <w:tr w:rsidR="00430937">
        <w:tblPrEx>
          <w:tblBorders>
            <w:insideH w:val="single" w:sz="4" w:space="0" w:color="auto"/>
          </w:tblBorders>
        </w:tblPrEx>
        <w:tc>
          <w:tcPr>
            <w:tcW w:w="2494" w:type="dxa"/>
          </w:tcPr>
          <w:p w:rsidR="00430937" w:rsidRDefault="00430937">
            <w:pPr>
              <w:pStyle w:val="ConsPlusNormal"/>
              <w:jc w:val="both"/>
            </w:pPr>
            <w:r>
              <w:lastRenderedPageBreak/>
              <w:t>Цели Подпрограммы</w:t>
            </w:r>
          </w:p>
        </w:tc>
        <w:tc>
          <w:tcPr>
            <w:tcW w:w="6576" w:type="dxa"/>
          </w:tcPr>
          <w:p w:rsidR="00430937" w:rsidRDefault="00430937">
            <w:pPr>
              <w:pStyle w:val="ConsPlusNormal"/>
              <w:jc w:val="both"/>
            </w:pPr>
            <w:r>
              <w:t>совершенствование управления социально-экономическим развитием Кировской области</w:t>
            </w:r>
          </w:p>
        </w:tc>
      </w:tr>
      <w:tr w:rsidR="00430937">
        <w:tblPrEx>
          <w:tblBorders>
            <w:insideH w:val="single" w:sz="4" w:space="0" w:color="auto"/>
          </w:tblBorders>
        </w:tblPrEx>
        <w:tc>
          <w:tcPr>
            <w:tcW w:w="2494" w:type="dxa"/>
          </w:tcPr>
          <w:p w:rsidR="00430937" w:rsidRDefault="00430937">
            <w:pPr>
              <w:pStyle w:val="ConsPlusNormal"/>
              <w:jc w:val="both"/>
            </w:pPr>
            <w:r>
              <w:t>Задачи Подпрограммы</w:t>
            </w:r>
          </w:p>
        </w:tc>
        <w:tc>
          <w:tcPr>
            <w:tcW w:w="6576" w:type="dxa"/>
          </w:tcPr>
          <w:p w:rsidR="00430937" w:rsidRDefault="00430937">
            <w:pPr>
              <w:pStyle w:val="ConsPlusNormal"/>
              <w:jc w:val="both"/>
            </w:pPr>
            <w:r>
              <w:t>повышение качества прогнозирования социально-экономического развития Кировской области;</w:t>
            </w:r>
          </w:p>
          <w:p w:rsidR="00430937" w:rsidRDefault="00430937">
            <w:pPr>
              <w:pStyle w:val="ConsPlusNormal"/>
              <w:jc w:val="both"/>
            </w:pPr>
            <w:r>
              <w:t>совершенствование механизмов оценки качества государственного и муниципального управления</w:t>
            </w:r>
          </w:p>
        </w:tc>
      </w:tr>
      <w:tr w:rsidR="00430937">
        <w:tc>
          <w:tcPr>
            <w:tcW w:w="2494" w:type="dxa"/>
            <w:tcBorders>
              <w:bottom w:val="nil"/>
            </w:tcBorders>
          </w:tcPr>
          <w:p w:rsidR="00430937" w:rsidRDefault="00430937">
            <w:pPr>
              <w:pStyle w:val="ConsPlusNormal"/>
              <w:jc w:val="both"/>
            </w:pPr>
            <w:r>
              <w:t>Целевые показатели эффективности реализации Подпрограммы</w:t>
            </w:r>
          </w:p>
        </w:tc>
        <w:tc>
          <w:tcPr>
            <w:tcW w:w="6576" w:type="dxa"/>
            <w:tcBorders>
              <w:bottom w:val="nil"/>
            </w:tcBorders>
          </w:tcPr>
          <w:p w:rsidR="00430937" w:rsidRDefault="00430937">
            <w:pPr>
              <w:pStyle w:val="ConsPlusNormal"/>
              <w:jc w:val="both"/>
            </w:pPr>
            <w:r>
              <w:t>качество прогнозирования социально-экономического развития Кировской области (отклонение фактических значений показателей социально-экономического развития области от прогнозных);</w:t>
            </w:r>
          </w:p>
          <w:p w:rsidR="00430937" w:rsidRDefault="00430937">
            <w:pPr>
              <w:pStyle w:val="ConsPlusNormal"/>
              <w:jc w:val="both"/>
            </w:pPr>
            <w:r>
              <w:t>подготовка доклада Губернатора Кировской области о достигнутых и планируемых значениях показателей для оценки эффективности деятельности органов исполнительной власти области в сроки, установленные нормативными правовыми актами Российской Федерации;</w:t>
            </w:r>
          </w:p>
          <w:p w:rsidR="00430937" w:rsidRDefault="00430937">
            <w:pPr>
              <w:pStyle w:val="ConsPlusNormal"/>
              <w:jc w:val="both"/>
            </w:pPr>
            <w:r>
              <w:t>проведение оценки эффективности деятельности органов местного самоуправления городских округов и муниципальных районов в сроки, установленные нормативными правовыми актами Российской Федерации и Кировской области;</w:t>
            </w:r>
          </w:p>
          <w:p w:rsidR="00430937" w:rsidRDefault="00430937">
            <w:pPr>
              <w:pStyle w:val="ConsPlusNormal"/>
              <w:jc w:val="both"/>
            </w:pPr>
            <w:r>
              <w:t>количество респондентов, принявших участие в опросе об эффективности деятельности руководителей органов местного самоуправления, 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собственности Кировской области или в муниципальной собственности, осуществляющих оказание услуг населению муниципальных образований</w:t>
            </w:r>
          </w:p>
        </w:tc>
      </w:tr>
      <w:tr w:rsidR="00430937">
        <w:tc>
          <w:tcPr>
            <w:tcW w:w="9070" w:type="dxa"/>
            <w:gridSpan w:val="2"/>
            <w:tcBorders>
              <w:top w:val="nil"/>
            </w:tcBorders>
          </w:tcPr>
          <w:p w:rsidR="00430937" w:rsidRDefault="00430937">
            <w:pPr>
              <w:pStyle w:val="ConsPlusNormal"/>
              <w:jc w:val="both"/>
            </w:pPr>
            <w:r>
              <w:t xml:space="preserve">(в ред. </w:t>
            </w:r>
            <w:hyperlink r:id="rId407" w:history="1">
              <w:r>
                <w:rPr>
                  <w:color w:val="0000FF"/>
                </w:rPr>
                <w:t>постановления</w:t>
              </w:r>
            </w:hyperlink>
            <w:r>
              <w:t xml:space="preserve"> Правительства Кировской области от 24.08.2015 N 56/522)</w:t>
            </w:r>
          </w:p>
        </w:tc>
      </w:tr>
      <w:tr w:rsidR="00430937">
        <w:tc>
          <w:tcPr>
            <w:tcW w:w="2494" w:type="dxa"/>
            <w:tcBorders>
              <w:bottom w:val="nil"/>
            </w:tcBorders>
          </w:tcPr>
          <w:p w:rsidR="00430937" w:rsidRDefault="00430937">
            <w:pPr>
              <w:pStyle w:val="ConsPlusNormal"/>
              <w:jc w:val="both"/>
            </w:pPr>
            <w:r>
              <w:t>Этапы и сроки реализации Подпрограммы</w:t>
            </w:r>
          </w:p>
        </w:tc>
        <w:tc>
          <w:tcPr>
            <w:tcW w:w="6576" w:type="dxa"/>
            <w:tcBorders>
              <w:bottom w:val="nil"/>
            </w:tcBorders>
          </w:tcPr>
          <w:p w:rsidR="00430937" w:rsidRDefault="00430937">
            <w:pPr>
              <w:pStyle w:val="ConsPlusNormal"/>
              <w:jc w:val="both"/>
            </w:pPr>
            <w:r>
              <w:t>2013 - 2021 годы. Выделение этапов не предусматривается</w:t>
            </w:r>
          </w:p>
        </w:tc>
      </w:tr>
      <w:tr w:rsidR="00430937">
        <w:tc>
          <w:tcPr>
            <w:tcW w:w="9070" w:type="dxa"/>
            <w:gridSpan w:val="2"/>
            <w:tcBorders>
              <w:top w:val="nil"/>
            </w:tcBorders>
          </w:tcPr>
          <w:p w:rsidR="00430937" w:rsidRDefault="00430937">
            <w:pPr>
              <w:pStyle w:val="ConsPlusNormal"/>
              <w:jc w:val="both"/>
            </w:pPr>
            <w:r>
              <w:t xml:space="preserve">(в ред. </w:t>
            </w:r>
            <w:hyperlink r:id="rId408" w:history="1">
              <w:r>
                <w:rPr>
                  <w:color w:val="0000FF"/>
                </w:rPr>
                <w:t>постановления</w:t>
              </w:r>
            </w:hyperlink>
            <w:r>
              <w:t xml:space="preserve"> Правительства Кировской области от 14.09.2018 N 447-П)</w:t>
            </w:r>
          </w:p>
        </w:tc>
      </w:tr>
      <w:tr w:rsidR="00430937">
        <w:tc>
          <w:tcPr>
            <w:tcW w:w="2494" w:type="dxa"/>
            <w:tcBorders>
              <w:bottom w:val="nil"/>
            </w:tcBorders>
          </w:tcPr>
          <w:p w:rsidR="00430937" w:rsidRDefault="00430937">
            <w:pPr>
              <w:pStyle w:val="ConsPlusNormal"/>
              <w:jc w:val="both"/>
            </w:pPr>
            <w:r>
              <w:t>Объем финансового обеспечения Подпрограммы</w:t>
            </w:r>
          </w:p>
        </w:tc>
        <w:tc>
          <w:tcPr>
            <w:tcW w:w="6576" w:type="dxa"/>
            <w:tcBorders>
              <w:bottom w:val="nil"/>
            </w:tcBorders>
          </w:tcPr>
          <w:p w:rsidR="00430937" w:rsidRDefault="00430937">
            <w:pPr>
              <w:pStyle w:val="ConsPlusNormal"/>
              <w:jc w:val="both"/>
            </w:pPr>
            <w:r>
              <w:t>общий объем финансирования Подпрограммы за счет средств областного бюджета составит 13635,59 тыс. рублей</w:t>
            </w:r>
          </w:p>
        </w:tc>
      </w:tr>
      <w:tr w:rsidR="00430937">
        <w:tc>
          <w:tcPr>
            <w:tcW w:w="9070" w:type="dxa"/>
            <w:gridSpan w:val="2"/>
            <w:tcBorders>
              <w:top w:val="nil"/>
            </w:tcBorders>
          </w:tcPr>
          <w:p w:rsidR="00430937" w:rsidRDefault="00430937">
            <w:pPr>
              <w:pStyle w:val="ConsPlusNormal"/>
              <w:jc w:val="both"/>
            </w:pPr>
            <w:r>
              <w:t xml:space="preserve">(в ред. </w:t>
            </w:r>
            <w:hyperlink r:id="rId409" w:history="1">
              <w:r>
                <w:rPr>
                  <w:color w:val="0000FF"/>
                </w:rPr>
                <w:t>постановления</w:t>
              </w:r>
            </w:hyperlink>
            <w:r>
              <w:t xml:space="preserve"> Правительства Кировской области от 08.02.2017 N 44/79)</w:t>
            </w:r>
          </w:p>
        </w:tc>
      </w:tr>
      <w:tr w:rsidR="00430937">
        <w:tc>
          <w:tcPr>
            <w:tcW w:w="2494" w:type="dxa"/>
            <w:tcBorders>
              <w:bottom w:val="nil"/>
            </w:tcBorders>
          </w:tcPr>
          <w:p w:rsidR="00430937" w:rsidRDefault="00430937">
            <w:pPr>
              <w:pStyle w:val="ConsPlusNormal"/>
              <w:jc w:val="both"/>
            </w:pPr>
            <w:r>
              <w:t>Ожидаемые конечные результаты реализации Подпрограммы</w:t>
            </w:r>
          </w:p>
        </w:tc>
        <w:tc>
          <w:tcPr>
            <w:tcW w:w="6576" w:type="dxa"/>
            <w:tcBorders>
              <w:bottom w:val="nil"/>
            </w:tcBorders>
          </w:tcPr>
          <w:p w:rsidR="00430937" w:rsidRDefault="00430937">
            <w:pPr>
              <w:pStyle w:val="ConsPlusNormal"/>
              <w:jc w:val="both"/>
            </w:pPr>
            <w:r>
              <w:t>в количественном выражении:</w:t>
            </w:r>
          </w:p>
          <w:p w:rsidR="00430937" w:rsidRDefault="00430937">
            <w:pPr>
              <w:pStyle w:val="ConsPlusNormal"/>
              <w:jc w:val="both"/>
            </w:pPr>
            <w:r>
              <w:t>качество прогнозирования социально-экономического развития Кировской области (отклонение фактических значений показателей социально-экономического развития области от прогнозных) составит 4,5% в 2021 году;</w:t>
            </w:r>
          </w:p>
          <w:p w:rsidR="00430937" w:rsidRDefault="00430937">
            <w:pPr>
              <w:pStyle w:val="ConsPlusNormal"/>
              <w:jc w:val="both"/>
            </w:pPr>
            <w:r>
              <w:t>подготовка доклада Губернатора Кировской области о достигнутых и планируемых значениях показателей для оценки эффективности деятельности органов исполнительной власти области в сроки, установленные нормативными правовыми актами Российской Федерации;</w:t>
            </w:r>
          </w:p>
          <w:p w:rsidR="00430937" w:rsidRDefault="00430937">
            <w:pPr>
              <w:pStyle w:val="ConsPlusNormal"/>
              <w:jc w:val="both"/>
            </w:pPr>
            <w:r>
              <w:lastRenderedPageBreak/>
              <w:t>проведение оценки эффективности деятельности органов местного самоуправления городских округов и муниципальных районов в сроки, установленные нормативными правовыми актами Российской Федерации и Кировской области;</w:t>
            </w:r>
          </w:p>
          <w:p w:rsidR="00430937" w:rsidRDefault="00430937">
            <w:pPr>
              <w:pStyle w:val="ConsPlusNormal"/>
              <w:jc w:val="both"/>
            </w:pPr>
            <w:r>
              <w:t>количество респондентов, принявших участие в опросе об эффективности деятельности руководителей органов местного самоуправления, 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собственности Кировской области или в муниципальной собственности, осуществляющих оказание услуг населению муниципальных образований, составит 17 тыс. человек в 2021 году;</w:t>
            </w:r>
          </w:p>
          <w:p w:rsidR="00430937" w:rsidRDefault="00430937">
            <w:pPr>
              <w:pStyle w:val="ConsPlusNormal"/>
              <w:jc w:val="both"/>
            </w:pPr>
            <w:r>
              <w:t>в качественном выражении:</w:t>
            </w:r>
          </w:p>
          <w:p w:rsidR="00430937" w:rsidRDefault="00430937">
            <w:pPr>
              <w:pStyle w:val="ConsPlusNormal"/>
              <w:jc w:val="both"/>
            </w:pPr>
            <w:r>
              <w:t>обеспечение эффективного межведомственного и межуровневого взаимодействия органов исполнительной власти и муниципальных образований, вовлечения государственных и негосударственных организаций в достижение целей социально-экономического развития;</w:t>
            </w:r>
          </w:p>
          <w:p w:rsidR="00430937" w:rsidRDefault="00430937">
            <w:pPr>
              <w:pStyle w:val="ConsPlusNormal"/>
              <w:jc w:val="both"/>
            </w:pPr>
            <w:r>
              <w:t>повышение точности прогнозов социально-экономического развития, позволяющих обеспечить своевременное принятие мер, упреждающих возникновение кризисных явлений;</w:t>
            </w:r>
          </w:p>
          <w:p w:rsidR="00430937" w:rsidRDefault="00430937">
            <w:pPr>
              <w:pStyle w:val="ConsPlusNormal"/>
              <w:jc w:val="both"/>
            </w:pPr>
            <w:r>
              <w:t>совершенствование механизмов оценки эффективности деятельности органов исполнительной власти области и муниципальных образований</w:t>
            </w:r>
          </w:p>
        </w:tc>
      </w:tr>
      <w:tr w:rsidR="00430937">
        <w:tc>
          <w:tcPr>
            <w:tcW w:w="9070" w:type="dxa"/>
            <w:gridSpan w:val="2"/>
            <w:tcBorders>
              <w:top w:val="nil"/>
            </w:tcBorders>
          </w:tcPr>
          <w:p w:rsidR="00430937" w:rsidRDefault="00430937">
            <w:pPr>
              <w:pStyle w:val="ConsPlusNormal"/>
              <w:jc w:val="both"/>
            </w:pPr>
            <w:r>
              <w:lastRenderedPageBreak/>
              <w:t xml:space="preserve">(в ред. постановлений Правительства Кировской области от 24.08.2015 </w:t>
            </w:r>
            <w:hyperlink r:id="rId410" w:history="1">
              <w:r>
                <w:rPr>
                  <w:color w:val="0000FF"/>
                </w:rPr>
                <w:t>N 56/522</w:t>
              </w:r>
            </w:hyperlink>
            <w:r>
              <w:t xml:space="preserve">, от 17.11.2015 </w:t>
            </w:r>
            <w:hyperlink r:id="rId411" w:history="1">
              <w:r>
                <w:rPr>
                  <w:color w:val="0000FF"/>
                </w:rPr>
                <w:t>N 70/752</w:t>
              </w:r>
            </w:hyperlink>
            <w:r>
              <w:t xml:space="preserve">, от 25.02.2016 </w:t>
            </w:r>
            <w:hyperlink r:id="rId412" w:history="1">
              <w:r>
                <w:rPr>
                  <w:color w:val="0000FF"/>
                </w:rPr>
                <w:t>N 86/102</w:t>
              </w:r>
            </w:hyperlink>
            <w:r>
              <w:t xml:space="preserve">, от 19.07.2016 </w:t>
            </w:r>
            <w:hyperlink r:id="rId413" w:history="1">
              <w:r>
                <w:rPr>
                  <w:color w:val="0000FF"/>
                </w:rPr>
                <w:t>N 112/429</w:t>
              </w:r>
            </w:hyperlink>
            <w:r>
              <w:t xml:space="preserve">, от 20.12.2016 </w:t>
            </w:r>
            <w:hyperlink r:id="rId414" w:history="1">
              <w:r>
                <w:rPr>
                  <w:color w:val="0000FF"/>
                </w:rPr>
                <w:t>N 34/259</w:t>
              </w:r>
            </w:hyperlink>
            <w:r>
              <w:t xml:space="preserve">, от 14.09.2018 </w:t>
            </w:r>
            <w:hyperlink r:id="rId415" w:history="1">
              <w:r>
                <w:rPr>
                  <w:color w:val="0000FF"/>
                </w:rPr>
                <w:t>N 447-П</w:t>
              </w:r>
            </w:hyperlink>
            <w:r>
              <w:t xml:space="preserve">, от 25.02.2019 </w:t>
            </w:r>
            <w:hyperlink r:id="rId416" w:history="1">
              <w:r>
                <w:rPr>
                  <w:color w:val="0000FF"/>
                </w:rPr>
                <w:t>N 64-П</w:t>
              </w:r>
            </w:hyperlink>
            <w:r>
              <w:t>)</w:t>
            </w:r>
          </w:p>
        </w:tc>
      </w:tr>
    </w:tbl>
    <w:p w:rsidR="00430937" w:rsidRDefault="00430937">
      <w:pPr>
        <w:pStyle w:val="ConsPlusNormal"/>
        <w:jc w:val="both"/>
      </w:pPr>
    </w:p>
    <w:p w:rsidR="00430937" w:rsidRDefault="00430937">
      <w:pPr>
        <w:pStyle w:val="ConsPlusTitle"/>
        <w:jc w:val="center"/>
        <w:outlineLvl w:val="1"/>
      </w:pPr>
      <w:r>
        <w:t>1. Общая характеристика сферы реализации Подпрограммы,</w:t>
      </w:r>
    </w:p>
    <w:p w:rsidR="00430937" w:rsidRDefault="00430937">
      <w:pPr>
        <w:pStyle w:val="ConsPlusTitle"/>
        <w:jc w:val="center"/>
      </w:pPr>
      <w:r>
        <w:t>в том числе формулировки основных проблем</w:t>
      </w:r>
    </w:p>
    <w:p w:rsidR="00430937" w:rsidRDefault="00430937">
      <w:pPr>
        <w:pStyle w:val="ConsPlusTitle"/>
        <w:jc w:val="center"/>
      </w:pPr>
      <w:r>
        <w:t>в указанной сфере и прогноз ее развития</w:t>
      </w:r>
    </w:p>
    <w:p w:rsidR="00430937" w:rsidRDefault="00430937">
      <w:pPr>
        <w:pStyle w:val="ConsPlusNormal"/>
        <w:jc w:val="both"/>
      </w:pPr>
    </w:p>
    <w:p w:rsidR="00430937" w:rsidRDefault="00430937">
      <w:pPr>
        <w:pStyle w:val="ConsPlusNormal"/>
        <w:ind w:firstLine="540"/>
        <w:jc w:val="both"/>
      </w:pPr>
      <w:r>
        <w:t>Развитие каждого региона определяется управленческими решениями, принимаемыми как на федеральном уровне, так и на региональном, а также эффективностью их реализации. В этой связи возрастает значение прогноза социально-экономического развития субъекта Российской Федерации как отражения результатов управленческих решений, принимаемых на всех уровнях власти (федеральный, региональный, местный), направленных на развитие как страны в целом, отдельных ее субъектов, муниципальных образований и поселений, так и основой для принятия решений на перспективу.</w:t>
      </w:r>
    </w:p>
    <w:p w:rsidR="00430937" w:rsidRDefault="00430937">
      <w:pPr>
        <w:pStyle w:val="ConsPlusNormal"/>
        <w:spacing w:before="220"/>
        <w:ind w:firstLine="540"/>
        <w:jc w:val="both"/>
      </w:pPr>
      <w:r>
        <w:t xml:space="preserve">В соответствии с Бюджетным </w:t>
      </w:r>
      <w:hyperlink r:id="rId417" w:history="1">
        <w:r>
          <w:rPr>
            <w:color w:val="0000FF"/>
          </w:rPr>
          <w:t>кодексом</w:t>
        </w:r>
      </w:hyperlink>
      <w:r>
        <w:t xml:space="preserve"> Российской Федерации прогноз социально-экономического развития Кировской области является основой для подготовки проекта областного бюджета на очередной финансовый год и плановый период.</w:t>
      </w:r>
    </w:p>
    <w:p w:rsidR="00430937" w:rsidRDefault="00430937">
      <w:pPr>
        <w:pStyle w:val="ConsPlusNormal"/>
        <w:spacing w:before="220"/>
        <w:ind w:firstLine="540"/>
        <w:jc w:val="both"/>
      </w:pPr>
      <w:r>
        <w:t xml:space="preserve">Федеральным </w:t>
      </w:r>
      <w:hyperlink r:id="rId418" w:history="1">
        <w:r>
          <w:rPr>
            <w:color w:val="0000FF"/>
          </w:rPr>
          <w:t>законом</w:t>
        </w:r>
      </w:hyperlink>
      <w:r>
        <w:t xml:space="preserve"> от 20.07.1995 N 115-ФЗ "О государственном прогнозировании и программах социально-экономического развития Российской Федерации" определена система государственных прогнозов социально-экономического развития, которые разрабатываются как в целом по Российской Федерации, так и по регионам. Прогнозы социально-экономического развития отражают развитие субъектов прогнозирования в различные временные отрезки и могут быть разработаны на долгосрочную, среднесрочную и краткосрочную перспективу.</w:t>
      </w:r>
    </w:p>
    <w:p w:rsidR="00430937" w:rsidRDefault="00430937">
      <w:pPr>
        <w:pStyle w:val="ConsPlusNormal"/>
        <w:spacing w:before="220"/>
        <w:ind w:firstLine="540"/>
        <w:jc w:val="both"/>
      </w:pPr>
      <w:r>
        <w:t>Исходя из этого, можно выделить два назначения формирования прогноза:</w:t>
      </w:r>
    </w:p>
    <w:p w:rsidR="00430937" w:rsidRDefault="00430937">
      <w:pPr>
        <w:pStyle w:val="ConsPlusNormal"/>
        <w:spacing w:before="220"/>
        <w:ind w:firstLine="540"/>
        <w:jc w:val="both"/>
      </w:pPr>
      <w:r>
        <w:lastRenderedPageBreak/>
        <w:t xml:space="preserve">первое: прогноз социально-экономического развития Кировской области (далее - прогноз области) разрабатывается как одна из основ для подготовки прогноза социально-экономического развития Российской Федерации и направляется в Министерство экономического развития Российской Федерации по запросу в соответствии с </w:t>
      </w:r>
      <w:hyperlink r:id="rId419" w:history="1">
        <w:r>
          <w:rPr>
            <w:color w:val="0000FF"/>
          </w:rPr>
          <w:t>Правилами</w:t>
        </w:r>
      </w:hyperlink>
      <w:r>
        <w:t xml:space="preserve"> разработки прогноза социально-экономического развития Российской Федерации, утвержденными постановлением Правительства Российской Федерации от 22.07.2009 N 596 "О порядке разработки прогноза социально-экономического развития Российской Федерации";</w:t>
      </w:r>
    </w:p>
    <w:p w:rsidR="00430937" w:rsidRDefault="00430937">
      <w:pPr>
        <w:pStyle w:val="ConsPlusNormal"/>
        <w:spacing w:before="220"/>
        <w:ind w:firstLine="540"/>
        <w:jc w:val="both"/>
      </w:pPr>
      <w:r>
        <w:t xml:space="preserve">второе: прогноз области разрабатывается как основа для подготовки проекта областного бюджета на очередной финансовый год и плановый период в соответствии с </w:t>
      </w:r>
      <w:hyperlink r:id="rId420" w:history="1">
        <w:r>
          <w:rPr>
            <w:color w:val="0000FF"/>
          </w:rPr>
          <w:t>Законом</w:t>
        </w:r>
      </w:hyperlink>
      <w:r>
        <w:t xml:space="preserve"> Кировской области от 28.09.2007 N 162-ЗО "О бюджетном процессе в Кировской области", а также </w:t>
      </w:r>
      <w:hyperlink r:id="rId421" w:history="1">
        <w:r>
          <w:rPr>
            <w:color w:val="0000FF"/>
          </w:rPr>
          <w:t>постановлением</w:t>
        </w:r>
      </w:hyperlink>
      <w:r>
        <w:t xml:space="preserve"> Правительства Кировской области от 31.03.2009 N 7/56 "О порядке разработки прогноза социально-экономического развития Кировской области на очередной финансовый год и плановый период" и ежегодным постановлением Правительства Кировской области о мерах по составлению проекта областного бюджета на очередной финансовый год и плановый период.</w:t>
      </w:r>
    </w:p>
    <w:p w:rsidR="00430937" w:rsidRDefault="00430937">
      <w:pPr>
        <w:pStyle w:val="ConsPlusNormal"/>
        <w:spacing w:before="220"/>
        <w:ind w:firstLine="540"/>
        <w:jc w:val="both"/>
      </w:pPr>
      <w:r>
        <w:t>Разработка прогноза области осуществляется в соответствии с:</w:t>
      </w:r>
    </w:p>
    <w:p w:rsidR="00430937" w:rsidRDefault="00430937">
      <w:pPr>
        <w:pStyle w:val="ConsPlusNormal"/>
        <w:spacing w:before="220"/>
        <w:ind w:firstLine="540"/>
        <w:jc w:val="both"/>
      </w:pPr>
      <w:r>
        <w:t>основными направлениями социально-экономического развития Российской Федерации и Кировской области на долгосрочный и среднесрочный периоды;</w:t>
      </w:r>
    </w:p>
    <w:p w:rsidR="00430937" w:rsidRDefault="00430937">
      <w:pPr>
        <w:pStyle w:val="ConsPlusNormal"/>
        <w:spacing w:before="220"/>
        <w:ind w:firstLine="540"/>
        <w:jc w:val="both"/>
      </w:pPr>
      <w:r>
        <w:t>сценарными условиями для разработки прогноза социально-экономического развития Российской Федерации, одобренными Правительством Российской Федерации;</w:t>
      </w:r>
    </w:p>
    <w:p w:rsidR="00430937" w:rsidRDefault="00430937">
      <w:pPr>
        <w:pStyle w:val="ConsPlusNormal"/>
        <w:spacing w:before="220"/>
        <w:ind w:firstLine="540"/>
        <w:jc w:val="both"/>
      </w:pPr>
      <w:r>
        <w:t>учетом ретроспективного анализа экономической ситуации, сложившейся в Российской Федерации и Кировской области за предшествующие годы и в текущем финансовом году, мировых тенденций;</w:t>
      </w:r>
    </w:p>
    <w:p w:rsidR="00430937" w:rsidRDefault="00430937">
      <w:pPr>
        <w:pStyle w:val="ConsPlusNormal"/>
        <w:spacing w:before="220"/>
        <w:ind w:firstLine="540"/>
        <w:jc w:val="both"/>
      </w:pPr>
      <w:r>
        <w:t>учетом прогнозов развития муниципальных образований области и хозяйствующих субъектов.</w:t>
      </w:r>
    </w:p>
    <w:p w:rsidR="00430937" w:rsidRDefault="00430937">
      <w:pPr>
        <w:pStyle w:val="ConsPlusNormal"/>
        <w:spacing w:before="220"/>
        <w:ind w:firstLine="540"/>
        <w:jc w:val="both"/>
      </w:pPr>
      <w:r>
        <w:t xml:space="preserve">Прогноз социально-экономического развития муниципальных образований разрабатывается местными администрациями в соответствии с Бюджетным </w:t>
      </w:r>
      <w:hyperlink r:id="rId422" w:history="1">
        <w:r>
          <w:rPr>
            <w:color w:val="0000FF"/>
          </w:rPr>
          <w:t>кодексом</w:t>
        </w:r>
      </w:hyperlink>
      <w:r>
        <w:t xml:space="preserve">. Согласование прогнозных бюджетообразующих показателей социально-экономического развития территорий осуществляется в соответствии с </w:t>
      </w:r>
      <w:hyperlink r:id="rId423" w:history="1">
        <w:r>
          <w:rPr>
            <w:color w:val="0000FF"/>
          </w:rPr>
          <w:t>Порядком</w:t>
        </w:r>
      </w:hyperlink>
      <w:r>
        <w:t xml:space="preserve"> разработки прогноза социально-экономического развития Кировской области на очередной финансовый год и плановый период, утвержденным постановлением Правительства Кировской области от 31.03.2009 N 7/56.</w:t>
      </w:r>
    </w:p>
    <w:p w:rsidR="00430937" w:rsidRDefault="00430937">
      <w:pPr>
        <w:pStyle w:val="ConsPlusNormal"/>
        <w:spacing w:before="220"/>
        <w:ind w:firstLine="540"/>
        <w:jc w:val="both"/>
      </w:pPr>
      <w:r>
        <w:t>В Кировской области качество прогнозирования является приемлемым, отклонения фактических значений показателей от прогнозных по основным бюджетообразующим показателям в среднем находятся в пределах 10%.</w:t>
      </w:r>
    </w:p>
    <w:p w:rsidR="00430937" w:rsidRDefault="00430937">
      <w:pPr>
        <w:pStyle w:val="ConsPlusNormal"/>
        <w:spacing w:before="220"/>
        <w:ind w:firstLine="540"/>
        <w:jc w:val="both"/>
      </w:pPr>
      <w:r>
        <w:t>Сложность прогнозирования развития области обуславливается необходимостью комплексного анализа множества взаимосвязанных параметров, характеризующих социальное и экономическое развитие муниципальных образований во временном интервале.</w:t>
      </w:r>
    </w:p>
    <w:p w:rsidR="00430937" w:rsidRDefault="00430937">
      <w:pPr>
        <w:pStyle w:val="ConsPlusNormal"/>
        <w:spacing w:before="220"/>
        <w:ind w:firstLine="540"/>
        <w:jc w:val="both"/>
      </w:pPr>
      <w:r>
        <w:t>Решение задачи обеспечения качества прогнозирования на уровне 10% во многом усложняется чрезвычайной сложностью получения полной информации, невозможностью полной математической формализации процесса прогнозирования социально-экономического развития области и муниципальных образований, и, как следствие, отклонением фактических значений показателей от прогнозных.</w:t>
      </w:r>
    </w:p>
    <w:p w:rsidR="00430937" w:rsidRDefault="00430937">
      <w:pPr>
        <w:pStyle w:val="ConsPlusNormal"/>
        <w:spacing w:before="220"/>
        <w:ind w:firstLine="540"/>
        <w:jc w:val="both"/>
      </w:pPr>
      <w:r>
        <w:t>Качество прогноза социально-экономического развития Кировской области во многом зависит от качества прогнозирования социально-экономического развития муниципальных образований соответствующими местными администрациями.</w:t>
      </w:r>
    </w:p>
    <w:p w:rsidR="00430937" w:rsidRDefault="00430937">
      <w:pPr>
        <w:pStyle w:val="ConsPlusNormal"/>
        <w:spacing w:before="220"/>
        <w:ind w:firstLine="540"/>
        <w:jc w:val="both"/>
      </w:pPr>
      <w:r>
        <w:lastRenderedPageBreak/>
        <w:t>Отклонения фактически достигнутых результатов развития муниципального образования от ранее прогнозируемых в отдельных муниципалитетах значительны и обусловлены как объективными, так и субъективными обстоятельствами.</w:t>
      </w:r>
    </w:p>
    <w:p w:rsidR="00430937" w:rsidRDefault="00430937">
      <w:pPr>
        <w:pStyle w:val="ConsPlusNormal"/>
        <w:spacing w:before="220"/>
        <w:ind w:firstLine="540"/>
        <w:jc w:val="both"/>
      </w:pPr>
      <w:r>
        <w:t>Так, например, прогнозная оценка показателя "прибыль прибыльных предприятий" экономическими службами администраций муниципальных районов и городских округов за 2011 год, сформированная в целом по области, значительно превышает установленное значение отклонений прогнозного значения от фактического. Наибольшее процентное отклонение показали такие районы, как Немский район (увеличение на 179%), Тужинский район (увеличение на 100%), Подосиновский район Кировской области (превышение на 89%), Кикнурский район (превышение на 78%), Кирово-Чепецкий район, Верхошижемский район, Фаленский район, Унинский район (превышение около 60%), город Слободской, Арбажский район, Советский район Кировской области, Сунский район (превышение около 50%). Основную долю отклонений по абсолютному значению имеют такие города, как город Кирово-Чепецк (+ 3120 млн. рублей), город Киров (- 428,5 млн. рублей), город Слободской (+ 84,4 млн. рублей), Кирово-Чепецкий район (+ 92 млн. рублей) и Советский район Кировской области (+ 65,9 млн. рублей).</w:t>
      </w:r>
    </w:p>
    <w:p w:rsidR="00430937" w:rsidRDefault="00430937">
      <w:pPr>
        <w:pStyle w:val="ConsPlusNormal"/>
        <w:spacing w:before="220"/>
        <w:ind w:firstLine="540"/>
        <w:jc w:val="both"/>
      </w:pPr>
      <w:r>
        <w:t>Среди объективных причин, не зависящих от администрации муниципального образования, следует назвать колебания конъюнктуры рынка, приводящие к отклонению фактического результата работы предприятий от параметров, планируемых в первом полугодии.</w:t>
      </w:r>
    </w:p>
    <w:p w:rsidR="00430937" w:rsidRDefault="00430937">
      <w:pPr>
        <w:pStyle w:val="ConsPlusNormal"/>
        <w:spacing w:before="220"/>
        <w:ind w:firstLine="540"/>
        <w:jc w:val="both"/>
      </w:pPr>
      <w:r>
        <w:t>Среди субъективных факторов следует отметить:</w:t>
      </w:r>
    </w:p>
    <w:p w:rsidR="00430937" w:rsidRDefault="00430937">
      <w:pPr>
        <w:pStyle w:val="ConsPlusNormal"/>
        <w:spacing w:before="220"/>
        <w:ind w:firstLine="540"/>
        <w:jc w:val="both"/>
      </w:pPr>
      <w:r>
        <w:t>непредставление руководством предприятий запрашиваемых прогнозов (особенно крупными предприятиями);</w:t>
      </w:r>
    </w:p>
    <w:p w:rsidR="00430937" w:rsidRDefault="00430937">
      <w:pPr>
        <w:pStyle w:val="ConsPlusNormal"/>
        <w:spacing w:before="220"/>
        <w:ind w:firstLine="540"/>
        <w:jc w:val="both"/>
      </w:pPr>
      <w:r>
        <w:t>просчеты в оценке конъюнктуры экономики муниципального образования и слабое владение сотрудников экономических и отраслевых служб муниципальных образований инструментарием и методами расчетов бюджетообразующих показателей.</w:t>
      </w:r>
    </w:p>
    <w:p w:rsidR="00430937" w:rsidRDefault="00430937">
      <w:pPr>
        <w:pStyle w:val="ConsPlusNormal"/>
        <w:spacing w:before="220"/>
        <w:ind w:firstLine="540"/>
        <w:jc w:val="both"/>
      </w:pPr>
      <w:r>
        <w:t>Начиная с 2007 года оценку эффективности деятельности органов исполнительной власти области субъектов Российской Федерации ежегодно осуществляло Министерство регионального развития Российской Федерации, начиная с 2014 года осуществляет Министерство экономического развития Российской Федерации.</w:t>
      </w:r>
    </w:p>
    <w:p w:rsidR="00430937" w:rsidRDefault="00430937">
      <w:pPr>
        <w:pStyle w:val="ConsPlusNormal"/>
        <w:jc w:val="both"/>
      </w:pPr>
      <w:r>
        <w:t xml:space="preserve">(в ред. </w:t>
      </w:r>
      <w:hyperlink r:id="rId424" w:history="1">
        <w:r>
          <w:rPr>
            <w:color w:val="0000FF"/>
          </w:rPr>
          <w:t>постановления</w:t>
        </w:r>
      </w:hyperlink>
      <w:r>
        <w:t xml:space="preserve"> Правительства Кировской области от 17.11.2015 N 70/752)</w:t>
      </w:r>
    </w:p>
    <w:p w:rsidR="00430937" w:rsidRDefault="00430937">
      <w:pPr>
        <w:pStyle w:val="ConsPlusNormal"/>
        <w:spacing w:before="220"/>
        <w:ind w:firstLine="540"/>
        <w:jc w:val="both"/>
      </w:pPr>
      <w:r>
        <w:t xml:space="preserve">До 2012 года оценка эффективности деятельности органов исполнительной власти области субъектов Российской Федерации осуществлялась в рамках </w:t>
      </w:r>
      <w:hyperlink r:id="rId425" w:history="1">
        <w:r>
          <w:rPr>
            <w:color w:val="0000FF"/>
          </w:rPr>
          <w:t>Указа</w:t>
        </w:r>
      </w:hyperlink>
      <w:r>
        <w:t xml:space="preserve"> Президента Российской Федерации от 28.06.2007 N 825 "Об оценке эффективности деятельности органов исполнительной власти субъектов Российской Федерации". Начиная с итогов за 2012 год оценка осуществляется в рамках </w:t>
      </w:r>
      <w:hyperlink r:id="rId426" w:history="1">
        <w:r>
          <w:rPr>
            <w:color w:val="0000FF"/>
          </w:rPr>
          <w:t>Указа</w:t>
        </w:r>
      </w:hyperlink>
      <w:r>
        <w:t xml:space="preserve"> Президента Российской Федерации от 21.08.2012 N 1199 "Об оценке эффективности деятельности органов исполнительной власти субъектов Российской Федерации".</w:t>
      </w:r>
    </w:p>
    <w:p w:rsidR="00430937" w:rsidRDefault="00430937">
      <w:pPr>
        <w:pStyle w:val="ConsPlusNormal"/>
        <w:spacing w:before="220"/>
        <w:ind w:firstLine="540"/>
        <w:jc w:val="both"/>
      </w:pPr>
      <w:hyperlink r:id="rId427" w:history="1">
        <w:r>
          <w:rPr>
            <w:color w:val="0000FF"/>
          </w:rPr>
          <w:t>Методика</w:t>
        </w:r>
      </w:hyperlink>
      <w:r>
        <w:t xml:space="preserve"> оценки эффективности деятельности органов исполнительной власти, а также </w:t>
      </w:r>
      <w:hyperlink r:id="rId428" w:history="1">
        <w:r>
          <w:rPr>
            <w:color w:val="0000FF"/>
          </w:rPr>
          <w:t>правила</w:t>
        </w:r>
      </w:hyperlink>
      <w:r>
        <w:t xml:space="preserve"> предоставления субъектам Российской Федерации грантов в целях достижения и поощрения достижения наилучших значений показателей утверждены постановлением Правительства Российской Федерации от 03.11.2012 N 1142 "О мерах по реализации Указа Президента Российской Федерации от 21 августа 2012 года N 1199 "Об оценке эффективности деятельности органов исполнительной власти субъектов Российской Федерации".</w:t>
      </w:r>
    </w:p>
    <w:p w:rsidR="00430937" w:rsidRDefault="00430937">
      <w:pPr>
        <w:pStyle w:val="ConsPlusNormal"/>
        <w:spacing w:before="220"/>
        <w:ind w:firstLine="540"/>
        <w:jc w:val="both"/>
      </w:pPr>
      <w:r>
        <w:t xml:space="preserve">В соответствии с данным </w:t>
      </w:r>
      <w:hyperlink r:id="rId429" w:history="1">
        <w:r>
          <w:rPr>
            <w:color w:val="0000FF"/>
          </w:rPr>
          <w:t>Указом</w:t>
        </w:r>
      </w:hyperlink>
      <w:r>
        <w:t xml:space="preserve"> Президента Российской Федерации от 21.08.2012 N 1199 "Об оценке эффективности деятельности органов исполнительной власти субъектов Российской Федерации" и </w:t>
      </w:r>
      <w:hyperlink r:id="rId430" w:history="1">
        <w:r>
          <w:rPr>
            <w:color w:val="0000FF"/>
          </w:rPr>
          <w:t>постановлением</w:t>
        </w:r>
      </w:hyperlink>
      <w:r>
        <w:t xml:space="preserve"> Правительства Российской Федерации от 03.11.2012 N 1142 "О мерах по реализации Указа Президента Российской Федерации от 21 августа 2012 года N 1199 "Об оценке эффективности деятельности органов исполнительной власти субъектов Российской </w:t>
      </w:r>
      <w:r>
        <w:lastRenderedPageBreak/>
        <w:t>Федерации" эффективность деятельности оценивается на основе значений двух основных блоков показателей:</w:t>
      </w:r>
    </w:p>
    <w:p w:rsidR="00430937" w:rsidRDefault="00430937">
      <w:pPr>
        <w:pStyle w:val="ConsPlusNormal"/>
        <w:spacing w:before="220"/>
        <w:ind w:firstLine="540"/>
        <w:jc w:val="both"/>
      </w:pPr>
      <w:r>
        <w:t>12 показателей эффективности деятельности органов исполнительной власти субъектов Российской Федерации;</w:t>
      </w:r>
    </w:p>
    <w:p w:rsidR="00430937" w:rsidRDefault="00430937">
      <w:pPr>
        <w:pStyle w:val="ConsPlusNormal"/>
        <w:spacing w:before="220"/>
        <w:ind w:firstLine="540"/>
        <w:jc w:val="both"/>
      </w:pPr>
      <w:r>
        <w:t xml:space="preserve">2 показателя, определяемые индивидуально для каждого субъекта Российской Федерации, из </w:t>
      </w:r>
      <w:hyperlink r:id="rId431" w:history="1">
        <w:r>
          <w:rPr>
            <w:color w:val="0000FF"/>
          </w:rPr>
          <w:t>перечня</w:t>
        </w:r>
      </w:hyperlink>
      <w:r>
        <w:t xml:space="preserve"> индивидуальных показателей для оценки эффективности деятельности органов исполнительной власти субъектов Российской Федерации, утвержденного постановлением Правительства Российской Федерации от 03.11.2012 N 1142 "О мерах по реализации Указа Президента Российской Федерации от 21 августа 2012 года N 1199 "Об оценке эффективности деятельности органов исполнительной власти субъектов Российской Федерации".</w:t>
      </w:r>
    </w:p>
    <w:p w:rsidR="00430937" w:rsidRDefault="00430937">
      <w:pPr>
        <w:pStyle w:val="ConsPlusNormal"/>
        <w:spacing w:before="220"/>
        <w:ind w:firstLine="540"/>
        <w:jc w:val="both"/>
      </w:pPr>
      <w:r>
        <w:t>Для оценки качества государственного управления ежегодно формируется доклад Губернатора Кировской области о фактически достигнутых значениях показателей для оценки эффективности деятельности органов исполнительной власти области и их планируемых значениях на 3-летний период и представляется Правительству Российской Федерации. Распоряжением Правительства Кировской области от 16.04.2013 N 92 "О мерах по исполнению Указа Президента Российской Федерации от 21.08.2012 N 1199" утвержден перечень органов исполнительной власти области, ответственных за представление данных для разработки доклада Губернатора области.</w:t>
      </w:r>
    </w:p>
    <w:p w:rsidR="00430937" w:rsidRDefault="00430937">
      <w:pPr>
        <w:pStyle w:val="ConsPlusNormal"/>
        <w:spacing w:before="220"/>
        <w:ind w:firstLine="540"/>
        <w:jc w:val="both"/>
      </w:pPr>
      <w:r>
        <w:t>По итогам 2011 года Кировская область согласно комплексной оценке Министерства регионального развития Российской Федерации заняла 34 место среди субъектов Российской Федерации, в том числе по динамике - 13 место, по уровню - 47 место.</w:t>
      </w:r>
    </w:p>
    <w:p w:rsidR="00430937" w:rsidRDefault="00430937">
      <w:pPr>
        <w:pStyle w:val="ConsPlusNormal"/>
        <w:spacing w:before="220"/>
        <w:ind w:firstLine="540"/>
        <w:jc w:val="both"/>
      </w:pPr>
      <w:r>
        <w:t>Показатели доклада Губернатора Кировской области о фактически достигнутых значениях показателей для оценки эффективности деятельности органов исполнительной власти области и их планируемых значениях на 3-летний период используются при установлении плановых (целевых) значений показателей для оценки эффективности деятельности органов исполнительной власти Кировской области, отражающих как результаты, так и процесс исполнения государственных функций, и утверждаются Правительством Кировской области.</w:t>
      </w:r>
    </w:p>
    <w:p w:rsidR="00430937" w:rsidRDefault="00430937">
      <w:pPr>
        <w:pStyle w:val="ConsPlusNormal"/>
        <w:jc w:val="both"/>
      </w:pPr>
      <w:r>
        <w:t xml:space="preserve">(в ред. </w:t>
      </w:r>
      <w:hyperlink r:id="rId432" w:history="1">
        <w:r>
          <w:rPr>
            <w:color w:val="0000FF"/>
          </w:rPr>
          <w:t>постановления</w:t>
        </w:r>
      </w:hyperlink>
      <w:r>
        <w:t xml:space="preserve"> Правительства Кировской области от 17.11.2015 N 70/752)</w:t>
      </w:r>
    </w:p>
    <w:p w:rsidR="00430937" w:rsidRDefault="00430937">
      <w:pPr>
        <w:pStyle w:val="ConsPlusNormal"/>
        <w:spacing w:before="220"/>
        <w:ind w:firstLine="540"/>
        <w:jc w:val="both"/>
      </w:pPr>
      <w:r>
        <w:t>Плановые (целевые) значения показателей устанавливаются в целях использования при подготовке докладов о результатах и основных направлениях деятельности органов исполнительной власти области (далее - ДРОНД), государственных программ, областных целевых программ, ведомственных целевых программ.</w:t>
      </w:r>
    </w:p>
    <w:p w:rsidR="00430937" w:rsidRDefault="00430937">
      <w:pPr>
        <w:pStyle w:val="ConsPlusNormal"/>
        <w:spacing w:before="220"/>
        <w:ind w:firstLine="540"/>
        <w:jc w:val="both"/>
      </w:pPr>
      <w:r>
        <w:t>В целях повышения результативности и прозрачности деятельности органов исполнительной власти области, проведения мониторинга и информирования Правительства области о результатах и основных направлениях деятельности органов исполнительной власти области, принятия решений и мер по дальнейшему совершенствованию деятельности органов исполнительной власти области органами исполнительной власти области готовятся ДРОНД. ДРОНД представляют собой совокупность целей, задач, мероприятий, оценочных критериев и отчетов об их исполнении. Подготовка ДРОНД органами исполнительной власти области осуществляется с участием подведомственных учреждений, что позволяет дать комплексное представление о деятельности органа исполнительной власти.</w:t>
      </w:r>
    </w:p>
    <w:p w:rsidR="00430937" w:rsidRDefault="00430937">
      <w:pPr>
        <w:pStyle w:val="ConsPlusNormal"/>
        <w:spacing w:before="220"/>
        <w:ind w:firstLine="540"/>
        <w:jc w:val="both"/>
      </w:pPr>
      <w:r>
        <w:t xml:space="preserve">Подготовка и оценка ДРОНД осуществляется в соответствии с </w:t>
      </w:r>
      <w:hyperlink r:id="rId433" w:history="1">
        <w:r>
          <w:rPr>
            <w:color w:val="0000FF"/>
          </w:rPr>
          <w:t>постановлением</w:t>
        </w:r>
      </w:hyperlink>
      <w:r>
        <w:t xml:space="preserve"> Правительства Кировской области от 25.08.2009 N 22/264 "Об утверждении Положения о порядке подготовки и представления докладов о результатах и основных направлениях деятельности органов исполнительной власти области".</w:t>
      </w:r>
    </w:p>
    <w:p w:rsidR="00430937" w:rsidRDefault="00430937">
      <w:pPr>
        <w:pStyle w:val="ConsPlusNormal"/>
        <w:spacing w:before="220"/>
        <w:ind w:firstLine="540"/>
        <w:jc w:val="both"/>
      </w:pPr>
      <w:r>
        <w:t xml:space="preserve">В целях проведения оценки и повышения эффективности выполнения государственных </w:t>
      </w:r>
      <w:r>
        <w:lastRenderedPageBreak/>
        <w:t>функций органами исполнительной власти Кировской области и поощрения достижения наилучших результатов деятельности распоряжением Правительства Кировской области от 11.05.2011 N 92 "Об оценке эффективности деятельности органов исполнительной власти области" утверждены порядок проведения оценки эффективности деятельности органов исполнительной власти Кировской области и методика распределения фонда поощрения достижения наилучших значений показателей деятельности органов исполнительной власти Кировской области.</w:t>
      </w:r>
    </w:p>
    <w:p w:rsidR="00430937" w:rsidRDefault="00430937">
      <w:pPr>
        <w:pStyle w:val="ConsPlusNormal"/>
        <w:spacing w:before="220"/>
        <w:ind w:firstLine="540"/>
        <w:jc w:val="both"/>
      </w:pPr>
      <w:r>
        <w:t>Согласно утвержденной методике распределения фонда поощрения достижения наилучших значений показателей деятельности органов исполнительной власти Кировской области формируется комплексная оценка, результаты которой выносятся на рассмотрение межведомственной комиссии по оценке результатов и эффективности исполнения государственных функций. В результате рассмотрения комиссия определяет 10 органов исполнительной власти области, достигших наилучших результатов, и 5 органов исполнительной власти, набравших наименьшее количество баллов. Лучшие органы по решению Губернатора Кировской области могут получить поощрение в виде премирования. Пять органов исполнительной власти, показавших худшие результаты, заслушиваются на заседании Правительства Кировской области с отражением мероприятий по повышению эффективности деятельности органов исполнительной власти области.</w:t>
      </w:r>
    </w:p>
    <w:p w:rsidR="00430937" w:rsidRDefault="00430937">
      <w:pPr>
        <w:pStyle w:val="ConsPlusNormal"/>
        <w:spacing w:before="220"/>
        <w:ind w:firstLine="540"/>
        <w:jc w:val="both"/>
      </w:pPr>
      <w:r>
        <w:t>Кроме того, для органов исполнительной власти области установлены критерии оценки результативности и эффективности исполнения государственных функций органами исполнительной власти области, ежеквартально подводятся итоги оценки для осуществления финансового поощрения работников органов исполнительной власти области в зависимости от достигнутых результатов. Критерии оценки установлены распоряжением Правительства Кировской области от 14.05.2007 N 197 "Об оценке результатов и эффективности деятельности органов исполнительной власти Кировской области".</w:t>
      </w:r>
    </w:p>
    <w:p w:rsidR="00430937" w:rsidRDefault="00430937">
      <w:pPr>
        <w:pStyle w:val="ConsPlusNormal"/>
        <w:spacing w:before="220"/>
        <w:ind w:firstLine="540"/>
        <w:jc w:val="both"/>
      </w:pPr>
      <w:r>
        <w:t xml:space="preserve">Эффективность деятельности органов местного самоуправления оценивается в рамках </w:t>
      </w:r>
      <w:hyperlink r:id="rId434" w:history="1">
        <w:r>
          <w:rPr>
            <w:color w:val="0000FF"/>
          </w:rPr>
          <w:t>Указа</w:t>
        </w:r>
      </w:hyperlink>
      <w:r>
        <w:t xml:space="preserve"> Президента Российской Федерации от 28.04.2008 N 607 "Об оценке эффективности деятельности органов местного самоуправления городских округов и муниципальных районов". В целях повышения эффективности деятельности органов местного самоуправления главы муниципальных районов и городских округов начиная с 2009 года ежегодно представляют доклад о достигнутых значениях показателей за отчетный год и их планируемых значениях на 3-летний период.</w:t>
      </w:r>
    </w:p>
    <w:p w:rsidR="00430937" w:rsidRDefault="00430937">
      <w:pPr>
        <w:pStyle w:val="ConsPlusNormal"/>
        <w:spacing w:before="220"/>
        <w:ind w:firstLine="540"/>
        <w:jc w:val="both"/>
      </w:pPr>
      <w:r>
        <w:t xml:space="preserve">В целях выяснения мнения респондентов по оценке населением результатов деятельности органов местного самоуправления в рамках </w:t>
      </w:r>
      <w:hyperlink r:id="rId435" w:history="1">
        <w:r>
          <w:rPr>
            <w:color w:val="0000FF"/>
          </w:rPr>
          <w:t>Указа</w:t>
        </w:r>
      </w:hyperlink>
      <w:r>
        <w:t xml:space="preserve"> Губернатора Кировской области от 25.03.2009 N 16 "Об оценке эффективности деятельности органов местного самоуправления городских округов и муниципальных районов" проводились независимые опросы по удовлетворенности населения деятельностью органов местного самоуправления городских округов (муниципальных районов).</w:t>
      </w:r>
    </w:p>
    <w:p w:rsidR="00430937" w:rsidRDefault="00430937">
      <w:pPr>
        <w:pStyle w:val="ConsPlusNormal"/>
        <w:spacing w:before="220"/>
        <w:ind w:firstLine="540"/>
        <w:jc w:val="both"/>
      </w:pPr>
      <w:r>
        <w:t xml:space="preserve">Оценка эффективности деятельности органов местного самоуправления городских округов и муниципальных районов начиная с 2013 года осуществляется в соответствии с </w:t>
      </w:r>
      <w:hyperlink r:id="rId436" w:history="1">
        <w:r>
          <w:rPr>
            <w:color w:val="0000FF"/>
          </w:rPr>
          <w:t>Указом</w:t>
        </w:r>
      </w:hyperlink>
      <w:r>
        <w:t xml:space="preserve"> Губернатора Кировской области от 26.07.2013 N 110 "Об оценке эффективности деятельности органов местного самоуправления городских округов и муниципальных районов Кировской области".</w:t>
      </w:r>
    </w:p>
    <w:p w:rsidR="00430937" w:rsidRDefault="00430937">
      <w:pPr>
        <w:pStyle w:val="ConsPlusNormal"/>
        <w:spacing w:before="220"/>
        <w:ind w:firstLine="540"/>
        <w:jc w:val="both"/>
      </w:pPr>
      <w:r>
        <w:t xml:space="preserve">В соответствии с данным </w:t>
      </w:r>
      <w:hyperlink r:id="rId437" w:history="1">
        <w:r>
          <w:rPr>
            <w:color w:val="0000FF"/>
          </w:rPr>
          <w:t>Указом</w:t>
        </w:r>
      </w:hyperlink>
      <w:r>
        <w:t xml:space="preserve"> проводится оценка эффективности деятельности органов местного самоуправления муниципальных образований по 9 направлениям, позволяющим дать комплексную оценку развития территории, в том числе учесть динамику их развития.</w:t>
      </w:r>
    </w:p>
    <w:p w:rsidR="00430937" w:rsidRDefault="00430937">
      <w:pPr>
        <w:pStyle w:val="ConsPlusNormal"/>
        <w:spacing w:before="220"/>
        <w:ind w:firstLine="540"/>
        <w:jc w:val="both"/>
      </w:pPr>
      <w:r>
        <w:t xml:space="preserve">По итогам проведения оценки эффективности деятельности органов местного самоуправления городских округов и муниципальных районов распоряжением Губернатора Кировской области одобряется сводный доклад Кировской области о результатах мониторинга </w:t>
      </w:r>
      <w:r>
        <w:lastRenderedPageBreak/>
        <w:t>эффективности деятельности органов местного самоуправления городских округов и муниципальных районов Кировской области, размещается на официальном информационном сайте Правительства Кировской области и направляется в Министерство регионального развития Российской Федерации, начиная с 2014 года - в Министерство экономического развития Российской Федерации.</w:t>
      </w:r>
    </w:p>
    <w:p w:rsidR="00430937" w:rsidRDefault="00430937">
      <w:pPr>
        <w:pStyle w:val="ConsPlusNormal"/>
        <w:jc w:val="both"/>
      </w:pPr>
      <w:r>
        <w:t xml:space="preserve">(в ред. </w:t>
      </w:r>
      <w:hyperlink r:id="rId438" w:history="1">
        <w:r>
          <w:rPr>
            <w:color w:val="0000FF"/>
          </w:rPr>
          <w:t>постановления</w:t>
        </w:r>
      </w:hyperlink>
      <w:r>
        <w:t xml:space="preserve"> Правительства Кировской области от 17.11.2015 N 70/752)</w:t>
      </w:r>
    </w:p>
    <w:p w:rsidR="00430937" w:rsidRDefault="00430937">
      <w:pPr>
        <w:pStyle w:val="ConsPlusNormal"/>
        <w:spacing w:before="220"/>
        <w:ind w:firstLine="540"/>
        <w:jc w:val="both"/>
      </w:pPr>
      <w:r>
        <w:t xml:space="preserve">В целях повышения эффективности деятельности органов местного самоуправления и улучшения качества оказываемых услуг из областного бюджета в соответствии с </w:t>
      </w:r>
      <w:hyperlink r:id="rId439" w:history="1">
        <w:r>
          <w:rPr>
            <w:color w:val="0000FF"/>
          </w:rPr>
          <w:t>Указом</w:t>
        </w:r>
      </w:hyperlink>
      <w:r>
        <w:t xml:space="preserve"> Губернатора Кировской области от 26.07.2013 N 110 "Об оценке эффективности деятельности органов местного самоуправления городских округов и муниципальных районов Кировской области" 10 муниципальным образованиям, достигшим наилучших значений показателей эффективности деятельности органов местного самоуправления, могут быть предоставлены гранты в форме дотации на стимулирование развития муниципальных образований Кировской области.</w:t>
      </w:r>
    </w:p>
    <w:p w:rsidR="00430937" w:rsidRDefault="00430937">
      <w:pPr>
        <w:pStyle w:val="ConsPlusNormal"/>
        <w:jc w:val="both"/>
      </w:pPr>
      <w:r>
        <w:t xml:space="preserve">(в ред. </w:t>
      </w:r>
      <w:hyperlink r:id="rId440" w:history="1">
        <w:r>
          <w:rPr>
            <w:color w:val="0000FF"/>
          </w:rPr>
          <w:t>постановления</w:t>
        </w:r>
      </w:hyperlink>
      <w:r>
        <w:t xml:space="preserve"> Правительства Кировской области от 12.12.2014 N 15/183)</w:t>
      </w:r>
    </w:p>
    <w:p w:rsidR="00430937" w:rsidRDefault="00430937">
      <w:pPr>
        <w:pStyle w:val="ConsPlusNormal"/>
        <w:spacing w:before="220"/>
        <w:ind w:firstLine="540"/>
        <w:jc w:val="both"/>
      </w:pPr>
      <w:r>
        <w:t xml:space="preserve">С 1 января 2014 года в соответствии с </w:t>
      </w:r>
      <w:hyperlink r:id="rId441" w:history="1">
        <w:r>
          <w:rPr>
            <w:color w:val="0000FF"/>
          </w:rPr>
          <w:t>постановлением</w:t>
        </w:r>
      </w:hyperlink>
      <w:r>
        <w:t xml:space="preserve"> Правительства Российской Федерации от 17.12.2012 N 1317 "О мерах по реализации Указа Президента Российской Федерации от 28.04.2008 N 607 "Об оценке эффективности деятельности органов местного самоуправления городских округов и муниципальных районов" и </w:t>
      </w:r>
      <w:hyperlink r:id="rId442" w:history="1">
        <w:r>
          <w:rPr>
            <w:color w:val="0000FF"/>
          </w:rPr>
          <w:t>подпункта "и" пункта 2</w:t>
        </w:r>
      </w:hyperlink>
      <w:r>
        <w:t xml:space="preserve"> Указа Президента Российской Федерации от 07.05.2012 N 601 "Об основных направлениях совершенствования системы государственного управления" будет проводиться оценка населением эффективности деятельности руководителей органов местного самоуправления, 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собственности Кировской области или в муниципальной собственности, осуществляющих оказание услуг населению муниципальных образований (далее - оценка населением эффективности деятельности руководителей).</w:t>
      </w:r>
    </w:p>
    <w:p w:rsidR="00430937" w:rsidRDefault="00430937">
      <w:pPr>
        <w:pStyle w:val="ConsPlusNormal"/>
        <w:spacing w:before="220"/>
        <w:ind w:firstLine="540"/>
        <w:jc w:val="both"/>
      </w:pPr>
      <w:r>
        <w:t>Оценка населением эффективности деятельности руководителей будет осуществляться посредством опросов с использованием информационно-телекоммуникационных сетей и информационных технологий на официальном информационном сайте Правительства Кировской области и официальных сайтах муниципальных образований в информационно-телекоммуникационной сети "Интернет" (далее - опросы с применением IT-технологий).</w:t>
      </w:r>
    </w:p>
    <w:p w:rsidR="00430937" w:rsidRDefault="00430937">
      <w:pPr>
        <w:pStyle w:val="ConsPlusNormal"/>
        <w:spacing w:before="220"/>
        <w:ind w:firstLine="540"/>
        <w:jc w:val="both"/>
      </w:pPr>
      <w:r>
        <w:t>Итоги таких опросов с применением IT-технологий будут подводиться до 1 мая года, следующего за отчетным, и размещаться на официальном информационном сайте Правительства Кировской области и официальных сайтах муниципальных образований.</w:t>
      </w:r>
    </w:p>
    <w:p w:rsidR="00430937" w:rsidRDefault="00430937">
      <w:pPr>
        <w:pStyle w:val="ConsPlusNormal"/>
        <w:spacing w:before="220"/>
        <w:ind w:firstLine="540"/>
        <w:jc w:val="both"/>
      </w:pPr>
      <w:r>
        <w:t>Результаты оценки населением эффективности деятельности руководителей будут рассматриваться и анализироваться экспертной комиссией, создаваемой при высшем должностном лице (руководителе высшего исполнительного органа государственной власти) Кировской области.</w:t>
      </w:r>
    </w:p>
    <w:p w:rsidR="00430937" w:rsidRDefault="00430937">
      <w:pPr>
        <w:pStyle w:val="ConsPlusNormal"/>
        <w:spacing w:before="220"/>
        <w:ind w:firstLine="540"/>
        <w:jc w:val="both"/>
      </w:pPr>
      <w:r>
        <w:t>Кроме того, результаты такой оценки населением эффективности деятельности руководителей будут учитываться органами исполнительной власти Кировской области и органами местного самоуправления при назначении или продлении трудовых договоров с руководителями подведомственных организаций.</w:t>
      </w:r>
    </w:p>
    <w:p w:rsidR="00430937" w:rsidRDefault="00430937">
      <w:pPr>
        <w:pStyle w:val="ConsPlusNormal"/>
        <w:spacing w:before="220"/>
        <w:ind w:firstLine="540"/>
        <w:jc w:val="both"/>
      </w:pPr>
      <w:r>
        <w:t xml:space="preserve">Абзацы сорок девятый - пятидесятый исключены. - </w:t>
      </w:r>
      <w:hyperlink r:id="rId443" w:history="1">
        <w:r>
          <w:rPr>
            <w:color w:val="0000FF"/>
          </w:rPr>
          <w:t>Постановление</w:t>
        </w:r>
      </w:hyperlink>
      <w:r>
        <w:t xml:space="preserve"> Правительства Кировской области от 30.12.2013 N 242/946.</w:t>
      </w:r>
    </w:p>
    <w:p w:rsidR="00430937" w:rsidRDefault="00430937">
      <w:pPr>
        <w:pStyle w:val="ConsPlusNormal"/>
        <w:spacing w:before="220"/>
        <w:ind w:firstLine="540"/>
        <w:jc w:val="both"/>
      </w:pPr>
      <w:r>
        <w:t>Основными проблемами механизмов оценки качества государственного и муниципального управления в настоящее время являются:</w:t>
      </w:r>
    </w:p>
    <w:p w:rsidR="00430937" w:rsidRDefault="00430937">
      <w:pPr>
        <w:pStyle w:val="ConsPlusNormal"/>
        <w:spacing w:before="220"/>
        <w:ind w:firstLine="540"/>
        <w:jc w:val="both"/>
      </w:pPr>
      <w:r>
        <w:lastRenderedPageBreak/>
        <w:t>несовершенство федеральной нормативной правовой базы по оценке эффективности деятельности органов исполнительной власти области и муниципальных образований;</w:t>
      </w:r>
    </w:p>
    <w:p w:rsidR="00430937" w:rsidRDefault="00430937">
      <w:pPr>
        <w:pStyle w:val="ConsPlusNormal"/>
        <w:spacing w:before="220"/>
        <w:ind w:firstLine="540"/>
        <w:jc w:val="both"/>
      </w:pPr>
      <w:r>
        <w:t>сложность определения стратегических целей, тактических задач и конкретных конечных результатов своей деятельности при составлении некоторыми органами исполнительной власти области ДРОНД.</w:t>
      </w:r>
    </w:p>
    <w:p w:rsidR="00430937" w:rsidRDefault="00430937">
      <w:pPr>
        <w:pStyle w:val="ConsPlusNormal"/>
        <w:spacing w:before="220"/>
        <w:ind w:firstLine="540"/>
        <w:jc w:val="both"/>
      </w:pPr>
      <w:r>
        <w:t>Перечисленные факторы негативным образом отражаются на качестве государственного и муниципального управления.</w:t>
      </w:r>
    </w:p>
    <w:p w:rsidR="00430937" w:rsidRDefault="00430937">
      <w:pPr>
        <w:pStyle w:val="ConsPlusNormal"/>
        <w:spacing w:before="220"/>
        <w:ind w:firstLine="540"/>
        <w:jc w:val="both"/>
      </w:pPr>
      <w:r>
        <w:t xml:space="preserve">В целях повышения качества прогнозирования, формирования плановых значений показателей, предусмотренных Указами Президента Российской Федерации от 21.08.2012 </w:t>
      </w:r>
      <w:hyperlink r:id="rId444" w:history="1">
        <w:r>
          <w:rPr>
            <w:color w:val="0000FF"/>
          </w:rPr>
          <w:t>N 1199</w:t>
        </w:r>
      </w:hyperlink>
      <w:r>
        <w:t xml:space="preserve"> "Об оценке эффективности деятельности органов исполнительной власти субъектов Российской Федерации", от 28.04.2008 </w:t>
      </w:r>
      <w:hyperlink r:id="rId445" w:history="1">
        <w:r>
          <w:rPr>
            <w:color w:val="0000FF"/>
          </w:rPr>
          <w:t>N 607</w:t>
        </w:r>
      </w:hyperlink>
      <w:r>
        <w:t xml:space="preserve"> "Об оценке эффективности деятельности органов местного самоуправления городских округов и муниципальных районов", стоит острая необходимость ведения на постоянной основе мониторинга основных индикаторов экономической ситуации как в отдельно взятом регионе, так и страны в целом.</w:t>
      </w:r>
    </w:p>
    <w:p w:rsidR="00430937" w:rsidRDefault="00430937">
      <w:pPr>
        <w:pStyle w:val="ConsPlusNormal"/>
        <w:spacing w:before="220"/>
        <w:ind w:firstLine="540"/>
        <w:jc w:val="both"/>
      </w:pPr>
      <w:r>
        <w:t>Начиная с 2006 года ведется работа по внедрению новых информационных технологий в сфере управления экономикой Кировской области. В настоящее время сформирована многоуровневая РИАС по поддержке и принятию управленческих решений по вопросам социально-экономического развития Кировской области, в которой предусмотрена возможность работы в режиме удаленного доступа для осуществления электронного взаимодействия органов местного самоуправления, органов исполнительной власти области, Правительства области.</w:t>
      </w:r>
    </w:p>
    <w:p w:rsidR="00430937" w:rsidRDefault="00430937">
      <w:pPr>
        <w:pStyle w:val="ConsPlusNormal"/>
        <w:spacing w:before="220"/>
        <w:ind w:firstLine="540"/>
        <w:jc w:val="both"/>
      </w:pPr>
      <w:r>
        <w:t>РИАС позволяет обеспечить эффективность работы в экономической сфере и автоматизировать процесс принятия управленческих решений по различным направлениям деятельности министерства экономического развития и поддержки предпринимательства Кировской области.</w:t>
      </w:r>
    </w:p>
    <w:p w:rsidR="00430937" w:rsidRDefault="00430937">
      <w:pPr>
        <w:pStyle w:val="ConsPlusNormal"/>
        <w:jc w:val="both"/>
      </w:pPr>
      <w:r>
        <w:t xml:space="preserve">(в ред. постановлений Правительства Кировской области от 24.08.2015 </w:t>
      </w:r>
      <w:hyperlink r:id="rId446" w:history="1">
        <w:r>
          <w:rPr>
            <w:color w:val="0000FF"/>
          </w:rPr>
          <w:t>N 56/522</w:t>
        </w:r>
      </w:hyperlink>
      <w:r>
        <w:t xml:space="preserve">, от 19.12.2017 </w:t>
      </w:r>
      <w:hyperlink r:id="rId447" w:history="1">
        <w:r>
          <w:rPr>
            <w:color w:val="0000FF"/>
          </w:rPr>
          <w:t>N 136-П</w:t>
        </w:r>
      </w:hyperlink>
      <w:r>
        <w:t>)</w:t>
      </w:r>
    </w:p>
    <w:p w:rsidR="00430937" w:rsidRDefault="00430937">
      <w:pPr>
        <w:pStyle w:val="ConsPlusNormal"/>
        <w:spacing w:before="220"/>
        <w:ind w:firstLine="540"/>
        <w:jc w:val="both"/>
      </w:pPr>
      <w:r>
        <w:t>В рамках РИАС формируется статистическая база показателей социально-экономического развития Кировской области, которая включает в себя следующие группы показателей:</w:t>
      </w:r>
    </w:p>
    <w:p w:rsidR="00430937" w:rsidRDefault="00430937">
      <w:pPr>
        <w:pStyle w:val="ConsPlusNormal"/>
        <w:spacing w:before="220"/>
        <w:ind w:firstLine="540"/>
        <w:jc w:val="both"/>
      </w:pPr>
      <w:r>
        <w:t>оперативный мониторинг социально-экономического положения области;</w:t>
      </w:r>
    </w:p>
    <w:p w:rsidR="00430937" w:rsidRDefault="00430937">
      <w:pPr>
        <w:pStyle w:val="ConsPlusNormal"/>
        <w:spacing w:before="220"/>
        <w:ind w:firstLine="540"/>
        <w:jc w:val="both"/>
      </w:pPr>
      <w:r>
        <w:t>оперативный мониторинг социально-экономического положения муниципальных образований;</w:t>
      </w:r>
    </w:p>
    <w:p w:rsidR="00430937" w:rsidRDefault="00430937">
      <w:pPr>
        <w:pStyle w:val="ConsPlusNormal"/>
        <w:spacing w:before="220"/>
        <w:ind w:firstLine="540"/>
        <w:jc w:val="both"/>
      </w:pPr>
      <w:r>
        <w:t>оперативный мониторинг социально-экономического положения субъектов Приволжского федерального округа (далее - ПФО);</w:t>
      </w:r>
    </w:p>
    <w:p w:rsidR="00430937" w:rsidRDefault="00430937">
      <w:pPr>
        <w:pStyle w:val="ConsPlusNormal"/>
        <w:spacing w:before="220"/>
        <w:ind w:firstLine="540"/>
        <w:jc w:val="both"/>
      </w:pPr>
      <w:r>
        <w:t>банк динамических рядов социально-экономического положения области.</w:t>
      </w:r>
    </w:p>
    <w:p w:rsidR="00430937" w:rsidRDefault="00430937">
      <w:pPr>
        <w:pStyle w:val="ConsPlusNormal"/>
        <w:spacing w:before="220"/>
        <w:ind w:firstLine="540"/>
        <w:jc w:val="both"/>
      </w:pPr>
      <w:r>
        <w:t>Наполнение РИАС информацией позволяет органам исполнительной власти области объективно оценивать положение Кировской области, субъектов ПФО и муниципальных образований и проводить их сравнительные характеристики.</w:t>
      </w:r>
    </w:p>
    <w:p w:rsidR="00430937" w:rsidRDefault="00430937">
      <w:pPr>
        <w:pStyle w:val="ConsPlusNormal"/>
        <w:spacing w:before="220"/>
        <w:ind w:firstLine="540"/>
        <w:jc w:val="both"/>
      </w:pPr>
      <w:r>
        <w:t>Для дальнейшего развития РИАС необходимо:</w:t>
      </w:r>
    </w:p>
    <w:p w:rsidR="00430937" w:rsidRDefault="00430937">
      <w:pPr>
        <w:pStyle w:val="ConsPlusNormal"/>
        <w:spacing w:before="220"/>
        <w:ind w:firstLine="540"/>
        <w:jc w:val="both"/>
      </w:pPr>
      <w:r>
        <w:t>расширить использование средств удаленного доступа, что позволит обеспечить сбор и обработку информации в режиме реального времени;</w:t>
      </w:r>
    </w:p>
    <w:p w:rsidR="00430937" w:rsidRDefault="00430937">
      <w:pPr>
        <w:pStyle w:val="ConsPlusNormal"/>
        <w:spacing w:before="220"/>
        <w:ind w:firstLine="540"/>
        <w:jc w:val="both"/>
      </w:pPr>
      <w:r>
        <w:t>повысить объем и регулярность обновления общедоступной аналитической и информационно-справочной информации, а также обеспечить актуализацию ее структуры;</w:t>
      </w:r>
    </w:p>
    <w:p w:rsidR="00430937" w:rsidRDefault="00430937">
      <w:pPr>
        <w:pStyle w:val="ConsPlusNormal"/>
        <w:spacing w:before="220"/>
        <w:ind w:firstLine="540"/>
        <w:jc w:val="both"/>
      </w:pPr>
      <w:r>
        <w:lastRenderedPageBreak/>
        <w:t>предусмотреть обмен данными между подсистемами, предусматривающими автоматизацию различных стадий принятия управленческих решений.</w:t>
      </w:r>
    </w:p>
    <w:p w:rsidR="00430937" w:rsidRDefault="00430937">
      <w:pPr>
        <w:pStyle w:val="ConsPlusNormal"/>
        <w:spacing w:before="220"/>
        <w:ind w:firstLine="540"/>
        <w:jc w:val="both"/>
      </w:pPr>
      <w:r>
        <w:t>Основной проблемой в области информатизации в настоящий момент является физический износ средств вычислительной техники как на уровне субъекта, так и на уровне муниципальных образований.</w:t>
      </w:r>
    </w:p>
    <w:p w:rsidR="00430937" w:rsidRDefault="00430937">
      <w:pPr>
        <w:pStyle w:val="ConsPlusNormal"/>
        <w:jc w:val="both"/>
      </w:pPr>
    </w:p>
    <w:p w:rsidR="00430937" w:rsidRDefault="00430937">
      <w:pPr>
        <w:pStyle w:val="ConsPlusTitle"/>
        <w:jc w:val="center"/>
        <w:outlineLvl w:val="1"/>
      </w:pPr>
      <w:r>
        <w:t>2. Приоритеты государственной политики в сфере реализации</w:t>
      </w:r>
    </w:p>
    <w:p w:rsidR="00430937" w:rsidRDefault="00430937">
      <w:pPr>
        <w:pStyle w:val="ConsPlusTitle"/>
        <w:jc w:val="center"/>
      </w:pPr>
      <w:r>
        <w:t>Подпрограммы, цели, задачи, целевые показатели</w:t>
      </w:r>
    </w:p>
    <w:p w:rsidR="00430937" w:rsidRDefault="00430937">
      <w:pPr>
        <w:pStyle w:val="ConsPlusTitle"/>
        <w:jc w:val="center"/>
      </w:pPr>
      <w:r>
        <w:t>эффективности реализации Подпрограммы,</w:t>
      </w:r>
    </w:p>
    <w:p w:rsidR="00430937" w:rsidRDefault="00430937">
      <w:pPr>
        <w:pStyle w:val="ConsPlusTitle"/>
        <w:jc w:val="center"/>
      </w:pPr>
      <w:r>
        <w:t>описание ожидаемых конечных результатов Подпрограммы,</w:t>
      </w:r>
    </w:p>
    <w:p w:rsidR="00430937" w:rsidRDefault="00430937">
      <w:pPr>
        <w:pStyle w:val="ConsPlusTitle"/>
        <w:jc w:val="center"/>
      </w:pPr>
      <w:r>
        <w:t>сроков и этапов реализации Подпрограммы</w:t>
      </w:r>
    </w:p>
    <w:p w:rsidR="00430937" w:rsidRDefault="00430937">
      <w:pPr>
        <w:pStyle w:val="ConsPlusNormal"/>
        <w:jc w:val="both"/>
      </w:pPr>
    </w:p>
    <w:p w:rsidR="00430937" w:rsidRDefault="00430937">
      <w:pPr>
        <w:pStyle w:val="ConsPlusNormal"/>
        <w:ind w:firstLine="540"/>
        <w:jc w:val="both"/>
      </w:pPr>
      <w:r>
        <w:t>2.1. Приоритеты государственной политики в сфере реализации Подпрограммы.</w:t>
      </w:r>
    </w:p>
    <w:p w:rsidR="00430937" w:rsidRDefault="00430937">
      <w:pPr>
        <w:pStyle w:val="ConsPlusNormal"/>
        <w:spacing w:before="220"/>
        <w:ind w:firstLine="540"/>
        <w:jc w:val="both"/>
      </w:pPr>
      <w:r>
        <w:t xml:space="preserve">Приоритеты государственной политики в сфере реализации Подпрограммы сформированы на основе Бюджетного </w:t>
      </w:r>
      <w:hyperlink r:id="rId448" w:history="1">
        <w:r>
          <w:rPr>
            <w:color w:val="0000FF"/>
          </w:rPr>
          <w:t>кодекса</w:t>
        </w:r>
      </w:hyperlink>
      <w:r>
        <w:t xml:space="preserve"> Российской Федерации, Федерального </w:t>
      </w:r>
      <w:hyperlink r:id="rId449" w:history="1">
        <w:r>
          <w:rPr>
            <w:color w:val="0000FF"/>
          </w:rPr>
          <w:t>закона</w:t>
        </w:r>
      </w:hyperlink>
      <w:r>
        <w:t xml:space="preserve"> от 28.06.2014 N 172-ФЗ "О стратегическом планировании в Российской Федерации", </w:t>
      </w:r>
      <w:hyperlink r:id="rId450" w:history="1">
        <w:r>
          <w:rPr>
            <w:color w:val="0000FF"/>
          </w:rPr>
          <w:t>Указа</w:t>
        </w:r>
      </w:hyperlink>
      <w:r>
        <w:t xml:space="preserve"> Президента Российской Федерации от 14.11.2017 N 548 "Об оценке эффективности деятельности органов исполнительной власти субъектов Российской Федерации", </w:t>
      </w:r>
      <w:hyperlink r:id="rId451" w:history="1">
        <w:r>
          <w:rPr>
            <w:color w:val="0000FF"/>
          </w:rPr>
          <w:t>Указа</w:t>
        </w:r>
      </w:hyperlink>
      <w:r>
        <w:t xml:space="preserve"> Президента Российской Федерации от 28.04.2008 N 607 "Об оценке эффективности деятельности органов местного самоуправления городских округов и муниципальных районов", </w:t>
      </w:r>
      <w:hyperlink r:id="rId452" w:history="1">
        <w:r>
          <w:rPr>
            <w:color w:val="0000FF"/>
          </w:rPr>
          <w:t>Стратегии</w:t>
        </w:r>
      </w:hyperlink>
      <w:r>
        <w:t xml:space="preserve"> социально-экономического развития Кировской области до 2020 года, </w:t>
      </w:r>
      <w:hyperlink r:id="rId453" w:history="1">
        <w:r>
          <w:rPr>
            <w:color w:val="0000FF"/>
          </w:rPr>
          <w:t>Закона</w:t>
        </w:r>
      </w:hyperlink>
      <w:r>
        <w:t xml:space="preserve"> Кировской области от 24.10.2013 N 336-ЗО "О бюджетном процессе в Кировской области", </w:t>
      </w:r>
      <w:hyperlink r:id="rId454" w:history="1">
        <w:r>
          <w:rPr>
            <w:color w:val="0000FF"/>
          </w:rPr>
          <w:t>Закона</w:t>
        </w:r>
      </w:hyperlink>
      <w:r>
        <w:t xml:space="preserve"> Кировской области от 12.05.2015 N 526-ЗО "О стратегическом планировании в Кировской области".</w:t>
      </w:r>
    </w:p>
    <w:p w:rsidR="00430937" w:rsidRDefault="00430937">
      <w:pPr>
        <w:pStyle w:val="ConsPlusNormal"/>
        <w:jc w:val="both"/>
      </w:pPr>
      <w:r>
        <w:t xml:space="preserve">(в ред. постановлений Правительства Кировской области от 17.11.2015 </w:t>
      </w:r>
      <w:hyperlink r:id="rId455" w:history="1">
        <w:r>
          <w:rPr>
            <w:color w:val="0000FF"/>
          </w:rPr>
          <w:t>N 70/752</w:t>
        </w:r>
      </w:hyperlink>
      <w:r>
        <w:t xml:space="preserve">, от 14.09.2018 </w:t>
      </w:r>
      <w:hyperlink r:id="rId456" w:history="1">
        <w:r>
          <w:rPr>
            <w:color w:val="0000FF"/>
          </w:rPr>
          <w:t>N 447-П</w:t>
        </w:r>
      </w:hyperlink>
      <w:r>
        <w:t>)</w:t>
      </w:r>
    </w:p>
    <w:p w:rsidR="00430937" w:rsidRDefault="00430937">
      <w:pPr>
        <w:pStyle w:val="ConsPlusNormal"/>
        <w:jc w:val="both"/>
      </w:pPr>
      <w:r>
        <w:t xml:space="preserve">(п. 2.1 в ред. </w:t>
      </w:r>
      <w:hyperlink r:id="rId457" w:history="1">
        <w:r>
          <w:rPr>
            <w:color w:val="0000FF"/>
          </w:rPr>
          <w:t>постановления</w:t>
        </w:r>
      </w:hyperlink>
      <w:r>
        <w:t xml:space="preserve"> Правительства Кировской области от 12.12.2014 N 15/183)</w:t>
      </w:r>
    </w:p>
    <w:p w:rsidR="00430937" w:rsidRDefault="00430937">
      <w:pPr>
        <w:pStyle w:val="ConsPlusNormal"/>
        <w:spacing w:before="220"/>
        <w:ind w:firstLine="540"/>
        <w:jc w:val="both"/>
      </w:pPr>
      <w:r>
        <w:t>2.2. Цели, задачи и целевые показатели реализации Подпрограммы.</w:t>
      </w:r>
    </w:p>
    <w:p w:rsidR="00430937" w:rsidRDefault="00430937">
      <w:pPr>
        <w:pStyle w:val="ConsPlusNormal"/>
        <w:spacing w:before="220"/>
        <w:ind w:firstLine="540"/>
        <w:jc w:val="both"/>
      </w:pPr>
      <w:r>
        <w:t>Целью настоящей Подпрограммы является совершенствование управления социально-экономическим развитием Кировской области.</w:t>
      </w:r>
    </w:p>
    <w:p w:rsidR="00430937" w:rsidRDefault="00430937">
      <w:pPr>
        <w:pStyle w:val="ConsPlusNormal"/>
        <w:spacing w:before="220"/>
        <w:ind w:firstLine="540"/>
        <w:jc w:val="both"/>
      </w:pPr>
      <w:r>
        <w:t>В рамках достижения поставленной цели необходимо обеспечить решение следующих задач:</w:t>
      </w:r>
    </w:p>
    <w:p w:rsidR="00430937" w:rsidRDefault="00430937">
      <w:pPr>
        <w:pStyle w:val="ConsPlusNormal"/>
        <w:spacing w:before="220"/>
        <w:ind w:firstLine="540"/>
        <w:jc w:val="both"/>
      </w:pPr>
      <w:r>
        <w:t>повышение качества прогнозирования социально-экономического развития Кировской области;</w:t>
      </w:r>
    </w:p>
    <w:p w:rsidR="00430937" w:rsidRDefault="00430937">
      <w:pPr>
        <w:pStyle w:val="ConsPlusNormal"/>
        <w:spacing w:before="220"/>
        <w:ind w:firstLine="540"/>
        <w:jc w:val="both"/>
      </w:pPr>
      <w:r>
        <w:t>совершенствование механизмов оценки качества государственного и муниципального управления.</w:t>
      </w:r>
    </w:p>
    <w:p w:rsidR="00430937" w:rsidRDefault="00430937">
      <w:pPr>
        <w:pStyle w:val="ConsPlusNormal"/>
        <w:spacing w:before="220"/>
        <w:ind w:firstLine="540"/>
        <w:jc w:val="both"/>
      </w:pPr>
      <w:r>
        <w:t>Реализация Подпрограммы создаст условия для достижения следующих целевых показателей:</w:t>
      </w:r>
    </w:p>
    <w:p w:rsidR="00430937" w:rsidRDefault="00430937">
      <w:pPr>
        <w:pStyle w:val="ConsPlusNormal"/>
        <w:spacing w:before="220"/>
        <w:ind w:firstLine="540"/>
        <w:jc w:val="both"/>
      </w:pPr>
      <w:hyperlink w:anchor="P4809" w:history="1">
        <w:r>
          <w:rPr>
            <w:color w:val="0000FF"/>
          </w:rPr>
          <w:t>качество</w:t>
        </w:r>
      </w:hyperlink>
      <w:r>
        <w:t xml:space="preserve"> прогнозирования социально-экономического развития Кировской области (отклонение фактических значений показателей социально-экономического развития области от прогнозных);</w:t>
      </w:r>
    </w:p>
    <w:p w:rsidR="00430937" w:rsidRDefault="00430937">
      <w:pPr>
        <w:pStyle w:val="ConsPlusNormal"/>
        <w:jc w:val="both"/>
      </w:pPr>
      <w:r>
        <w:t xml:space="preserve">(в ред. </w:t>
      </w:r>
      <w:hyperlink r:id="rId458" w:history="1">
        <w:r>
          <w:rPr>
            <w:color w:val="0000FF"/>
          </w:rPr>
          <w:t>постановления</w:t>
        </w:r>
      </w:hyperlink>
      <w:r>
        <w:t xml:space="preserve"> Правительства Кировской области от 24.08.2015 N 56/522)</w:t>
      </w:r>
    </w:p>
    <w:p w:rsidR="00430937" w:rsidRDefault="00430937">
      <w:pPr>
        <w:pStyle w:val="ConsPlusNormal"/>
        <w:spacing w:before="220"/>
        <w:ind w:firstLine="540"/>
        <w:jc w:val="both"/>
      </w:pPr>
      <w:hyperlink w:anchor="P4821" w:history="1">
        <w:r>
          <w:rPr>
            <w:color w:val="0000FF"/>
          </w:rPr>
          <w:t>подготовка</w:t>
        </w:r>
      </w:hyperlink>
      <w:r>
        <w:t xml:space="preserve"> доклада Губернатора Кировской области о достигнутых и планируемых значениях показателей для оценки эффективности деятельности органов исполнительной власти области в сроки, установленные нормативными правовыми актами Российской Федерации;</w:t>
      </w:r>
    </w:p>
    <w:p w:rsidR="00430937" w:rsidRDefault="00430937">
      <w:pPr>
        <w:pStyle w:val="ConsPlusNormal"/>
        <w:jc w:val="both"/>
      </w:pPr>
      <w:r>
        <w:t xml:space="preserve">(в ред. </w:t>
      </w:r>
      <w:hyperlink r:id="rId459" w:history="1">
        <w:r>
          <w:rPr>
            <w:color w:val="0000FF"/>
          </w:rPr>
          <w:t>постановления</w:t>
        </w:r>
      </w:hyperlink>
      <w:r>
        <w:t xml:space="preserve"> Правительства Кировской области от 24.08.2015 N 56/522)</w:t>
      </w:r>
    </w:p>
    <w:p w:rsidR="00430937" w:rsidRDefault="00430937">
      <w:pPr>
        <w:pStyle w:val="ConsPlusNormal"/>
        <w:spacing w:before="220"/>
        <w:ind w:firstLine="540"/>
        <w:jc w:val="both"/>
      </w:pPr>
      <w:hyperlink w:anchor="P4823" w:history="1">
        <w:r>
          <w:rPr>
            <w:color w:val="0000FF"/>
          </w:rPr>
          <w:t>проведение</w:t>
        </w:r>
      </w:hyperlink>
      <w:r>
        <w:t xml:space="preserve"> оценки эффективности деятельности органов местного самоуправления городских округов и муниципальных районов в сроки, установленные нормативными правовыми актами Российской Федерации и Кировской области;</w:t>
      </w:r>
    </w:p>
    <w:p w:rsidR="00430937" w:rsidRDefault="00430937">
      <w:pPr>
        <w:pStyle w:val="ConsPlusNormal"/>
        <w:jc w:val="both"/>
      </w:pPr>
      <w:r>
        <w:t xml:space="preserve">(в ред. </w:t>
      </w:r>
      <w:hyperlink r:id="rId460" w:history="1">
        <w:r>
          <w:rPr>
            <w:color w:val="0000FF"/>
          </w:rPr>
          <w:t>постановления</w:t>
        </w:r>
      </w:hyperlink>
      <w:r>
        <w:t xml:space="preserve"> Правительства Кировской области от 24.08.2015 N 56/522)</w:t>
      </w:r>
    </w:p>
    <w:p w:rsidR="00430937" w:rsidRDefault="00430937">
      <w:pPr>
        <w:pStyle w:val="ConsPlusNormal"/>
        <w:spacing w:before="220"/>
        <w:ind w:firstLine="540"/>
        <w:jc w:val="both"/>
      </w:pPr>
      <w:r>
        <w:t>количество респондентов, принявших участие в опросе об эффективности деятельности руководителей органов местного самоуправления, 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собственности Кировской области или в муниципальной собственности, осуществляющих оказание услуг населению муниципальных образований.</w:t>
      </w:r>
    </w:p>
    <w:p w:rsidR="00430937" w:rsidRDefault="00430937">
      <w:pPr>
        <w:pStyle w:val="ConsPlusNormal"/>
        <w:jc w:val="both"/>
      </w:pPr>
      <w:r>
        <w:t xml:space="preserve">(абзац введен </w:t>
      </w:r>
      <w:hyperlink r:id="rId461" w:history="1">
        <w:r>
          <w:rPr>
            <w:color w:val="0000FF"/>
          </w:rPr>
          <w:t>постановлением</w:t>
        </w:r>
      </w:hyperlink>
      <w:r>
        <w:t xml:space="preserve"> Правительства Кировской области от 24.08.2015 N 56/522)</w:t>
      </w:r>
    </w:p>
    <w:p w:rsidR="00430937" w:rsidRDefault="00430937">
      <w:pPr>
        <w:pStyle w:val="ConsPlusNormal"/>
        <w:spacing w:before="220"/>
        <w:ind w:firstLine="540"/>
        <w:jc w:val="both"/>
      </w:pPr>
      <w:r>
        <w:t>Источником получения информации о фактических значениях показателей эффективности реализации Подпрограммы являются данные министерства экономического развития и поддержки предпринимательства Кировской области, а также статистические данные Кировстата.</w:t>
      </w:r>
    </w:p>
    <w:p w:rsidR="00430937" w:rsidRDefault="00430937">
      <w:pPr>
        <w:pStyle w:val="ConsPlusNormal"/>
        <w:jc w:val="both"/>
      </w:pPr>
      <w:r>
        <w:t xml:space="preserve">(абзац введен </w:t>
      </w:r>
      <w:hyperlink r:id="rId462" w:history="1">
        <w:r>
          <w:rPr>
            <w:color w:val="0000FF"/>
          </w:rPr>
          <w:t>постановлением</w:t>
        </w:r>
      </w:hyperlink>
      <w:r>
        <w:t xml:space="preserve"> Правительства Кировской области от 12.12.2014 N 15/183; в ред. постановлений Правительства Кировской области от 24.08.2015 </w:t>
      </w:r>
      <w:hyperlink r:id="rId463" w:history="1">
        <w:r>
          <w:rPr>
            <w:color w:val="0000FF"/>
          </w:rPr>
          <w:t>N 56/522</w:t>
        </w:r>
      </w:hyperlink>
      <w:r>
        <w:t xml:space="preserve">, от 19.12.2017 </w:t>
      </w:r>
      <w:hyperlink r:id="rId464" w:history="1">
        <w:r>
          <w:rPr>
            <w:color w:val="0000FF"/>
          </w:rPr>
          <w:t>N 136-П</w:t>
        </w:r>
      </w:hyperlink>
      <w:r>
        <w:t>)</w:t>
      </w:r>
    </w:p>
    <w:p w:rsidR="00430937" w:rsidRDefault="00430937">
      <w:pPr>
        <w:pStyle w:val="ConsPlusNormal"/>
        <w:spacing w:before="220"/>
        <w:ind w:firstLine="540"/>
        <w:jc w:val="both"/>
      </w:pPr>
      <w:bookmarkStart w:id="18" w:name="P4809"/>
      <w:bookmarkEnd w:id="18"/>
      <w:r>
        <w:t>Показатель "Качество прогнозирования социально-экономического развития Кировской области" рассчитывается по следующей формуле:</w:t>
      </w:r>
    </w:p>
    <w:p w:rsidR="00430937" w:rsidRDefault="00430937">
      <w:pPr>
        <w:pStyle w:val="ConsPlusNormal"/>
        <w:jc w:val="both"/>
      </w:pPr>
    </w:p>
    <w:p w:rsidR="00430937" w:rsidRDefault="00430937">
      <w:pPr>
        <w:pStyle w:val="ConsPlusNormal"/>
        <w:jc w:val="center"/>
      </w:pPr>
      <w:r w:rsidRPr="001F7DA1">
        <w:rPr>
          <w:position w:val="-41"/>
        </w:rPr>
        <w:pict>
          <v:shape id="_x0000_i1033" style="width:127.7pt;height:53pt" coordsize="" o:spt="100" adj="0,,0" path="" filled="f" stroked="f">
            <v:stroke joinstyle="miter"/>
            <v:imagedata r:id="rId465" o:title="base_23792_139521_32776"/>
            <v:formulas/>
            <v:path o:connecttype="segments"/>
          </v:shape>
        </w:pict>
      </w:r>
    </w:p>
    <w:p w:rsidR="00430937" w:rsidRDefault="00430937">
      <w:pPr>
        <w:pStyle w:val="ConsPlusNormal"/>
        <w:jc w:val="both"/>
      </w:pPr>
    </w:p>
    <w:p w:rsidR="00430937" w:rsidRDefault="00430937">
      <w:pPr>
        <w:pStyle w:val="ConsPlusNormal"/>
        <w:ind w:firstLine="540"/>
        <w:jc w:val="both"/>
      </w:pPr>
      <w:r>
        <w:t>Кач</w:t>
      </w:r>
      <w:r>
        <w:rPr>
          <w:vertAlign w:val="subscript"/>
        </w:rPr>
        <w:t>пр</w:t>
      </w:r>
      <w:r>
        <w:t xml:space="preserve"> - качество прогнозирования всех показателей, %;</w:t>
      </w:r>
    </w:p>
    <w:p w:rsidR="00430937" w:rsidRDefault="00430937">
      <w:pPr>
        <w:pStyle w:val="ConsPlusNormal"/>
        <w:spacing w:before="220"/>
        <w:ind w:firstLine="540"/>
        <w:jc w:val="both"/>
      </w:pPr>
      <w:r>
        <w:t>Откл</w:t>
      </w:r>
      <w:r>
        <w:rPr>
          <w:vertAlign w:val="subscript"/>
        </w:rPr>
        <w:t>i</w:t>
      </w:r>
      <w:r>
        <w:t xml:space="preserve"> - отклонение фактического значения i-го показателя от прогнозного значения, %;</w:t>
      </w:r>
    </w:p>
    <w:p w:rsidR="00430937" w:rsidRDefault="00430937">
      <w:pPr>
        <w:pStyle w:val="ConsPlusNormal"/>
        <w:spacing w:before="220"/>
        <w:ind w:firstLine="540"/>
        <w:jc w:val="both"/>
      </w:pPr>
      <w:r>
        <w:t>n - количество показателей.</w:t>
      </w:r>
    </w:p>
    <w:p w:rsidR="00430937" w:rsidRDefault="00430937">
      <w:pPr>
        <w:pStyle w:val="ConsPlusNormal"/>
        <w:jc w:val="both"/>
      </w:pPr>
    </w:p>
    <w:p w:rsidR="00430937" w:rsidRDefault="00430937">
      <w:pPr>
        <w:pStyle w:val="ConsPlusNormal"/>
        <w:jc w:val="center"/>
      </w:pPr>
      <w:r w:rsidRPr="001F7DA1">
        <w:rPr>
          <w:position w:val="-31"/>
        </w:rPr>
        <w:pict>
          <v:shape id="_x0000_i1034" style="width:195.6pt;height:42.1pt" coordsize="" o:spt="100" adj="0,,0" path="" filled="f" stroked="f">
            <v:stroke joinstyle="miter"/>
            <v:imagedata r:id="rId466" o:title="base_23792_139521_32777"/>
            <v:formulas/>
            <v:path o:connecttype="segments"/>
          </v:shape>
        </w:pict>
      </w:r>
    </w:p>
    <w:p w:rsidR="00430937" w:rsidRDefault="00430937">
      <w:pPr>
        <w:pStyle w:val="ConsPlusNormal"/>
        <w:jc w:val="both"/>
      </w:pPr>
    </w:p>
    <w:p w:rsidR="00430937" w:rsidRDefault="00430937">
      <w:pPr>
        <w:pStyle w:val="ConsPlusNormal"/>
        <w:ind w:firstLine="540"/>
        <w:jc w:val="both"/>
      </w:pPr>
      <w:r>
        <w:t>Отч</w:t>
      </w:r>
      <w:r>
        <w:rPr>
          <w:vertAlign w:val="subscript"/>
        </w:rPr>
        <w:t>i</w:t>
      </w:r>
      <w:r>
        <w:t xml:space="preserve"> - отчетное значение i-го показателя (из соответствующих форм статистической отчетности Кировстата) (в случае если показатель выражен в процентах, при расчете показатель отражается в долях единицы);</w:t>
      </w:r>
    </w:p>
    <w:p w:rsidR="00430937" w:rsidRDefault="00430937">
      <w:pPr>
        <w:pStyle w:val="ConsPlusNormal"/>
        <w:spacing w:before="220"/>
        <w:ind w:firstLine="540"/>
        <w:jc w:val="both"/>
      </w:pPr>
      <w:r>
        <w:t>Пр</w:t>
      </w:r>
      <w:r>
        <w:rPr>
          <w:vertAlign w:val="subscript"/>
        </w:rPr>
        <w:t>i</w:t>
      </w:r>
      <w:r>
        <w:t xml:space="preserve"> - прогнозное значение i-го показателя (из прогноза социально-экономического развития Кировской области на соответствующий финансовый год) (в случае если показатель выражен в процентах, при расчете показатель отражается в долях единицы).</w:t>
      </w:r>
    </w:p>
    <w:p w:rsidR="00430937" w:rsidRDefault="00430937">
      <w:pPr>
        <w:pStyle w:val="ConsPlusNormal"/>
        <w:spacing w:before="220"/>
        <w:ind w:firstLine="540"/>
        <w:jc w:val="both"/>
      </w:pPr>
      <w:bookmarkStart w:id="19" w:name="P4821"/>
      <w:bookmarkEnd w:id="19"/>
      <w:r>
        <w:t>Показатель "Подготовка доклада Губернатора Кировской области о достигнутых и планируемых значениях показателей для оценки эффективности деятельности органов исполнительной власти области в сроки, установленные нормативными правовыми актами Российской Федерации" считается равным 1 при условии своевременного его исполнения, равным 0 при условии несвоевременного его исполнения (по данным министерства экономического развития и поддержки предпринимательства Кировской области).</w:t>
      </w:r>
    </w:p>
    <w:p w:rsidR="00430937" w:rsidRDefault="00430937">
      <w:pPr>
        <w:pStyle w:val="ConsPlusNormal"/>
        <w:jc w:val="both"/>
      </w:pPr>
      <w:r>
        <w:t xml:space="preserve">(в ред. постановлений Правительства Кировской области от 24.08.2015 </w:t>
      </w:r>
      <w:hyperlink r:id="rId467" w:history="1">
        <w:r>
          <w:rPr>
            <w:color w:val="0000FF"/>
          </w:rPr>
          <w:t>N 56/522</w:t>
        </w:r>
      </w:hyperlink>
      <w:r>
        <w:t xml:space="preserve">, от 17.11.2015 </w:t>
      </w:r>
      <w:hyperlink r:id="rId468" w:history="1">
        <w:r>
          <w:rPr>
            <w:color w:val="0000FF"/>
          </w:rPr>
          <w:t>N 70/752</w:t>
        </w:r>
      </w:hyperlink>
      <w:r>
        <w:t xml:space="preserve">, от 19.12.2017 </w:t>
      </w:r>
      <w:hyperlink r:id="rId469" w:history="1">
        <w:r>
          <w:rPr>
            <w:color w:val="0000FF"/>
          </w:rPr>
          <w:t>N 136-П</w:t>
        </w:r>
      </w:hyperlink>
      <w:r>
        <w:t>)</w:t>
      </w:r>
    </w:p>
    <w:p w:rsidR="00430937" w:rsidRDefault="00430937">
      <w:pPr>
        <w:pStyle w:val="ConsPlusNormal"/>
        <w:spacing w:before="220"/>
        <w:ind w:firstLine="540"/>
        <w:jc w:val="both"/>
      </w:pPr>
      <w:bookmarkStart w:id="20" w:name="P4823"/>
      <w:bookmarkEnd w:id="20"/>
      <w:r>
        <w:t xml:space="preserve">Показатель "Проведение оценки эффективности деятельности органов местного самоуправления городских округов и муниципальных районов в сроки, установленные </w:t>
      </w:r>
      <w:r>
        <w:lastRenderedPageBreak/>
        <w:t>нормативными правовыми актами Российской Федерации и Кировской области" считается равным 1 при условии своевременного его исполнения, равным 0 при условии несвоевременного его исполнения (по данным министерства экономического развития и поддержки предпринимательства Кировской области).</w:t>
      </w:r>
    </w:p>
    <w:p w:rsidR="00430937" w:rsidRDefault="00430937">
      <w:pPr>
        <w:pStyle w:val="ConsPlusNormal"/>
        <w:jc w:val="both"/>
      </w:pPr>
      <w:r>
        <w:t xml:space="preserve">(в ред. постановлений Правительства Кировской области от 24.08.2015 </w:t>
      </w:r>
      <w:hyperlink r:id="rId470" w:history="1">
        <w:r>
          <w:rPr>
            <w:color w:val="0000FF"/>
          </w:rPr>
          <w:t>N 56/522</w:t>
        </w:r>
      </w:hyperlink>
      <w:r>
        <w:t xml:space="preserve">, от 17.11.2015 </w:t>
      </w:r>
      <w:hyperlink r:id="rId471" w:history="1">
        <w:r>
          <w:rPr>
            <w:color w:val="0000FF"/>
          </w:rPr>
          <w:t>N 70/752</w:t>
        </w:r>
      </w:hyperlink>
      <w:r>
        <w:t xml:space="preserve">, от 19.12.2017 </w:t>
      </w:r>
      <w:hyperlink r:id="rId472" w:history="1">
        <w:r>
          <w:rPr>
            <w:color w:val="0000FF"/>
          </w:rPr>
          <w:t>N 136-П</w:t>
        </w:r>
      </w:hyperlink>
      <w:r>
        <w:t>)</w:t>
      </w:r>
    </w:p>
    <w:p w:rsidR="00430937" w:rsidRDefault="00430937">
      <w:pPr>
        <w:pStyle w:val="ConsPlusNormal"/>
        <w:spacing w:before="220"/>
        <w:ind w:firstLine="540"/>
        <w:jc w:val="both"/>
      </w:pPr>
      <w:r>
        <w:t>Показатель "Количество респондентов, принявших участие в опросе об эффективности деятельности руководителей органов местного самоуправления, 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собственности Кировской области или в муниципальной собственности, осуществляющих оказание услуг населению муниципальных образований" определяется по данным министерства экономического развития и поддержки предпринимательства Кировской области.</w:t>
      </w:r>
    </w:p>
    <w:p w:rsidR="00430937" w:rsidRDefault="00430937">
      <w:pPr>
        <w:pStyle w:val="ConsPlusNormal"/>
        <w:jc w:val="both"/>
      </w:pPr>
      <w:r>
        <w:t xml:space="preserve">(абзац введен </w:t>
      </w:r>
      <w:hyperlink r:id="rId473" w:history="1">
        <w:r>
          <w:rPr>
            <w:color w:val="0000FF"/>
          </w:rPr>
          <w:t>постановлением</w:t>
        </w:r>
      </w:hyperlink>
      <w:r>
        <w:t xml:space="preserve"> Правительства Кировской области от 17.11.2015 N 70/752; в ред. </w:t>
      </w:r>
      <w:hyperlink r:id="rId474" w:history="1">
        <w:r>
          <w:rPr>
            <w:color w:val="0000FF"/>
          </w:rPr>
          <w:t>постановления</w:t>
        </w:r>
      </w:hyperlink>
      <w:r>
        <w:t xml:space="preserve"> Правительства Кировской области от 19.12.2017 N 136-П)</w:t>
      </w:r>
    </w:p>
    <w:p w:rsidR="00430937" w:rsidRDefault="00430937">
      <w:pPr>
        <w:pStyle w:val="ConsPlusNormal"/>
        <w:spacing w:before="220"/>
        <w:ind w:firstLine="540"/>
        <w:jc w:val="both"/>
      </w:pPr>
      <w:r>
        <w:t>2.3. Описание ожидаемых конечных результатов реализации Подпрограммы.</w:t>
      </w:r>
    </w:p>
    <w:p w:rsidR="00430937" w:rsidRDefault="00430937">
      <w:pPr>
        <w:pStyle w:val="ConsPlusNormal"/>
        <w:spacing w:before="220"/>
        <w:ind w:firstLine="540"/>
        <w:jc w:val="both"/>
      </w:pPr>
      <w:r>
        <w:t>В результате реализации настоящей Подпрограммы ожидается:</w:t>
      </w:r>
    </w:p>
    <w:p w:rsidR="00430937" w:rsidRDefault="00430937">
      <w:pPr>
        <w:pStyle w:val="ConsPlusNormal"/>
        <w:spacing w:before="220"/>
        <w:ind w:firstLine="540"/>
        <w:jc w:val="both"/>
      </w:pPr>
      <w:r>
        <w:t>в количественном выражении:</w:t>
      </w:r>
    </w:p>
    <w:p w:rsidR="00430937" w:rsidRDefault="00430937">
      <w:pPr>
        <w:pStyle w:val="ConsPlusNormal"/>
        <w:spacing w:before="220"/>
        <w:ind w:firstLine="540"/>
        <w:jc w:val="both"/>
      </w:pPr>
      <w:r>
        <w:t>качество прогнозирования социально-экономического развития Кировской области (отклонение фактических значений показателей социально-экономического развития области от прогнозных) составит 4,5% в 2021 году;</w:t>
      </w:r>
    </w:p>
    <w:p w:rsidR="00430937" w:rsidRDefault="00430937">
      <w:pPr>
        <w:pStyle w:val="ConsPlusNormal"/>
        <w:jc w:val="both"/>
      </w:pPr>
      <w:r>
        <w:t xml:space="preserve">(в ред. </w:t>
      </w:r>
      <w:hyperlink r:id="rId475" w:history="1">
        <w:r>
          <w:rPr>
            <w:color w:val="0000FF"/>
          </w:rPr>
          <w:t>постановления</w:t>
        </w:r>
      </w:hyperlink>
      <w:r>
        <w:t xml:space="preserve"> Правительства Кировской области от 14.09.2018 N 447-П)</w:t>
      </w:r>
    </w:p>
    <w:p w:rsidR="00430937" w:rsidRDefault="00430937">
      <w:pPr>
        <w:pStyle w:val="ConsPlusNormal"/>
        <w:spacing w:before="220"/>
        <w:ind w:firstLine="540"/>
        <w:jc w:val="both"/>
      </w:pPr>
      <w:r>
        <w:t>подготовка доклада Губернатора Кировской области о достигнутых и планируемых значениях показателей для оценки эффективности деятельности органов исполнительной власти области в сроки, установленные нормативными правовыми актами Российской Федерации;</w:t>
      </w:r>
    </w:p>
    <w:p w:rsidR="00430937" w:rsidRDefault="00430937">
      <w:pPr>
        <w:pStyle w:val="ConsPlusNormal"/>
        <w:jc w:val="both"/>
      </w:pPr>
      <w:r>
        <w:t xml:space="preserve">(в ред. </w:t>
      </w:r>
      <w:hyperlink r:id="rId476" w:history="1">
        <w:r>
          <w:rPr>
            <w:color w:val="0000FF"/>
          </w:rPr>
          <w:t>постановления</w:t>
        </w:r>
      </w:hyperlink>
      <w:r>
        <w:t xml:space="preserve"> Правительства Кировской области от 24.08.2015 N 56/522)</w:t>
      </w:r>
    </w:p>
    <w:p w:rsidR="00430937" w:rsidRDefault="00430937">
      <w:pPr>
        <w:pStyle w:val="ConsPlusNormal"/>
        <w:spacing w:before="220"/>
        <w:ind w:firstLine="540"/>
        <w:jc w:val="both"/>
      </w:pPr>
      <w:r>
        <w:t>проведение оценки эффективности деятельности органов местного самоуправления городских округов и муниципальных районов в сроки, установленные нормативными правовыми актами Российской Федерации и Кировской области;</w:t>
      </w:r>
    </w:p>
    <w:p w:rsidR="00430937" w:rsidRDefault="00430937">
      <w:pPr>
        <w:pStyle w:val="ConsPlusNormal"/>
        <w:jc w:val="both"/>
      </w:pPr>
      <w:r>
        <w:t xml:space="preserve">(в ред. </w:t>
      </w:r>
      <w:hyperlink r:id="rId477" w:history="1">
        <w:r>
          <w:rPr>
            <w:color w:val="0000FF"/>
          </w:rPr>
          <w:t>постановления</w:t>
        </w:r>
      </w:hyperlink>
      <w:r>
        <w:t xml:space="preserve"> Правительства Кировской области от 24.08.2015 N 56/522)</w:t>
      </w:r>
    </w:p>
    <w:p w:rsidR="00430937" w:rsidRDefault="00430937">
      <w:pPr>
        <w:pStyle w:val="ConsPlusNormal"/>
        <w:spacing w:before="220"/>
        <w:ind w:firstLine="540"/>
        <w:jc w:val="both"/>
      </w:pPr>
      <w:r>
        <w:t>количество респондентов, принявших участие в опросе об эффективности деятельности руководителей органов местного самоуправления, 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собственности Кировской области или в муниципальной собственности, осуществляющих оказание услуг населению муниципальных образований, составит 17 тыс. человек в 2021 году.</w:t>
      </w:r>
    </w:p>
    <w:p w:rsidR="00430937" w:rsidRDefault="00430937">
      <w:pPr>
        <w:pStyle w:val="ConsPlusNormal"/>
        <w:jc w:val="both"/>
      </w:pPr>
      <w:r>
        <w:t xml:space="preserve">(абзац введен </w:t>
      </w:r>
      <w:hyperlink r:id="rId478" w:history="1">
        <w:r>
          <w:rPr>
            <w:color w:val="0000FF"/>
          </w:rPr>
          <w:t>постановлением</w:t>
        </w:r>
      </w:hyperlink>
      <w:r>
        <w:t xml:space="preserve"> Правительства Кировской области от 24.08.2015 N 56/522; в ред. постановлений Правительства Кировской области от 19.07.2016 </w:t>
      </w:r>
      <w:hyperlink r:id="rId479" w:history="1">
        <w:r>
          <w:rPr>
            <w:color w:val="0000FF"/>
          </w:rPr>
          <w:t>N 112/429</w:t>
        </w:r>
      </w:hyperlink>
      <w:r>
        <w:t xml:space="preserve">, от 20.12.2016 </w:t>
      </w:r>
      <w:hyperlink r:id="rId480" w:history="1">
        <w:r>
          <w:rPr>
            <w:color w:val="0000FF"/>
          </w:rPr>
          <w:t>N 34/259</w:t>
        </w:r>
      </w:hyperlink>
      <w:r>
        <w:t xml:space="preserve">, от 14.09.2018 </w:t>
      </w:r>
      <w:hyperlink r:id="rId481" w:history="1">
        <w:r>
          <w:rPr>
            <w:color w:val="0000FF"/>
          </w:rPr>
          <w:t>N 447-П</w:t>
        </w:r>
      </w:hyperlink>
      <w:r>
        <w:t xml:space="preserve">, от 25.02.2019 </w:t>
      </w:r>
      <w:hyperlink r:id="rId482" w:history="1">
        <w:r>
          <w:rPr>
            <w:color w:val="0000FF"/>
          </w:rPr>
          <w:t>N 64-П</w:t>
        </w:r>
      </w:hyperlink>
      <w:r>
        <w:t>)</w:t>
      </w:r>
    </w:p>
    <w:p w:rsidR="00430937" w:rsidRDefault="00430937">
      <w:pPr>
        <w:pStyle w:val="ConsPlusNormal"/>
        <w:spacing w:before="220"/>
        <w:ind w:firstLine="540"/>
        <w:jc w:val="both"/>
      </w:pPr>
      <w:hyperlink w:anchor="P578" w:history="1">
        <w:r>
          <w:rPr>
            <w:color w:val="0000FF"/>
          </w:rPr>
          <w:t>Сведения</w:t>
        </w:r>
      </w:hyperlink>
      <w:r>
        <w:t xml:space="preserve"> о целевых показателях эффективности реализации Подпрограммы по годам реализации приведены в приложении N 1 к Государственной программе;</w:t>
      </w:r>
    </w:p>
    <w:p w:rsidR="00430937" w:rsidRDefault="00430937">
      <w:pPr>
        <w:pStyle w:val="ConsPlusNormal"/>
        <w:spacing w:before="220"/>
        <w:ind w:firstLine="540"/>
        <w:jc w:val="both"/>
      </w:pPr>
      <w:r>
        <w:t>в качественном выражении:</w:t>
      </w:r>
    </w:p>
    <w:p w:rsidR="00430937" w:rsidRDefault="00430937">
      <w:pPr>
        <w:pStyle w:val="ConsPlusNormal"/>
        <w:spacing w:before="220"/>
        <w:ind w:firstLine="540"/>
        <w:jc w:val="both"/>
      </w:pPr>
      <w:r>
        <w:t>обеспечение эффективного межведомственного и межуровневого взаимодействия органов исполнительной власти области и муниципальных образований, вовлечения государственных и негосударственных организаций в достижение целей социально-экономического развития;</w:t>
      </w:r>
    </w:p>
    <w:p w:rsidR="00430937" w:rsidRDefault="00430937">
      <w:pPr>
        <w:pStyle w:val="ConsPlusNormal"/>
        <w:spacing w:before="220"/>
        <w:ind w:firstLine="540"/>
        <w:jc w:val="both"/>
      </w:pPr>
      <w:r>
        <w:lastRenderedPageBreak/>
        <w:t>улучшение точности прогнозов социально-экономического развития, позволяющих обеспечить своевременное принятие мер, упреждающих возникновение кризисных явлений;</w:t>
      </w:r>
    </w:p>
    <w:p w:rsidR="00430937" w:rsidRDefault="00430937">
      <w:pPr>
        <w:pStyle w:val="ConsPlusNormal"/>
        <w:spacing w:before="220"/>
        <w:ind w:firstLine="540"/>
        <w:jc w:val="both"/>
      </w:pPr>
      <w:r>
        <w:t>совершенствование механизмов оценки эффективности деятельности органов исполнительной власти области и муниципальных образований.</w:t>
      </w:r>
    </w:p>
    <w:p w:rsidR="00430937" w:rsidRDefault="00430937">
      <w:pPr>
        <w:pStyle w:val="ConsPlusNormal"/>
        <w:spacing w:before="220"/>
        <w:ind w:firstLine="540"/>
        <w:jc w:val="both"/>
      </w:pPr>
      <w:r>
        <w:t>2.4. Срок реализации Подпрограммы.</w:t>
      </w:r>
    </w:p>
    <w:p w:rsidR="00430937" w:rsidRDefault="00430937">
      <w:pPr>
        <w:pStyle w:val="ConsPlusNormal"/>
        <w:spacing w:before="220"/>
        <w:ind w:firstLine="540"/>
        <w:jc w:val="both"/>
      </w:pPr>
      <w:r>
        <w:t>Срок реализации Подпрограммы рассчитан на 2013 - 2021 годы. Разделение срока реализации Подпрограммы на этапы не предусматривается.</w:t>
      </w:r>
    </w:p>
    <w:p w:rsidR="00430937" w:rsidRDefault="00430937">
      <w:pPr>
        <w:pStyle w:val="ConsPlusNormal"/>
        <w:jc w:val="both"/>
      </w:pPr>
      <w:r>
        <w:t xml:space="preserve">(в ред. </w:t>
      </w:r>
      <w:hyperlink r:id="rId483" w:history="1">
        <w:r>
          <w:rPr>
            <w:color w:val="0000FF"/>
          </w:rPr>
          <w:t>постановления</w:t>
        </w:r>
      </w:hyperlink>
      <w:r>
        <w:t xml:space="preserve"> Правительства Кировской области от 14.09.2018 N 447-П)</w:t>
      </w:r>
    </w:p>
    <w:p w:rsidR="00430937" w:rsidRDefault="00430937">
      <w:pPr>
        <w:pStyle w:val="ConsPlusNormal"/>
        <w:jc w:val="both"/>
      </w:pPr>
    </w:p>
    <w:p w:rsidR="00430937" w:rsidRDefault="00430937">
      <w:pPr>
        <w:pStyle w:val="ConsPlusTitle"/>
        <w:jc w:val="center"/>
        <w:outlineLvl w:val="1"/>
      </w:pPr>
      <w:r>
        <w:t>3. Обобщенная характеристика мероприятий Подпрограммы</w:t>
      </w:r>
    </w:p>
    <w:p w:rsidR="00430937" w:rsidRDefault="00430937">
      <w:pPr>
        <w:pStyle w:val="ConsPlusNormal"/>
        <w:jc w:val="both"/>
      </w:pPr>
    </w:p>
    <w:p w:rsidR="00430937" w:rsidRDefault="00430937">
      <w:pPr>
        <w:pStyle w:val="ConsPlusNormal"/>
        <w:ind w:firstLine="540"/>
        <w:jc w:val="both"/>
      </w:pPr>
      <w:r>
        <w:t>Выполнение задач Подпрограммы обеспечивается путем реализации следующих отдельных мероприятий:</w:t>
      </w:r>
    </w:p>
    <w:p w:rsidR="00430937" w:rsidRDefault="00430937">
      <w:pPr>
        <w:pStyle w:val="ConsPlusNormal"/>
        <w:spacing w:before="220"/>
        <w:ind w:firstLine="540"/>
        <w:jc w:val="both"/>
      </w:pPr>
      <w:r>
        <w:t>3.1. "Прогнозирование социально-экономического развития Кировской области" будет осуществляться через реализацию мероприятий, направленных на:</w:t>
      </w:r>
    </w:p>
    <w:p w:rsidR="00430937" w:rsidRDefault="00430937">
      <w:pPr>
        <w:pStyle w:val="ConsPlusNormal"/>
        <w:spacing w:before="220"/>
        <w:ind w:firstLine="540"/>
        <w:jc w:val="both"/>
      </w:pPr>
      <w:r>
        <w:t>совершенствование нормативно-правовой и методологической базы в области прогнозирования социально-экономического развития области и муниципальных образований;</w:t>
      </w:r>
    </w:p>
    <w:p w:rsidR="00430937" w:rsidRDefault="00430937">
      <w:pPr>
        <w:pStyle w:val="ConsPlusNormal"/>
        <w:spacing w:before="220"/>
        <w:ind w:firstLine="540"/>
        <w:jc w:val="both"/>
      </w:pPr>
      <w:r>
        <w:t>разработку прогноза развития Кировской области на различные периоды в соответствии с действующими нормативными правовыми актами Российской Федерации и Кировской области;</w:t>
      </w:r>
    </w:p>
    <w:p w:rsidR="00430937" w:rsidRDefault="00430937">
      <w:pPr>
        <w:pStyle w:val="ConsPlusNormal"/>
        <w:spacing w:before="220"/>
        <w:ind w:firstLine="540"/>
        <w:jc w:val="both"/>
      </w:pPr>
      <w:r>
        <w:t>повышение качества прогнозирования показателей развития Кировской области и муниципальных образований области.</w:t>
      </w:r>
    </w:p>
    <w:p w:rsidR="00430937" w:rsidRDefault="00430937">
      <w:pPr>
        <w:pStyle w:val="ConsPlusNormal"/>
        <w:spacing w:before="220"/>
        <w:ind w:firstLine="540"/>
        <w:jc w:val="both"/>
      </w:pPr>
      <w:r>
        <w:t>Реализация данных мероприятий обеспечит более качественную подготовку прогноза социально-экономического развития Кировской области, позволит наиболее оперативно реагировать на постоянно меняющиеся факторы развития области, а также определять возможный уровень развития Кировской области, обусловленный реализацией принятых или готовящихся к принятию управленческих решений.</w:t>
      </w:r>
    </w:p>
    <w:p w:rsidR="00430937" w:rsidRDefault="00430937">
      <w:pPr>
        <w:pStyle w:val="ConsPlusNormal"/>
        <w:spacing w:before="220"/>
        <w:ind w:firstLine="540"/>
        <w:jc w:val="both"/>
      </w:pPr>
      <w:r>
        <w:t>3.2. "Оценка эффективности деятельности органов исполнительной власти Кировской области" будет осуществляться через реализацию мероприятий, направленных на:</w:t>
      </w:r>
    </w:p>
    <w:p w:rsidR="00430937" w:rsidRDefault="00430937">
      <w:pPr>
        <w:pStyle w:val="ConsPlusNormal"/>
        <w:spacing w:before="220"/>
        <w:ind w:firstLine="540"/>
        <w:jc w:val="both"/>
      </w:pPr>
      <w:r>
        <w:t xml:space="preserve">совершенствование нормативно-правовой базы по оценке эффективности деятельности органов исполнительной власти в рамках </w:t>
      </w:r>
      <w:hyperlink r:id="rId484" w:history="1">
        <w:r>
          <w:rPr>
            <w:color w:val="0000FF"/>
          </w:rPr>
          <w:t>Указа</w:t>
        </w:r>
      </w:hyperlink>
      <w:r>
        <w:t xml:space="preserve"> Президента Российской Федерации от 14.11.2017 N 548 "Об оценке эффективности деятельности органов исполнительной власти субъектов Российской Федерации";</w:t>
      </w:r>
    </w:p>
    <w:p w:rsidR="00430937" w:rsidRDefault="00430937">
      <w:pPr>
        <w:pStyle w:val="ConsPlusNormal"/>
        <w:jc w:val="both"/>
      </w:pPr>
      <w:r>
        <w:t xml:space="preserve">(в ред. </w:t>
      </w:r>
      <w:hyperlink r:id="rId485" w:history="1">
        <w:r>
          <w:rPr>
            <w:color w:val="0000FF"/>
          </w:rPr>
          <w:t>постановления</w:t>
        </w:r>
      </w:hyperlink>
      <w:r>
        <w:t xml:space="preserve"> Правительства Кировской области от 14.09.2018 N 447-П)</w:t>
      </w:r>
    </w:p>
    <w:p w:rsidR="00430937" w:rsidRDefault="00430937">
      <w:pPr>
        <w:pStyle w:val="ConsPlusNormal"/>
        <w:spacing w:before="220"/>
        <w:ind w:firstLine="540"/>
        <w:jc w:val="both"/>
      </w:pPr>
      <w:r>
        <w:t>анализ результатов оценки эффективности деятельности органов исполнительной власти;</w:t>
      </w:r>
    </w:p>
    <w:p w:rsidR="00430937" w:rsidRDefault="00430937">
      <w:pPr>
        <w:pStyle w:val="ConsPlusNormal"/>
        <w:spacing w:before="220"/>
        <w:ind w:firstLine="540"/>
        <w:jc w:val="both"/>
      </w:pPr>
      <w:r>
        <w:t>развитие механизмов оценки эффективности деятельности органов исполнительной власти, направленных на результативность их деятельности.</w:t>
      </w:r>
    </w:p>
    <w:p w:rsidR="00430937" w:rsidRDefault="00430937">
      <w:pPr>
        <w:pStyle w:val="ConsPlusNormal"/>
        <w:spacing w:before="220"/>
        <w:ind w:firstLine="540"/>
        <w:jc w:val="both"/>
      </w:pPr>
      <w:r>
        <w:t>3.3. "Оценка эффективности деятельности органов местного самоуправления" будет осуществляться через реализацию мероприятий, направленных на:</w:t>
      </w:r>
    </w:p>
    <w:p w:rsidR="00430937" w:rsidRDefault="00430937">
      <w:pPr>
        <w:pStyle w:val="ConsPlusNormal"/>
        <w:spacing w:before="220"/>
        <w:ind w:firstLine="540"/>
        <w:jc w:val="both"/>
      </w:pPr>
      <w:r>
        <w:t>совершенствование нормативно-правовой базы по оценке эффективности деятельности муниципальных образований;</w:t>
      </w:r>
    </w:p>
    <w:p w:rsidR="00430937" w:rsidRDefault="00430937">
      <w:pPr>
        <w:pStyle w:val="ConsPlusNormal"/>
        <w:spacing w:before="220"/>
        <w:ind w:firstLine="540"/>
        <w:jc w:val="both"/>
      </w:pPr>
      <w:r>
        <w:t xml:space="preserve">проведение оценки эффективности деятельности органов местного самоуправления и </w:t>
      </w:r>
      <w:r>
        <w:lastRenderedPageBreak/>
        <w:t>предоставление грантов муниципальным районам и городским округам;</w:t>
      </w:r>
    </w:p>
    <w:p w:rsidR="00430937" w:rsidRDefault="00430937">
      <w:pPr>
        <w:pStyle w:val="ConsPlusNormal"/>
        <w:spacing w:before="220"/>
        <w:ind w:firstLine="540"/>
        <w:jc w:val="both"/>
      </w:pPr>
      <w:r>
        <w:t>развитие механизмов оценки эффективности деятельности муниципальных образований, направленных на результативность их деятельности.</w:t>
      </w:r>
    </w:p>
    <w:p w:rsidR="00430937" w:rsidRDefault="00430937">
      <w:pPr>
        <w:pStyle w:val="ConsPlusNormal"/>
        <w:spacing w:before="220"/>
        <w:ind w:firstLine="540"/>
        <w:jc w:val="both"/>
      </w:pPr>
      <w:r>
        <w:t>3.4. "Оценка населением эффективности деятельности руководителей" предполагает оценку руководителей органов местного самоуправления, 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собственности субъектов Российской Федерации или в муниципальной собственности, и будет осуществляться через реализацию мероприятий, направленных на:</w:t>
      </w:r>
    </w:p>
    <w:p w:rsidR="00430937" w:rsidRDefault="00430937">
      <w:pPr>
        <w:pStyle w:val="ConsPlusNormal"/>
        <w:spacing w:before="220"/>
        <w:ind w:firstLine="540"/>
        <w:jc w:val="both"/>
      </w:pPr>
      <w:r>
        <w:t>разработку нормативно-правовой базы по оценке эффективности деятельности руководителей;</w:t>
      </w:r>
    </w:p>
    <w:p w:rsidR="00430937" w:rsidRDefault="00430937">
      <w:pPr>
        <w:pStyle w:val="ConsPlusNormal"/>
        <w:spacing w:before="220"/>
        <w:ind w:firstLine="540"/>
        <w:jc w:val="both"/>
      </w:pPr>
      <w:r>
        <w:t>проведение опроса населения по оценке эффективности деятельности руководителей;</w:t>
      </w:r>
    </w:p>
    <w:p w:rsidR="00430937" w:rsidRDefault="00430937">
      <w:pPr>
        <w:pStyle w:val="ConsPlusNormal"/>
        <w:spacing w:before="220"/>
        <w:ind w:firstLine="540"/>
        <w:jc w:val="both"/>
      </w:pPr>
      <w:r>
        <w:t>подведение итогов проведенных опросов с рассмотрением их экспертной комиссией.</w:t>
      </w:r>
    </w:p>
    <w:p w:rsidR="00430937" w:rsidRDefault="00430937">
      <w:pPr>
        <w:pStyle w:val="ConsPlusNormal"/>
        <w:spacing w:before="220"/>
        <w:ind w:firstLine="540"/>
        <w:jc w:val="both"/>
      </w:pPr>
      <w:r>
        <w:t xml:space="preserve">3.5. Исключен. - </w:t>
      </w:r>
      <w:hyperlink r:id="rId486" w:history="1">
        <w:r>
          <w:rPr>
            <w:color w:val="0000FF"/>
          </w:rPr>
          <w:t>Постановление</w:t>
        </w:r>
      </w:hyperlink>
      <w:r>
        <w:t xml:space="preserve"> Правительства Кировской области от 30.12.2013 N 242/946.</w:t>
      </w:r>
    </w:p>
    <w:p w:rsidR="00430937" w:rsidRDefault="00430937">
      <w:pPr>
        <w:pStyle w:val="ConsPlusNormal"/>
        <w:spacing w:before="220"/>
        <w:ind w:firstLine="540"/>
        <w:jc w:val="both"/>
      </w:pPr>
      <w:r>
        <w:t>3.6. "Поощрение органов исполнительной власти Кировской области за достижение наилучших значений показателей деятельности органов исполнительной власти Кировской области" в 2013 - 2014 годах осуществляется через реализацию мероприятий, направленных на:</w:t>
      </w:r>
    </w:p>
    <w:p w:rsidR="00430937" w:rsidRDefault="00430937">
      <w:pPr>
        <w:pStyle w:val="ConsPlusNormal"/>
        <w:jc w:val="both"/>
      </w:pPr>
      <w:r>
        <w:t xml:space="preserve">(в ред. </w:t>
      </w:r>
      <w:hyperlink r:id="rId487" w:history="1">
        <w:r>
          <w:rPr>
            <w:color w:val="0000FF"/>
          </w:rPr>
          <w:t>постановления</w:t>
        </w:r>
      </w:hyperlink>
      <w:r>
        <w:t xml:space="preserve"> Правительства Кировской области от 25.02.2016 N 86/102)</w:t>
      </w:r>
    </w:p>
    <w:p w:rsidR="00430937" w:rsidRDefault="00430937">
      <w:pPr>
        <w:pStyle w:val="ConsPlusNormal"/>
        <w:spacing w:before="220"/>
        <w:ind w:firstLine="540"/>
        <w:jc w:val="both"/>
      </w:pPr>
      <w:r>
        <w:t>поддержание в актуальном состоянии действующей системы показателей эффективности и результативности деятельности органов исполнительной власти Кировской области;</w:t>
      </w:r>
    </w:p>
    <w:p w:rsidR="00430937" w:rsidRDefault="00430937">
      <w:pPr>
        <w:pStyle w:val="ConsPlusNormal"/>
        <w:spacing w:before="220"/>
        <w:ind w:firstLine="540"/>
        <w:jc w:val="both"/>
      </w:pPr>
      <w:r>
        <w:t>поддержание в актуальном состоянии действующих Методик оценки эффективности деятельности органов исполнительной власти Кировской области.</w:t>
      </w:r>
    </w:p>
    <w:p w:rsidR="00430937" w:rsidRDefault="00430937">
      <w:pPr>
        <w:pStyle w:val="ConsPlusNormal"/>
        <w:spacing w:before="220"/>
        <w:ind w:firstLine="540"/>
        <w:jc w:val="both"/>
      </w:pPr>
      <w:r>
        <w:t>3.7. "Развитие региональной информационной аналитической системы". Развитие РИАС позволит повысить качество и оперативность принимаемых управленческих решений, что, в свою очередь, повысит эффективность органов государственного и муниципального управления.</w:t>
      </w:r>
    </w:p>
    <w:p w:rsidR="00430937" w:rsidRDefault="00430937">
      <w:pPr>
        <w:pStyle w:val="ConsPlusNormal"/>
        <w:jc w:val="both"/>
      </w:pPr>
    </w:p>
    <w:p w:rsidR="00430937" w:rsidRDefault="00430937">
      <w:pPr>
        <w:pStyle w:val="ConsPlusTitle"/>
        <w:jc w:val="center"/>
        <w:outlineLvl w:val="1"/>
      </w:pPr>
      <w:r>
        <w:t>4. Основные меры правового регулирования</w:t>
      </w:r>
    </w:p>
    <w:p w:rsidR="00430937" w:rsidRDefault="00430937">
      <w:pPr>
        <w:pStyle w:val="ConsPlusTitle"/>
        <w:jc w:val="center"/>
      </w:pPr>
      <w:r>
        <w:t>в сфере реализации Подпрограммы</w:t>
      </w:r>
    </w:p>
    <w:p w:rsidR="00430937" w:rsidRDefault="00430937">
      <w:pPr>
        <w:pStyle w:val="ConsPlusNormal"/>
        <w:jc w:val="both"/>
      </w:pPr>
    </w:p>
    <w:p w:rsidR="00430937" w:rsidRDefault="00430937">
      <w:pPr>
        <w:pStyle w:val="ConsPlusNormal"/>
        <w:ind w:firstLine="540"/>
        <w:jc w:val="both"/>
      </w:pPr>
      <w:r>
        <w:t>В период 2011 - 2012 годов проведена большая работа по актуализации нормативных правовых актов Кировской области по направлениям Подпрограммы.</w:t>
      </w:r>
    </w:p>
    <w:p w:rsidR="00430937" w:rsidRDefault="00430937">
      <w:pPr>
        <w:pStyle w:val="ConsPlusNormal"/>
        <w:spacing w:before="220"/>
        <w:ind w:firstLine="540"/>
        <w:jc w:val="both"/>
      </w:pPr>
      <w:r>
        <w:t>В связи с изменением в 2014 году системы стратегического планирования необходимо совершенствование нормативно-правовой базы, связанной с порядком разработки и корректировки прогноза социально-экономического развития Кировской области на долгосрочный и среднесрочный периоды.</w:t>
      </w:r>
    </w:p>
    <w:p w:rsidR="00430937" w:rsidRDefault="00430937">
      <w:pPr>
        <w:pStyle w:val="ConsPlusNormal"/>
        <w:jc w:val="both"/>
      </w:pPr>
      <w:r>
        <w:t xml:space="preserve">(абзац введен </w:t>
      </w:r>
      <w:hyperlink r:id="rId488" w:history="1">
        <w:r>
          <w:rPr>
            <w:color w:val="0000FF"/>
          </w:rPr>
          <w:t>постановлением</w:t>
        </w:r>
      </w:hyperlink>
      <w:r>
        <w:t xml:space="preserve"> Правительства Кировской области от 12.12.2014 N 15/183)</w:t>
      </w:r>
    </w:p>
    <w:p w:rsidR="00430937" w:rsidRDefault="00430937">
      <w:pPr>
        <w:pStyle w:val="ConsPlusNormal"/>
        <w:spacing w:before="220"/>
        <w:ind w:firstLine="540"/>
        <w:jc w:val="both"/>
      </w:pPr>
      <w:r>
        <w:t>В дальнейшем необходимость разработки нормативно-правовых актов будет проводиться в случаях:</w:t>
      </w:r>
    </w:p>
    <w:p w:rsidR="00430937" w:rsidRDefault="00430937">
      <w:pPr>
        <w:pStyle w:val="ConsPlusNormal"/>
        <w:spacing w:before="220"/>
        <w:ind w:firstLine="540"/>
        <w:jc w:val="both"/>
      </w:pPr>
      <w:r>
        <w:t>изменения федерального законодательства в сфере реализации данной Подпрограммы;</w:t>
      </w:r>
    </w:p>
    <w:p w:rsidR="00430937" w:rsidRDefault="00430937">
      <w:pPr>
        <w:pStyle w:val="ConsPlusNormal"/>
        <w:spacing w:before="220"/>
        <w:ind w:firstLine="540"/>
        <w:jc w:val="both"/>
      </w:pPr>
      <w:r>
        <w:t>изменения регионального законодательства в сфере реализации данной Подпрограммы;</w:t>
      </w:r>
    </w:p>
    <w:p w:rsidR="00430937" w:rsidRDefault="00430937">
      <w:pPr>
        <w:pStyle w:val="ConsPlusNormal"/>
        <w:spacing w:before="220"/>
        <w:ind w:firstLine="540"/>
        <w:jc w:val="both"/>
      </w:pPr>
      <w:r>
        <w:t>принятия управленческих решений.</w:t>
      </w:r>
    </w:p>
    <w:p w:rsidR="00430937" w:rsidRDefault="00430937">
      <w:pPr>
        <w:pStyle w:val="ConsPlusNormal"/>
        <w:jc w:val="both"/>
      </w:pPr>
    </w:p>
    <w:p w:rsidR="00430937" w:rsidRDefault="00430937">
      <w:pPr>
        <w:pStyle w:val="ConsPlusTitle"/>
        <w:jc w:val="center"/>
        <w:outlineLvl w:val="1"/>
      </w:pPr>
      <w:r>
        <w:t>5. Ресурсное обеспечение Подпрограммы</w:t>
      </w:r>
    </w:p>
    <w:p w:rsidR="00430937" w:rsidRDefault="00430937">
      <w:pPr>
        <w:pStyle w:val="ConsPlusNormal"/>
        <w:jc w:val="both"/>
      </w:pPr>
    </w:p>
    <w:p w:rsidR="00430937" w:rsidRDefault="00430937">
      <w:pPr>
        <w:pStyle w:val="ConsPlusNormal"/>
        <w:ind w:firstLine="540"/>
        <w:jc w:val="both"/>
      </w:pPr>
      <w:r>
        <w:t xml:space="preserve">Общий объем финансирования Подпрограммы в 2013 - 2021 годах составит 13635,59 тыс. рублей - средства областного бюджета. Направлением финансирования Подпрограммы будут являться "Прочие расходы". Объем финансирования Подпрограммы по годам ее реализации приведен в </w:t>
      </w:r>
      <w:hyperlink w:anchor="P1721" w:history="1">
        <w:r>
          <w:rPr>
            <w:color w:val="0000FF"/>
          </w:rPr>
          <w:t>приложениях N 3</w:t>
        </w:r>
      </w:hyperlink>
      <w:r>
        <w:t xml:space="preserve"> и </w:t>
      </w:r>
      <w:hyperlink w:anchor="P2675" w:history="1">
        <w:r>
          <w:rPr>
            <w:color w:val="0000FF"/>
          </w:rPr>
          <w:t>N 4</w:t>
        </w:r>
      </w:hyperlink>
      <w:r>
        <w:t xml:space="preserve"> к Государственной программе.</w:t>
      </w:r>
    </w:p>
    <w:p w:rsidR="00430937" w:rsidRDefault="00430937">
      <w:pPr>
        <w:pStyle w:val="ConsPlusNormal"/>
        <w:jc w:val="both"/>
      </w:pPr>
      <w:r>
        <w:t xml:space="preserve">(в ред. постановлений Правительства Кировской области от 30.12.2013 </w:t>
      </w:r>
      <w:hyperlink r:id="rId489" w:history="1">
        <w:r>
          <w:rPr>
            <w:color w:val="0000FF"/>
          </w:rPr>
          <w:t>N 242/946</w:t>
        </w:r>
      </w:hyperlink>
      <w:r>
        <w:t xml:space="preserve">, от 08.04.2014 </w:t>
      </w:r>
      <w:hyperlink r:id="rId490" w:history="1">
        <w:r>
          <w:rPr>
            <w:color w:val="0000FF"/>
          </w:rPr>
          <w:t>N 257/247</w:t>
        </w:r>
      </w:hyperlink>
      <w:r>
        <w:t xml:space="preserve">, от 12.12.2014 </w:t>
      </w:r>
      <w:hyperlink r:id="rId491" w:history="1">
        <w:r>
          <w:rPr>
            <w:color w:val="0000FF"/>
          </w:rPr>
          <w:t>N 15/183</w:t>
        </w:r>
      </w:hyperlink>
      <w:r>
        <w:t xml:space="preserve">, от 30.12.2014 </w:t>
      </w:r>
      <w:hyperlink r:id="rId492" w:history="1">
        <w:r>
          <w:rPr>
            <w:color w:val="0000FF"/>
          </w:rPr>
          <w:t>N 19/265</w:t>
        </w:r>
      </w:hyperlink>
      <w:r>
        <w:t xml:space="preserve">, от 25.06.2015 </w:t>
      </w:r>
      <w:hyperlink r:id="rId493" w:history="1">
        <w:r>
          <w:rPr>
            <w:color w:val="0000FF"/>
          </w:rPr>
          <w:t>N 45/334</w:t>
        </w:r>
      </w:hyperlink>
      <w:r>
        <w:t xml:space="preserve">, от 19.07.2016 </w:t>
      </w:r>
      <w:hyperlink r:id="rId494" w:history="1">
        <w:r>
          <w:rPr>
            <w:color w:val="0000FF"/>
          </w:rPr>
          <w:t>N 112/429</w:t>
        </w:r>
      </w:hyperlink>
      <w:r>
        <w:t xml:space="preserve">, от 08.02.2017 </w:t>
      </w:r>
      <w:hyperlink r:id="rId495" w:history="1">
        <w:r>
          <w:rPr>
            <w:color w:val="0000FF"/>
          </w:rPr>
          <w:t>N 44/79</w:t>
        </w:r>
      </w:hyperlink>
      <w:r>
        <w:t xml:space="preserve">, от 14.09.2018 </w:t>
      </w:r>
      <w:hyperlink r:id="rId496" w:history="1">
        <w:r>
          <w:rPr>
            <w:color w:val="0000FF"/>
          </w:rPr>
          <w:t>N 447-П</w:t>
        </w:r>
      </w:hyperlink>
      <w:r>
        <w:t>)</w:t>
      </w:r>
    </w:p>
    <w:p w:rsidR="00430937" w:rsidRDefault="00430937">
      <w:pPr>
        <w:pStyle w:val="ConsPlusNormal"/>
        <w:jc w:val="both"/>
      </w:pPr>
    </w:p>
    <w:p w:rsidR="00430937" w:rsidRDefault="00430937">
      <w:pPr>
        <w:pStyle w:val="ConsPlusTitle"/>
        <w:jc w:val="center"/>
        <w:outlineLvl w:val="1"/>
      </w:pPr>
      <w:r>
        <w:t>6. Анализ рисков реализации Подпрограммы</w:t>
      </w:r>
    </w:p>
    <w:p w:rsidR="00430937" w:rsidRDefault="00430937">
      <w:pPr>
        <w:pStyle w:val="ConsPlusTitle"/>
        <w:jc w:val="center"/>
      </w:pPr>
      <w:r>
        <w:t>и описание мер управления рисками</w:t>
      </w:r>
    </w:p>
    <w:p w:rsidR="00430937" w:rsidRDefault="00430937">
      <w:pPr>
        <w:pStyle w:val="ConsPlusNormal"/>
        <w:jc w:val="both"/>
      </w:pPr>
    </w:p>
    <w:p w:rsidR="00430937" w:rsidRDefault="00430937">
      <w:pPr>
        <w:pStyle w:val="ConsPlusNormal"/>
        <w:ind w:firstLine="540"/>
        <w:jc w:val="both"/>
      </w:pPr>
      <w:r>
        <w:t>К рискам реализации Подпрограммы следует отнести следующие:</w:t>
      </w:r>
    </w:p>
    <w:p w:rsidR="00430937" w:rsidRDefault="00430937">
      <w:pPr>
        <w:pStyle w:val="ConsPlusNormal"/>
        <w:spacing w:before="220"/>
        <w:ind w:firstLine="540"/>
        <w:jc w:val="both"/>
      </w:pPr>
      <w:r>
        <w:t>институционально-правовые риски, связанные с некорректностью законодательного регулирования основных направлений Подпрограммы на федеральном уровне. Частично такой риск может быть минимизирован за счет реализации мероприятий на региональном уровне;</w:t>
      </w:r>
    </w:p>
    <w:p w:rsidR="00430937" w:rsidRDefault="00430937">
      <w:pPr>
        <w:pStyle w:val="ConsPlusNormal"/>
        <w:spacing w:before="220"/>
        <w:ind w:firstLine="540"/>
        <w:jc w:val="both"/>
      </w:pPr>
      <w:r>
        <w:t>риски кризисных явлений в экономике и, как следствие, ограничение финансовых средств, для организации работы в рассматриваемой сфере в значительной степени могут частично минимизироваться за счет повышения эффективности деятельности участников Подпрограммы, но в результате реализация большинства мероприятий будет затруднена, а достижение целевых показателей произойдет после предусмотренных сроков. Частично данный риск может быть минимизирован за счет реализации мероприятий по повышению качества среднесрочных и краткосрочных прогнозов социально-экономического развития и принятия своевременных мер по корректировке данной Подпрограммы;</w:t>
      </w:r>
    </w:p>
    <w:p w:rsidR="00430937" w:rsidRDefault="00430937">
      <w:pPr>
        <w:pStyle w:val="ConsPlusNormal"/>
        <w:spacing w:before="220"/>
        <w:ind w:firstLine="540"/>
        <w:jc w:val="both"/>
      </w:pPr>
      <w:r>
        <w:t>высокая зависимость показателей социально-экономического развития Кировской области от цен на энергоносители и другие сырьевые товары, динамика которых не может быть точно спрогнозирована, снижает достоверность и точность прогнозов социально-экономического развития, ставит под угрозу достижение целей, снижает эффективность системы управления. Данный риск является существенным и может быть лишь частично минимизирован путем реализации мероприятий Подпрограммы в части совершенствования методов прогнозирования социально-экономического развития.</w:t>
      </w:r>
    </w:p>
    <w:p w:rsidR="00430937" w:rsidRDefault="00430937">
      <w:pPr>
        <w:pStyle w:val="ConsPlusNormal"/>
        <w:jc w:val="both"/>
      </w:pPr>
    </w:p>
    <w:p w:rsidR="00430937" w:rsidRDefault="00430937">
      <w:pPr>
        <w:pStyle w:val="ConsPlusTitle"/>
        <w:jc w:val="center"/>
        <w:outlineLvl w:val="1"/>
      </w:pPr>
      <w:r>
        <w:t>7. Методика оценки эффективности реализации Подпрограммы</w:t>
      </w:r>
    </w:p>
    <w:p w:rsidR="00430937" w:rsidRDefault="00430937">
      <w:pPr>
        <w:pStyle w:val="ConsPlusNormal"/>
        <w:jc w:val="both"/>
      </w:pPr>
    </w:p>
    <w:p w:rsidR="00430937" w:rsidRDefault="00430937">
      <w:pPr>
        <w:pStyle w:val="ConsPlusNormal"/>
        <w:ind w:firstLine="540"/>
        <w:jc w:val="both"/>
      </w:pPr>
      <w:r>
        <w:t xml:space="preserve">Исключен. - </w:t>
      </w:r>
      <w:hyperlink r:id="rId497" w:history="1">
        <w:r>
          <w:rPr>
            <w:color w:val="0000FF"/>
          </w:rPr>
          <w:t>Постановление</w:t>
        </w:r>
      </w:hyperlink>
      <w:r>
        <w:t xml:space="preserve"> Правительства Кировской области от 08.04.2014 N 257/247.</w:t>
      </w:r>
    </w:p>
    <w:p w:rsidR="00430937" w:rsidRDefault="00430937">
      <w:pPr>
        <w:pStyle w:val="ConsPlusNormal"/>
        <w:jc w:val="both"/>
      </w:pPr>
    </w:p>
    <w:p w:rsidR="00430937" w:rsidRDefault="00430937">
      <w:pPr>
        <w:pStyle w:val="ConsPlusNormal"/>
        <w:jc w:val="both"/>
      </w:pPr>
    </w:p>
    <w:p w:rsidR="00430937" w:rsidRDefault="00430937">
      <w:pPr>
        <w:pStyle w:val="ConsPlusNormal"/>
        <w:jc w:val="both"/>
      </w:pPr>
    </w:p>
    <w:p w:rsidR="00430937" w:rsidRDefault="0043093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30937">
        <w:trPr>
          <w:jc w:val="center"/>
        </w:trPr>
        <w:tc>
          <w:tcPr>
            <w:tcW w:w="9294" w:type="dxa"/>
            <w:tcBorders>
              <w:top w:val="nil"/>
              <w:left w:val="single" w:sz="24" w:space="0" w:color="CED3F1"/>
              <w:bottom w:val="nil"/>
              <w:right w:val="single" w:sz="24" w:space="0" w:color="F4F3F8"/>
            </w:tcBorders>
            <w:shd w:val="clear" w:color="auto" w:fill="F4F3F8"/>
          </w:tcPr>
          <w:p w:rsidR="00430937" w:rsidRDefault="00430937">
            <w:pPr>
              <w:pStyle w:val="ConsPlusNormal"/>
              <w:jc w:val="center"/>
            </w:pPr>
            <w:r>
              <w:rPr>
                <w:color w:val="392C69"/>
              </w:rPr>
              <w:t>Список изменяющих документов</w:t>
            </w:r>
          </w:p>
          <w:p w:rsidR="00430937" w:rsidRDefault="00430937">
            <w:pPr>
              <w:pStyle w:val="ConsPlusNormal"/>
              <w:jc w:val="center"/>
            </w:pPr>
            <w:r>
              <w:rPr>
                <w:color w:val="392C69"/>
              </w:rPr>
              <w:t>(в ред. постановлений Правительства Кировской области</w:t>
            </w:r>
          </w:p>
          <w:p w:rsidR="00430937" w:rsidRDefault="00430937">
            <w:pPr>
              <w:pStyle w:val="ConsPlusNormal"/>
              <w:jc w:val="center"/>
            </w:pPr>
            <w:r>
              <w:rPr>
                <w:color w:val="392C69"/>
              </w:rPr>
              <w:t xml:space="preserve">от 30.12.2013 </w:t>
            </w:r>
            <w:hyperlink r:id="rId498" w:history="1">
              <w:r>
                <w:rPr>
                  <w:color w:val="0000FF"/>
                </w:rPr>
                <w:t>N 242/946</w:t>
              </w:r>
            </w:hyperlink>
            <w:r>
              <w:rPr>
                <w:color w:val="392C69"/>
              </w:rPr>
              <w:t xml:space="preserve">, от 08.04.2014 </w:t>
            </w:r>
            <w:hyperlink r:id="rId499" w:history="1">
              <w:r>
                <w:rPr>
                  <w:color w:val="0000FF"/>
                </w:rPr>
                <w:t>N 257/247</w:t>
              </w:r>
            </w:hyperlink>
            <w:r>
              <w:rPr>
                <w:color w:val="392C69"/>
              </w:rPr>
              <w:t xml:space="preserve">, от 31.07.2014 </w:t>
            </w:r>
            <w:hyperlink r:id="rId500" w:history="1">
              <w:r>
                <w:rPr>
                  <w:color w:val="0000FF"/>
                </w:rPr>
                <w:t>N 273/515</w:t>
              </w:r>
            </w:hyperlink>
            <w:r>
              <w:rPr>
                <w:color w:val="392C69"/>
              </w:rPr>
              <w:t>,</w:t>
            </w:r>
          </w:p>
          <w:p w:rsidR="00430937" w:rsidRDefault="00430937">
            <w:pPr>
              <w:pStyle w:val="ConsPlusNormal"/>
              <w:jc w:val="center"/>
            </w:pPr>
            <w:r>
              <w:rPr>
                <w:color w:val="392C69"/>
              </w:rPr>
              <w:t xml:space="preserve">от 12.12.2014 </w:t>
            </w:r>
            <w:hyperlink r:id="rId501" w:history="1">
              <w:r>
                <w:rPr>
                  <w:color w:val="0000FF"/>
                </w:rPr>
                <w:t>N 15/183</w:t>
              </w:r>
            </w:hyperlink>
            <w:r>
              <w:rPr>
                <w:color w:val="392C69"/>
              </w:rPr>
              <w:t xml:space="preserve">, от 30.12.2014 </w:t>
            </w:r>
            <w:hyperlink r:id="rId502" w:history="1">
              <w:r>
                <w:rPr>
                  <w:color w:val="0000FF"/>
                </w:rPr>
                <w:t>N 19/265</w:t>
              </w:r>
            </w:hyperlink>
            <w:r>
              <w:rPr>
                <w:color w:val="392C69"/>
              </w:rPr>
              <w:t xml:space="preserve">, от 25.06.2015 </w:t>
            </w:r>
            <w:hyperlink r:id="rId503" w:history="1">
              <w:r>
                <w:rPr>
                  <w:color w:val="0000FF"/>
                </w:rPr>
                <w:t>N 45/334</w:t>
              </w:r>
            </w:hyperlink>
            <w:r>
              <w:rPr>
                <w:color w:val="392C69"/>
              </w:rPr>
              <w:t>,</w:t>
            </w:r>
          </w:p>
          <w:p w:rsidR="00430937" w:rsidRDefault="00430937">
            <w:pPr>
              <w:pStyle w:val="ConsPlusNormal"/>
              <w:jc w:val="center"/>
            </w:pPr>
            <w:r>
              <w:rPr>
                <w:color w:val="392C69"/>
              </w:rPr>
              <w:t xml:space="preserve">от 24.08.2015 </w:t>
            </w:r>
            <w:hyperlink r:id="rId504" w:history="1">
              <w:r>
                <w:rPr>
                  <w:color w:val="0000FF"/>
                </w:rPr>
                <w:t>N 56/522</w:t>
              </w:r>
            </w:hyperlink>
            <w:r>
              <w:rPr>
                <w:color w:val="392C69"/>
              </w:rPr>
              <w:t xml:space="preserve">, от 17.11.2015 </w:t>
            </w:r>
            <w:hyperlink r:id="rId505" w:history="1">
              <w:r>
                <w:rPr>
                  <w:color w:val="0000FF"/>
                </w:rPr>
                <w:t>N 70/752</w:t>
              </w:r>
            </w:hyperlink>
            <w:r>
              <w:rPr>
                <w:color w:val="392C69"/>
              </w:rPr>
              <w:t xml:space="preserve">, от 25.02.2016 </w:t>
            </w:r>
            <w:hyperlink r:id="rId506" w:history="1">
              <w:r>
                <w:rPr>
                  <w:color w:val="0000FF"/>
                </w:rPr>
                <w:t>N 86/102</w:t>
              </w:r>
            </w:hyperlink>
            <w:r>
              <w:rPr>
                <w:color w:val="392C69"/>
              </w:rPr>
              <w:t>,</w:t>
            </w:r>
          </w:p>
          <w:p w:rsidR="00430937" w:rsidRDefault="00430937">
            <w:pPr>
              <w:pStyle w:val="ConsPlusNormal"/>
              <w:jc w:val="center"/>
            </w:pPr>
            <w:r>
              <w:rPr>
                <w:color w:val="392C69"/>
              </w:rPr>
              <w:t xml:space="preserve">от 19.07.2016 </w:t>
            </w:r>
            <w:hyperlink r:id="rId507" w:history="1">
              <w:r>
                <w:rPr>
                  <w:color w:val="0000FF"/>
                </w:rPr>
                <w:t>N 112/429</w:t>
              </w:r>
            </w:hyperlink>
            <w:r>
              <w:rPr>
                <w:color w:val="392C69"/>
              </w:rPr>
              <w:t xml:space="preserve">, от 07.09.2016 </w:t>
            </w:r>
            <w:hyperlink r:id="rId508" w:history="1">
              <w:r>
                <w:rPr>
                  <w:color w:val="0000FF"/>
                </w:rPr>
                <w:t>N 10/78</w:t>
              </w:r>
            </w:hyperlink>
            <w:r>
              <w:rPr>
                <w:color w:val="392C69"/>
              </w:rPr>
              <w:t xml:space="preserve">, от 20.12.2016 </w:t>
            </w:r>
            <w:hyperlink r:id="rId509" w:history="1">
              <w:r>
                <w:rPr>
                  <w:color w:val="0000FF"/>
                </w:rPr>
                <w:t>N 34/259</w:t>
              </w:r>
            </w:hyperlink>
            <w:r>
              <w:rPr>
                <w:color w:val="392C69"/>
              </w:rPr>
              <w:t>,</w:t>
            </w:r>
          </w:p>
          <w:p w:rsidR="00430937" w:rsidRDefault="00430937">
            <w:pPr>
              <w:pStyle w:val="ConsPlusNormal"/>
              <w:jc w:val="center"/>
            </w:pPr>
            <w:r>
              <w:rPr>
                <w:color w:val="392C69"/>
              </w:rPr>
              <w:t xml:space="preserve">от 08.02.2017 </w:t>
            </w:r>
            <w:hyperlink r:id="rId510" w:history="1">
              <w:r>
                <w:rPr>
                  <w:color w:val="0000FF"/>
                </w:rPr>
                <w:t>N 44/79</w:t>
              </w:r>
            </w:hyperlink>
            <w:r>
              <w:rPr>
                <w:color w:val="392C69"/>
              </w:rPr>
              <w:t xml:space="preserve">, от 05.05.2017 </w:t>
            </w:r>
            <w:hyperlink r:id="rId511" w:history="1">
              <w:r>
                <w:rPr>
                  <w:color w:val="0000FF"/>
                </w:rPr>
                <w:t>N 64/242</w:t>
              </w:r>
            </w:hyperlink>
            <w:r>
              <w:rPr>
                <w:color w:val="392C69"/>
              </w:rPr>
              <w:t xml:space="preserve">, от 19.12.2017 </w:t>
            </w:r>
            <w:hyperlink r:id="rId512" w:history="1">
              <w:r>
                <w:rPr>
                  <w:color w:val="0000FF"/>
                </w:rPr>
                <w:t>N 136-П</w:t>
              </w:r>
            </w:hyperlink>
            <w:r>
              <w:rPr>
                <w:color w:val="392C69"/>
              </w:rPr>
              <w:t>,</w:t>
            </w:r>
          </w:p>
          <w:p w:rsidR="00430937" w:rsidRDefault="00430937">
            <w:pPr>
              <w:pStyle w:val="ConsPlusNormal"/>
              <w:jc w:val="center"/>
            </w:pPr>
            <w:r>
              <w:rPr>
                <w:color w:val="392C69"/>
              </w:rPr>
              <w:t xml:space="preserve">от 29.12.2017 </w:t>
            </w:r>
            <w:hyperlink r:id="rId513" w:history="1">
              <w:r>
                <w:rPr>
                  <w:color w:val="0000FF"/>
                </w:rPr>
                <w:t>N 182-П</w:t>
              </w:r>
            </w:hyperlink>
            <w:r>
              <w:rPr>
                <w:color w:val="392C69"/>
              </w:rPr>
              <w:t xml:space="preserve">, от 16.07.2018 </w:t>
            </w:r>
            <w:hyperlink r:id="rId514" w:history="1">
              <w:r>
                <w:rPr>
                  <w:color w:val="0000FF"/>
                </w:rPr>
                <w:t>N 332-П</w:t>
              </w:r>
            </w:hyperlink>
            <w:r>
              <w:rPr>
                <w:color w:val="392C69"/>
              </w:rPr>
              <w:t xml:space="preserve">, от 14.09.2018 </w:t>
            </w:r>
            <w:hyperlink r:id="rId515" w:history="1">
              <w:r>
                <w:rPr>
                  <w:color w:val="0000FF"/>
                </w:rPr>
                <w:t>N 447-П</w:t>
              </w:r>
            </w:hyperlink>
            <w:r>
              <w:rPr>
                <w:color w:val="392C69"/>
              </w:rPr>
              <w:t>,</w:t>
            </w:r>
          </w:p>
          <w:p w:rsidR="00430937" w:rsidRDefault="00430937">
            <w:pPr>
              <w:pStyle w:val="ConsPlusNormal"/>
              <w:jc w:val="center"/>
            </w:pPr>
            <w:r>
              <w:rPr>
                <w:color w:val="392C69"/>
              </w:rPr>
              <w:t xml:space="preserve">от 19.12.2018 </w:t>
            </w:r>
            <w:hyperlink r:id="rId516" w:history="1">
              <w:r>
                <w:rPr>
                  <w:color w:val="0000FF"/>
                </w:rPr>
                <w:t>N 586-П</w:t>
              </w:r>
            </w:hyperlink>
            <w:r>
              <w:rPr>
                <w:color w:val="392C69"/>
              </w:rPr>
              <w:t xml:space="preserve">, от 25.02.2019 </w:t>
            </w:r>
            <w:hyperlink r:id="rId517" w:history="1">
              <w:r>
                <w:rPr>
                  <w:color w:val="0000FF"/>
                </w:rPr>
                <w:t>N 64-П</w:t>
              </w:r>
            </w:hyperlink>
            <w:r>
              <w:rPr>
                <w:color w:val="392C69"/>
              </w:rPr>
              <w:t>)</w:t>
            </w:r>
          </w:p>
        </w:tc>
      </w:tr>
    </w:tbl>
    <w:p w:rsidR="00430937" w:rsidRDefault="00430937">
      <w:pPr>
        <w:pStyle w:val="ConsPlusNormal"/>
        <w:jc w:val="both"/>
      </w:pPr>
    </w:p>
    <w:p w:rsidR="00430937" w:rsidRDefault="00430937">
      <w:pPr>
        <w:pStyle w:val="ConsPlusTitle"/>
        <w:jc w:val="center"/>
        <w:outlineLvl w:val="1"/>
      </w:pPr>
      <w:bookmarkStart w:id="21" w:name="P4916"/>
      <w:bookmarkEnd w:id="21"/>
      <w:r>
        <w:t>Паспорт подпрограммы "Повышение инвестиционной</w:t>
      </w:r>
    </w:p>
    <w:p w:rsidR="00430937" w:rsidRDefault="00430937">
      <w:pPr>
        <w:pStyle w:val="ConsPlusTitle"/>
        <w:jc w:val="center"/>
      </w:pPr>
      <w:r>
        <w:t>привлекательности, привлечение инвестиций в экономику</w:t>
      </w:r>
    </w:p>
    <w:p w:rsidR="00430937" w:rsidRDefault="00430937">
      <w:pPr>
        <w:pStyle w:val="ConsPlusTitle"/>
        <w:jc w:val="center"/>
      </w:pPr>
      <w:r>
        <w:t>Кировской области" (далее - Подпрограмма)</w:t>
      </w:r>
    </w:p>
    <w:p w:rsidR="00430937" w:rsidRDefault="00430937">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tblPr>
      <w:tblGrid>
        <w:gridCol w:w="2494"/>
        <w:gridCol w:w="6576"/>
      </w:tblGrid>
      <w:tr w:rsidR="00430937">
        <w:tc>
          <w:tcPr>
            <w:tcW w:w="2494" w:type="dxa"/>
            <w:tcBorders>
              <w:bottom w:val="nil"/>
            </w:tcBorders>
          </w:tcPr>
          <w:p w:rsidR="00430937" w:rsidRDefault="00430937">
            <w:pPr>
              <w:pStyle w:val="ConsPlusNormal"/>
              <w:jc w:val="both"/>
            </w:pPr>
            <w:r>
              <w:t>Ответственный исполнитель Подпрограммы</w:t>
            </w:r>
          </w:p>
        </w:tc>
        <w:tc>
          <w:tcPr>
            <w:tcW w:w="6576" w:type="dxa"/>
            <w:tcBorders>
              <w:bottom w:val="nil"/>
            </w:tcBorders>
          </w:tcPr>
          <w:p w:rsidR="00430937" w:rsidRDefault="00430937">
            <w:pPr>
              <w:pStyle w:val="ConsPlusNormal"/>
              <w:jc w:val="both"/>
            </w:pPr>
            <w:r>
              <w:t>министерство экономического развития и поддержки предпринимательства Кировской области</w:t>
            </w:r>
          </w:p>
        </w:tc>
      </w:tr>
      <w:tr w:rsidR="00430937">
        <w:tc>
          <w:tcPr>
            <w:tcW w:w="9070" w:type="dxa"/>
            <w:gridSpan w:val="2"/>
            <w:tcBorders>
              <w:top w:val="nil"/>
            </w:tcBorders>
          </w:tcPr>
          <w:p w:rsidR="00430937" w:rsidRDefault="00430937">
            <w:pPr>
              <w:pStyle w:val="ConsPlusNormal"/>
              <w:jc w:val="both"/>
            </w:pPr>
            <w:r>
              <w:t xml:space="preserve">(в ред. постановлений Правительства Кировской области от 24.08.2015 </w:t>
            </w:r>
            <w:hyperlink r:id="rId518" w:history="1">
              <w:r>
                <w:rPr>
                  <w:color w:val="0000FF"/>
                </w:rPr>
                <w:t>N 56/522</w:t>
              </w:r>
            </w:hyperlink>
            <w:r>
              <w:t xml:space="preserve">, от 19.12.2017 </w:t>
            </w:r>
            <w:hyperlink r:id="rId519" w:history="1">
              <w:r>
                <w:rPr>
                  <w:color w:val="0000FF"/>
                </w:rPr>
                <w:t>N 136-П</w:t>
              </w:r>
            </w:hyperlink>
            <w:r>
              <w:t>)</w:t>
            </w:r>
          </w:p>
        </w:tc>
      </w:tr>
      <w:tr w:rsidR="00430937">
        <w:tc>
          <w:tcPr>
            <w:tcW w:w="2494" w:type="dxa"/>
            <w:tcBorders>
              <w:bottom w:val="nil"/>
            </w:tcBorders>
          </w:tcPr>
          <w:p w:rsidR="00430937" w:rsidRDefault="00430937">
            <w:pPr>
              <w:pStyle w:val="ConsPlusNormal"/>
              <w:jc w:val="both"/>
            </w:pPr>
            <w:r>
              <w:t>Соисполнители Подпрограммы</w:t>
            </w:r>
          </w:p>
        </w:tc>
        <w:tc>
          <w:tcPr>
            <w:tcW w:w="6576" w:type="dxa"/>
            <w:tcBorders>
              <w:bottom w:val="nil"/>
            </w:tcBorders>
          </w:tcPr>
          <w:p w:rsidR="00430937" w:rsidRDefault="00430937">
            <w:pPr>
              <w:pStyle w:val="ConsPlusNormal"/>
              <w:jc w:val="both"/>
            </w:pPr>
            <w:r>
              <w:t>министерство промышленной политики Кировской области, министерство экономического развития и поддержки предпринимательства Кировской области, министерство информационных технологий и связи Кировской области, министерство транспорта Кировской области, министерство строительства Кировской области, иные органы исполнительной власти Кировской области</w:t>
            </w:r>
          </w:p>
        </w:tc>
      </w:tr>
      <w:tr w:rsidR="00430937">
        <w:tc>
          <w:tcPr>
            <w:tcW w:w="9070" w:type="dxa"/>
            <w:gridSpan w:val="2"/>
            <w:tcBorders>
              <w:top w:val="nil"/>
            </w:tcBorders>
          </w:tcPr>
          <w:p w:rsidR="00430937" w:rsidRDefault="00430937">
            <w:pPr>
              <w:pStyle w:val="ConsPlusNormal"/>
              <w:jc w:val="both"/>
            </w:pPr>
            <w:r>
              <w:t xml:space="preserve">(в ред. постановлений Правительства Кировской области от 25.02.2016 </w:t>
            </w:r>
            <w:hyperlink r:id="rId520" w:history="1">
              <w:r>
                <w:rPr>
                  <w:color w:val="0000FF"/>
                </w:rPr>
                <w:t>N 86/102</w:t>
              </w:r>
            </w:hyperlink>
            <w:r>
              <w:t xml:space="preserve">, от 19.12.2017 </w:t>
            </w:r>
            <w:hyperlink r:id="rId521" w:history="1">
              <w:r>
                <w:rPr>
                  <w:color w:val="0000FF"/>
                </w:rPr>
                <w:t>N 136-П</w:t>
              </w:r>
            </w:hyperlink>
            <w:r>
              <w:t>)</w:t>
            </w:r>
          </w:p>
        </w:tc>
      </w:tr>
      <w:tr w:rsidR="00430937">
        <w:tblPrEx>
          <w:tblBorders>
            <w:insideH w:val="single" w:sz="4" w:space="0" w:color="auto"/>
          </w:tblBorders>
        </w:tblPrEx>
        <w:tc>
          <w:tcPr>
            <w:tcW w:w="2494" w:type="dxa"/>
          </w:tcPr>
          <w:p w:rsidR="00430937" w:rsidRDefault="00430937">
            <w:pPr>
              <w:pStyle w:val="ConsPlusNormal"/>
              <w:jc w:val="both"/>
            </w:pPr>
            <w:r>
              <w:t>Программно-целевые инструменты Подпрограммы</w:t>
            </w:r>
          </w:p>
        </w:tc>
        <w:tc>
          <w:tcPr>
            <w:tcW w:w="6576" w:type="dxa"/>
          </w:tcPr>
          <w:p w:rsidR="00430937" w:rsidRDefault="00430937">
            <w:pPr>
              <w:pStyle w:val="ConsPlusNormal"/>
              <w:jc w:val="both"/>
            </w:pPr>
            <w:r>
              <w:t>отсутствуют</w:t>
            </w:r>
          </w:p>
        </w:tc>
      </w:tr>
      <w:tr w:rsidR="00430937">
        <w:tblPrEx>
          <w:tblBorders>
            <w:insideH w:val="single" w:sz="4" w:space="0" w:color="auto"/>
          </w:tblBorders>
        </w:tblPrEx>
        <w:tc>
          <w:tcPr>
            <w:tcW w:w="2494" w:type="dxa"/>
          </w:tcPr>
          <w:p w:rsidR="00430937" w:rsidRDefault="00430937">
            <w:pPr>
              <w:pStyle w:val="ConsPlusNormal"/>
              <w:jc w:val="both"/>
            </w:pPr>
            <w:r>
              <w:t>Цель Подпрограммы</w:t>
            </w:r>
          </w:p>
        </w:tc>
        <w:tc>
          <w:tcPr>
            <w:tcW w:w="6576" w:type="dxa"/>
          </w:tcPr>
          <w:p w:rsidR="00430937" w:rsidRDefault="00430937">
            <w:pPr>
              <w:pStyle w:val="ConsPlusNormal"/>
              <w:jc w:val="both"/>
            </w:pPr>
            <w:r>
              <w:t>повышение инвестиционной привлекательности Кировской области для привлечения инвестиционных ресурсов в экономику области</w:t>
            </w:r>
          </w:p>
        </w:tc>
      </w:tr>
      <w:tr w:rsidR="00430937">
        <w:tblPrEx>
          <w:tblBorders>
            <w:insideH w:val="single" w:sz="4" w:space="0" w:color="auto"/>
          </w:tblBorders>
        </w:tblPrEx>
        <w:tc>
          <w:tcPr>
            <w:tcW w:w="2494" w:type="dxa"/>
          </w:tcPr>
          <w:p w:rsidR="00430937" w:rsidRDefault="00430937">
            <w:pPr>
              <w:pStyle w:val="ConsPlusNormal"/>
              <w:jc w:val="both"/>
            </w:pPr>
            <w:r>
              <w:t>Задачи Подпрограммы</w:t>
            </w:r>
          </w:p>
        </w:tc>
        <w:tc>
          <w:tcPr>
            <w:tcW w:w="6576" w:type="dxa"/>
          </w:tcPr>
          <w:p w:rsidR="00430937" w:rsidRDefault="00430937">
            <w:pPr>
              <w:pStyle w:val="ConsPlusNormal"/>
              <w:jc w:val="both"/>
            </w:pPr>
            <w:r>
              <w:t>создание благоприятных условий для развития инвестиционной деятельности в Кировской области;</w:t>
            </w:r>
          </w:p>
          <w:p w:rsidR="00430937" w:rsidRDefault="00430937">
            <w:pPr>
              <w:pStyle w:val="ConsPlusNormal"/>
              <w:jc w:val="both"/>
            </w:pPr>
            <w:r>
              <w:t>улучшение инвестиционного имиджа Кировской области;</w:t>
            </w:r>
          </w:p>
          <w:p w:rsidR="00430937" w:rsidRDefault="00430937">
            <w:pPr>
              <w:pStyle w:val="ConsPlusNormal"/>
              <w:jc w:val="both"/>
            </w:pPr>
            <w:r>
              <w:t>формирование и реализация механизмов инновационной политики</w:t>
            </w:r>
          </w:p>
        </w:tc>
      </w:tr>
      <w:tr w:rsidR="00430937">
        <w:tc>
          <w:tcPr>
            <w:tcW w:w="2494" w:type="dxa"/>
            <w:tcBorders>
              <w:bottom w:val="nil"/>
            </w:tcBorders>
          </w:tcPr>
          <w:p w:rsidR="00430937" w:rsidRDefault="00430937">
            <w:pPr>
              <w:pStyle w:val="ConsPlusNormal"/>
              <w:jc w:val="both"/>
            </w:pPr>
            <w:r>
              <w:t>Целевые показатели эффективности реализации Подпрограммы</w:t>
            </w:r>
          </w:p>
        </w:tc>
        <w:tc>
          <w:tcPr>
            <w:tcW w:w="6576" w:type="dxa"/>
            <w:tcBorders>
              <w:bottom w:val="nil"/>
            </w:tcBorders>
          </w:tcPr>
          <w:p w:rsidR="00430937" w:rsidRDefault="00430937">
            <w:pPr>
              <w:pStyle w:val="ConsPlusNormal"/>
              <w:jc w:val="both"/>
            </w:pPr>
            <w:r>
              <w:t>индекс физического объема инвестиций в основной капитал;</w:t>
            </w:r>
          </w:p>
          <w:p w:rsidR="00430937" w:rsidRDefault="00430937">
            <w:pPr>
              <w:pStyle w:val="ConsPlusNormal"/>
              <w:jc w:val="both"/>
            </w:pPr>
            <w:r>
              <w:t>отношение объема инвестиций в основной капитал к валовому региональному продукту;</w:t>
            </w:r>
          </w:p>
          <w:p w:rsidR="00430937" w:rsidRDefault="00430937">
            <w:pPr>
              <w:pStyle w:val="ConsPlusNormal"/>
              <w:jc w:val="both"/>
            </w:pPr>
            <w:r>
              <w:t>объем инвестиций в основной капитал (за исключением бюджетных средств) в расчете на 1 человека;</w:t>
            </w:r>
          </w:p>
          <w:p w:rsidR="00430937" w:rsidRDefault="00430937">
            <w:pPr>
              <w:pStyle w:val="ConsPlusNormal"/>
              <w:jc w:val="both"/>
            </w:pPr>
            <w:r>
              <w:t>удельный вес актуализированных комплексных инвестиционных планов модернизации моногородов в общем числе комплексных инвестиционных планов модернизации моногородов муниципальных образований области с монопрофильной структурой экономики;</w:t>
            </w:r>
          </w:p>
          <w:p w:rsidR="00430937" w:rsidRDefault="00430937">
            <w:pPr>
              <w:pStyle w:val="ConsPlusNormal"/>
              <w:jc w:val="both"/>
            </w:pPr>
            <w:r>
              <w:t>общая протяженность введенных в эксплуатацию после строительства или реконструкции участков автомобильных дорог общего пользования местного значения (улично-дорожной сети поселений и городских округов) или инженерных сооружений по объекту инфраструктуры "Реконструкция улично-дорожной сети г. Луза "Проходная ОАО "Лузский ЛПК" N 1 - ул. Титова - ул. Гагарина - ул. Красная";</w:t>
            </w:r>
          </w:p>
          <w:p w:rsidR="00430937" w:rsidRDefault="00430937">
            <w:pPr>
              <w:pStyle w:val="ConsPlusNormal"/>
              <w:jc w:val="both"/>
            </w:pPr>
            <w:r>
              <w:t>производительность очистных сооружений по объекту инфраструктуры "Реконструкция канализационно-очистных сооружений производительностью 6000 м</w:t>
            </w:r>
            <w:r>
              <w:rPr>
                <w:vertAlign w:val="superscript"/>
              </w:rPr>
              <w:t>3</w:t>
            </w:r>
            <w:r>
              <w:t xml:space="preserve">/сут. в г. Луза Кировской </w:t>
            </w:r>
            <w:r>
              <w:lastRenderedPageBreak/>
              <w:t>области";</w:t>
            </w:r>
          </w:p>
          <w:p w:rsidR="00430937" w:rsidRDefault="00430937">
            <w:pPr>
              <w:pStyle w:val="ConsPlusNormal"/>
              <w:jc w:val="both"/>
            </w:pPr>
            <w:r>
              <w:t xml:space="preserve">абзац исключен с 1 января 2018 года. - </w:t>
            </w:r>
            <w:hyperlink r:id="rId522" w:history="1">
              <w:r>
                <w:rPr>
                  <w:color w:val="0000FF"/>
                </w:rPr>
                <w:t>Постановление</w:t>
              </w:r>
            </w:hyperlink>
            <w:r>
              <w:t xml:space="preserve"> Правительства Кировской области от 29.12.2017 N 182-П;</w:t>
            </w:r>
          </w:p>
        </w:tc>
      </w:tr>
      <w:tr w:rsidR="00430937">
        <w:tc>
          <w:tcPr>
            <w:tcW w:w="2494" w:type="dxa"/>
            <w:tcBorders>
              <w:top w:val="nil"/>
              <w:bottom w:val="nil"/>
            </w:tcBorders>
          </w:tcPr>
          <w:p w:rsidR="00430937" w:rsidRDefault="00430937">
            <w:pPr>
              <w:pStyle w:val="ConsPlusNormal"/>
            </w:pPr>
          </w:p>
        </w:tc>
        <w:tc>
          <w:tcPr>
            <w:tcW w:w="6576" w:type="dxa"/>
            <w:tcBorders>
              <w:top w:val="nil"/>
              <w:bottom w:val="nil"/>
            </w:tcBorders>
          </w:tcPr>
          <w:p w:rsidR="00430937" w:rsidRDefault="00430937">
            <w:pPr>
              <w:pStyle w:val="ConsPlusNormal"/>
              <w:jc w:val="both"/>
            </w:pPr>
            <w:r>
              <w:t>общая протяженность введенных в эксплуатацию после строительства или реконструкции участков автомобильных дорог общего пользования местного значения (улично-дорожной сети поселений и городских округов) или инженерных сооружений по объекту инфраструктуры "Реконструкция автомобильной дороги МКР Богородское - г. Белая Холуница Кировской области";</w:t>
            </w:r>
          </w:p>
          <w:p w:rsidR="00430937" w:rsidRDefault="00430937">
            <w:pPr>
              <w:pStyle w:val="ConsPlusNormal"/>
              <w:jc w:val="both"/>
            </w:pPr>
            <w:r>
              <w:t>длина введенного в эксплуатацию после строительства инженерного сооружения по объекту инфраструктуры "Строительство железобетонного моста через реку Белая Холуница в г. Белая Холуница Кировской области";</w:t>
            </w:r>
          </w:p>
          <w:p w:rsidR="00430937" w:rsidRDefault="00430937">
            <w:pPr>
              <w:pStyle w:val="ConsPlusNormal"/>
              <w:jc w:val="both"/>
            </w:pPr>
            <w:r>
              <w:t>производительность канализационной насосной станции по объекту инфраструктуры "Реконструкция канализационной насосной станции по ул. Западная г. Белая Холуница Кировской области";</w:t>
            </w:r>
          </w:p>
          <w:p w:rsidR="00430937" w:rsidRDefault="00430937">
            <w:pPr>
              <w:pStyle w:val="ConsPlusNormal"/>
              <w:jc w:val="both"/>
            </w:pPr>
            <w:r>
              <w:t>протяженность одной трубы канализационного напорного коллектора по объекту инфраструктуры "Реконструкция канализационного напорного коллектора, протяженностью 1840 метров, в г. Белая Холуница Кировской области";</w:t>
            </w:r>
          </w:p>
          <w:p w:rsidR="00430937" w:rsidRDefault="00430937">
            <w:pPr>
              <w:pStyle w:val="ConsPlusNormal"/>
              <w:jc w:val="both"/>
            </w:pPr>
            <w:r>
              <w:t>количество напорных трубопроводов по объекту инфраструктуры "Реконструкция канализационного напорного коллектора, протяженностью 1840 метров, в г. Белая Холуница Кировской области";</w:t>
            </w:r>
          </w:p>
          <w:p w:rsidR="00430937" w:rsidRDefault="00430937">
            <w:pPr>
              <w:pStyle w:val="ConsPlusNormal"/>
              <w:jc w:val="both"/>
            </w:pPr>
            <w:r>
              <w:t>производительность насосной станции по объекту инфраструктуры "Реконструкция насосной станции с резервуаром питьевой воды на 600 куб. метров и ТП по ул. Коммунаров г. Белая Холуница Кировской области и водопровода по ул. Коммунаров - ул. Юбилейная г. Белая Холуница Кировской области, протяженностью 2 км";</w:t>
            </w:r>
          </w:p>
          <w:p w:rsidR="00430937" w:rsidRDefault="00430937">
            <w:pPr>
              <w:pStyle w:val="ConsPlusNormal"/>
              <w:jc w:val="both"/>
            </w:pPr>
            <w:r>
              <w:t>количество созданных рабочих мест в моногородах;</w:t>
            </w:r>
          </w:p>
          <w:p w:rsidR="00430937" w:rsidRDefault="00430937">
            <w:pPr>
              <w:pStyle w:val="ConsPlusNormal"/>
              <w:jc w:val="both"/>
            </w:pPr>
            <w:r>
              <w:t>объем привлеченных инвестиций в моногорода</w:t>
            </w:r>
          </w:p>
        </w:tc>
      </w:tr>
      <w:tr w:rsidR="00430937">
        <w:tc>
          <w:tcPr>
            <w:tcW w:w="9070" w:type="dxa"/>
            <w:gridSpan w:val="2"/>
            <w:tcBorders>
              <w:top w:val="nil"/>
            </w:tcBorders>
          </w:tcPr>
          <w:p w:rsidR="00430937" w:rsidRDefault="00430937">
            <w:pPr>
              <w:pStyle w:val="ConsPlusNormal"/>
              <w:jc w:val="both"/>
            </w:pPr>
            <w:r>
              <w:t xml:space="preserve">(в ред. постановлений Правительства Кировской области от 19.07.2016 </w:t>
            </w:r>
            <w:hyperlink r:id="rId523" w:history="1">
              <w:r>
                <w:rPr>
                  <w:color w:val="0000FF"/>
                </w:rPr>
                <w:t>N 112/429</w:t>
              </w:r>
            </w:hyperlink>
            <w:r>
              <w:t xml:space="preserve">, от 29.12.2017 </w:t>
            </w:r>
            <w:hyperlink r:id="rId524" w:history="1">
              <w:r>
                <w:rPr>
                  <w:color w:val="0000FF"/>
                </w:rPr>
                <w:t>N 182-П</w:t>
              </w:r>
            </w:hyperlink>
            <w:r>
              <w:t>)</w:t>
            </w:r>
          </w:p>
        </w:tc>
      </w:tr>
      <w:tr w:rsidR="00430937">
        <w:tc>
          <w:tcPr>
            <w:tcW w:w="2494" w:type="dxa"/>
            <w:tcBorders>
              <w:bottom w:val="nil"/>
            </w:tcBorders>
          </w:tcPr>
          <w:p w:rsidR="00430937" w:rsidRDefault="00430937">
            <w:pPr>
              <w:pStyle w:val="ConsPlusNormal"/>
              <w:jc w:val="both"/>
            </w:pPr>
            <w:r>
              <w:t>Этапы и сроки реализации Подпрограммы</w:t>
            </w:r>
          </w:p>
        </w:tc>
        <w:tc>
          <w:tcPr>
            <w:tcW w:w="6576" w:type="dxa"/>
            <w:tcBorders>
              <w:bottom w:val="nil"/>
            </w:tcBorders>
          </w:tcPr>
          <w:p w:rsidR="00430937" w:rsidRDefault="00430937">
            <w:pPr>
              <w:pStyle w:val="ConsPlusNormal"/>
              <w:jc w:val="both"/>
            </w:pPr>
            <w:r>
              <w:t>2013 - 2021 годы. Выделение этапов не предусматривается</w:t>
            </w:r>
          </w:p>
        </w:tc>
      </w:tr>
      <w:tr w:rsidR="00430937">
        <w:tc>
          <w:tcPr>
            <w:tcW w:w="9070" w:type="dxa"/>
            <w:gridSpan w:val="2"/>
            <w:tcBorders>
              <w:top w:val="nil"/>
            </w:tcBorders>
          </w:tcPr>
          <w:p w:rsidR="00430937" w:rsidRDefault="00430937">
            <w:pPr>
              <w:pStyle w:val="ConsPlusNormal"/>
              <w:jc w:val="both"/>
            </w:pPr>
            <w:r>
              <w:t xml:space="preserve">(в ред. </w:t>
            </w:r>
            <w:hyperlink r:id="rId525" w:history="1">
              <w:r>
                <w:rPr>
                  <w:color w:val="0000FF"/>
                </w:rPr>
                <w:t>постановления</w:t>
              </w:r>
            </w:hyperlink>
            <w:r>
              <w:t xml:space="preserve"> Правительства Кировской области от 14.09.2018 N 447-П)</w:t>
            </w:r>
          </w:p>
        </w:tc>
      </w:tr>
      <w:tr w:rsidR="00430937">
        <w:tc>
          <w:tcPr>
            <w:tcW w:w="2494" w:type="dxa"/>
            <w:tcBorders>
              <w:bottom w:val="nil"/>
            </w:tcBorders>
          </w:tcPr>
          <w:p w:rsidR="00430937" w:rsidRDefault="00430937">
            <w:pPr>
              <w:pStyle w:val="ConsPlusNormal"/>
              <w:jc w:val="both"/>
            </w:pPr>
            <w:r>
              <w:t>Объем финансового обеспечения Подпрограммы</w:t>
            </w:r>
          </w:p>
        </w:tc>
        <w:tc>
          <w:tcPr>
            <w:tcW w:w="6576" w:type="dxa"/>
            <w:tcBorders>
              <w:bottom w:val="nil"/>
            </w:tcBorders>
          </w:tcPr>
          <w:p w:rsidR="00430937" w:rsidRDefault="00430937">
            <w:pPr>
              <w:pStyle w:val="ConsPlusNormal"/>
              <w:jc w:val="both"/>
            </w:pPr>
            <w:r>
              <w:t>общий объем финансирования Подпрограммы составит 483203,71 тыс. рублей, в том числе средства областного бюджета - 57299,11 тыс. рублей, средства Фонда развития моногородов - 416641,95 тыс. рублей, средства местных бюджетов - 3947,65 тыс. рублей, средства иных внебюджетных источников - 5315,0 тыс. рублей (по согласованию)</w:t>
            </w:r>
          </w:p>
        </w:tc>
      </w:tr>
      <w:tr w:rsidR="00430937">
        <w:tc>
          <w:tcPr>
            <w:tcW w:w="9070" w:type="dxa"/>
            <w:gridSpan w:val="2"/>
            <w:tcBorders>
              <w:top w:val="nil"/>
            </w:tcBorders>
          </w:tcPr>
          <w:p w:rsidR="00430937" w:rsidRDefault="00430937">
            <w:pPr>
              <w:pStyle w:val="ConsPlusNormal"/>
              <w:jc w:val="both"/>
            </w:pPr>
            <w:r>
              <w:t xml:space="preserve">(в ред. </w:t>
            </w:r>
            <w:hyperlink r:id="rId526" w:history="1">
              <w:r>
                <w:rPr>
                  <w:color w:val="0000FF"/>
                </w:rPr>
                <w:t>постановления</w:t>
              </w:r>
            </w:hyperlink>
            <w:r>
              <w:t xml:space="preserve"> Правительства Кировской области от 16.07.2018 N 332-П)</w:t>
            </w:r>
          </w:p>
        </w:tc>
      </w:tr>
      <w:tr w:rsidR="00430937">
        <w:tc>
          <w:tcPr>
            <w:tcW w:w="2494" w:type="dxa"/>
            <w:tcBorders>
              <w:bottom w:val="nil"/>
            </w:tcBorders>
          </w:tcPr>
          <w:p w:rsidR="00430937" w:rsidRDefault="00430937">
            <w:pPr>
              <w:pStyle w:val="ConsPlusNormal"/>
              <w:jc w:val="both"/>
            </w:pPr>
            <w:r>
              <w:t xml:space="preserve">Ожидаемые конечные результаты реализации </w:t>
            </w:r>
            <w:r>
              <w:lastRenderedPageBreak/>
              <w:t>Подпрограммы</w:t>
            </w:r>
          </w:p>
        </w:tc>
        <w:tc>
          <w:tcPr>
            <w:tcW w:w="6576" w:type="dxa"/>
            <w:tcBorders>
              <w:bottom w:val="nil"/>
            </w:tcBorders>
          </w:tcPr>
          <w:p w:rsidR="00430937" w:rsidRDefault="00430937">
            <w:pPr>
              <w:pStyle w:val="ConsPlusNormal"/>
              <w:jc w:val="both"/>
            </w:pPr>
            <w:r>
              <w:lastRenderedPageBreak/>
              <w:t>в количественном выражении:</w:t>
            </w:r>
          </w:p>
          <w:p w:rsidR="00430937" w:rsidRDefault="00430937">
            <w:pPr>
              <w:pStyle w:val="ConsPlusNormal"/>
              <w:jc w:val="both"/>
            </w:pPr>
            <w:r>
              <w:t xml:space="preserve">индекс физического объема инвестиций в основной капитал </w:t>
            </w:r>
            <w:r>
              <w:lastRenderedPageBreak/>
              <w:t>составит 100,5% в 2021 году;</w:t>
            </w:r>
          </w:p>
          <w:p w:rsidR="00430937" w:rsidRDefault="00430937">
            <w:pPr>
              <w:pStyle w:val="ConsPlusNormal"/>
              <w:jc w:val="both"/>
            </w:pPr>
            <w:r>
              <w:t>отношение объема инвестиций в основной капитал к валовому региональному продукту составит 17,6% в 2021 году;</w:t>
            </w:r>
          </w:p>
          <w:p w:rsidR="00430937" w:rsidRDefault="00430937">
            <w:pPr>
              <w:pStyle w:val="ConsPlusNormal"/>
              <w:jc w:val="both"/>
            </w:pPr>
            <w:r>
              <w:t>объем инвестиций в основной капитал (за исключением бюджетных средств) в расчете на 1 человека составит 47953,8 рубля в 2021 году;</w:t>
            </w:r>
          </w:p>
          <w:p w:rsidR="00430937" w:rsidRDefault="00430937">
            <w:pPr>
              <w:pStyle w:val="ConsPlusNormal"/>
              <w:jc w:val="both"/>
            </w:pPr>
            <w:r>
              <w:t>удельный вес актуализированных комплексных инвестиционных планов модернизации моногородов в общем числе комплексных инвестиционных планов модернизации моногородов муниципальных образований области с монопрофильной структурой экономики составит 100% в 2016 и 2017 годах;</w:t>
            </w:r>
          </w:p>
          <w:p w:rsidR="00430937" w:rsidRDefault="00430937">
            <w:pPr>
              <w:pStyle w:val="ConsPlusNormal"/>
              <w:jc w:val="both"/>
            </w:pPr>
            <w:r>
              <w:t>общая протяженность введенных в эксплуатацию после строительства или реконструкции участков автомобильных дорог общего пользования местного значения (улично-дорожной сети поселений и городских округов) или инженерных сооружений по объекту инфраструктуры "Реконструкция улично-дорожной сети г. Луза "Проходная ОАО "Лузский ЛПК" N 1 - ул. Титова - ул. Гагарина - ул. Красная" составит 3 км в 2016 году;</w:t>
            </w:r>
          </w:p>
          <w:p w:rsidR="00430937" w:rsidRDefault="00430937">
            <w:pPr>
              <w:pStyle w:val="ConsPlusNormal"/>
              <w:jc w:val="both"/>
            </w:pPr>
            <w:r>
              <w:t>производительность очистных сооружений по объекту инфраструктуры "Реконструкция канализационно-очистных сооружений производительностью 6000 м3/сут. в г. Луза Кировской области" составит 1000 куб. метров в сутки в 2016 году;</w:t>
            </w:r>
          </w:p>
          <w:p w:rsidR="00430937" w:rsidRDefault="00430937">
            <w:pPr>
              <w:pStyle w:val="ConsPlusNormal"/>
              <w:jc w:val="both"/>
            </w:pPr>
            <w:r>
              <w:t>общая протяженность введенных в эксплуатацию после строительства или реконструкции участков автомобильных дорог общего пользования местного значения (улично-дорожной сети поселений и городских округов) или инженерных сооружений по объекту инфраструктуры "Реконструкция автомобильной дороги МКР Богородское - г. Белая Холуница Кировской области" составит 6,026 км в 2017 году;</w:t>
            </w:r>
          </w:p>
          <w:p w:rsidR="00430937" w:rsidRDefault="00430937">
            <w:pPr>
              <w:pStyle w:val="ConsPlusNormal"/>
              <w:jc w:val="both"/>
            </w:pPr>
            <w:r>
              <w:t>длина введенного в эксплуатацию после строительства инженерного сооружения по объекту инфраструктуры "Строительство железобетонного моста через реку Белая Холуница в г. Белая Холуница Кировской области" составит 77,25 метра в 2017 году;</w:t>
            </w:r>
          </w:p>
          <w:p w:rsidR="00430937" w:rsidRDefault="00430937">
            <w:pPr>
              <w:pStyle w:val="ConsPlusNormal"/>
              <w:jc w:val="both"/>
            </w:pPr>
            <w:r>
              <w:t>производительность канализационной насосной станции по объекту инфраструктуры "Реконструкция канализационной насосной станции по ул. Западная г. Белая Холуница Кировской области" составит 1308,75 куб. метра в сутки в 2017 году;</w:t>
            </w:r>
          </w:p>
          <w:p w:rsidR="00430937" w:rsidRDefault="00430937">
            <w:pPr>
              <w:pStyle w:val="ConsPlusNormal"/>
              <w:jc w:val="both"/>
            </w:pPr>
            <w:r>
              <w:t>протяженность одной трубы канализационного напорного коллектора по объекту инфраструктуры "Реконструкция канализационного напорного коллектора, протяженностью 1840 метров, в г. Белая Холуница Кировской области" составит 2150 метров в 2017 году;</w:t>
            </w:r>
          </w:p>
          <w:p w:rsidR="00430937" w:rsidRDefault="00430937">
            <w:pPr>
              <w:pStyle w:val="ConsPlusNormal"/>
              <w:jc w:val="both"/>
            </w:pPr>
            <w:r>
              <w:t>количество напорных трубопроводов по объекту инфраструктуры "Реконструкция канализационного напорного коллектора, протяженностью 1840 метров, в г. Белая Холуница Кировской области" составит 2 штуки в 2017 году;</w:t>
            </w:r>
          </w:p>
          <w:p w:rsidR="00430937" w:rsidRDefault="00430937">
            <w:pPr>
              <w:pStyle w:val="ConsPlusNormal"/>
              <w:jc w:val="both"/>
            </w:pPr>
            <w:r>
              <w:t>производительность насосной станции по объекту инфраструктуры "Реконструкция насосной станции с резервуаром питьевой воды на 600 куб. метров и ТП по ул. Коммунаров г. Белая Холуница Кировской области и водопровода по ул. Коммунаров - ул. Юбилейная г. Белая Холуница Кировской области, протяженностью 2 км" составит 814,2 куб. метра в сутки в 2017 году;</w:t>
            </w:r>
          </w:p>
          <w:p w:rsidR="00430937" w:rsidRDefault="00430937">
            <w:pPr>
              <w:pStyle w:val="ConsPlusNormal"/>
              <w:jc w:val="both"/>
            </w:pPr>
            <w:r>
              <w:lastRenderedPageBreak/>
              <w:t>количество созданных рабочих мест в моногородах составит 404 единицы за период 2015 - 2017 годов;</w:t>
            </w:r>
          </w:p>
          <w:p w:rsidR="00430937" w:rsidRDefault="00430937">
            <w:pPr>
              <w:pStyle w:val="ConsPlusNormal"/>
              <w:jc w:val="both"/>
            </w:pPr>
            <w:r>
              <w:t>объем привлеченных инвестиций в моногорода составит 827,459 млн. рублей за период 2015 - 2017 годов;</w:t>
            </w:r>
          </w:p>
          <w:p w:rsidR="00430937" w:rsidRDefault="00430937">
            <w:pPr>
              <w:pStyle w:val="ConsPlusNormal"/>
              <w:jc w:val="both"/>
            </w:pPr>
            <w:r>
              <w:t>в качественном выражении:</w:t>
            </w:r>
          </w:p>
          <w:p w:rsidR="00430937" w:rsidRDefault="00430937">
            <w:pPr>
              <w:pStyle w:val="ConsPlusNormal"/>
              <w:jc w:val="both"/>
            </w:pPr>
            <w:r>
              <w:t>улучшение условий осуществления инвестиционной деятельности, обеспечивающих устойчивое социально-экономическое развитие области, включая моногорода;</w:t>
            </w:r>
          </w:p>
          <w:p w:rsidR="00430937" w:rsidRDefault="00430937">
            <w:pPr>
              <w:pStyle w:val="ConsPlusNormal"/>
              <w:jc w:val="both"/>
            </w:pPr>
            <w:r>
              <w:t>расширение использования механизмов государственно-частного партнерства при реализации инвестиционных проектов;</w:t>
            </w:r>
          </w:p>
          <w:p w:rsidR="00430937" w:rsidRDefault="00430937">
            <w:pPr>
              <w:pStyle w:val="ConsPlusNormal"/>
              <w:jc w:val="both"/>
            </w:pPr>
            <w:r>
              <w:t>повышение эффективности работы органов государственной власти и органов местного самоуправления в сфере регулирования и развития инвестиционной деятельности, включая моногорода;</w:t>
            </w:r>
          </w:p>
          <w:p w:rsidR="00430937" w:rsidRDefault="00430937">
            <w:pPr>
              <w:pStyle w:val="ConsPlusNormal"/>
              <w:jc w:val="both"/>
            </w:pPr>
            <w:r>
              <w:t>позиционирование Кировской области как инвестиционно-привлекательной территории;</w:t>
            </w:r>
          </w:p>
          <w:p w:rsidR="00430937" w:rsidRDefault="00430937">
            <w:pPr>
              <w:pStyle w:val="ConsPlusNormal"/>
              <w:jc w:val="both"/>
            </w:pPr>
            <w:r>
              <w:t>повышение инновационной активности предприятий</w:t>
            </w:r>
          </w:p>
        </w:tc>
      </w:tr>
      <w:tr w:rsidR="00430937">
        <w:tc>
          <w:tcPr>
            <w:tcW w:w="9070" w:type="dxa"/>
            <w:gridSpan w:val="2"/>
            <w:tcBorders>
              <w:top w:val="nil"/>
            </w:tcBorders>
          </w:tcPr>
          <w:p w:rsidR="00430937" w:rsidRDefault="00430937">
            <w:pPr>
              <w:pStyle w:val="ConsPlusNormal"/>
              <w:jc w:val="both"/>
            </w:pPr>
            <w:r>
              <w:lastRenderedPageBreak/>
              <w:t xml:space="preserve">(в ред. постановлений Правительства Кировской области от 29.12.2017 </w:t>
            </w:r>
            <w:hyperlink r:id="rId527" w:history="1">
              <w:r>
                <w:rPr>
                  <w:color w:val="0000FF"/>
                </w:rPr>
                <w:t>N 182-П</w:t>
              </w:r>
            </w:hyperlink>
            <w:r>
              <w:t xml:space="preserve">, от 16.07.2018 </w:t>
            </w:r>
            <w:hyperlink r:id="rId528" w:history="1">
              <w:r>
                <w:rPr>
                  <w:color w:val="0000FF"/>
                </w:rPr>
                <w:t>N 332-П</w:t>
              </w:r>
            </w:hyperlink>
            <w:r>
              <w:t xml:space="preserve">, от 14.09.2018 </w:t>
            </w:r>
            <w:hyperlink r:id="rId529" w:history="1">
              <w:r>
                <w:rPr>
                  <w:color w:val="0000FF"/>
                </w:rPr>
                <w:t>N 447-П</w:t>
              </w:r>
            </w:hyperlink>
            <w:r>
              <w:t xml:space="preserve">, от 19.12.2018 </w:t>
            </w:r>
            <w:hyperlink r:id="rId530" w:history="1">
              <w:r>
                <w:rPr>
                  <w:color w:val="0000FF"/>
                </w:rPr>
                <w:t>N 586-П</w:t>
              </w:r>
            </w:hyperlink>
            <w:r>
              <w:t xml:space="preserve">, от 25.02.2019 </w:t>
            </w:r>
            <w:hyperlink r:id="rId531" w:history="1">
              <w:r>
                <w:rPr>
                  <w:color w:val="0000FF"/>
                </w:rPr>
                <w:t>N 64-П</w:t>
              </w:r>
            </w:hyperlink>
            <w:r>
              <w:t>)</w:t>
            </w:r>
          </w:p>
        </w:tc>
      </w:tr>
    </w:tbl>
    <w:p w:rsidR="00430937" w:rsidRDefault="00430937">
      <w:pPr>
        <w:pStyle w:val="ConsPlusNormal"/>
        <w:jc w:val="both"/>
      </w:pPr>
    </w:p>
    <w:p w:rsidR="00430937" w:rsidRDefault="00430937">
      <w:pPr>
        <w:pStyle w:val="ConsPlusNormal"/>
        <w:ind w:firstLine="540"/>
        <w:jc w:val="both"/>
      </w:pPr>
      <w:r>
        <w:t>--------------------------------</w:t>
      </w:r>
    </w:p>
    <w:p w:rsidR="00430937" w:rsidRDefault="00430937">
      <w:pPr>
        <w:pStyle w:val="ConsPlusNormal"/>
        <w:spacing w:before="220"/>
        <w:ind w:firstLine="540"/>
        <w:jc w:val="both"/>
      </w:pPr>
      <w:r>
        <w:t xml:space="preserve">&lt;*&gt; Сноска исключена. - </w:t>
      </w:r>
      <w:hyperlink r:id="rId532" w:history="1">
        <w:r>
          <w:rPr>
            <w:color w:val="0000FF"/>
          </w:rPr>
          <w:t>Постановление</w:t>
        </w:r>
      </w:hyperlink>
      <w:r>
        <w:t xml:space="preserve"> Правительства Кировской области от 07.09.2016 N 10/78.</w:t>
      </w:r>
    </w:p>
    <w:p w:rsidR="00430937" w:rsidRDefault="00430937">
      <w:pPr>
        <w:pStyle w:val="ConsPlusNormal"/>
        <w:spacing w:before="220"/>
        <w:ind w:firstLine="540"/>
        <w:jc w:val="both"/>
      </w:pPr>
      <w:r>
        <w:t xml:space="preserve">&lt;*&gt; Сноска исключена. - </w:t>
      </w:r>
      <w:hyperlink r:id="rId533" w:history="1">
        <w:r>
          <w:rPr>
            <w:color w:val="0000FF"/>
          </w:rPr>
          <w:t>Постановление</w:t>
        </w:r>
      </w:hyperlink>
      <w:r>
        <w:t xml:space="preserve"> Правительства Кировской области от 29.12.2017 N 182-П.</w:t>
      </w:r>
    </w:p>
    <w:p w:rsidR="00430937" w:rsidRDefault="00430937">
      <w:pPr>
        <w:pStyle w:val="ConsPlusNormal"/>
        <w:jc w:val="both"/>
      </w:pPr>
    </w:p>
    <w:p w:rsidR="00430937" w:rsidRDefault="00430937">
      <w:pPr>
        <w:pStyle w:val="ConsPlusTitle"/>
        <w:jc w:val="center"/>
        <w:outlineLvl w:val="1"/>
      </w:pPr>
      <w:r>
        <w:t>1. Общая характеристика сферы реализации Подпрограммы,</w:t>
      </w:r>
    </w:p>
    <w:p w:rsidR="00430937" w:rsidRDefault="00430937">
      <w:pPr>
        <w:pStyle w:val="ConsPlusTitle"/>
        <w:jc w:val="center"/>
      </w:pPr>
      <w:r>
        <w:t>в том числе формулировки основных проблем</w:t>
      </w:r>
    </w:p>
    <w:p w:rsidR="00430937" w:rsidRDefault="00430937">
      <w:pPr>
        <w:pStyle w:val="ConsPlusTitle"/>
        <w:jc w:val="center"/>
      </w:pPr>
      <w:r>
        <w:t>в указанной сфере и прогноз ее развития</w:t>
      </w:r>
    </w:p>
    <w:p w:rsidR="00430937" w:rsidRDefault="00430937">
      <w:pPr>
        <w:pStyle w:val="ConsPlusNormal"/>
        <w:jc w:val="both"/>
      </w:pPr>
    </w:p>
    <w:p w:rsidR="00430937" w:rsidRDefault="00430937">
      <w:pPr>
        <w:pStyle w:val="ConsPlusNormal"/>
        <w:ind w:firstLine="540"/>
        <w:jc w:val="both"/>
      </w:pPr>
      <w:r>
        <w:t>В 2010 году Правительством Кировской области взят курс на формирование новой региональной политики в сфере регулирования инвестиционной деятельности. Основанием для смены курса явилась низкая инвестиционная активность в регионе, обусловленная сокращением доли бюджетных инвестиций, высокими финансовыми рисками и незначительным инфраструктурным потенциалом. В 2009 году индекс физического объема инвестиций в основной капитал составил 64,4%. Согласно рейтингу инвестиционной привлекательности российских регионов в 2009 - 2010 годах, проводимому рейтинговым агентством "Эксперт РА", Кировская область была отнесена к группе "Незначительный потенциал - высокий риск" (3С2), по интегральному показателю индекса инвестиционного риска область находилась на 68 месте, по показателю инфраструктурного потенциала - также на 68 месте.</w:t>
      </w:r>
    </w:p>
    <w:p w:rsidR="00430937" w:rsidRDefault="00430937">
      <w:pPr>
        <w:pStyle w:val="ConsPlusNormal"/>
        <w:spacing w:before="220"/>
        <w:ind w:firstLine="540"/>
        <w:jc w:val="both"/>
      </w:pPr>
      <w:r>
        <w:t>Приоритетным направлением деятельности Правительства области при формировании новой региональной инвестиционной политики стала разработка новых механизмов привлечения внебюджетных инвестиций и снижения инфраструктурных ограничений и финансовых рисков.</w:t>
      </w:r>
    </w:p>
    <w:p w:rsidR="00430937" w:rsidRDefault="00430937">
      <w:pPr>
        <w:pStyle w:val="ConsPlusNormal"/>
        <w:spacing w:before="220"/>
        <w:ind w:firstLine="540"/>
        <w:jc w:val="both"/>
      </w:pPr>
      <w:r>
        <w:t xml:space="preserve">В настоящее время основополагающим нормативным правовым документом в сфере инвестиционной деятельности является </w:t>
      </w:r>
      <w:hyperlink r:id="rId534" w:history="1">
        <w:r>
          <w:rPr>
            <w:color w:val="0000FF"/>
          </w:rPr>
          <w:t>Закон</w:t>
        </w:r>
      </w:hyperlink>
      <w:r>
        <w:t xml:space="preserve"> Кировской области от 02.07.2010 N 537-ЗО "О регулировании инвестиционной деятельности в Кировской области" (далее - Закон).</w:t>
      </w:r>
    </w:p>
    <w:p w:rsidR="00430937" w:rsidRDefault="00430937">
      <w:pPr>
        <w:pStyle w:val="ConsPlusNormal"/>
        <w:spacing w:before="220"/>
        <w:ind w:firstLine="540"/>
        <w:jc w:val="both"/>
      </w:pPr>
      <w:r>
        <w:t xml:space="preserve">В </w:t>
      </w:r>
      <w:hyperlink r:id="rId535" w:history="1">
        <w:r>
          <w:rPr>
            <w:color w:val="0000FF"/>
          </w:rPr>
          <w:t>Законе</w:t>
        </w:r>
      </w:hyperlink>
      <w:r>
        <w:t xml:space="preserve"> закреплены в том числе такие прямые формы участия Правительства области в регулировании инвестиционной деятельности, как государственно-частное партнерство, создание институтов развития и парковых зон интенсивного развития.</w:t>
      </w:r>
    </w:p>
    <w:p w:rsidR="00430937" w:rsidRDefault="00430937">
      <w:pPr>
        <w:pStyle w:val="ConsPlusNormal"/>
        <w:spacing w:before="220"/>
        <w:ind w:firstLine="540"/>
        <w:jc w:val="both"/>
      </w:pPr>
      <w:r>
        <w:lastRenderedPageBreak/>
        <w:t xml:space="preserve">Кроме того, </w:t>
      </w:r>
      <w:hyperlink r:id="rId536" w:history="1">
        <w:r>
          <w:rPr>
            <w:color w:val="0000FF"/>
          </w:rPr>
          <w:t>Законом</w:t>
        </w:r>
      </w:hyperlink>
      <w:r>
        <w:t xml:space="preserve"> предусмотрены следующие формы государственной поддержки частных инвесторов:</w:t>
      </w:r>
    </w:p>
    <w:p w:rsidR="00430937" w:rsidRDefault="00430937">
      <w:pPr>
        <w:pStyle w:val="ConsPlusNormal"/>
        <w:spacing w:before="220"/>
        <w:ind w:firstLine="540"/>
        <w:jc w:val="both"/>
      </w:pPr>
      <w:r>
        <w:t>субсидии:</w:t>
      </w:r>
    </w:p>
    <w:p w:rsidR="00430937" w:rsidRDefault="00430937">
      <w:pPr>
        <w:pStyle w:val="ConsPlusNormal"/>
        <w:spacing w:before="220"/>
        <w:ind w:firstLine="540"/>
        <w:jc w:val="both"/>
      </w:pPr>
      <w:r>
        <w:t>на уплату процентных ставок по привлекаемым частными инвесторами кредитным ресурсам, на уплату лизинговых платежей, в том числе первоначального взноса по заключенным договорам лизинга,</w:t>
      </w:r>
    </w:p>
    <w:p w:rsidR="00430937" w:rsidRDefault="00430937">
      <w:pPr>
        <w:pStyle w:val="ConsPlusNormal"/>
        <w:spacing w:before="220"/>
        <w:ind w:firstLine="540"/>
        <w:jc w:val="both"/>
      </w:pPr>
      <w:r>
        <w:t>на выплату купонного дохода частным инвесторам, впервые привлекающим инвестиции путем выпуска облигаций,</w:t>
      </w:r>
    </w:p>
    <w:p w:rsidR="00430937" w:rsidRDefault="00430937">
      <w:pPr>
        <w:pStyle w:val="ConsPlusNormal"/>
        <w:spacing w:before="220"/>
        <w:ind w:firstLine="540"/>
        <w:jc w:val="both"/>
      </w:pPr>
      <w:r>
        <w:t>на подготовку (переподготовку) кадров,</w:t>
      </w:r>
    </w:p>
    <w:p w:rsidR="00430937" w:rsidRDefault="00430937">
      <w:pPr>
        <w:pStyle w:val="ConsPlusNormal"/>
        <w:spacing w:before="220"/>
        <w:ind w:firstLine="540"/>
        <w:jc w:val="both"/>
      </w:pPr>
      <w:r>
        <w:t>на проведение проектных работ по созданию транспортной и (или) инженерной инфраструктуры,</w:t>
      </w:r>
    </w:p>
    <w:p w:rsidR="00430937" w:rsidRDefault="00430937">
      <w:pPr>
        <w:pStyle w:val="ConsPlusNormal"/>
        <w:spacing w:before="220"/>
        <w:ind w:firstLine="540"/>
        <w:jc w:val="both"/>
      </w:pPr>
      <w:r>
        <w:t>на оплату услуг, предоставляемых тепло-, водо-, электроснабжающими организациями;</w:t>
      </w:r>
    </w:p>
    <w:p w:rsidR="00430937" w:rsidRDefault="00430937">
      <w:pPr>
        <w:pStyle w:val="ConsPlusNormal"/>
        <w:spacing w:before="220"/>
        <w:ind w:firstLine="540"/>
        <w:jc w:val="both"/>
      </w:pPr>
      <w:r>
        <w:t>государственные гарантии области;</w:t>
      </w:r>
    </w:p>
    <w:p w:rsidR="00430937" w:rsidRDefault="00430937">
      <w:pPr>
        <w:pStyle w:val="ConsPlusNormal"/>
        <w:spacing w:before="220"/>
        <w:ind w:firstLine="540"/>
        <w:jc w:val="both"/>
      </w:pPr>
      <w:r>
        <w:t>гранты;</w:t>
      </w:r>
    </w:p>
    <w:p w:rsidR="00430937" w:rsidRDefault="00430937">
      <w:pPr>
        <w:pStyle w:val="ConsPlusNormal"/>
        <w:spacing w:before="220"/>
        <w:ind w:firstLine="540"/>
        <w:jc w:val="both"/>
      </w:pPr>
      <w:r>
        <w:t>залоговое обеспечение;</w:t>
      </w:r>
    </w:p>
    <w:p w:rsidR="00430937" w:rsidRDefault="00430937">
      <w:pPr>
        <w:pStyle w:val="ConsPlusNormal"/>
        <w:spacing w:before="220"/>
        <w:ind w:firstLine="540"/>
        <w:jc w:val="both"/>
      </w:pPr>
      <w:r>
        <w:t>установление льготной ставки арендной платы за пользование недвижимым имуществом, находящимся в государственной собственности Кировской области;</w:t>
      </w:r>
    </w:p>
    <w:p w:rsidR="00430937" w:rsidRDefault="00430937">
      <w:pPr>
        <w:pStyle w:val="ConsPlusNormal"/>
        <w:spacing w:before="220"/>
        <w:ind w:firstLine="540"/>
        <w:jc w:val="both"/>
      </w:pPr>
      <w:r>
        <w:t>установление льготной базовой ставки арендной платы за земельные участки, государственная собственность на которые не разграничена, и земельные участки, находящиеся в собственности Кировской области;</w:t>
      </w:r>
    </w:p>
    <w:p w:rsidR="00430937" w:rsidRDefault="00430937">
      <w:pPr>
        <w:pStyle w:val="ConsPlusNormal"/>
        <w:spacing w:before="220"/>
        <w:ind w:firstLine="540"/>
        <w:jc w:val="both"/>
      </w:pPr>
      <w:r>
        <w:t>создание объектов транспортной и инженерной инфраструктуры.</w:t>
      </w:r>
    </w:p>
    <w:p w:rsidR="00430937" w:rsidRDefault="00430937">
      <w:pPr>
        <w:pStyle w:val="ConsPlusNormal"/>
        <w:spacing w:before="220"/>
        <w:ind w:firstLine="540"/>
        <w:jc w:val="both"/>
      </w:pPr>
      <w:r>
        <w:t xml:space="preserve">В рамках практической реализации указанного </w:t>
      </w:r>
      <w:hyperlink r:id="rId537" w:history="1">
        <w:r>
          <w:rPr>
            <w:color w:val="0000FF"/>
          </w:rPr>
          <w:t>Закона</w:t>
        </w:r>
      </w:hyperlink>
      <w:r>
        <w:t xml:space="preserve"> были приняты нормативные правовые акты, определяющие порядок и условия предоставления государственной поддержки частным инвесторам, реализующим инвестиционные проекты на территории области. В 2011 году объем предоставленной государственной поддержки частным инвесторам составил 41,3 млн. рублей, соответствующей дифференцированной налоговой ставкой по налогу на имущество воспользовались 24 предприятия, реализующие 42 инвестиционных проекта на сумму 181,2 млн. рублей.</w:t>
      </w:r>
    </w:p>
    <w:p w:rsidR="00430937" w:rsidRDefault="00430937">
      <w:pPr>
        <w:pStyle w:val="ConsPlusNormal"/>
        <w:spacing w:before="220"/>
        <w:ind w:firstLine="540"/>
        <w:jc w:val="both"/>
      </w:pPr>
      <w:r>
        <w:t>Важнейшим элементом государственной политики регулирования инвестиционной деятельности стало государственно-частное партнерство. Механизмы государственно-частного партнерства являются базовой конструкцией привлечения внебюджетных инвестиций в развитие различных видов инфраструктуры (систем энергоснабжения, теплоснабжения, водоснабжения и водоотведения, жилищно-коммунального хозяйства, переработки твердых бытовых отходов, регионального транспорта, общественных зданий и инфраструктуры туризма, а также строительства и ремонта дорог).</w:t>
      </w:r>
    </w:p>
    <w:p w:rsidR="00430937" w:rsidRDefault="00430937">
      <w:pPr>
        <w:pStyle w:val="ConsPlusNormal"/>
        <w:spacing w:before="220"/>
        <w:ind w:firstLine="540"/>
        <w:jc w:val="both"/>
      </w:pPr>
      <w:r>
        <w:t xml:space="preserve">Основы правового регулирования, цели, задачи, общие принципы организации отношений, складывающихся в рамках государственно-частного партнерства на территории области, а также формы участия в государственно-частном партнерстве Кировской области, муниципальных образований области определены в </w:t>
      </w:r>
      <w:hyperlink r:id="rId538" w:history="1">
        <w:r>
          <w:rPr>
            <w:color w:val="0000FF"/>
          </w:rPr>
          <w:t>Законе</w:t>
        </w:r>
      </w:hyperlink>
      <w:r>
        <w:t xml:space="preserve"> Кировской области от 04.06.2010 N 529-ЗО "Об участии Кировской области в проектах государственно-частного партнерства".</w:t>
      </w:r>
    </w:p>
    <w:p w:rsidR="00430937" w:rsidRDefault="00430937">
      <w:pPr>
        <w:pStyle w:val="ConsPlusNormal"/>
        <w:spacing w:before="220"/>
        <w:ind w:firstLine="540"/>
        <w:jc w:val="both"/>
      </w:pPr>
      <w:r>
        <w:t xml:space="preserve">Общий порядок подготовки и принятия решения об участии в государственно-частном </w:t>
      </w:r>
      <w:r>
        <w:lastRenderedPageBreak/>
        <w:t xml:space="preserve">партнерстве, требования к информации, включаемой в заявку, а также документы, представляемые для участия в государственно-частном партнерстве, урегулированы </w:t>
      </w:r>
      <w:hyperlink r:id="rId539" w:history="1">
        <w:r>
          <w:rPr>
            <w:color w:val="0000FF"/>
          </w:rPr>
          <w:t>постановлением</w:t>
        </w:r>
      </w:hyperlink>
      <w:r>
        <w:t xml:space="preserve"> Правительства Кировской области от 25.06.2010 N 56/288 "О мерах по реализации Закона Кировской области "Об участии Кировской области в проектах государственно-частного партнерства".</w:t>
      </w:r>
    </w:p>
    <w:p w:rsidR="00430937" w:rsidRDefault="00430937">
      <w:pPr>
        <w:pStyle w:val="ConsPlusNormal"/>
        <w:spacing w:before="220"/>
        <w:ind w:firstLine="540"/>
        <w:jc w:val="both"/>
      </w:pPr>
      <w:r>
        <w:t>В Кировской области уже имеется положительный опыт применения механизмов государственно-частного партнерства.</w:t>
      </w:r>
    </w:p>
    <w:p w:rsidR="00430937" w:rsidRDefault="00430937">
      <w:pPr>
        <w:pStyle w:val="ConsPlusNormal"/>
        <w:spacing w:before="220"/>
        <w:ind w:firstLine="540"/>
        <w:jc w:val="both"/>
      </w:pPr>
      <w:r>
        <w:t>Так, в 2010 году выполнено работ в части ремонта автомобильных дорог общего пользования регионального значения на сумму 500 млн. рублей, в 2011 году - на сумму 681,37 млн. рублей, в 2012 г. - 727,3 млн. рублей.</w:t>
      </w:r>
    </w:p>
    <w:p w:rsidR="00430937" w:rsidRDefault="00430937">
      <w:pPr>
        <w:pStyle w:val="ConsPlusNormal"/>
        <w:spacing w:before="220"/>
        <w:ind w:firstLine="540"/>
        <w:jc w:val="both"/>
      </w:pPr>
      <w:r>
        <w:t>Начиная с 2011 года механизмы государственно-частного партнерства применяются также в социальной сфере.</w:t>
      </w:r>
    </w:p>
    <w:p w:rsidR="00430937" w:rsidRDefault="00430937">
      <w:pPr>
        <w:pStyle w:val="ConsPlusNormal"/>
        <w:spacing w:before="220"/>
        <w:ind w:firstLine="540"/>
        <w:jc w:val="both"/>
      </w:pPr>
      <w:r>
        <w:t xml:space="preserve">В соответствии с </w:t>
      </w:r>
      <w:hyperlink r:id="rId540" w:history="1">
        <w:r>
          <w:rPr>
            <w:color w:val="0000FF"/>
          </w:rPr>
          <w:t>постановлением</w:t>
        </w:r>
      </w:hyperlink>
      <w:r>
        <w:t xml:space="preserve"> Правительства Кировской области от 18.04.2012 N 148/198 "Об участии Кировской области в государственно-частном партнерстве в сфере жилищно-коммунального хозяйства" в настоящее время проводится работа по использованию данного механизма привлечения внебюджетных инвестиций при реализации проекта в области жилищно-коммунального хозяйства. Реализация данного проекта предусматривает модернизацию четырех котельных в муниципальных образованиях Кировской области: пгт Рудничный, пгт Светлополянск (Верхнекамский район), пос. Ленинская искра, пос. Светлый (Котельничский район). Предполагаемая общая стоимость работ по проекту составит 616,5 млн. рублей.</w:t>
      </w:r>
    </w:p>
    <w:p w:rsidR="00430937" w:rsidRDefault="00430937">
      <w:pPr>
        <w:pStyle w:val="ConsPlusNormal"/>
        <w:spacing w:before="220"/>
        <w:ind w:firstLine="540"/>
        <w:jc w:val="both"/>
      </w:pPr>
      <w:r>
        <w:t>Одним из основных подходов по снятию инфраструктурных ограничений и административных барьеров является формирование парковых зон интенсивного развития с элементами транспортной, инженерной и деловой инфраструктуры.</w:t>
      </w:r>
    </w:p>
    <w:p w:rsidR="00430937" w:rsidRDefault="00430937">
      <w:pPr>
        <w:pStyle w:val="ConsPlusNormal"/>
        <w:spacing w:before="220"/>
        <w:ind w:firstLine="540"/>
        <w:jc w:val="both"/>
      </w:pPr>
      <w:r>
        <w:t xml:space="preserve">Порядок создания и функционирования парковых зон на территории Кировской области утвержден </w:t>
      </w:r>
      <w:hyperlink r:id="rId541" w:history="1">
        <w:r>
          <w:rPr>
            <w:color w:val="0000FF"/>
          </w:rPr>
          <w:t>постановлением</w:t>
        </w:r>
      </w:hyperlink>
      <w:r>
        <w:t xml:space="preserve"> Правительства Кировской области от 03.11.2010 N 76/539 "О создании и функционировании на территории Кировской области парковых зон".</w:t>
      </w:r>
    </w:p>
    <w:p w:rsidR="00430937" w:rsidRDefault="00430937">
      <w:pPr>
        <w:pStyle w:val="ConsPlusNormal"/>
        <w:spacing w:before="220"/>
        <w:ind w:firstLine="540"/>
        <w:jc w:val="both"/>
      </w:pPr>
      <w:r>
        <w:t xml:space="preserve">В соответствии с данным </w:t>
      </w:r>
      <w:hyperlink r:id="rId542" w:history="1">
        <w:r>
          <w:rPr>
            <w:color w:val="0000FF"/>
          </w:rPr>
          <w:t>постановлением</w:t>
        </w:r>
      </w:hyperlink>
      <w:r>
        <w:t xml:space="preserve"> на территории Кировской области могут создаваться многофункциональный, индустриальный (промышленный), рекреационный (туристско-рекреационный), логистический, агропромышленный парки и технопарк.</w:t>
      </w:r>
    </w:p>
    <w:p w:rsidR="00430937" w:rsidRDefault="00430937">
      <w:pPr>
        <w:pStyle w:val="ConsPlusNormal"/>
        <w:spacing w:before="220"/>
        <w:ind w:firstLine="540"/>
        <w:jc w:val="both"/>
      </w:pPr>
      <w:r>
        <w:t>Создание парковых зон на территории Кировской области позволит сконцентрировать использование бюджетных ресурсов на конкретной территории области и обеспечит достаточно высокий уровень синергетического эффекта, а следовательно, повысит бюджетную, экономическую и социальную эффективность при использовании финансовых ресурсов области в сфере инвестиционной деятельности для повышения инвестиционной привлекательности области.</w:t>
      </w:r>
    </w:p>
    <w:p w:rsidR="00430937" w:rsidRDefault="00430937">
      <w:pPr>
        <w:pStyle w:val="ConsPlusNormal"/>
        <w:spacing w:before="220"/>
        <w:ind w:firstLine="540"/>
        <w:jc w:val="both"/>
      </w:pPr>
      <w:r>
        <w:t>Сдерживающим фактором создания парковой зоны интенсивного развития является отсутствие инвестиционных площадок, обеспеченных необходимой инфраструктурой. Учитывая высокую стоимость создания объектов инфраструктуры, необходимо проведение работы по привлечению средств федеральных институтов развития и средств федерального бюджета.</w:t>
      </w:r>
    </w:p>
    <w:p w:rsidR="00430937" w:rsidRDefault="00430937">
      <w:pPr>
        <w:pStyle w:val="ConsPlusNormal"/>
        <w:spacing w:before="220"/>
        <w:ind w:firstLine="540"/>
        <w:jc w:val="both"/>
      </w:pPr>
      <w:r>
        <w:t>Меры, реализуемые Правительством области в целях улучшения инвестиционного климата, дали результаты.</w:t>
      </w:r>
    </w:p>
    <w:p w:rsidR="00430937" w:rsidRDefault="00430937">
      <w:pPr>
        <w:pStyle w:val="ConsPlusNormal"/>
        <w:spacing w:before="220"/>
        <w:ind w:firstLine="540"/>
        <w:jc w:val="both"/>
      </w:pPr>
      <w:r>
        <w:t xml:space="preserve">Так, согласно рейтингу инвестиционного климата, проводимому рейтинговым агентством "Эксперт РА", Кировская область в 2010 - 2011 годах отнесена к группе "Пониженный потенциал - умеренный риск" (3В1). Особое значение имеет снижение интегрального индекса инвестиционного риска Кировской области: в 2010 - 2011 годах область по данному показателю </w:t>
      </w:r>
      <w:r>
        <w:lastRenderedPageBreak/>
        <w:t>заняла 55 место из 83 рейтингуемых субъектов Российской Федерации, поднявшись на 7 позиций выше по сравнению с 2009 - 2010 годами. Кроме того, область улучшила свою позицию по инфраструктурному потенциалу, заняв 63 место.</w:t>
      </w:r>
    </w:p>
    <w:p w:rsidR="00430937" w:rsidRDefault="00430937">
      <w:pPr>
        <w:pStyle w:val="ConsPlusNormal"/>
        <w:spacing w:before="220"/>
        <w:ind w:firstLine="540"/>
        <w:jc w:val="both"/>
      </w:pPr>
      <w:r>
        <w:t>Распределение субъектов Российской Федерации, входящих в состав Приволжского федерального округа, по рейтингу инвестиционного климата в 2010 - 2011 годах приведено в таблице 1.</w:t>
      </w:r>
    </w:p>
    <w:p w:rsidR="00430937" w:rsidRDefault="00430937">
      <w:pPr>
        <w:pStyle w:val="ConsPlusNormal"/>
        <w:jc w:val="both"/>
      </w:pPr>
    </w:p>
    <w:p w:rsidR="00430937" w:rsidRDefault="00430937">
      <w:pPr>
        <w:pStyle w:val="ConsPlusNormal"/>
        <w:jc w:val="right"/>
        <w:outlineLvl w:val="2"/>
      </w:pPr>
      <w:r>
        <w:t>Таблица 1</w:t>
      </w:r>
    </w:p>
    <w:p w:rsidR="00430937" w:rsidRDefault="004309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2891"/>
        <w:gridCol w:w="3515"/>
        <w:gridCol w:w="1984"/>
      </w:tblGrid>
      <w:tr w:rsidR="00430937">
        <w:tc>
          <w:tcPr>
            <w:tcW w:w="660" w:type="dxa"/>
          </w:tcPr>
          <w:p w:rsidR="00430937" w:rsidRDefault="00430937">
            <w:pPr>
              <w:pStyle w:val="ConsPlusNormal"/>
              <w:jc w:val="center"/>
            </w:pPr>
            <w:r>
              <w:t>N п/п</w:t>
            </w:r>
          </w:p>
        </w:tc>
        <w:tc>
          <w:tcPr>
            <w:tcW w:w="2891" w:type="dxa"/>
          </w:tcPr>
          <w:p w:rsidR="00430937" w:rsidRDefault="00430937">
            <w:pPr>
              <w:pStyle w:val="ConsPlusNormal"/>
              <w:jc w:val="center"/>
            </w:pPr>
            <w:r>
              <w:t>Наименование группы</w:t>
            </w:r>
          </w:p>
        </w:tc>
        <w:tc>
          <w:tcPr>
            <w:tcW w:w="3515" w:type="dxa"/>
          </w:tcPr>
          <w:p w:rsidR="00430937" w:rsidRDefault="00430937">
            <w:pPr>
              <w:pStyle w:val="ConsPlusNormal"/>
              <w:jc w:val="center"/>
            </w:pPr>
            <w:r>
              <w:t>Субъекты Российской Федерации, входящие в состав Приволжского федерального округа, по группам</w:t>
            </w:r>
          </w:p>
        </w:tc>
        <w:tc>
          <w:tcPr>
            <w:tcW w:w="1984" w:type="dxa"/>
          </w:tcPr>
          <w:p w:rsidR="00430937" w:rsidRDefault="00430937">
            <w:pPr>
              <w:pStyle w:val="ConsPlusNormal"/>
              <w:jc w:val="center"/>
            </w:pPr>
            <w:r>
              <w:t>Количество субъектов Приволжского федерального округа в группе</w:t>
            </w:r>
          </w:p>
        </w:tc>
      </w:tr>
      <w:tr w:rsidR="00430937">
        <w:tc>
          <w:tcPr>
            <w:tcW w:w="660" w:type="dxa"/>
          </w:tcPr>
          <w:p w:rsidR="00430937" w:rsidRDefault="00430937">
            <w:pPr>
              <w:pStyle w:val="ConsPlusNormal"/>
              <w:jc w:val="both"/>
            </w:pPr>
            <w:r>
              <w:t>1.</w:t>
            </w:r>
          </w:p>
        </w:tc>
        <w:tc>
          <w:tcPr>
            <w:tcW w:w="2891" w:type="dxa"/>
          </w:tcPr>
          <w:p w:rsidR="00430937" w:rsidRDefault="00430937">
            <w:pPr>
              <w:pStyle w:val="ConsPlusNormal"/>
              <w:jc w:val="both"/>
            </w:pPr>
            <w:r>
              <w:t>Средний потенциал - умеренный риск (2В)</w:t>
            </w:r>
          </w:p>
        </w:tc>
        <w:tc>
          <w:tcPr>
            <w:tcW w:w="3515" w:type="dxa"/>
          </w:tcPr>
          <w:p w:rsidR="00430937" w:rsidRDefault="00430937">
            <w:pPr>
              <w:pStyle w:val="ConsPlusNormal"/>
              <w:jc w:val="both"/>
            </w:pPr>
            <w:r>
              <w:t>Республика Башкортостан, Республика Татарстан, Пермский край, Нижегородская область, Самарская область</w:t>
            </w:r>
          </w:p>
        </w:tc>
        <w:tc>
          <w:tcPr>
            <w:tcW w:w="1984" w:type="dxa"/>
          </w:tcPr>
          <w:p w:rsidR="00430937" w:rsidRDefault="00430937">
            <w:pPr>
              <w:pStyle w:val="ConsPlusNormal"/>
              <w:jc w:val="center"/>
            </w:pPr>
            <w:r>
              <w:t>5</w:t>
            </w:r>
          </w:p>
        </w:tc>
      </w:tr>
      <w:tr w:rsidR="00430937">
        <w:tc>
          <w:tcPr>
            <w:tcW w:w="660" w:type="dxa"/>
          </w:tcPr>
          <w:p w:rsidR="00430937" w:rsidRDefault="00430937">
            <w:pPr>
              <w:pStyle w:val="ConsPlusNormal"/>
              <w:jc w:val="both"/>
            </w:pPr>
            <w:r>
              <w:t>2.</w:t>
            </w:r>
          </w:p>
        </w:tc>
        <w:tc>
          <w:tcPr>
            <w:tcW w:w="2891" w:type="dxa"/>
          </w:tcPr>
          <w:p w:rsidR="00430937" w:rsidRDefault="00430937">
            <w:pPr>
              <w:pStyle w:val="ConsPlusNormal"/>
              <w:jc w:val="both"/>
            </w:pPr>
            <w:r>
              <w:t>Пониженный потенциал - умеренный риск (3В1)</w:t>
            </w:r>
          </w:p>
        </w:tc>
        <w:tc>
          <w:tcPr>
            <w:tcW w:w="3515" w:type="dxa"/>
          </w:tcPr>
          <w:p w:rsidR="00430937" w:rsidRDefault="00430937">
            <w:pPr>
              <w:pStyle w:val="ConsPlusNormal"/>
              <w:jc w:val="both"/>
            </w:pPr>
            <w:r>
              <w:t>Удмуртская Республика, Чувашская Республика, Кировская область, Оренбургская область, Пензенская область, Саратовская область, Ульяновская область</w:t>
            </w:r>
          </w:p>
        </w:tc>
        <w:tc>
          <w:tcPr>
            <w:tcW w:w="1984" w:type="dxa"/>
          </w:tcPr>
          <w:p w:rsidR="00430937" w:rsidRDefault="00430937">
            <w:pPr>
              <w:pStyle w:val="ConsPlusNormal"/>
              <w:jc w:val="center"/>
            </w:pPr>
            <w:r>
              <w:t>7</w:t>
            </w:r>
          </w:p>
        </w:tc>
      </w:tr>
      <w:tr w:rsidR="00430937">
        <w:tc>
          <w:tcPr>
            <w:tcW w:w="660" w:type="dxa"/>
          </w:tcPr>
          <w:p w:rsidR="00430937" w:rsidRDefault="00430937">
            <w:pPr>
              <w:pStyle w:val="ConsPlusNormal"/>
              <w:jc w:val="both"/>
            </w:pPr>
            <w:r>
              <w:t>3.</w:t>
            </w:r>
          </w:p>
        </w:tc>
        <w:tc>
          <w:tcPr>
            <w:tcW w:w="2891" w:type="dxa"/>
          </w:tcPr>
          <w:p w:rsidR="00430937" w:rsidRDefault="00430937">
            <w:pPr>
              <w:pStyle w:val="ConsPlusNormal"/>
              <w:jc w:val="both"/>
            </w:pPr>
            <w:r>
              <w:t>Незначительный потенциал - умеренный риск (3В2)</w:t>
            </w:r>
          </w:p>
        </w:tc>
        <w:tc>
          <w:tcPr>
            <w:tcW w:w="3515" w:type="dxa"/>
          </w:tcPr>
          <w:p w:rsidR="00430937" w:rsidRDefault="00430937">
            <w:pPr>
              <w:pStyle w:val="ConsPlusNormal"/>
              <w:jc w:val="both"/>
            </w:pPr>
            <w:r>
              <w:t>Республика Мордовия</w:t>
            </w:r>
          </w:p>
        </w:tc>
        <w:tc>
          <w:tcPr>
            <w:tcW w:w="1984" w:type="dxa"/>
          </w:tcPr>
          <w:p w:rsidR="00430937" w:rsidRDefault="00430937">
            <w:pPr>
              <w:pStyle w:val="ConsPlusNormal"/>
              <w:jc w:val="center"/>
            </w:pPr>
            <w:r>
              <w:t>1</w:t>
            </w:r>
          </w:p>
        </w:tc>
      </w:tr>
      <w:tr w:rsidR="00430937">
        <w:tc>
          <w:tcPr>
            <w:tcW w:w="660" w:type="dxa"/>
          </w:tcPr>
          <w:p w:rsidR="00430937" w:rsidRDefault="00430937">
            <w:pPr>
              <w:pStyle w:val="ConsPlusNormal"/>
              <w:jc w:val="both"/>
            </w:pPr>
            <w:r>
              <w:t>4.</w:t>
            </w:r>
          </w:p>
        </w:tc>
        <w:tc>
          <w:tcPr>
            <w:tcW w:w="2891" w:type="dxa"/>
          </w:tcPr>
          <w:p w:rsidR="00430937" w:rsidRDefault="00430937">
            <w:pPr>
              <w:pStyle w:val="ConsPlusNormal"/>
              <w:jc w:val="both"/>
            </w:pPr>
            <w:r>
              <w:t>Незначительный потенциал - высокий риск (3С2)</w:t>
            </w:r>
          </w:p>
        </w:tc>
        <w:tc>
          <w:tcPr>
            <w:tcW w:w="3515" w:type="dxa"/>
          </w:tcPr>
          <w:p w:rsidR="00430937" w:rsidRDefault="00430937">
            <w:pPr>
              <w:pStyle w:val="ConsPlusNormal"/>
              <w:jc w:val="both"/>
            </w:pPr>
            <w:r>
              <w:t>Республика Марий Эл</w:t>
            </w:r>
          </w:p>
        </w:tc>
        <w:tc>
          <w:tcPr>
            <w:tcW w:w="1984" w:type="dxa"/>
          </w:tcPr>
          <w:p w:rsidR="00430937" w:rsidRDefault="00430937">
            <w:pPr>
              <w:pStyle w:val="ConsPlusNormal"/>
              <w:jc w:val="center"/>
            </w:pPr>
            <w:r>
              <w:t>1</w:t>
            </w:r>
          </w:p>
        </w:tc>
      </w:tr>
    </w:tbl>
    <w:p w:rsidR="00430937" w:rsidRDefault="00430937">
      <w:pPr>
        <w:pStyle w:val="ConsPlusNormal"/>
        <w:jc w:val="both"/>
      </w:pPr>
    </w:p>
    <w:p w:rsidR="00430937" w:rsidRDefault="00430937">
      <w:pPr>
        <w:pStyle w:val="ConsPlusNormal"/>
        <w:ind w:firstLine="540"/>
        <w:jc w:val="both"/>
      </w:pPr>
      <w:r>
        <w:t>В 2011 году на территории Кировской области вложено 37,8 млрд. рублей инвестиций в основной капитал, что составило 102,7% в сопоставимой оценке к уровню предшествующего года. Однако темп роста инвестиций в Российской Федерации в 2011 году составил 108,3%. Одним из объективных обстоятельств отставания темпов роста инвестиций Кировской области от соответствующих темпов роста Российской Федерации является различие в структуре экономик.</w:t>
      </w:r>
    </w:p>
    <w:p w:rsidR="00430937" w:rsidRDefault="00430937">
      <w:pPr>
        <w:pStyle w:val="ConsPlusNormal"/>
        <w:spacing w:before="220"/>
        <w:ind w:firstLine="540"/>
        <w:jc w:val="both"/>
      </w:pPr>
      <w:r>
        <w:t>В Российской Федерации на протяжении длительного периода времени наиболее инвестиционно привлекательными видами экономической деятельности остаются добыча полезных ископаемых, главным образом топливно-энергетических, и трубопроводный транспорт. Так, в 2011 году в Российской Федерации доля инвестиций в добычу полезных ископаемых составила 14,6% от совокупного объема инвестиций (в том числе 13,3% - инвестиции в добычу топливно-энергетических ископаемых), доля инвестиций в трубопроводный транспорт - 12%. Уровень привлекательности для инвесторов данных отраслей экономики подтверждают и темпы роста инвестиций: индекс физического объема инвестиций в основной капитал в 2011 году по добыче полезных ископаемых составил 113,8%, по трубопроводному транспорту - 133,7%.</w:t>
      </w:r>
    </w:p>
    <w:p w:rsidR="00430937" w:rsidRDefault="00430937">
      <w:pPr>
        <w:pStyle w:val="ConsPlusNormal"/>
        <w:spacing w:before="220"/>
        <w:ind w:firstLine="540"/>
        <w:jc w:val="both"/>
      </w:pPr>
      <w:r>
        <w:t xml:space="preserve">Экономика Кировской области в отличие от иных субъектов Российской Федерации имеет несырьевой характер. При этом показатели, характеризующие темпы роста инвестиций в Российской Федерации в видах экономической деятельности, которые составляют основу экономики области, несколько ниже. Так, в 2011 году в Российской Федерации индекс физического объема инвестиций в обрабатывающие производства (доля в ВРП Кировской области </w:t>
      </w:r>
      <w:r>
        <w:lastRenderedPageBreak/>
        <w:t>23,3%) составил 107,3%, в строительство (доля в ВРП Кировской области 5,5%) - 90,6%, оптовую и розничную торговлю (доля в ВРП Кировской области 13,8%) - 90%, операции с недвижимым имуществом (доля в ВРП Кировской области 7,7%) - 93,1%.</w:t>
      </w:r>
    </w:p>
    <w:p w:rsidR="00430937" w:rsidRDefault="00430937">
      <w:pPr>
        <w:pStyle w:val="ConsPlusNormal"/>
        <w:spacing w:before="220"/>
        <w:ind w:firstLine="540"/>
        <w:jc w:val="both"/>
      </w:pPr>
      <w:r>
        <w:t>Таким образом, исторически сложившаяся структура экономики области, в которой по объективным причинам отсутствуют отрасли, являющиеся на данном этапе наиболее инвестиционно привлекательными, обуславливает отставание темпов роста инвестиций Кировской области от среднего значения данного показателя по Российской Федерации в целом.</w:t>
      </w:r>
    </w:p>
    <w:p w:rsidR="00430937" w:rsidRDefault="00430937">
      <w:pPr>
        <w:pStyle w:val="ConsPlusNormal"/>
        <w:spacing w:before="220"/>
        <w:ind w:firstLine="540"/>
        <w:jc w:val="both"/>
      </w:pPr>
      <w:r>
        <w:t>В настоящее время для Кировской области все еще существует ряд проблемных вопросов, сдерживающих эффективное развитие инвестиционной деятельности:</w:t>
      </w:r>
    </w:p>
    <w:p w:rsidR="00430937" w:rsidRDefault="00430937">
      <w:pPr>
        <w:pStyle w:val="ConsPlusNormal"/>
        <w:spacing w:before="220"/>
        <w:ind w:firstLine="540"/>
        <w:jc w:val="both"/>
      </w:pPr>
      <w:r>
        <w:t>1.1. Незначительный инфраструктурный потенциал и высокие финансовые риски.</w:t>
      </w:r>
    </w:p>
    <w:p w:rsidR="00430937" w:rsidRDefault="00430937">
      <w:pPr>
        <w:pStyle w:val="ConsPlusNormal"/>
        <w:spacing w:before="220"/>
        <w:ind w:firstLine="540"/>
        <w:jc w:val="both"/>
      </w:pPr>
      <w:r>
        <w:t>Значительные инфраструктурные ограничения характерны для Кировской области прежде всего в области транспорта и газификации. В 2011 году Кировская область среди 83 субъектов Российской Федерации находилась 49 месте по показателю "удельный вес автомобильных дорог с твердым покрытием в общей протяженности дорог общего пользования", на 73 месте по показателю "доля протяженности дорог общего пользования регионального значения, не отвечающих нормативным требованиям, в общей протяженности дорог общего пользования регионального значения", при этом процент дорог, не отвечающих нормативным требованиям, составляет 84,9%.</w:t>
      </w:r>
    </w:p>
    <w:p w:rsidR="00430937" w:rsidRDefault="00430937">
      <w:pPr>
        <w:pStyle w:val="ConsPlusNormal"/>
        <w:spacing w:before="220"/>
        <w:ind w:firstLine="540"/>
        <w:jc w:val="both"/>
      </w:pPr>
      <w:r>
        <w:t>В 2011 году уровень газификации Кировской области составил 35,9%, в то время как уровень газификации в среднем по Приволжскому федеральному округу - 77,0%, по Российской Федерации - 63,1%.</w:t>
      </w:r>
    </w:p>
    <w:p w:rsidR="00430937" w:rsidRDefault="00430937">
      <w:pPr>
        <w:pStyle w:val="ConsPlusNormal"/>
        <w:spacing w:before="220"/>
        <w:ind w:firstLine="540"/>
        <w:jc w:val="both"/>
      </w:pPr>
      <w:r>
        <w:t>Низкий уровень газификации, а также географическое расположение Кировской области в холодном (1 климатическом поясе) приводит к значительным затратам на выработку тепла и, как следствие, к удорожанию строительства как инфраструктурных, так и производственных объектов, что непосредственно оказывает влияние на уровень финансовых рисков реализации проектов.</w:t>
      </w:r>
    </w:p>
    <w:p w:rsidR="00430937" w:rsidRDefault="00430937">
      <w:pPr>
        <w:pStyle w:val="ConsPlusNormal"/>
        <w:spacing w:before="220"/>
        <w:ind w:firstLine="540"/>
        <w:jc w:val="both"/>
      </w:pPr>
      <w:r>
        <w:t>1.2. Недостаточные объемы финансирования для комплексной государственной поддержки частных инвесторов.</w:t>
      </w:r>
    </w:p>
    <w:p w:rsidR="00430937" w:rsidRDefault="00430937">
      <w:pPr>
        <w:pStyle w:val="ConsPlusNormal"/>
        <w:spacing w:before="220"/>
        <w:ind w:firstLine="540"/>
        <w:jc w:val="both"/>
      </w:pPr>
      <w:r>
        <w:t>Объемы предоставляемой государственной поддержки и налоговых преференций за период с 2008 по 2011 год значительно выросли: в 2008 году - 99,4 млн. рублей, в 2009 году - 153,5 млн. рублей, в 2010 году - 156 млн. рублей, в 2011 году - 222,5 млн. рублей. При этом необходимо отметить, что положительная динамика данного показателя обусловлена, главным образом, увеличением объема предоставляемых налоговых преференций (таблица 2).</w:t>
      </w:r>
    </w:p>
    <w:p w:rsidR="00430937" w:rsidRDefault="00430937">
      <w:pPr>
        <w:pStyle w:val="ConsPlusNormal"/>
        <w:jc w:val="both"/>
      </w:pPr>
    </w:p>
    <w:p w:rsidR="00430937" w:rsidRDefault="00430937">
      <w:pPr>
        <w:pStyle w:val="ConsPlusNormal"/>
        <w:jc w:val="right"/>
        <w:outlineLvl w:val="2"/>
      </w:pPr>
      <w:r>
        <w:t>Таблица 2</w:t>
      </w:r>
    </w:p>
    <w:p w:rsidR="00430937" w:rsidRDefault="004309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216"/>
        <w:gridCol w:w="850"/>
        <w:gridCol w:w="990"/>
        <w:gridCol w:w="990"/>
        <w:gridCol w:w="990"/>
      </w:tblGrid>
      <w:tr w:rsidR="00430937">
        <w:tc>
          <w:tcPr>
            <w:tcW w:w="5216" w:type="dxa"/>
          </w:tcPr>
          <w:p w:rsidR="00430937" w:rsidRDefault="00430937">
            <w:pPr>
              <w:pStyle w:val="ConsPlusNormal"/>
              <w:jc w:val="center"/>
            </w:pPr>
            <w:r>
              <w:t>Наименование показателя</w:t>
            </w:r>
          </w:p>
        </w:tc>
        <w:tc>
          <w:tcPr>
            <w:tcW w:w="850" w:type="dxa"/>
          </w:tcPr>
          <w:p w:rsidR="00430937" w:rsidRDefault="00430937">
            <w:pPr>
              <w:pStyle w:val="ConsPlusNormal"/>
              <w:jc w:val="center"/>
            </w:pPr>
            <w:r>
              <w:t>2008 год</w:t>
            </w:r>
          </w:p>
        </w:tc>
        <w:tc>
          <w:tcPr>
            <w:tcW w:w="990" w:type="dxa"/>
          </w:tcPr>
          <w:p w:rsidR="00430937" w:rsidRDefault="00430937">
            <w:pPr>
              <w:pStyle w:val="ConsPlusNormal"/>
              <w:jc w:val="center"/>
            </w:pPr>
            <w:r>
              <w:t>2009 год</w:t>
            </w:r>
          </w:p>
        </w:tc>
        <w:tc>
          <w:tcPr>
            <w:tcW w:w="990" w:type="dxa"/>
          </w:tcPr>
          <w:p w:rsidR="00430937" w:rsidRDefault="00430937">
            <w:pPr>
              <w:pStyle w:val="ConsPlusNormal"/>
              <w:jc w:val="center"/>
            </w:pPr>
            <w:r>
              <w:t>2010 год</w:t>
            </w:r>
          </w:p>
        </w:tc>
        <w:tc>
          <w:tcPr>
            <w:tcW w:w="990" w:type="dxa"/>
          </w:tcPr>
          <w:p w:rsidR="00430937" w:rsidRDefault="00430937">
            <w:pPr>
              <w:pStyle w:val="ConsPlusNormal"/>
              <w:jc w:val="center"/>
            </w:pPr>
            <w:r>
              <w:t>2011 год</w:t>
            </w:r>
          </w:p>
        </w:tc>
      </w:tr>
      <w:tr w:rsidR="00430937">
        <w:tc>
          <w:tcPr>
            <w:tcW w:w="5216" w:type="dxa"/>
          </w:tcPr>
          <w:p w:rsidR="00430937" w:rsidRDefault="00430937">
            <w:pPr>
              <w:pStyle w:val="ConsPlusNormal"/>
              <w:jc w:val="both"/>
            </w:pPr>
            <w:r>
              <w:t>Объем предоставленной государственной поддержки (млн. рублей)</w:t>
            </w:r>
          </w:p>
        </w:tc>
        <w:tc>
          <w:tcPr>
            <w:tcW w:w="850" w:type="dxa"/>
          </w:tcPr>
          <w:p w:rsidR="00430937" w:rsidRDefault="00430937">
            <w:pPr>
              <w:pStyle w:val="ConsPlusNormal"/>
              <w:jc w:val="center"/>
            </w:pPr>
            <w:r>
              <w:t>53,0</w:t>
            </w:r>
          </w:p>
        </w:tc>
        <w:tc>
          <w:tcPr>
            <w:tcW w:w="990" w:type="dxa"/>
          </w:tcPr>
          <w:p w:rsidR="00430937" w:rsidRDefault="00430937">
            <w:pPr>
              <w:pStyle w:val="ConsPlusNormal"/>
              <w:jc w:val="center"/>
            </w:pPr>
            <w:r>
              <w:t>29,0</w:t>
            </w:r>
          </w:p>
        </w:tc>
        <w:tc>
          <w:tcPr>
            <w:tcW w:w="990" w:type="dxa"/>
          </w:tcPr>
          <w:p w:rsidR="00430937" w:rsidRDefault="00430937">
            <w:pPr>
              <w:pStyle w:val="ConsPlusNormal"/>
              <w:jc w:val="center"/>
            </w:pPr>
            <w:r>
              <w:t>0,0</w:t>
            </w:r>
          </w:p>
        </w:tc>
        <w:tc>
          <w:tcPr>
            <w:tcW w:w="990" w:type="dxa"/>
          </w:tcPr>
          <w:p w:rsidR="00430937" w:rsidRDefault="00430937">
            <w:pPr>
              <w:pStyle w:val="ConsPlusNormal"/>
              <w:jc w:val="center"/>
            </w:pPr>
            <w:r>
              <w:t>41,3</w:t>
            </w:r>
          </w:p>
        </w:tc>
      </w:tr>
      <w:tr w:rsidR="00430937">
        <w:tc>
          <w:tcPr>
            <w:tcW w:w="5216" w:type="dxa"/>
          </w:tcPr>
          <w:p w:rsidR="00430937" w:rsidRDefault="00430937">
            <w:pPr>
              <w:pStyle w:val="ConsPlusNormal"/>
              <w:jc w:val="both"/>
            </w:pPr>
            <w:r>
              <w:t>Объем предоставленных налоговых преференций (млн. рублей)</w:t>
            </w:r>
          </w:p>
        </w:tc>
        <w:tc>
          <w:tcPr>
            <w:tcW w:w="850" w:type="dxa"/>
          </w:tcPr>
          <w:p w:rsidR="00430937" w:rsidRDefault="00430937">
            <w:pPr>
              <w:pStyle w:val="ConsPlusNormal"/>
              <w:jc w:val="center"/>
            </w:pPr>
            <w:r>
              <w:t>46,4</w:t>
            </w:r>
          </w:p>
        </w:tc>
        <w:tc>
          <w:tcPr>
            <w:tcW w:w="990" w:type="dxa"/>
          </w:tcPr>
          <w:p w:rsidR="00430937" w:rsidRDefault="00430937">
            <w:pPr>
              <w:pStyle w:val="ConsPlusNormal"/>
              <w:jc w:val="center"/>
            </w:pPr>
            <w:r>
              <w:t>124,5</w:t>
            </w:r>
          </w:p>
        </w:tc>
        <w:tc>
          <w:tcPr>
            <w:tcW w:w="990" w:type="dxa"/>
          </w:tcPr>
          <w:p w:rsidR="00430937" w:rsidRDefault="00430937">
            <w:pPr>
              <w:pStyle w:val="ConsPlusNormal"/>
              <w:jc w:val="center"/>
            </w:pPr>
            <w:r>
              <w:t>156,0</w:t>
            </w:r>
          </w:p>
        </w:tc>
        <w:tc>
          <w:tcPr>
            <w:tcW w:w="990" w:type="dxa"/>
          </w:tcPr>
          <w:p w:rsidR="00430937" w:rsidRDefault="00430937">
            <w:pPr>
              <w:pStyle w:val="ConsPlusNormal"/>
              <w:jc w:val="center"/>
            </w:pPr>
            <w:r>
              <w:t>181,2</w:t>
            </w:r>
          </w:p>
        </w:tc>
      </w:tr>
      <w:tr w:rsidR="00430937">
        <w:tc>
          <w:tcPr>
            <w:tcW w:w="5216" w:type="dxa"/>
          </w:tcPr>
          <w:p w:rsidR="00430937" w:rsidRDefault="00430937">
            <w:pPr>
              <w:pStyle w:val="ConsPlusNormal"/>
              <w:jc w:val="both"/>
            </w:pPr>
            <w:r>
              <w:t>Итого</w:t>
            </w:r>
          </w:p>
        </w:tc>
        <w:tc>
          <w:tcPr>
            <w:tcW w:w="850" w:type="dxa"/>
          </w:tcPr>
          <w:p w:rsidR="00430937" w:rsidRDefault="00430937">
            <w:pPr>
              <w:pStyle w:val="ConsPlusNormal"/>
              <w:jc w:val="center"/>
            </w:pPr>
            <w:r>
              <w:t>99,4</w:t>
            </w:r>
          </w:p>
        </w:tc>
        <w:tc>
          <w:tcPr>
            <w:tcW w:w="990" w:type="dxa"/>
          </w:tcPr>
          <w:p w:rsidR="00430937" w:rsidRDefault="00430937">
            <w:pPr>
              <w:pStyle w:val="ConsPlusNormal"/>
              <w:jc w:val="center"/>
            </w:pPr>
            <w:r>
              <w:t>153,5</w:t>
            </w:r>
          </w:p>
        </w:tc>
        <w:tc>
          <w:tcPr>
            <w:tcW w:w="990" w:type="dxa"/>
          </w:tcPr>
          <w:p w:rsidR="00430937" w:rsidRDefault="00430937">
            <w:pPr>
              <w:pStyle w:val="ConsPlusNormal"/>
              <w:jc w:val="center"/>
            </w:pPr>
            <w:r>
              <w:t>156,0</w:t>
            </w:r>
          </w:p>
        </w:tc>
        <w:tc>
          <w:tcPr>
            <w:tcW w:w="990" w:type="dxa"/>
          </w:tcPr>
          <w:p w:rsidR="00430937" w:rsidRDefault="00430937">
            <w:pPr>
              <w:pStyle w:val="ConsPlusNormal"/>
              <w:jc w:val="center"/>
            </w:pPr>
            <w:r>
              <w:t>222,5</w:t>
            </w:r>
          </w:p>
        </w:tc>
      </w:tr>
    </w:tbl>
    <w:p w:rsidR="00430937" w:rsidRDefault="00430937">
      <w:pPr>
        <w:pStyle w:val="ConsPlusNormal"/>
        <w:jc w:val="both"/>
      </w:pPr>
    </w:p>
    <w:p w:rsidR="00430937" w:rsidRDefault="00430937">
      <w:pPr>
        <w:pStyle w:val="ConsPlusNormal"/>
        <w:ind w:firstLine="540"/>
        <w:jc w:val="both"/>
      </w:pPr>
      <w:r>
        <w:t xml:space="preserve">В 2009 и 2011 годах государственная поддержка предоставлялась только частным </w:t>
      </w:r>
      <w:r>
        <w:lastRenderedPageBreak/>
        <w:t>инвесторам - обладателям патронажного сертификата Губернатора Кировской области. С 2009 года в связи с ограниченностью средств областного бюджета в Кировской области не проводились конкурсные отборы частных инвесторов, инвестиционные проекты которых соответствуют основным направлениям социально-экономического развития области.</w:t>
      </w:r>
    </w:p>
    <w:p w:rsidR="00430937" w:rsidRDefault="00430937">
      <w:pPr>
        <w:pStyle w:val="ConsPlusNormal"/>
        <w:spacing w:before="220"/>
        <w:ind w:firstLine="540"/>
        <w:jc w:val="both"/>
      </w:pPr>
      <w:r>
        <w:t>Увеличение объемов предоставления государственной поддержки при реализации инвестиционных проектов позволит снизить финансовые, а в некоторых случаях и инфраструктурные риски инвесторов. Необходимым условием повышения эффективности бюджетных расходов, направляемых на государственную поддержку, является выполнение частным инвестором экономических, бюджетных и социальных показателей эффективности реализации инвестиционного проекта.</w:t>
      </w:r>
    </w:p>
    <w:p w:rsidR="00430937" w:rsidRDefault="00430937">
      <w:pPr>
        <w:pStyle w:val="ConsPlusNormal"/>
        <w:spacing w:before="220"/>
        <w:ind w:firstLine="540"/>
        <w:jc w:val="both"/>
      </w:pPr>
      <w:r>
        <w:t>1.3. Низкая инвестиционная активность в большинстве муниципальных образований области.</w:t>
      </w:r>
    </w:p>
    <w:p w:rsidR="00430937" w:rsidRDefault="00430937">
      <w:pPr>
        <w:pStyle w:val="ConsPlusNormal"/>
        <w:spacing w:before="220"/>
        <w:ind w:firstLine="540"/>
        <w:jc w:val="both"/>
      </w:pPr>
      <w:r>
        <w:t>Анализ инвестиций в основной капитал в разрезе муниципальных образований отражает неравномерный характер распределения объемов вложения инвестиций на территории области. В 2011 году 68,6% от совокупного объема инвестиций в основной капитал вложено на территории города Кирова, 5,72% - города Кирово-Чепецка, оставшиеся 25,7% приходятся на другие 43 муниципальных образования области.</w:t>
      </w:r>
    </w:p>
    <w:p w:rsidR="00430937" w:rsidRDefault="00430937">
      <w:pPr>
        <w:pStyle w:val="ConsPlusNormal"/>
        <w:spacing w:before="220"/>
        <w:ind w:firstLine="540"/>
        <w:jc w:val="both"/>
      </w:pPr>
      <w:r>
        <w:t>1.4. Незначительная заинтересованность частных инвесторов в привлечении средств федеральных институтов развития для реализации инвестиционных проектов.</w:t>
      </w:r>
    </w:p>
    <w:p w:rsidR="00430937" w:rsidRDefault="00430937">
      <w:pPr>
        <w:pStyle w:val="ConsPlusNormal"/>
        <w:spacing w:before="220"/>
        <w:ind w:firstLine="540"/>
        <w:jc w:val="both"/>
      </w:pPr>
      <w:r>
        <w:t>Частные инвесторы при реализации инвестиционных проектов имеют низкую заинтересованность в привлечении средств федеральных институтов развития. Наличие незначительной заинтересованности в данном инструменте финансирования обусловлено, с одной стороны, низким уровнем проектной культуры, который связан с отсутствием высококвалифицированных менеджеров, способных подготовить необходимые документы по инвестиционным проектам в соответствии с требованиями федеральных институтов развития, с другой стороны, высокой стоимостью услуг федеральных институтов развития по подготовке инвестиционных проектов. Так, стоимость услуг государственной корпорации "Банк развития и внешнеэкономической деятельности" (Внешэкономбанк) по подготовке проектов к финансированию достаточно высока.</w:t>
      </w:r>
    </w:p>
    <w:p w:rsidR="00430937" w:rsidRDefault="00430937">
      <w:pPr>
        <w:pStyle w:val="ConsPlusNormal"/>
        <w:spacing w:before="220"/>
        <w:ind w:firstLine="540"/>
        <w:jc w:val="both"/>
      </w:pPr>
      <w:r>
        <w:t>Только одно предприятие в Кировской области реализует крупный инвестиционный проект с привлечением средств федерального института развития. Так, с 2011 года в Кировской области обществом с ограниченной ответственностью "Нанолек" (г. Москва) совместно с открытым акционерным обществом "Роснано" реализуется крупный инвестиционный проект "Биомедицинский холдинг (БМХ): производство фармпрепаратов на основе наноносителей с использованием пористого кремния и других наноматериалов". Общий объем инвестиций по проекту составляет 4095 млн. рублей.</w:t>
      </w:r>
    </w:p>
    <w:p w:rsidR="00430937" w:rsidRDefault="00430937">
      <w:pPr>
        <w:pStyle w:val="ConsPlusNormal"/>
        <w:spacing w:before="220"/>
        <w:ind w:firstLine="540"/>
        <w:jc w:val="both"/>
      </w:pPr>
      <w:r>
        <w:t>1.5. Развитие инвестиционного потенциала Кировской области невозможно без активизации работы по развитию инновационной деятельности.</w:t>
      </w:r>
    </w:p>
    <w:p w:rsidR="00430937" w:rsidRDefault="00430937">
      <w:pPr>
        <w:pStyle w:val="ConsPlusNormal"/>
        <w:spacing w:before="220"/>
        <w:ind w:firstLine="540"/>
        <w:jc w:val="both"/>
      </w:pPr>
      <w:r>
        <w:t xml:space="preserve">В Кировской области реализуется </w:t>
      </w:r>
      <w:hyperlink r:id="rId543" w:history="1">
        <w:r>
          <w:rPr>
            <w:color w:val="0000FF"/>
          </w:rPr>
          <w:t>Закон</w:t>
        </w:r>
      </w:hyperlink>
      <w:r>
        <w:t xml:space="preserve"> Кировской области от 04.05.2008 N 243-ЗО "О развитии инновационной деятельности в Кировской области", в котором предусмотрено предоставление государственной поддержки в финансовых и нефинансовых формах.</w:t>
      </w:r>
    </w:p>
    <w:p w:rsidR="00430937" w:rsidRDefault="00430937">
      <w:pPr>
        <w:pStyle w:val="ConsPlusNormal"/>
        <w:spacing w:before="220"/>
        <w:ind w:firstLine="540"/>
        <w:jc w:val="both"/>
      </w:pPr>
      <w:r>
        <w:t xml:space="preserve">В целях стимулирования развития инновационной деятельности в Кировской области принято </w:t>
      </w:r>
      <w:hyperlink r:id="rId544" w:history="1">
        <w:r>
          <w:rPr>
            <w:color w:val="0000FF"/>
          </w:rPr>
          <w:t>постановление</w:t>
        </w:r>
      </w:hyperlink>
      <w:r>
        <w:t xml:space="preserve"> Правительства Кировской области от 21.09.2011 N 121/438 "О мерах по реализации отдельных положений Закона Кировской области от 04.05.2008 N 243-ЗО "О развитии инновационной деятельности в Кировской области".</w:t>
      </w:r>
    </w:p>
    <w:p w:rsidR="00430937" w:rsidRDefault="00430937">
      <w:pPr>
        <w:pStyle w:val="ConsPlusNormal"/>
        <w:spacing w:before="220"/>
        <w:ind w:firstLine="540"/>
        <w:jc w:val="both"/>
      </w:pPr>
      <w:r>
        <w:t xml:space="preserve">В соответствии с принятым </w:t>
      </w:r>
      <w:hyperlink r:id="rId545" w:history="1">
        <w:r>
          <w:rPr>
            <w:color w:val="0000FF"/>
          </w:rPr>
          <w:t>постановлением</w:t>
        </w:r>
      </w:hyperlink>
      <w:r>
        <w:t xml:space="preserve"> в рамках деятельности экспертного совета по </w:t>
      </w:r>
      <w:r>
        <w:lastRenderedPageBreak/>
        <w:t xml:space="preserve">развитию инновационной деятельности при Правительстве Кировской области субъектам инновационной деятельности на конкурсной основе предоставляется государственная поддержка в форме инновационных грантов в целях возмещения части затрат по финансированию инновационной деятельности. В 2011 году в рамках вышеуказанного </w:t>
      </w:r>
      <w:hyperlink r:id="rId546" w:history="1">
        <w:r>
          <w:rPr>
            <w:color w:val="0000FF"/>
          </w:rPr>
          <w:t>постановления</w:t>
        </w:r>
      </w:hyperlink>
      <w:r>
        <w:t xml:space="preserve"> субъектам инновационной деятельности оказана государственная поддержка в объеме 1,78 млн. рублей. В 2012 году предоставлено инновационных грантов в объеме 3,02 млн. рублей.</w:t>
      </w:r>
    </w:p>
    <w:p w:rsidR="00430937" w:rsidRDefault="00430937">
      <w:pPr>
        <w:pStyle w:val="ConsPlusNormal"/>
        <w:spacing w:before="220"/>
        <w:ind w:firstLine="540"/>
        <w:jc w:val="both"/>
      </w:pPr>
      <w:r>
        <w:t>Кроме того, в целях активизации развития инновационной деятельности Правительством области осуществляется работа по взаимодействию с федеральными институтами развития инновационной деятельности. Так, Правительством Кировской области в ноябре 2011 года заключено соглашение о сотрудничестве и проведении совместных работ в сфере инновационного развития с открытым акционерным обществом "Российская венчурная компания", 20 декабря 2011 года заключено соглашение между Фондом развития Центра разработки и коммерциализации новых технологий (далее - Фонд "Сколково") и Правительством Кировской области о сотрудничестве и проведении совместных работ в сфере инновационного развития и коммерциализации результатов интеллектуальной деятельности.</w:t>
      </w:r>
    </w:p>
    <w:p w:rsidR="00430937" w:rsidRDefault="00430937">
      <w:pPr>
        <w:pStyle w:val="ConsPlusNormal"/>
        <w:spacing w:before="220"/>
        <w:ind w:firstLine="540"/>
        <w:jc w:val="both"/>
      </w:pPr>
      <w:r>
        <w:t>В целях повышения активности субъектов инновационной деятельности, продвижения и коммерциализации инновационных проектов Правительство области осуществляет организацию участия предприятий и организаций Кировской области на форумах и выставках в сфере инноваций.</w:t>
      </w:r>
    </w:p>
    <w:p w:rsidR="00430937" w:rsidRDefault="00430937">
      <w:pPr>
        <w:pStyle w:val="ConsPlusNormal"/>
        <w:spacing w:before="220"/>
        <w:ind w:firstLine="540"/>
        <w:jc w:val="both"/>
      </w:pPr>
      <w:r>
        <w:t>В 2011 году по результатам участия в IV Российском Форуме "Российским инновациям - российский капитал" и IX Ярмарке бизнес-ангелов и инноваторов, проводимых под патронатом Аппарата Полномочного представителя Президента Российской Федерации в Приволжском федеральном округе в г. Оренбурге, инновационные компании Кировской области получили 2 золотые медали. Участниками от Кировской области заключено пять соглашений и договоров о сотрудничестве в целях реализации инновационных проектов.</w:t>
      </w:r>
    </w:p>
    <w:p w:rsidR="00430937" w:rsidRDefault="00430937">
      <w:pPr>
        <w:pStyle w:val="ConsPlusNormal"/>
        <w:spacing w:before="220"/>
        <w:ind w:firstLine="540"/>
        <w:jc w:val="both"/>
      </w:pPr>
      <w:r>
        <w:t>В 2012 году по итогам участия в данном мероприятии инновационные предприятия и организации Кировской области получили 1 золотую, 2 серебряные и 1 бронзовую медаль, а также в рамках работы на Форуме и Ярмарке участниками от Кировской области заключено 27 соглашений о намерениях по реализации инновационных проектов.</w:t>
      </w:r>
    </w:p>
    <w:p w:rsidR="00430937" w:rsidRDefault="00430937">
      <w:pPr>
        <w:pStyle w:val="ConsPlusNormal"/>
        <w:spacing w:before="220"/>
        <w:ind w:firstLine="540"/>
        <w:jc w:val="both"/>
      </w:pPr>
      <w:r>
        <w:t>По результатам участия в V Петербургском международном инновационном форуме, который состоялся 26 - 28 сентября 2012 года, осуществлена задача позиционирования Кировской области как инновационно ориентированной. В рамках работы Форума в ходе деловых переговоров заключено 7 соглашений о сотрудничестве.</w:t>
      </w:r>
    </w:p>
    <w:p w:rsidR="00430937" w:rsidRDefault="00430937">
      <w:pPr>
        <w:pStyle w:val="ConsPlusNormal"/>
        <w:spacing w:before="220"/>
        <w:ind w:firstLine="540"/>
        <w:jc w:val="both"/>
      </w:pPr>
      <w:r>
        <w:t>Меры, реализуемые Правительством области по активизации инновационной деятельности, дали результаты. Так, удельный вес организаций, осуществляющих инновационную деятельность, вырос с 7,5% в 2009 году до 8,5% в 2011 году, объем инновационной продукции в общем объеме промышленного производства увеличился с 6,6% в 2010 году до 7,2% в 2011 году.</w:t>
      </w:r>
    </w:p>
    <w:p w:rsidR="00430937" w:rsidRDefault="00430937">
      <w:pPr>
        <w:pStyle w:val="ConsPlusNormal"/>
        <w:spacing w:before="220"/>
        <w:ind w:firstLine="540"/>
        <w:jc w:val="both"/>
      </w:pPr>
      <w:r>
        <w:t>Однако существует ряд проблемных вопросов, сдерживающих инновационное развитие Кировской области:</w:t>
      </w:r>
    </w:p>
    <w:p w:rsidR="00430937" w:rsidRDefault="00430937">
      <w:pPr>
        <w:pStyle w:val="ConsPlusNormal"/>
        <w:spacing w:before="220"/>
        <w:ind w:firstLine="540"/>
        <w:jc w:val="both"/>
      </w:pPr>
      <w:r>
        <w:t>низкая активность субъектов инновационной деятельности в привлечении средств федеральных институтов развития для реализации инновационных проектов (открытым акционерным обществом "Российская венчурная компания", Фондом "Сколково" и др.);</w:t>
      </w:r>
    </w:p>
    <w:p w:rsidR="00430937" w:rsidRDefault="00430937">
      <w:pPr>
        <w:pStyle w:val="ConsPlusNormal"/>
        <w:spacing w:before="220"/>
        <w:ind w:firstLine="540"/>
        <w:jc w:val="both"/>
      </w:pPr>
      <w:r>
        <w:t>недостаточно развитая инновационная инфраструктура.</w:t>
      </w:r>
    </w:p>
    <w:p w:rsidR="00430937" w:rsidRDefault="00430937">
      <w:pPr>
        <w:pStyle w:val="ConsPlusNormal"/>
        <w:spacing w:before="220"/>
        <w:ind w:firstLine="540"/>
        <w:jc w:val="both"/>
      </w:pPr>
      <w:r>
        <w:t xml:space="preserve">Несмотря на существующие проблемы, планируется, что сформированная на сегодняшний день в Кировской области нормативная правовая база будет способствовать дальнейшему ускорению темпов роста инвестиций в экономику области и, как следствие, стабильному </w:t>
      </w:r>
      <w:r>
        <w:lastRenderedPageBreak/>
        <w:t>развитию отраслей экономики области.</w:t>
      </w:r>
    </w:p>
    <w:p w:rsidR="00430937" w:rsidRDefault="00430937">
      <w:pPr>
        <w:pStyle w:val="ConsPlusNormal"/>
        <w:spacing w:before="220"/>
        <w:ind w:firstLine="540"/>
        <w:jc w:val="both"/>
      </w:pPr>
      <w:r>
        <w:t>В рамках внедрения на территории Кировской области Стандарта деятельности органов исполнительной власти субъекта Российской Федерации по обеспечению благоприятного инвестиционного климата в регионе планируется реализация ряда мероприятий, в том числе и совершенствование нормативной правовой базы, направленных на формирование благоприятного инвестиционного климата.</w:t>
      </w:r>
    </w:p>
    <w:p w:rsidR="00430937" w:rsidRDefault="00430937">
      <w:pPr>
        <w:pStyle w:val="ConsPlusNormal"/>
        <w:spacing w:before="220"/>
        <w:ind w:firstLine="540"/>
        <w:jc w:val="both"/>
      </w:pPr>
      <w:r>
        <w:t>Планируется, что реализация мер по развитию инновационной деятельности будет способствовать повышению инновационной активности предприятий и организаций Кировской области.</w:t>
      </w:r>
    </w:p>
    <w:p w:rsidR="00430937" w:rsidRDefault="00430937">
      <w:pPr>
        <w:pStyle w:val="ConsPlusNormal"/>
        <w:spacing w:before="220"/>
        <w:ind w:firstLine="540"/>
        <w:jc w:val="both"/>
      </w:pPr>
      <w:r>
        <w:t xml:space="preserve">Характерной особенностью Кировской области является значительное число муниципальных образований с монопрофильной структурой экономики. Моногорода представляют собой точки повышенной чувствительности к колебаниям экономической ситуации, что требует оперативного содействия со стороны органов исполнительной власти области. Однако в условиях все еще сохраняющихся высоких рисков снижения уровня производства на градообразующих предприятиях и повышения уровня безработицы актуальным является обеспечение постоянного мониторинга социально-экономического положения моногородов, хода реализации комплексных инвестиционных планов (далее - КИП) и, в случае необходимости, внесение соответствующих изменений в КИП. В соответствии с </w:t>
      </w:r>
      <w:hyperlink r:id="rId547" w:history="1">
        <w:r>
          <w:rPr>
            <w:color w:val="0000FF"/>
          </w:rPr>
          <w:t>распоряжением</w:t>
        </w:r>
      </w:hyperlink>
      <w:r>
        <w:t xml:space="preserve"> Правительства Российской Федерации от 29.07.2014 N 1398-р (с изменениями, внесенными распоряжением Правительства Российской Федерации от 16.04.2015 N 668-р) (далее - распоряжение Правительства Российской Федерации от 29.07.2014 N 1398-р) в Кировской области из 11 моногородов 4 отнесены к моногородам I категории - с наиболее сложной социально-экономической ситуацией.</w:t>
      </w:r>
    </w:p>
    <w:p w:rsidR="00430937" w:rsidRDefault="00430937">
      <w:pPr>
        <w:pStyle w:val="ConsPlusNormal"/>
        <w:jc w:val="both"/>
      </w:pPr>
      <w:r>
        <w:t xml:space="preserve">(абзац введен </w:t>
      </w:r>
      <w:hyperlink r:id="rId548" w:history="1">
        <w:r>
          <w:rPr>
            <w:color w:val="0000FF"/>
          </w:rPr>
          <w:t>постановлением</w:t>
        </w:r>
      </w:hyperlink>
      <w:r>
        <w:t xml:space="preserve"> Правительства Кировской области от 25.02.2016 N 86/102; в ред. </w:t>
      </w:r>
      <w:hyperlink r:id="rId549" w:history="1">
        <w:r>
          <w:rPr>
            <w:color w:val="0000FF"/>
          </w:rPr>
          <w:t>постановления</w:t>
        </w:r>
      </w:hyperlink>
      <w:r>
        <w:t xml:space="preserve"> Правительства Кировской области от 19.12.2017 N 136-П)</w:t>
      </w:r>
    </w:p>
    <w:p w:rsidR="00430937" w:rsidRDefault="00430937">
      <w:pPr>
        <w:pStyle w:val="ConsPlusNormal"/>
        <w:spacing w:before="220"/>
        <w:ind w:firstLine="540"/>
        <w:jc w:val="both"/>
      </w:pPr>
      <w:r>
        <w:t>В целях преодоления в моногородах Кировской области зависимости экономики и социальной сферы от градообразующих предприятий реализуются КИП развития монопрофильных населенных пунктов. Это основной документ, определяющий направления развития, мероприятия и целевые показатели.</w:t>
      </w:r>
    </w:p>
    <w:p w:rsidR="00430937" w:rsidRDefault="00430937">
      <w:pPr>
        <w:pStyle w:val="ConsPlusNormal"/>
        <w:jc w:val="both"/>
      </w:pPr>
      <w:r>
        <w:t xml:space="preserve">(абзац введен </w:t>
      </w:r>
      <w:hyperlink r:id="rId550" w:history="1">
        <w:r>
          <w:rPr>
            <w:color w:val="0000FF"/>
          </w:rPr>
          <w:t>постановлением</w:t>
        </w:r>
      </w:hyperlink>
      <w:r>
        <w:t xml:space="preserve"> Правительства Кировской области от 25.02.2016 N 86/102)</w:t>
      </w:r>
    </w:p>
    <w:p w:rsidR="00430937" w:rsidRDefault="00430937">
      <w:pPr>
        <w:pStyle w:val="ConsPlusNormal"/>
        <w:spacing w:before="220"/>
        <w:ind w:firstLine="540"/>
        <w:jc w:val="both"/>
      </w:pPr>
      <w:r>
        <w:t>В КИП моногорода отражается также перечень реализуемых и планируемых к реализации инвестиционных проектов. Наличие утвержденного перечня является одним из основных требований для обеспечения сопровождения реализации инвестиционных проектов в моногородах Кировской области, оказания государственной поддержки, сопровождения получения налоговых льгот, а также организации взаимодействия с региональным представителем Акционерного общества "Российский Банк поддержки малого и среднего предпринимательства", Фондом развития моногородов.</w:t>
      </w:r>
    </w:p>
    <w:p w:rsidR="00430937" w:rsidRDefault="00430937">
      <w:pPr>
        <w:pStyle w:val="ConsPlusNormal"/>
        <w:jc w:val="both"/>
      </w:pPr>
      <w:r>
        <w:t xml:space="preserve">(абзац введен </w:t>
      </w:r>
      <w:hyperlink r:id="rId551" w:history="1">
        <w:r>
          <w:rPr>
            <w:color w:val="0000FF"/>
          </w:rPr>
          <w:t>постановлением</w:t>
        </w:r>
      </w:hyperlink>
      <w:r>
        <w:t xml:space="preserve"> Правительства Кировской области от 25.02.2016 N 86/102)</w:t>
      </w:r>
    </w:p>
    <w:p w:rsidR="00430937" w:rsidRDefault="00430937">
      <w:pPr>
        <w:pStyle w:val="ConsPlusNormal"/>
        <w:spacing w:before="220"/>
        <w:ind w:firstLine="540"/>
        <w:jc w:val="both"/>
      </w:pPr>
      <w:r>
        <w:t>Действующая система мониторинга, порядок разработки и утверждения КИП требует изменений в соответствии с приоритетами развития моногородов с учетом сложившейся экономической ситуации в стране. При этом в моногородах не только должны быть реализованы КИП, но и использоваться механизмы, способствующие реализации инвестиционных проектов, содержащихся в КИП, направленные на развитие инженерной инфраструктуры (водоотведение, водоснабжение, канализация, дороги и т.п.) и инфраструктуры парковых зон интенсивного развития. Успешная реализация инвестиционных проектов в моногородах позволит изменить ситуацию на рынке труда, обеспечить увеличение доходности бюджетов бюджетной системы Российской Федерации.</w:t>
      </w:r>
    </w:p>
    <w:p w:rsidR="00430937" w:rsidRDefault="00430937">
      <w:pPr>
        <w:pStyle w:val="ConsPlusNormal"/>
        <w:jc w:val="both"/>
      </w:pPr>
      <w:r>
        <w:t xml:space="preserve">(абзац введен </w:t>
      </w:r>
      <w:hyperlink r:id="rId552" w:history="1">
        <w:r>
          <w:rPr>
            <w:color w:val="0000FF"/>
          </w:rPr>
          <w:t>постановлением</w:t>
        </w:r>
      </w:hyperlink>
      <w:r>
        <w:t xml:space="preserve"> Правительства Кировской области от 25.02.2016 N 86/102)</w:t>
      </w:r>
    </w:p>
    <w:p w:rsidR="00430937" w:rsidRDefault="00430937">
      <w:pPr>
        <w:pStyle w:val="ConsPlusNormal"/>
        <w:spacing w:before="220"/>
        <w:ind w:firstLine="540"/>
        <w:jc w:val="both"/>
      </w:pPr>
      <w:r>
        <w:lastRenderedPageBreak/>
        <w:t>Кроме того, осуществляется взаимодействие с Министерством экономического развития Российской Федерации, Рабочей группой по модернизации моногородов при Правительственной комиссии по экономическому развитию и интеграции в целях продвижения заявок на создание территорий опережающего социально-экономического развития в моногородах, что позволит изменить инвестиционную привлекательность и создать условия для реализации инвестиционных проектов.</w:t>
      </w:r>
    </w:p>
    <w:p w:rsidR="00430937" w:rsidRDefault="00430937">
      <w:pPr>
        <w:pStyle w:val="ConsPlusNormal"/>
        <w:jc w:val="both"/>
      </w:pPr>
      <w:r>
        <w:t xml:space="preserve">(абзац введен </w:t>
      </w:r>
      <w:hyperlink r:id="rId553" w:history="1">
        <w:r>
          <w:rPr>
            <w:color w:val="0000FF"/>
          </w:rPr>
          <w:t>постановлением</w:t>
        </w:r>
      </w:hyperlink>
      <w:r>
        <w:t xml:space="preserve"> Правительства Кировской области от 25.02.2016 N 86/102)</w:t>
      </w:r>
    </w:p>
    <w:p w:rsidR="00430937" w:rsidRDefault="00430937">
      <w:pPr>
        <w:pStyle w:val="ConsPlusNormal"/>
        <w:jc w:val="both"/>
      </w:pPr>
    </w:p>
    <w:p w:rsidR="00430937" w:rsidRDefault="00430937">
      <w:pPr>
        <w:pStyle w:val="ConsPlusTitle"/>
        <w:jc w:val="center"/>
        <w:outlineLvl w:val="1"/>
      </w:pPr>
      <w:r>
        <w:t>2. Приоритеты государственной политики в сфере реализации</w:t>
      </w:r>
    </w:p>
    <w:p w:rsidR="00430937" w:rsidRDefault="00430937">
      <w:pPr>
        <w:pStyle w:val="ConsPlusTitle"/>
        <w:jc w:val="center"/>
      </w:pPr>
      <w:r>
        <w:t>Подпрограммы, цели, задачи, целевые показатели</w:t>
      </w:r>
    </w:p>
    <w:p w:rsidR="00430937" w:rsidRDefault="00430937">
      <w:pPr>
        <w:pStyle w:val="ConsPlusTitle"/>
        <w:jc w:val="center"/>
      </w:pPr>
      <w:r>
        <w:t>эффективности реализации Подпрограммы, описание</w:t>
      </w:r>
    </w:p>
    <w:p w:rsidR="00430937" w:rsidRDefault="00430937">
      <w:pPr>
        <w:pStyle w:val="ConsPlusTitle"/>
        <w:jc w:val="center"/>
      </w:pPr>
      <w:r>
        <w:t>ожидаемых конечных результатов Подпрограммы,</w:t>
      </w:r>
    </w:p>
    <w:p w:rsidR="00430937" w:rsidRDefault="00430937">
      <w:pPr>
        <w:pStyle w:val="ConsPlusTitle"/>
        <w:jc w:val="center"/>
      </w:pPr>
      <w:r>
        <w:t>сроков и этапов реализации Подпрограммы</w:t>
      </w:r>
    </w:p>
    <w:p w:rsidR="00430937" w:rsidRDefault="00430937">
      <w:pPr>
        <w:pStyle w:val="ConsPlusNormal"/>
        <w:jc w:val="both"/>
      </w:pPr>
    </w:p>
    <w:p w:rsidR="00430937" w:rsidRDefault="00430937">
      <w:pPr>
        <w:pStyle w:val="ConsPlusNormal"/>
        <w:ind w:firstLine="540"/>
        <w:jc w:val="both"/>
      </w:pPr>
      <w:r>
        <w:t>2.1. Приоритеты государственной политики в сфере реализации Подпрограммы.</w:t>
      </w:r>
    </w:p>
    <w:p w:rsidR="00430937" w:rsidRDefault="00430937">
      <w:pPr>
        <w:pStyle w:val="ConsPlusNormal"/>
        <w:spacing w:before="220"/>
        <w:ind w:firstLine="540"/>
        <w:jc w:val="both"/>
      </w:pPr>
      <w:r>
        <w:t xml:space="preserve">Приоритеты государственной политики в сфере реализации Подпрограммы сформированы на основе положений </w:t>
      </w:r>
      <w:hyperlink r:id="rId554" w:history="1">
        <w:r>
          <w:rPr>
            <w:color w:val="0000FF"/>
          </w:rPr>
          <w:t>Указа</w:t>
        </w:r>
      </w:hyperlink>
      <w:r>
        <w:t xml:space="preserve"> Президента Российской Федерации от 07.05.2012 N 596 "О долгосрочной государственной экономической политике", </w:t>
      </w:r>
      <w:hyperlink r:id="rId555" w:history="1">
        <w:r>
          <w:rPr>
            <w:color w:val="0000FF"/>
          </w:rPr>
          <w:t>Концепции</w:t>
        </w:r>
      </w:hyperlink>
      <w:r>
        <w:t xml:space="preserve"> долгосрочного социально-экономического развития Российской Федерации до 2020 года, утвержденной распоряжением Правительства Российской Федерации от 17.11.2008 N 1662-р, </w:t>
      </w:r>
      <w:hyperlink r:id="rId556" w:history="1">
        <w:r>
          <w:rPr>
            <w:color w:val="0000FF"/>
          </w:rPr>
          <w:t>Стратегии</w:t>
        </w:r>
      </w:hyperlink>
      <w:r>
        <w:t xml:space="preserve"> социально-экономического развития Приволжского федерального округа на период до 2020 года, утвержденной распоряжением Правительства Российской Федерации от 07.02.2011 N 165-р, </w:t>
      </w:r>
      <w:hyperlink r:id="rId557" w:history="1">
        <w:r>
          <w:rPr>
            <w:color w:val="0000FF"/>
          </w:rPr>
          <w:t>Закона</w:t>
        </w:r>
      </w:hyperlink>
      <w:r>
        <w:t xml:space="preserve"> Кировской области от 04.05.2008 N 243-ЗО "О развитии инновационной деятельности в Кировской области", </w:t>
      </w:r>
      <w:hyperlink r:id="rId558" w:history="1">
        <w:r>
          <w:rPr>
            <w:color w:val="0000FF"/>
          </w:rPr>
          <w:t>Закона</w:t>
        </w:r>
      </w:hyperlink>
      <w:r>
        <w:t xml:space="preserve"> Кировской области от 02.07.2010 N 537-ЗО "О регулировании инвестиционной деятельности в Кировской области", </w:t>
      </w:r>
      <w:hyperlink r:id="rId559" w:history="1">
        <w:r>
          <w:rPr>
            <w:color w:val="0000FF"/>
          </w:rPr>
          <w:t>Стратегии</w:t>
        </w:r>
      </w:hyperlink>
      <w:r>
        <w:t xml:space="preserve"> социально-экономического развития Кировской области на период до 2020 года, принятой постановлением Правительства Кировской области от 12.08.2008 N 142/319 "О принятии Стратегии социально-экономического развития Кировской области на период до 2020 года" и одобренной постановлением Законодательного Собрания Кировской области от 25.09.2008 N 28/194 "О Стратегии социально-экономического развития Кировской области на период до 2020 года".</w:t>
      </w:r>
    </w:p>
    <w:p w:rsidR="00430937" w:rsidRDefault="00430937">
      <w:pPr>
        <w:pStyle w:val="ConsPlusNormal"/>
        <w:jc w:val="both"/>
      </w:pPr>
      <w:r>
        <w:t xml:space="preserve">(в ред. постановлений Правительства Кировской области от 12.12.2014 </w:t>
      </w:r>
      <w:hyperlink r:id="rId560" w:history="1">
        <w:r>
          <w:rPr>
            <w:color w:val="0000FF"/>
          </w:rPr>
          <w:t>N 15/183</w:t>
        </w:r>
      </w:hyperlink>
      <w:r>
        <w:t xml:space="preserve">, от 20.12.2016 </w:t>
      </w:r>
      <w:hyperlink r:id="rId561" w:history="1">
        <w:r>
          <w:rPr>
            <w:color w:val="0000FF"/>
          </w:rPr>
          <w:t>N 34/259</w:t>
        </w:r>
      </w:hyperlink>
      <w:r>
        <w:t>)</w:t>
      </w:r>
    </w:p>
    <w:p w:rsidR="00430937" w:rsidRDefault="00430937">
      <w:pPr>
        <w:pStyle w:val="ConsPlusNormal"/>
        <w:spacing w:before="220"/>
        <w:ind w:firstLine="540"/>
        <w:jc w:val="both"/>
      </w:pPr>
      <w:r>
        <w:t>К числу приоритетов отнесены следующие направления:</w:t>
      </w:r>
    </w:p>
    <w:p w:rsidR="00430937" w:rsidRDefault="00430937">
      <w:pPr>
        <w:pStyle w:val="ConsPlusNormal"/>
        <w:spacing w:before="220"/>
        <w:ind w:firstLine="540"/>
        <w:jc w:val="both"/>
      </w:pPr>
      <w:r>
        <w:t>создание благоприятных условий для развития инвестиционной и инновационной деятельности, в том числе в моногородах;</w:t>
      </w:r>
    </w:p>
    <w:p w:rsidR="00430937" w:rsidRDefault="00430937">
      <w:pPr>
        <w:pStyle w:val="ConsPlusNormal"/>
        <w:jc w:val="both"/>
      </w:pPr>
      <w:r>
        <w:t xml:space="preserve">(в ред. постановлений Правительства Кировской области от 25.02.2016 </w:t>
      </w:r>
      <w:hyperlink r:id="rId562" w:history="1">
        <w:r>
          <w:rPr>
            <w:color w:val="0000FF"/>
          </w:rPr>
          <w:t>N 86/102</w:t>
        </w:r>
      </w:hyperlink>
      <w:r>
        <w:t xml:space="preserve">, от 19.12.2017 </w:t>
      </w:r>
      <w:hyperlink r:id="rId563" w:history="1">
        <w:r>
          <w:rPr>
            <w:color w:val="0000FF"/>
          </w:rPr>
          <w:t>N 136-П</w:t>
        </w:r>
      </w:hyperlink>
      <w:r>
        <w:t>)</w:t>
      </w:r>
    </w:p>
    <w:p w:rsidR="00430937" w:rsidRDefault="00430937">
      <w:pPr>
        <w:pStyle w:val="ConsPlusNormal"/>
        <w:spacing w:before="220"/>
        <w:ind w:firstLine="540"/>
        <w:jc w:val="both"/>
      </w:pPr>
      <w:r>
        <w:t>совершенствование нормативной правовой базы, направленной на развитие инвестиционной деятельности и стимулирование инвестиционной активности в области, в том числе в моногородах;</w:t>
      </w:r>
    </w:p>
    <w:p w:rsidR="00430937" w:rsidRDefault="00430937">
      <w:pPr>
        <w:pStyle w:val="ConsPlusNormal"/>
        <w:jc w:val="both"/>
      </w:pPr>
      <w:r>
        <w:t xml:space="preserve">(в ред. постановлений Правительства Кировской области от 25.02.2016 </w:t>
      </w:r>
      <w:hyperlink r:id="rId564" w:history="1">
        <w:r>
          <w:rPr>
            <w:color w:val="0000FF"/>
          </w:rPr>
          <w:t>N 86/102</w:t>
        </w:r>
      </w:hyperlink>
      <w:r>
        <w:t xml:space="preserve">, от 19.12.2017 </w:t>
      </w:r>
      <w:hyperlink r:id="rId565" w:history="1">
        <w:r>
          <w:rPr>
            <w:color w:val="0000FF"/>
          </w:rPr>
          <w:t>N 136-П</w:t>
        </w:r>
      </w:hyperlink>
      <w:r>
        <w:t>)</w:t>
      </w:r>
    </w:p>
    <w:p w:rsidR="00430937" w:rsidRDefault="00430937">
      <w:pPr>
        <w:pStyle w:val="ConsPlusNormal"/>
        <w:spacing w:before="220"/>
        <w:ind w:firstLine="540"/>
        <w:jc w:val="both"/>
      </w:pPr>
      <w:r>
        <w:t>совершенствование системы привлечения инвестиционных ресурсов в развитие области, в том числе через механизмы государственно-частного партнерства, и формирование эффективной инвестиционной инфраструктуры;</w:t>
      </w:r>
    </w:p>
    <w:p w:rsidR="00430937" w:rsidRDefault="00430937">
      <w:pPr>
        <w:pStyle w:val="ConsPlusNormal"/>
        <w:spacing w:before="220"/>
        <w:ind w:firstLine="540"/>
        <w:jc w:val="both"/>
      </w:pPr>
      <w:r>
        <w:t>совершенствование организационной и административной деятельности органов исполнительной власти области и органов местного самоуправления в сфере регулирования и развития инвестиционной деятельности.</w:t>
      </w:r>
    </w:p>
    <w:p w:rsidR="00430937" w:rsidRDefault="00430937">
      <w:pPr>
        <w:pStyle w:val="ConsPlusNormal"/>
        <w:spacing w:before="220"/>
        <w:ind w:firstLine="540"/>
        <w:jc w:val="both"/>
      </w:pPr>
      <w:r>
        <w:lastRenderedPageBreak/>
        <w:t>2.2. Цели, задачи и целевые показатели реализации Подпрограммы.</w:t>
      </w:r>
    </w:p>
    <w:p w:rsidR="00430937" w:rsidRDefault="00430937">
      <w:pPr>
        <w:pStyle w:val="ConsPlusNormal"/>
        <w:spacing w:before="220"/>
        <w:ind w:firstLine="540"/>
        <w:jc w:val="both"/>
      </w:pPr>
      <w:r>
        <w:t>Целью настоящей Подпрограммы является повышение инвестиционной привлекательности Кировской области для привлечения инвестиционных ресурсов в экономику области.</w:t>
      </w:r>
    </w:p>
    <w:p w:rsidR="00430937" w:rsidRDefault="00430937">
      <w:pPr>
        <w:pStyle w:val="ConsPlusNormal"/>
        <w:spacing w:before="220"/>
        <w:ind w:firstLine="540"/>
        <w:jc w:val="both"/>
      </w:pPr>
      <w:r>
        <w:t>В рамках достижения поставленной цели необходимо обеспечить решение следующих задач:</w:t>
      </w:r>
    </w:p>
    <w:p w:rsidR="00430937" w:rsidRDefault="00430937">
      <w:pPr>
        <w:pStyle w:val="ConsPlusNormal"/>
        <w:spacing w:before="220"/>
        <w:ind w:firstLine="540"/>
        <w:jc w:val="both"/>
      </w:pPr>
      <w:r>
        <w:t>создание благоприятных условий для развития инвестиционной деятельности в Кировской области;</w:t>
      </w:r>
    </w:p>
    <w:p w:rsidR="00430937" w:rsidRDefault="00430937">
      <w:pPr>
        <w:pStyle w:val="ConsPlusNormal"/>
        <w:spacing w:before="220"/>
        <w:ind w:firstLine="540"/>
        <w:jc w:val="both"/>
      </w:pPr>
      <w:r>
        <w:t>улучшение инвестиционного имиджа Кировской области;</w:t>
      </w:r>
    </w:p>
    <w:p w:rsidR="00430937" w:rsidRDefault="00430937">
      <w:pPr>
        <w:pStyle w:val="ConsPlusNormal"/>
        <w:spacing w:before="220"/>
        <w:ind w:firstLine="540"/>
        <w:jc w:val="both"/>
      </w:pPr>
      <w:r>
        <w:t>формирование и реализация механизмов инновационной политики.</w:t>
      </w:r>
    </w:p>
    <w:p w:rsidR="00430937" w:rsidRDefault="00430937">
      <w:pPr>
        <w:pStyle w:val="ConsPlusNormal"/>
        <w:spacing w:before="220"/>
        <w:ind w:firstLine="540"/>
        <w:jc w:val="both"/>
      </w:pPr>
      <w:r>
        <w:t>Целевыми показателями эффективности реализации Подпрограммы будут являться:</w:t>
      </w:r>
    </w:p>
    <w:p w:rsidR="00430937" w:rsidRDefault="00430937">
      <w:pPr>
        <w:pStyle w:val="ConsPlusNormal"/>
        <w:spacing w:before="220"/>
        <w:ind w:firstLine="540"/>
        <w:jc w:val="both"/>
      </w:pPr>
      <w:hyperlink w:anchor="P5165" w:history="1">
        <w:r>
          <w:rPr>
            <w:color w:val="0000FF"/>
          </w:rPr>
          <w:t>индекс</w:t>
        </w:r>
      </w:hyperlink>
      <w:r>
        <w:t xml:space="preserve"> физического объема инвестиций в основной капитал;</w:t>
      </w:r>
    </w:p>
    <w:p w:rsidR="00430937" w:rsidRDefault="00430937">
      <w:pPr>
        <w:pStyle w:val="ConsPlusNormal"/>
        <w:spacing w:before="220"/>
        <w:ind w:firstLine="540"/>
        <w:jc w:val="both"/>
      </w:pPr>
      <w:hyperlink w:anchor="P5175" w:history="1">
        <w:r>
          <w:rPr>
            <w:color w:val="0000FF"/>
          </w:rPr>
          <w:t>отношение</w:t>
        </w:r>
      </w:hyperlink>
      <w:r>
        <w:t xml:space="preserve"> объема инвестиций в основной капитал к валовому региональному продукту;</w:t>
      </w:r>
    </w:p>
    <w:p w:rsidR="00430937" w:rsidRDefault="00430937">
      <w:pPr>
        <w:pStyle w:val="ConsPlusNormal"/>
        <w:spacing w:before="220"/>
        <w:ind w:firstLine="540"/>
        <w:jc w:val="both"/>
      </w:pPr>
      <w:hyperlink w:anchor="P5167" w:history="1">
        <w:r>
          <w:rPr>
            <w:color w:val="0000FF"/>
          </w:rPr>
          <w:t>объем</w:t>
        </w:r>
      </w:hyperlink>
      <w:r>
        <w:t xml:space="preserve"> инвестиций в основной капитал (за исключением бюджетных средств) в расчете на 1 человека;</w:t>
      </w:r>
    </w:p>
    <w:p w:rsidR="00430937" w:rsidRDefault="00430937">
      <w:pPr>
        <w:pStyle w:val="ConsPlusNormal"/>
        <w:spacing w:before="220"/>
        <w:ind w:firstLine="540"/>
        <w:jc w:val="both"/>
      </w:pPr>
      <w:r>
        <w:t xml:space="preserve">удельный </w:t>
      </w:r>
      <w:hyperlink w:anchor="P5183" w:history="1">
        <w:r>
          <w:rPr>
            <w:color w:val="0000FF"/>
          </w:rPr>
          <w:t>вес</w:t>
        </w:r>
      </w:hyperlink>
      <w:r>
        <w:t xml:space="preserve"> актуализированных комплексных инвестиционных планов модернизации моногородов в общем числе комплексных инвестиционных планов модернизации моногородов муниципальных образований области с монопрофильной структурой экономики;</w:t>
      </w:r>
    </w:p>
    <w:p w:rsidR="00430937" w:rsidRDefault="00430937">
      <w:pPr>
        <w:pStyle w:val="ConsPlusNormal"/>
        <w:jc w:val="both"/>
      </w:pPr>
      <w:r>
        <w:t xml:space="preserve">(абзац введен </w:t>
      </w:r>
      <w:hyperlink r:id="rId566" w:history="1">
        <w:r>
          <w:rPr>
            <w:color w:val="0000FF"/>
          </w:rPr>
          <w:t>постановлением</w:t>
        </w:r>
      </w:hyperlink>
      <w:r>
        <w:t xml:space="preserve"> Правительства Кировской области от 25.02.2016 N 86/102)</w:t>
      </w:r>
    </w:p>
    <w:p w:rsidR="00430937" w:rsidRDefault="00430937">
      <w:pPr>
        <w:pStyle w:val="ConsPlusNormal"/>
        <w:spacing w:before="220"/>
        <w:ind w:firstLine="540"/>
        <w:jc w:val="both"/>
      </w:pPr>
      <w:r>
        <w:t xml:space="preserve">общая </w:t>
      </w:r>
      <w:hyperlink w:anchor="P5195" w:history="1">
        <w:r>
          <w:rPr>
            <w:color w:val="0000FF"/>
          </w:rPr>
          <w:t>протяженность</w:t>
        </w:r>
      </w:hyperlink>
      <w:r>
        <w:t xml:space="preserve"> введенных в эксплуатацию после строительства или реконструкции участков автомобильных дорог общего пользования местного значения (улично-дорожной сети поселений и городских округов) или инженерных сооружений по объекту инфраструктуры "Реконструкция улично-дорожной сети г. Луза "Проходная ОАО "Лузский ЛПК" N 1 - ул. Титова - ул. Гагарина - ул. Красная";</w:t>
      </w:r>
    </w:p>
    <w:p w:rsidR="00430937" w:rsidRDefault="00430937">
      <w:pPr>
        <w:pStyle w:val="ConsPlusNormal"/>
        <w:jc w:val="both"/>
      </w:pPr>
      <w:r>
        <w:t xml:space="preserve">(абзац введен </w:t>
      </w:r>
      <w:hyperlink r:id="rId567" w:history="1">
        <w:r>
          <w:rPr>
            <w:color w:val="0000FF"/>
          </w:rPr>
          <w:t>постановлением</w:t>
        </w:r>
      </w:hyperlink>
      <w:r>
        <w:t xml:space="preserve"> Правительства Кировской области от 25.02.2016 N 86/102)</w:t>
      </w:r>
    </w:p>
    <w:p w:rsidR="00430937" w:rsidRDefault="00430937">
      <w:pPr>
        <w:pStyle w:val="ConsPlusNormal"/>
        <w:spacing w:before="220"/>
        <w:ind w:firstLine="540"/>
        <w:jc w:val="both"/>
      </w:pPr>
      <w:hyperlink w:anchor="P5197" w:history="1">
        <w:r>
          <w:rPr>
            <w:color w:val="0000FF"/>
          </w:rPr>
          <w:t>производительность</w:t>
        </w:r>
      </w:hyperlink>
      <w:r>
        <w:t xml:space="preserve"> очистных сооружений по объекту инфраструктуры "Реконструкция канализационно-очистных сооружений производительностью 6000 м</w:t>
      </w:r>
      <w:r>
        <w:rPr>
          <w:vertAlign w:val="superscript"/>
        </w:rPr>
        <w:t>3</w:t>
      </w:r>
      <w:r>
        <w:t>/сут. в г. Луза Кировской области");</w:t>
      </w:r>
    </w:p>
    <w:p w:rsidR="00430937" w:rsidRDefault="00430937">
      <w:pPr>
        <w:pStyle w:val="ConsPlusNormal"/>
        <w:jc w:val="both"/>
      </w:pPr>
      <w:r>
        <w:t xml:space="preserve">(абзац введен </w:t>
      </w:r>
      <w:hyperlink r:id="rId568" w:history="1">
        <w:r>
          <w:rPr>
            <w:color w:val="0000FF"/>
          </w:rPr>
          <w:t>постановлением</w:t>
        </w:r>
      </w:hyperlink>
      <w:r>
        <w:t xml:space="preserve"> Правительства Кировской области от 25.02.2016 N 86/102)</w:t>
      </w:r>
    </w:p>
    <w:p w:rsidR="00430937" w:rsidRDefault="00430937">
      <w:pPr>
        <w:pStyle w:val="ConsPlusNormal"/>
        <w:spacing w:before="220"/>
        <w:ind w:firstLine="540"/>
        <w:jc w:val="both"/>
      </w:pPr>
      <w:r>
        <w:t xml:space="preserve">абзац исключен с 1 января 2018 года. - </w:t>
      </w:r>
      <w:hyperlink r:id="rId569" w:history="1">
        <w:r>
          <w:rPr>
            <w:color w:val="0000FF"/>
          </w:rPr>
          <w:t>Постановление</w:t>
        </w:r>
      </w:hyperlink>
      <w:r>
        <w:t xml:space="preserve"> Правительства Кировской области от 29.12.2017 N 182-П;</w:t>
      </w:r>
    </w:p>
    <w:p w:rsidR="00430937" w:rsidRDefault="00430937">
      <w:pPr>
        <w:pStyle w:val="ConsPlusNormal"/>
        <w:spacing w:before="220"/>
        <w:ind w:firstLine="540"/>
        <w:jc w:val="both"/>
      </w:pPr>
      <w:r>
        <w:t>общая протяженность введенных в эксплуатацию после строительства или реконструкции участков автомобильных дорог общего пользования местного значения (улично-дорожной сети поселений и городских округов) или инженерных сооружений по объекту инфраструктуры "Реконструкция автомобильной дороги МКР Богородское - г. Белая Холуница Кировской области";</w:t>
      </w:r>
    </w:p>
    <w:p w:rsidR="00430937" w:rsidRDefault="00430937">
      <w:pPr>
        <w:pStyle w:val="ConsPlusNormal"/>
        <w:jc w:val="both"/>
      </w:pPr>
      <w:r>
        <w:t xml:space="preserve">(абзац введен </w:t>
      </w:r>
      <w:hyperlink r:id="rId570" w:history="1">
        <w:r>
          <w:rPr>
            <w:color w:val="0000FF"/>
          </w:rPr>
          <w:t>постановлением</w:t>
        </w:r>
      </w:hyperlink>
      <w:r>
        <w:t xml:space="preserve"> Правительства Кировской области от 19.07.2016 N 112/429)</w:t>
      </w:r>
    </w:p>
    <w:p w:rsidR="00430937" w:rsidRDefault="00430937">
      <w:pPr>
        <w:pStyle w:val="ConsPlusNormal"/>
        <w:spacing w:before="220"/>
        <w:ind w:firstLine="540"/>
        <w:jc w:val="both"/>
      </w:pPr>
      <w:r>
        <w:t>длина введенного в эксплуатацию после строительства инженерного сооружения по объекту инфраструктуры "Строительство железобетонного моста через реку Белая Холуница в г. Белая Холуница Кировской области";</w:t>
      </w:r>
    </w:p>
    <w:p w:rsidR="00430937" w:rsidRDefault="00430937">
      <w:pPr>
        <w:pStyle w:val="ConsPlusNormal"/>
        <w:jc w:val="both"/>
      </w:pPr>
      <w:r>
        <w:t xml:space="preserve">(абзац введен </w:t>
      </w:r>
      <w:hyperlink r:id="rId571" w:history="1">
        <w:r>
          <w:rPr>
            <w:color w:val="0000FF"/>
          </w:rPr>
          <w:t>постановлением</w:t>
        </w:r>
      </w:hyperlink>
      <w:r>
        <w:t xml:space="preserve"> Правительства Кировской области от 19.07.2016 N 112/429)</w:t>
      </w:r>
    </w:p>
    <w:p w:rsidR="00430937" w:rsidRDefault="00430937">
      <w:pPr>
        <w:pStyle w:val="ConsPlusNormal"/>
        <w:spacing w:before="220"/>
        <w:ind w:firstLine="540"/>
        <w:jc w:val="both"/>
      </w:pPr>
      <w:r>
        <w:t xml:space="preserve">производительность канализационной насосной станции по объекту инфраструктуры "Реконструкция канализационной насосной станции по ул. Западная г. Белая Холуница Кировской </w:t>
      </w:r>
      <w:r>
        <w:lastRenderedPageBreak/>
        <w:t>области";</w:t>
      </w:r>
    </w:p>
    <w:p w:rsidR="00430937" w:rsidRDefault="00430937">
      <w:pPr>
        <w:pStyle w:val="ConsPlusNormal"/>
        <w:jc w:val="both"/>
      </w:pPr>
      <w:r>
        <w:t xml:space="preserve">(абзац введен </w:t>
      </w:r>
      <w:hyperlink r:id="rId572" w:history="1">
        <w:r>
          <w:rPr>
            <w:color w:val="0000FF"/>
          </w:rPr>
          <w:t>постановлением</w:t>
        </w:r>
      </w:hyperlink>
      <w:r>
        <w:t xml:space="preserve"> Правительства Кировской области от 19.07.2016 N 112/429)</w:t>
      </w:r>
    </w:p>
    <w:p w:rsidR="00430937" w:rsidRDefault="00430937">
      <w:pPr>
        <w:pStyle w:val="ConsPlusNormal"/>
        <w:spacing w:before="220"/>
        <w:ind w:firstLine="540"/>
        <w:jc w:val="both"/>
      </w:pPr>
      <w:r>
        <w:t>протяженность одной трубы канализационного напорного коллектора по объекту инфраструктуры "Реконструкция канализационного напорного коллектора, протяженностью 1840 метров, в г. Белая Холуница Кировской области";</w:t>
      </w:r>
    </w:p>
    <w:p w:rsidR="00430937" w:rsidRDefault="00430937">
      <w:pPr>
        <w:pStyle w:val="ConsPlusNormal"/>
        <w:jc w:val="both"/>
      </w:pPr>
      <w:r>
        <w:t xml:space="preserve">(абзац введен </w:t>
      </w:r>
      <w:hyperlink r:id="rId573" w:history="1">
        <w:r>
          <w:rPr>
            <w:color w:val="0000FF"/>
          </w:rPr>
          <w:t>постановлением</w:t>
        </w:r>
      </w:hyperlink>
      <w:r>
        <w:t xml:space="preserve"> Правительства Кировской области от 19.07.2016 N 112/429)</w:t>
      </w:r>
    </w:p>
    <w:p w:rsidR="00430937" w:rsidRDefault="00430937">
      <w:pPr>
        <w:pStyle w:val="ConsPlusNormal"/>
        <w:spacing w:before="220"/>
        <w:ind w:firstLine="540"/>
        <w:jc w:val="both"/>
      </w:pPr>
      <w:r>
        <w:t>количество напорных трубопроводов по объекту инфраструктуры "Реконструкция канализационного напорного коллектора, протяженностью 1840 метров, в г. Белая Холуница Кировской области";</w:t>
      </w:r>
    </w:p>
    <w:p w:rsidR="00430937" w:rsidRDefault="00430937">
      <w:pPr>
        <w:pStyle w:val="ConsPlusNormal"/>
        <w:jc w:val="both"/>
      </w:pPr>
      <w:r>
        <w:t xml:space="preserve">(абзац введен </w:t>
      </w:r>
      <w:hyperlink r:id="rId574" w:history="1">
        <w:r>
          <w:rPr>
            <w:color w:val="0000FF"/>
          </w:rPr>
          <w:t>постановлением</w:t>
        </w:r>
      </w:hyperlink>
      <w:r>
        <w:t xml:space="preserve"> Правительства Кировской области от 19.07.2016 N 112/429)</w:t>
      </w:r>
    </w:p>
    <w:p w:rsidR="00430937" w:rsidRDefault="00430937">
      <w:pPr>
        <w:pStyle w:val="ConsPlusNormal"/>
        <w:spacing w:before="220"/>
        <w:ind w:firstLine="540"/>
        <w:jc w:val="both"/>
      </w:pPr>
      <w:r>
        <w:t>производительность насосной станции по объекту инфраструктуры "Реконструкция насосной станции с резервуаром питьевой воды на 600 куб. метров и ТП по ул. Коммунаров г. Белая Холуница Кировской области и водопровода по ул. Коммунаров - ул. Юбилейная г. Белая Холуница Кировской области, протяженностью 2 км";</w:t>
      </w:r>
    </w:p>
    <w:p w:rsidR="00430937" w:rsidRDefault="00430937">
      <w:pPr>
        <w:pStyle w:val="ConsPlusNormal"/>
        <w:jc w:val="both"/>
      </w:pPr>
      <w:r>
        <w:t xml:space="preserve">(абзац введен </w:t>
      </w:r>
      <w:hyperlink r:id="rId575" w:history="1">
        <w:r>
          <w:rPr>
            <w:color w:val="0000FF"/>
          </w:rPr>
          <w:t>постановлением</w:t>
        </w:r>
      </w:hyperlink>
      <w:r>
        <w:t xml:space="preserve"> Правительства Кировской области от 19.07.2016 N 112/429)</w:t>
      </w:r>
    </w:p>
    <w:p w:rsidR="00430937" w:rsidRDefault="00430937">
      <w:pPr>
        <w:pStyle w:val="ConsPlusNormal"/>
        <w:spacing w:before="220"/>
        <w:ind w:firstLine="540"/>
        <w:jc w:val="both"/>
      </w:pPr>
      <w:r>
        <w:t>количество созданных рабочих мест в моногородах;</w:t>
      </w:r>
    </w:p>
    <w:p w:rsidR="00430937" w:rsidRDefault="00430937">
      <w:pPr>
        <w:pStyle w:val="ConsPlusNormal"/>
        <w:jc w:val="both"/>
      </w:pPr>
      <w:r>
        <w:t xml:space="preserve">(абзац введен </w:t>
      </w:r>
      <w:hyperlink r:id="rId576" w:history="1">
        <w:r>
          <w:rPr>
            <w:color w:val="0000FF"/>
          </w:rPr>
          <w:t>постановлением</w:t>
        </w:r>
      </w:hyperlink>
      <w:r>
        <w:t xml:space="preserve"> Правительства Кировской области от 19.07.2016 N 112/429)</w:t>
      </w:r>
    </w:p>
    <w:p w:rsidR="00430937" w:rsidRDefault="00430937">
      <w:pPr>
        <w:pStyle w:val="ConsPlusNormal"/>
        <w:spacing w:before="220"/>
        <w:ind w:firstLine="540"/>
        <w:jc w:val="both"/>
      </w:pPr>
      <w:r>
        <w:t>объем привлеченных инвестиций в моногорода.</w:t>
      </w:r>
    </w:p>
    <w:p w:rsidR="00430937" w:rsidRDefault="00430937">
      <w:pPr>
        <w:pStyle w:val="ConsPlusNormal"/>
        <w:jc w:val="both"/>
      </w:pPr>
      <w:r>
        <w:t xml:space="preserve">(абзац введен </w:t>
      </w:r>
      <w:hyperlink r:id="rId577" w:history="1">
        <w:r>
          <w:rPr>
            <w:color w:val="0000FF"/>
          </w:rPr>
          <w:t>постановлением</w:t>
        </w:r>
      </w:hyperlink>
      <w:r>
        <w:t xml:space="preserve"> Правительства Кировской области от 19.07.2016 N 112/429)</w:t>
      </w:r>
    </w:p>
    <w:p w:rsidR="00430937" w:rsidRDefault="00430937">
      <w:pPr>
        <w:pStyle w:val="ConsPlusNormal"/>
        <w:spacing w:before="220"/>
        <w:ind w:firstLine="540"/>
        <w:jc w:val="both"/>
      </w:pPr>
      <w:bookmarkStart w:id="22" w:name="P5165"/>
      <w:bookmarkEnd w:id="22"/>
      <w:r>
        <w:t>Показатель "Индекс физического объема инвестиций в основной капитал" определяется на основании данных официальной статистической информации Территориального органа Федеральной службы государственной статистики по Кировской области (далее - Кировстат).</w:t>
      </w:r>
    </w:p>
    <w:p w:rsidR="00430937" w:rsidRDefault="00430937">
      <w:pPr>
        <w:pStyle w:val="ConsPlusNormal"/>
        <w:spacing w:before="220"/>
        <w:ind w:firstLine="540"/>
        <w:jc w:val="both"/>
      </w:pPr>
      <w:r>
        <w:t>Показатели "</w:t>
      </w:r>
      <w:hyperlink w:anchor="P5167" w:history="1">
        <w:r>
          <w:rPr>
            <w:color w:val="0000FF"/>
          </w:rPr>
          <w:t>Объем</w:t>
        </w:r>
      </w:hyperlink>
      <w:r>
        <w:t xml:space="preserve"> инвестиций в основной капитал (за исключением бюджетных средств) в расчете на 1 человека" и "</w:t>
      </w:r>
      <w:hyperlink w:anchor="P5175" w:history="1">
        <w:r>
          <w:rPr>
            <w:color w:val="0000FF"/>
          </w:rPr>
          <w:t>Доля</w:t>
        </w:r>
      </w:hyperlink>
      <w:r>
        <w:t xml:space="preserve"> инвестиций в основной капитал в валовом региональном продукте" являются расчетными.</w:t>
      </w:r>
    </w:p>
    <w:p w:rsidR="00430937" w:rsidRDefault="00430937">
      <w:pPr>
        <w:pStyle w:val="ConsPlusNormal"/>
        <w:spacing w:before="220"/>
        <w:ind w:firstLine="540"/>
        <w:jc w:val="both"/>
      </w:pPr>
      <w:bookmarkStart w:id="23" w:name="P5167"/>
      <w:bookmarkEnd w:id="23"/>
      <w:r>
        <w:t>Показатель "Объем инвестиций в основной капитал (за исключением бюджетных средств) в расчете на 1 человека" рассчитывается по следующей формуле:</w:t>
      </w:r>
    </w:p>
    <w:p w:rsidR="00430937" w:rsidRDefault="00430937">
      <w:pPr>
        <w:pStyle w:val="ConsPlusNormal"/>
        <w:jc w:val="both"/>
      </w:pPr>
    </w:p>
    <w:p w:rsidR="00430937" w:rsidRDefault="00430937">
      <w:pPr>
        <w:pStyle w:val="ConsPlusNormal"/>
        <w:jc w:val="center"/>
      </w:pPr>
      <w:r>
        <w:t>Ид = (Ио - Иб) / Н, где:</w:t>
      </w:r>
    </w:p>
    <w:p w:rsidR="00430937" w:rsidRDefault="00430937">
      <w:pPr>
        <w:pStyle w:val="ConsPlusNormal"/>
        <w:jc w:val="both"/>
      </w:pPr>
    </w:p>
    <w:p w:rsidR="00430937" w:rsidRDefault="00430937">
      <w:pPr>
        <w:pStyle w:val="ConsPlusNormal"/>
        <w:ind w:firstLine="540"/>
        <w:jc w:val="both"/>
      </w:pPr>
      <w:r>
        <w:t>Ид - объем инвестиций в основной капитал (за исключением бюджетных средств) в расчете на 1 человека (рублей);</w:t>
      </w:r>
    </w:p>
    <w:p w:rsidR="00430937" w:rsidRDefault="00430937">
      <w:pPr>
        <w:pStyle w:val="ConsPlusNormal"/>
        <w:spacing w:before="220"/>
        <w:ind w:firstLine="540"/>
        <w:jc w:val="both"/>
      </w:pPr>
      <w:r>
        <w:t>Ио - объем инвестиций в основной капитал по полному кругу организаций с досчетом параметров деятельности, не наблюдаемой прямыми статистическими методами (рублей). Определяется на основании данных Кировстата;</w:t>
      </w:r>
    </w:p>
    <w:p w:rsidR="00430937" w:rsidRDefault="00430937">
      <w:pPr>
        <w:pStyle w:val="ConsPlusNormal"/>
        <w:spacing w:before="220"/>
        <w:ind w:firstLine="540"/>
        <w:jc w:val="both"/>
      </w:pPr>
      <w:r>
        <w:t>Иб - объем инвестиций в основной капитал за счет бюджетных средств (без субъектов малого предпринимательства и параметров деятельности, не наблюдаемой прямыми статистическими методами) (рублей). Форма федерального статистического наблюдения N П-2 (инвест);</w:t>
      </w:r>
    </w:p>
    <w:p w:rsidR="00430937" w:rsidRDefault="00430937">
      <w:pPr>
        <w:pStyle w:val="ConsPlusNormal"/>
        <w:spacing w:before="220"/>
        <w:ind w:firstLine="540"/>
        <w:jc w:val="both"/>
      </w:pPr>
      <w:r>
        <w:t>Н - среднегодовая численность постоянного населения Кировской области (человек). Определяется на основании данных Кировстата.</w:t>
      </w:r>
    </w:p>
    <w:p w:rsidR="00430937" w:rsidRDefault="00430937">
      <w:pPr>
        <w:pStyle w:val="ConsPlusNormal"/>
        <w:spacing w:before="220"/>
        <w:ind w:firstLine="540"/>
        <w:jc w:val="both"/>
      </w:pPr>
      <w:bookmarkStart w:id="24" w:name="P5175"/>
      <w:bookmarkEnd w:id="24"/>
      <w:r>
        <w:t>Показатель "Отношение объема инвестиций в основной капитал к валовому региональному продукту" рассчитывается по следующей формуле:</w:t>
      </w:r>
    </w:p>
    <w:p w:rsidR="00430937" w:rsidRDefault="00430937">
      <w:pPr>
        <w:pStyle w:val="ConsPlusNormal"/>
        <w:jc w:val="both"/>
      </w:pPr>
    </w:p>
    <w:p w:rsidR="00430937" w:rsidRDefault="00430937">
      <w:pPr>
        <w:pStyle w:val="ConsPlusNormal"/>
        <w:jc w:val="center"/>
      </w:pPr>
      <w:r>
        <w:lastRenderedPageBreak/>
        <w:t>Д инв = Ио / ВРП x 100%, где:</w:t>
      </w:r>
    </w:p>
    <w:p w:rsidR="00430937" w:rsidRDefault="00430937">
      <w:pPr>
        <w:pStyle w:val="ConsPlusNormal"/>
        <w:jc w:val="both"/>
      </w:pPr>
    </w:p>
    <w:p w:rsidR="00430937" w:rsidRDefault="00430937">
      <w:pPr>
        <w:pStyle w:val="ConsPlusNormal"/>
        <w:ind w:firstLine="540"/>
        <w:jc w:val="both"/>
      </w:pPr>
      <w:r>
        <w:t>Д инв - отношение объема инвестиций в основной капитал к валовому региональному продукту (%);</w:t>
      </w:r>
    </w:p>
    <w:p w:rsidR="00430937" w:rsidRDefault="00430937">
      <w:pPr>
        <w:pStyle w:val="ConsPlusNormal"/>
        <w:spacing w:before="220"/>
        <w:ind w:firstLine="540"/>
        <w:jc w:val="both"/>
      </w:pPr>
      <w:r>
        <w:t>Ио - объем инвестиций в основной капитал по полному кругу организаций с досчетом параметров деятельности, не наблюдаемой прямыми статистическими методами (тыс. рублей). Определяется на основании данных Кировстата;</w:t>
      </w:r>
    </w:p>
    <w:p w:rsidR="00430937" w:rsidRDefault="00430937">
      <w:pPr>
        <w:pStyle w:val="ConsPlusNormal"/>
        <w:spacing w:before="220"/>
        <w:ind w:firstLine="540"/>
        <w:jc w:val="both"/>
      </w:pPr>
      <w:r>
        <w:t>ВРП - валовой региональный продукт (тыс. рублей). Определяется по данным министерства экономического развития и поддержки предпринимательства Кировской области.</w:t>
      </w:r>
    </w:p>
    <w:p w:rsidR="00430937" w:rsidRDefault="00430937">
      <w:pPr>
        <w:pStyle w:val="ConsPlusNormal"/>
        <w:jc w:val="both"/>
      </w:pPr>
      <w:r>
        <w:t xml:space="preserve">(в ред. постановлений Правительства Кировской области от 25.02.2016 </w:t>
      </w:r>
      <w:hyperlink r:id="rId578" w:history="1">
        <w:r>
          <w:rPr>
            <w:color w:val="0000FF"/>
          </w:rPr>
          <w:t>N 86/102</w:t>
        </w:r>
      </w:hyperlink>
      <w:r>
        <w:t xml:space="preserve">, от 19.12.2017 </w:t>
      </w:r>
      <w:hyperlink r:id="rId579" w:history="1">
        <w:r>
          <w:rPr>
            <w:color w:val="0000FF"/>
          </w:rPr>
          <w:t>N 136-П</w:t>
        </w:r>
      </w:hyperlink>
      <w:r>
        <w:t>)</w:t>
      </w:r>
    </w:p>
    <w:p w:rsidR="00430937" w:rsidRDefault="00430937">
      <w:pPr>
        <w:pStyle w:val="ConsPlusNormal"/>
        <w:spacing w:before="220"/>
        <w:ind w:firstLine="540"/>
        <w:jc w:val="both"/>
      </w:pPr>
      <w:bookmarkStart w:id="25" w:name="P5183"/>
      <w:bookmarkEnd w:id="25"/>
      <w:r>
        <w:t>Показатель "Удельный вес актуализированных комплексных инвестиционных планов модернизации моногородов в общем числе комплексных инвестиционных планов модернизации моногородов муниципальных образований области с монопрофильной структурой экономики" рассчитывается по следующей формуле:</w:t>
      </w:r>
    </w:p>
    <w:p w:rsidR="00430937" w:rsidRDefault="00430937">
      <w:pPr>
        <w:pStyle w:val="ConsPlusNormal"/>
        <w:jc w:val="both"/>
      </w:pPr>
      <w:r>
        <w:t xml:space="preserve">(абзац введен </w:t>
      </w:r>
      <w:hyperlink r:id="rId580" w:history="1">
        <w:r>
          <w:rPr>
            <w:color w:val="0000FF"/>
          </w:rPr>
          <w:t>постановлением</w:t>
        </w:r>
      </w:hyperlink>
      <w:r>
        <w:t xml:space="preserve"> Правительства Кировской области от 25.02.2016 N 86/102)</w:t>
      </w:r>
    </w:p>
    <w:p w:rsidR="00430937" w:rsidRDefault="00430937">
      <w:pPr>
        <w:pStyle w:val="ConsPlusNormal"/>
        <w:jc w:val="both"/>
      </w:pPr>
    </w:p>
    <w:p w:rsidR="00430937" w:rsidRDefault="00430937">
      <w:pPr>
        <w:pStyle w:val="ConsPlusNormal"/>
        <w:jc w:val="center"/>
      </w:pPr>
      <w:r w:rsidRPr="001F7DA1">
        <w:rPr>
          <w:position w:val="-26"/>
        </w:rPr>
        <w:pict>
          <v:shape id="_x0000_i1035" style="width:159.6pt;height:37.35pt" coordsize="" o:spt="100" adj="0,,0" path="" filled="f" stroked="f">
            <v:stroke joinstyle="miter"/>
            <v:imagedata r:id="rId581" o:title="base_23792_139521_32778"/>
            <v:formulas/>
            <v:path o:connecttype="segments"/>
          </v:shape>
        </w:pict>
      </w:r>
    </w:p>
    <w:p w:rsidR="00430937" w:rsidRDefault="00430937">
      <w:pPr>
        <w:pStyle w:val="ConsPlusNormal"/>
        <w:jc w:val="both"/>
      </w:pPr>
      <w:r>
        <w:t xml:space="preserve">(абзац введен </w:t>
      </w:r>
      <w:hyperlink r:id="rId582" w:history="1">
        <w:r>
          <w:rPr>
            <w:color w:val="0000FF"/>
          </w:rPr>
          <w:t>постановлением</w:t>
        </w:r>
      </w:hyperlink>
      <w:r>
        <w:t xml:space="preserve"> Правительства Кировской области от 25.02.2016 N 86/102)</w:t>
      </w:r>
    </w:p>
    <w:p w:rsidR="00430937" w:rsidRDefault="00430937">
      <w:pPr>
        <w:pStyle w:val="ConsPlusNormal"/>
        <w:jc w:val="both"/>
      </w:pPr>
    </w:p>
    <w:p w:rsidR="00430937" w:rsidRDefault="00430937">
      <w:pPr>
        <w:pStyle w:val="ConsPlusNormal"/>
        <w:ind w:firstLine="540"/>
        <w:jc w:val="both"/>
      </w:pPr>
      <w:r>
        <w:t>УВ</w:t>
      </w:r>
      <w:r>
        <w:rPr>
          <w:vertAlign w:val="subscript"/>
        </w:rPr>
        <w:t>АКИП</w:t>
      </w:r>
      <w:r>
        <w:t xml:space="preserve"> - удельный вес актуализированных комплексных инвестиционных планов модернизации моногородов в общем числе комплексных инвестиционных планов модернизации моногородов муниципальных образований области с монопрофильной структурой экономики (%);</w:t>
      </w:r>
    </w:p>
    <w:p w:rsidR="00430937" w:rsidRDefault="00430937">
      <w:pPr>
        <w:pStyle w:val="ConsPlusNormal"/>
        <w:jc w:val="both"/>
      </w:pPr>
      <w:r>
        <w:t xml:space="preserve">(абзац введен </w:t>
      </w:r>
      <w:hyperlink r:id="rId583" w:history="1">
        <w:r>
          <w:rPr>
            <w:color w:val="0000FF"/>
          </w:rPr>
          <w:t>постановлением</w:t>
        </w:r>
      </w:hyperlink>
      <w:r>
        <w:t xml:space="preserve"> Правительства Кировской области от 25.02.2016 N 86/102)</w:t>
      </w:r>
    </w:p>
    <w:p w:rsidR="00430937" w:rsidRDefault="00430937">
      <w:pPr>
        <w:pStyle w:val="ConsPlusNormal"/>
        <w:spacing w:before="220"/>
        <w:ind w:firstLine="540"/>
        <w:jc w:val="both"/>
      </w:pPr>
      <w:r>
        <w:t>Ч</w:t>
      </w:r>
      <w:r>
        <w:rPr>
          <w:vertAlign w:val="subscript"/>
        </w:rPr>
        <w:t>АКИП</w:t>
      </w:r>
      <w:r>
        <w:t xml:space="preserve"> - число актуализированных комплексных инвестиционных планов модернизации моногородов муниципальных образований области с монопрофильной структурой экономики (единиц). Определяется на основании информации муниципальных образований области;</w:t>
      </w:r>
    </w:p>
    <w:p w:rsidR="00430937" w:rsidRDefault="00430937">
      <w:pPr>
        <w:pStyle w:val="ConsPlusNormal"/>
        <w:jc w:val="both"/>
      </w:pPr>
      <w:r>
        <w:t xml:space="preserve">(абзац введен </w:t>
      </w:r>
      <w:hyperlink r:id="rId584" w:history="1">
        <w:r>
          <w:rPr>
            <w:color w:val="0000FF"/>
          </w:rPr>
          <w:t>постановлением</w:t>
        </w:r>
      </w:hyperlink>
      <w:r>
        <w:t xml:space="preserve"> Правительства Кировской области от 25.02.2016 N 86/102)</w:t>
      </w:r>
    </w:p>
    <w:p w:rsidR="00430937" w:rsidRDefault="00430937">
      <w:pPr>
        <w:pStyle w:val="ConsPlusNormal"/>
        <w:spacing w:before="220"/>
        <w:ind w:firstLine="540"/>
        <w:jc w:val="both"/>
      </w:pPr>
      <w:r>
        <w:t>Ч</w:t>
      </w:r>
      <w:r>
        <w:rPr>
          <w:vertAlign w:val="subscript"/>
        </w:rPr>
        <w:t>КИП</w:t>
      </w:r>
      <w:r>
        <w:t xml:space="preserve"> - общее число комплексных инвестиционных планов модернизации моногородов с монопрофильной структурой экономики Кировской области (единиц). Определяется на основании </w:t>
      </w:r>
      <w:hyperlink r:id="rId585" w:history="1">
        <w:r>
          <w:rPr>
            <w:color w:val="0000FF"/>
          </w:rPr>
          <w:t>распоряжения</w:t>
        </w:r>
      </w:hyperlink>
      <w:r>
        <w:t xml:space="preserve"> Правительства Российской Федерации от 29.07.2014 N 1398-р.</w:t>
      </w:r>
    </w:p>
    <w:p w:rsidR="00430937" w:rsidRDefault="00430937">
      <w:pPr>
        <w:pStyle w:val="ConsPlusNormal"/>
        <w:jc w:val="both"/>
      </w:pPr>
      <w:r>
        <w:t xml:space="preserve">(абзац введен </w:t>
      </w:r>
      <w:hyperlink r:id="rId586" w:history="1">
        <w:r>
          <w:rPr>
            <w:color w:val="0000FF"/>
          </w:rPr>
          <w:t>постановлением</w:t>
        </w:r>
      </w:hyperlink>
      <w:r>
        <w:t xml:space="preserve"> Правительства Кировской области от 25.02.2016 N 86/102)</w:t>
      </w:r>
    </w:p>
    <w:p w:rsidR="00430937" w:rsidRDefault="00430937">
      <w:pPr>
        <w:pStyle w:val="ConsPlusNormal"/>
        <w:spacing w:before="220"/>
        <w:ind w:firstLine="540"/>
        <w:jc w:val="both"/>
      </w:pPr>
      <w:bookmarkStart w:id="26" w:name="P5195"/>
      <w:bookmarkEnd w:id="26"/>
      <w:r>
        <w:t>Показатель "Общая протяженность введенных в эксплуатацию после строительства или реконструкции участков автомобильных дорог общего пользования местного значения (улично-дорожной сети поселений и городских округов) или инженерных сооружений по объекту инфраструктуры "Реконструкция улично-дорожной сети г. Луза "Проходная ОАО "Лузский ЛПК" N 1 - ул. Титова - ул. Гагарина - ул. Красная" определяется по данным министерства транспорта Кировской области.</w:t>
      </w:r>
    </w:p>
    <w:p w:rsidR="00430937" w:rsidRDefault="00430937">
      <w:pPr>
        <w:pStyle w:val="ConsPlusNormal"/>
        <w:jc w:val="both"/>
      </w:pPr>
      <w:r>
        <w:t xml:space="preserve">(абзац введен </w:t>
      </w:r>
      <w:hyperlink r:id="rId587" w:history="1">
        <w:r>
          <w:rPr>
            <w:color w:val="0000FF"/>
          </w:rPr>
          <w:t>постановлением</w:t>
        </w:r>
      </w:hyperlink>
      <w:r>
        <w:t xml:space="preserve"> Правительства Кировской области от 25.02.2016 N 86/102)</w:t>
      </w:r>
    </w:p>
    <w:p w:rsidR="00430937" w:rsidRDefault="00430937">
      <w:pPr>
        <w:pStyle w:val="ConsPlusNormal"/>
        <w:spacing w:before="220"/>
        <w:ind w:firstLine="540"/>
        <w:jc w:val="both"/>
      </w:pPr>
      <w:bookmarkStart w:id="27" w:name="P5197"/>
      <w:bookmarkEnd w:id="27"/>
      <w:r>
        <w:t>Показатель "Производительность очистных сооружений по объекту инфраструктуры "Реконструкция канализационно-очистных сооружений производительностью 6000 м</w:t>
      </w:r>
      <w:r>
        <w:rPr>
          <w:vertAlign w:val="superscript"/>
        </w:rPr>
        <w:t>3</w:t>
      </w:r>
      <w:r>
        <w:t>/сут. в г. Луза Кировской области" определяется по данным министерства строительства Кировской области.</w:t>
      </w:r>
    </w:p>
    <w:p w:rsidR="00430937" w:rsidRDefault="00430937">
      <w:pPr>
        <w:pStyle w:val="ConsPlusNormal"/>
        <w:jc w:val="both"/>
      </w:pPr>
      <w:r>
        <w:t xml:space="preserve">(абзац введен </w:t>
      </w:r>
      <w:hyperlink r:id="rId588" w:history="1">
        <w:r>
          <w:rPr>
            <w:color w:val="0000FF"/>
          </w:rPr>
          <w:t>постановлением</w:t>
        </w:r>
      </w:hyperlink>
      <w:r>
        <w:t xml:space="preserve"> Правительства Кировской области от 25.02.2016 N 86/102; в ред. </w:t>
      </w:r>
      <w:hyperlink r:id="rId589" w:history="1">
        <w:r>
          <w:rPr>
            <w:color w:val="0000FF"/>
          </w:rPr>
          <w:t>постановления</w:t>
        </w:r>
      </w:hyperlink>
      <w:r>
        <w:t xml:space="preserve"> Правительства Кировской области от 19.12.2017 N 136-П)</w:t>
      </w:r>
    </w:p>
    <w:p w:rsidR="00430937" w:rsidRDefault="00430937">
      <w:pPr>
        <w:pStyle w:val="ConsPlusNormal"/>
        <w:spacing w:before="220"/>
        <w:ind w:firstLine="540"/>
        <w:jc w:val="both"/>
      </w:pPr>
      <w:r>
        <w:lastRenderedPageBreak/>
        <w:t xml:space="preserve">Абзац исключен с 1 января 2018 года. - </w:t>
      </w:r>
      <w:hyperlink r:id="rId590" w:history="1">
        <w:r>
          <w:rPr>
            <w:color w:val="0000FF"/>
          </w:rPr>
          <w:t>Постановление</w:t>
        </w:r>
      </w:hyperlink>
      <w:r>
        <w:t xml:space="preserve"> Правительства Кировской области от 29.12.2017 N 182-П.</w:t>
      </w:r>
    </w:p>
    <w:p w:rsidR="00430937" w:rsidRDefault="00430937">
      <w:pPr>
        <w:pStyle w:val="ConsPlusNormal"/>
        <w:spacing w:before="220"/>
        <w:ind w:firstLine="540"/>
        <w:jc w:val="both"/>
      </w:pPr>
      <w:r>
        <w:t>Показатель "Общая протяженность введенных в эксплуатацию после строительства или реконструкции участков автомобильных дорог общего пользования местного значения (улично-дорожной сети поселений и городских округов) или инженерных сооружений по объекту инфраструктуры "Реконструкция автомобильной дороги МКР Богородское - г. Белая Холуница Кировской области" определяется по данным министерства транспорта Кировской области.</w:t>
      </w:r>
    </w:p>
    <w:p w:rsidR="00430937" w:rsidRDefault="00430937">
      <w:pPr>
        <w:pStyle w:val="ConsPlusNormal"/>
        <w:jc w:val="both"/>
      </w:pPr>
      <w:r>
        <w:t xml:space="preserve">(абзац введен </w:t>
      </w:r>
      <w:hyperlink r:id="rId591" w:history="1">
        <w:r>
          <w:rPr>
            <w:color w:val="0000FF"/>
          </w:rPr>
          <w:t>постановлением</w:t>
        </w:r>
      </w:hyperlink>
      <w:r>
        <w:t xml:space="preserve"> Правительства Кировской области от 19.07.2016 N 112/429)</w:t>
      </w:r>
    </w:p>
    <w:p w:rsidR="00430937" w:rsidRDefault="00430937">
      <w:pPr>
        <w:pStyle w:val="ConsPlusNormal"/>
        <w:spacing w:before="220"/>
        <w:ind w:firstLine="540"/>
        <w:jc w:val="both"/>
      </w:pPr>
      <w:r>
        <w:t>Показатель "Длина введенного в эксплуатацию после строительства инженерного сооружения по объекту инфраструктуры "Строительство железобетонного моста через реку Белая Холуница в г. Белая Холуница Кировской области" определяется по данным министерства транспорта Кировской области.</w:t>
      </w:r>
    </w:p>
    <w:p w:rsidR="00430937" w:rsidRDefault="00430937">
      <w:pPr>
        <w:pStyle w:val="ConsPlusNormal"/>
        <w:jc w:val="both"/>
      </w:pPr>
      <w:r>
        <w:t xml:space="preserve">(абзац введен </w:t>
      </w:r>
      <w:hyperlink r:id="rId592" w:history="1">
        <w:r>
          <w:rPr>
            <w:color w:val="0000FF"/>
          </w:rPr>
          <w:t>постановлением</w:t>
        </w:r>
      </w:hyperlink>
      <w:r>
        <w:t xml:space="preserve"> Правительства Кировской области от 19.07.2016 N 112/429)</w:t>
      </w:r>
    </w:p>
    <w:p w:rsidR="00430937" w:rsidRDefault="00430937">
      <w:pPr>
        <w:pStyle w:val="ConsPlusNormal"/>
        <w:spacing w:before="220"/>
        <w:ind w:firstLine="540"/>
        <w:jc w:val="both"/>
      </w:pPr>
      <w:r>
        <w:t>Показатель "Производительность канализационной насосной станции по объекту инфраструктуры "Реконструкция канализационной насосной станции по ул. Западная г. Белая Холуница Кировской области" определяется по данным министерства строительства Кировской области.</w:t>
      </w:r>
    </w:p>
    <w:p w:rsidR="00430937" w:rsidRDefault="00430937">
      <w:pPr>
        <w:pStyle w:val="ConsPlusNormal"/>
        <w:jc w:val="both"/>
      </w:pPr>
      <w:r>
        <w:t xml:space="preserve">(абзац введен </w:t>
      </w:r>
      <w:hyperlink r:id="rId593" w:history="1">
        <w:r>
          <w:rPr>
            <w:color w:val="0000FF"/>
          </w:rPr>
          <w:t>постановлением</w:t>
        </w:r>
      </w:hyperlink>
      <w:r>
        <w:t xml:space="preserve"> Правительства Кировской области от 19.07.2016 N 112/429; в ред. </w:t>
      </w:r>
      <w:hyperlink r:id="rId594" w:history="1">
        <w:r>
          <w:rPr>
            <w:color w:val="0000FF"/>
          </w:rPr>
          <w:t>постановления</w:t>
        </w:r>
      </w:hyperlink>
      <w:r>
        <w:t xml:space="preserve"> Правительства Кировской области от 19.12.2017 N 136-П)</w:t>
      </w:r>
    </w:p>
    <w:p w:rsidR="00430937" w:rsidRDefault="00430937">
      <w:pPr>
        <w:pStyle w:val="ConsPlusNormal"/>
        <w:spacing w:before="220"/>
        <w:ind w:firstLine="540"/>
        <w:jc w:val="both"/>
      </w:pPr>
      <w:r>
        <w:t>Показатель "Протяженность одной трубы канализационного напорного коллектора по объекту инфраструктуры "Реконструкция канализационного напорного коллектора, протяженностью 1840 метров, в г. Белая Холуница Кировской области" определяется по данным министерства строительства Кировской области.</w:t>
      </w:r>
    </w:p>
    <w:p w:rsidR="00430937" w:rsidRDefault="00430937">
      <w:pPr>
        <w:pStyle w:val="ConsPlusNormal"/>
        <w:jc w:val="both"/>
      </w:pPr>
      <w:r>
        <w:t xml:space="preserve">(абзац введен </w:t>
      </w:r>
      <w:hyperlink r:id="rId595" w:history="1">
        <w:r>
          <w:rPr>
            <w:color w:val="0000FF"/>
          </w:rPr>
          <w:t>постановлением</w:t>
        </w:r>
      </w:hyperlink>
      <w:r>
        <w:t xml:space="preserve"> Правительства Кировской области от 19.07.2016 N 112/429; в ред. </w:t>
      </w:r>
      <w:hyperlink r:id="rId596" w:history="1">
        <w:r>
          <w:rPr>
            <w:color w:val="0000FF"/>
          </w:rPr>
          <w:t>постановления</w:t>
        </w:r>
      </w:hyperlink>
      <w:r>
        <w:t xml:space="preserve"> Правительства Кировской области от 19.12.2017 N 136-П)</w:t>
      </w:r>
    </w:p>
    <w:p w:rsidR="00430937" w:rsidRDefault="00430937">
      <w:pPr>
        <w:pStyle w:val="ConsPlusNormal"/>
        <w:spacing w:before="220"/>
        <w:ind w:firstLine="540"/>
        <w:jc w:val="both"/>
      </w:pPr>
      <w:r>
        <w:t>Показатель "Количество напорных трубопроводов по объекту инфраструктуры "Реконструкция канализационного напорного коллектора, протяженностью 1840 метров, в г. Белая Холуница Кировской области" определяется по данным министерства строительства Кировской области.</w:t>
      </w:r>
    </w:p>
    <w:p w:rsidR="00430937" w:rsidRDefault="00430937">
      <w:pPr>
        <w:pStyle w:val="ConsPlusNormal"/>
        <w:jc w:val="both"/>
      </w:pPr>
      <w:r>
        <w:t xml:space="preserve">(абзац введен </w:t>
      </w:r>
      <w:hyperlink r:id="rId597" w:history="1">
        <w:r>
          <w:rPr>
            <w:color w:val="0000FF"/>
          </w:rPr>
          <w:t>постановлением</w:t>
        </w:r>
      </w:hyperlink>
      <w:r>
        <w:t xml:space="preserve"> Правительства Кировской области от 19.07.2016 N 112/429; в ред. </w:t>
      </w:r>
      <w:hyperlink r:id="rId598" w:history="1">
        <w:r>
          <w:rPr>
            <w:color w:val="0000FF"/>
          </w:rPr>
          <w:t>постановления</w:t>
        </w:r>
      </w:hyperlink>
      <w:r>
        <w:t xml:space="preserve"> Правительства Кировской области от 19.12.2017 N 136-П)</w:t>
      </w:r>
    </w:p>
    <w:p w:rsidR="00430937" w:rsidRDefault="00430937">
      <w:pPr>
        <w:pStyle w:val="ConsPlusNormal"/>
        <w:spacing w:before="220"/>
        <w:ind w:firstLine="540"/>
        <w:jc w:val="both"/>
      </w:pPr>
      <w:r>
        <w:t>Показатель "Производительность насосной станции по объекту инфраструктуры "Реконструкция насосной станции с резервуаром питьевой воды на 600 куб. метров и ТП по ул. Коммунаров г. Белая Холуница Кировской области и водопровода по ул. Коммунаров - ул. Юбилейная г. Белая Холуница Кировской области, протяженностью 2 км" определяется по данным министерства строительства Кировской области.</w:t>
      </w:r>
    </w:p>
    <w:p w:rsidR="00430937" w:rsidRDefault="00430937">
      <w:pPr>
        <w:pStyle w:val="ConsPlusNormal"/>
        <w:jc w:val="both"/>
      </w:pPr>
      <w:r>
        <w:t xml:space="preserve">(абзац введен </w:t>
      </w:r>
      <w:hyperlink r:id="rId599" w:history="1">
        <w:r>
          <w:rPr>
            <w:color w:val="0000FF"/>
          </w:rPr>
          <w:t>постановлением</w:t>
        </w:r>
      </w:hyperlink>
      <w:r>
        <w:t xml:space="preserve"> Правительства Кировской области от 19.07.2016 N 112/429; в ред. </w:t>
      </w:r>
      <w:hyperlink r:id="rId600" w:history="1">
        <w:r>
          <w:rPr>
            <w:color w:val="0000FF"/>
          </w:rPr>
          <w:t>постановления</w:t>
        </w:r>
      </w:hyperlink>
      <w:r>
        <w:t xml:space="preserve"> Правительства Кировской области от 19.12.2017 N 136-П)</w:t>
      </w:r>
    </w:p>
    <w:p w:rsidR="00430937" w:rsidRDefault="00430937">
      <w:pPr>
        <w:pStyle w:val="ConsPlusNormal"/>
        <w:spacing w:before="220"/>
        <w:ind w:firstLine="540"/>
        <w:jc w:val="both"/>
      </w:pPr>
      <w:r>
        <w:t>Показатели "Количество созданных рабочих мест в моногородах" и "Объем привлеченных инвестиций в моногорода" определяются по данным министерства экономического развития и поддержки предпринимательства Кировской области в суммовом выражении по г. Луза и г. Белая Холуница.</w:t>
      </w:r>
    </w:p>
    <w:p w:rsidR="00430937" w:rsidRDefault="00430937">
      <w:pPr>
        <w:pStyle w:val="ConsPlusNormal"/>
        <w:jc w:val="both"/>
      </w:pPr>
      <w:r>
        <w:t xml:space="preserve">(абзац введен </w:t>
      </w:r>
      <w:hyperlink r:id="rId601" w:history="1">
        <w:r>
          <w:rPr>
            <w:color w:val="0000FF"/>
          </w:rPr>
          <w:t>постановлением</w:t>
        </w:r>
      </w:hyperlink>
      <w:r>
        <w:t xml:space="preserve"> Правительства Кировской области от 19.07.2016 N 112/429; в ред. </w:t>
      </w:r>
      <w:hyperlink r:id="rId602" w:history="1">
        <w:r>
          <w:rPr>
            <w:color w:val="0000FF"/>
          </w:rPr>
          <w:t>постановления</w:t>
        </w:r>
      </w:hyperlink>
      <w:r>
        <w:t xml:space="preserve"> Правительства Кировской области от 19.12.2017 N 136-П)</w:t>
      </w:r>
    </w:p>
    <w:p w:rsidR="00430937" w:rsidRDefault="00430937">
      <w:pPr>
        <w:pStyle w:val="ConsPlusNormal"/>
        <w:spacing w:before="220"/>
        <w:ind w:firstLine="540"/>
        <w:jc w:val="both"/>
      </w:pPr>
      <w:r>
        <w:t>2.3. Описание ожидаемых конечных результатов реализации Подпрограммы.</w:t>
      </w:r>
    </w:p>
    <w:p w:rsidR="00430937" w:rsidRDefault="00430937">
      <w:pPr>
        <w:pStyle w:val="ConsPlusNormal"/>
        <w:spacing w:before="220"/>
        <w:ind w:firstLine="540"/>
        <w:jc w:val="both"/>
      </w:pPr>
      <w:r>
        <w:t>В результате реализации настоящей Подпрограммы ожидается:</w:t>
      </w:r>
    </w:p>
    <w:p w:rsidR="00430937" w:rsidRDefault="00430937">
      <w:pPr>
        <w:pStyle w:val="ConsPlusNormal"/>
        <w:spacing w:before="220"/>
        <w:ind w:firstLine="540"/>
        <w:jc w:val="both"/>
      </w:pPr>
      <w:r>
        <w:lastRenderedPageBreak/>
        <w:t>в количественном выражении:</w:t>
      </w:r>
    </w:p>
    <w:p w:rsidR="00430937" w:rsidRDefault="00430937">
      <w:pPr>
        <w:pStyle w:val="ConsPlusNormal"/>
        <w:spacing w:before="220"/>
        <w:ind w:firstLine="540"/>
        <w:jc w:val="both"/>
      </w:pPr>
      <w:r>
        <w:t>индекс физического объема инвестиций в основной капитал составит 100,5% в 2021 году;</w:t>
      </w:r>
    </w:p>
    <w:p w:rsidR="00430937" w:rsidRDefault="00430937">
      <w:pPr>
        <w:pStyle w:val="ConsPlusNormal"/>
        <w:jc w:val="both"/>
      </w:pPr>
      <w:r>
        <w:t xml:space="preserve">(в ред. постановлений Правительства Кировской области от 14.09.2018 </w:t>
      </w:r>
      <w:hyperlink r:id="rId603" w:history="1">
        <w:r>
          <w:rPr>
            <w:color w:val="0000FF"/>
          </w:rPr>
          <w:t>N 447-П</w:t>
        </w:r>
      </w:hyperlink>
      <w:r>
        <w:t xml:space="preserve">, от 19.12.2018 </w:t>
      </w:r>
      <w:hyperlink r:id="rId604" w:history="1">
        <w:r>
          <w:rPr>
            <w:color w:val="0000FF"/>
          </w:rPr>
          <w:t>N 586-П</w:t>
        </w:r>
      </w:hyperlink>
      <w:r>
        <w:t xml:space="preserve">, от 25.02.2019 </w:t>
      </w:r>
      <w:hyperlink r:id="rId605" w:history="1">
        <w:r>
          <w:rPr>
            <w:color w:val="0000FF"/>
          </w:rPr>
          <w:t>N 64-П</w:t>
        </w:r>
      </w:hyperlink>
      <w:r>
        <w:t>)</w:t>
      </w:r>
    </w:p>
    <w:p w:rsidR="00430937" w:rsidRDefault="00430937">
      <w:pPr>
        <w:pStyle w:val="ConsPlusNormal"/>
        <w:spacing w:before="220"/>
        <w:ind w:firstLine="540"/>
        <w:jc w:val="both"/>
      </w:pPr>
      <w:r>
        <w:t>отношение объема инвестиций в основной капитал к валовому региональному продукту составит 17,6% в 2021 году;</w:t>
      </w:r>
    </w:p>
    <w:p w:rsidR="00430937" w:rsidRDefault="00430937">
      <w:pPr>
        <w:pStyle w:val="ConsPlusNormal"/>
        <w:jc w:val="both"/>
      </w:pPr>
      <w:r>
        <w:t xml:space="preserve">(в ред. постановлений Правительства Кировской области от 14.09.2018 </w:t>
      </w:r>
      <w:hyperlink r:id="rId606" w:history="1">
        <w:r>
          <w:rPr>
            <w:color w:val="0000FF"/>
          </w:rPr>
          <w:t>N 447-П</w:t>
        </w:r>
      </w:hyperlink>
      <w:r>
        <w:t xml:space="preserve">, от 19.12.2018 </w:t>
      </w:r>
      <w:hyperlink r:id="rId607" w:history="1">
        <w:r>
          <w:rPr>
            <w:color w:val="0000FF"/>
          </w:rPr>
          <w:t>N 586-П</w:t>
        </w:r>
      </w:hyperlink>
      <w:r>
        <w:t xml:space="preserve">, от 25.02.2019 </w:t>
      </w:r>
      <w:hyperlink r:id="rId608" w:history="1">
        <w:r>
          <w:rPr>
            <w:color w:val="0000FF"/>
          </w:rPr>
          <w:t>N 64-П</w:t>
        </w:r>
      </w:hyperlink>
      <w:r>
        <w:t>)</w:t>
      </w:r>
    </w:p>
    <w:p w:rsidR="00430937" w:rsidRDefault="00430937">
      <w:pPr>
        <w:pStyle w:val="ConsPlusNormal"/>
        <w:spacing w:before="220"/>
        <w:ind w:firstLine="540"/>
        <w:jc w:val="both"/>
      </w:pPr>
      <w:r>
        <w:t>объем инвестиций в основной капитал (за исключением бюджетных средств) в расчете на 1 человека составит 47953,8 рубля в 2021 году;</w:t>
      </w:r>
    </w:p>
    <w:p w:rsidR="00430937" w:rsidRDefault="00430937">
      <w:pPr>
        <w:pStyle w:val="ConsPlusNormal"/>
        <w:jc w:val="both"/>
      </w:pPr>
      <w:r>
        <w:t xml:space="preserve">(в ред. постановлений Правительства Кировской области от 14.09.2018 </w:t>
      </w:r>
      <w:hyperlink r:id="rId609" w:history="1">
        <w:r>
          <w:rPr>
            <w:color w:val="0000FF"/>
          </w:rPr>
          <w:t>N 447-П</w:t>
        </w:r>
      </w:hyperlink>
      <w:r>
        <w:t xml:space="preserve">, от 19.12.2018 </w:t>
      </w:r>
      <w:hyperlink r:id="rId610" w:history="1">
        <w:r>
          <w:rPr>
            <w:color w:val="0000FF"/>
          </w:rPr>
          <w:t>N 586-П</w:t>
        </w:r>
      </w:hyperlink>
      <w:r>
        <w:t xml:space="preserve">, от 25.02.2019 </w:t>
      </w:r>
      <w:hyperlink r:id="rId611" w:history="1">
        <w:r>
          <w:rPr>
            <w:color w:val="0000FF"/>
          </w:rPr>
          <w:t>N 64-П</w:t>
        </w:r>
      </w:hyperlink>
      <w:r>
        <w:t>)</w:t>
      </w:r>
    </w:p>
    <w:p w:rsidR="00430937" w:rsidRDefault="00430937">
      <w:pPr>
        <w:pStyle w:val="ConsPlusNormal"/>
        <w:spacing w:before="220"/>
        <w:ind w:firstLine="540"/>
        <w:jc w:val="both"/>
      </w:pPr>
      <w:r>
        <w:t>удельный вес актуализированных комплексных инвестиционных планов модернизации моногородов в общем числе комплексных инвестиционных планов модернизации моногородов муниципальных образований области с монопрофильной структурой экономики составит 100% в 2016 и 2017 годах;</w:t>
      </w:r>
    </w:p>
    <w:p w:rsidR="00430937" w:rsidRDefault="00430937">
      <w:pPr>
        <w:pStyle w:val="ConsPlusNormal"/>
        <w:spacing w:before="220"/>
        <w:ind w:firstLine="540"/>
        <w:jc w:val="both"/>
      </w:pPr>
      <w:r>
        <w:t>общая протяженность введенных в эксплуатацию после строительства или реконструкции участков автомобильных дорог общего пользования местного значения (улично-дорожной сети поселений и городских округов) или инженерных сооружений по объекту инфраструктуры "Реконструкция улично-дорожной сети г. Луза "Проходная ОАО "Лузский ЛПК" N 1 - ул. Титова - ул. Гагарина - ул. Красная" составит 3 км в 2016 году;</w:t>
      </w:r>
    </w:p>
    <w:p w:rsidR="00430937" w:rsidRDefault="00430937">
      <w:pPr>
        <w:pStyle w:val="ConsPlusNormal"/>
        <w:spacing w:before="220"/>
        <w:ind w:firstLine="540"/>
        <w:jc w:val="both"/>
      </w:pPr>
      <w:r>
        <w:t>производительность очистных сооружений по объекту инфраструктуры "Реконструкция канализационно-очистных сооружений производительностью 6000 м3/сут. в г. Луза Кировской области" составит 1000 куб. метров в сутки в 2016 году;</w:t>
      </w:r>
    </w:p>
    <w:p w:rsidR="00430937" w:rsidRDefault="00430937">
      <w:pPr>
        <w:pStyle w:val="ConsPlusNormal"/>
        <w:spacing w:before="220"/>
        <w:ind w:firstLine="540"/>
        <w:jc w:val="both"/>
      </w:pPr>
      <w:r>
        <w:t>общая протяженность введенных в эксплуатацию после строительства или реконструкции участков автомобильных дорог общего пользования местного значения (улично-дорожной сети поселений и городских округов) или инженерных сооружений по объекту инфраструктуры "Реконструкция автомобильной дороги МКР Богородское - г. Белая Холуница Кировской области" составит 6,026 км в 2017 году;</w:t>
      </w:r>
    </w:p>
    <w:p w:rsidR="00430937" w:rsidRDefault="00430937">
      <w:pPr>
        <w:pStyle w:val="ConsPlusNormal"/>
        <w:spacing w:before="220"/>
        <w:ind w:firstLine="540"/>
        <w:jc w:val="both"/>
      </w:pPr>
      <w:r>
        <w:t>длина введенного в эксплуатацию после строительства инженерного сооружения по объекту инфраструктуры "Строительство железобетонного моста через реку Белая Холуница в г. Белая Холуница Кировской области" составит 77,25 метра в 2017 году;</w:t>
      </w:r>
    </w:p>
    <w:p w:rsidR="00430937" w:rsidRDefault="00430937">
      <w:pPr>
        <w:pStyle w:val="ConsPlusNormal"/>
        <w:spacing w:before="220"/>
        <w:ind w:firstLine="540"/>
        <w:jc w:val="both"/>
      </w:pPr>
      <w:r>
        <w:t>производительность канализационной насосной станции по объекту инфраструктуры "Реконструкция канализационной насосной станции по ул. Западная г. Белая Холуница Кировской области" составит 308,75 куб. метра в сутки в 2017 году;</w:t>
      </w:r>
    </w:p>
    <w:p w:rsidR="00430937" w:rsidRDefault="00430937">
      <w:pPr>
        <w:pStyle w:val="ConsPlusNormal"/>
        <w:spacing w:before="220"/>
        <w:ind w:firstLine="540"/>
        <w:jc w:val="both"/>
      </w:pPr>
      <w:r>
        <w:t>протяженность одной трубы канализационного напорного коллектора по объекту инфраструктуры "Реконструкция канализационного напорного коллектора, протяженностью 1840 метров, в г. Белая Холуница Кировской области" составит 2150 метров в 2017 году;</w:t>
      </w:r>
    </w:p>
    <w:p w:rsidR="00430937" w:rsidRDefault="00430937">
      <w:pPr>
        <w:pStyle w:val="ConsPlusNormal"/>
        <w:spacing w:before="220"/>
        <w:ind w:firstLine="540"/>
        <w:jc w:val="both"/>
      </w:pPr>
      <w:r>
        <w:t>количество напорных трубопроводов по объекту инфраструктуры "Реконструкция канализационного напорного коллектора, протяженностью 1840 метров, в г. Белая Холуница Кировской области" составит 2 штуки в 2017 году;</w:t>
      </w:r>
    </w:p>
    <w:p w:rsidR="00430937" w:rsidRDefault="00430937">
      <w:pPr>
        <w:pStyle w:val="ConsPlusNormal"/>
        <w:spacing w:before="220"/>
        <w:ind w:firstLine="540"/>
        <w:jc w:val="both"/>
      </w:pPr>
      <w:r>
        <w:t xml:space="preserve">производительность насосной станции по объекту инфраструктуры "Реконструкция насосной станции с резервуаром питьевой воды на 600 куб. метров и ТП по ул. Коммунаров г. Белая Холуница Кировской области и водопровода по ул. Коммунаров - ул. Юбилейная г. Белая </w:t>
      </w:r>
      <w:r>
        <w:lastRenderedPageBreak/>
        <w:t>Холуница Кировской области, протяженностью 2 км" составит 814,2 куб. метра в сутки в 2017 году;</w:t>
      </w:r>
    </w:p>
    <w:p w:rsidR="00430937" w:rsidRDefault="00430937">
      <w:pPr>
        <w:pStyle w:val="ConsPlusNormal"/>
        <w:spacing w:before="220"/>
        <w:ind w:firstLine="540"/>
        <w:jc w:val="both"/>
      </w:pPr>
      <w:r>
        <w:t>количество созданных рабочих мест в моногородах составит 404 единицы за период 2015 - 2017 годов;</w:t>
      </w:r>
    </w:p>
    <w:p w:rsidR="00430937" w:rsidRDefault="00430937">
      <w:pPr>
        <w:pStyle w:val="ConsPlusNormal"/>
        <w:jc w:val="both"/>
      </w:pPr>
      <w:r>
        <w:t xml:space="preserve">(в ред. </w:t>
      </w:r>
      <w:hyperlink r:id="rId612" w:history="1">
        <w:r>
          <w:rPr>
            <w:color w:val="0000FF"/>
          </w:rPr>
          <w:t>постановления</w:t>
        </w:r>
      </w:hyperlink>
      <w:r>
        <w:t xml:space="preserve"> Правительства Кировской области от 16.07.2018 N 332-П)</w:t>
      </w:r>
    </w:p>
    <w:p w:rsidR="00430937" w:rsidRDefault="00430937">
      <w:pPr>
        <w:pStyle w:val="ConsPlusNormal"/>
        <w:spacing w:before="220"/>
        <w:ind w:firstLine="540"/>
        <w:jc w:val="both"/>
      </w:pPr>
      <w:r>
        <w:t>объем привлеченных инвестиций в моногорода составит 827,459 млн. рублей за период 2015 - 2017 годов.</w:t>
      </w:r>
    </w:p>
    <w:p w:rsidR="00430937" w:rsidRDefault="00430937">
      <w:pPr>
        <w:pStyle w:val="ConsPlusNormal"/>
        <w:jc w:val="both"/>
      </w:pPr>
      <w:r>
        <w:t xml:space="preserve">(в ред. постановлений Правительства Кировской области от 16.07.2018 </w:t>
      </w:r>
      <w:hyperlink r:id="rId613" w:history="1">
        <w:r>
          <w:rPr>
            <w:color w:val="0000FF"/>
          </w:rPr>
          <w:t>N 332-П</w:t>
        </w:r>
      </w:hyperlink>
      <w:r>
        <w:t xml:space="preserve">, от 19.12.2018 </w:t>
      </w:r>
      <w:hyperlink r:id="rId614" w:history="1">
        <w:r>
          <w:rPr>
            <w:color w:val="0000FF"/>
          </w:rPr>
          <w:t>N 586-П</w:t>
        </w:r>
      </w:hyperlink>
      <w:r>
        <w:t>)</w:t>
      </w:r>
    </w:p>
    <w:p w:rsidR="00430937" w:rsidRDefault="00430937">
      <w:pPr>
        <w:pStyle w:val="ConsPlusNormal"/>
        <w:spacing w:before="220"/>
        <w:ind w:firstLine="540"/>
        <w:jc w:val="both"/>
      </w:pPr>
      <w:hyperlink w:anchor="P578" w:history="1">
        <w:r>
          <w:rPr>
            <w:color w:val="0000FF"/>
          </w:rPr>
          <w:t>Сведения</w:t>
        </w:r>
      </w:hyperlink>
      <w:r>
        <w:t xml:space="preserve"> о динамике значений целевых показателей приведены в приложении N 1 к Государственной программе;</w:t>
      </w:r>
    </w:p>
    <w:p w:rsidR="00430937" w:rsidRDefault="00430937">
      <w:pPr>
        <w:pStyle w:val="ConsPlusNormal"/>
        <w:spacing w:before="220"/>
        <w:ind w:firstLine="540"/>
        <w:jc w:val="both"/>
      </w:pPr>
      <w:r>
        <w:t>в качественном выражении:</w:t>
      </w:r>
    </w:p>
    <w:p w:rsidR="00430937" w:rsidRDefault="00430937">
      <w:pPr>
        <w:pStyle w:val="ConsPlusNormal"/>
        <w:spacing w:before="220"/>
        <w:ind w:firstLine="540"/>
        <w:jc w:val="both"/>
      </w:pPr>
      <w:r>
        <w:t>улучшение условий осуществления инвестиционной деятельности, обеспечивающих устойчивое социально-экономическое развитие области, включая моногорода;</w:t>
      </w:r>
    </w:p>
    <w:p w:rsidR="00430937" w:rsidRDefault="00430937">
      <w:pPr>
        <w:pStyle w:val="ConsPlusNormal"/>
        <w:spacing w:before="220"/>
        <w:ind w:firstLine="540"/>
        <w:jc w:val="both"/>
      </w:pPr>
      <w:r>
        <w:t>расширение использования механизмов государственно-частного партнерства при реализации инвестиционных проектов;</w:t>
      </w:r>
    </w:p>
    <w:p w:rsidR="00430937" w:rsidRDefault="00430937">
      <w:pPr>
        <w:pStyle w:val="ConsPlusNormal"/>
        <w:spacing w:before="220"/>
        <w:ind w:firstLine="540"/>
        <w:jc w:val="both"/>
      </w:pPr>
      <w:r>
        <w:t>повышение эффективности работы органов государственной власти и органов местного самоуправления в сфере регулирования и развития инвестиционной деятельности, включая моногорода;</w:t>
      </w:r>
    </w:p>
    <w:p w:rsidR="00430937" w:rsidRDefault="00430937">
      <w:pPr>
        <w:pStyle w:val="ConsPlusNormal"/>
        <w:spacing w:before="220"/>
        <w:ind w:firstLine="540"/>
        <w:jc w:val="both"/>
      </w:pPr>
      <w:r>
        <w:t>позиционирование Кировской области как инвестиционно-привлекательной территории;</w:t>
      </w:r>
    </w:p>
    <w:p w:rsidR="00430937" w:rsidRDefault="00430937">
      <w:pPr>
        <w:pStyle w:val="ConsPlusNormal"/>
        <w:spacing w:before="220"/>
        <w:ind w:firstLine="540"/>
        <w:jc w:val="both"/>
      </w:pPr>
      <w:r>
        <w:t>повышение инновационной активности предприятий.</w:t>
      </w:r>
    </w:p>
    <w:p w:rsidR="00430937" w:rsidRDefault="00430937">
      <w:pPr>
        <w:pStyle w:val="ConsPlusNormal"/>
        <w:jc w:val="both"/>
      </w:pPr>
      <w:r>
        <w:t xml:space="preserve">(п. 2.3 в ред. </w:t>
      </w:r>
      <w:hyperlink r:id="rId615" w:history="1">
        <w:r>
          <w:rPr>
            <w:color w:val="0000FF"/>
          </w:rPr>
          <w:t>постановления</w:t>
        </w:r>
      </w:hyperlink>
      <w:r>
        <w:t xml:space="preserve"> Правительства Кировской области от 29.12.2017 N 182-П)</w:t>
      </w:r>
    </w:p>
    <w:p w:rsidR="00430937" w:rsidRDefault="00430937">
      <w:pPr>
        <w:pStyle w:val="ConsPlusNormal"/>
        <w:spacing w:before="220"/>
        <w:ind w:firstLine="540"/>
        <w:jc w:val="both"/>
      </w:pPr>
      <w:r>
        <w:t>2.4. Срок реализации Подпрограммы.</w:t>
      </w:r>
    </w:p>
    <w:p w:rsidR="00430937" w:rsidRDefault="00430937">
      <w:pPr>
        <w:pStyle w:val="ConsPlusNormal"/>
        <w:spacing w:before="220"/>
        <w:ind w:firstLine="540"/>
        <w:jc w:val="both"/>
      </w:pPr>
      <w:r>
        <w:t>Срок реализации Подпрограммы: 2013 - 2021 годы. Разделения реализации Подпрограммы на этапы не предусматривается.</w:t>
      </w:r>
    </w:p>
    <w:p w:rsidR="00430937" w:rsidRDefault="00430937">
      <w:pPr>
        <w:pStyle w:val="ConsPlusNormal"/>
        <w:jc w:val="both"/>
      </w:pPr>
      <w:r>
        <w:t xml:space="preserve">(в ред. </w:t>
      </w:r>
      <w:hyperlink r:id="rId616" w:history="1">
        <w:r>
          <w:rPr>
            <w:color w:val="0000FF"/>
          </w:rPr>
          <w:t>постановления</w:t>
        </w:r>
      </w:hyperlink>
      <w:r>
        <w:t xml:space="preserve"> Правительства Кировской области от 14.09.2018 N 447-П)</w:t>
      </w:r>
    </w:p>
    <w:p w:rsidR="00430937" w:rsidRDefault="00430937">
      <w:pPr>
        <w:pStyle w:val="ConsPlusNormal"/>
        <w:jc w:val="both"/>
      </w:pPr>
    </w:p>
    <w:p w:rsidR="00430937" w:rsidRDefault="00430937">
      <w:pPr>
        <w:pStyle w:val="ConsPlusTitle"/>
        <w:jc w:val="center"/>
        <w:outlineLvl w:val="1"/>
      </w:pPr>
      <w:r>
        <w:t>3. Обобщенная характеристика мероприятий Подпрограммы</w:t>
      </w:r>
    </w:p>
    <w:p w:rsidR="00430937" w:rsidRDefault="00430937">
      <w:pPr>
        <w:pStyle w:val="ConsPlusNormal"/>
        <w:jc w:val="both"/>
      </w:pPr>
    </w:p>
    <w:p w:rsidR="00430937" w:rsidRDefault="00430937">
      <w:pPr>
        <w:pStyle w:val="ConsPlusNormal"/>
        <w:ind w:firstLine="540"/>
        <w:jc w:val="both"/>
      </w:pPr>
      <w:r>
        <w:t>Выполнение задач Подпрограммы обеспечивается путем реализации комплекса мероприятий по следующим отдельным мероприятиям:</w:t>
      </w:r>
    </w:p>
    <w:p w:rsidR="00430937" w:rsidRDefault="00430937">
      <w:pPr>
        <w:pStyle w:val="ConsPlusNormal"/>
        <w:spacing w:before="220"/>
        <w:ind w:firstLine="540"/>
        <w:jc w:val="both"/>
      </w:pPr>
      <w:r>
        <w:t>3.1. "Внедрение и мониторинг реализации на территории Кировской области требований Стандарта деятельности органов исполнительной власти субъекта Российской Федерации по обеспечению благоприятного инвестиционного климата в регионе" (далее - Стандарт) (в 2013 - 2017 годах).</w:t>
      </w:r>
    </w:p>
    <w:p w:rsidR="00430937" w:rsidRDefault="00430937">
      <w:pPr>
        <w:pStyle w:val="ConsPlusNormal"/>
        <w:jc w:val="both"/>
      </w:pPr>
      <w:r>
        <w:t xml:space="preserve">(в ред. </w:t>
      </w:r>
      <w:hyperlink r:id="rId617" w:history="1">
        <w:r>
          <w:rPr>
            <w:color w:val="0000FF"/>
          </w:rPr>
          <w:t>постановления</w:t>
        </w:r>
      </w:hyperlink>
      <w:r>
        <w:t xml:space="preserve"> Правительства Кировской области от 16.07.2018 N 332-П)</w:t>
      </w:r>
    </w:p>
    <w:p w:rsidR="00430937" w:rsidRDefault="00430937">
      <w:pPr>
        <w:pStyle w:val="ConsPlusNormal"/>
        <w:spacing w:before="220"/>
        <w:ind w:firstLine="540"/>
        <w:jc w:val="both"/>
      </w:pPr>
      <w:r>
        <w:t>Стандарт разработан автономной некоммерческой организацией "Агентство стратегических инициатив по продвижению новых проектов" в партнерстве с общероссийской общественной организацией "Деловая Россия" по поручению Президента Российской Федерации и содержит перечень обязательных требований, внедрение которых направлено на повышение инвестиционной привлекательности региона, защиту прав инвесторов, повышение прозрачности системы поддержки предпринимателей.</w:t>
      </w:r>
    </w:p>
    <w:p w:rsidR="00430937" w:rsidRDefault="00430937">
      <w:pPr>
        <w:pStyle w:val="ConsPlusNormal"/>
        <w:spacing w:before="220"/>
        <w:ind w:firstLine="540"/>
        <w:jc w:val="both"/>
      </w:pPr>
      <w:r>
        <w:t xml:space="preserve">Работу по внедрению требований Стандарта предполагается осуществить в результате </w:t>
      </w:r>
      <w:r>
        <w:lastRenderedPageBreak/>
        <w:t>реализации следующих этапов:</w:t>
      </w:r>
    </w:p>
    <w:p w:rsidR="00430937" w:rsidRDefault="00430937">
      <w:pPr>
        <w:pStyle w:val="ConsPlusNormal"/>
        <w:jc w:val="both"/>
      </w:pPr>
      <w:r>
        <w:t xml:space="preserve">(в ред. </w:t>
      </w:r>
      <w:hyperlink r:id="rId618" w:history="1">
        <w:r>
          <w:rPr>
            <w:color w:val="0000FF"/>
          </w:rPr>
          <w:t>постановления</w:t>
        </w:r>
      </w:hyperlink>
      <w:r>
        <w:t xml:space="preserve"> Правительства Кировской области от 25.02.2016 N 86/102)</w:t>
      </w:r>
    </w:p>
    <w:p w:rsidR="00430937" w:rsidRDefault="00430937">
      <w:pPr>
        <w:pStyle w:val="ConsPlusNormal"/>
        <w:spacing w:before="220"/>
        <w:ind w:firstLine="540"/>
        <w:jc w:val="both"/>
      </w:pPr>
      <w:r>
        <w:t>формирование и обеспечение деятельности рабочей группы по внедрению на территории Кировской области Стандарта;</w:t>
      </w:r>
    </w:p>
    <w:p w:rsidR="00430937" w:rsidRDefault="00430937">
      <w:pPr>
        <w:pStyle w:val="ConsPlusNormal"/>
        <w:jc w:val="both"/>
      </w:pPr>
      <w:r>
        <w:t xml:space="preserve">(в ред. </w:t>
      </w:r>
      <w:hyperlink r:id="rId619" w:history="1">
        <w:r>
          <w:rPr>
            <w:color w:val="0000FF"/>
          </w:rPr>
          <w:t>постановления</w:t>
        </w:r>
      </w:hyperlink>
      <w:r>
        <w:t xml:space="preserve"> Правительства Кировской области от 25.02.2016 N 86/102)</w:t>
      </w:r>
    </w:p>
    <w:p w:rsidR="00430937" w:rsidRDefault="00430937">
      <w:pPr>
        <w:pStyle w:val="ConsPlusNormal"/>
        <w:spacing w:before="220"/>
        <w:ind w:firstLine="540"/>
        <w:jc w:val="both"/>
      </w:pPr>
      <w:r>
        <w:t>разработка инвестиционной стратегии Кировской области до 2020 года;</w:t>
      </w:r>
    </w:p>
    <w:p w:rsidR="00430937" w:rsidRDefault="00430937">
      <w:pPr>
        <w:pStyle w:val="ConsPlusNormal"/>
        <w:jc w:val="both"/>
      </w:pPr>
      <w:r>
        <w:t xml:space="preserve">(в ред. </w:t>
      </w:r>
      <w:hyperlink r:id="rId620" w:history="1">
        <w:r>
          <w:rPr>
            <w:color w:val="0000FF"/>
          </w:rPr>
          <w:t>постановления</w:t>
        </w:r>
      </w:hyperlink>
      <w:r>
        <w:t xml:space="preserve"> Правительства Кировской области от 25.02.2016 N 86/102)</w:t>
      </w:r>
    </w:p>
    <w:p w:rsidR="00430937" w:rsidRDefault="00430937">
      <w:pPr>
        <w:pStyle w:val="ConsPlusNormal"/>
        <w:spacing w:before="220"/>
        <w:ind w:firstLine="540"/>
        <w:jc w:val="both"/>
      </w:pPr>
      <w:r>
        <w:t>разработка иных документов, предусмотренных требованиями Стандарта, в том числе дорожной карты внедрения Стандарта в Кировской области, инвестиционной декларации, формирование плана создания инвестиционных объектов и объектов инфраструктуры;</w:t>
      </w:r>
    </w:p>
    <w:p w:rsidR="00430937" w:rsidRDefault="00430937">
      <w:pPr>
        <w:pStyle w:val="ConsPlusNormal"/>
        <w:jc w:val="both"/>
      </w:pPr>
      <w:r>
        <w:t xml:space="preserve">(в ред. </w:t>
      </w:r>
      <w:hyperlink r:id="rId621" w:history="1">
        <w:r>
          <w:rPr>
            <w:color w:val="0000FF"/>
          </w:rPr>
          <w:t>постановления</w:t>
        </w:r>
      </w:hyperlink>
      <w:r>
        <w:t xml:space="preserve"> Правительства Кировской области от 25.02.2016 N 86/102)</w:t>
      </w:r>
    </w:p>
    <w:p w:rsidR="00430937" w:rsidRDefault="00430937">
      <w:pPr>
        <w:pStyle w:val="ConsPlusNormal"/>
        <w:spacing w:before="220"/>
        <w:ind w:firstLine="540"/>
        <w:jc w:val="both"/>
      </w:pPr>
      <w:r>
        <w:t>внедрение Стандарта в целом в практику деятельности органов исполнительной власти области.</w:t>
      </w:r>
    </w:p>
    <w:p w:rsidR="00430937" w:rsidRDefault="00430937">
      <w:pPr>
        <w:pStyle w:val="ConsPlusNormal"/>
        <w:jc w:val="both"/>
      </w:pPr>
      <w:r>
        <w:t xml:space="preserve">(в ред. </w:t>
      </w:r>
      <w:hyperlink r:id="rId622" w:history="1">
        <w:r>
          <w:rPr>
            <w:color w:val="0000FF"/>
          </w:rPr>
          <w:t>постановления</w:t>
        </w:r>
      </w:hyperlink>
      <w:r>
        <w:t xml:space="preserve"> Правительства Кировской области от 25.02.2016 N 86/102)</w:t>
      </w:r>
    </w:p>
    <w:p w:rsidR="00430937" w:rsidRDefault="00430937">
      <w:pPr>
        <w:pStyle w:val="ConsPlusNormal"/>
        <w:spacing w:before="220"/>
        <w:ind w:firstLine="540"/>
        <w:jc w:val="both"/>
      </w:pPr>
      <w:r>
        <w:t>Работу по мониторингу реализации требований Стандарта предполагается осуществить при участии экспертной группы по мониторингу внедрения Стандарта в Кировской области, созданной в соответствии с планом мероприятий ("дорожной картой") мониторинга результатов внедрения в Кировской области Стандарта.</w:t>
      </w:r>
    </w:p>
    <w:p w:rsidR="00430937" w:rsidRDefault="00430937">
      <w:pPr>
        <w:pStyle w:val="ConsPlusNormal"/>
        <w:jc w:val="both"/>
      </w:pPr>
      <w:r>
        <w:t xml:space="preserve">(в ред. </w:t>
      </w:r>
      <w:hyperlink r:id="rId623" w:history="1">
        <w:r>
          <w:rPr>
            <w:color w:val="0000FF"/>
          </w:rPr>
          <w:t>постановления</w:t>
        </w:r>
      </w:hyperlink>
      <w:r>
        <w:t xml:space="preserve"> Правительства Кировской области от 25.02.2016 N 86/102)</w:t>
      </w:r>
    </w:p>
    <w:p w:rsidR="00430937" w:rsidRDefault="00430937">
      <w:pPr>
        <w:pStyle w:val="ConsPlusNormal"/>
        <w:spacing w:before="220"/>
        <w:ind w:firstLine="540"/>
        <w:jc w:val="both"/>
      </w:pPr>
      <w:r>
        <w:t>3.1-1. "Внедрение на территории Кировской области лучших практик национального рейтинга состояния инвестиционного климата в субъектах Российской Федерации" (в 2015 - 2017 годах).</w:t>
      </w:r>
    </w:p>
    <w:p w:rsidR="00430937" w:rsidRDefault="00430937">
      <w:pPr>
        <w:pStyle w:val="ConsPlusNormal"/>
        <w:jc w:val="both"/>
      </w:pPr>
      <w:r>
        <w:t xml:space="preserve">(в ред. </w:t>
      </w:r>
      <w:hyperlink r:id="rId624" w:history="1">
        <w:r>
          <w:rPr>
            <w:color w:val="0000FF"/>
          </w:rPr>
          <w:t>постановления</w:t>
        </w:r>
      </w:hyperlink>
      <w:r>
        <w:t xml:space="preserve"> Правительства Кировской области от 16.07.2018 N 332-П)</w:t>
      </w:r>
    </w:p>
    <w:p w:rsidR="00430937" w:rsidRDefault="00430937">
      <w:pPr>
        <w:pStyle w:val="ConsPlusNormal"/>
        <w:spacing w:before="220"/>
        <w:ind w:firstLine="540"/>
        <w:jc w:val="both"/>
      </w:pPr>
      <w:r>
        <w:t>Национальный рейтинг состояния инвестиционного климата в субъектах Российской Федерации - это совместный проект ведущих деловых ассоциаций и автономной некоммерческой организации "Агентство стратегических инициатив по продвижению новых проектов", направленный на формирование объективной комплексной оценки деятельности органов исполнительной власти по улучшению бизнес-климата в регионах.</w:t>
      </w:r>
    </w:p>
    <w:p w:rsidR="00430937" w:rsidRDefault="00430937">
      <w:pPr>
        <w:pStyle w:val="ConsPlusNormal"/>
        <w:spacing w:before="220"/>
        <w:ind w:firstLine="540"/>
        <w:jc w:val="both"/>
      </w:pPr>
      <w:r>
        <w:t>В рамках данного отдельного мероприятия планируется:</w:t>
      </w:r>
    </w:p>
    <w:p w:rsidR="00430937" w:rsidRDefault="00430937">
      <w:pPr>
        <w:pStyle w:val="ConsPlusNormal"/>
        <w:spacing w:before="220"/>
        <w:ind w:firstLine="540"/>
        <w:jc w:val="both"/>
      </w:pPr>
      <w:r>
        <w:t>организация участия Кировской области в Национальном рейтинге состояния инвестиционного климата в субъектах Российской Федерации;</w:t>
      </w:r>
    </w:p>
    <w:p w:rsidR="00430937" w:rsidRDefault="00430937">
      <w:pPr>
        <w:pStyle w:val="ConsPlusNormal"/>
        <w:spacing w:before="220"/>
        <w:ind w:firstLine="540"/>
        <w:jc w:val="both"/>
      </w:pPr>
      <w:r>
        <w:t>разработка и реализация "дорожной карты" по внедрению на территории Кировской области лучших практик Национального рейтинга состояния инвестиционного климата в субъектах Российской Федерации;</w:t>
      </w:r>
    </w:p>
    <w:p w:rsidR="00430937" w:rsidRDefault="00430937">
      <w:pPr>
        <w:pStyle w:val="ConsPlusNormal"/>
        <w:spacing w:before="220"/>
        <w:ind w:firstLine="540"/>
        <w:jc w:val="both"/>
      </w:pPr>
      <w:r>
        <w:t>формирование и обеспечение деятельности организационного штаба по внедрению на территории Кировской области лучших практик Национального рейтинга состояния инвестиционного климата в субъектах Российской Федерации.</w:t>
      </w:r>
    </w:p>
    <w:p w:rsidR="00430937" w:rsidRDefault="00430937">
      <w:pPr>
        <w:pStyle w:val="ConsPlusNormal"/>
        <w:jc w:val="both"/>
      </w:pPr>
      <w:r>
        <w:t xml:space="preserve">(п. 3.1-1 введен </w:t>
      </w:r>
      <w:hyperlink r:id="rId625" w:history="1">
        <w:r>
          <w:rPr>
            <w:color w:val="0000FF"/>
          </w:rPr>
          <w:t>постановлением</w:t>
        </w:r>
      </w:hyperlink>
      <w:r>
        <w:t xml:space="preserve"> Правительства Кировской области от 17.11.2015 N 70/752)</w:t>
      </w:r>
    </w:p>
    <w:p w:rsidR="00430937" w:rsidRDefault="00430937">
      <w:pPr>
        <w:pStyle w:val="ConsPlusNormal"/>
        <w:spacing w:before="220"/>
        <w:ind w:firstLine="540"/>
        <w:jc w:val="both"/>
      </w:pPr>
      <w:r>
        <w:t>3.2. "Комплексная государственная поддержка деятельности частных инвесторов" (в 2015 - 2017 годах).</w:t>
      </w:r>
    </w:p>
    <w:p w:rsidR="00430937" w:rsidRDefault="00430937">
      <w:pPr>
        <w:pStyle w:val="ConsPlusNormal"/>
        <w:jc w:val="both"/>
      </w:pPr>
      <w:r>
        <w:t xml:space="preserve">(в ред. </w:t>
      </w:r>
      <w:hyperlink r:id="rId626" w:history="1">
        <w:r>
          <w:rPr>
            <w:color w:val="0000FF"/>
          </w:rPr>
          <w:t>постановления</w:t>
        </w:r>
      </w:hyperlink>
      <w:r>
        <w:t xml:space="preserve"> Правительства Кировской области от 16.07.2018 N 332-П)</w:t>
      </w:r>
    </w:p>
    <w:p w:rsidR="00430937" w:rsidRDefault="00430937">
      <w:pPr>
        <w:pStyle w:val="ConsPlusNormal"/>
        <w:spacing w:before="220"/>
        <w:ind w:firstLine="540"/>
        <w:jc w:val="both"/>
      </w:pPr>
      <w:r>
        <w:t xml:space="preserve">В целях стимулирования развития инвестиционной деятельности в планируемом периоде будет продолжена работа по предоставлению государственной поддержки трем категориям </w:t>
      </w:r>
      <w:r>
        <w:lastRenderedPageBreak/>
        <w:t>частных инвесторов, реализующих инвестиционные проекты на территории области:</w:t>
      </w:r>
    </w:p>
    <w:p w:rsidR="00430937" w:rsidRDefault="00430937">
      <w:pPr>
        <w:pStyle w:val="ConsPlusNormal"/>
        <w:spacing w:before="220"/>
        <w:ind w:firstLine="540"/>
        <w:jc w:val="both"/>
      </w:pPr>
      <w:r>
        <w:t>государственная поддержка частных инвесторов - обладателей патронажного сертификата Губернатора Кировской области (до 2016 года);</w:t>
      </w:r>
    </w:p>
    <w:p w:rsidR="00430937" w:rsidRDefault="00430937">
      <w:pPr>
        <w:pStyle w:val="ConsPlusNormal"/>
        <w:jc w:val="both"/>
      </w:pPr>
      <w:r>
        <w:t xml:space="preserve">(в ред. </w:t>
      </w:r>
      <w:hyperlink r:id="rId627" w:history="1">
        <w:r>
          <w:rPr>
            <w:color w:val="0000FF"/>
          </w:rPr>
          <w:t>постановления</w:t>
        </w:r>
      </w:hyperlink>
      <w:r>
        <w:t xml:space="preserve"> Правительства Кировской области от 08.02.2017 N 44/79)</w:t>
      </w:r>
    </w:p>
    <w:p w:rsidR="00430937" w:rsidRDefault="00430937">
      <w:pPr>
        <w:pStyle w:val="ConsPlusNormal"/>
        <w:spacing w:before="220"/>
        <w:ind w:firstLine="540"/>
        <w:jc w:val="both"/>
      </w:pPr>
      <w:r>
        <w:t>государственная поддержка частных инвесторов при реализации коммерческих инвестиционных проектов, соответствующих основным направлениям социально-экономического развития Кировской области;</w:t>
      </w:r>
    </w:p>
    <w:p w:rsidR="00430937" w:rsidRDefault="00430937">
      <w:pPr>
        <w:pStyle w:val="ConsPlusNormal"/>
        <w:spacing w:before="220"/>
        <w:ind w:firstLine="540"/>
        <w:jc w:val="both"/>
      </w:pPr>
      <w:r>
        <w:t>государственная поддержка частных инвесторов - резидентов парковых зон интенсивного развития.</w:t>
      </w:r>
    </w:p>
    <w:p w:rsidR="00430937" w:rsidRDefault="00430937">
      <w:pPr>
        <w:pStyle w:val="ConsPlusNormal"/>
        <w:spacing w:before="220"/>
        <w:ind w:firstLine="540"/>
        <w:jc w:val="both"/>
      </w:pPr>
      <w:r>
        <w:t>С целью повышения эффективности государственной поддержки инвестиционной деятельности и обеспечения достижения показателей реализации проектов, заявленных при подаче заявок на предоставление государственной поддержки из областного бюджета Кировской области для реализации проектов, осуществляется мониторинг хода реализации инвестиционных проектов частных инвесторов, получающих государственную поддержку инвестиционной деятельности.</w:t>
      </w:r>
    </w:p>
    <w:p w:rsidR="00430937" w:rsidRDefault="00430937">
      <w:pPr>
        <w:pStyle w:val="ConsPlusNormal"/>
        <w:spacing w:before="220"/>
        <w:ind w:firstLine="540"/>
        <w:jc w:val="both"/>
      </w:pPr>
      <w:r>
        <w:t>Важную роль играет содействие привлечению средств федеральных институтов развития для реализации инвестиционных проектов.</w:t>
      </w:r>
    </w:p>
    <w:p w:rsidR="00430937" w:rsidRDefault="00430937">
      <w:pPr>
        <w:pStyle w:val="ConsPlusNormal"/>
        <w:spacing w:before="220"/>
        <w:ind w:firstLine="540"/>
        <w:jc w:val="both"/>
      </w:pPr>
      <w:r>
        <w:t>Как уже отмечалось выше, в Кировской области наблюдается незначительная заинтересованность частных инвесторов в привлечении средств федеральных институтов развития.</w:t>
      </w:r>
    </w:p>
    <w:p w:rsidR="00430937" w:rsidRDefault="00430937">
      <w:pPr>
        <w:pStyle w:val="ConsPlusNormal"/>
        <w:spacing w:before="220"/>
        <w:ind w:firstLine="540"/>
        <w:jc w:val="both"/>
      </w:pPr>
      <w:r>
        <w:t>В целях стимулирования инвестиционных процессов, а также создания в области необходимых условий для реализации крупных инфраструктурных проектов на принципах государственно-частного партнерства будет проводиться работа по формированию и функционированию регионального инвестиционного фонда с участием средств Инвестиционного фонда Российской Федерации. Кроме того, планируется использование финансовых средств государственной корпорации "Банк развития и внешнеэкономической деятельности" (Внешэкономбанк).</w:t>
      </w:r>
    </w:p>
    <w:p w:rsidR="00430937" w:rsidRDefault="00430937">
      <w:pPr>
        <w:pStyle w:val="ConsPlusNormal"/>
        <w:spacing w:before="220"/>
        <w:ind w:firstLine="540"/>
        <w:jc w:val="both"/>
      </w:pPr>
      <w:r>
        <w:t>3.3. "Предоставление частным инвесторам налоговых преференций".</w:t>
      </w:r>
    </w:p>
    <w:p w:rsidR="00430937" w:rsidRDefault="00430937">
      <w:pPr>
        <w:pStyle w:val="ConsPlusNormal"/>
        <w:spacing w:before="220"/>
        <w:ind w:firstLine="540"/>
        <w:jc w:val="both"/>
      </w:pPr>
      <w:r>
        <w:t>Инвестиционная политика Правительства Кировской области ориентирована на предоставление преференций частным инвесторам, реализующим инвестиционные проекты на территории региона.</w:t>
      </w:r>
    </w:p>
    <w:p w:rsidR="00430937" w:rsidRDefault="00430937">
      <w:pPr>
        <w:pStyle w:val="ConsPlusNormal"/>
        <w:spacing w:before="220"/>
        <w:ind w:firstLine="540"/>
        <w:jc w:val="both"/>
      </w:pPr>
      <w:r>
        <w:t xml:space="preserve">В соответствии с </w:t>
      </w:r>
      <w:hyperlink r:id="rId628" w:history="1">
        <w:r>
          <w:rPr>
            <w:color w:val="0000FF"/>
          </w:rPr>
          <w:t>Законом</w:t>
        </w:r>
      </w:hyperlink>
      <w:r>
        <w:t xml:space="preserve"> Кировской области от 27.07.2016 N 692-ЗО "О налоге на имущество организаций в Кировской области" частный инвестор имеет право на применение дифференцированной ставки по налогу на имущество в зависимости от объема инвестиций в форме капитальных вложений, направляемых на реализацию инвестиционного проекта.</w:t>
      </w:r>
    </w:p>
    <w:p w:rsidR="00430937" w:rsidRDefault="00430937">
      <w:pPr>
        <w:pStyle w:val="ConsPlusNormal"/>
        <w:spacing w:before="220"/>
        <w:ind w:firstLine="540"/>
        <w:jc w:val="both"/>
      </w:pPr>
      <w:r>
        <w:t xml:space="preserve">В соответствии с </w:t>
      </w:r>
      <w:hyperlink r:id="rId629" w:history="1">
        <w:r>
          <w:rPr>
            <w:color w:val="0000FF"/>
          </w:rPr>
          <w:t>Законом</w:t>
        </w:r>
      </w:hyperlink>
      <w:r>
        <w:t xml:space="preserve"> Кировской области от 08.10.2012 N 199-ЗО "О пониженной налоговой ставке налога на прибыль организаций, подлежащего зачислению в областной бюджет, для отдельных категорий налогоплательщиков" правом на применение пониженной налоговой ставки налога на прибыль организаций, зачисляемого в областной бюджет (13,5%), могут воспользоваться организации, осуществляющие инвестиционную деятельность на территории региона.</w:t>
      </w:r>
    </w:p>
    <w:p w:rsidR="00430937" w:rsidRDefault="00430937">
      <w:pPr>
        <w:pStyle w:val="ConsPlusNormal"/>
        <w:spacing w:before="220"/>
        <w:ind w:firstLine="540"/>
        <w:jc w:val="both"/>
      </w:pPr>
      <w:r>
        <w:t xml:space="preserve">С 2017 года обязательным основанием для получения налоговых преференций по региональным налогам является заключение между налогоплательщиком и уполномоченным Правительством Кировской области органом исполнительной власти Кировской области </w:t>
      </w:r>
      <w:r>
        <w:lastRenderedPageBreak/>
        <w:t>инвестиционного договора о предоставлении налоговой преференции.</w:t>
      </w:r>
    </w:p>
    <w:p w:rsidR="00430937" w:rsidRDefault="00430937">
      <w:pPr>
        <w:pStyle w:val="ConsPlusNormal"/>
        <w:jc w:val="both"/>
      </w:pPr>
      <w:r>
        <w:t xml:space="preserve">(п. 3.3 в ред. </w:t>
      </w:r>
      <w:hyperlink r:id="rId630" w:history="1">
        <w:r>
          <w:rPr>
            <w:color w:val="0000FF"/>
          </w:rPr>
          <w:t>постановления</w:t>
        </w:r>
      </w:hyperlink>
      <w:r>
        <w:t xml:space="preserve"> Правительства Кировской области от 08.02.2017 N 44/79)</w:t>
      </w:r>
    </w:p>
    <w:p w:rsidR="00430937" w:rsidRDefault="00430937">
      <w:pPr>
        <w:pStyle w:val="ConsPlusNormal"/>
        <w:spacing w:before="220"/>
        <w:ind w:firstLine="540"/>
        <w:jc w:val="both"/>
      </w:pPr>
      <w:r>
        <w:t>3.4. "Формирование и поддержание привлекательного инвестиционного имиджа и обеспечение маркетинга инвестиционных возможностей региона на российском и международном рынках".</w:t>
      </w:r>
    </w:p>
    <w:p w:rsidR="00430937" w:rsidRDefault="00430937">
      <w:pPr>
        <w:pStyle w:val="ConsPlusNormal"/>
        <w:spacing w:before="220"/>
        <w:ind w:firstLine="540"/>
        <w:jc w:val="both"/>
      </w:pPr>
      <w:r>
        <w:t>В настоящее время важное значение для привлечения инвесторов приобретают мероприятия по активному продвижению инвестиционных возможностей региона. Частично данные мероприятия отражены в Стандарте деятельности органов исполнительной власти субъекта Российской Федерации по обеспечению благоприятного инвестиционного климата в регионе. Тем не менее, на региональном уровне необходима дополнительная активация деятельности, направленной на:</w:t>
      </w:r>
    </w:p>
    <w:p w:rsidR="00430937" w:rsidRDefault="00430937">
      <w:pPr>
        <w:pStyle w:val="ConsPlusNormal"/>
        <w:spacing w:before="220"/>
        <w:ind w:firstLine="540"/>
        <w:jc w:val="both"/>
      </w:pPr>
      <w:r>
        <w:t>формирование и продвижение региональных информационных ресурсов, в том числе модернизация, актуализация и ведение сайта, посвященного развитию экономического и инвестиционного потенциала Кировской области;</w:t>
      </w:r>
    </w:p>
    <w:p w:rsidR="00430937" w:rsidRDefault="00430937">
      <w:pPr>
        <w:pStyle w:val="ConsPlusNormal"/>
        <w:jc w:val="both"/>
      </w:pPr>
      <w:r>
        <w:t xml:space="preserve">(в ред. </w:t>
      </w:r>
      <w:hyperlink r:id="rId631" w:history="1">
        <w:r>
          <w:rPr>
            <w:color w:val="0000FF"/>
          </w:rPr>
          <w:t>постановления</w:t>
        </w:r>
      </w:hyperlink>
      <w:r>
        <w:t xml:space="preserve"> Правительства Кировской области от 17.11.2015 N 70/752)</w:t>
      </w:r>
    </w:p>
    <w:p w:rsidR="00430937" w:rsidRDefault="00430937">
      <w:pPr>
        <w:pStyle w:val="ConsPlusNormal"/>
        <w:spacing w:before="220"/>
        <w:ind w:firstLine="540"/>
        <w:jc w:val="both"/>
      </w:pPr>
      <w:r>
        <w:t>формирование открытости деятельности органов власти, в том числе формирование кадастра инвестиционных площадок и реестра инвестиционных проектов;</w:t>
      </w:r>
    </w:p>
    <w:p w:rsidR="00430937" w:rsidRDefault="00430937">
      <w:pPr>
        <w:pStyle w:val="ConsPlusNormal"/>
        <w:spacing w:before="220"/>
        <w:ind w:firstLine="540"/>
        <w:jc w:val="both"/>
      </w:pPr>
      <w:r>
        <w:t>участие в форумах, конференциях, семинарах и совещаниях с представителями субъектов Российской Федерации, специализированных организаций, ассоциаций и объединений в целях обмена опытом лучшей практики привлечения инвестиций;</w:t>
      </w:r>
    </w:p>
    <w:p w:rsidR="00430937" w:rsidRDefault="00430937">
      <w:pPr>
        <w:pStyle w:val="ConsPlusNormal"/>
        <w:spacing w:before="220"/>
        <w:ind w:firstLine="540"/>
        <w:jc w:val="both"/>
      </w:pPr>
      <w:r>
        <w:t>реализацию в 2013 - 2015 годах положений Соглашения между Министерством экономического развития Российской Федерации и Правительством Кировской области о взаимодействии во внешнеэкономической сфере от 28.01.2013 N С-15-АБ/Д12;</w:t>
      </w:r>
    </w:p>
    <w:p w:rsidR="00430937" w:rsidRDefault="00430937">
      <w:pPr>
        <w:pStyle w:val="ConsPlusNormal"/>
        <w:jc w:val="both"/>
      </w:pPr>
      <w:r>
        <w:t xml:space="preserve">(в ред. </w:t>
      </w:r>
      <w:hyperlink r:id="rId632" w:history="1">
        <w:r>
          <w:rPr>
            <w:color w:val="0000FF"/>
          </w:rPr>
          <w:t>постановления</w:t>
        </w:r>
      </w:hyperlink>
      <w:r>
        <w:t xml:space="preserve"> Правительства Кировской области от 17.11.2015 N 70/752)</w:t>
      </w:r>
    </w:p>
    <w:p w:rsidR="00430937" w:rsidRDefault="00430937">
      <w:pPr>
        <w:pStyle w:val="ConsPlusNormal"/>
        <w:spacing w:before="220"/>
        <w:ind w:firstLine="540"/>
        <w:jc w:val="both"/>
      </w:pPr>
      <w:r>
        <w:t>проведение мониторинга динамики инвестиционного риска и инвестиционного потенциала Кировской области по данным ежегодного аналитического исследования "Рейтинг инвестиционной привлекательности регионов России", проводимого рейтинговым агентством "Эксперт РА" (до 2016 года);</w:t>
      </w:r>
    </w:p>
    <w:p w:rsidR="00430937" w:rsidRDefault="00430937">
      <w:pPr>
        <w:pStyle w:val="ConsPlusNormal"/>
        <w:jc w:val="both"/>
      </w:pPr>
      <w:r>
        <w:t xml:space="preserve">(в ред. </w:t>
      </w:r>
      <w:hyperlink r:id="rId633" w:history="1">
        <w:r>
          <w:rPr>
            <w:color w:val="0000FF"/>
          </w:rPr>
          <w:t>постановления</w:t>
        </w:r>
      </w:hyperlink>
      <w:r>
        <w:t xml:space="preserve"> Правительства Кировской области от 08.02.2017 N 44/79)</w:t>
      </w:r>
    </w:p>
    <w:p w:rsidR="00430937" w:rsidRDefault="00430937">
      <w:pPr>
        <w:pStyle w:val="ConsPlusNormal"/>
        <w:spacing w:before="220"/>
        <w:ind w:firstLine="540"/>
        <w:jc w:val="both"/>
      </w:pPr>
      <w:r>
        <w:t xml:space="preserve">абзац исключен. - </w:t>
      </w:r>
      <w:hyperlink r:id="rId634" w:history="1">
        <w:r>
          <w:rPr>
            <w:color w:val="0000FF"/>
          </w:rPr>
          <w:t>Постановление</w:t>
        </w:r>
      </w:hyperlink>
      <w:r>
        <w:t xml:space="preserve"> Правительства Кировской области от 17.11.2015 N 70/752.</w:t>
      </w:r>
    </w:p>
    <w:p w:rsidR="00430937" w:rsidRDefault="00430937">
      <w:pPr>
        <w:pStyle w:val="ConsPlusNormal"/>
        <w:spacing w:before="220"/>
        <w:ind w:firstLine="540"/>
        <w:jc w:val="both"/>
      </w:pPr>
      <w:r>
        <w:t xml:space="preserve">Абзац исключен. - </w:t>
      </w:r>
      <w:hyperlink r:id="rId635" w:history="1">
        <w:r>
          <w:rPr>
            <w:color w:val="0000FF"/>
          </w:rPr>
          <w:t>Постановление</w:t>
        </w:r>
      </w:hyperlink>
      <w:r>
        <w:t xml:space="preserve"> Правительства Кировской области от 08.02.2017 N 44/79.</w:t>
      </w:r>
    </w:p>
    <w:p w:rsidR="00430937" w:rsidRDefault="00430937">
      <w:pPr>
        <w:pStyle w:val="ConsPlusNormal"/>
        <w:spacing w:before="220"/>
        <w:ind w:firstLine="540"/>
        <w:jc w:val="both"/>
      </w:pPr>
      <w:r>
        <w:t>3.5. "Организация проведения регионального этапа национального чемпионата по стратегии и управлению бизнесом в рамках международной программы "Глобальный управленческий вызов" (Global Management Challenge) - "Кубок Вятки по управлению бизнесом" (до 2016 года).</w:t>
      </w:r>
    </w:p>
    <w:p w:rsidR="00430937" w:rsidRDefault="00430937">
      <w:pPr>
        <w:pStyle w:val="ConsPlusNormal"/>
        <w:jc w:val="both"/>
      </w:pPr>
      <w:r>
        <w:t xml:space="preserve">(в ред. </w:t>
      </w:r>
      <w:hyperlink r:id="rId636" w:history="1">
        <w:r>
          <w:rPr>
            <w:color w:val="0000FF"/>
          </w:rPr>
          <w:t>постановления</w:t>
        </w:r>
      </w:hyperlink>
      <w:r>
        <w:t xml:space="preserve"> Правительства Кировской области от 20.12.2016 N 34/259)</w:t>
      </w:r>
    </w:p>
    <w:p w:rsidR="00430937" w:rsidRDefault="00430937">
      <w:pPr>
        <w:pStyle w:val="ConsPlusNormal"/>
        <w:spacing w:before="220"/>
        <w:ind w:firstLine="540"/>
        <w:jc w:val="both"/>
      </w:pPr>
      <w:r>
        <w:t>Мероприятие реализуется в целях улучшения предпринимательского и инвестиционного климата, создания позитивного имиджа предпринимателя и предпринимательства на территории Кировской области, улучшения управленческого потенциала организаций Кировской области и формирования резерва управленческих кадров в регионе.</w:t>
      </w:r>
    </w:p>
    <w:p w:rsidR="00430937" w:rsidRDefault="00430937">
      <w:pPr>
        <w:pStyle w:val="ConsPlusNormal"/>
        <w:spacing w:before="220"/>
        <w:ind w:firstLine="540"/>
        <w:jc w:val="both"/>
      </w:pPr>
      <w:r>
        <w:t xml:space="preserve">Абзац исключен. - </w:t>
      </w:r>
      <w:hyperlink r:id="rId637" w:history="1">
        <w:r>
          <w:rPr>
            <w:color w:val="0000FF"/>
          </w:rPr>
          <w:t>Постановление</w:t>
        </w:r>
      </w:hyperlink>
      <w:r>
        <w:t xml:space="preserve"> Правительства Кировской области от 25.02.2016 N 86/102.</w:t>
      </w:r>
    </w:p>
    <w:p w:rsidR="00430937" w:rsidRDefault="00430937">
      <w:pPr>
        <w:pStyle w:val="ConsPlusNormal"/>
        <w:spacing w:before="220"/>
        <w:ind w:firstLine="540"/>
        <w:jc w:val="both"/>
      </w:pPr>
      <w:r>
        <w:t>3.6. "Разработка и реализация мер, направленных на развитие инвестиционной деятельности в муниципальных образованиях Кировской области".</w:t>
      </w:r>
    </w:p>
    <w:p w:rsidR="00430937" w:rsidRDefault="00430937">
      <w:pPr>
        <w:pStyle w:val="ConsPlusNormal"/>
        <w:spacing w:before="220"/>
        <w:ind w:firstLine="540"/>
        <w:jc w:val="both"/>
      </w:pPr>
      <w:r>
        <w:lastRenderedPageBreak/>
        <w:t>В рамках данного отдельного мероприятия планируется:</w:t>
      </w:r>
    </w:p>
    <w:p w:rsidR="00430937" w:rsidRDefault="00430937">
      <w:pPr>
        <w:pStyle w:val="ConsPlusNormal"/>
        <w:spacing w:before="220"/>
        <w:ind w:firstLine="540"/>
        <w:jc w:val="both"/>
      </w:pPr>
      <w:r>
        <w:t>оказание содействия муниципальным образованиям Кировской области в реализации проекта по внедрению успешных практик, направленных на развитие и поддержку малого и среднего предпринимательства на муниципальном уровне, включенных в "Атлас муниципальных практик", подготовленный автономной некоммерческой организацией "Агентство стратегических инициатив по продвижению новых проектов";</w:t>
      </w:r>
    </w:p>
    <w:p w:rsidR="00430937" w:rsidRDefault="00430937">
      <w:pPr>
        <w:pStyle w:val="ConsPlusNormal"/>
        <w:jc w:val="both"/>
      </w:pPr>
      <w:r>
        <w:t xml:space="preserve">(в ред. </w:t>
      </w:r>
      <w:hyperlink r:id="rId638" w:history="1">
        <w:r>
          <w:rPr>
            <w:color w:val="0000FF"/>
          </w:rPr>
          <w:t>постановления</w:t>
        </w:r>
      </w:hyperlink>
      <w:r>
        <w:t xml:space="preserve"> Правительства Кировской области от 17.11.2015 N 70/752)</w:t>
      </w:r>
    </w:p>
    <w:p w:rsidR="00430937" w:rsidRDefault="00430937">
      <w:pPr>
        <w:pStyle w:val="ConsPlusNormal"/>
        <w:spacing w:before="220"/>
        <w:ind w:firstLine="540"/>
        <w:jc w:val="both"/>
      </w:pPr>
      <w:r>
        <w:t>оказание консультативной и методической помощи органам местного самоуправления по вопросам инвестиционной деятельности;</w:t>
      </w:r>
    </w:p>
    <w:p w:rsidR="00430937" w:rsidRDefault="00430937">
      <w:pPr>
        <w:pStyle w:val="ConsPlusNormal"/>
        <w:spacing w:before="220"/>
        <w:ind w:firstLine="540"/>
        <w:jc w:val="both"/>
      </w:pPr>
      <w:r>
        <w:t xml:space="preserve">абзац исключен. - </w:t>
      </w:r>
      <w:hyperlink r:id="rId639" w:history="1">
        <w:r>
          <w:rPr>
            <w:color w:val="0000FF"/>
          </w:rPr>
          <w:t>Постановление</w:t>
        </w:r>
      </w:hyperlink>
      <w:r>
        <w:t xml:space="preserve"> Правительства Кировской области от 12.12.2014 N 15/183;</w:t>
      </w:r>
    </w:p>
    <w:p w:rsidR="00430937" w:rsidRDefault="00430937">
      <w:pPr>
        <w:pStyle w:val="ConsPlusNormal"/>
        <w:spacing w:before="220"/>
        <w:ind w:firstLine="540"/>
        <w:jc w:val="both"/>
      </w:pPr>
      <w:r>
        <w:t>проведение обучающих семинаров для специалистов органов местного самоуправления в сфере регулирования и развития инвестиционной деятельности.</w:t>
      </w:r>
    </w:p>
    <w:p w:rsidR="00430937" w:rsidRDefault="00430937">
      <w:pPr>
        <w:pStyle w:val="ConsPlusNormal"/>
        <w:spacing w:before="220"/>
        <w:ind w:firstLine="540"/>
        <w:jc w:val="both"/>
      </w:pPr>
      <w:r>
        <w:t xml:space="preserve">Абзацы шестой - одиннадцатый исключены. - </w:t>
      </w:r>
      <w:hyperlink r:id="rId640" w:history="1">
        <w:r>
          <w:rPr>
            <w:color w:val="0000FF"/>
          </w:rPr>
          <w:t>Постановление</w:t>
        </w:r>
      </w:hyperlink>
      <w:r>
        <w:t xml:space="preserve"> Правительства Кировской области от 17.11.2015 N 70/752.</w:t>
      </w:r>
    </w:p>
    <w:p w:rsidR="00430937" w:rsidRDefault="00430937">
      <w:pPr>
        <w:pStyle w:val="ConsPlusNormal"/>
        <w:spacing w:before="220"/>
        <w:ind w:firstLine="540"/>
        <w:jc w:val="both"/>
      </w:pPr>
      <w:r>
        <w:t>3.7. "Методологическое обеспечение формирования и развития парковых зон интенсивного развития на территории Кировской области" (с 2013 по 2017 год).</w:t>
      </w:r>
    </w:p>
    <w:p w:rsidR="00430937" w:rsidRDefault="00430937">
      <w:pPr>
        <w:pStyle w:val="ConsPlusNormal"/>
        <w:jc w:val="both"/>
      </w:pPr>
      <w:r>
        <w:t xml:space="preserve">(в ред. постановлений Правительства Кировской области от 19.12.2017 </w:t>
      </w:r>
      <w:hyperlink r:id="rId641" w:history="1">
        <w:r>
          <w:rPr>
            <w:color w:val="0000FF"/>
          </w:rPr>
          <w:t>N 136-П</w:t>
        </w:r>
      </w:hyperlink>
      <w:r>
        <w:t xml:space="preserve">, от 29.12.2017 </w:t>
      </w:r>
      <w:hyperlink r:id="rId642" w:history="1">
        <w:r>
          <w:rPr>
            <w:color w:val="0000FF"/>
          </w:rPr>
          <w:t>N 182-П</w:t>
        </w:r>
      </w:hyperlink>
      <w:r>
        <w:t>)</w:t>
      </w:r>
    </w:p>
    <w:p w:rsidR="00430937" w:rsidRDefault="00430937">
      <w:pPr>
        <w:pStyle w:val="ConsPlusNormal"/>
        <w:spacing w:before="220"/>
        <w:ind w:firstLine="540"/>
        <w:jc w:val="both"/>
      </w:pPr>
      <w:r>
        <w:t>Наличие парковых зон интенсивного развития, в том числе подготовленной инженерной инфраструктуры для размещения производств, оказывает значительное влияние при выборе инвестором того или иного региона для вложения средств. В планируемом периоде в рамках данного направления работы будет осуществляться организационно-методическая поддержка формирования и развития парковых зон интенсивного развития на территории Кировской области.</w:t>
      </w:r>
    </w:p>
    <w:p w:rsidR="00430937" w:rsidRDefault="00430937">
      <w:pPr>
        <w:pStyle w:val="ConsPlusNormal"/>
        <w:spacing w:before="220"/>
        <w:ind w:firstLine="540"/>
        <w:jc w:val="both"/>
      </w:pPr>
      <w:r>
        <w:t>3.8. "Организационно-методическое содействие применению механизмов государственно-частного партнерства при реализации инвестиционных проектов".</w:t>
      </w:r>
    </w:p>
    <w:p w:rsidR="00430937" w:rsidRDefault="00430937">
      <w:pPr>
        <w:pStyle w:val="ConsPlusNormal"/>
        <w:spacing w:before="220"/>
        <w:ind w:firstLine="540"/>
        <w:jc w:val="both"/>
      </w:pPr>
      <w:r>
        <w:t>В настоящее время законодательная база, регламентирующая применение механизмов государственно-частного партнерства в Кировской области, сформирована. В планируемом периоде будет продолжена работа по актуализации действующих и разработке новых нормативных правовых актов в сфере государственно-частного партнерства и организационно-методическому сопровождению использования механизмов государственно-частного партнерства при реализации инвестиционных проектов.</w:t>
      </w:r>
    </w:p>
    <w:p w:rsidR="00430937" w:rsidRDefault="00430937">
      <w:pPr>
        <w:pStyle w:val="ConsPlusNormal"/>
        <w:jc w:val="both"/>
      </w:pPr>
      <w:r>
        <w:t xml:space="preserve">(в ред. </w:t>
      </w:r>
      <w:hyperlink r:id="rId643" w:history="1">
        <w:r>
          <w:rPr>
            <w:color w:val="0000FF"/>
          </w:rPr>
          <w:t>постановления</w:t>
        </w:r>
      </w:hyperlink>
      <w:r>
        <w:t xml:space="preserve"> Правительства Кировской области от 25.02.2016 N 86/102)</w:t>
      </w:r>
    </w:p>
    <w:p w:rsidR="00430937" w:rsidRDefault="00430937">
      <w:pPr>
        <w:pStyle w:val="ConsPlusNormal"/>
        <w:spacing w:before="220"/>
        <w:ind w:firstLine="540"/>
        <w:jc w:val="both"/>
      </w:pPr>
      <w:r>
        <w:t>3.9. "Организационно-методическое обеспечение развития инновационной деятельности".</w:t>
      </w:r>
    </w:p>
    <w:p w:rsidR="00430937" w:rsidRDefault="00430937">
      <w:pPr>
        <w:pStyle w:val="ConsPlusNormal"/>
        <w:spacing w:before="220"/>
        <w:ind w:firstLine="540"/>
        <w:jc w:val="both"/>
      </w:pPr>
      <w:r>
        <w:t>В Кировской области большое внимание уделяется развитию инновационной деятельности, являющейся важным фактором конкурентоспособности региональной экономики, стабильности социально-экономического развития области.</w:t>
      </w:r>
    </w:p>
    <w:p w:rsidR="00430937" w:rsidRDefault="00430937">
      <w:pPr>
        <w:pStyle w:val="ConsPlusNormal"/>
        <w:spacing w:before="220"/>
        <w:ind w:firstLine="540"/>
        <w:jc w:val="both"/>
      </w:pPr>
      <w:r>
        <w:t>В рамках отдельного мероприятия планируется реализация следующих мероприятий:</w:t>
      </w:r>
    </w:p>
    <w:p w:rsidR="00430937" w:rsidRDefault="00430937">
      <w:pPr>
        <w:pStyle w:val="ConsPlusNormal"/>
        <w:spacing w:before="220"/>
        <w:ind w:firstLine="540"/>
        <w:jc w:val="both"/>
      </w:pPr>
      <w:r>
        <w:t xml:space="preserve">абзац исключен. - </w:t>
      </w:r>
      <w:hyperlink r:id="rId644" w:history="1">
        <w:r>
          <w:rPr>
            <w:color w:val="0000FF"/>
          </w:rPr>
          <w:t>Постановление</w:t>
        </w:r>
      </w:hyperlink>
      <w:r>
        <w:t xml:space="preserve"> Правительства Кировской области от 31.07.2014 N 273/515;</w:t>
      </w:r>
    </w:p>
    <w:p w:rsidR="00430937" w:rsidRDefault="00430937">
      <w:pPr>
        <w:pStyle w:val="ConsPlusNormal"/>
        <w:spacing w:before="220"/>
        <w:ind w:firstLine="540"/>
        <w:jc w:val="both"/>
      </w:pPr>
      <w:r>
        <w:t xml:space="preserve">абзац исключен. - </w:t>
      </w:r>
      <w:hyperlink r:id="rId645" w:history="1">
        <w:r>
          <w:rPr>
            <w:color w:val="0000FF"/>
          </w:rPr>
          <w:t>Постановление</w:t>
        </w:r>
      </w:hyperlink>
      <w:r>
        <w:t xml:space="preserve"> Правительства Кировской области от 12.12.2014 N 15/183;</w:t>
      </w:r>
    </w:p>
    <w:p w:rsidR="00430937" w:rsidRDefault="00430937">
      <w:pPr>
        <w:pStyle w:val="ConsPlusNormal"/>
        <w:spacing w:before="220"/>
        <w:ind w:firstLine="540"/>
        <w:jc w:val="both"/>
      </w:pPr>
      <w:r>
        <w:t xml:space="preserve">организация рабочих встреч, круглых столов, направленных на стимулирование и участие </w:t>
      </w:r>
      <w:r>
        <w:lastRenderedPageBreak/>
        <w:t>субъектов инновационной деятельности в федеральных целевых программах, программах инновационного развития и технологической модернизации федеральных институтов развития;</w:t>
      </w:r>
    </w:p>
    <w:p w:rsidR="00430937" w:rsidRDefault="00430937">
      <w:pPr>
        <w:pStyle w:val="ConsPlusNormal"/>
        <w:spacing w:before="220"/>
        <w:ind w:firstLine="540"/>
        <w:jc w:val="both"/>
      </w:pPr>
      <w:r>
        <w:t>реализация положений Соглашения между Фондом "Сколково" и Правительством Кировской области о сотрудничестве и проведении совместных работ в сфере инновационного развития и коммерциализации результатов интеллектуальной деятельности;</w:t>
      </w:r>
    </w:p>
    <w:p w:rsidR="00430937" w:rsidRDefault="00430937">
      <w:pPr>
        <w:pStyle w:val="ConsPlusNormal"/>
        <w:spacing w:before="220"/>
        <w:ind w:firstLine="540"/>
        <w:jc w:val="both"/>
      </w:pPr>
      <w:r>
        <w:t>организация участия Кировской области в форумах и выставках межрегионального, федерального и международного уровней в сфере инновационной деятельности.</w:t>
      </w:r>
    </w:p>
    <w:p w:rsidR="00430937" w:rsidRDefault="00430937">
      <w:pPr>
        <w:pStyle w:val="ConsPlusNormal"/>
        <w:jc w:val="both"/>
      </w:pPr>
      <w:r>
        <w:t xml:space="preserve">(в ред. </w:t>
      </w:r>
      <w:hyperlink r:id="rId646" w:history="1">
        <w:r>
          <w:rPr>
            <w:color w:val="0000FF"/>
          </w:rPr>
          <w:t>постановления</w:t>
        </w:r>
      </w:hyperlink>
      <w:r>
        <w:t xml:space="preserve"> Правительства Кировской области от 30.12.2014 N 19/265)</w:t>
      </w:r>
    </w:p>
    <w:p w:rsidR="00430937" w:rsidRDefault="00430937">
      <w:pPr>
        <w:pStyle w:val="ConsPlusNormal"/>
        <w:spacing w:before="220"/>
        <w:ind w:firstLine="540"/>
        <w:jc w:val="both"/>
      </w:pPr>
      <w:r>
        <w:t>3.10. "Формирование региональной кластерной политики" (в 2014 - 2015 годах).</w:t>
      </w:r>
    </w:p>
    <w:p w:rsidR="00430937" w:rsidRDefault="00430937">
      <w:pPr>
        <w:pStyle w:val="ConsPlusNormal"/>
        <w:jc w:val="both"/>
      </w:pPr>
      <w:r>
        <w:t xml:space="preserve">(в ред. </w:t>
      </w:r>
      <w:hyperlink r:id="rId647" w:history="1">
        <w:r>
          <w:rPr>
            <w:color w:val="0000FF"/>
          </w:rPr>
          <w:t>постановления</w:t>
        </w:r>
      </w:hyperlink>
      <w:r>
        <w:t xml:space="preserve"> Правительства Кировской области от 07.09.2016 N 10/78)</w:t>
      </w:r>
    </w:p>
    <w:p w:rsidR="00430937" w:rsidRDefault="00430937">
      <w:pPr>
        <w:pStyle w:val="ConsPlusNormal"/>
        <w:spacing w:before="220"/>
        <w:ind w:firstLine="540"/>
        <w:jc w:val="both"/>
      </w:pPr>
      <w:r>
        <w:t>Одной из ключевых задач развития региона в перспективе является формирование региональной кластерной политики, создание сети территориально-производственных кластеров, обеспечивающих повышение конкурентоспособности и инвестиционной привлекательности экономики Кировской области.</w:t>
      </w:r>
    </w:p>
    <w:p w:rsidR="00430937" w:rsidRDefault="00430937">
      <w:pPr>
        <w:pStyle w:val="ConsPlusNormal"/>
        <w:spacing w:before="220"/>
        <w:ind w:firstLine="540"/>
        <w:jc w:val="both"/>
      </w:pPr>
      <w:r>
        <w:t>В рамках данного отдельного мероприятия планируется:</w:t>
      </w:r>
    </w:p>
    <w:p w:rsidR="00430937" w:rsidRDefault="00430937">
      <w:pPr>
        <w:pStyle w:val="ConsPlusNormal"/>
        <w:spacing w:before="220"/>
        <w:ind w:firstLine="540"/>
        <w:jc w:val="both"/>
      </w:pPr>
      <w:r>
        <w:t>разработка Концепции кластерной политики Кировской области на период до 2020 года, определяющей предпосылки и перспективные направления кластерного развития экономики Кировской области, принципы, цели, задачи и мероприятия по реализации кластерной политики Кировской области, систему управления реализацией кластерной политики, а также основные результаты ее реализации;</w:t>
      </w:r>
    </w:p>
    <w:p w:rsidR="00430937" w:rsidRDefault="00430937">
      <w:pPr>
        <w:pStyle w:val="ConsPlusNormal"/>
        <w:jc w:val="both"/>
      </w:pPr>
      <w:r>
        <w:t xml:space="preserve">(в ред. </w:t>
      </w:r>
      <w:hyperlink r:id="rId648" w:history="1">
        <w:r>
          <w:rPr>
            <w:color w:val="0000FF"/>
          </w:rPr>
          <w:t>постановления</w:t>
        </w:r>
      </w:hyperlink>
      <w:r>
        <w:t xml:space="preserve"> Правительства Кировской области от 12.12.2014 N 15/183)</w:t>
      </w:r>
    </w:p>
    <w:p w:rsidR="00430937" w:rsidRDefault="00430937">
      <w:pPr>
        <w:pStyle w:val="ConsPlusNormal"/>
        <w:spacing w:before="220"/>
        <w:ind w:firstLine="540"/>
        <w:jc w:val="both"/>
      </w:pPr>
      <w:r>
        <w:t>проведение мониторинга реализации мероприятий Концепции кластерной политики Кировской области на период до 2020 года.</w:t>
      </w:r>
    </w:p>
    <w:p w:rsidR="00430937" w:rsidRDefault="00430937">
      <w:pPr>
        <w:pStyle w:val="ConsPlusNormal"/>
        <w:jc w:val="both"/>
      </w:pPr>
      <w:r>
        <w:t xml:space="preserve">(абзац введен </w:t>
      </w:r>
      <w:hyperlink r:id="rId649" w:history="1">
        <w:r>
          <w:rPr>
            <w:color w:val="0000FF"/>
          </w:rPr>
          <w:t>постановлением</w:t>
        </w:r>
      </w:hyperlink>
      <w:r>
        <w:t xml:space="preserve"> Правительства Кировской области от 12.12.2014 N 15/183)</w:t>
      </w:r>
    </w:p>
    <w:p w:rsidR="00430937" w:rsidRDefault="00430937">
      <w:pPr>
        <w:pStyle w:val="ConsPlusNormal"/>
        <w:spacing w:before="220"/>
        <w:ind w:firstLine="540"/>
        <w:jc w:val="both"/>
      </w:pPr>
      <w:r>
        <w:t xml:space="preserve">Абзацы четвертый - пятый исключены. - </w:t>
      </w:r>
      <w:hyperlink r:id="rId650" w:history="1">
        <w:r>
          <w:rPr>
            <w:color w:val="0000FF"/>
          </w:rPr>
          <w:t>Постановление</w:t>
        </w:r>
      </w:hyperlink>
      <w:r>
        <w:t xml:space="preserve"> Правительства Кировской области от 31.07.2014 N 273/515.</w:t>
      </w:r>
    </w:p>
    <w:p w:rsidR="00430937" w:rsidRDefault="00430937">
      <w:pPr>
        <w:pStyle w:val="ConsPlusNormal"/>
        <w:spacing w:before="220"/>
        <w:ind w:firstLine="540"/>
        <w:jc w:val="both"/>
      </w:pPr>
      <w:r>
        <w:t xml:space="preserve">Абзац исключен. - </w:t>
      </w:r>
      <w:hyperlink r:id="rId651" w:history="1">
        <w:r>
          <w:rPr>
            <w:color w:val="0000FF"/>
          </w:rPr>
          <w:t>Постановление</w:t>
        </w:r>
      </w:hyperlink>
      <w:r>
        <w:t xml:space="preserve"> Правительства Кировской области от 20.12.2016 N 34/259.</w:t>
      </w:r>
    </w:p>
    <w:p w:rsidR="00430937" w:rsidRDefault="00430937">
      <w:pPr>
        <w:pStyle w:val="ConsPlusNormal"/>
        <w:spacing w:before="220"/>
        <w:ind w:firstLine="540"/>
        <w:jc w:val="both"/>
      </w:pPr>
      <w:r>
        <w:t xml:space="preserve">3.11. Исключен. - </w:t>
      </w:r>
      <w:hyperlink r:id="rId652" w:history="1">
        <w:r>
          <w:rPr>
            <w:color w:val="0000FF"/>
          </w:rPr>
          <w:t>Постановление</w:t>
        </w:r>
      </w:hyperlink>
      <w:r>
        <w:t xml:space="preserve"> Правительства Кировской области от 08.02.2017 N 44/79.</w:t>
      </w:r>
    </w:p>
    <w:p w:rsidR="00430937" w:rsidRDefault="00430937">
      <w:pPr>
        <w:pStyle w:val="ConsPlusNormal"/>
        <w:spacing w:before="220"/>
        <w:ind w:firstLine="540"/>
        <w:jc w:val="both"/>
      </w:pPr>
      <w:r>
        <w:t>3.12. "Организация проведения Международного экономического форума "БиоКиров" (в 2015 - 2016 годах).</w:t>
      </w:r>
    </w:p>
    <w:p w:rsidR="00430937" w:rsidRDefault="00430937">
      <w:pPr>
        <w:pStyle w:val="ConsPlusNormal"/>
        <w:jc w:val="both"/>
      </w:pPr>
      <w:r>
        <w:t xml:space="preserve">(в ред. </w:t>
      </w:r>
      <w:hyperlink r:id="rId653" w:history="1">
        <w:r>
          <w:rPr>
            <w:color w:val="0000FF"/>
          </w:rPr>
          <w:t>постановления</w:t>
        </w:r>
      </w:hyperlink>
      <w:r>
        <w:t xml:space="preserve"> Правительства Кировской области от 16.07.2018 N 332-П)</w:t>
      </w:r>
    </w:p>
    <w:p w:rsidR="00430937" w:rsidRDefault="00430937">
      <w:pPr>
        <w:pStyle w:val="ConsPlusNormal"/>
        <w:spacing w:before="220"/>
        <w:ind w:firstLine="540"/>
        <w:jc w:val="both"/>
      </w:pPr>
      <w:r>
        <w:t>Одной из первоочередных задач Правительства Кировской области является построение и развитие в регионе экономики нового типа - биоэкономики, основанной на системном использовании биотехнологий и инноваций в различных сферах производственного комплекса. Переход к устойчивой модели биоэкономики позволит повысить конкурентоспособность региональной экономики, эффективность использования промышленного и инновационного потенциала за счет переоснащения и создания новых производств.</w:t>
      </w:r>
    </w:p>
    <w:p w:rsidR="00430937" w:rsidRDefault="00430937">
      <w:pPr>
        <w:pStyle w:val="ConsPlusNormal"/>
        <w:spacing w:before="220"/>
        <w:ind w:firstLine="540"/>
        <w:jc w:val="both"/>
      </w:pPr>
      <w:r>
        <w:t>В рамках данного отдельного мероприятия планируется проведение в г. Кирове Международного экономического форума "БиоКиров" - крупнейшего мероприятия, посвященного вопросам развития биоэкономики в регионах и Российской Федерации в целом.</w:t>
      </w:r>
    </w:p>
    <w:p w:rsidR="00430937" w:rsidRDefault="00430937">
      <w:pPr>
        <w:pStyle w:val="ConsPlusNormal"/>
        <w:spacing w:before="220"/>
        <w:ind w:firstLine="540"/>
        <w:jc w:val="both"/>
      </w:pPr>
      <w:r>
        <w:t xml:space="preserve">Укрепление за Кировской областью статуса передового региона в сфере развития биотехнологий - очередной важный шаг в упрочении международного и межрегионального </w:t>
      </w:r>
      <w:r>
        <w:lastRenderedPageBreak/>
        <w:t>сотрудничества, привлечении инвестиций в экономику области.</w:t>
      </w:r>
    </w:p>
    <w:p w:rsidR="00430937" w:rsidRDefault="00430937">
      <w:pPr>
        <w:pStyle w:val="ConsPlusNormal"/>
        <w:spacing w:before="220"/>
        <w:ind w:firstLine="540"/>
        <w:jc w:val="both"/>
      </w:pPr>
      <w:r>
        <w:t>В 2015 году реализация отдельного мероприятия по организации проведения Международного экономического форума "БиоКиров" будет осуществляться путем предоставления из областного бюджета субсидии Кировскому областному государственному автономному учреждению "Многофункциональный центр предоставления государственных и муниципальных услуг". Порядок определения объема и условия предоставления указанной субсидии утверждаются Правительством Кировской области.</w:t>
      </w:r>
    </w:p>
    <w:p w:rsidR="00430937" w:rsidRDefault="00430937">
      <w:pPr>
        <w:pStyle w:val="ConsPlusNormal"/>
        <w:jc w:val="both"/>
      </w:pPr>
      <w:r>
        <w:t xml:space="preserve">(в ред. </w:t>
      </w:r>
      <w:hyperlink r:id="rId654" w:history="1">
        <w:r>
          <w:rPr>
            <w:color w:val="0000FF"/>
          </w:rPr>
          <w:t>постановления</w:t>
        </w:r>
      </w:hyperlink>
      <w:r>
        <w:t xml:space="preserve"> Правительства Кировской области от 17.11.2015 N 70/752)</w:t>
      </w:r>
    </w:p>
    <w:p w:rsidR="00430937" w:rsidRDefault="00430937">
      <w:pPr>
        <w:pStyle w:val="ConsPlusNormal"/>
        <w:jc w:val="both"/>
      </w:pPr>
      <w:r>
        <w:t xml:space="preserve">(п. 3.12 введен </w:t>
      </w:r>
      <w:hyperlink r:id="rId655" w:history="1">
        <w:r>
          <w:rPr>
            <w:color w:val="0000FF"/>
          </w:rPr>
          <w:t>постановлением</w:t>
        </w:r>
      </w:hyperlink>
      <w:r>
        <w:t xml:space="preserve"> Правительства Кировской области от 12.12.2014 N 15/183)</w:t>
      </w:r>
    </w:p>
    <w:p w:rsidR="00430937" w:rsidRDefault="00430937">
      <w:pPr>
        <w:pStyle w:val="ConsPlusNormal"/>
        <w:spacing w:before="220"/>
        <w:ind w:firstLine="540"/>
        <w:jc w:val="both"/>
      </w:pPr>
      <w:r>
        <w:t>3.13. "Координация выполнения плана мероприятий, направленных на развитие монопрофильных населенных пунктов (моногородов) Кировской области, на 2013 - 2018 годы" (с 2016 по 2017 год).</w:t>
      </w:r>
    </w:p>
    <w:p w:rsidR="00430937" w:rsidRDefault="00430937">
      <w:pPr>
        <w:pStyle w:val="ConsPlusNormal"/>
        <w:jc w:val="both"/>
      </w:pPr>
      <w:r>
        <w:t xml:space="preserve">(в ред. </w:t>
      </w:r>
      <w:hyperlink r:id="rId656" w:history="1">
        <w:r>
          <w:rPr>
            <w:color w:val="0000FF"/>
          </w:rPr>
          <w:t>постановления</w:t>
        </w:r>
      </w:hyperlink>
      <w:r>
        <w:t xml:space="preserve"> Правительства Кировской области от 29.12.2017 N 182-П)</w:t>
      </w:r>
    </w:p>
    <w:p w:rsidR="00430937" w:rsidRDefault="00430937">
      <w:pPr>
        <w:pStyle w:val="ConsPlusNormal"/>
        <w:spacing w:before="220"/>
        <w:ind w:firstLine="540"/>
        <w:jc w:val="both"/>
      </w:pPr>
      <w:r>
        <w:t>В рамках данного отдельного мероприятия с 2016 года планируется:</w:t>
      </w:r>
    </w:p>
    <w:p w:rsidR="00430937" w:rsidRDefault="00430937">
      <w:pPr>
        <w:pStyle w:val="ConsPlusNormal"/>
        <w:spacing w:before="220"/>
        <w:ind w:firstLine="540"/>
        <w:jc w:val="both"/>
      </w:pPr>
      <w:r>
        <w:t>проведение мониторинга показателей социально-экономического развития моногородов области по форме, предусмотренной Министерством экономического развития Российской Федерации;</w:t>
      </w:r>
    </w:p>
    <w:p w:rsidR="00430937" w:rsidRDefault="00430937">
      <w:pPr>
        <w:pStyle w:val="ConsPlusNormal"/>
        <w:spacing w:before="220"/>
        <w:ind w:firstLine="540"/>
        <w:jc w:val="both"/>
      </w:pPr>
      <w:r>
        <w:t>проведение мониторинга и актуализация КИП модернизации моногородов;</w:t>
      </w:r>
    </w:p>
    <w:p w:rsidR="00430937" w:rsidRDefault="00430937">
      <w:pPr>
        <w:pStyle w:val="ConsPlusNormal"/>
        <w:spacing w:before="220"/>
        <w:ind w:firstLine="540"/>
        <w:jc w:val="both"/>
      </w:pPr>
      <w:r>
        <w:t>проведение анализа социально-экономического положения моногородов, хода реализации КИП модернизации моногородов, оценки эффективности выполнения целевых показателей КИП модернизации моногородов;</w:t>
      </w:r>
    </w:p>
    <w:p w:rsidR="00430937" w:rsidRDefault="00430937">
      <w:pPr>
        <w:pStyle w:val="ConsPlusNormal"/>
        <w:spacing w:before="220"/>
        <w:ind w:firstLine="540"/>
        <w:jc w:val="both"/>
      </w:pPr>
      <w:r>
        <w:t>осуществление взаимодействия с Министерством экономического развития Российской Федерации, Рабочей группой по модернизации моногородов при Правительственной комиссии по экономическому развитию и интеграции и направлению заявок на создание территорий опережающего социально-экономического развития в моногородах I категории в соответствии с законодательством Российской Федерации.</w:t>
      </w:r>
    </w:p>
    <w:p w:rsidR="00430937" w:rsidRDefault="00430937">
      <w:pPr>
        <w:pStyle w:val="ConsPlusNormal"/>
        <w:jc w:val="both"/>
      </w:pPr>
      <w:r>
        <w:t xml:space="preserve">(п. 3.13 введен </w:t>
      </w:r>
      <w:hyperlink r:id="rId657" w:history="1">
        <w:r>
          <w:rPr>
            <w:color w:val="0000FF"/>
          </w:rPr>
          <w:t>постановлением</w:t>
        </w:r>
      </w:hyperlink>
      <w:r>
        <w:t xml:space="preserve"> Правительства Кировской области от 25.02.2016 N 86/102)</w:t>
      </w:r>
    </w:p>
    <w:p w:rsidR="00430937" w:rsidRDefault="00430937">
      <w:pPr>
        <w:pStyle w:val="ConsPlusNormal"/>
        <w:spacing w:before="220"/>
        <w:ind w:firstLine="540"/>
        <w:jc w:val="both"/>
      </w:pPr>
      <w:r>
        <w:t>3.14. "Обеспечение взаимодействия с некоммерческой организацией "Фонд развития моногородов" (с 2015 по 2017 год).</w:t>
      </w:r>
    </w:p>
    <w:p w:rsidR="00430937" w:rsidRDefault="00430937">
      <w:pPr>
        <w:pStyle w:val="ConsPlusNormal"/>
        <w:jc w:val="both"/>
      </w:pPr>
      <w:r>
        <w:t xml:space="preserve">(в ред. постановлений Правительства Кировской области от 19.07.2016 </w:t>
      </w:r>
      <w:hyperlink r:id="rId658" w:history="1">
        <w:r>
          <w:rPr>
            <w:color w:val="0000FF"/>
          </w:rPr>
          <w:t>N 112/429</w:t>
        </w:r>
      </w:hyperlink>
      <w:r>
        <w:t xml:space="preserve">, от 29.12.2017 </w:t>
      </w:r>
      <w:hyperlink r:id="rId659" w:history="1">
        <w:r>
          <w:rPr>
            <w:color w:val="0000FF"/>
          </w:rPr>
          <w:t>N 182-П</w:t>
        </w:r>
      </w:hyperlink>
      <w:r>
        <w:t>)</w:t>
      </w:r>
    </w:p>
    <w:p w:rsidR="00430937" w:rsidRDefault="00430937">
      <w:pPr>
        <w:pStyle w:val="ConsPlusNormal"/>
        <w:spacing w:before="220"/>
        <w:ind w:firstLine="540"/>
        <w:jc w:val="both"/>
      </w:pPr>
      <w:r>
        <w:t>В рамках данного отдельного мероприятия с 2015 года будут осуществляться мероприятия по:</w:t>
      </w:r>
    </w:p>
    <w:p w:rsidR="00430937" w:rsidRDefault="00430937">
      <w:pPr>
        <w:pStyle w:val="ConsPlusNormal"/>
        <w:jc w:val="both"/>
      </w:pPr>
      <w:r>
        <w:t xml:space="preserve">(в ред. </w:t>
      </w:r>
      <w:hyperlink r:id="rId660" w:history="1">
        <w:r>
          <w:rPr>
            <w:color w:val="0000FF"/>
          </w:rPr>
          <w:t>постановления</w:t>
        </w:r>
      </w:hyperlink>
      <w:r>
        <w:t xml:space="preserve"> Правительства Кировской области от 19.07.2016 N 112/429)</w:t>
      </w:r>
    </w:p>
    <w:p w:rsidR="00430937" w:rsidRDefault="00430937">
      <w:pPr>
        <w:pStyle w:val="ConsPlusNormal"/>
        <w:spacing w:before="220"/>
        <w:ind w:firstLine="540"/>
        <w:jc w:val="both"/>
      </w:pPr>
      <w:r>
        <w:t>участию в обучении управленческих команд моногородов;</w:t>
      </w:r>
    </w:p>
    <w:p w:rsidR="00430937" w:rsidRDefault="00430937">
      <w:pPr>
        <w:pStyle w:val="ConsPlusNormal"/>
        <w:spacing w:before="220"/>
        <w:ind w:firstLine="540"/>
        <w:jc w:val="both"/>
      </w:pPr>
      <w:r>
        <w:t>проведению соцопросов по изучению мнения населения о перспективах развития их города, о возможности участия населения в проекте по развитию моногорода, распространению и сбору анкет;</w:t>
      </w:r>
    </w:p>
    <w:p w:rsidR="00430937" w:rsidRDefault="00430937">
      <w:pPr>
        <w:pStyle w:val="ConsPlusNormal"/>
        <w:spacing w:before="220"/>
        <w:ind w:firstLine="540"/>
        <w:jc w:val="both"/>
      </w:pPr>
      <w:r>
        <w:t>взаимодействию с Фондом развития моногородов в целях реализации генеральных соглашений о сотрудничестве по развитию (о совместной реализации комплексного проекта по развитию) монопрофильных муниципальных образований (моногородов) в целях привлечения средств в областной бюджет в рамках следующих направлений:</w:t>
      </w:r>
    </w:p>
    <w:p w:rsidR="00430937" w:rsidRDefault="00430937">
      <w:pPr>
        <w:pStyle w:val="ConsPlusNormal"/>
        <w:spacing w:before="220"/>
        <w:ind w:firstLine="540"/>
        <w:jc w:val="both"/>
      </w:pPr>
      <w:r>
        <w:t xml:space="preserve">обмен информацией по запросам Фонда развития моногородов для оказания им </w:t>
      </w:r>
      <w:r>
        <w:lastRenderedPageBreak/>
        <w:t>консультационной, информационной и иной поддержки, а также предоставление иной необходимой информации о ходе реализации мероприятий,</w:t>
      </w:r>
    </w:p>
    <w:p w:rsidR="00430937" w:rsidRDefault="00430937">
      <w:pPr>
        <w:pStyle w:val="ConsPlusNormal"/>
        <w:spacing w:before="220"/>
        <w:ind w:firstLine="540"/>
        <w:jc w:val="both"/>
      </w:pPr>
      <w:r>
        <w:t>поиск и привлечение потенциальных инвесторов на территорию моногородов,</w:t>
      </w:r>
    </w:p>
    <w:p w:rsidR="00430937" w:rsidRDefault="00430937">
      <w:pPr>
        <w:pStyle w:val="ConsPlusNormal"/>
        <w:spacing w:before="220"/>
        <w:ind w:firstLine="540"/>
        <w:jc w:val="both"/>
      </w:pPr>
      <w:r>
        <w:t>подготовка заявки в Фонд развития моногородов на привлечение средств Фонда развития моногородов на софинансирование объектов инфраструктуры, необходимой для реализации инвестиционных проектов.</w:t>
      </w:r>
    </w:p>
    <w:p w:rsidR="00430937" w:rsidRDefault="00430937">
      <w:pPr>
        <w:pStyle w:val="ConsPlusNormal"/>
        <w:spacing w:before="220"/>
        <w:ind w:firstLine="540"/>
        <w:jc w:val="both"/>
      </w:pPr>
      <w:r>
        <w:t>Привлечение средств Фонда развития моногородов позволит улучшить инвестиционную привлекательность этих моногородов и позволит создать дополнительные рабочие места, привлечь инвестиции в регион.</w:t>
      </w:r>
    </w:p>
    <w:p w:rsidR="00430937" w:rsidRDefault="00430937">
      <w:pPr>
        <w:pStyle w:val="ConsPlusNormal"/>
        <w:jc w:val="both"/>
      </w:pPr>
      <w:r>
        <w:t xml:space="preserve">(п. 3.14 введен </w:t>
      </w:r>
      <w:hyperlink r:id="rId661" w:history="1">
        <w:r>
          <w:rPr>
            <w:color w:val="0000FF"/>
          </w:rPr>
          <w:t>постановлением</w:t>
        </w:r>
      </w:hyperlink>
      <w:r>
        <w:t xml:space="preserve"> Правительства Кировской области от 25.02.2016 N 86/102)</w:t>
      </w:r>
    </w:p>
    <w:p w:rsidR="00430937" w:rsidRDefault="00430937">
      <w:pPr>
        <w:pStyle w:val="ConsPlusNormal"/>
        <w:spacing w:before="220"/>
        <w:ind w:firstLine="540"/>
        <w:jc w:val="both"/>
      </w:pPr>
      <w:r>
        <w:t>3.15. "Реализация мероприятий по строительству и (или) реконструкции объектов инфраструктуры в моногородах" (с 2015 по 2017 год).</w:t>
      </w:r>
    </w:p>
    <w:p w:rsidR="00430937" w:rsidRDefault="00430937">
      <w:pPr>
        <w:pStyle w:val="ConsPlusNormal"/>
        <w:jc w:val="both"/>
      </w:pPr>
      <w:r>
        <w:t xml:space="preserve">(в ред. </w:t>
      </w:r>
      <w:hyperlink r:id="rId662" w:history="1">
        <w:r>
          <w:rPr>
            <w:color w:val="0000FF"/>
          </w:rPr>
          <w:t>постановления</w:t>
        </w:r>
      </w:hyperlink>
      <w:r>
        <w:t xml:space="preserve"> Правительства Кировской области от 29.12.2017 N 182-П)</w:t>
      </w:r>
    </w:p>
    <w:p w:rsidR="00430937" w:rsidRDefault="00430937">
      <w:pPr>
        <w:pStyle w:val="ConsPlusNormal"/>
        <w:spacing w:before="220"/>
        <w:ind w:firstLine="540"/>
        <w:jc w:val="both"/>
      </w:pPr>
      <w:r>
        <w:t>В рамках данного отдельного мероприятия с 2015 года будет осуществляться:</w:t>
      </w:r>
    </w:p>
    <w:p w:rsidR="00430937" w:rsidRDefault="00430937">
      <w:pPr>
        <w:pStyle w:val="ConsPlusNormal"/>
        <w:jc w:val="both"/>
      </w:pPr>
      <w:r>
        <w:t xml:space="preserve">(в ред. </w:t>
      </w:r>
      <w:hyperlink r:id="rId663" w:history="1">
        <w:r>
          <w:rPr>
            <w:color w:val="0000FF"/>
          </w:rPr>
          <w:t>постановления</w:t>
        </w:r>
      </w:hyperlink>
      <w:r>
        <w:t xml:space="preserve"> Правительства Кировской области от 19.07.2016 N 112/429)</w:t>
      </w:r>
    </w:p>
    <w:p w:rsidR="00430937" w:rsidRDefault="00430937">
      <w:pPr>
        <w:pStyle w:val="ConsPlusNormal"/>
        <w:spacing w:before="220"/>
        <w:ind w:firstLine="540"/>
        <w:jc w:val="both"/>
      </w:pPr>
      <w:r>
        <w:t>реализация мероприятий по строительству и (или) реконструкции объектов инфраструктуры, необходимых для осуществления новых инвестиционных проектов в моногородах;</w:t>
      </w:r>
    </w:p>
    <w:p w:rsidR="00430937" w:rsidRDefault="00430937">
      <w:pPr>
        <w:pStyle w:val="ConsPlusNormal"/>
        <w:spacing w:before="220"/>
        <w:ind w:firstLine="540"/>
        <w:jc w:val="both"/>
      </w:pPr>
      <w:r>
        <w:t>координация выполнения мероприятий, предусмотренных в Соглашении с Фондом развития моногородов;</w:t>
      </w:r>
    </w:p>
    <w:p w:rsidR="00430937" w:rsidRDefault="00430937">
      <w:pPr>
        <w:pStyle w:val="ConsPlusNormal"/>
        <w:spacing w:before="220"/>
        <w:ind w:firstLine="540"/>
        <w:jc w:val="both"/>
      </w:pPr>
      <w:r>
        <w:t>комплекс мероприятий по созданию условий реализации инвестиционных проектов и функционированию парковых зон интенсивного развития в моногородах Кировской области;</w:t>
      </w:r>
    </w:p>
    <w:p w:rsidR="00430937" w:rsidRDefault="00430937">
      <w:pPr>
        <w:pStyle w:val="ConsPlusNormal"/>
        <w:spacing w:before="220"/>
        <w:ind w:firstLine="540"/>
        <w:jc w:val="both"/>
      </w:pPr>
      <w:r>
        <w:t>заключение соглашений о взаимном сотрудничестве между министерством экономического развития и поддержки предпринимательства Кировской области, главными распорядителями бюджетных средств и муниципальными образованиями.</w:t>
      </w:r>
    </w:p>
    <w:p w:rsidR="00430937" w:rsidRDefault="00430937">
      <w:pPr>
        <w:pStyle w:val="ConsPlusNormal"/>
        <w:jc w:val="both"/>
      </w:pPr>
      <w:r>
        <w:t xml:space="preserve">(в ред. постановлений Правительства Кировской области от 19.07.2016 </w:t>
      </w:r>
      <w:hyperlink r:id="rId664" w:history="1">
        <w:r>
          <w:rPr>
            <w:color w:val="0000FF"/>
          </w:rPr>
          <w:t>N 112/429</w:t>
        </w:r>
      </w:hyperlink>
      <w:r>
        <w:t xml:space="preserve">, от 19.12.2017 </w:t>
      </w:r>
      <w:hyperlink r:id="rId665" w:history="1">
        <w:r>
          <w:rPr>
            <w:color w:val="0000FF"/>
          </w:rPr>
          <w:t>N 136-П</w:t>
        </w:r>
      </w:hyperlink>
      <w:r>
        <w:t>)</w:t>
      </w:r>
    </w:p>
    <w:p w:rsidR="00430937" w:rsidRDefault="00430937">
      <w:pPr>
        <w:pStyle w:val="ConsPlusNormal"/>
        <w:spacing w:before="220"/>
        <w:ind w:firstLine="540"/>
        <w:jc w:val="both"/>
      </w:pPr>
      <w:r>
        <w:t>В рамках данного отдельного мероприятия планируется предоставление субсидии местным бюджетам из областного бюджета на строительство и (или) реконструкцию объектов дорожной инфраструктуры, находящихся в муниципальной собственности, в целях реализации инвестиционных проектов, направленных на модернизацию экономики моногородов с наиболее сложным социально-экономическим положением, и субсидии местным бюджетам из областного бюджета на строительство и (или) реконструкцию объектов коммунальной инфраструктуры, находящихся в муниципальной собственности, в целях реализации инвестиционных проектов, направленных на модернизацию экономики моногородов с наиболее сложным социально-экономическим положением (далее - субсидии).</w:t>
      </w:r>
    </w:p>
    <w:p w:rsidR="00430937" w:rsidRDefault="00430937">
      <w:pPr>
        <w:pStyle w:val="ConsPlusNormal"/>
        <w:spacing w:before="220"/>
        <w:ind w:firstLine="540"/>
        <w:jc w:val="both"/>
      </w:pPr>
      <w:r>
        <w:t>Субсидии местным бюджетам из областного бюджета предоставляются на следующих условиях:</w:t>
      </w:r>
    </w:p>
    <w:p w:rsidR="00430937" w:rsidRDefault="00430937">
      <w:pPr>
        <w:pStyle w:val="ConsPlusNormal"/>
        <w:spacing w:before="220"/>
        <w:ind w:firstLine="540"/>
        <w:jc w:val="both"/>
      </w:pPr>
      <w:r>
        <w:t>наличие заключенного трехстороннего соглашения о предоставлении субсидии между главными распорядителями бюджетных средств, администрацией муниципального района и администрацией городского (сельского) поселения;</w:t>
      </w:r>
    </w:p>
    <w:p w:rsidR="00430937" w:rsidRDefault="00430937">
      <w:pPr>
        <w:pStyle w:val="ConsPlusNormal"/>
        <w:spacing w:before="220"/>
        <w:ind w:firstLine="540"/>
        <w:jc w:val="both"/>
      </w:pPr>
      <w:r>
        <w:t>обеспечение софинансирования за счет средств местного бюджета в размере:</w:t>
      </w:r>
    </w:p>
    <w:p w:rsidR="00430937" w:rsidRDefault="00430937">
      <w:pPr>
        <w:pStyle w:val="ConsPlusNormal"/>
        <w:spacing w:before="220"/>
        <w:ind w:firstLine="540"/>
        <w:jc w:val="both"/>
      </w:pPr>
      <w:r>
        <w:t xml:space="preserve">не менее 5% от общего объема софинансирования областного бюджета и бюджета </w:t>
      </w:r>
      <w:r>
        <w:lastRenderedPageBreak/>
        <w:t>муниципального образования на реализацию мероприятий по строительству и (или) реконструкции объектов дорожной инфраструктуры, находящихся в муниципальной собственности, в целях реализации инвестиционных проектов, направленных на модернизацию экономики моногородов с наиболее сложным социально-экономическим положением,</w:t>
      </w:r>
    </w:p>
    <w:p w:rsidR="00430937" w:rsidRDefault="00430937">
      <w:pPr>
        <w:pStyle w:val="ConsPlusNormal"/>
        <w:spacing w:before="220"/>
        <w:ind w:firstLine="540"/>
        <w:jc w:val="both"/>
      </w:pPr>
      <w:r>
        <w:t>не менее 10% от общего объема софинансирования областного бюджета и бюджета муниципального образования на реализацию мероприятий по строительству и (или) реконструкции объектов коммунальной инфраструктуры, находящихся в муниципальной собственности, в целях реализации инвестиционных проектов, направленных на модернизацию экономики моногородов с наиболее сложным социально-экономическим положением;</w:t>
      </w:r>
    </w:p>
    <w:p w:rsidR="00430937" w:rsidRDefault="00430937">
      <w:pPr>
        <w:pStyle w:val="ConsPlusNormal"/>
        <w:spacing w:before="220"/>
        <w:ind w:firstLine="540"/>
        <w:jc w:val="both"/>
      </w:pPr>
      <w:r>
        <w:t>наличие муниципальной программы соответствующего муниципального образования, включающей мероприятия по строительству и (или) реконструкции объектов дорожной и коммунальной инфраструктуры, находящихся в муниципальной собственности, в целях реализации инвестиционных проектов, направленных на модернизацию экономики моногородов с наиболее сложным социально-экономическим положением;</w:t>
      </w:r>
    </w:p>
    <w:p w:rsidR="00430937" w:rsidRDefault="00430937">
      <w:pPr>
        <w:pStyle w:val="ConsPlusNormal"/>
        <w:spacing w:before="220"/>
        <w:ind w:firstLine="540"/>
        <w:jc w:val="both"/>
      </w:pPr>
      <w:r>
        <w:t xml:space="preserve">централизация закупок в соответствии с Федеральным </w:t>
      </w:r>
      <w:hyperlink r:id="rId666"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(за исключением субсидий, предоставляемых на софинансирование муниципальных контрактов (договоров), заключенных до 1 декабря 2015 года).</w:t>
      </w:r>
    </w:p>
    <w:p w:rsidR="00430937" w:rsidRDefault="00430937">
      <w:pPr>
        <w:pStyle w:val="ConsPlusNormal"/>
        <w:spacing w:before="220"/>
        <w:ind w:firstLine="540"/>
        <w:jc w:val="both"/>
      </w:pPr>
      <w:r>
        <w:t>Расчет субсидии производится для каждого муниципального образования по формуле:</w:t>
      </w:r>
    </w:p>
    <w:p w:rsidR="00430937" w:rsidRDefault="00430937">
      <w:pPr>
        <w:pStyle w:val="ConsPlusNormal"/>
        <w:jc w:val="both"/>
      </w:pPr>
    </w:p>
    <w:p w:rsidR="00430937" w:rsidRDefault="00430937">
      <w:pPr>
        <w:pStyle w:val="ConsPlusNormal"/>
        <w:jc w:val="center"/>
      </w:pPr>
      <w:r>
        <w:t>Zi = Xi x Yi, где:</w:t>
      </w:r>
    </w:p>
    <w:p w:rsidR="00430937" w:rsidRDefault="00430937">
      <w:pPr>
        <w:pStyle w:val="ConsPlusNormal"/>
        <w:jc w:val="both"/>
      </w:pPr>
    </w:p>
    <w:p w:rsidR="00430937" w:rsidRDefault="00430937">
      <w:pPr>
        <w:pStyle w:val="ConsPlusNormal"/>
        <w:ind w:firstLine="540"/>
        <w:jc w:val="both"/>
      </w:pPr>
      <w:r>
        <w:t>Zi - объем субсидии в i-м муниципальном образовании;</w:t>
      </w:r>
    </w:p>
    <w:p w:rsidR="00430937" w:rsidRDefault="00430937">
      <w:pPr>
        <w:pStyle w:val="ConsPlusNormal"/>
        <w:spacing w:before="220"/>
        <w:ind w:firstLine="540"/>
        <w:jc w:val="both"/>
      </w:pPr>
      <w:r>
        <w:t>Xi - стоимость работ по строительству и реконструкции объектов инфраструктуры в i-м муниципальном образовании (в соответствии с утвержденной проектно-сметной документацией);</w:t>
      </w:r>
    </w:p>
    <w:p w:rsidR="00430937" w:rsidRDefault="00430937">
      <w:pPr>
        <w:pStyle w:val="ConsPlusNormal"/>
        <w:spacing w:before="220"/>
        <w:ind w:firstLine="540"/>
        <w:jc w:val="both"/>
      </w:pPr>
      <w:r>
        <w:t>Yi - уровень софинансирования из областного бюджета, определенный соглашением о предоставлении субсидий на строительство и реконструкцию объектов инфраструктуры в i-м муниципальном образовании.</w:t>
      </w:r>
    </w:p>
    <w:p w:rsidR="00430937" w:rsidRDefault="00430937">
      <w:pPr>
        <w:pStyle w:val="ConsPlusNormal"/>
        <w:spacing w:before="220"/>
        <w:ind w:firstLine="540"/>
        <w:jc w:val="both"/>
      </w:pPr>
      <w:r>
        <w:t>Порядок предоставления субсидии местным бюджетам из областного бюджета на строительство и (или) реконструкцию объектов дорожной инфраструктуры, находящихся в муниципальной собственности, в целях реализации инвестиционных проектов, направленных на модернизацию экономики моногородов с наиболее сложным социально-экономическим положением, и порядок предоставления субсидии местным бюджетам из областного бюджета на строительство и (или) реконструкцию объектов коммунальной инфраструктуры, находящихся в муниципальной собственности, в целях реализации инвестиционных проектов, направленных на модернизацию экономики моногородов с наиболее сложным социально-экономическим положением, утверждаются Правительством Кировской области.</w:t>
      </w:r>
    </w:p>
    <w:p w:rsidR="00430937" w:rsidRDefault="00430937">
      <w:pPr>
        <w:pStyle w:val="ConsPlusNormal"/>
        <w:spacing w:before="220"/>
        <w:ind w:firstLine="540"/>
        <w:jc w:val="both"/>
      </w:pPr>
      <w:hyperlink w:anchor="P4024" w:history="1">
        <w:r>
          <w:rPr>
            <w:color w:val="0000FF"/>
          </w:rPr>
          <w:t>Перечень</w:t>
        </w:r>
      </w:hyperlink>
      <w:r>
        <w:t xml:space="preserve"> объектов инфраструктуры, необходимых для реализации новых инвестиционных проектов в монопрофильных муниципальных образованиях Кировской области, представлен в приложении N 6 к Государственной программе.</w:t>
      </w:r>
    </w:p>
    <w:p w:rsidR="00430937" w:rsidRDefault="00430937">
      <w:pPr>
        <w:pStyle w:val="ConsPlusNormal"/>
        <w:jc w:val="both"/>
      </w:pPr>
      <w:r>
        <w:t xml:space="preserve">(в ред. постановлений Правительства Кировской области от 19.07.2016 </w:t>
      </w:r>
      <w:hyperlink r:id="rId667" w:history="1">
        <w:r>
          <w:rPr>
            <w:color w:val="0000FF"/>
          </w:rPr>
          <w:t>N 112/429</w:t>
        </w:r>
      </w:hyperlink>
      <w:r>
        <w:t xml:space="preserve">, от 29.12.2017 </w:t>
      </w:r>
      <w:hyperlink r:id="rId668" w:history="1">
        <w:r>
          <w:rPr>
            <w:color w:val="0000FF"/>
          </w:rPr>
          <w:t>N 182-П</w:t>
        </w:r>
      </w:hyperlink>
      <w:r>
        <w:t>)</w:t>
      </w:r>
    </w:p>
    <w:p w:rsidR="00430937" w:rsidRDefault="00430937">
      <w:pPr>
        <w:pStyle w:val="ConsPlusNormal"/>
        <w:jc w:val="both"/>
      </w:pPr>
      <w:r>
        <w:t xml:space="preserve">(п. 3.15 введен </w:t>
      </w:r>
      <w:hyperlink r:id="rId669" w:history="1">
        <w:r>
          <w:rPr>
            <w:color w:val="0000FF"/>
          </w:rPr>
          <w:t>постановлением</w:t>
        </w:r>
      </w:hyperlink>
      <w:r>
        <w:t xml:space="preserve"> Правительства Кировской области от 25.02.2016 N 86/102)</w:t>
      </w:r>
    </w:p>
    <w:p w:rsidR="00430937" w:rsidRDefault="00430937">
      <w:pPr>
        <w:pStyle w:val="ConsPlusNormal"/>
        <w:jc w:val="both"/>
      </w:pPr>
    </w:p>
    <w:p w:rsidR="00430937" w:rsidRDefault="00430937">
      <w:pPr>
        <w:pStyle w:val="ConsPlusTitle"/>
        <w:jc w:val="center"/>
        <w:outlineLvl w:val="1"/>
      </w:pPr>
      <w:r>
        <w:t>4. Основные меры правового регулирования</w:t>
      </w:r>
    </w:p>
    <w:p w:rsidR="00430937" w:rsidRDefault="00430937">
      <w:pPr>
        <w:pStyle w:val="ConsPlusTitle"/>
        <w:jc w:val="center"/>
      </w:pPr>
      <w:r>
        <w:t>в сфере реализации Подпрограммы</w:t>
      </w:r>
    </w:p>
    <w:p w:rsidR="00430937" w:rsidRDefault="00430937">
      <w:pPr>
        <w:pStyle w:val="ConsPlusNormal"/>
        <w:jc w:val="both"/>
      </w:pPr>
    </w:p>
    <w:p w:rsidR="00430937" w:rsidRDefault="00430937">
      <w:pPr>
        <w:pStyle w:val="ConsPlusNormal"/>
        <w:ind w:firstLine="540"/>
        <w:jc w:val="both"/>
      </w:pPr>
      <w:r>
        <w:lastRenderedPageBreak/>
        <w:t>В рамках реализации мероприятий Подпрограммы планируется разработка и принятие:</w:t>
      </w:r>
    </w:p>
    <w:p w:rsidR="00430937" w:rsidRDefault="00430937">
      <w:pPr>
        <w:pStyle w:val="ConsPlusNormal"/>
        <w:spacing w:before="220"/>
        <w:ind w:firstLine="540"/>
        <w:jc w:val="both"/>
      </w:pPr>
      <w:r>
        <w:t>нормативного правового акта об утверждении инвестиционной стратегии Кировской области до 2020 года;</w:t>
      </w:r>
    </w:p>
    <w:p w:rsidR="00430937" w:rsidRDefault="00430937">
      <w:pPr>
        <w:pStyle w:val="ConsPlusNormal"/>
        <w:spacing w:before="220"/>
        <w:ind w:firstLine="540"/>
        <w:jc w:val="both"/>
      </w:pPr>
      <w:r>
        <w:t>Указа Губернатора Кировской области об утверждении инвестиционной декларации Кировской области;</w:t>
      </w:r>
    </w:p>
    <w:p w:rsidR="00430937" w:rsidRDefault="00430937">
      <w:pPr>
        <w:pStyle w:val="ConsPlusNormal"/>
        <w:jc w:val="both"/>
      </w:pPr>
      <w:r>
        <w:t xml:space="preserve">(в ред. </w:t>
      </w:r>
      <w:hyperlink r:id="rId670" w:history="1">
        <w:r>
          <w:rPr>
            <w:color w:val="0000FF"/>
          </w:rPr>
          <w:t>постановления</w:t>
        </w:r>
      </w:hyperlink>
      <w:r>
        <w:t xml:space="preserve"> Правительства Кировской области от 31.07.2014 N 273/515)</w:t>
      </w:r>
    </w:p>
    <w:p w:rsidR="00430937" w:rsidRDefault="00430937">
      <w:pPr>
        <w:pStyle w:val="ConsPlusNormal"/>
        <w:spacing w:before="220"/>
        <w:ind w:firstLine="540"/>
        <w:jc w:val="both"/>
      </w:pPr>
      <w:r>
        <w:t xml:space="preserve">абзацы четвертый - пятый исключены. - </w:t>
      </w:r>
      <w:hyperlink r:id="rId671" w:history="1">
        <w:r>
          <w:rPr>
            <w:color w:val="0000FF"/>
          </w:rPr>
          <w:t>Постановление</w:t>
        </w:r>
      </w:hyperlink>
      <w:r>
        <w:t xml:space="preserve"> Правительства Кировской области от 12.12.2014 N 15/183;</w:t>
      </w:r>
    </w:p>
    <w:p w:rsidR="00430937" w:rsidRDefault="00430937">
      <w:pPr>
        <w:pStyle w:val="ConsPlusNormal"/>
        <w:spacing w:before="220"/>
        <w:ind w:firstLine="540"/>
        <w:jc w:val="both"/>
      </w:pPr>
      <w:r>
        <w:t>распоряжения Правительства Кировской области об утверждении Концепции кластерной политики Кировской области на период до 2020 года;</w:t>
      </w:r>
    </w:p>
    <w:p w:rsidR="00430937" w:rsidRDefault="00430937">
      <w:pPr>
        <w:pStyle w:val="ConsPlusNormal"/>
        <w:jc w:val="both"/>
      </w:pPr>
      <w:r>
        <w:t xml:space="preserve">(в ред. </w:t>
      </w:r>
      <w:hyperlink r:id="rId672" w:history="1">
        <w:r>
          <w:rPr>
            <w:color w:val="0000FF"/>
          </w:rPr>
          <w:t>постановления</w:t>
        </w:r>
      </w:hyperlink>
      <w:r>
        <w:t xml:space="preserve"> Правительства Кировской области от 12.12.2014 N 15/183)</w:t>
      </w:r>
    </w:p>
    <w:p w:rsidR="00430937" w:rsidRDefault="00430937">
      <w:pPr>
        <w:pStyle w:val="ConsPlusNormal"/>
        <w:spacing w:before="220"/>
        <w:ind w:firstLine="540"/>
        <w:jc w:val="both"/>
      </w:pPr>
      <w:r>
        <w:t xml:space="preserve">абзац исключен. - </w:t>
      </w:r>
      <w:hyperlink r:id="rId673" w:history="1">
        <w:r>
          <w:rPr>
            <w:color w:val="0000FF"/>
          </w:rPr>
          <w:t>Постановление</w:t>
        </w:r>
      </w:hyperlink>
      <w:r>
        <w:t xml:space="preserve"> Правительства Кировской области от 12.12.2014 N 15/183.</w:t>
      </w:r>
    </w:p>
    <w:p w:rsidR="00430937" w:rsidRDefault="00430937">
      <w:pPr>
        <w:pStyle w:val="ConsPlusNormal"/>
        <w:spacing w:before="220"/>
        <w:ind w:firstLine="540"/>
        <w:jc w:val="both"/>
      </w:pPr>
      <w:hyperlink w:anchor="P1495" w:history="1">
        <w:r>
          <w:rPr>
            <w:color w:val="0000FF"/>
          </w:rPr>
          <w:t>Сведения</w:t>
        </w:r>
      </w:hyperlink>
      <w:r>
        <w:t xml:space="preserve"> об основных мерах правового регулирования в сфере реализации Подпрограммы приведены в приложении N 2 к Государственной программе.</w:t>
      </w:r>
    </w:p>
    <w:p w:rsidR="00430937" w:rsidRDefault="00430937">
      <w:pPr>
        <w:pStyle w:val="ConsPlusNormal"/>
        <w:jc w:val="both"/>
      </w:pPr>
    </w:p>
    <w:p w:rsidR="00430937" w:rsidRDefault="00430937">
      <w:pPr>
        <w:pStyle w:val="ConsPlusTitle"/>
        <w:jc w:val="center"/>
        <w:outlineLvl w:val="1"/>
      </w:pPr>
      <w:r>
        <w:t>5. Ресурсное обеспечение Подпрограммы</w:t>
      </w:r>
    </w:p>
    <w:p w:rsidR="00430937" w:rsidRDefault="00430937">
      <w:pPr>
        <w:pStyle w:val="ConsPlusNormal"/>
        <w:jc w:val="center"/>
      </w:pPr>
      <w:r>
        <w:t xml:space="preserve">(в ред. </w:t>
      </w:r>
      <w:hyperlink r:id="rId674" w:history="1">
        <w:r>
          <w:rPr>
            <w:color w:val="0000FF"/>
          </w:rPr>
          <w:t>постановления</w:t>
        </w:r>
      </w:hyperlink>
      <w:r>
        <w:t xml:space="preserve"> Правительства Кировской области</w:t>
      </w:r>
    </w:p>
    <w:p w:rsidR="00430937" w:rsidRDefault="00430937">
      <w:pPr>
        <w:pStyle w:val="ConsPlusNormal"/>
        <w:jc w:val="center"/>
      </w:pPr>
      <w:r>
        <w:t>от 16.07.2018 N 332-П)</w:t>
      </w:r>
    </w:p>
    <w:p w:rsidR="00430937" w:rsidRDefault="00430937">
      <w:pPr>
        <w:pStyle w:val="ConsPlusNormal"/>
        <w:jc w:val="both"/>
      </w:pPr>
    </w:p>
    <w:p w:rsidR="00430937" w:rsidRDefault="00430937">
      <w:pPr>
        <w:pStyle w:val="ConsPlusNormal"/>
        <w:ind w:firstLine="540"/>
        <w:jc w:val="both"/>
      </w:pPr>
      <w:r>
        <w:t>Расходы настоящей Подпрограммы формируются за счет бюджетных средств и средств внебюджетных источников.</w:t>
      </w:r>
    </w:p>
    <w:p w:rsidR="00430937" w:rsidRDefault="00430937">
      <w:pPr>
        <w:pStyle w:val="ConsPlusNormal"/>
        <w:spacing w:before="220"/>
        <w:ind w:firstLine="540"/>
        <w:jc w:val="both"/>
      </w:pPr>
      <w:r>
        <w:t>Общий объем финансирования Подпрограммы за 2013 - 2021 годы составит 483203,71 тыс. рублей, в том числе:</w:t>
      </w:r>
    </w:p>
    <w:p w:rsidR="00430937" w:rsidRDefault="00430937">
      <w:pPr>
        <w:pStyle w:val="ConsPlusNormal"/>
        <w:jc w:val="both"/>
      </w:pPr>
      <w:r>
        <w:t xml:space="preserve">(в ред. </w:t>
      </w:r>
      <w:hyperlink r:id="rId675" w:history="1">
        <w:r>
          <w:rPr>
            <w:color w:val="0000FF"/>
          </w:rPr>
          <w:t>постановления</w:t>
        </w:r>
      </w:hyperlink>
      <w:r>
        <w:t xml:space="preserve"> Правительства Кировской области от 14.09.2018 N 447-П)</w:t>
      </w:r>
    </w:p>
    <w:p w:rsidR="00430937" w:rsidRDefault="00430937">
      <w:pPr>
        <w:pStyle w:val="ConsPlusNormal"/>
        <w:spacing w:before="220"/>
        <w:ind w:firstLine="540"/>
        <w:jc w:val="both"/>
      </w:pPr>
      <w:r>
        <w:t>57299,11 тыс. рублей - средства областного бюджета;</w:t>
      </w:r>
    </w:p>
    <w:p w:rsidR="00430937" w:rsidRDefault="00430937">
      <w:pPr>
        <w:pStyle w:val="ConsPlusNormal"/>
        <w:spacing w:before="220"/>
        <w:ind w:firstLine="540"/>
        <w:jc w:val="both"/>
      </w:pPr>
      <w:r>
        <w:t>416641,95 тыс. рублей - средства Фонда развития моногородов (привлекаются по соглашениям с Фондом развития моногородов);</w:t>
      </w:r>
    </w:p>
    <w:p w:rsidR="00430937" w:rsidRDefault="00430937">
      <w:pPr>
        <w:pStyle w:val="ConsPlusNormal"/>
        <w:spacing w:before="220"/>
        <w:ind w:firstLine="540"/>
        <w:jc w:val="both"/>
      </w:pPr>
      <w:r>
        <w:t>3947,65 тыс. рублей - средства местных бюджетов (привлекаются по соглашениям);</w:t>
      </w:r>
    </w:p>
    <w:p w:rsidR="00430937" w:rsidRDefault="00430937">
      <w:pPr>
        <w:pStyle w:val="ConsPlusNormal"/>
        <w:spacing w:before="220"/>
        <w:ind w:firstLine="540"/>
        <w:jc w:val="both"/>
      </w:pPr>
      <w:r>
        <w:t>5315,0 тыс. рублей - средства иных внебюджетных источников (по согласованию). Внебюджетными источниками будут являться средства спонсоров.</w:t>
      </w:r>
    </w:p>
    <w:p w:rsidR="00430937" w:rsidRDefault="00430937">
      <w:pPr>
        <w:pStyle w:val="ConsPlusNormal"/>
        <w:jc w:val="both"/>
      </w:pPr>
    </w:p>
    <w:p w:rsidR="00430937" w:rsidRDefault="00430937">
      <w:pPr>
        <w:pStyle w:val="ConsPlusTitle"/>
        <w:jc w:val="center"/>
        <w:outlineLvl w:val="2"/>
      </w:pPr>
      <w:r>
        <w:t>Объемы финансирования по основным направлениям</w:t>
      </w:r>
    </w:p>
    <w:p w:rsidR="00430937" w:rsidRDefault="00430937">
      <w:pPr>
        <w:pStyle w:val="ConsPlusTitle"/>
        <w:jc w:val="center"/>
      </w:pPr>
      <w:r>
        <w:t>финансирования Подпрограммы</w:t>
      </w:r>
    </w:p>
    <w:p w:rsidR="00430937" w:rsidRDefault="00430937">
      <w:pPr>
        <w:pStyle w:val="ConsPlusNormal"/>
        <w:jc w:val="center"/>
      </w:pPr>
      <w:r>
        <w:t xml:space="preserve">(в ред. </w:t>
      </w:r>
      <w:hyperlink r:id="rId676" w:history="1">
        <w:r>
          <w:rPr>
            <w:color w:val="0000FF"/>
          </w:rPr>
          <w:t>постановления</w:t>
        </w:r>
      </w:hyperlink>
      <w:r>
        <w:t xml:space="preserve"> Правительства Кировской области</w:t>
      </w:r>
    </w:p>
    <w:p w:rsidR="00430937" w:rsidRDefault="00430937">
      <w:pPr>
        <w:pStyle w:val="ConsPlusNormal"/>
        <w:jc w:val="center"/>
      </w:pPr>
      <w:r>
        <w:t>от 14.09.2018 N 447-П)</w:t>
      </w:r>
    </w:p>
    <w:p w:rsidR="00430937" w:rsidRDefault="00430937">
      <w:pPr>
        <w:pStyle w:val="ConsPlusNormal"/>
        <w:jc w:val="both"/>
      </w:pPr>
    </w:p>
    <w:p w:rsidR="00430937" w:rsidRDefault="00430937">
      <w:pPr>
        <w:sectPr w:rsidR="0043093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24"/>
        <w:gridCol w:w="1247"/>
        <w:gridCol w:w="1020"/>
        <w:gridCol w:w="1020"/>
        <w:gridCol w:w="1134"/>
        <w:gridCol w:w="1247"/>
        <w:gridCol w:w="1247"/>
        <w:gridCol w:w="1091"/>
        <w:gridCol w:w="1091"/>
        <w:gridCol w:w="1091"/>
        <w:gridCol w:w="1091"/>
      </w:tblGrid>
      <w:tr w:rsidR="00430937">
        <w:tc>
          <w:tcPr>
            <w:tcW w:w="2324" w:type="dxa"/>
            <w:vMerge w:val="restart"/>
          </w:tcPr>
          <w:p w:rsidR="00430937" w:rsidRDefault="00430937">
            <w:pPr>
              <w:pStyle w:val="ConsPlusNormal"/>
            </w:pPr>
            <w:r>
              <w:lastRenderedPageBreak/>
              <w:t>Основные направления финансирования</w:t>
            </w:r>
          </w:p>
        </w:tc>
        <w:tc>
          <w:tcPr>
            <w:tcW w:w="11279" w:type="dxa"/>
            <w:gridSpan w:val="10"/>
          </w:tcPr>
          <w:p w:rsidR="00430937" w:rsidRDefault="00430937">
            <w:pPr>
              <w:pStyle w:val="ConsPlusNormal"/>
              <w:jc w:val="center"/>
            </w:pPr>
            <w:r>
              <w:t>Объемы финансирования в 2013 - 2021 годах, тыс. рублей</w:t>
            </w:r>
          </w:p>
        </w:tc>
      </w:tr>
      <w:tr w:rsidR="00430937">
        <w:tc>
          <w:tcPr>
            <w:tcW w:w="2324" w:type="dxa"/>
            <w:vMerge/>
          </w:tcPr>
          <w:p w:rsidR="00430937" w:rsidRDefault="00430937"/>
        </w:tc>
        <w:tc>
          <w:tcPr>
            <w:tcW w:w="1247" w:type="dxa"/>
            <w:vMerge w:val="restart"/>
          </w:tcPr>
          <w:p w:rsidR="00430937" w:rsidRDefault="00430937">
            <w:pPr>
              <w:pStyle w:val="ConsPlusNormal"/>
              <w:jc w:val="center"/>
            </w:pPr>
            <w:r>
              <w:t>всего</w:t>
            </w:r>
          </w:p>
        </w:tc>
        <w:tc>
          <w:tcPr>
            <w:tcW w:w="10032" w:type="dxa"/>
            <w:gridSpan w:val="9"/>
          </w:tcPr>
          <w:p w:rsidR="00430937" w:rsidRDefault="00430937">
            <w:pPr>
              <w:pStyle w:val="ConsPlusNormal"/>
              <w:jc w:val="center"/>
            </w:pPr>
            <w:r>
              <w:t>в том числе по годам</w:t>
            </w:r>
          </w:p>
        </w:tc>
      </w:tr>
      <w:tr w:rsidR="00430937">
        <w:tc>
          <w:tcPr>
            <w:tcW w:w="2324" w:type="dxa"/>
            <w:vMerge/>
          </w:tcPr>
          <w:p w:rsidR="00430937" w:rsidRDefault="00430937"/>
        </w:tc>
        <w:tc>
          <w:tcPr>
            <w:tcW w:w="1247" w:type="dxa"/>
            <w:vMerge/>
          </w:tcPr>
          <w:p w:rsidR="00430937" w:rsidRDefault="00430937"/>
        </w:tc>
        <w:tc>
          <w:tcPr>
            <w:tcW w:w="1020" w:type="dxa"/>
          </w:tcPr>
          <w:p w:rsidR="00430937" w:rsidRDefault="00430937">
            <w:pPr>
              <w:pStyle w:val="ConsPlusNormal"/>
              <w:jc w:val="center"/>
            </w:pPr>
            <w:r>
              <w:t>2013 год (факт)</w:t>
            </w:r>
          </w:p>
        </w:tc>
        <w:tc>
          <w:tcPr>
            <w:tcW w:w="1020" w:type="dxa"/>
          </w:tcPr>
          <w:p w:rsidR="00430937" w:rsidRDefault="00430937">
            <w:pPr>
              <w:pStyle w:val="ConsPlusNormal"/>
              <w:jc w:val="center"/>
            </w:pPr>
            <w:r>
              <w:t>2014 год (факт)</w:t>
            </w:r>
          </w:p>
        </w:tc>
        <w:tc>
          <w:tcPr>
            <w:tcW w:w="1134" w:type="dxa"/>
          </w:tcPr>
          <w:p w:rsidR="00430937" w:rsidRDefault="00430937">
            <w:pPr>
              <w:pStyle w:val="ConsPlusNormal"/>
              <w:jc w:val="center"/>
            </w:pPr>
            <w:r>
              <w:t>2015 год (факт)</w:t>
            </w:r>
          </w:p>
        </w:tc>
        <w:tc>
          <w:tcPr>
            <w:tcW w:w="1247" w:type="dxa"/>
          </w:tcPr>
          <w:p w:rsidR="00430937" w:rsidRDefault="00430937">
            <w:pPr>
              <w:pStyle w:val="ConsPlusNormal"/>
              <w:jc w:val="center"/>
            </w:pPr>
            <w:r>
              <w:t>2016 год (факт)</w:t>
            </w:r>
          </w:p>
        </w:tc>
        <w:tc>
          <w:tcPr>
            <w:tcW w:w="1247" w:type="dxa"/>
          </w:tcPr>
          <w:p w:rsidR="00430937" w:rsidRDefault="00430937">
            <w:pPr>
              <w:pStyle w:val="ConsPlusNormal"/>
              <w:jc w:val="center"/>
            </w:pPr>
            <w:r>
              <w:t>2017 год (факт)</w:t>
            </w:r>
          </w:p>
        </w:tc>
        <w:tc>
          <w:tcPr>
            <w:tcW w:w="1091" w:type="dxa"/>
          </w:tcPr>
          <w:p w:rsidR="00430937" w:rsidRDefault="00430937">
            <w:pPr>
              <w:pStyle w:val="ConsPlusNormal"/>
              <w:jc w:val="center"/>
            </w:pPr>
            <w:r>
              <w:t>2018 год</w:t>
            </w:r>
          </w:p>
        </w:tc>
        <w:tc>
          <w:tcPr>
            <w:tcW w:w="1091" w:type="dxa"/>
          </w:tcPr>
          <w:p w:rsidR="00430937" w:rsidRDefault="00430937">
            <w:pPr>
              <w:pStyle w:val="ConsPlusNormal"/>
              <w:jc w:val="center"/>
            </w:pPr>
            <w:r>
              <w:t>2019 год</w:t>
            </w:r>
          </w:p>
        </w:tc>
        <w:tc>
          <w:tcPr>
            <w:tcW w:w="1091" w:type="dxa"/>
          </w:tcPr>
          <w:p w:rsidR="00430937" w:rsidRDefault="00430937">
            <w:pPr>
              <w:pStyle w:val="ConsPlusNormal"/>
              <w:jc w:val="center"/>
            </w:pPr>
            <w:r>
              <w:t>2020 год</w:t>
            </w:r>
          </w:p>
        </w:tc>
        <w:tc>
          <w:tcPr>
            <w:tcW w:w="1091" w:type="dxa"/>
          </w:tcPr>
          <w:p w:rsidR="00430937" w:rsidRDefault="00430937">
            <w:pPr>
              <w:pStyle w:val="ConsPlusNormal"/>
              <w:jc w:val="center"/>
            </w:pPr>
            <w:r>
              <w:t>2021 год</w:t>
            </w:r>
          </w:p>
        </w:tc>
      </w:tr>
      <w:tr w:rsidR="00430937">
        <w:tc>
          <w:tcPr>
            <w:tcW w:w="2324" w:type="dxa"/>
          </w:tcPr>
          <w:p w:rsidR="00430937" w:rsidRDefault="00430937">
            <w:pPr>
              <w:pStyle w:val="ConsPlusNormal"/>
            </w:pPr>
            <w:r>
              <w:t>Подпрограмма "Повышение инвестиционной привлекательности, привлечение инвестиций в экономику Кировской области" - всего</w:t>
            </w:r>
          </w:p>
        </w:tc>
        <w:tc>
          <w:tcPr>
            <w:tcW w:w="1247" w:type="dxa"/>
          </w:tcPr>
          <w:p w:rsidR="00430937" w:rsidRDefault="00430937">
            <w:pPr>
              <w:pStyle w:val="ConsPlusNormal"/>
              <w:jc w:val="center"/>
            </w:pPr>
            <w:r>
              <w:t>483203,71</w:t>
            </w:r>
          </w:p>
        </w:tc>
        <w:tc>
          <w:tcPr>
            <w:tcW w:w="1020" w:type="dxa"/>
          </w:tcPr>
          <w:p w:rsidR="00430937" w:rsidRDefault="00430937">
            <w:pPr>
              <w:pStyle w:val="ConsPlusNormal"/>
              <w:jc w:val="center"/>
            </w:pPr>
            <w:r>
              <w:t>10653,4</w:t>
            </w:r>
          </w:p>
        </w:tc>
        <w:tc>
          <w:tcPr>
            <w:tcW w:w="1020" w:type="dxa"/>
          </w:tcPr>
          <w:p w:rsidR="00430937" w:rsidRDefault="00430937">
            <w:pPr>
              <w:pStyle w:val="ConsPlusNormal"/>
              <w:jc w:val="center"/>
            </w:pPr>
            <w:r>
              <w:t>3415,0</w:t>
            </w:r>
          </w:p>
        </w:tc>
        <w:tc>
          <w:tcPr>
            <w:tcW w:w="1134" w:type="dxa"/>
          </w:tcPr>
          <w:p w:rsidR="00430937" w:rsidRDefault="00430937">
            <w:pPr>
              <w:pStyle w:val="ConsPlusNormal"/>
              <w:jc w:val="center"/>
            </w:pPr>
            <w:r>
              <w:t>6647,54</w:t>
            </w:r>
          </w:p>
        </w:tc>
        <w:tc>
          <w:tcPr>
            <w:tcW w:w="1247" w:type="dxa"/>
          </w:tcPr>
          <w:p w:rsidR="00430937" w:rsidRDefault="00430937">
            <w:pPr>
              <w:pStyle w:val="ConsPlusNormal"/>
              <w:jc w:val="center"/>
            </w:pPr>
            <w:r>
              <w:t>117230,49</w:t>
            </w:r>
          </w:p>
        </w:tc>
        <w:tc>
          <w:tcPr>
            <w:tcW w:w="1247" w:type="dxa"/>
          </w:tcPr>
          <w:p w:rsidR="00430937" w:rsidRDefault="00430937">
            <w:pPr>
              <w:pStyle w:val="ConsPlusNormal"/>
              <w:jc w:val="center"/>
            </w:pPr>
            <w:r>
              <w:t>345257,28</w:t>
            </w:r>
          </w:p>
        </w:tc>
        <w:tc>
          <w:tcPr>
            <w:tcW w:w="1091" w:type="dxa"/>
          </w:tcPr>
          <w:p w:rsidR="00430937" w:rsidRDefault="00430937">
            <w:pPr>
              <w:pStyle w:val="ConsPlusNormal"/>
              <w:jc w:val="center"/>
            </w:pPr>
            <w:r>
              <w:t>-</w:t>
            </w:r>
          </w:p>
        </w:tc>
        <w:tc>
          <w:tcPr>
            <w:tcW w:w="1091" w:type="dxa"/>
          </w:tcPr>
          <w:p w:rsidR="00430937" w:rsidRDefault="00430937">
            <w:pPr>
              <w:pStyle w:val="ConsPlusNormal"/>
              <w:jc w:val="center"/>
            </w:pPr>
            <w:r>
              <w:t>-</w:t>
            </w:r>
          </w:p>
        </w:tc>
        <w:tc>
          <w:tcPr>
            <w:tcW w:w="1091" w:type="dxa"/>
          </w:tcPr>
          <w:p w:rsidR="00430937" w:rsidRDefault="00430937">
            <w:pPr>
              <w:pStyle w:val="ConsPlusNormal"/>
              <w:jc w:val="center"/>
            </w:pPr>
            <w:r>
              <w:t>-</w:t>
            </w:r>
          </w:p>
        </w:tc>
        <w:tc>
          <w:tcPr>
            <w:tcW w:w="1091" w:type="dxa"/>
          </w:tcPr>
          <w:p w:rsidR="00430937" w:rsidRDefault="00430937">
            <w:pPr>
              <w:pStyle w:val="ConsPlusNormal"/>
              <w:jc w:val="center"/>
            </w:pPr>
            <w:r>
              <w:t>-</w:t>
            </w:r>
          </w:p>
        </w:tc>
      </w:tr>
      <w:tr w:rsidR="00430937">
        <w:tc>
          <w:tcPr>
            <w:tcW w:w="2324" w:type="dxa"/>
          </w:tcPr>
          <w:p w:rsidR="00430937" w:rsidRDefault="00430937">
            <w:pPr>
              <w:pStyle w:val="ConsPlusNormal"/>
            </w:pPr>
            <w:r>
              <w:t>в том числе:</w:t>
            </w:r>
          </w:p>
        </w:tc>
        <w:tc>
          <w:tcPr>
            <w:tcW w:w="1247" w:type="dxa"/>
          </w:tcPr>
          <w:p w:rsidR="00430937" w:rsidRDefault="00430937">
            <w:pPr>
              <w:pStyle w:val="ConsPlusNormal"/>
            </w:pPr>
          </w:p>
        </w:tc>
        <w:tc>
          <w:tcPr>
            <w:tcW w:w="1020" w:type="dxa"/>
          </w:tcPr>
          <w:p w:rsidR="00430937" w:rsidRDefault="00430937">
            <w:pPr>
              <w:pStyle w:val="ConsPlusNormal"/>
            </w:pPr>
          </w:p>
        </w:tc>
        <w:tc>
          <w:tcPr>
            <w:tcW w:w="1020" w:type="dxa"/>
          </w:tcPr>
          <w:p w:rsidR="00430937" w:rsidRDefault="00430937">
            <w:pPr>
              <w:pStyle w:val="ConsPlusNormal"/>
            </w:pPr>
          </w:p>
        </w:tc>
        <w:tc>
          <w:tcPr>
            <w:tcW w:w="1134" w:type="dxa"/>
          </w:tcPr>
          <w:p w:rsidR="00430937" w:rsidRDefault="00430937">
            <w:pPr>
              <w:pStyle w:val="ConsPlusNormal"/>
            </w:pPr>
          </w:p>
        </w:tc>
        <w:tc>
          <w:tcPr>
            <w:tcW w:w="1247" w:type="dxa"/>
          </w:tcPr>
          <w:p w:rsidR="00430937" w:rsidRDefault="00430937">
            <w:pPr>
              <w:pStyle w:val="ConsPlusNormal"/>
            </w:pPr>
          </w:p>
        </w:tc>
        <w:tc>
          <w:tcPr>
            <w:tcW w:w="1247" w:type="dxa"/>
          </w:tcPr>
          <w:p w:rsidR="00430937" w:rsidRDefault="00430937">
            <w:pPr>
              <w:pStyle w:val="ConsPlusNormal"/>
            </w:pPr>
          </w:p>
        </w:tc>
        <w:tc>
          <w:tcPr>
            <w:tcW w:w="1091" w:type="dxa"/>
          </w:tcPr>
          <w:p w:rsidR="00430937" w:rsidRDefault="00430937">
            <w:pPr>
              <w:pStyle w:val="ConsPlusNormal"/>
            </w:pPr>
          </w:p>
        </w:tc>
        <w:tc>
          <w:tcPr>
            <w:tcW w:w="1091" w:type="dxa"/>
          </w:tcPr>
          <w:p w:rsidR="00430937" w:rsidRDefault="00430937">
            <w:pPr>
              <w:pStyle w:val="ConsPlusNormal"/>
            </w:pPr>
          </w:p>
        </w:tc>
        <w:tc>
          <w:tcPr>
            <w:tcW w:w="1091" w:type="dxa"/>
          </w:tcPr>
          <w:p w:rsidR="00430937" w:rsidRDefault="00430937">
            <w:pPr>
              <w:pStyle w:val="ConsPlusNormal"/>
            </w:pPr>
          </w:p>
        </w:tc>
        <w:tc>
          <w:tcPr>
            <w:tcW w:w="1091" w:type="dxa"/>
          </w:tcPr>
          <w:p w:rsidR="00430937" w:rsidRDefault="00430937">
            <w:pPr>
              <w:pStyle w:val="ConsPlusNormal"/>
            </w:pPr>
          </w:p>
        </w:tc>
      </w:tr>
      <w:tr w:rsidR="00430937">
        <w:tc>
          <w:tcPr>
            <w:tcW w:w="2324" w:type="dxa"/>
          </w:tcPr>
          <w:p w:rsidR="00430937" w:rsidRDefault="00430937">
            <w:pPr>
              <w:pStyle w:val="ConsPlusNormal"/>
            </w:pPr>
            <w:r>
              <w:t>капитальные вложения</w:t>
            </w:r>
          </w:p>
        </w:tc>
        <w:tc>
          <w:tcPr>
            <w:tcW w:w="1247" w:type="dxa"/>
          </w:tcPr>
          <w:p w:rsidR="00430937" w:rsidRDefault="00430937">
            <w:pPr>
              <w:pStyle w:val="ConsPlusNormal"/>
              <w:jc w:val="center"/>
            </w:pPr>
            <w:r>
              <w:t>462487,77</w:t>
            </w:r>
          </w:p>
        </w:tc>
        <w:tc>
          <w:tcPr>
            <w:tcW w:w="1020" w:type="dxa"/>
          </w:tcPr>
          <w:p w:rsidR="00430937" w:rsidRDefault="00430937">
            <w:pPr>
              <w:pStyle w:val="ConsPlusNormal"/>
              <w:jc w:val="center"/>
            </w:pPr>
            <w:r>
              <w:t>-</w:t>
            </w:r>
          </w:p>
        </w:tc>
        <w:tc>
          <w:tcPr>
            <w:tcW w:w="1020" w:type="dxa"/>
          </w:tcPr>
          <w:p w:rsidR="00430937" w:rsidRDefault="00430937">
            <w:pPr>
              <w:pStyle w:val="ConsPlusNormal"/>
              <w:jc w:val="center"/>
            </w:pPr>
            <w:r>
              <w:t>-</w:t>
            </w:r>
          </w:p>
        </w:tc>
        <w:tc>
          <w:tcPr>
            <w:tcW w:w="1134" w:type="dxa"/>
          </w:tcPr>
          <w:p w:rsidR="00430937" w:rsidRDefault="00430937">
            <w:pPr>
              <w:pStyle w:val="ConsPlusNormal"/>
              <w:jc w:val="center"/>
            </w:pPr>
            <w:r>
              <w:t>-</w:t>
            </w:r>
          </w:p>
        </w:tc>
        <w:tc>
          <w:tcPr>
            <w:tcW w:w="1247" w:type="dxa"/>
          </w:tcPr>
          <w:p w:rsidR="00430937" w:rsidRDefault="00430937">
            <w:pPr>
              <w:pStyle w:val="ConsPlusNormal"/>
              <w:jc w:val="center"/>
            </w:pPr>
            <w:r>
              <w:t>117230,49</w:t>
            </w:r>
          </w:p>
        </w:tc>
        <w:tc>
          <w:tcPr>
            <w:tcW w:w="1247" w:type="dxa"/>
          </w:tcPr>
          <w:p w:rsidR="00430937" w:rsidRDefault="00430937">
            <w:pPr>
              <w:pStyle w:val="ConsPlusNormal"/>
              <w:jc w:val="center"/>
            </w:pPr>
            <w:r>
              <w:t>345257,28</w:t>
            </w:r>
          </w:p>
        </w:tc>
        <w:tc>
          <w:tcPr>
            <w:tcW w:w="1091" w:type="dxa"/>
          </w:tcPr>
          <w:p w:rsidR="00430937" w:rsidRDefault="00430937">
            <w:pPr>
              <w:pStyle w:val="ConsPlusNormal"/>
              <w:jc w:val="center"/>
            </w:pPr>
            <w:r>
              <w:t>-</w:t>
            </w:r>
          </w:p>
        </w:tc>
        <w:tc>
          <w:tcPr>
            <w:tcW w:w="1091" w:type="dxa"/>
          </w:tcPr>
          <w:p w:rsidR="00430937" w:rsidRDefault="00430937">
            <w:pPr>
              <w:pStyle w:val="ConsPlusNormal"/>
              <w:jc w:val="center"/>
            </w:pPr>
            <w:r>
              <w:t>-</w:t>
            </w:r>
          </w:p>
        </w:tc>
        <w:tc>
          <w:tcPr>
            <w:tcW w:w="1091" w:type="dxa"/>
          </w:tcPr>
          <w:p w:rsidR="00430937" w:rsidRDefault="00430937">
            <w:pPr>
              <w:pStyle w:val="ConsPlusNormal"/>
              <w:jc w:val="center"/>
            </w:pPr>
            <w:r>
              <w:t>-</w:t>
            </w:r>
          </w:p>
        </w:tc>
        <w:tc>
          <w:tcPr>
            <w:tcW w:w="1091" w:type="dxa"/>
          </w:tcPr>
          <w:p w:rsidR="00430937" w:rsidRDefault="00430937">
            <w:pPr>
              <w:pStyle w:val="ConsPlusNormal"/>
              <w:jc w:val="center"/>
            </w:pPr>
            <w:r>
              <w:t>-</w:t>
            </w:r>
          </w:p>
        </w:tc>
      </w:tr>
      <w:tr w:rsidR="00430937">
        <w:tc>
          <w:tcPr>
            <w:tcW w:w="2324" w:type="dxa"/>
          </w:tcPr>
          <w:p w:rsidR="00430937" w:rsidRDefault="00430937">
            <w:pPr>
              <w:pStyle w:val="ConsPlusNormal"/>
            </w:pPr>
            <w:r>
              <w:t>прочие расходы</w:t>
            </w:r>
          </w:p>
        </w:tc>
        <w:tc>
          <w:tcPr>
            <w:tcW w:w="1247" w:type="dxa"/>
          </w:tcPr>
          <w:p w:rsidR="00430937" w:rsidRDefault="00430937">
            <w:pPr>
              <w:pStyle w:val="ConsPlusNormal"/>
              <w:jc w:val="center"/>
            </w:pPr>
            <w:r>
              <w:t>20715,94</w:t>
            </w:r>
          </w:p>
        </w:tc>
        <w:tc>
          <w:tcPr>
            <w:tcW w:w="1020" w:type="dxa"/>
          </w:tcPr>
          <w:p w:rsidR="00430937" w:rsidRDefault="00430937">
            <w:pPr>
              <w:pStyle w:val="ConsPlusNormal"/>
              <w:jc w:val="center"/>
            </w:pPr>
            <w:r>
              <w:t>10653,4</w:t>
            </w:r>
          </w:p>
        </w:tc>
        <w:tc>
          <w:tcPr>
            <w:tcW w:w="1020" w:type="dxa"/>
          </w:tcPr>
          <w:p w:rsidR="00430937" w:rsidRDefault="00430937">
            <w:pPr>
              <w:pStyle w:val="ConsPlusNormal"/>
              <w:jc w:val="center"/>
            </w:pPr>
            <w:r>
              <w:t>3415,0</w:t>
            </w:r>
          </w:p>
        </w:tc>
        <w:tc>
          <w:tcPr>
            <w:tcW w:w="1134" w:type="dxa"/>
          </w:tcPr>
          <w:p w:rsidR="00430937" w:rsidRDefault="00430937">
            <w:pPr>
              <w:pStyle w:val="ConsPlusNormal"/>
              <w:jc w:val="center"/>
            </w:pPr>
            <w:r>
              <w:t>6647,54</w:t>
            </w:r>
          </w:p>
        </w:tc>
        <w:tc>
          <w:tcPr>
            <w:tcW w:w="1247" w:type="dxa"/>
          </w:tcPr>
          <w:p w:rsidR="00430937" w:rsidRDefault="00430937">
            <w:pPr>
              <w:pStyle w:val="ConsPlusNormal"/>
              <w:jc w:val="center"/>
            </w:pPr>
            <w:r>
              <w:t>0</w:t>
            </w:r>
          </w:p>
        </w:tc>
        <w:tc>
          <w:tcPr>
            <w:tcW w:w="1247" w:type="dxa"/>
          </w:tcPr>
          <w:p w:rsidR="00430937" w:rsidRDefault="00430937">
            <w:pPr>
              <w:pStyle w:val="ConsPlusNormal"/>
              <w:jc w:val="center"/>
            </w:pPr>
            <w:r>
              <w:t>-</w:t>
            </w:r>
          </w:p>
        </w:tc>
        <w:tc>
          <w:tcPr>
            <w:tcW w:w="1091" w:type="dxa"/>
          </w:tcPr>
          <w:p w:rsidR="00430937" w:rsidRDefault="00430937">
            <w:pPr>
              <w:pStyle w:val="ConsPlusNormal"/>
              <w:jc w:val="center"/>
            </w:pPr>
            <w:r>
              <w:t>-</w:t>
            </w:r>
          </w:p>
        </w:tc>
        <w:tc>
          <w:tcPr>
            <w:tcW w:w="1091" w:type="dxa"/>
          </w:tcPr>
          <w:p w:rsidR="00430937" w:rsidRDefault="00430937">
            <w:pPr>
              <w:pStyle w:val="ConsPlusNormal"/>
              <w:jc w:val="center"/>
            </w:pPr>
            <w:r>
              <w:t>-</w:t>
            </w:r>
          </w:p>
        </w:tc>
        <w:tc>
          <w:tcPr>
            <w:tcW w:w="1091" w:type="dxa"/>
          </w:tcPr>
          <w:p w:rsidR="00430937" w:rsidRDefault="00430937">
            <w:pPr>
              <w:pStyle w:val="ConsPlusNormal"/>
              <w:jc w:val="center"/>
            </w:pPr>
            <w:r>
              <w:t>-</w:t>
            </w:r>
          </w:p>
        </w:tc>
        <w:tc>
          <w:tcPr>
            <w:tcW w:w="1091" w:type="dxa"/>
          </w:tcPr>
          <w:p w:rsidR="00430937" w:rsidRDefault="00430937">
            <w:pPr>
              <w:pStyle w:val="ConsPlusNormal"/>
              <w:jc w:val="center"/>
            </w:pPr>
            <w:r>
              <w:t>-</w:t>
            </w:r>
          </w:p>
        </w:tc>
      </w:tr>
    </w:tbl>
    <w:p w:rsidR="00430937" w:rsidRDefault="00430937">
      <w:pPr>
        <w:sectPr w:rsidR="00430937">
          <w:pgSz w:w="16838" w:h="11905" w:orient="landscape"/>
          <w:pgMar w:top="1701" w:right="1134" w:bottom="850" w:left="1134" w:header="0" w:footer="0" w:gutter="0"/>
          <w:cols w:space="720"/>
        </w:sectPr>
      </w:pPr>
    </w:p>
    <w:p w:rsidR="00430937" w:rsidRDefault="00430937">
      <w:pPr>
        <w:pStyle w:val="ConsPlusNormal"/>
        <w:jc w:val="both"/>
      </w:pPr>
    </w:p>
    <w:p w:rsidR="00430937" w:rsidRDefault="00430937">
      <w:pPr>
        <w:pStyle w:val="ConsPlusTitle"/>
        <w:jc w:val="center"/>
        <w:outlineLvl w:val="1"/>
      </w:pPr>
      <w:r>
        <w:t>6. Анализ рисков реализации Подпрограммы</w:t>
      </w:r>
    </w:p>
    <w:p w:rsidR="00430937" w:rsidRDefault="00430937">
      <w:pPr>
        <w:pStyle w:val="ConsPlusTitle"/>
        <w:jc w:val="center"/>
      </w:pPr>
      <w:r>
        <w:t>и описание мер управления рисками</w:t>
      </w:r>
    </w:p>
    <w:p w:rsidR="00430937" w:rsidRDefault="00430937">
      <w:pPr>
        <w:pStyle w:val="ConsPlusNormal"/>
        <w:jc w:val="both"/>
      </w:pPr>
    </w:p>
    <w:p w:rsidR="00430937" w:rsidRDefault="00430937">
      <w:pPr>
        <w:pStyle w:val="ConsPlusNormal"/>
        <w:ind w:firstLine="540"/>
        <w:jc w:val="both"/>
      </w:pPr>
      <w:r>
        <w:t>Основными рисками при реализации Подпрограммы являются:</w:t>
      </w:r>
    </w:p>
    <w:p w:rsidR="00430937" w:rsidRDefault="00430937">
      <w:pPr>
        <w:pStyle w:val="ConsPlusNormal"/>
        <w:spacing w:before="220"/>
        <w:ind w:firstLine="540"/>
        <w:jc w:val="both"/>
      </w:pPr>
      <w:r>
        <w:t>отсутствие финансирования либо финансирование в недостаточном объеме мероприятий Подпрограммы, что затруднит достижение поставленных целей и задач;</w:t>
      </w:r>
    </w:p>
    <w:p w:rsidR="00430937" w:rsidRDefault="00430937">
      <w:pPr>
        <w:pStyle w:val="ConsPlusNormal"/>
        <w:spacing w:before="220"/>
        <w:ind w:firstLine="540"/>
        <w:jc w:val="both"/>
      </w:pPr>
      <w:r>
        <w:t>возможное изменение федерального законодательства;</w:t>
      </w:r>
    </w:p>
    <w:p w:rsidR="00430937" w:rsidRDefault="00430937">
      <w:pPr>
        <w:pStyle w:val="ConsPlusNormal"/>
        <w:spacing w:before="220"/>
        <w:ind w:firstLine="540"/>
        <w:jc w:val="both"/>
      </w:pPr>
      <w:r>
        <w:t>неисполнение (некачественное исполнение) организациями, участвующими в ее реализации, мероприятий, предусмотренных Подпрограммой.</w:t>
      </w:r>
    </w:p>
    <w:p w:rsidR="00430937" w:rsidRDefault="00430937">
      <w:pPr>
        <w:pStyle w:val="ConsPlusNormal"/>
        <w:spacing w:before="220"/>
        <w:ind w:firstLine="540"/>
        <w:jc w:val="both"/>
      </w:pPr>
      <w:r>
        <w:t>В целях минимизации влияния рисков на достижение целей Подпрограммы предполагается осуществление следующих мер:</w:t>
      </w:r>
    </w:p>
    <w:p w:rsidR="00430937" w:rsidRDefault="00430937">
      <w:pPr>
        <w:pStyle w:val="ConsPlusNormal"/>
        <w:spacing w:before="220"/>
        <w:ind w:firstLine="540"/>
        <w:jc w:val="both"/>
      </w:pPr>
      <w:r>
        <w:t>определение приоритетных направлений реализации мероприятий Подпрограммы, внесение соответствующих корректировок в Подпрограмму;</w:t>
      </w:r>
    </w:p>
    <w:p w:rsidR="00430937" w:rsidRDefault="00430937">
      <w:pPr>
        <w:pStyle w:val="ConsPlusNormal"/>
        <w:spacing w:before="220"/>
        <w:ind w:firstLine="540"/>
        <w:jc w:val="both"/>
      </w:pPr>
      <w:r>
        <w:t>внесение изменений в действующие правовые акты и (или) принятие новых правовых актов Кировской области, касающихся сферы действия данной Подпрограммы;</w:t>
      </w:r>
    </w:p>
    <w:p w:rsidR="00430937" w:rsidRDefault="00430937">
      <w:pPr>
        <w:pStyle w:val="ConsPlusNormal"/>
        <w:spacing w:before="220"/>
        <w:ind w:firstLine="540"/>
        <w:jc w:val="both"/>
      </w:pPr>
      <w:r>
        <w:t>мониторинг исполнения мероприятий Подпрограммы организациями, участвующими в ее реализации.</w:t>
      </w:r>
    </w:p>
    <w:p w:rsidR="00430937" w:rsidRDefault="00430937">
      <w:pPr>
        <w:pStyle w:val="ConsPlusNormal"/>
        <w:jc w:val="both"/>
      </w:pPr>
    </w:p>
    <w:p w:rsidR="00430937" w:rsidRDefault="00430937">
      <w:pPr>
        <w:pStyle w:val="ConsPlusTitle"/>
        <w:jc w:val="center"/>
        <w:outlineLvl w:val="1"/>
      </w:pPr>
      <w:r>
        <w:t>7. Методика оценки эффективности реализации Подпрограммы</w:t>
      </w:r>
    </w:p>
    <w:p w:rsidR="00430937" w:rsidRDefault="00430937">
      <w:pPr>
        <w:pStyle w:val="ConsPlusNormal"/>
        <w:jc w:val="both"/>
      </w:pPr>
    </w:p>
    <w:p w:rsidR="00430937" w:rsidRDefault="00430937">
      <w:pPr>
        <w:pStyle w:val="ConsPlusNormal"/>
        <w:ind w:firstLine="540"/>
        <w:jc w:val="both"/>
      </w:pPr>
      <w:r>
        <w:t xml:space="preserve">Исключен. - </w:t>
      </w:r>
      <w:hyperlink r:id="rId677" w:history="1">
        <w:r>
          <w:rPr>
            <w:color w:val="0000FF"/>
          </w:rPr>
          <w:t>Постановление</w:t>
        </w:r>
      </w:hyperlink>
      <w:r>
        <w:t xml:space="preserve"> Правительства Кировской области от 08.04.2014 N 257/247.</w:t>
      </w:r>
    </w:p>
    <w:p w:rsidR="00430937" w:rsidRDefault="00430937">
      <w:pPr>
        <w:pStyle w:val="ConsPlusNormal"/>
        <w:jc w:val="both"/>
      </w:pPr>
    </w:p>
    <w:p w:rsidR="00430937" w:rsidRDefault="00430937">
      <w:pPr>
        <w:pStyle w:val="ConsPlusTitle"/>
        <w:jc w:val="center"/>
        <w:outlineLvl w:val="1"/>
      </w:pPr>
      <w:r>
        <w:t>8. Обоснование необходимости применения мер государственного</w:t>
      </w:r>
    </w:p>
    <w:p w:rsidR="00430937" w:rsidRDefault="00430937">
      <w:pPr>
        <w:pStyle w:val="ConsPlusTitle"/>
        <w:jc w:val="center"/>
      </w:pPr>
      <w:r>
        <w:t>регулирования в сфере реализации Подпрограммы</w:t>
      </w:r>
    </w:p>
    <w:p w:rsidR="00430937" w:rsidRDefault="00430937">
      <w:pPr>
        <w:pStyle w:val="ConsPlusNormal"/>
        <w:jc w:val="both"/>
      </w:pPr>
    </w:p>
    <w:p w:rsidR="00430937" w:rsidRDefault="00430937">
      <w:pPr>
        <w:pStyle w:val="ConsPlusNormal"/>
        <w:ind w:firstLine="540"/>
        <w:jc w:val="both"/>
      </w:pPr>
      <w:r>
        <w:t xml:space="preserve">В соответствии с </w:t>
      </w:r>
      <w:hyperlink r:id="rId678" w:history="1">
        <w:r>
          <w:rPr>
            <w:color w:val="0000FF"/>
          </w:rPr>
          <w:t>Законом</w:t>
        </w:r>
      </w:hyperlink>
      <w:r>
        <w:t xml:space="preserve"> Кировской области от 27.07.2016 N 692-ЗО "О налоге на имущество организаций в Кировской области" предусматривается применение частными инвесторами дифференцированных налоговых ставок по налогу на имущество организаций в зависимости от объема инвестиций в форме капитальных вложений в рамках реализации инвестиционных проектов. Предоставление дифференцированных ставок по налогу на имущество организаций частным инвесторам способствует стимулированию развития инвестиционной деятельности, привлечению средств инвесторов в экономику области, что, в свою очередь, оказывает благоприятное влияние на создание новых рабочих мест, увеличение доходной части областного бюджета.</w:t>
      </w:r>
    </w:p>
    <w:p w:rsidR="00430937" w:rsidRDefault="00430937">
      <w:pPr>
        <w:pStyle w:val="ConsPlusNormal"/>
        <w:jc w:val="both"/>
      </w:pPr>
      <w:r>
        <w:t xml:space="preserve">(в ред. </w:t>
      </w:r>
      <w:hyperlink r:id="rId679" w:history="1">
        <w:r>
          <w:rPr>
            <w:color w:val="0000FF"/>
          </w:rPr>
          <w:t>постановления</w:t>
        </w:r>
      </w:hyperlink>
      <w:r>
        <w:t xml:space="preserve"> Правительства Кировской области от 14.09.2018 N 447-П)</w:t>
      </w:r>
    </w:p>
    <w:p w:rsidR="00430937" w:rsidRDefault="00430937">
      <w:pPr>
        <w:pStyle w:val="ConsPlusNormal"/>
        <w:spacing w:before="220"/>
        <w:ind w:firstLine="540"/>
        <w:jc w:val="both"/>
      </w:pPr>
      <w:r>
        <w:t>В 2011 и 2012 годах объем выпадающих доходов областного бюджета в результате применения частными инвесторами дифференцированных ставок по налогу на имущество организаций соответственно составил 178200 тыс. рублей и 143700 тыс. рублей.</w:t>
      </w:r>
    </w:p>
    <w:p w:rsidR="00430937" w:rsidRDefault="00430937">
      <w:pPr>
        <w:pStyle w:val="ConsPlusNormal"/>
        <w:spacing w:before="220"/>
        <w:ind w:firstLine="540"/>
        <w:jc w:val="both"/>
      </w:pPr>
      <w:r>
        <w:t>При этом в 2011 году сумма выплачиваемых налогов в областной бюджет предприятиями, применявшими соответствующую дифференцированную налоговую ставку, составила 893100 тыс. рублей, создано 95 новых рабочих мест.</w:t>
      </w:r>
    </w:p>
    <w:p w:rsidR="00430937" w:rsidRDefault="00430937">
      <w:pPr>
        <w:pStyle w:val="ConsPlusNormal"/>
        <w:spacing w:before="220"/>
        <w:ind w:firstLine="540"/>
        <w:jc w:val="both"/>
      </w:pPr>
      <w:r>
        <w:t>В 2012 году сумма выплачиваемых налогов в областной бюджет предприятиями, применявшими соответствующую дифференцированную налоговую ставку, составила 1972700 тыс. рублей, создано 57 новых рабочих мест.</w:t>
      </w:r>
    </w:p>
    <w:p w:rsidR="00430937" w:rsidRDefault="00430937">
      <w:pPr>
        <w:pStyle w:val="ConsPlusNormal"/>
        <w:spacing w:before="220"/>
        <w:ind w:firstLine="540"/>
        <w:jc w:val="both"/>
      </w:pPr>
      <w:hyperlink w:anchor="P3937" w:history="1">
        <w:r>
          <w:rPr>
            <w:color w:val="0000FF"/>
          </w:rPr>
          <w:t>Оценка</w:t>
        </w:r>
      </w:hyperlink>
      <w:r>
        <w:t xml:space="preserve"> применения мер государственного регулирования в сфере реализации Государственной программы приведена в приложении N 5 к Государственной программе.</w:t>
      </w:r>
    </w:p>
    <w:p w:rsidR="00430937" w:rsidRDefault="00430937">
      <w:pPr>
        <w:pStyle w:val="ConsPlusNormal"/>
        <w:jc w:val="both"/>
      </w:pPr>
    </w:p>
    <w:p w:rsidR="00430937" w:rsidRDefault="00430937">
      <w:pPr>
        <w:pStyle w:val="ConsPlusTitle"/>
        <w:jc w:val="center"/>
        <w:outlineLvl w:val="1"/>
      </w:pPr>
      <w:r>
        <w:t>9. Участие муниципальных образований области</w:t>
      </w:r>
    </w:p>
    <w:p w:rsidR="00430937" w:rsidRDefault="00430937">
      <w:pPr>
        <w:pStyle w:val="ConsPlusTitle"/>
        <w:jc w:val="center"/>
      </w:pPr>
      <w:r>
        <w:t>в реализации Подпрограммы</w:t>
      </w:r>
    </w:p>
    <w:p w:rsidR="00430937" w:rsidRDefault="00430937">
      <w:pPr>
        <w:pStyle w:val="ConsPlusNormal"/>
        <w:jc w:val="center"/>
      </w:pPr>
      <w:r>
        <w:t xml:space="preserve">(введен </w:t>
      </w:r>
      <w:hyperlink r:id="rId680" w:history="1">
        <w:r>
          <w:rPr>
            <w:color w:val="0000FF"/>
          </w:rPr>
          <w:t>постановлением</w:t>
        </w:r>
      </w:hyperlink>
      <w:r>
        <w:t xml:space="preserve"> Правительства Кировской области</w:t>
      </w:r>
    </w:p>
    <w:p w:rsidR="00430937" w:rsidRDefault="00430937">
      <w:pPr>
        <w:pStyle w:val="ConsPlusNormal"/>
        <w:jc w:val="center"/>
      </w:pPr>
      <w:r>
        <w:t>от 25.02.2016 N 86/102)</w:t>
      </w:r>
    </w:p>
    <w:p w:rsidR="00430937" w:rsidRDefault="00430937">
      <w:pPr>
        <w:pStyle w:val="ConsPlusNormal"/>
        <w:jc w:val="both"/>
      </w:pPr>
    </w:p>
    <w:p w:rsidR="00430937" w:rsidRDefault="00430937">
      <w:pPr>
        <w:pStyle w:val="ConsPlusNormal"/>
        <w:ind w:firstLine="540"/>
        <w:jc w:val="both"/>
      </w:pPr>
      <w:r>
        <w:t>Непосредственное участие муниципальных образований Кировской области в реализации Подпрограммы осуществляется в рамках отдельного мероприятия "Реализация мероприятий по строительству, реконструкции объектов инфраструктуры в моногородах", направленного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моногородах Кировской области.</w:t>
      </w:r>
    </w:p>
    <w:p w:rsidR="00430937" w:rsidRDefault="00430937">
      <w:pPr>
        <w:pStyle w:val="ConsPlusNormal"/>
        <w:spacing w:before="220"/>
        <w:ind w:firstLine="540"/>
        <w:jc w:val="both"/>
      </w:pPr>
      <w:r>
        <w:t>В рамках данного отдельного мероприятия местным бюджетам предоставляются субсидии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моногородах.</w:t>
      </w:r>
    </w:p>
    <w:p w:rsidR="00430937" w:rsidRDefault="00430937">
      <w:pPr>
        <w:pStyle w:val="ConsPlusNormal"/>
        <w:spacing w:before="220"/>
        <w:ind w:firstLine="540"/>
        <w:jc w:val="both"/>
      </w:pPr>
      <w:hyperlink w:anchor="P5542" w:history="1">
        <w:r>
          <w:rPr>
            <w:color w:val="0000FF"/>
          </w:rPr>
          <w:t>Перечень</w:t>
        </w:r>
      </w:hyperlink>
      <w:r>
        <w:t xml:space="preserve"> объектов инфраструктуры, необходимых для реализации новых инвестиционных проектов в муниципальном образовании Лузское городское поселение Лузского района Кировской области, представлен в приложении к Подпрограмме.</w:t>
      </w:r>
    </w:p>
    <w:p w:rsidR="00430937" w:rsidRDefault="00430937">
      <w:pPr>
        <w:pStyle w:val="ConsPlusNormal"/>
        <w:spacing w:before="220"/>
        <w:ind w:firstLine="540"/>
        <w:jc w:val="both"/>
      </w:pPr>
      <w:r>
        <w:t>Муниципальные образования, в свою очередь, разрабатывают муниципальные программы, предусматривающие объемы финансирования соответствующих мероприятий.</w:t>
      </w:r>
    </w:p>
    <w:p w:rsidR="00430937" w:rsidRDefault="00430937">
      <w:pPr>
        <w:pStyle w:val="ConsPlusNormal"/>
        <w:spacing w:before="220"/>
        <w:ind w:firstLine="540"/>
        <w:jc w:val="both"/>
      </w:pPr>
      <w:r>
        <w:t>Органы исполнительной власти, являющиеся главными распорядителями бюджетных средств по таким мероприятиям, заключают с муниципальными образованиями области соответствующие соглашения.</w:t>
      </w:r>
    </w:p>
    <w:p w:rsidR="00430937" w:rsidRDefault="00430937">
      <w:pPr>
        <w:pStyle w:val="ConsPlusNormal"/>
        <w:spacing w:before="220"/>
        <w:ind w:firstLine="540"/>
        <w:jc w:val="both"/>
      </w:pPr>
      <w:r>
        <w:t>В целях обеспечения координации выполнения мероприятий и сроков выполнения по Соглашению с Фондом развития моногородов, а также своевременного предоставления отчетности в Фонд развития моногородов заключается трехстороннее соглашение о взаимодействии между министерством экономического развития и поддержки предпринимательства Кировской области, соответствующим органом исполнительной власти, являющимся главным распорядителем бюджетных средств по таким мероприятиям, и муниципальным образованием области.</w:t>
      </w:r>
    </w:p>
    <w:p w:rsidR="00430937" w:rsidRDefault="00430937">
      <w:pPr>
        <w:pStyle w:val="ConsPlusNormal"/>
        <w:jc w:val="both"/>
      </w:pPr>
      <w:r>
        <w:t xml:space="preserve">(в ред. постановлений Правительства Кировской области от 19.07.2016 </w:t>
      </w:r>
      <w:hyperlink r:id="rId681" w:history="1">
        <w:r>
          <w:rPr>
            <w:color w:val="0000FF"/>
          </w:rPr>
          <w:t>N 112/429</w:t>
        </w:r>
      </w:hyperlink>
      <w:r>
        <w:t xml:space="preserve">, от 19.12.2017 </w:t>
      </w:r>
      <w:hyperlink r:id="rId682" w:history="1">
        <w:r>
          <w:rPr>
            <w:color w:val="0000FF"/>
          </w:rPr>
          <w:t>N 136-П</w:t>
        </w:r>
      </w:hyperlink>
      <w:r>
        <w:t>)</w:t>
      </w:r>
    </w:p>
    <w:p w:rsidR="00430937" w:rsidRDefault="00430937">
      <w:pPr>
        <w:pStyle w:val="ConsPlusNormal"/>
        <w:jc w:val="both"/>
      </w:pPr>
    </w:p>
    <w:p w:rsidR="00430937" w:rsidRDefault="00430937">
      <w:pPr>
        <w:pStyle w:val="ConsPlusTitle"/>
        <w:jc w:val="center"/>
        <w:outlineLvl w:val="1"/>
      </w:pPr>
      <w:r>
        <w:t>10. Участие акционерных обществ, созданных с участием</w:t>
      </w:r>
    </w:p>
    <w:p w:rsidR="00430937" w:rsidRDefault="00430937">
      <w:pPr>
        <w:pStyle w:val="ConsPlusTitle"/>
        <w:jc w:val="center"/>
      </w:pPr>
      <w:r>
        <w:t>Кировской области, общественных, научных и иных организаций,</w:t>
      </w:r>
    </w:p>
    <w:p w:rsidR="00430937" w:rsidRDefault="00430937">
      <w:pPr>
        <w:pStyle w:val="ConsPlusTitle"/>
        <w:jc w:val="center"/>
      </w:pPr>
      <w:r>
        <w:t>а также государственных внебюджетных фондов</w:t>
      </w:r>
    </w:p>
    <w:p w:rsidR="00430937" w:rsidRDefault="00430937">
      <w:pPr>
        <w:pStyle w:val="ConsPlusTitle"/>
        <w:jc w:val="center"/>
      </w:pPr>
      <w:r>
        <w:t>в реализации Подпрограммы</w:t>
      </w:r>
    </w:p>
    <w:p w:rsidR="00430937" w:rsidRDefault="00430937">
      <w:pPr>
        <w:pStyle w:val="ConsPlusNormal"/>
        <w:jc w:val="center"/>
      </w:pPr>
      <w:r>
        <w:t xml:space="preserve">(введен </w:t>
      </w:r>
      <w:hyperlink r:id="rId683" w:history="1">
        <w:r>
          <w:rPr>
            <w:color w:val="0000FF"/>
          </w:rPr>
          <w:t>постановлением</w:t>
        </w:r>
      </w:hyperlink>
      <w:r>
        <w:t xml:space="preserve"> Правительства Кировской области</w:t>
      </w:r>
    </w:p>
    <w:p w:rsidR="00430937" w:rsidRDefault="00430937">
      <w:pPr>
        <w:pStyle w:val="ConsPlusNormal"/>
        <w:jc w:val="center"/>
      </w:pPr>
      <w:r>
        <w:t>от 25.02.2016 N 86/102)</w:t>
      </w:r>
    </w:p>
    <w:p w:rsidR="00430937" w:rsidRDefault="00430937">
      <w:pPr>
        <w:pStyle w:val="ConsPlusNormal"/>
        <w:jc w:val="both"/>
      </w:pPr>
    </w:p>
    <w:p w:rsidR="00430937" w:rsidRDefault="00430937">
      <w:pPr>
        <w:pStyle w:val="ConsPlusNormal"/>
        <w:ind w:firstLine="540"/>
        <w:jc w:val="both"/>
      </w:pPr>
      <w:r>
        <w:t xml:space="preserve">В реализации Подпрограммы участвует Фонд развития моногородов, созданный с целью формирования необходимых условий для создания новых рабочих мест и привлечения инвестиций в моногорода с наиболее сложной социально-экономической ситуацией и достижения цели путем софинансирования расходов субъектов Российской Федерации и муниципальных образований по реализации мероприятий по строительству и (или) реконструкции объектов инфраструктуры, необходимых для реализации новых инвестиционных проектов в моногородах, и оказания содействия в подготовке и (или) участии в реализации новых инвестиционных проектов в моногородах, иной деятельности, способствующей предотвращению </w:t>
      </w:r>
      <w:r>
        <w:lastRenderedPageBreak/>
        <w:t>социальной напряженности в моногородах и их развитию. В соответствии с Соглашением с Фондом развития моногородов Фонд развития моногородов предоставляет средства областному бюджету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моногородах Кировской области.</w:t>
      </w:r>
    </w:p>
    <w:p w:rsidR="00430937" w:rsidRDefault="00430937">
      <w:pPr>
        <w:pStyle w:val="ConsPlusNormal"/>
        <w:spacing w:before="220"/>
        <w:ind w:firstLine="540"/>
        <w:jc w:val="both"/>
      </w:pPr>
      <w:r>
        <w:t>К реализации Подпрограммы могут привлекаться любые иные коммерческие и некоммерческие организации при условии обоснованности их участия.</w:t>
      </w:r>
    </w:p>
    <w:p w:rsidR="00430937" w:rsidRDefault="00430937">
      <w:pPr>
        <w:pStyle w:val="ConsPlusNormal"/>
        <w:jc w:val="both"/>
      </w:pPr>
    </w:p>
    <w:p w:rsidR="00430937" w:rsidRDefault="00430937">
      <w:pPr>
        <w:pStyle w:val="ConsPlusNormal"/>
        <w:jc w:val="both"/>
      </w:pPr>
    </w:p>
    <w:p w:rsidR="00430937" w:rsidRDefault="00430937">
      <w:pPr>
        <w:pStyle w:val="ConsPlusNormal"/>
        <w:jc w:val="both"/>
      </w:pPr>
    </w:p>
    <w:p w:rsidR="00430937" w:rsidRDefault="00430937">
      <w:pPr>
        <w:pStyle w:val="ConsPlusNormal"/>
        <w:jc w:val="both"/>
      </w:pPr>
    </w:p>
    <w:p w:rsidR="00430937" w:rsidRDefault="00430937">
      <w:pPr>
        <w:pStyle w:val="ConsPlusNormal"/>
        <w:jc w:val="both"/>
      </w:pPr>
    </w:p>
    <w:p w:rsidR="00430937" w:rsidRDefault="00430937">
      <w:pPr>
        <w:pStyle w:val="ConsPlusNormal"/>
        <w:jc w:val="right"/>
        <w:outlineLvl w:val="1"/>
      </w:pPr>
      <w:r>
        <w:t>Приложение</w:t>
      </w:r>
    </w:p>
    <w:p w:rsidR="00430937" w:rsidRDefault="00430937">
      <w:pPr>
        <w:pStyle w:val="ConsPlusNormal"/>
        <w:jc w:val="right"/>
      </w:pPr>
      <w:r>
        <w:t>к Подпрограмме</w:t>
      </w:r>
    </w:p>
    <w:p w:rsidR="00430937" w:rsidRDefault="00430937">
      <w:pPr>
        <w:pStyle w:val="ConsPlusNormal"/>
        <w:jc w:val="both"/>
      </w:pPr>
    </w:p>
    <w:p w:rsidR="00430937" w:rsidRDefault="00430937">
      <w:pPr>
        <w:pStyle w:val="ConsPlusTitle"/>
        <w:jc w:val="center"/>
      </w:pPr>
      <w:bookmarkStart w:id="28" w:name="P5542"/>
      <w:bookmarkEnd w:id="28"/>
      <w:r>
        <w:t>ПЕРЕЧЕНЬ</w:t>
      </w:r>
    </w:p>
    <w:p w:rsidR="00430937" w:rsidRDefault="00430937">
      <w:pPr>
        <w:pStyle w:val="ConsPlusTitle"/>
        <w:jc w:val="center"/>
      </w:pPr>
      <w:r>
        <w:t>ОБЪЕКТОВ ИНФРАСТРУКТУРЫ, НЕОБХОДИМЫХ ДЛЯ РЕАЛИЗАЦИИ</w:t>
      </w:r>
    </w:p>
    <w:p w:rsidR="00430937" w:rsidRDefault="00430937">
      <w:pPr>
        <w:pStyle w:val="ConsPlusTitle"/>
        <w:jc w:val="center"/>
      </w:pPr>
      <w:r>
        <w:t>НОВЫХ ИНВЕСТИЦИОННЫХ ПРОЕКТОВ В МОНОПРОФИЛЬНЫХ</w:t>
      </w:r>
    </w:p>
    <w:p w:rsidR="00430937" w:rsidRDefault="00430937">
      <w:pPr>
        <w:pStyle w:val="ConsPlusTitle"/>
        <w:jc w:val="center"/>
      </w:pPr>
      <w:r>
        <w:t>МУНИЦИПАЛЬНЫХ ОБРАЗОВАНИЯХ КИРОВСКОЙ ОБЛАСТИ</w:t>
      </w:r>
    </w:p>
    <w:p w:rsidR="00430937" w:rsidRDefault="00430937">
      <w:pPr>
        <w:pStyle w:val="ConsPlusNormal"/>
        <w:jc w:val="both"/>
      </w:pPr>
    </w:p>
    <w:p w:rsidR="00430937" w:rsidRDefault="00430937">
      <w:pPr>
        <w:pStyle w:val="ConsPlusNormal"/>
        <w:ind w:firstLine="540"/>
        <w:jc w:val="both"/>
      </w:pPr>
      <w:r>
        <w:t xml:space="preserve">Исключен с 1 января 2018 года. - </w:t>
      </w:r>
      <w:hyperlink r:id="rId684" w:history="1">
        <w:r>
          <w:rPr>
            <w:color w:val="0000FF"/>
          </w:rPr>
          <w:t>Постановление</w:t>
        </w:r>
      </w:hyperlink>
      <w:r>
        <w:t xml:space="preserve"> Правительства Кировской области от 29.12.2017 N 182-П.</w:t>
      </w:r>
    </w:p>
    <w:p w:rsidR="00430937" w:rsidRDefault="00430937">
      <w:pPr>
        <w:pStyle w:val="ConsPlusNormal"/>
        <w:jc w:val="both"/>
      </w:pPr>
    </w:p>
    <w:p w:rsidR="00430937" w:rsidRDefault="00430937">
      <w:pPr>
        <w:pStyle w:val="ConsPlusNormal"/>
        <w:jc w:val="both"/>
      </w:pPr>
    </w:p>
    <w:p w:rsidR="00430937" w:rsidRDefault="00430937">
      <w:pPr>
        <w:pStyle w:val="ConsPlusNormal"/>
        <w:jc w:val="both"/>
      </w:pPr>
    </w:p>
    <w:p w:rsidR="00430937" w:rsidRDefault="00430937">
      <w:pPr>
        <w:pStyle w:val="ConsPlusNormal"/>
        <w:jc w:val="both"/>
      </w:pPr>
    </w:p>
    <w:p w:rsidR="00430937" w:rsidRDefault="00430937">
      <w:pPr>
        <w:pStyle w:val="ConsPlusNormal"/>
        <w:jc w:val="both"/>
      </w:pPr>
    </w:p>
    <w:p w:rsidR="00430937" w:rsidRDefault="00430937">
      <w:pPr>
        <w:pStyle w:val="ConsPlusTitle"/>
        <w:jc w:val="center"/>
        <w:outlineLvl w:val="1"/>
      </w:pPr>
      <w:r>
        <w:t>ПАСПОРТ</w:t>
      </w:r>
    </w:p>
    <w:p w:rsidR="00430937" w:rsidRDefault="00430937">
      <w:pPr>
        <w:pStyle w:val="ConsPlusTitle"/>
        <w:jc w:val="center"/>
      </w:pPr>
      <w:r>
        <w:t>ВЕДОМСТВЕННОЙ ЦЕЛЕВОЙ ПРОГРАММЫ</w:t>
      </w:r>
    </w:p>
    <w:p w:rsidR="00430937" w:rsidRDefault="00430937">
      <w:pPr>
        <w:pStyle w:val="ConsPlusTitle"/>
        <w:jc w:val="center"/>
      </w:pPr>
      <w:r>
        <w:t>"РАЗВИТИЕ ВЫСТАВОЧНО-ЯРМАРОЧНОЙ ДЕЯТЕЛЬНОСТИ</w:t>
      </w:r>
    </w:p>
    <w:p w:rsidR="00430937" w:rsidRDefault="00430937">
      <w:pPr>
        <w:pStyle w:val="ConsPlusTitle"/>
        <w:jc w:val="center"/>
      </w:pPr>
      <w:r>
        <w:t>В КИРОВСКОЙ ОБЛАСТИ" (ДАЛЕЕ - ПРОГРАММА)</w:t>
      </w:r>
    </w:p>
    <w:p w:rsidR="00430937" w:rsidRDefault="00430937">
      <w:pPr>
        <w:pStyle w:val="ConsPlusNormal"/>
        <w:jc w:val="both"/>
      </w:pPr>
    </w:p>
    <w:p w:rsidR="00430937" w:rsidRDefault="00430937">
      <w:pPr>
        <w:pStyle w:val="ConsPlusNormal"/>
        <w:ind w:firstLine="540"/>
        <w:jc w:val="both"/>
      </w:pPr>
      <w:r>
        <w:t xml:space="preserve">Исключен. - </w:t>
      </w:r>
      <w:hyperlink r:id="rId685" w:history="1">
        <w:r>
          <w:rPr>
            <w:color w:val="0000FF"/>
          </w:rPr>
          <w:t>Постановление</w:t>
        </w:r>
      </w:hyperlink>
      <w:r>
        <w:t xml:space="preserve"> Правительства Кировской области от 08.04.2014 N 257/247.</w:t>
      </w:r>
    </w:p>
    <w:p w:rsidR="00430937" w:rsidRDefault="00430937">
      <w:pPr>
        <w:pStyle w:val="ConsPlusNormal"/>
        <w:jc w:val="both"/>
      </w:pPr>
    </w:p>
    <w:p w:rsidR="00430937" w:rsidRDefault="00430937">
      <w:pPr>
        <w:pStyle w:val="ConsPlusNormal"/>
        <w:jc w:val="both"/>
      </w:pPr>
    </w:p>
    <w:p w:rsidR="00430937" w:rsidRDefault="00430937">
      <w:pPr>
        <w:pStyle w:val="ConsPlusNormal"/>
        <w:jc w:val="both"/>
      </w:pPr>
    </w:p>
    <w:p w:rsidR="00430937" w:rsidRDefault="00430937">
      <w:pPr>
        <w:pStyle w:val="ConsPlusNormal"/>
        <w:jc w:val="both"/>
      </w:pPr>
    </w:p>
    <w:p w:rsidR="00430937" w:rsidRDefault="00430937">
      <w:pPr>
        <w:pStyle w:val="ConsPlusNormal"/>
        <w:jc w:val="both"/>
      </w:pPr>
    </w:p>
    <w:p w:rsidR="00430937" w:rsidRDefault="00430937">
      <w:pPr>
        <w:pStyle w:val="ConsPlusTitle"/>
        <w:jc w:val="center"/>
        <w:outlineLvl w:val="1"/>
      </w:pPr>
      <w:bookmarkStart w:id="29" w:name="P5564"/>
      <w:bookmarkEnd w:id="29"/>
      <w:r>
        <w:t>ПОДПРОГРАММА</w:t>
      </w:r>
    </w:p>
    <w:p w:rsidR="00430937" w:rsidRDefault="00430937">
      <w:pPr>
        <w:pStyle w:val="ConsPlusTitle"/>
        <w:jc w:val="center"/>
      </w:pPr>
      <w:r>
        <w:t>"РАЗВИТИЕ МОНОПРОФИЛЬНЫХ МУНИЦИПАЛЬНЫХ ОБРАЗОВАНИЙ</w:t>
      </w:r>
    </w:p>
    <w:p w:rsidR="00430937" w:rsidRDefault="00430937">
      <w:pPr>
        <w:pStyle w:val="ConsPlusTitle"/>
        <w:jc w:val="center"/>
      </w:pPr>
      <w:r>
        <w:t>КИРОВСКОЙ ОБЛАСТИ" НА 2018 - 2021 ГОДЫ</w:t>
      </w:r>
    </w:p>
    <w:p w:rsidR="00430937" w:rsidRDefault="004309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30937">
        <w:trPr>
          <w:jc w:val="center"/>
        </w:trPr>
        <w:tc>
          <w:tcPr>
            <w:tcW w:w="9294" w:type="dxa"/>
            <w:tcBorders>
              <w:top w:val="nil"/>
              <w:left w:val="single" w:sz="24" w:space="0" w:color="CED3F1"/>
              <w:bottom w:val="nil"/>
              <w:right w:val="single" w:sz="24" w:space="0" w:color="F4F3F8"/>
            </w:tcBorders>
            <w:shd w:val="clear" w:color="auto" w:fill="F4F3F8"/>
          </w:tcPr>
          <w:p w:rsidR="00430937" w:rsidRDefault="00430937">
            <w:pPr>
              <w:pStyle w:val="ConsPlusNormal"/>
              <w:jc w:val="center"/>
            </w:pPr>
            <w:r>
              <w:rPr>
                <w:color w:val="392C69"/>
              </w:rPr>
              <w:t>Список изменяющих документов</w:t>
            </w:r>
          </w:p>
          <w:p w:rsidR="00430937" w:rsidRDefault="00430937">
            <w:pPr>
              <w:pStyle w:val="ConsPlusNormal"/>
              <w:jc w:val="center"/>
            </w:pPr>
            <w:r>
              <w:rPr>
                <w:color w:val="392C69"/>
              </w:rPr>
              <w:t xml:space="preserve">(введена </w:t>
            </w:r>
            <w:hyperlink r:id="rId686" w:history="1">
              <w:r>
                <w:rPr>
                  <w:color w:val="0000FF"/>
                </w:rPr>
                <w:t>постановлением</w:t>
              </w:r>
            </w:hyperlink>
            <w:r>
              <w:rPr>
                <w:color w:val="392C69"/>
              </w:rPr>
              <w:t xml:space="preserve"> Правительства Кировской области</w:t>
            </w:r>
          </w:p>
          <w:p w:rsidR="00430937" w:rsidRDefault="00430937">
            <w:pPr>
              <w:pStyle w:val="ConsPlusNormal"/>
              <w:jc w:val="center"/>
            </w:pPr>
            <w:r>
              <w:rPr>
                <w:color w:val="392C69"/>
              </w:rPr>
              <w:t>от 29.12.2017 N 182-П;</w:t>
            </w:r>
          </w:p>
          <w:p w:rsidR="00430937" w:rsidRDefault="00430937">
            <w:pPr>
              <w:pStyle w:val="ConsPlusNormal"/>
              <w:jc w:val="center"/>
            </w:pPr>
            <w:r>
              <w:rPr>
                <w:color w:val="392C69"/>
              </w:rPr>
              <w:t>в ред. постановлений Правительства Кировской области</w:t>
            </w:r>
          </w:p>
          <w:p w:rsidR="00430937" w:rsidRDefault="00430937">
            <w:pPr>
              <w:pStyle w:val="ConsPlusNormal"/>
              <w:jc w:val="center"/>
            </w:pPr>
            <w:r>
              <w:rPr>
                <w:color w:val="392C69"/>
              </w:rPr>
              <w:t xml:space="preserve">от 16.07.2018 </w:t>
            </w:r>
            <w:hyperlink r:id="rId687" w:history="1">
              <w:r>
                <w:rPr>
                  <w:color w:val="0000FF"/>
                </w:rPr>
                <w:t>N 332-П</w:t>
              </w:r>
            </w:hyperlink>
            <w:r>
              <w:rPr>
                <w:color w:val="392C69"/>
              </w:rPr>
              <w:t xml:space="preserve">, от 14.09.2018 </w:t>
            </w:r>
            <w:hyperlink r:id="rId688" w:history="1">
              <w:r>
                <w:rPr>
                  <w:color w:val="0000FF"/>
                </w:rPr>
                <w:t>N 447-П</w:t>
              </w:r>
            </w:hyperlink>
            <w:r>
              <w:rPr>
                <w:color w:val="392C69"/>
              </w:rPr>
              <w:t xml:space="preserve">, от 19.12.2018 </w:t>
            </w:r>
            <w:hyperlink r:id="rId689" w:history="1">
              <w:r>
                <w:rPr>
                  <w:color w:val="0000FF"/>
                </w:rPr>
                <w:t>N 586-П</w:t>
              </w:r>
            </w:hyperlink>
            <w:r>
              <w:rPr>
                <w:color w:val="392C69"/>
              </w:rPr>
              <w:t>,</w:t>
            </w:r>
          </w:p>
          <w:p w:rsidR="00430937" w:rsidRDefault="00430937">
            <w:pPr>
              <w:pStyle w:val="ConsPlusNormal"/>
              <w:jc w:val="center"/>
            </w:pPr>
            <w:r>
              <w:rPr>
                <w:color w:val="392C69"/>
              </w:rPr>
              <w:t xml:space="preserve">от 25.02.2019 </w:t>
            </w:r>
            <w:hyperlink r:id="rId690" w:history="1">
              <w:r>
                <w:rPr>
                  <w:color w:val="0000FF"/>
                </w:rPr>
                <w:t>N 64-П</w:t>
              </w:r>
            </w:hyperlink>
            <w:r>
              <w:rPr>
                <w:color w:val="392C69"/>
              </w:rPr>
              <w:t>)</w:t>
            </w:r>
          </w:p>
        </w:tc>
      </w:tr>
    </w:tbl>
    <w:p w:rsidR="00430937" w:rsidRDefault="00430937">
      <w:pPr>
        <w:pStyle w:val="ConsPlusNormal"/>
        <w:jc w:val="both"/>
      </w:pPr>
    </w:p>
    <w:p w:rsidR="00430937" w:rsidRDefault="00430937">
      <w:pPr>
        <w:pStyle w:val="ConsPlusTitle"/>
        <w:jc w:val="center"/>
        <w:outlineLvl w:val="2"/>
      </w:pPr>
      <w:r>
        <w:t>Паспорт подпрограммы "Развитие монопрофильных муниципальных</w:t>
      </w:r>
    </w:p>
    <w:p w:rsidR="00430937" w:rsidRDefault="00430937">
      <w:pPr>
        <w:pStyle w:val="ConsPlusTitle"/>
        <w:jc w:val="center"/>
      </w:pPr>
      <w:r>
        <w:t>образований Кировской области" на 2018 - 2021 годы</w:t>
      </w:r>
    </w:p>
    <w:p w:rsidR="00430937" w:rsidRDefault="00430937">
      <w:pPr>
        <w:pStyle w:val="ConsPlusTitle"/>
        <w:jc w:val="center"/>
      </w:pPr>
      <w:r>
        <w:t>(далее - Подпрограмма)</w:t>
      </w:r>
    </w:p>
    <w:p w:rsidR="00430937" w:rsidRDefault="00430937">
      <w:pPr>
        <w:pStyle w:val="ConsPlusNormal"/>
        <w:jc w:val="center"/>
      </w:pPr>
      <w:r>
        <w:lastRenderedPageBreak/>
        <w:t xml:space="preserve">(в ред. </w:t>
      </w:r>
      <w:hyperlink r:id="rId691" w:history="1">
        <w:r>
          <w:rPr>
            <w:color w:val="0000FF"/>
          </w:rPr>
          <w:t>постановления</w:t>
        </w:r>
      </w:hyperlink>
      <w:r>
        <w:t xml:space="preserve"> Правительства Кировской области</w:t>
      </w:r>
    </w:p>
    <w:p w:rsidR="00430937" w:rsidRDefault="00430937">
      <w:pPr>
        <w:pStyle w:val="ConsPlusNormal"/>
        <w:jc w:val="center"/>
      </w:pPr>
      <w:r>
        <w:t>от 14.09.2018 N 447-П)</w:t>
      </w:r>
    </w:p>
    <w:p w:rsidR="00430937" w:rsidRDefault="004309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81"/>
        <w:gridCol w:w="6690"/>
      </w:tblGrid>
      <w:tr w:rsidR="00430937">
        <w:tc>
          <w:tcPr>
            <w:tcW w:w="2381" w:type="dxa"/>
          </w:tcPr>
          <w:p w:rsidR="00430937" w:rsidRDefault="00430937">
            <w:pPr>
              <w:pStyle w:val="ConsPlusNormal"/>
              <w:jc w:val="both"/>
            </w:pPr>
            <w:r>
              <w:t>Ответственный исполнитель Подпрограммы</w:t>
            </w:r>
          </w:p>
        </w:tc>
        <w:tc>
          <w:tcPr>
            <w:tcW w:w="6690" w:type="dxa"/>
          </w:tcPr>
          <w:p w:rsidR="00430937" w:rsidRDefault="00430937">
            <w:pPr>
              <w:pStyle w:val="ConsPlusNormal"/>
              <w:jc w:val="both"/>
            </w:pPr>
            <w:r>
              <w:t>министерство экономического развития и поддержки предпринимательства Кировской области</w:t>
            </w:r>
          </w:p>
        </w:tc>
      </w:tr>
      <w:tr w:rsidR="00430937">
        <w:tblPrEx>
          <w:tblBorders>
            <w:insideH w:val="nil"/>
          </w:tblBorders>
        </w:tblPrEx>
        <w:tc>
          <w:tcPr>
            <w:tcW w:w="2381" w:type="dxa"/>
            <w:tcBorders>
              <w:bottom w:val="nil"/>
            </w:tcBorders>
          </w:tcPr>
          <w:p w:rsidR="00430937" w:rsidRDefault="00430937">
            <w:pPr>
              <w:pStyle w:val="ConsPlusNormal"/>
              <w:jc w:val="both"/>
            </w:pPr>
            <w:r>
              <w:t>Соисполнители Подпрограммы</w:t>
            </w:r>
          </w:p>
        </w:tc>
        <w:tc>
          <w:tcPr>
            <w:tcW w:w="6690" w:type="dxa"/>
            <w:tcBorders>
              <w:bottom w:val="nil"/>
            </w:tcBorders>
          </w:tcPr>
          <w:p w:rsidR="00430937" w:rsidRDefault="00430937">
            <w:pPr>
              <w:pStyle w:val="ConsPlusNormal"/>
              <w:jc w:val="both"/>
            </w:pPr>
            <w:r>
              <w:t>министерство транспорта Кировской области</w:t>
            </w:r>
          </w:p>
        </w:tc>
      </w:tr>
      <w:tr w:rsidR="00430937">
        <w:tblPrEx>
          <w:tblBorders>
            <w:insideH w:val="nil"/>
          </w:tblBorders>
        </w:tblPrEx>
        <w:tc>
          <w:tcPr>
            <w:tcW w:w="9071" w:type="dxa"/>
            <w:gridSpan w:val="2"/>
            <w:tcBorders>
              <w:top w:val="nil"/>
            </w:tcBorders>
          </w:tcPr>
          <w:p w:rsidR="00430937" w:rsidRDefault="00430937">
            <w:pPr>
              <w:pStyle w:val="ConsPlusNormal"/>
              <w:jc w:val="both"/>
            </w:pPr>
            <w:r>
              <w:t xml:space="preserve">(в ред. </w:t>
            </w:r>
            <w:hyperlink r:id="rId692" w:history="1">
              <w:r>
                <w:rPr>
                  <w:color w:val="0000FF"/>
                </w:rPr>
                <w:t>постановления</w:t>
              </w:r>
            </w:hyperlink>
            <w:r>
              <w:t xml:space="preserve"> Правительства Кировской области от 16.07.2018 N 332-П)</w:t>
            </w:r>
          </w:p>
        </w:tc>
      </w:tr>
      <w:tr w:rsidR="00430937">
        <w:tc>
          <w:tcPr>
            <w:tcW w:w="2381" w:type="dxa"/>
          </w:tcPr>
          <w:p w:rsidR="00430937" w:rsidRDefault="00430937">
            <w:pPr>
              <w:pStyle w:val="ConsPlusNormal"/>
              <w:jc w:val="both"/>
            </w:pPr>
            <w:r>
              <w:t>Цель Подпрограммы</w:t>
            </w:r>
          </w:p>
        </w:tc>
        <w:tc>
          <w:tcPr>
            <w:tcW w:w="6690" w:type="dxa"/>
          </w:tcPr>
          <w:p w:rsidR="00430937" w:rsidRDefault="00430937">
            <w:pPr>
              <w:pStyle w:val="ConsPlusNormal"/>
              <w:jc w:val="both"/>
            </w:pPr>
            <w:r>
              <w:t>обеспечение устойчивого социально-экономического развития моногородов</w:t>
            </w:r>
          </w:p>
        </w:tc>
      </w:tr>
      <w:tr w:rsidR="00430937">
        <w:tc>
          <w:tcPr>
            <w:tcW w:w="2381" w:type="dxa"/>
          </w:tcPr>
          <w:p w:rsidR="00430937" w:rsidRDefault="00430937">
            <w:pPr>
              <w:pStyle w:val="ConsPlusNormal"/>
              <w:jc w:val="both"/>
            </w:pPr>
            <w:r>
              <w:t>Задачи Подпрограммы</w:t>
            </w:r>
          </w:p>
        </w:tc>
        <w:tc>
          <w:tcPr>
            <w:tcW w:w="6690" w:type="dxa"/>
          </w:tcPr>
          <w:p w:rsidR="00430937" w:rsidRDefault="00430937">
            <w:pPr>
              <w:pStyle w:val="ConsPlusNormal"/>
              <w:jc w:val="both"/>
            </w:pPr>
            <w:r>
              <w:t>формирование благоприятного инвестиционного климата на территории моногородов;</w:t>
            </w:r>
          </w:p>
          <w:p w:rsidR="00430937" w:rsidRDefault="00430937">
            <w:pPr>
              <w:pStyle w:val="ConsPlusNormal"/>
              <w:jc w:val="both"/>
            </w:pPr>
            <w:r>
              <w:t>создание условий для развития и диверсификации экономики моногородов;</w:t>
            </w:r>
          </w:p>
          <w:p w:rsidR="00430937" w:rsidRDefault="00430937">
            <w:pPr>
              <w:pStyle w:val="ConsPlusNormal"/>
              <w:jc w:val="both"/>
            </w:pPr>
            <w:r>
              <w:t>развитие инфраструктуры моногородов</w:t>
            </w:r>
          </w:p>
        </w:tc>
      </w:tr>
      <w:tr w:rsidR="00430937">
        <w:tblPrEx>
          <w:tblBorders>
            <w:insideH w:val="nil"/>
          </w:tblBorders>
        </w:tblPrEx>
        <w:tc>
          <w:tcPr>
            <w:tcW w:w="2381" w:type="dxa"/>
            <w:tcBorders>
              <w:bottom w:val="nil"/>
            </w:tcBorders>
          </w:tcPr>
          <w:p w:rsidR="00430937" w:rsidRDefault="00430937">
            <w:pPr>
              <w:pStyle w:val="ConsPlusNormal"/>
              <w:jc w:val="both"/>
            </w:pPr>
            <w:r>
              <w:t>Целевые показатели эффективности реализации Подпрограммы</w:t>
            </w:r>
          </w:p>
        </w:tc>
        <w:tc>
          <w:tcPr>
            <w:tcW w:w="6690" w:type="dxa"/>
            <w:tcBorders>
              <w:bottom w:val="nil"/>
            </w:tcBorders>
          </w:tcPr>
          <w:p w:rsidR="00430937" w:rsidRDefault="00430937">
            <w:pPr>
              <w:pStyle w:val="ConsPlusNormal"/>
              <w:jc w:val="both"/>
            </w:pPr>
            <w:r>
              <w:t>объем привлеченных инвестиций в моногорода;</w:t>
            </w:r>
          </w:p>
          <w:p w:rsidR="00430937" w:rsidRDefault="00430937">
            <w:pPr>
              <w:pStyle w:val="ConsPlusNormal"/>
              <w:jc w:val="both"/>
            </w:pPr>
            <w:r>
              <w:t>количество созданных рабочих мест в моногородах;</w:t>
            </w:r>
          </w:p>
          <w:p w:rsidR="00430937" w:rsidRDefault="00430937">
            <w:pPr>
              <w:pStyle w:val="ConsPlusNormal"/>
              <w:jc w:val="both"/>
            </w:pPr>
            <w:r>
              <w:t>объем привлеченных инвестиций в соответствии с соглашениями с Фондом развития моногородов (г. Луза и г. Белая Холуница);</w:t>
            </w:r>
          </w:p>
          <w:p w:rsidR="00430937" w:rsidRDefault="00430937">
            <w:pPr>
              <w:pStyle w:val="ConsPlusNormal"/>
              <w:jc w:val="both"/>
            </w:pPr>
            <w:r>
              <w:t>количество созданных рабочих мест в соответствии с соглашениями с Фондом развития моногородов (г. Луза и г. Белая Холуница);</w:t>
            </w:r>
          </w:p>
          <w:p w:rsidR="00430937" w:rsidRDefault="00430937">
            <w:pPr>
              <w:pStyle w:val="ConsPlusNormal"/>
              <w:jc w:val="both"/>
            </w:pPr>
            <w:r>
              <w:t>ремонт автомобильных дорог общего пользования местного значения в границах населенных пунктов;</w:t>
            </w:r>
          </w:p>
          <w:p w:rsidR="00430937" w:rsidRDefault="00430937">
            <w:pPr>
              <w:pStyle w:val="ConsPlusNormal"/>
              <w:jc w:val="both"/>
            </w:pPr>
            <w:r>
              <w:t>количество созданных территорий опережающего социально-экономического развития в моногородах;</w:t>
            </w:r>
          </w:p>
        </w:tc>
      </w:tr>
      <w:tr w:rsidR="00430937">
        <w:tblPrEx>
          <w:tblBorders>
            <w:insideH w:val="nil"/>
          </w:tblBorders>
        </w:tblPrEx>
        <w:tc>
          <w:tcPr>
            <w:tcW w:w="9071" w:type="dxa"/>
            <w:gridSpan w:val="2"/>
            <w:tcBorders>
              <w:top w:val="nil"/>
            </w:tcBorders>
          </w:tcPr>
          <w:p w:rsidR="00430937" w:rsidRDefault="00430937">
            <w:pPr>
              <w:pStyle w:val="ConsPlusNormal"/>
              <w:jc w:val="both"/>
            </w:pPr>
            <w:r>
              <w:t xml:space="preserve">(в ред. постановлений Правительства Кировской области от 16.07.2018 </w:t>
            </w:r>
            <w:hyperlink r:id="rId693" w:history="1">
              <w:r>
                <w:rPr>
                  <w:color w:val="0000FF"/>
                </w:rPr>
                <w:t>N 332-П</w:t>
              </w:r>
            </w:hyperlink>
            <w:r>
              <w:t xml:space="preserve">, от 14.09.2018 </w:t>
            </w:r>
            <w:hyperlink r:id="rId694" w:history="1">
              <w:r>
                <w:rPr>
                  <w:color w:val="0000FF"/>
                </w:rPr>
                <w:t>N 447-П</w:t>
              </w:r>
            </w:hyperlink>
            <w:r>
              <w:t>)</w:t>
            </w:r>
          </w:p>
        </w:tc>
      </w:tr>
      <w:tr w:rsidR="00430937">
        <w:tblPrEx>
          <w:tblBorders>
            <w:insideH w:val="nil"/>
          </w:tblBorders>
        </w:tblPrEx>
        <w:tc>
          <w:tcPr>
            <w:tcW w:w="2381" w:type="dxa"/>
            <w:tcBorders>
              <w:bottom w:val="nil"/>
            </w:tcBorders>
          </w:tcPr>
          <w:p w:rsidR="00430937" w:rsidRDefault="00430937">
            <w:pPr>
              <w:pStyle w:val="ConsPlusNormal"/>
              <w:jc w:val="both"/>
            </w:pPr>
            <w:r>
              <w:t>Этапы и сроки реализации Подпрограммы</w:t>
            </w:r>
          </w:p>
        </w:tc>
        <w:tc>
          <w:tcPr>
            <w:tcW w:w="6690" w:type="dxa"/>
            <w:tcBorders>
              <w:bottom w:val="nil"/>
            </w:tcBorders>
          </w:tcPr>
          <w:p w:rsidR="00430937" w:rsidRDefault="00430937">
            <w:pPr>
              <w:pStyle w:val="ConsPlusNormal"/>
              <w:jc w:val="both"/>
            </w:pPr>
            <w:r>
              <w:t>2018 - 2021 годы. Выделение этапов не предусматривается</w:t>
            </w:r>
          </w:p>
        </w:tc>
      </w:tr>
      <w:tr w:rsidR="00430937">
        <w:tblPrEx>
          <w:tblBorders>
            <w:insideH w:val="nil"/>
          </w:tblBorders>
        </w:tblPrEx>
        <w:tc>
          <w:tcPr>
            <w:tcW w:w="9071" w:type="dxa"/>
            <w:gridSpan w:val="2"/>
            <w:tcBorders>
              <w:top w:val="nil"/>
            </w:tcBorders>
          </w:tcPr>
          <w:p w:rsidR="00430937" w:rsidRDefault="00430937">
            <w:pPr>
              <w:pStyle w:val="ConsPlusNormal"/>
              <w:jc w:val="both"/>
            </w:pPr>
            <w:r>
              <w:t xml:space="preserve">(в ред. </w:t>
            </w:r>
            <w:hyperlink r:id="rId695" w:history="1">
              <w:r>
                <w:rPr>
                  <w:color w:val="0000FF"/>
                </w:rPr>
                <w:t>постановления</w:t>
              </w:r>
            </w:hyperlink>
            <w:r>
              <w:t xml:space="preserve"> Правительства Кировской области от 14.09.2018 N 447-П)</w:t>
            </w:r>
          </w:p>
        </w:tc>
      </w:tr>
      <w:tr w:rsidR="00430937">
        <w:tblPrEx>
          <w:tblBorders>
            <w:insideH w:val="nil"/>
          </w:tblBorders>
        </w:tblPrEx>
        <w:tc>
          <w:tcPr>
            <w:tcW w:w="2381" w:type="dxa"/>
            <w:tcBorders>
              <w:bottom w:val="nil"/>
            </w:tcBorders>
          </w:tcPr>
          <w:p w:rsidR="00430937" w:rsidRDefault="00430937">
            <w:pPr>
              <w:pStyle w:val="ConsPlusNormal"/>
              <w:jc w:val="both"/>
            </w:pPr>
            <w:r>
              <w:t>Объем финансового обеспечения Подпрограммы</w:t>
            </w:r>
          </w:p>
        </w:tc>
        <w:tc>
          <w:tcPr>
            <w:tcW w:w="6690" w:type="dxa"/>
            <w:tcBorders>
              <w:bottom w:val="nil"/>
            </w:tcBorders>
          </w:tcPr>
          <w:p w:rsidR="00430937" w:rsidRDefault="00430937">
            <w:pPr>
              <w:pStyle w:val="ConsPlusNormal"/>
              <w:jc w:val="both"/>
            </w:pPr>
            <w:r>
              <w:t>общий объем финансирования Подпрограммы составит 172309,58 тыс. рублей, в том числе средства областного бюджета - 165535,9 тыс. рублей, средства местных бюджетов - 6773,68 тыс. рублей</w:t>
            </w:r>
          </w:p>
        </w:tc>
      </w:tr>
      <w:tr w:rsidR="00430937">
        <w:tblPrEx>
          <w:tblBorders>
            <w:insideH w:val="nil"/>
          </w:tblBorders>
        </w:tblPrEx>
        <w:tc>
          <w:tcPr>
            <w:tcW w:w="9071" w:type="dxa"/>
            <w:gridSpan w:val="2"/>
            <w:tcBorders>
              <w:top w:val="nil"/>
            </w:tcBorders>
          </w:tcPr>
          <w:p w:rsidR="00430937" w:rsidRDefault="00430937">
            <w:pPr>
              <w:pStyle w:val="ConsPlusNormal"/>
              <w:jc w:val="both"/>
            </w:pPr>
            <w:r>
              <w:t xml:space="preserve">(в ред. постановлений Правительства Кировской области от 14.09.2018 </w:t>
            </w:r>
            <w:hyperlink r:id="rId696" w:history="1">
              <w:r>
                <w:rPr>
                  <w:color w:val="0000FF"/>
                </w:rPr>
                <w:t>N 447-П</w:t>
              </w:r>
            </w:hyperlink>
            <w:r>
              <w:t xml:space="preserve">, от 19.12.2018 </w:t>
            </w:r>
            <w:hyperlink r:id="rId697" w:history="1">
              <w:r>
                <w:rPr>
                  <w:color w:val="0000FF"/>
                </w:rPr>
                <w:t>N 586-П</w:t>
              </w:r>
            </w:hyperlink>
            <w:r>
              <w:t xml:space="preserve">, от 25.02.2019 </w:t>
            </w:r>
            <w:hyperlink r:id="rId698" w:history="1">
              <w:r>
                <w:rPr>
                  <w:color w:val="0000FF"/>
                </w:rPr>
                <w:t>N 64-П</w:t>
              </w:r>
            </w:hyperlink>
            <w:r>
              <w:t>)</w:t>
            </w:r>
          </w:p>
        </w:tc>
      </w:tr>
      <w:tr w:rsidR="00430937">
        <w:tblPrEx>
          <w:tblBorders>
            <w:insideH w:val="nil"/>
          </w:tblBorders>
        </w:tblPrEx>
        <w:tc>
          <w:tcPr>
            <w:tcW w:w="2381" w:type="dxa"/>
            <w:tcBorders>
              <w:bottom w:val="nil"/>
            </w:tcBorders>
          </w:tcPr>
          <w:p w:rsidR="00430937" w:rsidRDefault="00430937">
            <w:pPr>
              <w:pStyle w:val="ConsPlusNormal"/>
              <w:jc w:val="both"/>
            </w:pPr>
            <w:r>
              <w:t>Ожидаемые конечные результаты реализации Подпрограммы</w:t>
            </w:r>
          </w:p>
        </w:tc>
        <w:tc>
          <w:tcPr>
            <w:tcW w:w="6690" w:type="dxa"/>
            <w:tcBorders>
              <w:bottom w:val="nil"/>
            </w:tcBorders>
          </w:tcPr>
          <w:p w:rsidR="00430937" w:rsidRDefault="00430937">
            <w:pPr>
              <w:pStyle w:val="ConsPlusNormal"/>
              <w:jc w:val="both"/>
            </w:pPr>
            <w:r>
              <w:t>в количественном выражении:</w:t>
            </w:r>
          </w:p>
          <w:p w:rsidR="00430937" w:rsidRDefault="00430937">
            <w:pPr>
              <w:pStyle w:val="ConsPlusNormal"/>
              <w:jc w:val="both"/>
            </w:pPr>
            <w:r>
              <w:t>объем привлеченных инвестиций в моногорода составит 29333,675 млн. рублей за период 2018 - 2021 годов,</w:t>
            </w:r>
          </w:p>
          <w:p w:rsidR="00430937" w:rsidRDefault="00430937">
            <w:pPr>
              <w:pStyle w:val="ConsPlusNormal"/>
              <w:jc w:val="both"/>
            </w:pPr>
            <w:r>
              <w:t>количество созданных рабочих мест в моногородах составит 17112 единиц за период 2018 - 2021 годов,</w:t>
            </w:r>
          </w:p>
          <w:p w:rsidR="00430937" w:rsidRDefault="00430937">
            <w:pPr>
              <w:pStyle w:val="ConsPlusNormal"/>
              <w:jc w:val="both"/>
            </w:pPr>
            <w:r>
              <w:t>объем привлеченных инвестиций в соответствии с соглашениями с Фондом развития моногородов (г. Луза и г. Белая Холуница) составит 348,228 млн. рублей за период 2018 - 2020 годов,</w:t>
            </w:r>
          </w:p>
          <w:p w:rsidR="00430937" w:rsidRDefault="00430937">
            <w:pPr>
              <w:pStyle w:val="ConsPlusNormal"/>
              <w:jc w:val="both"/>
            </w:pPr>
            <w:r>
              <w:lastRenderedPageBreak/>
              <w:t>количество созданных рабочих мест в соответствии с соглашениями с Фондом развития моногородов (г. Луза и г. Белая Холуница) составит 510 единиц за период 2018 - 2020 годов,</w:t>
            </w:r>
          </w:p>
          <w:p w:rsidR="00430937" w:rsidRDefault="00430937">
            <w:pPr>
              <w:pStyle w:val="ConsPlusNormal"/>
              <w:jc w:val="both"/>
            </w:pPr>
            <w:r>
              <w:t>ремонт автомобильных дорог общего пользования местного значения в границах населенных пунктов в 2018 году будет произведен в объеме 16,878 км,</w:t>
            </w:r>
          </w:p>
          <w:p w:rsidR="00430937" w:rsidRDefault="00430937">
            <w:pPr>
              <w:pStyle w:val="ConsPlusNormal"/>
              <w:jc w:val="both"/>
            </w:pPr>
            <w:r>
              <w:t>количество созданных территорий опережающего социально-экономического развития в моногородах составит 1 единицу в 2018 году;</w:t>
            </w:r>
          </w:p>
          <w:p w:rsidR="00430937" w:rsidRDefault="00430937">
            <w:pPr>
              <w:pStyle w:val="ConsPlusNormal"/>
              <w:jc w:val="both"/>
            </w:pPr>
            <w:r>
              <w:t>в качественном выражении:</w:t>
            </w:r>
          </w:p>
          <w:p w:rsidR="00430937" w:rsidRDefault="00430937">
            <w:pPr>
              <w:pStyle w:val="ConsPlusNormal"/>
              <w:jc w:val="both"/>
            </w:pPr>
            <w:r>
              <w:t>улучшение инвестиционного климата в моногородах Кировской области</w:t>
            </w:r>
          </w:p>
        </w:tc>
      </w:tr>
      <w:tr w:rsidR="00430937">
        <w:tblPrEx>
          <w:tblBorders>
            <w:insideH w:val="nil"/>
          </w:tblBorders>
        </w:tblPrEx>
        <w:tc>
          <w:tcPr>
            <w:tcW w:w="9071" w:type="dxa"/>
            <w:gridSpan w:val="2"/>
            <w:tcBorders>
              <w:top w:val="nil"/>
            </w:tcBorders>
          </w:tcPr>
          <w:p w:rsidR="00430937" w:rsidRDefault="00430937">
            <w:pPr>
              <w:pStyle w:val="ConsPlusNormal"/>
              <w:jc w:val="both"/>
            </w:pPr>
            <w:r>
              <w:lastRenderedPageBreak/>
              <w:t xml:space="preserve">(в ред. постановлений Правительства Кировской области от 14.09.2018 </w:t>
            </w:r>
            <w:hyperlink r:id="rId699" w:history="1">
              <w:r>
                <w:rPr>
                  <w:color w:val="0000FF"/>
                </w:rPr>
                <w:t>N 447-П</w:t>
              </w:r>
            </w:hyperlink>
            <w:r>
              <w:t xml:space="preserve">, от 25.02.2019 </w:t>
            </w:r>
            <w:hyperlink r:id="rId700" w:history="1">
              <w:r>
                <w:rPr>
                  <w:color w:val="0000FF"/>
                </w:rPr>
                <w:t>N 64-П</w:t>
              </w:r>
            </w:hyperlink>
            <w:r>
              <w:t>)</w:t>
            </w:r>
          </w:p>
        </w:tc>
      </w:tr>
    </w:tbl>
    <w:p w:rsidR="00430937" w:rsidRDefault="00430937">
      <w:pPr>
        <w:pStyle w:val="ConsPlusNormal"/>
        <w:jc w:val="both"/>
      </w:pPr>
    </w:p>
    <w:p w:rsidR="00430937" w:rsidRDefault="00430937">
      <w:pPr>
        <w:pStyle w:val="ConsPlusTitle"/>
        <w:jc w:val="center"/>
        <w:outlineLvl w:val="2"/>
      </w:pPr>
      <w:r>
        <w:t>1. Общая характеристика сферы реализации Подпрограммы,</w:t>
      </w:r>
    </w:p>
    <w:p w:rsidR="00430937" w:rsidRDefault="00430937">
      <w:pPr>
        <w:pStyle w:val="ConsPlusTitle"/>
        <w:jc w:val="center"/>
      </w:pPr>
      <w:r>
        <w:t>в том числе формулировки основных проблем</w:t>
      </w:r>
    </w:p>
    <w:p w:rsidR="00430937" w:rsidRDefault="00430937">
      <w:pPr>
        <w:pStyle w:val="ConsPlusTitle"/>
        <w:jc w:val="center"/>
      </w:pPr>
      <w:r>
        <w:t>в указанной сфере и прогноз ее развития</w:t>
      </w:r>
    </w:p>
    <w:p w:rsidR="00430937" w:rsidRDefault="00430937">
      <w:pPr>
        <w:pStyle w:val="ConsPlusNormal"/>
        <w:jc w:val="both"/>
      </w:pPr>
    </w:p>
    <w:p w:rsidR="00430937" w:rsidRDefault="00430937">
      <w:pPr>
        <w:pStyle w:val="ConsPlusNormal"/>
        <w:ind w:firstLine="540"/>
        <w:jc w:val="both"/>
      </w:pPr>
      <w:r>
        <w:t>Характерной особенностью Кировской области является значительное число моногородов, которые представляют собой точки повышенной чувствительности к колебаниям экономической ситуации, что требует оперативного содействия со стороны региональных и муниципальных органов власти.</w:t>
      </w:r>
    </w:p>
    <w:p w:rsidR="00430937" w:rsidRDefault="00430937">
      <w:pPr>
        <w:pStyle w:val="ConsPlusNormal"/>
        <w:spacing w:before="220"/>
        <w:ind w:firstLine="540"/>
        <w:jc w:val="both"/>
      </w:pPr>
      <w:r>
        <w:t xml:space="preserve">В </w:t>
      </w:r>
      <w:hyperlink r:id="rId701" w:history="1">
        <w:r>
          <w:rPr>
            <w:color w:val="0000FF"/>
          </w:rPr>
          <w:t>перечень</w:t>
        </w:r>
      </w:hyperlink>
      <w:r>
        <w:t xml:space="preserve"> из трехсот девятнадцати монопрофильных муниципальных образований Российской Федерации в соответствии с распоряжением Правительства Российской Федерации от 29.07.2014 N 1398-р включено одиннадцать моногородов Кировской области, четыре из которых отнесены к </w:t>
      </w:r>
      <w:hyperlink r:id="rId702" w:history="1">
        <w:r>
          <w:rPr>
            <w:color w:val="0000FF"/>
          </w:rPr>
          <w:t>1 категории</w:t>
        </w:r>
      </w:hyperlink>
      <w:r>
        <w:t xml:space="preserve"> "моногорода с наиболее сложной социально-экономической ситуацией" (города Вятские Поляны, Белая Холуница, Луза и поселок Мурыгино), три отнесены ко </w:t>
      </w:r>
      <w:hyperlink r:id="rId703" w:history="1">
        <w:r>
          <w:rPr>
            <w:color w:val="0000FF"/>
          </w:rPr>
          <w:t>2 категории</w:t>
        </w:r>
      </w:hyperlink>
      <w:r>
        <w:t xml:space="preserve"> "моногорода, в которых имеются риски ухудшения социально-экономического положения" (города Кирс, Уржум и поселок Демьяново), четыре отнесены к </w:t>
      </w:r>
      <w:hyperlink r:id="rId704" w:history="1">
        <w:r>
          <w:rPr>
            <w:color w:val="0000FF"/>
          </w:rPr>
          <w:t>3 категории</w:t>
        </w:r>
      </w:hyperlink>
      <w:r>
        <w:t xml:space="preserve"> "моногорода со стабильной социально-экономической ситуацией" (города Кирово-Чепецк, Омутнинск, поселки Красная Поляна и Стрижи).</w:t>
      </w:r>
    </w:p>
    <w:p w:rsidR="00430937" w:rsidRDefault="00430937">
      <w:pPr>
        <w:pStyle w:val="ConsPlusNormal"/>
        <w:spacing w:before="220"/>
        <w:ind w:firstLine="540"/>
        <w:jc w:val="both"/>
      </w:pPr>
      <w:r>
        <w:t>В октябре 2013 года Президент Российской Федерации Путин В.В. подписал перечень поручений по вопросам государственной поддержки моногородов Российской Федерации, согласно которому полномочия по управлению, поддержке и развитию моногородов переданы Министерству экономического развития Российской Федерации. Правительством Российской Федерации определен комплекс мероприятий, направленных на развитие моногородов, в том числе выделение из федерального бюджета на условиях софинансирования из регионального и муниципального бюджетов средств на развитие инженерной инфраструктуры, необходимой для реализации инвестиционных проектов.</w:t>
      </w:r>
    </w:p>
    <w:p w:rsidR="00430937" w:rsidRDefault="00430937">
      <w:pPr>
        <w:pStyle w:val="ConsPlusNormal"/>
        <w:spacing w:before="220"/>
        <w:ind w:firstLine="540"/>
        <w:jc w:val="both"/>
      </w:pPr>
      <w:r>
        <w:t>Моногород определяется как населенный пункт, в котором ведущую роль играет градообразующее предприятие, влияние которого распространяется практически на все экономические и, что особенно важно, социальные процессы, происходящие в населенном пункте.</w:t>
      </w:r>
    </w:p>
    <w:p w:rsidR="00430937" w:rsidRDefault="00430937">
      <w:pPr>
        <w:pStyle w:val="ConsPlusNormal"/>
        <w:spacing w:before="220"/>
        <w:ind w:firstLine="540"/>
        <w:jc w:val="both"/>
      </w:pPr>
      <w:r>
        <w:t>Основными проблемами развития моногородов являются:</w:t>
      </w:r>
    </w:p>
    <w:p w:rsidR="00430937" w:rsidRDefault="00430937">
      <w:pPr>
        <w:pStyle w:val="ConsPlusNormal"/>
        <w:spacing w:before="220"/>
        <w:ind w:firstLine="540"/>
        <w:jc w:val="both"/>
      </w:pPr>
      <w:r>
        <w:t>зависимость от деятельности градообразующих предприятий, наличие риска возникновения напряженности на рынке труда;</w:t>
      </w:r>
    </w:p>
    <w:p w:rsidR="00430937" w:rsidRDefault="00430937">
      <w:pPr>
        <w:pStyle w:val="ConsPlusNormal"/>
        <w:spacing w:before="220"/>
        <w:ind w:firstLine="540"/>
        <w:jc w:val="both"/>
      </w:pPr>
      <w:r>
        <w:lastRenderedPageBreak/>
        <w:t>миграция трудоспособного населения и дефицит высококвалифицированных кадров;</w:t>
      </w:r>
    </w:p>
    <w:p w:rsidR="00430937" w:rsidRDefault="00430937">
      <w:pPr>
        <w:pStyle w:val="ConsPlusNormal"/>
        <w:spacing w:before="220"/>
        <w:ind w:firstLine="540"/>
        <w:jc w:val="both"/>
      </w:pPr>
      <w:r>
        <w:t>низкий уровень жизни населения;</w:t>
      </w:r>
    </w:p>
    <w:p w:rsidR="00430937" w:rsidRDefault="00430937">
      <w:pPr>
        <w:pStyle w:val="ConsPlusNormal"/>
        <w:spacing w:before="220"/>
        <w:ind w:firstLine="540"/>
        <w:jc w:val="both"/>
      </w:pPr>
      <w:r>
        <w:t>высокая степень износа основных фондов коммунального хозяйства, низкий коэффициент использования мощностей и большие потери коммунальных ресурсов;</w:t>
      </w:r>
    </w:p>
    <w:p w:rsidR="00430937" w:rsidRDefault="00430937">
      <w:pPr>
        <w:pStyle w:val="ConsPlusNormal"/>
        <w:spacing w:before="220"/>
        <w:ind w:firstLine="540"/>
        <w:jc w:val="both"/>
      </w:pPr>
      <w:r>
        <w:t>неудовлетворительное состояние дорожной инфраструктуры, в том числе автомобильных дорог;</w:t>
      </w:r>
    </w:p>
    <w:p w:rsidR="00430937" w:rsidRDefault="00430937">
      <w:pPr>
        <w:pStyle w:val="ConsPlusNormal"/>
        <w:spacing w:before="220"/>
        <w:ind w:firstLine="540"/>
        <w:jc w:val="both"/>
      </w:pPr>
      <w:r>
        <w:t>низкая предпринимательская активность населения.</w:t>
      </w:r>
    </w:p>
    <w:p w:rsidR="00430937" w:rsidRDefault="00430937">
      <w:pPr>
        <w:pStyle w:val="ConsPlusNormal"/>
        <w:spacing w:before="220"/>
        <w:ind w:firstLine="540"/>
        <w:jc w:val="both"/>
      </w:pPr>
      <w:r>
        <w:t>Главной проблемой моногородов является риск повышения уровня безработицы. Локальные рынки труда, формируемые градообразующими предприятиями, неустойчивы к кризисам. Резкий рост безработицы в моногородах не только отрицательно скажется на снижении налогооблагаемой базы территории, повышении преступности, миграции населения, но и представит угрозу социально-экономической стабильности региона.</w:t>
      </w:r>
    </w:p>
    <w:p w:rsidR="00430937" w:rsidRDefault="00430937">
      <w:pPr>
        <w:pStyle w:val="ConsPlusNormal"/>
        <w:spacing w:before="220"/>
        <w:ind w:firstLine="540"/>
        <w:jc w:val="both"/>
      </w:pPr>
      <w:r>
        <w:t>Рост безработицы на 01.01.2017 в сравнении с показателями безработицы на 01.01.2016 отмечен в 2 моногородах Кировской области: г. Белая Холуница (с 2,68% до 4,06%) и пгт Красная Поляна (с 2,09% до 3,29%).</w:t>
      </w:r>
    </w:p>
    <w:p w:rsidR="00430937" w:rsidRDefault="00430937">
      <w:pPr>
        <w:pStyle w:val="ConsPlusNormal"/>
        <w:spacing w:before="220"/>
        <w:ind w:firstLine="540"/>
        <w:jc w:val="both"/>
      </w:pPr>
      <w:r>
        <w:t>Уровень безработицы выше среднеобластного показателя, который составил 1,32% на 01.01.2017, характерен для 8 моногородов: г. Белая Холуница (4,06%), г. Луза (3,8%), пгт Красная Поляна (3,29%), г. Кирс (2,6%), пгт Демьяново (2,05%), пгт Стрижи (1,62%), г. Вятские Поляны (1,47%), г. Кирово-Чепецк (1,4%).</w:t>
      </w:r>
    </w:p>
    <w:p w:rsidR="00430937" w:rsidRDefault="00430937">
      <w:pPr>
        <w:pStyle w:val="ConsPlusNormal"/>
        <w:spacing w:before="220"/>
        <w:ind w:firstLine="540"/>
        <w:jc w:val="both"/>
      </w:pPr>
      <w:r>
        <w:t>Изменение динамики уровня безработицы приведено в таблице 1.</w:t>
      </w:r>
    </w:p>
    <w:p w:rsidR="00430937" w:rsidRDefault="00430937">
      <w:pPr>
        <w:pStyle w:val="ConsPlusNormal"/>
        <w:jc w:val="both"/>
      </w:pPr>
    </w:p>
    <w:p w:rsidR="00430937" w:rsidRDefault="00430937">
      <w:pPr>
        <w:pStyle w:val="ConsPlusNormal"/>
        <w:jc w:val="right"/>
        <w:outlineLvl w:val="3"/>
      </w:pPr>
      <w:r>
        <w:t>Таблица 1</w:t>
      </w:r>
    </w:p>
    <w:p w:rsidR="00430937" w:rsidRDefault="00430937">
      <w:pPr>
        <w:pStyle w:val="ConsPlusNormal"/>
        <w:jc w:val="both"/>
      </w:pPr>
    </w:p>
    <w:p w:rsidR="00430937" w:rsidRDefault="00430937">
      <w:pPr>
        <w:sectPr w:rsidR="0043093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14"/>
        <w:gridCol w:w="1361"/>
        <w:gridCol w:w="1361"/>
        <w:gridCol w:w="1361"/>
        <w:gridCol w:w="1361"/>
        <w:gridCol w:w="1361"/>
        <w:gridCol w:w="1361"/>
        <w:gridCol w:w="1361"/>
      </w:tblGrid>
      <w:tr w:rsidR="00430937">
        <w:tc>
          <w:tcPr>
            <w:tcW w:w="1814" w:type="dxa"/>
            <w:vMerge w:val="restart"/>
          </w:tcPr>
          <w:p w:rsidR="00430937" w:rsidRDefault="00430937">
            <w:pPr>
              <w:pStyle w:val="ConsPlusNormal"/>
              <w:jc w:val="center"/>
            </w:pPr>
            <w:r>
              <w:lastRenderedPageBreak/>
              <w:t>Наименование моногорода</w:t>
            </w:r>
          </w:p>
        </w:tc>
        <w:tc>
          <w:tcPr>
            <w:tcW w:w="9527" w:type="dxa"/>
            <w:gridSpan w:val="7"/>
          </w:tcPr>
          <w:p w:rsidR="00430937" w:rsidRDefault="00430937">
            <w:pPr>
              <w:pStyle w:val="ConsPlusNormal"/>
              <w:jc w:val="center"/>
            </w:pPr>
            <w:r>
              <w:t>Динамика уровня безработицы в 2014 - 2017 годах, %</w:t>
            </w:r>
          </w:p>
        </w:tc>
      </w:tr>
      <w:tr w:rsidR="00430937">
        <w:tc>
          <w:tcPr>
            <w:tcW w:w="1814" w:type="dxa"/>
            <w:vMerge/>
          </w:tcPr>
          <w:p w:rsidR="00430937" w:rsidRDefault="00430937"/>
        </w:tc>
        <w:tc>
          <w:tcPr>
            <w:tcW w:w="1361" w:type="dxa"/>
          </w:tcPr>
          <w:p w:rsidR="00430937" w:rsidRDefault="00430937">
            <w:pPr>
              <w:pStyle w:val="ConsPlusNormal"/>
              <w:jc w:val="center"/>
            </w:pPr>
            <w:r>
              <w:t>01.01.2014</w:t>
            </w:r>
          </w:p>
        </w:tc>
        <w:tc>
          <w:tcPr>
            <w:tcW w:w="1361" w:type="dxa"/>
          </w:tcPr>
          <w:p w:rsidR="00430937" w:rsidRDefault="00430937">
            <w:pPr>
              <w:pStyle w:val="ConsPlusNormal"/>
              <w:jc w:val="center"/>
            </w:pPr>
            <w:r>
              <w:t>01.01.2015</w:t>
            </w:r>
          </w:p>
        </w:tc>
        <w:tc>
          <w:tcPr>
            <w:tcW w:w="1361" w:type="dxa"/>
          </w:tcPr>
          <w:p w:rsidR="00430937" w:rsidRDefault="00430937">
            <w:pPr>
              <w:pStyle w:val="ConsPlusNormal"/>
              <w:jc w:val="center"/>
            </w:pPr>
            <w:r>
              <w:t>01.01.2016</w:t>
            </w:r>
          </w:p>
        </w:tc>
        <w:tc>
          <w:tcPr>
            <w:tcW w:w="1361" w:type="dxa"/>
          </w:tcPr>
          <w:p w:rsidR="00430937" w:rsidRDefault="00430937">
            <w:pPr>
              <w:pStyle w:val="ConsPlusNormal"/>
              <w:jc w:val="center"/>
            </w:pPr>
            <w:r>
              <w:t>01.04.2016</w:t>
            </w:r>
          </w:p>
        </w:tc>
        <w:tc>
          <w:tcPr>
            <w:tcW w:w="1361" w:type="dxa"/>
          </w:tcPr>
          <w:p w:rsidR="00430937" w:rsidRDefault="00430937">
            <w:pPr>
              <w:pStyle w:val="ConsPlusNormal"/>
              <w:jc w:val="center"/>
            </w:pPr>
            <w:r>
              <w:t>01.07.2016</w:t>
            </w:r>
          </w:p>
        </w:tc>
        <w:tc>
          <w:tcPr>
            <w:tcW w:w="1361" w:type="dxa"/>
          </w:tcPr>
          <w:p w:rsidR="00430937" w:rsidRDefault="00430937">
            <w:pPr>
              <w:pStyle w:val="ConsPlusNormal"/>
              <w:jc w:val="center"/>
            </w:pPr>
            <w:r>
              <w:t>01.10.2016</w:t>
            </w:r>
          </w:p>
        </w:tc>
        <w:tc>
          <w:tcPr>
            <w:tcW w:w="1361" w:type="dxa"/>
          </w:tcPr>
          <w:p w:rsidR="00430937" w:rsidRDefault="00430937">
            <w:pPr>
              <w:pStyle w:val="ConsPlusNormal"/>
              <w:jc w:val="center"/>
            </w:pPr>
            <w:r>
              <w:t>01.01.2017</w:t>
            </w:r>
          </w:p>
        </w:tc>
      </w:tr>
      <w:tr w:rsidR="00430937">
        <w:tc>
          <w:tcPr>
            <w:tcW w:w="1814" w:type="dxa"/>
          </w:tcPr>
          <w:p w:rsidR="00430937" w:rsidRDefault="00430937">
            <w:pPr>
              <w:pStyle w:val="ConsPlusNormal"/>
            </w:pPr>
            <w:r>
              <w:t>Г. Белая Холуница</w:t>
            </w:r>
          </w:p>
        </w:tc>
        <w:tc>
          <w:tcPr>
            <w:tcW w:w="1361" w:type="dxa"/>
          </w:tcPr>
          <w:p w:rsidR="00430937" w:rsidRDefault="00430937">
            <w:pPr>
              <w:pStyle w:val="ConsPlusNormal"/>
              <w:jc w:val="center"/>
            </w:pPr>
            <w:r>
              <w:t>1,5</w:t>
            </w:r>
          </w:p>
        </w:tc>
        <w:tc>
          <w:tcPr>
            <w:tcW w:w="1361" w:type="dxa"/>
          </w:tcPr>
          <w:p w:rsidR="00430937" w:rsidRDefault="00430937">
            <w:pPr>
              <w:pStyle w:val="ConsPlusNormal"/>
              <w:jc w:val="center"/>
            </w:pPr>
            <w:r>
              <w:t>1,69</w:t>
            </w:r>
          </w:p>
        </w:tc>
        <w:tc>
          <w:tcPr>
            <w:tcW w:w="1361" w:type="dxa"/>
          </w:tcPr>
          <w:p w:rsidR="00430937" w:rsidRDefault="00430937">
            <w:pPr>
              <w:pStyle w:val="ConsPlusNormal"/>
              <w:jc w:val="center"/>
            </w:pPr>
            <w:r>
              <w:t>2,68</w:t>
            </w:r>
          </w:p>
        </w:tc>
        <w:tc>
          <w:tcPr>
            <w:tcW w:w="1361" w:type="dxa"/>
          </w:tcPr>
          <w:p w:rsidR="00430937" w:rsidRDefault="00430937">
            <w:pPr>
              <w:pStyle w:val="ConsPlusNormal"/>
              <w:jc w:val="center"/>
            </w:pPr>
            <w:r>
              <w:t>2,60</w:t>
            </w:r>
          </w:p>
        </w:tc>
        <w:tc>
          <w:tcPr>
            <w:tcW w:w="1361" w:type="dxa"/>
          </w:tcPr>
          <w:p w:rsidR="00430937" w:rsidRDefault="00430937">
            <w:pPr>
              <w:pStyle w:val="ConsPlusNormal"/>
              <w:jc w:val="center"/>
            </w:pPr>
            <w:r>
              <w:t>2,28</w:t>
            </w:r>
          </w:p>
        </w:tc>
        <w:tc>
          <w:tcPr>
            <w:tcW w:w="1361" w:type="dxa"/>
          </w:tcPr>
          <w:p w:rsidR="00430937" w:rsidRDefault="00430937">
            <w:pPr>
              <w:pStyle w:val="ConsPlusNormal"/>
              <w:jc w:val="center"/>
            </w:pPr>
            <w:r>
              <w:t>2,30</w:t>
            </w:r>
          </w:p>
        </w:tc>
        <w:tc>
          <w:tcPr>
            <w:tcW w:w="1361" w:type="dxa"/>
          </w:tcPr>
          <w:p w:rsidR="00430937" w:rsidRDefault="00430937">
            <w:pPr>
              <w:pStyle w:val="ConsPlusNormal"/>
              <w:jc w:val="center"/>
            </w:pPr>
            <w:r>
              <w:t>4,06</w:t>
            </w:r>
          </w:p>
        </w:tc>
      </w:tr>
      <w:tr w:rsidR="00430937">
        <w:tc>
          <w:tcPr>
            <w:tcW w:w="1814" w:type="dxa"/>
          </w:tcPr>
          <w:p w:rsidR="00430937" w:rsidRDefault="00430937">
            <w:pPr>
              <w:pStyle w:val="ConsPlusNormal"/>
            </w:pPr>
            <w:r>
              <w:t>Г. Кирс</w:t>
            </w:r>
          </w:p>
        </w:tc>
        <w:tc>
          <w:tcPr>
            <w:tcW w:w="1361" w:type="dxa"/>
          </w:tcPr>
          <w:p w:rsidR="00430937" w:rsidRDefault="00430937">
            <w:pPr>
              <w:pStyle w:val="ConsPlusNormal"/>
              <w:jc w:val="center"/>
            </w:pPr>
            <w:r>
              <w:t>1,6</w:t>
            </w:r>
          </w:p>
        </w:tc>
        <w:tc>
          <w:tcPr>
            <w:tcW w:w="1361" w:type="dxa"/>
          </w:tcPr>
          <w:p w:rsidR="00430937" w:rsidRDefault="00430937">
            <w:pPr>
              <w:pStyle w:val="ConsPlusNormal"/>
              <w:jc w:val="center"/>
            </w:pPr>
            <w:r>
              <w:t>1,94</w:t>
            </w:r>
          </w:p>
        </w:tc>
        <w:tc>
          <w:tcPr>
            <w:tcW w:w="1361" w:type="dxa"/>
          </w:tcPr>
          <w:p w:rsidR="00430937" w:rsidRDefault="00430937">
            <w:pPr>
              <w:pStyle w:val="ConsPlusNormal"/>
              <w:jc w:val="center"/>
            </w:pPr>
            <w:r>
              <w:t>2,98</w:t>
            </w:r>
          </w:p>
        </w:tc>
        <w:tc>
          <w:tcPr>
            <w:tcW w:w="1361" w:type="dxa"/>
          </w:tcPr>
          <w:p w:rsidR="00430937" w:rsidRDefault="00430937">
            <w:pPr>
              <w:pStyle w:val="ConsPlusNormal"/>
              <w:jc w:val="center"/>
            </w:pPr>
            <w:r>
              <w:t>3,06</w:t>
            </w:r>
          </w:p>
        </w:tc>
        <w:tc>
          <w:tcPr>
            <w:tcW w:w="1361" w:type="dxa"/>
          </w:tcPr>
          <w:p w:rsidR="00430937" w:rsidRDefault="00430937">
            <w:pPr>
              <w:pStyle w:val="ConsPlusNormal"/>
              <w:jc w:val="center"/>
            </w:pPr>
            <w:r>
              <w:t>2,97</w:t>
            </w:r>
          </w:p>
        </w:tc>
        <w:tc>
          <w:tcPr>
            <w:tcW w:w="1361" w:type="dxa"/>
          </w:tcPr>
          <w:p w:rsidR="00430937" w:rsidRDefault="00430937">
            <w:pPr>
              <w:pStyle w:val="ConsPlusNormal"/>
              <w:jc w:val="center"/>
            </w:pPr>
            <w:r>
              <w:t>1,93</w:t>
            </w:r>
          </w:p>
        </w:tc>
        <w:tc>
          <w:tcPr>
            <w:tcW w:w="1361" w:type="dxa"/>
          </w:tcPr>
          <w:p w:rsidR="00430937" w:rsidRDefault="00430937">
            <w:pPr>
              <w:pStyle w:val="ConsPlusNormal"/>
              <w:jc w:val="center"/>
            </w:pPr>
            <w:r>
              <w:t>2,60</w:t>
            </w:r>
          </w:p>
        </w:tc>
      </w:tr>
      <w:tr w:rsidR="00430937">
        <w:tc>
          <w:tcPr>
            <w:tcW w:w="1814" w:type="dxa"/>
          </w:tcPr>
          <w:p w:rsidR="00430937" w:rsidRDefault="00430937">
            <w:pPr>
              <w:pStyle w:val="ConsPlusNormal"/>
            </w:pPr>
            <w:r>
              <w:t>Г. Вятские Поляны</w:t>
            </w:r>
          </w:p>
        </w:tc>
        <w:tc>
          <w:tcPr>
            <w:tcW w:w="1361" w:type="dxa"/>
          </w:tcPr>
          <w:p w:rsidR="00430937" w:rsidRDefault="00430937">
            <w:pPr>
              <w:pStyle w:val="ConsPlusNormal"/>
              <w:jc w:val="center"/>
            </w:pPr>
            <w:r>
              <w:t>1,12</w:t>
            </w:r>
          </w:p>
        </w:tc>
        <w:tc>
          <w:tcPr>
            <w:tcW w:w="1361" w:type="dxa"/>
          </w:tcPr>
          <w:p w:rsidR="00430937" w:rsidRDefault="00430937">
            <w:pPr>
              <w:pStyle w:val="ConsPlusNormal"/>
              <w:jc w:val="center"/>
            </w:pPr>
            <w:r>
              <w:t>1,61</w:t>
            </w:r>
          </w:p>
        </w:tc>
        <w:tc>
          <w:tcPr>
            <w:tcW w:w="1361" w:type="dxa"/>
          </w:tcPr>
          <w:p w:rsidR="00430937" w:rsidRDefault="00430937">
            <w:pPr>
              <w:pStyle w:val="ConsPlusNormal"/>
              <w:jc w:val="center"/>
            </w:pPr>
            <w:r>
              <w:t>2,18</w:t>
            </w:r>
          </w:p>
        </w:tc>
        <w:tc>
          <w:tcPr>
            <w:tcW w:w="1361" w:type="dxa"/>
          </w:tcPr>
          <w:p w:rsidR="00430937" w:rsidRDefault="00430937">
            <w:pPr>
              <w:pStyle w:val="ConsPlusNormal"/>
              <w:jc w:val="center"/>
            </w:pPr>
            <w:r>
              <w:t>2,87</w:t>
            </w:r>
          </w:p>
        </w:tc>
        <w:tc>
          <w:tcPr>
            <w:tcW w:w="1361" w:type="dxa"/>
          </w:tcPr>
          <w:p w:rsidR="00430937" w:rsidRDefault="00430937">
            <w:pPr>
              <w:pStyle w:val="ConsPlusNormal"/>
              <w:jc w:val="center"/>
            </w:pPr>
            <w:r>
              <w:t>1,75</w:t>
            </w:r>
          </w:p>
        </w:tc>
        <w:tc>
          <w:tcPr>
            <w:tcW w:w="1361" w:type="dxa"/>
          </w:tcPr>
          <w:p w:rsidR="00430937" w:rsidRDefault="00430937">
            <w:pPr>
              <w:pStyle w:val="ConsPlusNormal"/>
              <w:jc w:val="center"/>
            </w:pPr>
            <w:r>
              <w:t>1,44</w:t>
            </w:r>
          </w:p>
        </w:tc>
        <w:tc>
          <w:tcPr>
            <w:tcW w:w="1361" w:type="dxa"/>
          </w:tcPr>
          <w:p w:rsidR="00430937" w:rsidRDefault="00430937">
            <w:pPr>
              <w:pStyle w:val="ConsPlusNormal"/>
              <w:jc w:val="center"/>
            </w:pPr>
            <w:r>
              <w:t>1,47</w:t>
            </w:r>
          </w:p>
        </w:tc>
      </w:tr>
      <w:tr w:rsidR="00430937">
        <w:tc>
          <w:tcPr>
            <w:tcW w:w="1814" w:type="dxa"/>
          </w:tcPr>
          <w:p w:rsidR="00430937" w:rsidRDefault="00430937">
            <w:pPr>
              <w:pStyle w:val="ConsPlusNormal"/>
            </w:pPr>
            <w:r>
              <w:t>Пгт Красная Поляна</w:t>
            </w:r>
          </w:p>
        </w:tc>
        <w:tc>
          <w:tcPr>
            <w:tcW w:w="1361" w:type="dxa"/>
          </w:tcPr>
          <w:p w:rsidR="00430937" w:rsidRDefault="00430937">
            <w:pPr>
              <w:pStyle w:val="ConsPlusNormal"/>
              <w:jc w:val="center"/>
            </w:pPr>
            <w:r>
              <w:t>1,8</w:t>
            </w:r>
          </w:p>
        </w:tc>
        <w:tc>
          <w:tcPr>
            <w:tcW w:w="1361" w:type="dxa"/>
          </w:tcPr>
          <w:p w:rsidR="00430937" w:rsidRDefault="00430937">
            <w:pPr>
              <w:pStyle w:val="ConsPlusNormal"/>
              <w:jc w:val="center"/>
            </w:pPr>
            <w:r>
              <w:t>1,54</w:t>
            </w:r>
          </w:p>
        </w:tc>
        <w:tc>
          <w:tcPr>
            <w:tcW w:w="1361" w:type="dxa"/>
          </w:tcPr>
          <w:p w:rsidR="00430937" w:rsidRDefault="00430937">
            <w:pPr>
              <w:pStyle w:val="ConsPlusNormal"/>
              <w:jc w:val="center"/>
            </w:pPr>
            <w:r>
              <w:t>2,09</w:t>
            </w:r>
          </w:p>
        </w:tc>
        <w:tc>
          <w:tcPr>
            <w:tcW w:w="1361" w:type="dxa"/>
          </w:tcPr>
          <w:p w:rsidR="00430937" w:rsidRDefault="00430937">
            <w:pPr>
              <w:pStyle w:val="ConsPlusNormal"/>
              <w:jc w:val="center"/>
            </w:pPr>
            <w:r>
              <w:t>3,12</w:t>
            </w:r>
          </w:p>
        </w:tc>
        <w:tc>
          <w:tcPr>
            <w:tcW w:w="1361" w:type="dxa"/>
          </w:tcPr>
          <w:p w:rsidR="00430937" w:rsidRDefault="00430937">
            <w:pPr>
              <w:pStyle w:val="ConsPlusNormal"/>
              <w:jc w:val="center"/>
            </w:pPr>
            <w:r>
              <w:t>3,46</w:t>
            </w:r>
          </w:p>
        </w:tc>
        <w:tc>
          <w:tcPr>
            <w:tcW w:w="1361" w:type="dxa"/>
          </w:tcPr>
          <w:p w:rsidR="00430937" w:rsidRDefault="00430937">
            <w:pPr>
              <w:pStyle w:val="ConsPlusNormal"/>
              <w:jc w:val="center"/>
            </w:pPr>
            <w:r>
              <w:t>3,00</w:t>
            </w:r>
          </w:p>
        </w:tc>
        <w:tc>
          <w:tcPr>
            <w:tcW w:w="1361" w:type="dxa"/>
          </w:tcPr>
          <w:p w:rsidR="00430937" w:rsidRDefault="00430937">
            <w:pPr>
              <w:pStyle w:val="ConsPlusNormal"/>
              <w:jc w:val="center"/>
            </w:pPr>
            <w:r>
              <w:t>3,29</w:t>
            </w:r>
          </w:p>
        </w:tc>
      </w:tr>
      <w:tr w:rsidR="00430937">
        <w:tc>
          <w:tcPr>
            <w:tcW w:w="1814" w:type="dxa"/>
          </w:tcPr>
          <w:p w:rsidR="00430937" w:rsidRDefault="00430937">
            <w:pPr>
              <w:pStyle w:val="ConsPlusNormal"/>
            </w:pPr>
            <w:r>
              <w:t>Г. Кирово-Чепецк</w:t>
            </w:r>
          </w:p>
        </w:tc>
        <w:tc>
          <w:tcPr>
            <w:tcW w:w="1361" w:type="dxa"/>
          </w:tcPr>
          <w:p w:rsidR="00430937" w:rsidRDefault="00430937">
            <w:pPr>
              <w:pStyle w:val="ConsPlusNormal"/>
              <w:jc w:val="center"/>
            </w:pPr>
            <w:r>
              <w:t>0,9</w:t>
            </w:r>
          </w:p>
        </w:tc>
        <w:tc>
          <w:tcPr>
            <w:tcW w:w="1361" w:type="dxa"/>
          </w:tcPr>
          <w:p w:rsidR="00430937" w:rsidRDefault="00430937">
            <w:pPr>
              <w:pStyle w:val="ConsPlusNormal"/>
              <w:jc w:val="center"/>
            </w:pPr>
            <w:r>
              <w:t>1,01</w:t>
            </w:r>
          </w:p>
        </w:tc>
        <w:tc>
          <w:tcPr>
            <w:tcW w:w="1361" w:type="dxa"/>
          </w:tcPr>
          <w:p w:rsidR="00430937" w:rsidRDefault="00430937">
            <w:pPr>
              <w:pStyle w:val="ConsPlusNormal"/>
              <w:jc w:val="center"/>
            </w:pPr>
            <w:r>
              <w:t>1,52</w:t>
            </w:r>
          </w:p>
        </w:tc>
        <w:tc>
          <w:tcPr>
            <w:tcW w:w="1361" w:type="dxa"/>
          </w:tcPr>
          <w:p w:rsidR="00430937" w:rsidRDefault="00430937">
            <w:pPr>
              <w:pStyle w:val="ConsPlusNormal"/>
              <w:jc w:val="center"/>
            </w:pPr>
            <w:r>
              <w:t>1,33</w:t>
            </w:r>
          </w:p>
        </w:tc>
        <w:tc>
          <w:tcPr>
            <w:tcW w:w="1361" w:type="dxa"/>
          </w:tcPr>
          <w:p w:rsidR="00430937" w:rsidRDefault="00430937">
            <w:pPr>
              <w:pStyle w:val="ConsPlusNormal"/>
              <w:jc w:val="center"/>
            </w:pPr>
            <w:r>
              <w:t>1,36</w:t>
            </w:r>
          </w:p>
        </w:tc>
        <w:tc>
          <w:tcPr>
            <w:tcW w:w="1361" w:type="dxa"/>
          </w:tcPr>
          <w:p w:rsidR="00430937" w:rsidRDefault="00430937">
            <w:pPr>
              <w:pStyle w:val="ConsPlusNormal"/>
              <w:jc w:val="center"/>
            </w:pPr>
            <w:r>
              <w:t>1,27</w:t>
            </w:r>
          </w:p>
        </w:tc>
        <w:tc>
          <w:tcPr>
            <w:tcW w:w="1361" w:type="dxa"/>
          </w:tcPr>
          <w:p w:rsidR="00430937" w:rsidRDefault="00430937">
            <w:pPr>
              <w:pStyle w:val="ConsPlusNormal"/>
              <w:jc w:val="center"/>
            </w:pPr>
            <w:r>
              <w:t>1,40</w:t>
            </w:r>
          </w:p>
        </w:tc>
      </w:tr>
      <w:tr w:rsidR="00430937">
        <w:tc>
          <w:tcPr>
            <w:tcW w:w="1814" w:type="dxa"/>
          </w:tcPr>
          <w:p w:rsidR="00430937" w:rsidRDefault="00430937">
            <w:pPr>
              <w:pStyle w:val="ConsPlusNormal"/>
            </w:pPr>
            <w:r>
              <w:t>Г. Луза</w:t>
            </w:r>
          </w:p>
        </w:tc>
        <w:tc>
          <w:tcPr>
            <w:tcW w:w="1361" w:type="dxa"/>
          </w:tcPr>
          <w:p w:rsidR="00430937" w:rsidRDefault="00430937">
            <w:pPr>
              <w:pStyle w:val="ConsPlusNormal"/>
              <w:jc w:val="center"/>
            </w:pPr>
            <w:r>
              <w:t>5,2</w:t>
            </w:r>
          </w:p>
        </w:tc>
        <w:tc>
          <w:tcPr>
            <w:tcW w:w="1361" w:type="dxa"/>
          </w:tcPr>
          <w:p w:rsidR="00430937" w:rsidRDefault="00430937">
            <w:pPr>
              <w:pStyle w:val="ConsPlusNormal"/>
              <w:jc w:val="center"/>
            </w:pPr>
            <w:r>
              <w:t>3,53</w:t>
            </w:r>
          </w:p>
        </w:tc>
        <w:tc>
          <w:tcPr>
            <w:tcW w:w="1361" w:type="dxa"/>
          </w:tcPr>
          <w:p w:rsidR="00430937" w:rsidRDefault="00430937">
            <w:pPr>
              <w:pStyle w:val="ConsPlusNormal"/>
              <w:jc w:val="center"/>
            </w:pPr>
            <w:r>
              <w:t>4,15</w:t>
            </w:r>
          </w:p>
        </w:tc>
        <w:tc>
          <w:tcPr>
            <w:tcW w:w="1361" w:type="dxa"/>
          </w:tcPr>
          <w:p w:rsidR="00430937" w:rsidRDefault="00430937">
            <w:pPr>
              <w:pStyle w:val="ConsPlusNormal"/>
              <w:jc w:val="center"/>
            </w:pPr>
            <w:r>
              <w:t>4,90</w:t>
            </w:r>
          </w:p>
        </w:tc>
        <w:tc>
          <w:tcPr>
            <w:tcW w:w="1361" w:type="dxa"/>
          </w:tcPr>
          <w:p w:rsidR="00430937" w:rsidRDefault="00430937">
            <w:pPr>
              <w:pStyle w:val="ConsPlusNormal"/>
              <w:jc w:val="center"/>
            </w:pPr>
            <w:r>
              <w:t>4,15</w:t>
            </w:r>
          </w:p>
        </w:tc>
        <w:tc>
          <w:tcPr>
            <w:tcW w:w="1361" w:type="dxa"/>
          </w:tcPr>
          <w:p w:rsidR="00430937" w:rsidRDefault="00430937">
            <w:pPr>
              <w:pStyle w:val="ConsPlusNormal"/>
              <w:jc w:val="center"/>
            </w:pPr>
            <w:r>
              <w:t>3,53</w:t>
            </w:r>
          </w:p>
        </w:tc>
        <w:tc>
          <w:tcPr>
            <w:tcW w:w="1361" w:type="dxa"/>
          </w:tcPr>
          <w:p w:rsidR="00430937" w:rsidRDefault="00430937">
            <w:pPr>
              <w:pStyle w:val="ConsPlusNormal"/>
              <w:jc w:val="center"/>
            </w:pPr>
            <w:r>
              <w:t>3,80</w:t>
            </w:r>
          </w:p>
        </w:tc>
      </w:tr>
      <w:tr w:rsidR="00430937">
        <w:tc>
          <w:tcPr>
            <w:tcW w:w="1814" w:type="dxa"/>
          </w:tcPr>
          <w:p w:rsidR="00430937" w:rsidRDefault="00430937">
            <w:pPr>
              <w:pStyle w:val="ConsPlusNormal"/>
            </w:pPr>
            <w:r>
              <w:t>Г. Омутнинск</w:t>
            </w:r>
          </w:p>
        </w:tc>
        <w:tc>
          <w:tcPr>
            <w:tcW w:w="1361" w:type="dxa"/>
          </w:tcPr>
          <w:p w:rsidR="00430937" w:rsidRDefault="00430937">
            <w:pPr>
              <w:pStyle w:val="ConsPlusNormal"/>
              <w:jc w:val="center"/>
            </w:pPr>
            <w:r>
              <w:t>1</w:t>
            </w:r>
          </w:p>
        </w:tc>
        <w:tc>
          <w:tcPr>
            <w:tcW w:w="1361" w:type="dxa"/>
          </w:tcPr>
          <w:p w:rsidR="00430937" w:rsidRDefault="00430937">
            <w:pPr>
              <w:pStyle w:val="ConsPlusNormal"/>
              <w:jc w:val="center"/>
            </w:pPr>
            <w:r>
              <w:t>1,1</w:t>
            </w:r>
          </w:p>
        </w:tc>
        <w:tc>
          <w:tcPr>
            <w:tcW w:w="1361" w:type="dxa"/>
          </w:tcPr>
          <w:p w:rsidR="00430937" w:rsidRDefault="00430937">
            <w:pPr>
              <w:pStyle w:val="ConsPlusNormal"/>
              <w:jc w:val="center"/>
            </w:pPr>
            <w:r>
              <w:t>1,33</w:t>
            </w:r>
          </w:p>
        </w:tc>
        <w:tc>
          <w:tcPr>
            <w:tcW w:w="1361" w:type="dxa"/>
          </w:tcPr>
          <w:p w:rsidR="00430937" w:rsidRDefault="00430937">
            <w:pPr>
              <w:pStyle w:val="ConsPlusNormal"/>
              <w:jc w:val="center"/>
            </w:pPr>
            <w:r>
              <w:t>1,31</w:t>
            </w:r>
          </w:p>
        </w:tc>
        <w:tc>
          <w:tcPr>
            <w:tcW w:w="1361" w:type="dxa"/>
          </w:tcPr>
          <w:p w:rsidR="00430937" w:rsidRDefault="00430937">
            <w:pPr>
              <w:pStyle w:val="ConsPlusNormal"/>
              <w:jc w:val="center"/>
            </w:pPr>
            <w:r>
              <w:t>1,02</w:t>
            </w:r>
          </w:p>
        </w:tc>
        <w:tc>
          <w:tcPr>
            <w:tcW w:w="1361" w:type="dxa"/>
          </w:tcPr>
          <w:p w:rsidR="00430937" w:rsidRDefault="00430937">
            <w:pPr>
              <w:pStyle w:val="ConsPlusNormal"/>
              <w:jc w:val="center"/>
            </w:pPr>
            <w:r>
              <w:t>0,94</w:t>
            </w:r>
          </w:p>
        </w:tc>
        <w:tc>
          <w:tcPr>
            <w:tcW w:w="1361" w:type="dxa"/>
          </w:tcPr>
          <w:p w:rsidR="00430937" w:rsidRDefault="00430937">
            <w:pPr>
              <w:pStyle w:val="ConsPlusNormal"/>
              <w:jc w:val="center"/>
            </w:pPr>
            <w:r>
              <w:t>1,03</w:t>
            </w:r>
          </w:p>
        </w:tc>
      </w:tr>
      <w:tr w:rsidR="00430937">
        <w:tc>
          <w:tcPr>
            <w:tcW w:w="1814" w:type="dxa"/>
          </w:tcPr>
          <w:p w:rsidR="00430937" w:rsidRDefault="00430937">
            <w:pPr>
              <w:pStyle w:val="ConsPlusNormal"/>
            </w:pPr>
            <w:r>
              <w:t>Пгт Стрижи</w:t>
            </w:r>
          </w:p>
        </w:tc>
        <w:tc>
          <w:tcPr>
            <w:tcW w:w="1361" w:type="dxa"/>
          </w:tcPr>
          <w:p w:rsidR="00430937" w:rsidRDefault="00430937">
            <w:pPr>
              <w:pStyle w:val="ConsPlusNormal"/>
              <w:jc w:val="center"/>
            </w:pPr>
            <w:r>
              <w:t>0,7</w:t>
            </w:r>
          </w:p>
        </w:tc>
        <w:tc>
          <w:tcPr>
            <w:tcW w:w="1361" w:type="dxa"/>
          </w:tcPr>
          <w:p w:rsidR="00430937" w:rsidRDefault="00430937">
            <w:pPr>
              <w:pStyle w:val="ConsPlusNormal"/>
              <w:jc w:val="center"/>
            </w:pPr>
            <w:r>
              <w:t>1,2</w:t>
            </w:r>
          </w:p>
        </w:tc>
        <w:tc>
          <w:tcPr>
            <w:tcW w:w="1361" w:type="dxa"/>
          </w:tcPr>
          <w:p w:rsidR="00430937" w:rsidRDefault="00430937">
            <w:pPr>
              <w:pStyle w:val="ConsPlusNormal"/>
              <w:jc w:val="center"/>
            </w:pPr>
            <w:r>
              <w:t>2,41</w:t>
            </w:r>
          </w:p>
        </w:tc>
        <w:tc>
          <w:tcPr>
            <w:tcW w:w="1361" w:type="dxa"/>
          </w:tcPr>
          <w:p w:rsidR="00430937" w:rsidRDefault="00430937">
            <w:pPr>
              <w:pStyle w:val="ConsPlusNormal"/>
              <w:jc w:val="center"/>
            </w:pPr>
            <w:r>
              <w:t>2,75</w:t>
            </w:r>
          </w:p>
        </w:tc>
        <w:tc>
          <w:tcPr>
            <w:tcW w:w="1361" w:type="dxa"/>
          </w:tcPr>
          <w:p w:rsidR="00430937" w:rsidRDefault="00430937">
            <w:pPr>
              <w:pStyle w:val="ConsPlusNormal"/>
              <w:jc w:val="center"/>
            </w:pPr>
            <w:r>
              <w:t>1,85</w:t>
            </w:r>
          </w:p>
        </w:tc>
        <w:tc>
          <w:tcPr>
            <w:tcW w:w="1361" w:type="dxa"/>
          </w:tcPr>
          <w:p w:rsidR="00430937" w:rsidRDefault="00430937">
            <w:pPr>
              <w:pStyle w:val="ConsPlusNormal"/>
              <w:jc w:val="center"/>
            </w:pPr>
            <w:r>
              <w:t>1,34</w:t>
            </w:r>
          </w:p>
        </w:tc>
        <w:tc>
          <w:tcPr>
            <w:tcW w:w="1361" w:type="dxa"/>
          </w:tcPr>
          <w:p w:rsidR="00430937" w:rsidRDefault="00430937">
            <w:pPr>
              <w:pStyle w:val="ConsPlusNormal"/>
              <w:jc w:val="center"/>
            </w:pPr>
            <w:r>
              <w:t>1,62</w:t>
            </w:r>
          </w:p>
        </w:tc>
      </w:tr>
      <w:tr w:rsidR="00430937">
        <w:tc>
          <w:tcPr>
            <w:tcW w:w="1814" w:type="dxa"/>
          </w:tcPr>
          <w:p w:rsidR="00430937" w:rsidRDefault="00430937">
            <w:pPr>
              <w:pStyle w:val="ConsPlusNormal"/>
            </w:pPr>
            <w:r>
              <w:t>Пгт Демьяново</w:t>
            </w:r>
          </w:p>
        </w:tc>
        <w:tc>
          <w:tcPr>
            <w:tcW w:w="1361" w:type="dxa"/>
          </w:tcPr>
          <w:p w:rsidR="00430937" w:rsidRDefault="00430937">
            <w:pPr>
              <w:pStyle w:val="ConsPlusNormal"/>
              <w:jc w:val="center"/>
            </w:pPr>
            <w:r>
              <w:t>1,7</w:t>
            </w:r>
          </w:p>
        </w:tc>
        <w:tc>
          <w:tcPr>
            <w:tcW w:w="1361" w:type="dxa"/>
          </w:tcPr>
          <w:p w:rsidR="00430937" w:rsidRDefault="00430937">
            <w:pPr>
              <w:pStyle w:val="ConsPlusNormal"/>
              <w:jc w:val="center"/>
            </w:pPr>
            <w:r>
              <w:t>2,17</w:t>
            </w:r>
          </w:p>
        </w:tc>
        <w:tc>
          <w:tcPr>
            <w:tcW w:w="1361" w:type="dxa"/>
          </w:tcPr>
          <w:p w:rsidR="00430937" w:rsidRDefault="00430937">
            <w:pPr>
              <w:pStyle w:val="ConsPlusNormal"/>
              <w:jc w:val="center"/>
            </w:pPr>
            <w:r>
              <w:t>2,23</w:t>
            </w:r>
          </w:p>
        </w:tc>
        <w:tc>
          <w:tcPr>
            <w:tcW w:w="1361" w:type="dxa"/>
          </w:tcPr>
          <w:p w:rsidR="00430937" w:rsidRDefault="00430937">
            <w:pPr>
              <w:pStyle w:val="ConsPlusNormal"/>
              <w:jc w:val="center"/>
            </w:pPr>
            <w:r>
              <w:t>2,40</w:t>
            </w:r>
          </w:p>
        </w:tc>
        <w:tc>
          <w:tcPr>
            <w:tcW w:w="1361" w:type="dxa"/>
          </w:tcPr>
          <w:p w:rsidR="00430937" w:rsidRDefault="00430937">
            <w:pPr>
              <w:pStyle w:val="ConsPlusNormal"/>
              <w:jc w:val="center"/>
            </w:pPr>
            <w:r>
              <w:t>2,09</w:t>
            </w:r>
          </w:p>
        </w:tc>
        <w:tc>
          <w:tcPr>
            <w:tcW w:w="1361" w:type="dxa"/>
          </w:tcPr>
          <w:p w:rsidR="00430937" w:rsidRDefault="00430937">
            <w:pPr>
              <w:pStyle w:val="ConsPlusNormal"/>
              <w:jc w:val="center"/>
            </w:pPr>
            <w:r>
              <w:t>1,89</w:t>
            </w:r>
          </w:p>
        </w:tc>
        <w:tc>
          <w:tcPr>
            <w:tcW w:w="1361" w:type="dxa"/>
          </w:tcPr>
          <w:p w:rsidR="00430937" w:rsidRDefault="00430937">
            <w:pPr>
              <w:pStyle w:val="ConsPlusNormal"/>
              <w:jc w:val="center"/>
            </w:pPr>
            <w:r>
              <w:t>2,05</w:t>
            </w:r>
          </w:p>
        </w:tc>
      </w:tr>
      <w:tr w:rsidR="00430937">
        <w:tc>
          <w:tcPr>
            <w:tcW w:w="1814" w:type="dxa"/>
          </w:tcPr>
          <w:p w:rsidR="00430937" w:rsidRDefault="00430937">
            <w:pPr>
              <w:pStyle w:val="ConsPlusNormal"/>
            </w:pPr>
            <w:r>
              <w:t>Г. Уржум</w:t>
            </w:r>
          </w:p>
        </w:tc>
        <w:tc>
          <w:tcPr>
            <w:tcW w:w="1361" w:type="dxa"/>
          </w:tcPr>
          <w:p w:rsidR="00430937" w:rsidRDefault="00430937">
            <w:pPr>
              <w:pStyle w:val="ConsPlusNormal"/>
              <w:jc w:val="center"/>
            </w:pPr>
            <w:r>
              <w:t>0,8</w:t>
            </w:r>
          </w:p>
        </w:tc>
        <w:tc>
          <w:tcPr>
            <w:tcW w:w="1361" w:type="dxa"/>
          </w:tcPr>
          <w:p w:rsidR="00430937" w:rsidRDefault="00430937">
            <w:pPr>
              <w:pStyle w:val="ConsPlusNormal"/>
              <w:jc w:val="center"/>
            </w:pPr>
            <w:r>
              <w:t>0,99</w:t>
            </w:r>
          </w:p>
        </w:tc>
        <w:tc>
          <w:tcPr>
            <w:tcW w:w="1361" w:type="dxa"/>
          </w:tcPr>
          <w:p w:rsidR="00430937" w:rsidRDefault="00430937">
            <w:pPr>
              <w:pStyle w:val="ConsPlusNormal"/>
              <w:jc w:val="center"/>
            </w:pPr>
            <w:r>
              <w:t>1,12</w:t>
            </w:r>
          </w:p>
        </w:tc>
        <w:tc>
          <w:tcPr>
            <w:tcW w:w="1361" w:type="dxa"/>
          </w:tcPr>
          <w:p w:rsidR="00430937" w:rsidRDefault="00430937">
            <w:pPr>
              <w:pStyle w:val="ConsPlusNormal"/>
              <w:jc w:val="center"/>
            </w:pPr>
            <w:r>
              <w:t>1,13</w:t>
            </w:r>
          </w:p>
        </w:tc>
        <w:tc>
          <w:tcPr>
            <w:tcW w:w="1361" w:type="dxa"/>
          </w:tcPr>
          <w:p w:rsidR="00430937" w:rsidRDefault="00430937">
            <w:pPr>
              <w:pStyle w:val="ConsPlusNormal"/>
              <w:jc w:val="center"/>
            </w:pPr>
            <w:r>
              <w:t>0,81</w:t>
            </w:r>
          </w:p>
        </w:tc>
        <w:tc>
          <w:tcPr>
            <w:tcW w:w="1361" w:type="dxa"/>
          </w:tcPr>
          <w:p w:rsidR="00430937" w:rsidRDefault="00430937">
            <w:pPr>
              <w:pStyle w:val="ConsPlusNormal"/>
              <w:jc w:val="center"/>
            </w:pPr>
            <w:r>
              <w:t>0,75</w:t>
            </w:r>
          </w:p>
        </w:tc>
        <w:tc>
          <w:tcPr>
            <w:tcW w:w="1361" w:type="dxa"/>
          </w:tcPr>
          <w:p w:rsidR="00430937" w:rsidRDefault="00430937">
            <w:pPr>
              <w:pStyle w:val="ConsPlusNormal"/>
              <w:jc w:val="center"/>
            </w:pPr>
            <w:r>
              <w:t>1,04</w:t>
            </w:r>
          </w:p>
        </w:tc>
      </w:tr>
      <w:tr w:rsidR="00430937">
        <w:tc>
          <w:tcPr>
            <w:tcW w:w="1814" w:type="dxa"/>
          </w:tcPr>
          <w:p w:rsidR="00430937" w:rsidRDefault="00430937">
            <w:pPr>
              <w:pStyle w:val="ConsPlusNormal"/>
            </w:pPr>
            <w:r>
              <w:t>Пгт Мурыгино</w:t>
            </w:r>
          </w:p>
        </w:tc>
        <w:tc>
          <w:tcPr>
            <w:tcW w:w="1361" w:type="dxa"/>
          </w:tcPr>
          <w:p w:rsidR="00430937" w:rsidRDefault="00430937">
            <w:pPr>
              <w:pStyle w:val="ConsPlusNormal"/>
              <w:jc w:val="center"/>
            </w:pPr>
            <w:r>
              <w:t>1,2</w:t>
            </w:r>
          </w:p>
        </w:tc>
        <w:tc>
          <w:tcPr>
            <w:tcW w:w="1361" w:type="dxa"/>
          </w:tcPr>
          <w:p w:rsidR="00430937" w:rsidRDefault="00430937">
            <w:pPr>
              <w:pStyle w:val="ConsPlusNormal"/>
              <w:jc w:val="center"/>
            </w:pPr>
            <w:r>
              <w:t>1,08</w:t>
            </w:r>
          </w:p>
        </w:tc>
        <w:tc>
          <w:tcPr>
            <w:tcW w:w="1361" w:type="dxa"/>
          </w:tcPr>
          <w:p w:rsidR="00430937" w:rsidRDefault="00430937">
            <w:pPr>
              <w:pStyle w:val="ConsPlusNormal"/>
              <w:jc w:val="center"/>
            </w:pPr>
            <w:r>
              <w:t>1,20</w:t>
            </w:r>
          </w:p>
        </w:tc>
        <w:tc>
          <w:tcPr>
            <w:tcW w:w="1361" w:type="dxa"/>
          </w:tcPr>
          <w:p w:rsidR="00430937" w:rsidRDefault="00430937">
            <w:pPr>
              <w:pStyle w:val="ConsPlusNormal"/>
              <w:jc w:val="center"/>
            </w:pPr>
            <w:r>
              <w:t>0,96</w:t>
            </w:r>
          </w:p>
        </w:tc>
        <w:tc>
          <w:tcPr>
            <w:tcW w:w="1361" w:type="dxa"/>
          </w:tcPr>
          <w:p w:rsidR="00430937" w:rsidRDefault="00430937">
            <w:pPr>
              <w:pStyle w:val="ConsPlusNormal"/>
              <w:jc w:val="center"/>
            </w:pPr>
            <w:r>
              <w:t>0,85</w:t>
            </w:r>
          </w:p>
        </w:tc>
        <w:tc>
          <w:tcPr>
            <w:tcW w:w="1361" w:type="dxa"/>
          </w:tcPr>
          <w:p w:rsidR="00430937" w:rsidRDefault="00430937">
            <w:pPr>
              <w:pStyle w:val="ConsPlusNormal"/>
              <w:jc w:val="center"/>
            </w:pPr>
            <w:r>
              <w:t>0,82</w:t>
            </w:r>
          </w:p>
        </w:tc>
        <w:tc>
          <w:tcPr>
            <w:tcW w:w="1361" w:type="dxa"/>
          </w:tcPr>
          <w:p w:rsidR="00430937" w:rsidRDefault="00430937">
            <w:pPr>
              <w:pStyle w:val="ConsPlusNormal"/>
              <w:jc w:val="center"/>
            </w:pPr>
            <w:r>
              <w:t>0,82</w:t>
            </w:r>
          </w:p>
        </w:tc>
      </w:tr>
      <w:tr w:rsidR="00430937">
        <w:tc>
          <w:tcPr>
            <w:tcW w:w="1814" w:type="dxa"/>
          </w:tcPr>
          <w:p w:rsidR="00430937" w:rsidRDefault="00430937">
            <w:pPr>
              <w:pStyle w:val="ConsPlusNormal"/>
            </w:pPr>
            <w:r>
              <w:t>Кировская область, всего</w:t>
            </w:r>
          </w:p>
        </w:tc>
        <w:tc>
          <w:tcPr>
            <w:tcW w:w="1361" w:type="dxa"/>
          </w:tcPr>
          <w:p w:rsidR="00430937" w:rsidRDefault="00430937">
            <w:pPr>
              <w:pStyle w:val="ConsPlusNormal"/>
              <w:jc w:val="center"/>
            </w:pPr>
            <w:r>
              <w:t>1,24</w:t>
            </w:r>
          </w:p>
        </w:tc>
        <w:tc>
          <w:tcPr>
            <w:tcW w:w="1361" w:type="dxa"/>
          </w:tcPr>
          <w:p w:rsidR="00430937" w:rsidRDefault="00430937">
            <w:pPr>
              <w:pStyle w:val="ConsPlusNormal"/>
              <w:jc w:val="center"/>
            </w:pPr>
            <w:r>
              <w:t>1,23</w:t>
            </w:r>
          </w:p>
        </w:tc>
        <w:tc>
          <w:tcPr>
            <w:tcW w:w="1361" w:type="dxa"/>
          </w:tcPr>
          <w:p w:rsidR="00430937" w:rsidRDefault="00430937">
            <w:pPr>
              <w:pStyle w:val="ConsPlusNormal"/>
              <w:jc w:val="center"/>
            </w:pPr>
            <w:r>
              <w:t>1,43</w:t>
            </w:r>
          </w:p>
        </w:tc>
        <w:tc>
          <w:tcPr>
            <w:tcW w:w="1361" w:type="dxa"/>
          </w:tcPr>
          <w:p w:rsidR="00430937" w:rsidRDefault="00430937">
            <w:pPr>
              <w:pStyle w:val="ConsPlusNormal"/>
              <w:jc w:val="center"/>
            </w:pPr>
            <w:r>
              <w:t>1,53</w:t>
            </w:r>
          </w:p>
        </w:tc>
        <w:tc>
          <w:tcPr>
            <w:tcW w:w="1361" w:type="dxa"/>
          </w:tcPr>
          <w:p w:rsidR="00430937" w:rsidRDefault="00430937">
            <w:pPr>
              <w:pStyle w:val="ConsPlusNormal"/>
              <w:jc w:val="center"/>
            </w:pPr>
            <w:r>
              <w:t>1,47</w:t>
            </w:r>
          </w:p>
        </w:tc>
        <w:tc>
          <w:tcPr>
            <w:tcW w:w="1361" w:type="dxa"/>
          </w:tcPr>
          <w:p w:rsidR="00430937" w:rsidRDefault="00430937">
            <w:pPr>
              <w:pStyle w:val="ConsPlusNormal"/>
              <w:jc w:val="center"/>
            </w:pPr>
            <w:r>
              <w:t>1,20</w:t>
            </w:r>
          </w:p>
        </w:tc>
        <w:tc>
          <w:tcPr>
            <w:tcW w:w="1361" w:type="dxa"/>
          </w:tcPr>
          <w:p w:rsidR="00430937" w:rsidRDefault="00430937">
            <w:pPr>
              <w:pStyle w:val="ConsPlusNormal"/>
              <w:jc w:val="center"/>
            </w:pPr>
            <w:r>
              <w:t>1,32</w:t>
            </w:r>
          </w:p>
        </w:tc>
      </w:tr>
    </w:tbl>
    <w:p w:rsidR="00430937" w:rsidRDefault="00430937">
      <w:pPr>
        <w:sectPr w:rsidR="00430937">
          <w:pgSz w:w="16838" w:h="11905" w:orient="landscape"/>
          <w:pgMar w:top="1701" w:right="1134" w:bottom="850" w:left="1134" w:header="0" w:footer="0" w:gutter="0"/>
          <w:cols w:space="720"/>
        </w:sectPr>
      </w:pPr>
    </w:p>
    <w:p w:rsidR="00430937" w:rsidRDefault="00430937">
      <w:pPr>
        <w:pStyle w:val="ConsPlusNormal"/>
        <w:jc w:val="both"/>
      </w:pPr>
    </w:p>
    <w:p w:rsidR="00430937" w:rsidRDefault="00430937">
      <w:pPr>
        <w:pStyle w:val="ConsPlusNormal"/>
        <w:ind w:firstLine="540"/>
        <w:jc w:val="both"/>
      </w:pPr>
      <w:r>
        <w:t>В целях выявления причин увеличения уровня безработицы проводится анализ численности и качественного состава безработных.</w:t>
      </w:r>
    </w:p>
    <w:p w:rsidR="00430937" w:rsidRDefault="00430937">
      <w:pPr>
        <w:pStyle w:val="ConsPlusNormal"/>
        <w:spacing w:before="220"/>
        <w:ind w:firstLine="540"/>
        <w:jc w:val="both"/>
      </w:pPr>
      <w:r>
        <w:t>Увеличение уровня безработицы может быть связано с высвобождением работников не только градообразующими предприятиями, но и предприятиями, осуществляющими деятельность в других отраслях экономики.</w:t>
      </w:r>
    </w:p>
    <w:p w:rsidR="00430937" w:rsidRDefault="00430937">
      <w:pPr>
        <w:pStyle w:val="ConsPlusNormal"/>
        <w:spacing w:before="220"/>
        <w:ind w:firstLine="540"/>
        <w:jc w:val="both"/>
      </w:pPr>
      <w:r>
        <w:t>Развитие моногородов возможно за счет привлечения инвесторов, создания условий для развития и диверсификации экономики монопрофильных территориальных образований и содействия развитию в них инфраструктуры.</w:t>
      </w:r>
    </w:p>
    <w:p w:rsidR="00430937" w:rsidRDefault="00430937">
      <w:pPr>
        <w:pStyle w:val="ConsPlusNormal"/>
        <w:spacing w:before="220"/>
        <w:ind w:firstLine="540"/>
        <w:jc w:val="both"/>
      </w:pPr>
      <w:r>
        <w:t>В целях развития транспортной, коммунальной и иных видов инфраструктуры, необходимых для реализации инвестиционных проектов в моногородах, осуществляется взаимодействие Правительства Кировской области с Фондом развития моногородов по привлечению средств, включая подготовку и одобрение наблюдательным советом Фонда развития моногородов заявок на софинансирование объектов инфраструктуры и заключение соглашений о софинансировании между Кировской областью и Фондом развития моногородов.</w:t>
      </w:r>
    </w:p>
    <w:p w:rsidR="00430937" w:rsidRDefault="00430937">
      <w:pPr>
        <w:pStyle w:val="ConsPlusNormal"/>
        <w:spacing w:before="220"/>
        <w:ind w:firstLine="540"/>
        <w:jc w:val="both"/>
      </w:pPr>
      <w:r>
        <w:t>Выполнение соглашений о софинансировании позволит реализовать инвестиционные проекты, направленные на развитие коммунальной инфраструктуры моногородов, которая имеет в настоящее время высокий износ.</w:t>
      </w:r>
    </w:p>
    <w:p w:rsidR="00430937" w:rsidRDefault="00430937">
      <w:pPr>
        <w:pStyle w:val="ConsPlusNormal"/>
        <w:spacing w:before="220"/>
        <w:ind w:firstLine="540"/>
        <w:jc w:val="both"/>
      </w:pPr>
      <w:r>
        <w:t xml:space="preserve">Министерством экономического развития и поддержки предпринимательства Кировской области совместно с Агентством по развитию моногородов Кировской области и моногородами в соответствии с </w:t>
      </w:r>
      <w:hyperlink r:id="rId705" w:history="1">
        <w:r>
          <w:rPr>
            <w:color w:val="0000FF"/>
          </w:rPr>
          <w:t>постановлением</w:t>
        </w:r>
      </w:hyperlink>
      <w:r>
        <w:t xml:space="preserve"> Правительства Российской Федерации от 22.06.2015 N 614 "Об особенностях создания территорий опережающего социально-экономического развития на территориях монопрофильных муниципальных образований Российской Федерации (моногородов)" осуществляется работа по подготовке и направлению заявок в Минэкономразвития России на создание территорий опережающего социально-экономического развития (далее - ТОСЭР) в моногородах.</w:t>
      </w:r>
    </w:p>
    <w:p w:rsidR="00430937" w:rsidRDefault="00430937">
      <w:pPr>
        <w:pStyle w:val="ConsPlusNormal"/>
        <w:spacing w:before="220"/>
        <w:ind w:firstLine="540"/>
        <w:jc w:val="both"/>
      </w:pPr>
      <w:r>
        <w:t>Присвоение моногородам статуса ТОСЭР позволит изменить их инвестиционную привлекательность и создать условия для реализации инвестиционных проектов в моногородах. Резидентами ТОСЭР в моногородах могут стать коммерческие организации (кроме государственных и муниципальных унитарных предприятий, финансовых организаций, в том числе кредитных и страховых, и профессиональных участников рынка ценных бумаг), зарегистрированные и осуществляющие свою деятельность на территории моногорода и не являющиеся градообразующей организацией моногорода или ее дочерней организацией.</w:t>
      </w:r>
    </w:p>
    <w:p w:rsidR="00430937" w:rsidRDefault="00430937">
      <w:pPr>
        <w:pStyle w:val="ConsPlusNormal"/>
        <w:spacing w:before="220"/>
        <w:ind w:firstLine="540"/>
        <w:jc w:val="both"/>
      </w:pPr>
      <w:r>
        <w:t>Резидентам ТОСЭР в моногородах согласно действующему законодательству предоставляются налоговые льготы, устанавливаются льготные тарифы страховых взносов в негосударственные внебюджетные фонды, а также упрощенный порядок проведения государственного и муниципального контроля. Моногород может получить статус ТОСЭР на 10 лет с возможностью продления его еще на 5 лет.</w:t>
      </w:r>
    </w:p>
    <w:p w:rsidR="00430937" w:rsidRDefault="00430937">
      <w:pPr>
        <w:pStyle w:val="ConsPlusNormal"/>
        <w:spacing w:before="220"/>
        <w:ind w:firstLine="540"/>
        <w:jc w:val="both"/>
      </w:pPr>
      <w:r>
        <w:t>Развитие моногородов является одним из основных направлений стратегического развития Российской Федерации до 2018 года и на период до 2025 года.</w:t>
      </w:r>
    </w:p>
    <w:p w:rsidR="00430937" w:rsidRDefault="00430937">
      <w:pPr>
        <w:pStyle w:val="ConsPlusNormal"/>
        <w:jc w:val="both"/>
      </w:pPr>
    </w:p>
    <w:p w:rsidR="00430937" w:rsidRDefault="00430937">
      <w:pPr>
        <w:pStyle w:val="ConsPlusTitle"/>
        <w:jc w:val="center"/>
        <w:outlineLvl w:val="2"/>
      </w:pPr>
      <w:r>
        <w:t>2. Приоритеты государственной политики в сфере</w:t>
      </w:r>
    </w:p>
    <w:p w:rsidR="00430937" w:rsidRDefault="00430937">
      <w:pPr>
        <w:pStyle w:val="ConsPlusTitle"/>
        <w:jc w:val="center"/>
      </w:pPr>
      <w:r>
        <w:t>реализации Подпрограммы, цели, задачи, целевые показатели</w:t>
      </w:r>
    </w:p>
    <w:p w:rsidR="00430937" w:rsidRDefault="00430937">
      <w:pPr>
        <w:pStyle w:val="ConsPlusTitle"/>
        <w:jc w:val="center"/>
      </w:pPr>
      <w:r>
        <w:t>эффективности реализации Подпрограммы, описание ожидаемых</w:t>
      </w:r>
    </w:p>
    <w:p w:rsidR="00430937" w:rsidRDefault="00430937">
      <w:pPr>
        <w:pStyle w:val="ConsPlusTitle"/>
        <w:jc w:val="center"/>
      </w:pPr>
      <w:r>
        <w:t>конечных результатов Подпрограммы, сроков и этапов</w:t>
      </w:r>
    </w:p>
    <w:p w:rsidR="00430937" w:rsidRDefault="00430937">
      <w:pPr>
        <w:pStyle w:val="ConsPlusTitle"/>
        <w:jc w:val="center"/>
      </w:pPr>
      <w:r>
        <w:t>реализации Подпрограммы</w:t>
      </w:r>
    </w:p>
    <w:p w:rsidR="00430937" w:rsidRDefault="00430937">
      <w:pPr>
        <w:pStyle w:val="ConsPlusNormal"/>
        <w:jc w:val="both"/>
      </w:pPr>
    </w:p>
    <w:p w:rsidR="00430937" w:rsidRDefault="00430937">
      <w:pPr>
        <w:pStyle w:val="ConsPlusNormal"/>
        <w:ind w:firstLine="540"/>
        <w:jc w:val="both"/>
      </w:pPr>
      <w:r>
        <w:lastRenderedPageBreak/>
        <w:t>2.1. Приоритеты государственной политики в сфере реализации Подпрограммы.</w:t>
      </w:r>
    </w:p>
    <w:p w:rsidR="00430937" w:rsidRDefault="00430937">
      <w:pPr>
        <w:pStyle w:val="ConsPlusNormal"/>
        <w:spacing w:before="220"/>
        <w:ind w:firstLine="540"/>
        <w:jc w:val="both"/>
      </w:pPr>
      <w:r>
        <w:t xml:space="preserve">Приоритеты государственной политики в сфере реализации Подпрограммы сформированы на основе положений Федерального </w:t>
      </w:r>
      <w:hyperlink r:id="rId706" w:history="1">
        <w:r>
          <w:rPr>
            <w:color w:val="0000FF"/>
          </w:rPr>
          <w:t>закона</w:t>
        </w:r>
      </w:hyperlink>
      <w:r>
        <w:t xml:space="preserve"> от 29.12.2014 N 473-ФЗ "О территориях опережающего социально-экономического развития в Российской Федерации", </w:t>
      </w:r>
      <w:hyperlink r:id="rId707" w:history="1">
        <w:r>
          <w:rPr>
            <w:color w:val="0000FF"/>
          </w:rPr>
          <w:t>постановления</w:t>
        </w:r>
      </w:hyperlink>
      <w:r>
        <w:t xml:space="preserve"> Правительства Российской Федерации от 15.04.2014 N 316 "Об утверждении государственной программы Российской Федерации "Экономическое развитие и инновационная экономика", </w:t>
      </w:r>
      <w:hyperlink r:id="rId708" w:history="1">
        <w:r>
          <w:rPr>
            <w:color w:val="0000FF"/>
          </w:rPr>
          <w:t>постановления</w:t>
        </w:r>
      </w:hyperlink>
      <w:r>
        <w:t xml:space="preserve"> Правительства Российской Федерации от 29.07.2014 N 709 "О критериях отнесения муниципальных образований Российской Федерации к монопрофильным (моногородам) и категориях монопрофильных муниципальных образований Российской Федерации (моногородов) в зависимости от рисков ухудшения их социально-экономического положения", </w:t>
      </w:r>
      <w:hyperlink r:id="rId709" w:history="1">
        <w:r>
          <w:rPr>
            <w:color w:val="0000FF"/>
          </w:rPr>
          <w:t>постановления</w:t>
        </w:r>
      </w:hyperlink>
      <w:r>
        <w:t xml:space="preserve"> Правительства Российской Федерации от 22.06.2015 N 614 "Об особенностях создания территорий опережающего социально-экономического развития на территориях монопрофильных муниципальных образований Российской Федерации (моногородов)", </w:t>
      </w:r>
      <w:hyperlink r:id="rId710" w:history="1">
        <w:r>
          <w:rPr>
            <w:color w:val="0000FF"/>
          </w:rPr>
          <w:t>Концепции</w:t>
        </w:r>
      </w:hyperlink>
      <w:r>
        <w:t xml:space="preserve"> долгосрочного социально-экономического развития Российской Федерации до 2020 года, утвержденной распоряжением Правительства Российской Федерации от 17.11.2008 N 1662-р, </w:t>
      </w:r>
      <w:hyperlink r:id="rId711" w:history="1">
        <w:r>
          <w:rPr>
            <w:color w:val="0000FF"/>
          </w:rPr>
          <w:t>Стратегии</w:t>
        </w:r>
      </w:hyperlink>
      <w:r>
        <w:t xml:space="preserve"> социально-экономического развития Приволжского федерального округа на период до 2020 года, утвержденной распоряжением Правительства Российской Федерации от 07.02.2011 N 165-р, </w:t>
      </w:r>
      <w:hyperlink r:id="rId712" w:history="1">
        <w:r>
          <w:rPr>
            <w:color w:val="0000FF"/>
          </w:rPr>
          <w:t>распоряжения</w:t>
        </w:r>
      </w:hyperlink>
      <w:r>
        <w:t xml:space="preserve"> Правительства Российской Федерации от 29.07.2014 N 1398-р, </w:t>
      </w:r>
      <w:hyperlink r:id="rId713" w:history="1">
        <w:r>
          <w:rPr>
            <w:color w:val="0000FF"/>
          </w:rPr>
          <w:t>Закона</w:t>
        </w:r>
      </w:hyperlink>
      <w:r>
        <w:t xml:space="preserve"> Кировской области от 02.07.2010 N 537-ЗО "О регулировании инвестиционной деятельности в Кировской области", </w:t>
      </w:r>
      <w:hyperlink r:id="rId714" w:history="1">
        <w:r>
          <w:rPr>
            <w:color w:val="0000FF"/>
          </w:rPr>
          <w:t>Закона</w:t>
        </w:r>
      </w:hyperlink>
      <w:r>
        <w:t xml:space="preserve"> Кировской области от 30.06.2016 N 682-ЗО "О разграничении полномочий органов государственной власти Кировской области в сфере государственно-частного партнерства", </w:t>
      </w:r>
      <w:hyperlink r:id="rId715" w:history="1">
        <w:r>
          <w:rPr>
            <w:color w:val="0000FF"/>
          </w:rPr>
          <w:t>Стратегии</w:t>
        </w:r>
      </w:hyperlink>
      <w:r>
        <w:t xml:space="preserve"> социально-экономического развития Кировской области на период до 2020 года, принятой постановлением Правительства Кировской области от 12.08.2008 N 142/319 "О принятии Стратегии социально-экономического развития Кировской области на период до 2020 года" и одобренной постановлением Законодательного Собрания Кировской области от 25.09.2008 N 28/194 "О Стратегии социально-экономического развития Кировской области на период до 2020 года".</w:t>
      </w:r>
    </w:p>
    <w:p w:rsidR="00430937" w:rsidRDefault="00430937">
      <w:pPr>
        <w:pStyle w:val="ConsPlusNormal"/>
        <w:jc w:val="both"/>
      </w:pPr>
      <w:r>
        <w:t xml:space="preserve">(в ред. </w:t>
      </w:r>
      <w:hyperlink r:id="rId716" w:history="1">
        <w:r>
          <w:rPr>
            <w:color w:val="0000FF"/>
          </w:rPr>
          <w:t>постановления</w:t>
        </w:r>
      </w:hyperlink>
      <w:r>
        <w:t xml:space="preserve"> Правительства Кировской области от 14.09.2018 N 447-П)</w:t>
      </w:r>
    </w:p>
    <w:p w:rsidR="00430937" w:rsidRDefault="00430937">
      <w:pPr>
        <w:pStyle w:val="ConsPlusNormal"/>
        <w:spacing w:before="220"/>
        <w:ind w:firstLine="540"/>
        <w:jc w:val="both"/>
      </w:pPr>
      <w:r>
        <w:t>К числу приоритетов государственной политики в сфере реализации Подпрограммы отнесены следующие направления:</w:t>
      </w:r>
    </w:p>
    <w:p w:rsidR="00430937" w:rsidRDefault="00430937">
      <w:pPr>
        <w:pStyle w:val="ConsPlusNormal"/>
        <w:spacing w:before="220"/>
        <w:ind w:firstLine="540"/>
        <w:jc w:val="both"/>
      </w:pPr>
      <w:r>
        <w:t>повышение качества жизни населения моногородов Кировской области до уровня лидеров Приволжского федерального округа на основе развития приоритетных отраслей экономики и модернизации социальной сферы;</w:t>
      </w:r>
    </w:p>
    <w:p w:rsidR="00430937" w:rsidRDefault="00430937">
      <w:pPr>
        <w:pStyle w:val="ConsPlusNormal"/>
        <w:spacing w:before="220"/>
        <w:ind w:firstLine="540"/>
        <w:jc w:val="both"/>
      </w:pPr>
      <w:r>
        <w:t>создание благоприятных условий для развития инвестиционной деятельности в моногородах Кировской области;</w:t>
      </w:r>
    </w:p>
    <w:p w:rsidR="00430937" w:rsidRDefault="00430937">
      <w:pPr>
        <w:pStyle w:val="ConsPlusNormal"/>
        <w:spacing w:before="220"/>
        <w:ind w:firstLine="540"/>
        <w:jc w:val="both"/>
      </w:pPr>
      <w:r>
        <w:t>совершенствование системы привлечения инвестиционных ресурсов в развитие моногородов области, в том числе через механизмы государственно-частного партнерства, и формирование эффективной инвестиционной инфраструктуры.</w:t>
      </w:r>
    </w:p>
    <w:p w:rsidR="00430937" w:rsidRDefault="00430937">
      <w:pPr>
        <w:pStyle w:val="ConsPlusNormal"/>
        <w:spacing w:before="220"/>
        <w:ind w:firstLine="540"/>
        <w:jc w:val="both"/>
      </w:pPr>
      <w:r>
        <w:t>2.2. Цели, задачи и целевые показатели эффективности реализации Подпрограммы.</w:t>
      </w:r>
    </w:p>
    <w:p w:rsidR="00430937" w:rsidRDefault="00430937">
      <w:pPr>
        <w:pStyle w:val="ConsPlusNormal"/>
        <w:spacing w:before="220"/>
        <w:ind w:firstLine="540"/>
        <w:jc w:val="both"/>
      </w:pPr>
      <w:r>
        <w:t>Целью настоящей Подпрограммы является обеспечение устойчивого социально-экономического развития моногородов.</w:t>
      </w:r>
    </w:p>
    <w:p w:rsidR="00430937" w:rsidRDefault="00430937">
      <w:pPr>
        <w:pStyle w:val="ConsPlusNormal"/>
        <w:spacing w:before="220"/>
        <w:ind w:firstLine="540"/>
        <w:jc w:val="both"/>
      </w:pPr>
      <w:r>
        <w:t>В рамках достижения поставленной цели необходимо обеспечить решение следующих задач:</w:t>
      </w:r>
    </w:p>
    <w:p w:rsidR="00430937" w:rsidRDefault="00430937">
      <w:pPr>
        <w:pStyle w:val="ConsPlusNormal"/>
        <w:spacing w:before="220"/>
        <w:ind w:firstLine="540"/>
        <w:jc w:val="both"/>
      </w:pPr>
      <w:r>
        <w:t>формирование благоприятного инвестиционного климата на территории моногородов;</w:t>
      </w:r>
    </w:p>
    <w:p w:rsidR="00430937" w:rsidRDefault="00430937">
      <w:pPr>
        <w:pStyle w:val="ConsPlusNormal"/>
        <w:spacing w:before="220"/>
        <w:ind w:firstLine="540"/>
        <w:jc w:val="both"/>
      </w:pPr>
      <w:r>
        <w:t>создание условий для развития и диверсификации экономики моногородов;</w:t>
      </w:r>
    </w:p>
    <w:p w:rsidR="00430937" w:rsidRDefault="00430937">
      <w:pPr>
        <w:pStyle w:val="ConsPlusNormal"/>
        <w:spacing w:before="220"/>
        <w:ind w:firstLine="540"/>
        <w:jc w:val="both"/>
      </w:pPr>
      <w:r>
        <w:lastRenderedPageBreak/>
        <w:t>развитие инфраструктуры моногородов.</w:t>
      </w:r>
    </w:p>
    <w:p w:rsidR="00430937" w:rsidRDefault="00430937">
      <w:pPr>
        <w:pStyle w:val="ConsPlusNormal"/>
        <w:spacing w:before="220"/>
        <w:ind w:firstLine="540"/>
        <w:jc w:val="both"/>
      </w:pPr>
      <w:r>
        <w:t>Целевыми показателями эффективности реализации Подпрограммы будут являться:</w:t>
      </w:r>
    </w:p>
    <w:p w:rsidR="00430937" w:rsidRDefault="00430937">
      <w:pPr>
        <w:pStyle w:val="ConsPlusNormal"/>
        <w:spacing w:before="220"/>
        <w:ind w:firstLine="540"/>
        <w:jc w:val="both"/>
      </w:pPr>
      <w:r>
        <w:t>объем привлеченных инвестиций в моногорода;</w:t>
      </w:r>
    </w:p>
    <w:p w:rsidR="00430937" w:rsidRDefault="00430937">
      <w:pPr>
        <w:pStyle w:val="ConsPlusNormal"/>
        <w:spacing w:before="220"/>
        <w:ind w:firstLine="540"/>
        <w:jc w:val="both"/>
      </w:pPr>
      <w:r>
        <w:t>количество созданных рабочих мест в моногородах;</w:t>
      </w:r>
    </w:p>
    <w:p w:rsidR="00430937" w:rsidRDefault="00430937">
      <w:pPr>
        <w:pStyle w:val="ConsPlusNormal"/>
        <w:spacing w:before="220"/>
        <w:ind w:firstLine="540"/>
        <w:jc w:val="both"/>
      </w:pPr>
      <w:r>
        <w:t>объем привлеченных инвестиций в соответствии с соглашениями с Фондом развития моногородов (г. Луза и г. Белая Холуница);</w:t>
      </w:r>
    </w:p>
    <w:p w:rsidR="00430937" w:rsidRDefault="00430937">
      <w:pPr>
        <w:pStyle w:val="ConsPlusNormal"/>
        <w:jc w:val="both"/>
      </w:pPr>
      <w:r>
        <w:t xml:space="preserve">(абзац введен </w:t>
      </w:r>
      <w:hyperlink r:id="rId717" w:history="1">
        <w:r>
          <w:rPr>
            <w:color w:val="0000FF"/>
          </w:rPr>
          <w:t>постановлением</w:t>
        </w:r>
      </w:hyperlink>
      <w:r>
        <w:t xml:space="preserve"> Правительства Кировской области от 14.09.2018 N 447-П)</w:t>
      </w:r>
    </w:p>
    <w:p w:rsidR="00430937" w:rsidRDefault="00430937">
      <w:pPr>
        <w:pStyle w:val="ConsPlusNormal"/>
        <w:spacing w:before="220"/>
        <w:ind w:firstLine="540"/>
        <w:jc w:val="both"/>
      </w:pPr>
      <w:r>
        <w:t>количество созданных рабочих мест в соответствии с соглашениями с Фондом развития моногородов (г. Луза и г. Белая Холуница);</w:t>
      </w:r>
    </w:p>
    <w:p w:rsidR="00430937" w:rsidRDefault="00430937">
      <w:pPr>
        <w:pStyle w:val="ConsPlusNormal"/>
        <w:jc w:val="both"/>
      </w:pPr>
      <w:r>
        <w:t xml:space="preserve">(абзац введен </w:t>
      </w:r>
      <w:hyperlink r:id="rId718" w:history="1">
        <w:r>
          <w:rPr>
            <w:color w:val="0000FF"/>
          </w:rPr>
          <w:t>постановлением</w:t>
        </w:r>
      </w:hyperlink>
      <w:r>
        <w:t xml:space="preserve"> Правительства Кировской области от 14.09.2018 N 447-П)</w:t>
      </w:r>
    </w:p>
    <w:p w:rsidR="00430937" w:rsidRDefault="00430937">
      <w:pPr>
        <w:pStyle w:val="ConsPlusNormal"/>
        <w:spacing w:before="220"/>
        <w:ind w:firstLine="540"/>
        <w:jc w:val="both"/>
      </w:pPr>
      <w:r>
        <w:t>ремонт автомобильных дорог общего пользования местного значения в границах населенных пунктов;</w:t>
      </w:r>
    </w:p>
    <w:p w:rsidR="00430937" w:rsidRDefault="00430937">
      <w:pPr>
        <w:pStyle w:val="ConsPlusNormal"/>
        <w:jc w:val="both"/>
      </w:pPr>
      <w:r>
        <w:t xml:space="preserve">(в ред. </w:t>
      </w:r>
      <w:hyperlink r:id="rId719" w:history="1">
        <w:r>
          <w:rPr>
            <w:color w:val="0000FF"/>
          </w:rPr>
          <w:t>постановления</w:t>
        </w:r>
      </w:hyperlink>
      <w:r>
        <w:t xml:space="preserve"> Правительства Кировской области от 16.07.2018 N 332-П)</w:t>
      </w:r>
    </w:p>
    <w:p w:rsidR="00430937" w:rsidRDefault="00430937">
      <w:pPr>
        <w:pStyle w:val="ConsPlusNormal"/>
        <w:spacing w:before="220"/>
        <w:ind w:firstLine="540"/>
        <w:jc w:val="both"/>
      </w:pPr>
      <w:r>
        <w:t>количество созданных ТОСЭР в моногородах.</w:t>
      </w:r>
    </w:p>
    <w:p w:rsidR="00430937" w:rsidRDefault="00430937">
      <w:pPr>
        <w:pStyle w:val="ConsPlusNormal"/>
        <w:spacing w:before="220"/>
        <w:ind w:firstLine="540"/>
        <w:jc w:val="both"/>
      </w:pPr>
      <w:r>
        <w:t>Показатели "Объем привлеченных инвестиций в моногорода" и "Количество созданных рабочих мест в моногородах" определяются в суммовом выражении по моногородам Кировской области (по данным моногородов).</w:t>
      </w:r>
    </w:p>
    <w:p w:rsidR="00430937" w:rsidRDefault="00430937">
      <w:pPr>
        <w:pStyle w:val="ConsPlusNormal"/>
        <w:jc w:val="both"/>
      </w:pPr>
      <w:r>
        <w:t xml:space="preserve">(в ред. </w:t>
      </w:r>
      <w:hyperlink r:id="rId720" w:history="1">
        <w:r>
          <w:rPr>
            <w:color w:val="0000FF"/>
          </w:rPr>
          <w:t>постановления</w:t>
        </w:r>
      </w:hyperlink>
      <w:r>
        <w:t xml:space="preserve"> Правительства Кировской области от 14.09.2018 N 447-П)</w:t>
      </w:r>
    </w:p>
    <w:p w:rsidR="00430937" w:rsidRDefault="00430937">
      <w:pPr>
        <w:pStyle w:val="ConsPlusNormal"/>
        <w:spacing w:before="220"/>
        <w:ind w:firstLine="540"/>
        <w:jc w:val="both"/>
      </w:pPr>
      <w:r>
        <w:t>Показатели "Объем привлеченных инвестиций в соответствии с соглашениями с Фондом развития моногородов (г. Луза и г. Белая Холуница)" и "Количество созданных рабочих мест в соответствии с соглашениями с Фондом развития моногородов (г. Луза и г. Белая Холуница)" определяются по данным моногородов г. Луза и г. Белая Холуница.</w:t>
      </w:r>
    </w:p>
    <w:p w:rsidR="00430937" w:rsidRDefault="00430937">
      <w:pPr>
        <w:pStyle w:val="ConsPlusNormal"/>
        <w:jc w:val="both"/>
      </w:pPr>
      <w:r>
        <w:t xml:space="preserve">(абзац введен </w:t>
      </w:r>
      <w:hyperlink r:id="rId721" w:history="1">
        <w:r>
          <w:rPr>
            <w:color w:val="0000FF"/>
          </w:rPr>
          <w:t>постановлением</w:t>
        </w:r>
      </w:hyperlink>
      <w:r>
        <w:t xml:space="preserve"> Правительства Кировской области от 14.09.2018 N 447-П)</w:t>
      </w:r>
    </w:p>
    <w:p w:rsidR="00430937" w:rsidRDefault="00430937">
      <w:pPr>
        <w:pStyle w:val="ConsPlusNormal"/>
        <w:spacing w:before="220"/>
        <w:ind w:firstLine="540"/>
        <w:jc w:val="both"/>
      </w:pPr>
      <w:r>
        <w:t>Показатель "Ремонт автомобильных дорог общего пользования местного значения в границах населенных пунктов" определяется по данным моногородов.</w:t>
      </w:r>
    </w:p>
    <w:p w:rsidR="00430937" w:rsidRDefault="00430937">
      <w:pPr>
        <w:pStyle w:val="ConsPlusNormal"/>
        <w:jc w:val="both"/>
      </w:pPr>
      <w:r>
        <w:t xml:space="preserve">(абзац введен </w:t>
      </w:r>
      <w:hyperlink r:id="rId722" w:history="1">
        <w:r>
          <w:rPr>
            <w:color w:val="0000FF"/>
          </w:rPr>
          <w:t>постановлением</w:t>
        </w:r>
      </w:hyperlink>
      <w:r>
        <w:t xml:space="preserve"> Правительства Кировской области от 16.07.2018 N 332-П)</w:t>
      </w:r>
    </w:p>
    <w:p w:rsidR="00430937" w:rsidRDefault="00430937">
      <w:pPr>
        <w:pStyle w:val="ConsPlusNormal"/>
        <w:spacing w:before="220"/>
        <w:ind w:firstLine="540"/>
        <w:jc w:val="both"/>
      </w:pPr>
      <w:r>
        <w:t>Показатель "Количество созданных ТОСЭР в моногородах" определяется на основании принятых постановлений Правительства Российской Федерации о присвоении моногородам Кировской области статуса ТОСЭР.</w:t>
      </w:r>
    </w:p>
    <w:p w:rsidR="00430937" w:rsidRDefault="00430937">
      <w:pPr>
        <w:pStyle w:val="ConsPlusNormal"/>
        <w:spacing w:before="220"/>
        <w:ind w:firstLine="540"/>
        <w:jc w:val="both"/>
      </w:pPr>
      <w:r>
        <w:t>2.3. Описание ожидаемых конечных результатов реализации Подпрограммы.</w:t>
      </w:r>
    </w:p>
    <w:p w:rsidR="00430937" w:rsidRDefault="00430937">
      <w:pPr>
        <w:pStyle w:val="ConsPlusNormal"/>
        <w:spacing w:before="220"/>
        <w:ind w:firstLine="540"/>
        <w:jc w:val="both"/>
      </w:pPr>
      <w:r>
        <w:t>В результате реализации настоящей Подпрограммы ожидается:</w:t>
      </w:r>
    </w:p>
    <w:p w:rsidR="00430937" w:rsidRDefault="00430937">
      <w:pPr>
        <w:pStyle w:val="ConsPlusNormal"/>
        <w:spacing w:before="220"/>
        <w:ind w:firstLine="540"/>
        <w:jc w:val="both"/>
      </w:pPr>
      <w:r>
        <w:t>в количественном выражении:</w:t>
      </w:r>
    </w:p>
    <w:p w:rsidR="00430937" w:rsidRDefault="00430937">
      <w:pPr>
        <w:pStyle w:val="ConsPlusNormal"/>
        <w:spacing w:before="220"/>
        <w:ind w:firstLine="540"/>
        <w:jc w:val="both"/>
      </w:pPr>
      <w:r>
        <w:t>объем привлеченных инвестиций в моногорода составит 29333,675 млн. рублей за период 2018 - 2021 годов;</w:t>
      </w:r>
    </w:p>
    <w:p w:rsidR="00430937" w:rsidRDefault="00430937">
      <w:pPr>
        <w:pStyle w:val="ConsPlusNormal"/>
        <w:jc w:val="both"/>
      </w:pPr>
      <w:r>
        <w:t xml:space="preserve">(в ред. </w:t>
      </w:r>
      <w:hyperlink r:id="rId723" w:history="1">
        <w:r>
          <w:rPr>
            <w:color w:val="0000FF"/>
          </w:rPr>
          <w:t>постановления</w:t>
        </w:r>
      </w:hyperlink>
      <w:r>
        <w:t xml:space="preserve"> Правительства Кировской области от 14.09.2018 N 447-П)</w:t>
      </w:r>
    </w:p>
    <w:p w:rsidR="00430937" w:rsidRDefault="00430937">
      <w:pPr>
        <w:pStyle w:val="ConsPlusNormal"/>
        <w:spacing w:before="220"/>
        <w:ind w:firstLine="540"/>
        <w:jc w:val="both"/>
      </w:pPr>
      <w:r>
        <w:t>количество созданных рабочих мест в моногородах составит 17112 единиц за период 2018 - 2021 годов;</w:t>
      </w:r>
    </w:p>
    <w:p w:rsidR="00430937" w:rsidRDefault="00430937">
      <w:pPr>
        <w:pStyle w:val="ConsPlusNormal"/>
        <w:jc w:val="both"/>
      </w:pPr>
      <w:r>
        <w:t xml:space="preserve">(в ред. </w:t>
      </w:r>
      <w:hyperlink r:id="rId724" w:history="1">
        <w:r>
          <w:rPr>
            <w:color w:val="0000FF"/>
          </w:rPr>
          <w:t>постановления</w:t>
        </w:r>
      </w:hyperlink>
      <w:r>
        <w:t xml:space="preserve"> Правительства Кировской области от 14.09.2018 N 447-П)</w:t>
      </w:r>
    </w:p>
    <w:p w:rsidR="00430937" w:rsidRDefault="00430937">
      <w:pPr>
        <w:pStyle w:val="ConsPlusNormal"/>
        <w:spacing w:before="220"/>
        <w:ind w:firstLine="540"/>
        <w:jc w:val="both"/>
      </w:pPr>
      <w:r>
        <w:t xml:space="preserve">объем привлеченных инвестиций в соответствии с соглашениями с Фондом развития моногородов (г. Луза и г. Белая Холуница) составит 348,228 млн. рублей за период 2018 - 2020 </w:t>
      </w:r>
      <w:r>
        <w:lastRenderedPageBreak/>
        <w:t>годов;</w:t>
      </w:r>
    </w:p>
    <w:p w:rsidR="00430937" w:rsidRDefault="00430937">
      <w:pPr>
        <w:pStyle w:val="ConsPlusNormal"/>
        <w:jc w:val="both"/>
      </w:pPr>
      <w:r>
        <w:t xml:space="preserve">(в ред. </w:t>
      </w:r>
      <w:hyperlink r:id="rId725" w:history="1">
        <w:r>
          <w:rPr>
            <w:color w:val="0000FF"/>
          </w:rPr>
          <w:t>постановления</w:t>
        </w:r>
      </w:hyperlink>
      <w:r>
        <w:t xml:space="preserve"> Правительства Кировской области от 25.02.2019 N 64-П)</w:t>
      </w:r>
    </w:p>
    <w:p w:rsidR="00430937" w:rsidRDefault="00430937">
      <w:pPr>
        <w:pStyle w:val="ConsPlusNormal"/>
        <w:spacing w:before="220"/>
        <w:ind w:firstLine="540"/>
        <w:jc w:val="both"/>
      </w:pPr>
      <w:r>
        <w:t>количество созданных рабочих мест в соответствии с соглашениями с Фондом развития моногородов (г. Луза и г. Белая Холуница) составит 510 единиц за период 2018 - 2020 годов;</w:t>
      </w:r>
    </w:p>
    <w:p w:rsidR="00430937" w:rsidRDefault="00430937">
      <w:pPr>
        <w:pStyle w:val="ConsPlusNormal"/>
        <w:jc w:val="both"/>
      </w:pPr>
      <w:r>
        <w:t xml:space="preserve">(в ред. </w:t>
      </w:r>
      <w:hyperlink r:id="rId726" w:history="1">
        <w:r>
          <w:rPr>
            <w:color w:val="0000FF"/>
          </w:rPr>
          <w:t>постановления</w:t>
        </w:r>
      </w:hyperlink>
      <w:r>
        <w:t xml:space="preserve"> Правительства Кировской области от 25.02.2019 N 64-П)</w:t>
      </w:r>
    </w:p>
    <w:p w:rsidR="00430937" w:rsidRDefault="00430937">
      <w:pPr>
        <w:pStyle w:val="ConsPlusNormal"/>
        <w:spacing w:before="220"/>
        <w:ind w:firstLine="540"/>
        <w:jc w:val="both"/>
      </w:pPr>
      <w:r>
        <w:t>ремонт автомобильных дорог общего пользования местного значения в границах населенных пунктов в 2018 году будет произведен в объеме 16,878 км;</w:t>
      </w:r>
    </w:p>
    <w:p w:rsidR="00430937" w:rsidRDefault="00430937">
      <w:pPr>
        <w:pStyle w:val="ConsPlusNormal"/>
        <w:jc w:val="both"/>
      </w:pPr>
      <w:r>
        <w:t xml:space="preserve">(в ред. </w:t>
      </w:r>
      <w:hyperlink r:id="rId727" w:history="1">
        <w:r>
          <w:rPr>
            <w:color w:val="0000FF"/>
          </w:rPr>
          <w:t>постановления</w:t>
        </w:r>
      </w:hyperlink>
      <w:r>
        <w:t xml:space="preserve"> Правительства Кировской области от 14.09.2018 N 447-П)</w:t>
      </w:r>
    </w:p>
    <w:p w:rsidR="00430937" w:rsidRDefault="00430937">
      <w:pPr>
        <w:pStyle w:val="ConsPlusNormal"/>
        <w:spacing w:before="220"/>
        <w:ind w:firstLine="540"/>
        <w:jc w:val="both"/>
      </w:pPr>
      <w:r>
        <w:t>количество созданных ТОСЭР в моногородах составит 1 единицу в 2018 году;</w:t>
      </w:r>
    </w:p>
    <w:p w:rsidR="00430937" w:rsidRDefault="00430937">
      <w:pPr>
        <w:pStyle w:val="ConsPlusNormal"/>
        <w:spacing w:before="220"/>
        <w:ind w:firstLine="540"/>
        <w:jc w:val="both"/>
      </w:pPr>
      <w:r>
        <w:t>в качественном выражении:</w:t>
      </w:r>
    </w:p>
    <w:p w:rsidR="00430937" w:rsidRDefault="00430937">
      <w:pPr>
        <w:pStyle w:val="ConsPlusNormal"/>
        <w:spacing w:before="220"/>
        <w:ind w:firstLine="540"/>
        <w:jc w:val="both"/>
      </w:pPr>
      <w:r>
        <w:t>улучшение инвестиционного климата в моногородах Кировской области.</w:t>
      </w:r>
    </w:p>
    <w:p w:rsidR="00430937" w:rsidRDefault="00430937">
      <w:pPr>
        <w:pStyle w:val="ConsPlusNormal"/>
        <w:spacing w:before="220"/>
        <w:ind w:firstLine="540"/>
        <w:jc w:val="both"/>
      </w:pPr>
      <w:r>
        <w:t>2.4. Срок реализации Подпрограммы.</w:t>
      </w:r>
    </w:p>
    <w:p w:rsidR="00430937" w:rsidRDefault="00430937">
      <w:pPr>
        <w:pStyle w:val="ConsPlusNormal"/>
        <w:spacing w:before="220"/>
        <w:ind w:firstLine="540"/>
        <w:jc w:val="both"/>
      </w:pPr>
      <w:r>
        <w:t>Срок реализации Подпрограммы рассчитан на 2018 - 2021 годы. Разделения реализации Подпрограммы на этапы не предусмотрено.</w:t>
      </w:r>
    </w:p>
    <w:p w:rsidR="00430937" w:rsidRDefault="00430937">
      <w:pPr>
        <w:pStyle w:val="ConsPlusNormal"/>
        <w:jc w:val="both"/>
      </w:pPr>
      <w:r>
        <w:t xml:space="preserve">(в ред. </w:t>
      </w:r>
      <w:hyperlink r:id="rId728" w:history="1">
        <w:r>
          <w:rPr>
            <w:color w:val="0000FF"/>
          </w:rPr>
          <w:t>постановления</w:t>
        </w:r>
      </w:hyperlink>
      <w:r>
        <w:t xml:space="preserve"> Правительства Кировской области от 14.09.2018 N 447-П)</w:t>
      </w:r>
    </w:p>
    <w:p w:rsidR="00430937" w:rsidRDefault="00430937">
      <w:pPr>
        <w:pStyle w:val="ConsPlusNormal"/>
        <w:jc w:val="both"/>
      </w:pPr>
    </w:p>
    <w:p w:rsidR="00430937" w:rsidRDefault="00430937">
      <w:pPr>
        <w:pStyle w:val="ConsPlusTitle"/>
        <w:jc w:val="center"/>
        <w:outlineLvl w:val="2"/>
      </w:pPr>
      <w:r>
        <w:t>3. Обобщенная характеристика мероприятий Подпрограммы</w:t>
      </w:r>
    </w:p>
    <w:p w:rsidR="00430937" w:rsidRDefault="00430937">
      <w:pPr>
        <w:pStyle w:val="ConsPlusNormal"/>
        <w:jc w:val="both"/>
      </w:pPr>
    </w:p>
    <w:p w:rsidR="00430937" w:rsidRDefault="00430937">
      <w:pPr>
        <w:pStyle w:val="ConsPlusNormal"/>
        <w:ind w:firstLine="540"/>
        <w:jc w:val="both"/>
      </w:pPr>
      <w:r>
        <w:t>Выполнение задач Подпрограммы обеспечивается путем реализации следующих отдельных мероприятий:</w:t>
      </w:r>
    </w:p>
    <w:p w:rsidR="00430937" w:rsidRDefault="00430937">
      <w:pPr>
        <w:pStyle w:val="ConsPlusNormal"/>
        <w:spacing w:before="220"/>
        <w:ind w:firstLine="540"/>
        <w:jc w:val="both"/>
      </w:pPr>
      <w:r>
        <w:t>3.1. Отдельное мероприятие "Организация работы по созданию территорий опережающего социально-экономического развития на территориях моногородов Кировской области".</w:t>
      </w:r>
    </w:p>
    <w:p w:rsidR="00430937" w:rsidRDefault="00430937">
      <w:pPr>
        <w:pStyle w:val="ConsPlusNormal"/>
        <w:spacing w:before="220"/>
        <w:ind w:firstLine="540"/>
        <w:jc w:val="both"/>
      </w:pPr>
      <w:r>
        <w:t>В рамках данного отдельного мероприятия будет осуществляться:</w:t>
      </w:r>
    </w:p>
    <w:p w:rsidR="00430937" w:rsidRDefault="00430937">
      <w:pPr>
        <w:pStyle w:val="ConsPlusNormal"/>
        <w:spacing w:before="220"/>
        <w:ind w:firstLine="540"/>
        <w:jc w:val="both"/>
      </w:pPr>
      <w:r>
        <w:t>работа по подготовке и направлению заявок в Минэкономразвития России на создание территорий опережающего социально-экономического развития в моногородах, в том числе на территории монопрофильного муниципального образования Белохолуницкое городское поселение Белохолуницкого района Кировской области, в 2018 году;</w:t>
      </w:r>
    </w:p>
    <w:p w:rsidR="00430937" w:rsidRDefault="00430937">
      <w:pPr>
        <w:pStyle w:val="ConsPlusNormal"/>
        <w:jc w:val="both"/>
      </w:pPr>
      <w:r>
        <w:t xml:space="preserve">(в ред. </w:t>
      </w:r>
      <w:hyperlink r:id="rId729" w:history="1">
        <w:r>
          <w:rPr>
            <w:color w:val="0000FF"/>
          </w:rPr>
          <w:t>постановления</w:t>
        </w:r>
      </w:hyperlink>
      <w:r>
        <w:t xml:space="preserve"> Правительства Кировской области от 16.07.2018 N 332-П)</w:t>
      </w:r>
    </w:p>
    <w:p w:rsidR="00430937" w:rsidRDefault="00430937">
      <w:pPr>
        <w:pStyle w:val="ConsPlusNormal"/>
        <w:spacing w:before="220"/>
        <w:ind w:firstLine="540"/>
        <w:jc w:val="both"/>
      </w:pPr>
      <w:r>
        <w:t>взаимодействие Правительства Кировской области с Министерством экономического развития Российской Федерации, рабочей группой по модернизации моногородов при Правительственной комиссии по экономическому развитию и интеграции, Фондом развития моногородов.</w:t>
      </w:r>
    </w:p>
    <w:p w:rsidR="00430937" w:rsidRDefault="00430937">
      <w:pPr>
        <w:pStyle w:val="ConsPlusNormal"/>
        <w:spacing w:before="220"/>
        <w:ind w:firstLine="540"/>
        <w:jc w:val="both"/>
      </w:pPr>
      <w:r>
        <w:t>3.1-1. Отдельное мероприятие "Ремонт основных (центральных) улиц в моногородах Кировской области".</w:t>
      </w:r>
    </w:p>
    <w:p w:rsidR="00430937" w:rsidRDefault="00430937">
      <w:pPr>
        <w:pStyle w:val="ConsPlusNormal"/>
        <w:spacing w:before="220"/>
        <w:ind w:firstLine="540"/>
        <w:jc w:val="both"/>
      </w:pPr>
      <w:r>
        <w:t>В рамках отдельного мероприятия будут осуществляться:</w:t>
      </w:r>
    </w:p>
    <w:p w:rsidR="00430937" w:rsidRDefault="00430937">
      <w:pPr>
        <w:pStyle w:val="ConsPlusNormal"/>
        <w:spacing w:before="220"/>
        <w:ind w:firstLine="540"/>
        <w:jc w:val="both"/>
      </w:pPr>
      <w:r>
        <w:t>реализация мероприятий по ремонту основных (центральных) улиц в моногородах Кировской области;</w:t>
      </w:r>
    </w:p>
    <w:p w:rsidR="00430937" w:rsidRDefault="00430937">
      <w:pPr>
        <w:pStyle w:val="ConsPlusNormal"/>
        <w:spacing w:before="220"/>
        <w:ind w:firstLine="540"/>
        <w:jc w:val="both"/>
      </w:pPr>
      <w:r>
        <w:t>заключение соглашений между министерством транспорта Кировской области и муниципальными образованиями о предоставлении субсидий местным бюджетам из областного бюджета на ремонт основных (центральных) улиц в моногородах Кировской области (далее - соглашение);</w:t>
      </w:r>
    </w:p>
    <w:p w:rsidR="00430937" w:rsidRDefault="00430937">
      <w:pPr>
        <w:pStyle w:val="ConsPlusNormal"/>
        <w:spacing w:before="220"/>
        <w:ind w:firstLine="540"/>
        <w:jc w:val="both"/>
      </w:pPr>
      <w:r>
        <w:lastRenderedPageBreak/>
        <w:t>координация выполнения мероприятий, предусмотренных соглашениями.</w:t>
      </w:r>
    </w:p>
    <w:p w:rsidR="00430937" w:rsidRDefault="00430937">
      <w:pPr>
        <w:pStyle w:val="ConsPlusNormal"/>
        <w:spacing w:before="220"/>
        <w:ind w:firstLine="540"/>
        <w:jc w:val="both"/>
      </w:pPr>
      <w:r>
        <w:t>В рамках отдельного мероприятия планируется предоставление субсидий местным бюджетам из областного бюджета на ремонт основных (центральных) улиц в моногородах Кировской области.</w:t>
      </w:r>
    </w:p>
    <w:p w:rsidR="00430937" w:rsidRDefault="00430937">
      <w:pPr>
        <w:pStyle w:val="ConsPlusNormal"/>
        <w:spacing w:before="220"/>
        <w:ind w:firstLine="540"/>
        <w:jc w:val="both"/>
      </w:pPr>
      <w:hyperlink w:anchor="P4311" w:history="1">
        <w:r>
          <w:rPr>
            <w:color w:val="0000FF"/>
          </w:rPr>
          <w:t>Условия</w:t>
        </w:r>
      </w:hyperlink>
      <w:r>
        <w:t xml:space="preserve"> предоставления и методика расчета субсидий местным бюджетам из областного бюджета на ремонт основных (центральных) улиц в моногородах Кировской области приведены в приложении N 8 к Государственной программе.</w:t>
      </w:r>
    </w:p>
    <w:p w:rsidR="00430937" w:rsidRDefault="00430937">
      <w:pPr>
        <w:pStyle w:val="ConsPlusNormal"/>
        <w:spacing w:before="220"/>
        <w:ind w:firstLine="540"/>
        <w:jc w:val="both"/>
      </w:pPr>
      <w:r>
        <w:t>Порядок предоставления субсидий местным бюджетам из областного бюджета на ремонт основных (центральных) улиц в моногородах Кировской области утверждается Правительством Кировской области.</w:t>
      </w:r>
    </w:p>
    <w:p w:rsidR="00430937" w:rsidRDefault="00430937">
      <w:pPr>
        <w:pStyle w:val="ConsPlusNormal"/>
        <w:jc w:val="both"/>
      </w:pPr>
      <w:r>
        <w:t xml:space="preserve">(п. 3.1-1 введен </w:t>
      </w:r>
      <w:hyperlink r:id="rId730" w:history="1">
        <w:r>
          <w:rPr>
            <w:color w:val="0000FF"/>
          </w:rPr>
          <w:t>постановлением</w:t>
        </w:r>
      </w:hyperlink>
      <w:r>
        <w:t xml:space="preserve"> Правительства Кировской области от 16.07.2018 N 332-П)</w:t>
      </w:r>
    </w:p>
    <w:p w:rsidR="00430937" w:rsidRDefault="00430937">
      <w:pPr>
        <w:pStyle w:val="ConsPlusNormal"/>
        <w:spacing w:before="220"/>
        <w:ind w:firstLine="540"/>
        <w:jc w:val="both"/>
      </w:pPr>
      <w:r>
        <w:t xml:space="preserve">3.2. Исключен. - </w:t>
      </w:r>
      <w:hyperlink r:id="rId731" w:history="1">
        <w:r>
          <w:rPr>
            <w:color w:val="0000FF"/>
          </w:rPr>
          <w:t>Постановление</w:t>
        </w:r>
      </w:hyperlink>
      <w:r>
        <w:t xml:space="preserve"> Правительства Кировской области от 16.07.2018 N 332-П.</w:t>
      </w:r>
    </w:p>
    <w:p w:rsidR="00430937" w:rsidRDefault="00430937">
      <w:pPr>
        <w:pStyle w:val="ConsPlusNormal"/>
        <w:spacing w:before="220"/>
        <w:ind w:firstLine="540"/>
        <w:jc w:val="both"/>
      </w:pPr>
      <w:r>
        <w:t>3.3. Отдельное мероприятие "Продвижение инвестиционных возможностей моногородов".</w:t>
      </w:r>
    </w:p>
    <w:p w:rsidR="00430937" w:rsidRDefault="00430937">
      <w:pPr>
        <w:pStyle w:val="ConsPlusNormal"/>
        <w:spacing w:before="220"/>
        <w:ind w:firstLine="540"/>
        <w:jc w:val="both"/>
      </w:pPr>
      <w:r>
        <w:t>В целях реализации отдельного мероприятия на региональном уровне планируется:</w:t>
      </w:r>
    </w:p>
    <w:p w:rsidR="00430937" w:rsidRDefault="00430937">
      <w:pPr>
        <w:pStyle w:val="ConsPlusNormal"/>
        <w:spacing w:before="220"/>
        <w:ind w:firstLine="540"/>
        <w:jc w:val="both"/>
      </w:pPr>
      <w:r>
        <w:t>формирование и продвижение региональных информационных ресурсов, в том числе контроль за модернизацией, актуализацией и ведением сайта монопрофильных муниципальных образований, посвященного развитию экономического и инвестиционного потенциала моногородов Кировской области;</w:t>
      </w:r>
    </w:p>
    <w:p w:rsidR="00430937" w:rsidRDefault="00430937">
      <w:pPr>
        <w:pStyle w:val="ConsPlusNormal"/>
        <w:spacing w:before="220"/>
        <w:ind w:firstLine="540"/>
        <w:jc w:val="both"/>
      </w:pPr>
      <w:r>
        <w:t>формирование открытости деятельности органов власти, в том числе формирование кадастра инвестиционных площадок и реестра инвестиционных проектов в моногородах Кировской области;</w:t>
      </w:r>
    </w:p>
    <w:p w:rsidR="00430937" w:rsidRDefault="00430937">
      <w:pPr>
        <w:pStyle w:val="ConsPlusNormal"/>
        <w:spacing w:before="220"/>
        <w:ind w:firstLine="540"/>
        <w:jc w:val="both"/>
      </w:pPr>
      <w:r>
        <w:t>участие в форумах, конференциях, семинарах и совещаниях с представителями субъектов Российской Федерации, специализированных организаций, ассоциаций и объединений в целях обмена опытом лучшими практиками привлечения инвестиций в моногорода Кировской области.</w:t>
      </w:r>
    </w:p>
    <w:p w:rsidR="00430937" w:rsidRDefault="00430937">
      <w:pPr>
        <w:pStyle w:val="ConsPlusNormal"/>
        <w:spacing w:before="220"/>
        <w:ind w:firstLine="540"/>
        <w:jc w:val="both"/>
      </w:pPr>
      <w:r>
        <w:t>3.4. Отдельное мероприятие "Обеспечение взаимодействия с некоммерческой организацией "Фонд развития моногородов".</w:t>
      </w:r>
    </w:p>
    <w:p w:rsidR="00430937" w:rsidRDefault="00430937">
      <w:pPr>
        <w:pStyle w:val="ConsPlusNormal"/>
        <w:spacing w:before="220"/>
        <w:ind w:firstLine="540"/>
        <w:jc w:val="both"/>
      </w:pPr>
      <w:r>
        <w:t>В рамках отдельного мероприятия будут осуществляться мероприятия:</w:t>
      </w:r>
    </w:p>
    <w:p w:rsidR="00430937" w:rsidRDefault="00430937">
      <w:pPr>
        <w:pStyle w:val="ConsPlusNormal"/>
        <w:spacing w:before="220"/>
        <w:ind w:firstLine="540"/>
        <w:jc w:val="both"/>
      </w:pPr>
      <w:r>
        <w:t>по участию в обучении управленческих команд развития моногородов;</w:t>
      </w:r>
    </w:p>
    <w:p w:rsidR="00430937" w:rsidRDefault="00430937">
      <w:pPr>
        <w:pStyle w:val="ConsPlusNormal"/>
        <w:spacing w:before="220"/>
        <w:ind w:firstLine="540"/>
        <w:jc w:val="both"/>
      </w:pPr>
      <w:r>
        <w:t>по проведению социологических опросов по изучению мнения населения о перспективах развития их города, о возможности участия населения в проекте по развитию моногорода, распространению и сбору анкет;</w:t>
      </w:r>
    </w:p>
    <w:p w:rsidR="00430937" w:rsidRDefault="00430937">
      <w:pPr>
        <w:pStyle w:val="ConsPlusNormal"/>
        <w:spacing w:before="220"/>
        <w:ind w:firstLine="540"/>
        <w:jc w:val="both"/>
      </w:pPr>
      <w:r>
        <w:t>по взаимодействию с Фондом развития моногородов в целях реализации генеральных соглашений о сотрудничестве по развитию (о совместной реализации комплексного проекта по развитию) моногородов в целях привлечения средств в областной бюджет в рамках следующих направлений:</w:t>
      </w:r>
    </w:p>
    <w:p w:rsidR="00430937" w:rsidRDefault="00430937">
      <w:pPr>
        <w:pStyle w:val="ConsPlusNormal"/>
        <w:spacing w:before="220"/>
        <w:ind w:firstLine="540"/>
        <w:jc w:val="both"/>
      </w:pPr>
      <w:r>
        <w:t>обмен информацией по запросам Фонда развития моногородов для оказания им консультационной, информационной и иной поддержки, а также предоставление иной необходимой информации о ходе реализации мероприятий,</w:t>
      </w:r>
    </w:p>
    <w:p w:rsidR="00430937" w:rsidRDefault="00430937">
      <w:pPr>
        <w:pStyle w:val="ConsPlusNormal"/>
        <w:spacing w:before="220"/>
        <w:ind w:firstLine="540"/>
        <w:jc w:val="both"/>
      </w:pPr>
      <w:r>
        <w:t>поиск и привлечение потенциальных инвесторов на территорию моногородов,</w:t>
      </w:r>
    </w:p>
    <w:p w:rsidR="00430937" w:rsidRDefault="00430937">
      <w:pPr>
        <w:pStyle w:val="ConsPlusNormal"/>
        <w:spacing w:before="220"/>
        <w:ind w:firstLine="540"/>
        <w:jc w:val="both"/>
      </w:pPr>
      <w:r>
        <w:t xml:space="preserve">подготовка заявки в Фонд развития моногородов на привлечение средств Фонда развития </w:t>
      </w:r>
      <w:r>
        <w:lastRenderedPageBreak/>
        <w:t>моногородов на софинансирование объектов инфраструктуры, необходимой для реализации инвестиционных проектов.</w:t>
      </w:r>
    </w:p>
    <w:p w:rsidR="00430937" w:rsidRDefault="00430937">
      <w:pPr>
        <w:pStyle w:val="ConsPlusNormal"/>
        <w:spacing w:before="220"/>
        <w:ind w:firstLine="540"/>
        <w:jc w:val="both"/>
      </w:pPr>
      <w:r>
        <w:t>3.5. Отдельное мероприятие "Обеспечение реализации Подпрограммы".</w:t>
      </w:r>
    </w:p>
    <w:p w:rsidR="00430937" w:rsidRDefault="00430937">
      <w:pPr>
        <w:pStyle w:val="ConsPlusNormal"/>
        <w:spacing w:before="220"/>
        <w:ind w:firstLine="540"/>
        <w:jc w:val="both"/>
      </w:pPr>
      <w:r>
        <w:t>В рамках отдельного мероприятия будет осуществляться финансирование содержания Кировского областного государственного казенного учреждения "Агентство по развитию моногородов Кировской области".</w:t>
      </w:r>
    </w:p>
    <w:p w:rsidR="00430937" w:rsidRDefault="00430937">
      <w:pPr>
        <w:pStyle w:val="ConsPlusNormal"/>
        <w:jc w:val="both"/>
      </w:pPr>
    </w:p>
    <w:p w:rsidR="00430937" w:rsidRDefault="00430937">
      <w:pPr>
        <w:pStyle w:val="ConsPlusTitle"/>
        <w:jc w:val="center"/>
        <w:outlineLvl w:val="2"/>
      </w:pPr>
      <w:r>
        <w:t>4. Основные меры правового регулирования</w:t>
      </w:r>
    </w:p>
    <w:p w:rsidR="00430937" w:rsidRDefault="00430937">
      <w:pPr>
        <w:pStyle w:val="ConsPlusTitle"/>
        <w:jc w:val="center"/>
      </w:pPr>
      <w:r>
        <w:t>в сфере реализации Подпрограммы</w:t>
      </w:r>
    </w:p>
    <w:p w:rsidR="00430937" w:rsidRDefault="00430937">
      <w:pPr>
        <w:pStyle w:val="ConsPlusNormal"/>
        <w:jc w:val="both"/>
      </w:pPr>
    </w:p>
    <w:p w:rsidR="00430937" w:rsidRDefault="00430937">
      <w:pPr>
        <w:pStyle w:val="ConsPlusNormal"/>
        <w:ind w:firstLine="540"/>
        <w:jc w:val="both"/>
      </w:pPr>
      <w:r>
        <w:t>В настоящее время сформирована и утверждена нормативная правовая основа, необходимая для реализации Подпрограммы. В дальнейшем разработка и утверждение дополнительных нормативных правовых актов будут обусловлены:</w:t>
      </w:r>
    </w:p>
    <w:p w:rsidR="00430937" w:rsidRDefault="00430937">
      <w:pPr>
        <w:pStyle w:val="ConsPlusNormal"/>
        <w:spacing w:before="220"/>
        <w:ind w:firstLine="540"/>
        <w:jc w:val="both"/>
      </w:pPr>
      <w:r>
        <w:t>изменениями федерального законодательства;</w:t>
      </w:r>
    </w:p>
    <w:p w:rsidR="00430937" w:rsidRDefault="00430937">
      <w:pPr>
        <w:pStyle w:val="ConsPlusNormal"/>
        <w:spacing w:before="220"/>
        <w:ind w:firstLine="540"/>
        <w:jc w:val="both"/>
      </w:pPr>
      <w:r>
        <w:t>изменениями регионального законодательства;</w:t>
      </w:r>
    </w:p>
    <w:p w:rsidR="00430937" w:rsidRDefault="00430937">
      <w:pPr>
        <w:pStyle w:val="ConsPlusNormal"/>
        <w:spacing w:before="220"/>
        <w:ind w:firstLine="540"/>
        <w:jc w:val="both"/>
      </w:pPr>
      <w:r>
        <w:t>принятыми управленческими решениями.</w:t>
      </w:r>
    </w:p>
    <w:p w:rsidR="00430937" w:rsidRDefault="00430937">
      <w:pPr>
        <w:pStyle w:val="ConsPlusNormal"/>
        <w:jc w:val="both"/>
      </w:pPr>
    </w:p>
    <w:p w:rsidR="00430937" w:rsidRDefault="00430937">
      <w:pPr>
        <w:pStyle w:val="ConsPlusTitle"/>
        <w:jc w:val="center"/>
        <w:outlineLvl w:val="2"/>
      </w:pPr>
      <w:r>
        <w:t>5. Ресурсное обеспечение Подпрограммы</w:t>
      </w:r>
    </w:p>
    <w:p w:rsidR="00430937" w:rsidRDefault="00430937">
      <w:pPr>
        <w:pStyle w:val="ConsPlusNormal"/>
        <w:jc w:val="center"/>
      </w:pPr>
      <w:r>
        <w:t xml:space="preserve">(в ред. </w:t>
      </w:r>
      <w:hyperlink r:id="rId732" w:history="1">
        <w:r>
          <w:rPr>
            <w:color w:val="0000FF"/>
          </w:rPr>
          <w:t>постановления</w:t>
        </w:r>
      </w:hyperlink>
      <w:r>
        <w:t xml:space="preserve"> Правительства Кировской области</w:t>
      </w:r>
    </w:p>
    <w:p w:rsidR="00430937" w:rsidRDefault="00430937">
      <w:pPr>
        <w:pStyle w:val="ConsPlusNormal"/>
        <w:jc w:val="center"/>
      </w:pPr>
      <w:r>
        <w:t>от 25.02.2019 N 64-П)</w:t>
      </w:r>
    </w:p>
    <w:p w:rsidR="00430937" w:rsidRDefault="00430937">
      <w:pPr>
        <w:pStyle w:val="ConsPlusNormal"/>
        <w:jc w:val="both"/>
      </w:pPr>
    </w:p>
    <w:p w:rsidR="00430937" w:rsidRDefault="00430937">
      <w:pPr>
        <w:pStyle w:val="ConsPlusNormal"/>
        <w:ind w:firstLine="540"/>
        <w:jc w:val="both"/>
      </w:pPr>
      <w:r>
        <w:t>Общий объем финансирования Подпрограммы на 2018 - 2021 годы составит 172309,58 тыс. рублей, в том числе:</w:t>
      </w:r>
    </w:p>
    <w:p w:rsidR="00430937" w:rsidRDefault="00430937">
      <w:pPr>
        <w:pStyle w:val="ConsPlusNormal"/>
        <w:spacing w:before="220"/>
        <w:ind w:firstLine="540"/>
        <w:jc w:val="both"/>
      </w:pPr>
      <w:r>
        <w:t>165535,9 тыс. рублей - средства областного бюджета;</w:t>
      </w:r>
    </w:p>
    <w:p w:rsidR="00430937" w:rsidRDefault="00430937">
      <w:pPr>
        <w:pStyle w:val="ConsPlusNormal"/>
        <w:spacing w:before="220"/>
        <w:ind w:firstLine="540"/>
        <w:jc w:val="both"/>
      </w:pPr>
      <w:r>
        <w:t>6773,68 тыс. рублей - средства местных бюджетов (привлекаются по соглашениям).</w:t>
      </w:r>
    </w:p>
    <w:p w:rsidR="00430937" w:rsidRDefault="00430937">
      <w:pPr>
        <w:pStyle w:val="ConsPlusNormal"/>
        <w:spacing w:before="220"/>
        <w:ind w:firstLine="540"/>
        <w:jc w:val="both"/>
      </w:pPr>
      <w:r>
        <w:t>Объемы финансирования по основным направлениям финансирования Подпрограммы относятся к прочим расходам.</w:t>
      </w:r>
    </w:p>
    <w:p w:rsidR="00430937" w:rsidRDefault="00430937">
      <w:pPr>
        <w:pStyle w:val="ConsPlusNormal"/>
        <w:jc w:val="both"/>
      </w:pPr>
    </w:p>
    <w:p w:rsidR="00430937" w:rsidRDefault="00430937">
      <w:pPr>
        <w:pStyle w:val="ConsPlusTitle"/>
        <w:jc w:val="center"/>
        <w:outlineLvl w:val="2"/>
      </w:pPr>
      <w:r>
        <w:t>6. Анализ рисков реализации Подпрограммы</w:t>
      </w:r>
    </w:p>
    <w:p w:rsidR="00430937" w:rsidRDefault="00430937">
      <w:pPr>
        <w:pStyle w:val="ConsPlusTitle"/>
        <w:jc w:val="center"/>
      </w:pPr>
      <w:r>
        <w:t>и описание мер управления рисками</w:t>
      </w:r>
    </w:p>
    <w:p w:rsidR="00430937" w:rsidRDefault="00430937">
      <w:pPr>
        <w:pStyle w:val="ConsPlusNormal"/>
        <w:jc w:val="both"/>
      </w:pPr>
    </w:p>
    <w:p w:rsidR="00430937" w:rsidRDefault="00430937">
      <w:pPr>
        <w:pStyle w:val="ConsPlusNormal"/>
        <w:ind w:firstLine="540"/>
        <w:jc w:val="both"/>
      </w:pPr>
      <w:r>
        <w:t>Основными рисками при реализации Подпрограммы являются:</w:t>
      </w:r>
    </w:p>
    <w:p w:rsidR="00430937" w:rsidRDefault="00430937">
      <w:pPr>
        <w:pStyle w:val="ConsPlusNormal"/>
        <w:spacing w:before="220"/>
        <w:ind w:firstLine="540"/>
        <w:jc w:val="both"/>
      </w:pPr>
      <w:r>
        <w:t>отсутствие финансирования либо финансирование в недостаточном объеме отдельных мероприятий Подпрограммы, что затруднит достижение поставленных целей и задач;</w:t>
      </w:r>
    </w:p>
    <w:p w:rsidR="00430937" w:rsidRDefault="00430937">
      <w:pPr>
        <w:pStyle w:val="ConsPlusNormal"/>
        <w:spacing w:before="220"/>
        <w:ind w:firstLine="540"/>
        <w:jc w:val="both"/>
      </w:pPr>
      <w:r>
        <w:t>возможное изменение федерального законодательства;</w:t>
      </w:r>
    </w:p>
    <w:p w:rsidR="00430937" w:rsidRDefault="00430937">
      <w:pPr>
        <w:pStyle w:val="ConsPlusNormal"/>
        <w:spacing w:before="220"/>
        <w:ind w:firstLine="540"/>
        <w:jc w:val="both"/>
      </w:pPr>
      <w:r>
        <w:t>неисполнение (некачественное исполнение) организациями, участвующими в ее реализации, мероприятий, предусмотренных Подпрограммой.</w:t>
      </w:r>
    </w:p>
    <w:p w:rsidR="00430937" w:rsidRDefault="00430937">
      <w:pPr>
        <w:pStyle w:val="ConsPlusNormal"/>
        <w:spacing w:before="220"/>
        <w:ind w:firstLine="540"/>
        <w:jc w:val="both"/>
      </w:pPr>
      <w:r>
        <w:t>В целях минимизации влияния рисков на достижение целей Подпрограммы предполагается осуществление следующих мер:</w:t>
      </w:r>
    </w:p>
    <w:p w:rsidR="00430937" w:rsidRDefault="00430937">
      <w:pPr>
        <w:pStyle w:val="ConsPlusNormal"/>
        <w:spacing w:before="220"/>
        <w:ind w:firstLine="540"/>
        <w:jc w:val="both"/>
      </w:pPr>
      <w:r>
        <w:t>определение приоритетных направлений реализации отдельных мероприятий Подпрограммы, внесение соответствующих корректировок в Подпрограмму;</w:t>
      </w:r>
    </w:p>
    <w:p w:rsidR="00430937" w:rsidRDefault="00430937">
      <w:pPr>
        <w:pStyle w:val="ConsPlusNormal"/>
        <w:spacing w:before="220"/>
        <w:ind w:firstLine="540"/>
        <w:jc w:val="both"/>
      </w:pPr>
      <w:r>
        <w:t xml:space="preserve">внесение изменений в действующие правовые акты и (или) принятие новых правовых актов </w:t>
      </w:r>
      <w:r>
        <w:lastRenderedPageBreak/>
        <w:t>Кировской области, касающихся сферы действия данной Подпрограммы;</w:t>
      </w:r>
    </w:p>
    <w:p w:rsidR="00430937" w:rsidRDefault="00430937">
      <w:pPr>
        <w:pStyle w:val="ConsPlusNormal"/>
        <w:spacing w:before="220"/>
        <w:ind w:firstLine="540"/>
        <w:jc w:val="both"/>
      </w:pPr>
      <w:r>
        <w:t>мониторинг исполнения мероприятий Подпрограммы организациями, участвующими в ее реализации.</w:t>
      </w:r>
    </w:p>
    <w:p w:rsidR="00430937" w:rsidRDefault="00430937">
      <w:pPr>
        <w:pStyle w:val="ConsPlusNormal"/>
        <w:jc w:val="both"/>
      </w:pPr>
    </w:p>
    <w:p w:rsidR="00430937" w:rsidRDefault="00430937">
      <w:pPr>
        <w:pStyle w:val="ConsPlusTitle"/>
        <w:jc w:val="center"/>
        <w:outlineLvl w:val="2"/>
      </w:pPr>
      <w:bookmarkStart w:id="30" w:name="P5874"/>
      <w:bookmarkEnd w:id="30"/>
      <w:r>
        <w:t>7. Участие муниципальных образований области</w:t>
      </w:r>
    </w:p>
    <w:p w:rsidR="00430937" w:rsidRDefault="00430937">
      <w:pPr>
        <w:pStyle w:val="ConsPlusTitle"/>
        <w:jc w:val="center"/>
      </w:pPr>
      <w:r>
        <w:t>в реализации Подпрограммы</w:t>
      </w:r>
    </w:p>
    <w:p w:rsidR="00430937" w:rsidRDefault="00430937">
      <w:pPr>
        <w:pStyle w:val="ConsPlusNormal"/>
        <w:jc w:val="both"/>
      </w:pPr>
    </w:p>
    <w:p w:rsidR="00430937" w:rsidRDefault="00430937">
      <w:pPr>
        <w:pStyle w:val="ConsPlusNormal"/>
        <w:ind w:firstLine="540"/>
        <w:jc w:val="both"/>
      </w:pPr>
      <w:r>
        <w:t>Муниципальные образования являются ключевыми участниками мероприятий, реализуемых в рамках Подпрограммы.</w:t>
      </w:r>
    </w:p>
    <w:p w:rsidR="00430937" w:rsidRDefault="00430937">
      <w:pPr>
        <w:pStyle w:val="ConsPlusNormal"/>
        <w:spacing w:before="220"/>
        <w:ind w:firstLine="540"/>
        <w:jc w:val="both"/>
      </w:pPr>
      <w:r>
        <w:t>В рамках отдельного мероприятия "Организация работы по созданию территорий опережающего социально-экономического развития на территориях моногородов Кировской области" заявки на создание ТОСЭР на территории монопрофильных муниципальных образований формируются непосредственно специалистами администраций моногородов, которые рассматривают инвестиционные проекты от инициаторов и заключают соглашения с инвесторами.</w:t>
      </w:r>
    </w:p>
    <w:p w:rsidR="00430937" w:rsidRDefault="00430937">
      <w:pPr>
        <w:pStyle w:val="ConsPlusNormal"/>
        <w:spacing w:before="220"/>
        <w:ind w:firstLine="540"/>
        <w:jc w:val="both"/>
      </w:pPr>
      <w:r>
        <w:t xml:space="preserve">Абзацы третий - шестой исключены. - </w:t>
      </w:r>
      <w:hyperlink r:id="rId733" w:history="1">
        <w:r>
          <w:rPr>
            <w:color w:val="0000FF"/>
          </w:rPr>
          <w:t>Постановление</w:t>
        </w:r>
      </w:hyperlink>
      <w:r>
        <w:t xml:space="preserve"> Правительства Кировской области от 16.07.2018 N 332-П.</w:t>
      </w:r>
    </w:p>
    <w:p w:rsidR="00430937" w:rsidRDefault="00430937">
      <w:pPr>
        <w:pStyle w:val="ConsPlusNormal"/>
        <w:spacing w:before="220"/>
        <w:ind w:firstLine="540"/>
        <w:jc w:val="both"/>
      </w:pPr>
      <w:r>
        <w:t>В рамках отдельных мероприятий "Продвижение инвестиционных возможностей моногородов" и "Обеспечение взаимодействия с некоммерческой организацией "Фонд развития моногородов" администрации муниципальных образований:</w:t>
      </w:r>
    </w:p>
    <w:p w:rsidR="00430937" w:rsidRDefault="00430937">
      <w:pPr>
        <w:pStyle w:val="ConsPlusNormal"/>
        <w:spacing w:before="220"/>
        <w:ind w:firstLine="540"/>
        <w:jc w:val="both"/>
      </w:pPr>
      <w:r>
        <w:t>предоставляют министерству экономического развития и поддержки предпринимательства Кировской области, а также Агентству по развитию моногородов Кировской области актуальную информацию для проведения мониторинга социально-экономического развития моногородов, формирования кадастра инвестиционных площадок и реестра инвестиционных проектов в моногородах Кировской области;</w:t>
      </w:r>
    </w:p>
    <w:p w:rsidR="00430937" w:rsidRDefault="00430937">
      <w:pPr>
        <w:pStyle w:val="ConsPlusNormal"/>
        <w:spacing w:before="220"/>
        <w:ind w:firstLine="540"/>
        <w:jc w:val="both"/>
      </w:pPr>
      <w:r>
        <w:t>формируют, утверждают главами моногородов и согласовывают с главами районов заявки на обучение команд, управляющих проектами развития моногородов, с указанием перечня кандидатов;</w:t>
      </w:r>
    </w:p>
    <w:p w:rsidR="00430937" w:rsidRDefault="00430937">
      <w:pPr>
        <w:pStyle w:val="ConsPlusNormal"/>
        <w:spacing w:before="220"/>
        <w:ind w:firstLine="540"/>
        <w:jc w:val="both"/>
      </w:pPr>
      <w:r>
        <w:t>принимают участие в форумах, конференциях, семинарах, совещаниях, организуемых Правительством Кировской области и иных субъектов Российской Федерации, Агентством по развитию моногородов Кировской области, Фондом по развитию моногородов;</w:t>
      </w:r>
    </w:p>
    <w:p w:rsidR="00430937" w:rsidRDefault="00430937">
      <w:pPr>
        <w:pStyle w:val="ConsPlusNormal"/>
        <w:spacing w:before="220"/>
        <w:ind w:firstLine="540"/>
        <w:jc w:val="both"/>
      </w:pPr>
      <w:r>
        <w:t>участвуют и (или) проводят социологические опросы по изучению мнения населения о перспективах развития моногорода, привлекают инициативных граждан к реализации проектов по развитию моногородов;</w:t>
      </w:r>
    </w:p>
    <w:p w:rsidR="00430937" w:rsidRDefault="00430937">
      <w:pPr>
        <w:pStyle w:val="ConsPlusNormal"/>
        <w:spacing w:before="220"/>
        <w:ind w:firstLine="540"/>
        <w:jc w:val="both"/>
      </w:pPr>
      <w:r>
        <w:t>взаимодействуют с Фондом развития моногородов в целях реализации генеральных соглашений о сотрудничестве по развитию (о совместной реализации комплексного проекта по развитию) моногородов в целях привлечения средств в областной бюджет.</w:t>
      </w:r>
    </w:p>
    <w:p w:rsidR="00430937" w:rsidRDefault="00430937">
      <w:pPr>
        <w:pStyle w:val="ConsPlusNormal"/>
        <w:spacing w:before="220"/>
        <w:ind w:firstLine="540"/>
        <w:jc w:val="both"/>
      </w:pPr>
      <w:r>
        <w:t>В рамках отдельного мероприятия "Ремонт основных (центральных) улиц в моногородах Кировской области" местным бюджетам предоставляются субсидии из областного бюджета на ремонт основных (центральных) улиц в моногородах Кировской области. Орган исполнительной власти Кировской области, являющийся главным распорядителем средств областного бюджета по такому мероприятию, заключает с муниципальными образованиями Кировской области соответствующие соглашения.</w:t>
      </w:r>
    </w:p>
    <w:p w:rsidR="00430937" w:rsidRDefault="00430937">
      <w:pPr>
        <w:pStyle w:val="ConsPlusNormal"/>
        <w:jc w:val="both"/>
      </w:pPr>
      <w:r>
        <w:t xml:space="preserve">(абзац введен </w:t>
      </w:r>
      <w:hyperlink r:id="rId734" w:history="1">
        <w:r>
          <w:rPr>
            <w:color w:val="0000FF"/>
          </w:rPr>
          <w:t>постановлением</w:t>
        </w:r>
      </w:hyperlink>
      <w:r>
        <w:t xml:space="preserve"> Правительства Кировской области от 16.07.2018 N 332-П)</w:t>
      </w:r>
    </w:p>
    <w:p w:rsidR="00430937" w:rsidRDefault="00430937">
      <w:pPr>
        <w:pStyle w:val="ConsPlusNormal"/>
        <w:jc w:val="both"/>
      </w:pPr>
    </w:p>
    <w:p w:rsidR="00430937" w:rsidRDefault="00430937">
      <w:pPr>
        <w:pStyle w:val="ConsPlusTitle"/>
        <w:jc w:val="center"/>
        <w:outlineLvl w:val="2"/>
      </w:pPr>
      <w:r>
        <w:t>8. Участие акционерных обществ, созданных с участием</w:t>
      </w:r>
    </w:p>
    <w:p w:rsidR="00430937" w:rsidRDefault="00430937">
      <w:pPr>
        <w:pStyle w:val="ConsPlusTitle"/>
        <w:jc w:val="center"/>
      </w:pPr>
      <w:r>
        <w:lastRenderedPageBreak/>
        <w:t>Кировской области, общественных, научных и иных организаций,</w:t>
      </w:r>
    </w:p>
    <w:p w:rsidR="00430937" w:rsidRDefault="00430937">
      <w:pPr>
        <w:pStyle w:val="ConsPlusTitle"/>
        <w:jc w:val="center"/>
      </w:pPr>
      <w:r>
        <w:t>а также государственных внебюджетных фондов</w:t>
      </w:r>
    </w:p>
    <w:p w:rsidR="00430937" w:rsidRDefault="00430937">
      <w:pPr>
        <w:pStyle w:val="ConsPlusTitle"/>
        <w:jc w:val="center"/>
      </w:pPr>
      <w:r>
        <w:t>в реализации Подпрограммы</w:t>
      </w:r>
    </w:p>
    <w:p w:rsidR="00430937" w:rsidRDefault="00430937">
      <w:pPr>
        <w:pStyle w:val="ConsPlusNormal"/>
        <w:jc w:val="both"/>
      </w:pPr>
    </w:p>
    <w:p w:rsidR="00430937" w:rsidRDefault="00430937">
      <w:pPr>
        <w:pStyle w:val="ConsPlusNormal"/>
        <w:ind w:firstLine="540"/>
        <w:jc w:val="both"/>
      </w:pPr>
      <w:r>
        <w:t>В реализации Подпрограммы участвует некоммерческая организация "Фонд развития моногородов". В соответствии с соглашением с Кировской областью Фонд развития моногородов предоставляет средства областному бюджету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моногородах Кировской области, оказывает содействие в подготовке и (или) участии в реализации инвестиционных проектов в моногородах, организует обучение команд, управляющих проектами развития моногородов.</w:t>
      </w:r>
    </w:p>
    <w:p w:rsidR="00430937" w:rsidRDefault="00430937">
      <w:pPr>
        <w:pStyle w:val="ConsPlusNormal"/>
        <w:spacing w:before="220"/>
        <w:ind w:firstLine="540"/>
        <w:jc w:val="both"/>
      </w:pPr>
      <w:r>
        <w:t>К реализации Подпрограммы могут привлекаться любые иные коммерческие и некоммерческие организации при условии обоснованности их участия.</w:t>
      </w:r>
    </w:p>
    <w:p w:rsidR="00430937" w:rsidRDefault="00430937">
      <w:pPr>
        <w:pStyle w:val="ConsPlusNormal"/>
        <w:jc w:val="both"/>
      </w:pPr>
    </w:p>
    <w:p w:rsidR="00430937" w:rsidRDefault="00430937">
      <w:pPr>
        <w:pStyle w:val="ConsPlusNormal"/>
        <w:jc w:val="both"/>
      </w:pPr>
    </w:p>
    <w:p w:rsidR="00430937" w:rsidRDefault="00430937">
      <w:pPr>
        <w:pStyle w:val="ConsPlusNormal"/>
        <w:pBdr>
          <w:top w:val="single" w:sz="6" w:space="0" w:color="auto"/>
        </w:pBdr>
        <w:spacing w:before="100" w:after="100"/>
        <w:jc w:val="both"/>
        <w:rPr>
          <w:sz w:val="2"/>
          <w:szCs w:val="2"/>
        </w:rPr>
      </w:pPr>
    </w:p>
    <w:p w:rsidR="00791803" w:rsidRDefault="00791803"/>
    <w:sectPr w:rsidR="00791803" w:rsidSect="001F7DA1">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430937"/>
    <w:rsid w:val="00430937"/>
    <w:rsid w:val="007918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8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093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3093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3093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3093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3093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3093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3093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3093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93E5F5FBFB7BF00707EBDBE86F05C96AFF63B560CC12B061CA2E026BB48A9FD31DB0B55D39E7BCDD42C78811CF3DB13BAbCg4L" TargetMode="External"/><Relationship Id="rId299" Type="http://schemas.openxmlformats.org/officeDocument/2006/relationships/hyperlink" Target="consultantplus://offline/ref=293E5F5FBFB7BF00707EBDBE86F05C96AFF63B560EC92E0118AABD2CB311A5FF36D45442C6D72FC0D72D6F8413B98857EEC05FD872ACB239A0942Ab2g3L" TargetMode="External"/><Relationship Id="rId671" Type="http://schemas.openxmlformats.org/officeDocument/2006/relationships/hyperlink" Target="consultantplus://offline/ref=5F9002AAD30D8E5588A272ACE5EECF2105E68FAB86A9787053B620CC90FA02FA31E35DC34DFA5EFD921B83DDF9119432C84627816A2F769508C714c9gEL" TargetMode="External"/><Relationship Id="rId727" Type="http://schemas.openxmlformats.org/officeDocument/2006/relationships/hyperlink" Target="consultantplus://offline/ref=5F9002AAD30D8E5588A272ACE5EECF2105E68FAB8FA97B7A5FBE7DC698A30EF836EC02D44AB352FC921A87DCF24E9127D91E2B817531728F14C51596c8gDL" TargetMode="External"/><Relationship Id="rId21" Type="http://schemas.openxmlformats.org/officeDocument/2006/relationships/hyperlink" Target="consultantplus://offline/ref=293E5F5FBFB7BF00707EBDBE86F05C96AFF63B560CC32D0519A0E026BB48A9FD31DB0B55C19E23C1D52D66811DE68D42FF9853D86DB2B623BC962B2BbEg3L" TargetMode="External"/><Relationship Id="rId63" Type="http://schemas.openxmlformats.org/officeDocument/2006/relationships/hyperlink" Target="consultantplus://offline/ref=293E5F5FBFB7BF00707EBDBE86F05C96AFF63B560CC32A0D14A0E026BB48A9FD31DB0B55C19E23C1D52D66801EE68D42FF9853D86DB2B623BC962B2BbEg3L" TargetMode="External"/><Relationship Id="rId159" Type="http://schemas.openxmlformats.org/officeDocument/2006/relationships/hyperlink" Target="consultantplus://offline/ref=293E5F5FBFB7BF00707EBDBE86F05C96AFF63B5605C22C0315AABD2CB311A5FF36D45442C6D72FC0D52D678213B98857EEC05FD872ACB239A0942Ab2g3L" TargetMode="External"/><Relationship Id="rId324" Type="http://schemas.openxmlformats.org/officeDocument/2006/relationships/hyperlink" Target="consultantplus://offline/ref=293E5F5FBFB7BF00707EBDBE86F05C96AFF63B5604C62E0D15AABD2CB311A5FF36D45442C6D72FC0D52C6F8313B98857EEC05FD872ACB239A0942Ab2g3L" TargetMode="External"/><Relationship Id="rId366" Type="http://schemas.openxmlformats.org/officeDocument/2006/relationships/hyperlink" Target="consultantplus://offline/ref=293E5F5FBFB7BF00707EBDBE86F05C96AFF63B5604C62E0D15AABD2CB311A5FF36D45442C6D72FC0D52F648413B98857EEC05FD872ACB239A0942Ab2g3L" TargetMode="External"/><Relationship Id="rId531" Type="http://schemas.openxmlformats.org/officeDocument/2006/relationships/hyperlink" Target="consultantplus://offline/ref=293E5F5FBFB7BF00707EBDBE86F05C96AFF63B560CC2200014A4E026BB48A9FD31DB0B55C19E23C1D52D678010E68D42FF9853D86DB2B623BC962B2BbEg3L" TargetMode="External"/><Relationship Id="rId573" Type="http://schemas.openxmlformats.org/officeDocument/2006/relationships/hyperlink" Target="consultantplus://offline/ref=293E5F5FBFB7BF00707EBDBE86F05C96AFF63B560CC12B0C15A8E026BB48A9FD31DB0B55C19E23C1D52D67841EE68D42FF9853D86DB2B623BC962B2BbEg3L" TargetMode="External"/><Relationship Id="rId629" Type="http://schemas.openxmlformats.org/officeDocument/2006/relationships/hyperlink" Target="consultantplus://offline/ref=293E5F5FBFB7BF00707EBDBE86F05C96AFF63B560CC32C021EA0E026BB48A9FD31DB0B55D39E7BCDD42C78811CF3DB13BAbCg4L" TargetMode="External"/><Relationship Id="rId170" Type="http://schemas.openxmlformats.org/officeDocument/2006/relationships/hyperlink" Target="consultantplus://offline/ref=293E5F5FBFB7BF00707EA3B3909C009FACFD645A05C8225241F5E671E418AFA8639B550C83DB30C0D133648119bEg4L" TargetMode="External"/><Relationship Id="rId226" Type="http://schemas.openxmlformats.org/officeDocument/2006/relationships/hyperlink" Target="consultantplus://offline/ref=293E5F5FBFB7BF00707EBDBE86F05C96AFF63B560CC2200014A4E026BB48A9FD31DB0B55C19E23C1D52D64881CE68D42FF9853D86DB2B623BC962B2BbEg3L" TargetMode="External"/><Relationship Id="rId433" Type="http://schemas.openxmlformats.org/officeDocument/2006/relationships/hyperlink" Target="consultantplus://offline/ref=293E5F5FBFB7BF00707EBDBE86F05C96AFF63B5605C52D031DAABD2CB311A5FF36D45450C68F23C1D433668506EFD912bBg2L" TargetMode="External"/><Relationship Id="rId268" Type="http://schemas.openxmlformats.org/officeDocument/2006/relationships/hyperlink" Target="consultantplus://offline/ref=293E5F5FBFB7BF00707EBDBE86F05C96AFF63B560CC228041FA9E026BB48A9FD31DB0B55C19E23C1D52D66881BE68D42FF9853D86DB2B623BC962B2BbEg3L" TargetMode="External"/><Relationship Id="rId475" Type="http://schemas.openxmlformats.org/officeDocument/2006/relationships/hyperlink" Target="consultantplus://offline/ref=293E5F5FBFB7BF00707EBDBE86F05C96AFF63B560CC22A0718A2E026BB48A9FD31DB0B55C19E23C1D52D678911E68D42FF9853D86DB2B623BC962B2BbEg3L" TargetMode="External"/><Relationship Id="rId640" Type="http://schemas.openxmlformats.org/officeDocument/2006/relationships/hyperlink" Target="consultantplus://offline/ref=293E5F5FBFB7BF00707EBDBE86F05C96AFF63B5604C52A0D1EAABD2CB311A5FF36D45442C6D72FC0D52D6F8013B98857EEC05FD872ACB239A0942Ab2g3L" TargetMode="External"/><Relationship Id="rId682" Type="http://schemas.openxmlformats.org/officeDocument/2006/relationships/hyperlink" Target="consultantplus://offline/ref=5F9002AAD30D8E5588A272ACE5EECF2105E68FAB8FA87C785EBC7DC698A30EF836EC02D44AB352FC921A84DDF74E9127D91E2B817531728F14C51596c8gDL" TargetMode="External"/><Relationship Id="rId32" Type="http://schemas.openxmlformats.org/officeDocument/2006/relationships/hyperlink" Target="consultantplus://offline/ref=293E5F5FBFB7BF00707EBDBE86F05C96AFF63B5604C028031AAABD2CB311A5FF36D45442C6D72FC0D52D668613B98857EEC05FD872ACB239A0942Ab2g3L" TargetMode="External"/><Relationship Id="rId74" Type="http://schemas.openxmlformats.org/officeDocument/2006/relationships/hyperlink" Target="consultantplus://offline/ref=293E5F5FBFB7BF00707EBDBE86F05C96AFF63B560EC92E0118AABD2CB311A5FF36D45450C68F23C1D433668506EFD912bBg2L" TargetMode="External"/><Relationship Id="rId128" Type="http://schemas.openxmlformats.org/officeDocument/2006/relationships/hyperlink" Target="consultantplus://offline/ref=293E5F5FBFB7BF00707EBDBE86F05C96AFF63B5604C62E0D15AABD2CB311A5FF36D45442C6D72FC0D52D608813B98857EEC05FD872ACB239A0942Ab2g3L" TargetMode="External"/><Relationship Id="rId335" Type="http://schemas.openxmlformats.org/officeDocument/2006/relationships/hyperlink" Target="consultantplus://offline/ref=293E5F5FBFB7BF00707EBDBE86F05C96AFF63B560CC32D0519A0E026BB48A9FD31DB0B55C19E23C1D52D66801DE68D42FF9853D86DB2B623BC962B2BbEg3L" TargetMode="External"/><Relationship Id="rId377" Type="http://schemas.openxmlformats.org/officeDocument/2006/relationships/hyperlink" Target="consultantplus://offline/ref=293E5F5FBFB7BF00707EBDBE86F05C96AFF63B5604C62E0D15AABD2CB311A5FF36D45442C6D72FC0D52F658613B98857EEC05FD872ACB239A0942Ab2g3L" TargetMode="External"/><Relationship Id="rId500" Type="http://schemas.openxmlformats.org/officeDocument/2006/relationships/hyperlink" Target="consultantplus://offline/ref=293E5F5FBFB7BF00707EBDBE86F05C96AFF63B560AC928061EAABD2CB311A5FF36D45442C6D72FC0D52D658713B98857EEC05FD872ACB239A0942Ab2g3L" TargetMode="External"/><Relationship Id="rId542" Type="http://schemas.openxmlformats.org/officeDocument/2006/relationships/hyperlink" Target="consultantplus://offline/ref=293E5F5FBFB7BF00707EBDBE86F05C96AFF63B560AC02E0014AABD2CB311A5FF36D45450C68F23C1D433668506EFD912bBg2L" TargetMode="External"/><Relationship Id="rId584" Type="http://schemas.openxmlformats.org/officeDocument/2006/relationships/hyperlink" Target="consultantplus://offline/ref=293E5F5FBFB7BF00707EBDBE86F05C96AFF63B5604C62E0D15AABD2CB311A5FF36D45442C6D72FC0D52E668713B98857EEC05FD872ACB239A0942Ab2g3L" TargetMode="External"/><Relationship Id="rId5" Type="http://schemas.openxmlformats.org/officeDocument/2006/relationships/hyperlink" Target="consultantplus://offline/ref=293E5F5FBFB7BF00707EBDBE86F05C96AFF63B560BC5200318AABD2CB311A5FF36D45442C6D72FC0D52D668413B98857EEC05FD872ACB239A0942Ab2g3L" TargetMode="External"/><Relationship Id="rId181" Type="http://schemas.openxmlformats.org/officeDocument/2006/relationships/hyperlink" Target="consultantplus://offline/ref=293E5F5FBFB7BF00707EBDBE86F05C96AFF63B560CC22A0718A2E026BB48A9FD31DB0B55C19E23C1D52D668719E68D42FF9853D86DB2B623BC962B2BbEg3L" TargetMode="External"/><Relationship Id="rId237" Type="http://schemas.openxmlformats.org/officeDocument/2006/relationships/hyperlink" Target="consultantplus://offline/ref=293E5F5FBFB7BF00707EBDBE86F05C96AFF63B5604C62E0D15AABD2CB311A5FF36D45442C6D72FC0D52C618413B98857EEC05FD872ACB239A0942Ab2g3L" TargetMode="External"/><Relationship Id="rId402" Type="http://schemas.openxmlformats.org/officeDocument/2006/relationships/hyperlink" Target="consultantplus://offline/ref=293E5F5FBFB7BF00707EBDBE86F05C96AFF63B560CC2200014A4E026BB48A9FD31DB0B55C19E23C1D52D67801BE68D42FF9853D86DB2B623BC962B2BbEg3L" TargetMode="External"/><Relationship Id="rId279" Type="http://schemas.openxmlformats.org/officeDocument/2006/relationships/hyperlink" Target="consultantplus://offline/ref=293E5F5FBFB7BF00707EBDBE86F05C96AFF63B5604C52A0D1EAABD2CB311A5FF36D45442C6D72FC0D52D648913B98857EEC05FD872ACB239A0942Ab2g3L" TargetMode="External"/><Relationship Id="rId444" Type="http://schemas.openxmlformats.org/officeDocument/2006/relationships/hyperlink" Target="consultantplus://offline/ref=293E5F5FBFB7BF00707EA3B3909C009FAEFA615A0BC7225241F5E671E418AFA8639B550C83DB30C0D133648119bEg4L" TargetMode="External"/><Relationship Id="rId486" Type="http://schemas.openxmlformats.org/officeDocument/2006/relationships/hyperlink" Target="consultantplus://offline/ref=293E5F5FBFB7BF00707EBDBE86F05C96AFF63B560AC02E0D14AABD2CB311A5FF36D45442C6D72FC0D52C608913B98857EEC05FD872ACB239A0942Ab2g3L" TargetMode="External"/><Relationship Id="rId651" Type="http://schemas.openxmlformats.org/officeDocument/2006/relationships/hyperlink" Target="consultantplus://offline/ref=293E5F5FBFB7BF00707EBDBE86F05C96AFF63B560CC1210218A4E026BB48A9FD31DB0B55C19E23C1D52D67801DE68D42FF9853D86DB2B623BC962B2BbEg3L" TargetMode="External"/><Relationship Id="rId693" Type="http://schemas.openxmlformats.org/officeDocument/2006/relationships/hyperlink" Target="consultantplus://offline/ref=5F9002AAD30D8E5588A272ACE5EECF2105E68FAB8FA9797958B57DC698A30EF836EC02D44AB352FC921A85DBF34E9127D91E2B817531728F14C51596c8gDL" TargetMode="External"/><Relationship Id="rId707" Type="http://schemas.openxmlformats.org/officeDocument/2006/relationships/hyperlink" Target="consultantplus://offline/ref=5F9002AAD30D8E5588A26CA1F382932806ECD9A58DAC732F06E97B91C7F308AD64AC5C8D08F641FD960486DCF3c4gCL" TargetMode="External"/><Relationship Id="rId43" Type="http://schemas.openxmlformats.org/officeDocument/2006/relationships/hyperlink" Target="consultantplus://offline/ref=293E5F5FBFB7BF00707EBDBE86F05C96AFF63B5604C52A0D1EAABD2CB311A5FF36D45442C6D72FC0D52D668413B98857EEC05FD872ACB239A0942Ab2g3L" TargetMode="External"/><Relationship Id="rId139" Type="http://schemas.openxmlformats.org/officeDocument/2006/relationships/hyperlink" Target="consultantplus://offline/ref=293E5F5FBFB7BF00707EBDBE86F05C96AFF63B560CC32D0519A0E026BB48A9FD31DB0B55C19E23C1D52D66801DE68D42FF9853D86DB2B623BC962B2BbEg3L" TargetMode="External"/><Relationship Id="rId290" Type="http://schemas.openxmlformats.org/officeDocument/2006/relationships/hyperlink" Target="consultantplus://offline/ref=293E5F5FBFB7BF00707EBDBE86F05C96AFF63B5604C62E0D15AABD2CB311A5FF36D45442C6D72FC0D52C6E8113B98857EEC05FD872ACB239A0942Ab2g3L" TargetMode="External"/><Relationship Id="rId304" Type="http://schemas.openxmlformats.org/officeDocument/2006/relationships/hyperlink" Target="consultantplus://offline/ref=293E5F5FBFB7BF00707EBDBE86F05C96AFF63B5604C52A0D1EAABD2CB311A5FF36D45442C6D72FC0D52D648813B98857EEC05FD872ACB239A0942Ab2g3L" TargetMode="External"/><Relationship Id="rId346" Type="http://schemas.openxmlformats.org/officeDocument/2006/relationships/hyperlink" Target="consultantplus://offline/ref=293E5F5FBFB7BF00707EBDBE86F05C96AFF63B560CC22A0718A2E026BB48A9FD31DB0B55C19E23C1D52D678410E68D42FF9853D86DB2B623BC962B2BbEg3L" TargetMode="External"/><Relationship Id="rId388" Type="http://schemas.openxmlformats.org/officeDocument/2006/relationships/hyperlink" Target="consultantplus://offline/ref=293E5F5FBFB7BF00707EBDBE86F05C96AFF63B560AC52D0D1EAABD2CB311A5FF36D45442C6D72FC0D52D658413B98857EEC05FD872ACB239A0942Ab2g3L" TargetMode="External"/><Relationship Id="rId511" Type="http://schemas.openxmlformats.org/officeDocument/2006/relationships/hyperlink" Target="consultantplus://offline/ref=293E5F5FBFB7BF00707EBDBE86F05C96AFF63B560CC02D011CA0E026BB48A9FD31DB0B55C19E23C1D52D668619E68D42FF9853D86DB2B623BC962B2BbEg3L" TargetMode="External"/><Relationship Id="rId553" Type="http://schemas.openxmlformats.org/officeDocument/2006/relationships/hyperlink" Target="consultantplus://offline/ref=293E5F5FBFB7BF00707EBDBE86F05C96AFF63B5604C62E0D15AABD2CB311A5FF36D45442C6D72FC0D52F6E8813B98857EEC05FD872ACB239A0942Ab2g3L" TargetMode="External"/><Relationship Id="rId609" Type="http://schemas.openxmlformats.org/officeDocument/2006/relationships/hyperlink" Target="consultantplus://offline/ref=293E5F5FBFB7BF00707EBDBE86F05C96AFF63B560CC22A0718A2E026BB48A9FD31DB0B55C19E23C1D52D648111E68D42FF9853D86DB2B623BC962B2BbEg3L" TargetMode="External"/><Relationship Id="rId85" Type="http://schemas.openxmlformats.org/officeDocument/2006/relationships/hyperlink" Target="consultantplus://offline/ref=293E5F5FBFB7BF00707EBDBE86F05C96AFF63B560CC32A0D14A0E026BB48A9FD31DB0B55C19E23C1D52D668218E68D42FF9853D86DB2B623BC962B2BbEg3L" TargetMode="External"/><Relationship Id="rId150" Type="http://schemas.openxmlformats.org/officeDocument/2006/relationships/hyperlink" Target="consultantplus://offline/ref=293E5F5FBFB7BF00707EBDBE86F05C96AFF63B560CC22A0718A2E026BB48A9FD31DB0B55C19E23C1D52D668211E68D42FF9853D86DB2B623BC962B2BbEg3L" TargetMode="External"/><Relationship Id="rId192" Type="http://schemas.openxmlformats.org/officeDocument/2006/relationships/hyperlink" Target="consultantplus://offline/ref=293E5F5FBFB7BF00707EBDBE86F05C96AFF63B5604C62E0D15AABD2CB311A5FF36D45442C6D72FC0D52C608213B98857EEC05FD872ACB239A0942Ab2g3L" TargetMode="External"/><Relationship Id="rId206" Type="http://schemas.openxmlformats.org/officeDocument/2006/relationships/hyperlink" Target="consultantplus://offline/ref=293E5F5FBFB7BF00707EBDBE86F05C96AFF63B560CC228041FA9E026BB48A9FD31DB0B55C19E23C1D52D668910E68D42FF9853D86DB2B623BC962B2BbEg3L" TargetMode="External"/><Relationship Id="rId413" Type="http://schemas.openxmlformats.org/officeDocument/2006/relationships/hyperlink" Target="consultantplus://offline/ref=293E5F5FBFB7BF00707EBDBE86F05C96AFF63B560CC12B0C15A8E026BB48A9FD31DB0B55C19E23C1D52D66881FE68D42FF9853D86DB2B623BC962B2BbEg3L" TargetMode="External"/><Relationship Id="rId595" Type="http://schemas.openxmlformats.org/officeDocument/2006/relationships/hyperlink" Target="consultantplus://offline/ref=293E5F5FBFB7BF00707EBDBE86F05C96AFF63B560CC12B0C15A8E026BB48A9FD31DB0B55C19E23C1D52D67871DE68D42FF9853D86DB2B623BC962B2BbEg3L" TargetMode="External"/><Relationship Id="rId248" Type="http://schemas.openxmlformats.org/officeDocument/2006/relationships/hyperlink" Target="consultantplus://offline/ref=293E5F5FBFB7BF00707EBDBE86F05C96AFF63B560CC1210218A4E026BB48A9FD31DB0B55C19E23C1D52D658611E68D42FF9853D86DB2B623BC962B2BbEg3L" TargetMode="External"/><Relationship Id="rId455" Type="http://schemas.openxmlformats.org/officeDocument/2006/relationships/hyperlink" Target="consultantplus://offline/ref=293E5F5FBFB7BF00707EBDBE86F05C96AFF63B5604C52A0D1EAABD2CB311A5FF36D45442C6D72FC0D52D638513B98857EEC05FD872ACB239A0942Ab2g3L" TargetMode="External"/><Relationship Id="rId497" Type="http://schemas.openxmlformats.org/officeDocument/2006/relationships/hyperlink" Target="consultantplus://offline/ref=293E5F5FBFB7BF00707EBDBE86F05C96AFF63B560AC52D0D1EAABD2CB311A5FF36D45442C6D72FC0D5286E8213B98857EEC05FD872ACB239A0942Ab2g3L" TargetMode="External"/><Relationship Id="rId620" Type="http://schemas.openxmlformats.org/officeDocument/2006/relationships/hyperlink" Target="consultantplus://offline/ref=293E5F5FBFB7BF00707EBDBE86F05C96AFF63B5604C62E0D15AABD2CB311A5FF36D45442C6D72FC0D52E658113B98857EEC05FD872ACB239A0942Ab2g3L" TargetMode="External"/><Relationship Id="rId662" Type="http://schemas.openxmlformats.org/officeDocument/2006/relationships/hyperlink" Target="consultantplus://offline/ref=293E5F5FBFB7BF00707EBDBE86F05C96AFF63B560CC32A0D14A0E026BB48A9FD31DB0B55C19E23C1D52D678819E68D42FF9853D86DB2B623BC962B2BbEg3L" TargetMode="External"/><Relationship Id="rId718" Type="http://schemas.openxmlformats.org/officeDocument/2006/relationships/hyperlink" Target="consultantplus://offline/ref=5F9002AAD30D8E5588A272ACE5EECF2105E68FAB8FA97B7A5FBE7DC698A30EF836EC02D44AB352FC921A86D4FB4E9127D91E2B817531728F14C51596c8gDL" TargetMode="External"/><Relationship Id="rId12" Type="http://schemas.openxmlformats.org/officeDocument/2006/relationships/hyperlink" Target="consultantplus://offline/ref=293E5F5FBFB7BF00707EBDBE86F05C96AFF63B5605C828021AAABD2CB311A5FF36D45442C6D72FC0D52D668413B98857EEC05FD872ACB239A0942Ab2g3L" TargetMode="External"/><Relationship Id="rId108" Type="http://schemas.openxmlformats.org/officeDocument/2006/relationships/hyperlink" Target="consultantplus://offline/ref=293E5F5FBFB7BF00707EA3B3909C009FAEFF6C5809C2225241F5E671E418AFA8639B550C83DB30C0D133648119bEg4L" TargetMode="External"/><Relationship Id="rId315" Type="http://schemas.openxmlformats.org/officeDocument/2006/relationships/hyperlink" Target="consultantplus://offline/ref=293E5F5FBFB7BF00707EA3B3909C009FAEFF6C580EC7225241F5E671E418AFA8639B550C83DB30C0D133648119bEg4L" TargetMode="External"/><Relationship Id="rId357" Type="http://schemas.openxmlformats.org/officeDocument/2006/relationships/hyperlink" Target="consultantplus://offline/ref=293E5F5FBFB7BF00707EBDBE86F05C96AFF63B560BC22D0218AABD2CB311A5FF36D45442C6D72FC0D52D678713B98857EEC05FD872ACB239A0942Ab2g3L" TargetMode="External"/><Relationship Id="rId522" Type="http://schemas.openxmlformats.org/officeDocument/2006/relationships/hyperlink" Target="consultantplus://offline/ref=293E5F5FBFB7BF00707EBDBE86F05C96AFF63B560CC32A0D14A0E026BB48A9FD31DB0B55C19E23C1D52D678219E68D42FF9853D86DB2B623BC962B2BbEg3L" TargetMode="External"/><Relationship Id="rId54" Type="http://schemas.openxmlformats.org/officeDocument/2006/relationships/hyperlink" Target="consultantplus://offline/ref=293E5F5FBFB7BF00707EBDBE86F05C96AFF63B560CC22E071CA2E026BB48A9FD31DB0B55C19E23C1D52D66811DE68D42FF9853D86DB2B623BC962B2BbEg3L" TargetMode="External"/><Relationship Id="rId96" Type="http://schemas.openxmlformats.org/officeDocument/2006/relationships/hyperlink" Target="consultantplus://offline/ref=293E5F5FBFB7BF00707EBDBE86F05C96AFF63B5605C720061DAABD2CB311A5FF36D45442C6D72FC0D52F608313B98857EEC05FD872ACB239A0942Ab2g3L" TargetMode="External"/><Relationship Id="rId161" Type="http://schemas.openxmlformats.org/officeDocument/2006/relationships/hyperlink" Target="consultantplus://offline/ref=293E5F5FBFB7BF00707EBDBE86F05C96AFF63B560CC228041FA9E026BB48A9FD31DB0B55C19E23C1D52D66831BE68D42FF9853D86DB2B623BC962B2BbEg3L" TargetMode="External"/><Relationship Id="rId217" Type="http://schemas.openxmlformats.org/officeDocument/2006/relationships/hyperlink" Target="consultantplus://offline/ref=293E5F5FBFB7BF00707EBDBE86F05C96AFF63B560CC22E071CA2E026BB48A9FD31DB0B55C19E23C1D52D64821EE68D42FF9853D86DB2B623BC962B2BbEg3L" TargetMode="External"/><Relationship Id="rId399" Type="http://schemas.openxmlformats.org/officeDocument/2006/relationships/hyperlink" Target="consultantplus://offline/ref=293E5F5FBFB7BF00707EBDBE86F05C96AFF63B560CC1210218A4E026BB48A9FD31DB0B55C19E23C1D52D66881DE68D42FF9853D86DB2B623BC962B2BbEg3L" TargetMode="External"/><Relationship Id="rId564" Type="http://schemas.openxmlformats.org/officeDocument/2006/relationships/hyperlink" Target="consultantplus://offline/ref=293E5F5FBFB7BF00707EBDBE86F05C96AFF63B5604C62E0D15AABD2CB311A5FF36D45442C6D72FC0D52F6F8213B98857EEC05FD872ACB239A0942Ab2g3L" TargetMode="External"/><Relationship Id="rId259" Type="http://schemas.openxmlformats.org/officeDocument/2006/relationships/hyperlink" Target="consultantplus://offline/ref=293E5F5FBFB7BF00707EBDBE86F05C96AFF63B560CC228041FA9E026BB48A9FD31DB0B55C19E23C1D52D63801CE68D42FF9853D86DB2B623BC962B2BbEg3L" TargetMode="External"/><Relationship Id="rId424" Type="http://schemas.openxmlformats.org/officeDocument/2006/relationships/hyperlink" Target="consultantplus://offline/ref=293E5F5FBFB7BF00707EBDBE86F05C96AFF63B5604C52A0D1EAABD2CB311A5FF36D45442C6D72FC0D52D628913B98857EEC05FD872ACB239A0942Ab2g3L" TargetMode="External"/><Relationship Id="rId466" Type="http://schemas.openxmlformats.org/officeDocument/2006/relationships/image" Target="media/image9.wmf"/><Relationship Id="rId631" Type="http://schemas.openxmlformats.org/officeDocument/2006/relationships/hyperlink" Target="consultantplus://offline/ref=293E5F5FBFB7BF00707EBDBE86F05C96AFF63B5604C52A0D1EAABD2CB311A5FF36D45442C6D72FC0D52D6E8013B98857EEC05FD872ACB239A0942Ab2g3L" TargetMode="External"/><Relationship Id="rId673" Type="http://schemas.openxmlformats.org/officeDocument/2006/relationships/hyperlink" Target="consultantplus://offline/ref=5F9002AAD30D8E5588A272ACE5EECF2105E68FAB86A9787053B620CC90FA02FA31E35DC34DFA5EFD921B83D8F9119432C84627816A2F769508C714c9gEL" TargetMode="External"/><Relationship Id="rId729" Type="http://schemas.openxmlformats.org/officeDocument/2006/relationships/hyperlink" Target="consultantplus://offline/ref=5F9002AAD30D8E5588A272ACE5EECF2105E68FAB8FA9797958B57DC698A30EF836EC02D44AB352FC921A85D5F54E9127D91E2B817531728F14C51596c8gDL" TargetMode="External"/><Relationship Id="rId23" Type="http://schemas.openxmlformats.org/officeDocument/2006/relationships/hyperlink" Target="consultantplus://offline/ref=293E5F5FBFB7BF00707EBDBE86F05C96AFF63B560CC228041FA9E026BB48A9FD31DB0B55C19E23C1D52D66811DE68D42FF9853D86DB2B623BC962B2BbEg3L" TargetMode="External"/><Relationship Id="rId119" Type="http://schemas.openxmlformats.org/officeDocument/2006/relationships/hyperlink" Target="consultantplus://offline/ref=293E5F5FBFB7BF00707EBDBE86F05C96AFF63B560CC12B0514A6E026BB48A9FD31DB0B55D39E7BCDD42C78811CF3DB13BAbCg4L" TargetMode="External"/><Relationship Id="rId270" Type="http://schemas.openxmlformats.org/officeDocument/2006/relationships/hyperlink" Target="consultantplus://offline/ref=293E5F5FBFB7BF00707EBDBE86F05C96AFF63B560CC228041FA9E026BB48A9FD31DB0B55C19E23C1D52D66881DE68D42FF9853D86DB2B623BC962B2BbEg3L" TargetMode="External"/><Relationship Id="rId326" Type="http://schemas.openxmlformats.org/officeDocument/2006/relationships/hyperlink" Target="consultantplus://offline/ref=293E5F5FBFB7BF00707EBDBE86F05C96AFF63B5604C62E0D15AABD2CB311A5FF36D45442C6D72FC0D52C6F8413B98857EEC05FD872ACB239A0942Ab2g3L" TargetMode="External"/><Relationship Id="rId533" Type="http://schemas.openxmlformats.org/officeDocument/2006/relationships/hyperlink" Target="consultantplus://offline/ref=293E5F5FBFB7BF00707EBDBE86F05C96AFF63B560CC32A0D14A0E026BB48A9FD31DB0B55C19E23C1D52D67821DE68D42FF9853D86DB2B623BC962B2BbEg3L" TargetMode="External"/><Relationship Id="rId65" Type="http://schemas.openxmlformats.org/officeDocument/2006/relationships/hyperlink" Target="consultantplus://offline/ref=293E5F5FBFB7BF00707EBDBE86F05C96AFF63B560CC22A0718A2E026BB48A9FD31DB0B55C19E23C1D52D66801EE68D42FF9853D86DB2B623BC962B2BbEg3L" TargetMode="External"/><Relationship Id="rId130" Type="http://schemas.openxmlformats.org/officeDocument/2006/relationships/hyperlink" Target="consultantplus://offline/ref=293E5F5FBFB7BF00707EBDBE86F05C96AFF63B560CC32A0D14A0E026BB48A9FD31DB0B55C19E23C1D52D66851CE68D42FF9853D86DB2B623BC962B2BbEg3L" TargetMode="External"/><Relationship Id="rId368" Type="http://schemas.openxmlformats.org/officeDocument/2006/relationships/hyperlink" Target="consultantplus://offline/ref=293E5F5FBFB7BF00707EBDBE86F05C96AFF63B560CC0290D19A0E026BB48A9FD31DB0B55C19E23C1D52D66861CE68D42FF9853D86DB2B623BC962B2BbEg3L" TargetMode="External"/><Relationship Id="rId575" Type="http://schemas.openxmlformats.org/officeDocument/2006/relationships/hyperlink" Target="consultantplus://offline/ref=293E5F5FBFB7BF00707EBDBE86F05C96AFF63B560CC12B0C15A8E026BB48A9FD31DB0B55C19E23C1D52D678410E68D42FF9853D86DB2B623BC962B2BbEg3L" TargetMode="External"/><Relationship Id="rId172" Type="http://schemas.openxmlformats.org/officeDocument/2006/relationships/hyperlink" Target="consultantplus://offline/ref=293E5F5FBFB7BF00707EBDBE86F05C96AFF63B560CC1290415A0E026BB48A9FD31DB0B55D39E7BCDD42C78811CF3DB13BAbCg4L" TargetMode="External"/><Relationship Id="rId228" Type="http://schemas.openxmlformats.org/officeDocument/2006/relationships/hyperlink" Target="consultantplus://offline/ref=293E5F5FBFB7BF00707EBDBE86F05C96AFF63B560CC12B0C15A8E026BB48A9FD31DB0B55C19E23C1D52D66891DE68D42FF9853D86DB2B623BC962B2BbEg3L" TargetMode="External"/><Relationship Id="rId435" Type="http://schemas.openxmlformats.org/officeDocument/2006/relationships/hyperlink" Target="consultantplus://offline/ref=293E5F5FBFB7BF00707EBDBE86F05C96AFF63B5608C02F011CAABD2CB311A5FF36D45450C68F23C1D433668506EFD912bBg2L" TargetMode="External"/><Relationship Id="rId477" Type="http://schemas.openxmlformats.org/officeDocument/2006/relationships/hyperlink" Target="consultantplus://offline/ref=293E5F5FBFB7BF00707EBDBE86F05C96AFF63B5604C028031AAABD2CB311A5FF36D45442C6D72FC0D52D6E8313B98857EEC05FD872ACB239A0942Ab2g3L" TargetMode="External"/><Relationship Id="rId600" Type="http://schemas.openxmlformats.org/officeDocument/2006/relationships/hyperlink" Target="consultantplus://offline/ref=293E5F5FBFB7BF00707EBDBE86F05C96AFF63B560CC32D0519A0E026BB48A9FD31DB0B55C19E23C1D52D66801DE68D42FF9853D86DB2B623BC962B2BbEg3L" TargetMode="External"/><Relationship Id="rId642" Type="http://schemas.openxmlformats.org/officeDocument/2006/relationships/hyperlink" Target="consultantplus://offline/ref=293E5F5FBFB7BF00707EBDBE86F05C96AFF63B560CC32A0D14A0E026BB48A9FD31DB0B55C19E23C1D52D67891FE68D42FF9853D86DB2B623BC962B2BbEg3L" TargetMode="External"/><Relationship Id="rId684" Type="http://schemas.openxmlformats.org/officeDocument/2006/relationships/hyperlink" Target="consultantplus://offline/ref=5F9002AAD30D8E5588A272ACE5EECF2105E68FAB8FA87B7053BC7DC698A30EF836EC02D44AB352FC921A86D8F64E9127D91E2B817531728F14C51596c8gDL" TargetMode="External"/><Relationship Id="rId281" Type="http://schemas.openxmlformats.org/officeDocument/2006/relationships/hyperlink" Target="consultantplus://offline/ref=293E5F5FBFB7BF00707EBDBE86F05C96AFF63B560CC12B0C15A8E026BB48A9FD31DB0B55C19E23C1D52D668910E68D42FF9853D86DB2B623BC962B2BbEg3L" TargetMode="External"/><Relationship Id="rId337" Type="http://schemas.openxmlformats.org/officeDocument/2006/relationships/hyperlink" Target="consultantplus://offline/ref=293E5F5FBFB7BF00707EBDBE86F05C96AFF63B5604C62E0D15AABD2CB311A5FF36D45442C6D72FC0D52F678213B98857EEC05FD872ACB239A0942Ab2g3L" TargetMode="External"/><Relationship Id="rId502" Type="http://schemas.openxmlformats.org/officeDocument/2006/relationships/hyperlink" Target="consultantplus://offline/ref=293E5F5FBFB7BF00707EBDBE86F05C96AFF63B5605C22C0315AABD2CB311A5FF36D45442C6D72FC0D52D658313B98857EEC05FD872ACB239A0942Ab2g3L" TargetMode="External"/><Relationship Id="rId34" Type="http://schemas.openxmlformats.org/officeDocument/2006/relationships/hyperlink" Target="consultantplus://offline/ref=293E5F5FBFB7BF00707EBDBE86F05C96AFF63B560CC32D0519A0E026BB48A9FD31DB0B55C19E23C1D52D668110E68D42FF9853D86DB2B623BC962B2BbEg3L" TargetMode="External"/><Relationship Id="rId76" Type="http://schemas.openxmlformats.org/officeDocument/2006/relationships/hyperlink" Target="consultantplus://offline/ref=293E5F5FBFB7BF00707EBDBE86F05C96AFF63B560BC22D0218AABD2CB311A5FF36D45442C6D72FC0D52D678713B98857EEC05FD872ACB239A0942Ab2g3L" TargetMode="External"/><Relationship Id="rId141" Type="http://schemas.openxmlformats.org/officeDocument/2006/relationships/image" Target="media/image2.wmf"/><Relationship Id="rId379" Type="http://schemas.openxmlformats.org/officeDocument/2006/relationships/hyperlink" Target="consultantplus://offline/ref=293E5F5FBFB7BF00707EBDBE86F05C96AFF63B5605C2290D14AABD2CB311A5FF36D45442C6D72FC0D52C668313B98857EEC05FD872ACB239A0942Ab2g3L" TargetMode="External"/><Relationship Id="rId544" Type="http://schemas.openxmlformats.org/officeDocument/2006/relationships/hyperlink" Target="consultantplus://offline/ref=293E5F5FBFB7BF00707EBDBE86F05C96AFF63B560BC02C0419AABD2CB311A5FF36D45450C68F23C1D433668506EFD912bBg2L" TargetMode="External"/><Relationship Id="rId586" Type="http://schemas.openxmlformats.org/officeDocument/2006/relationships/hyperlink" Target="consultantplus://offline/ref=293E5F5FBFB7BF00707EBDBE86F05C96AFF63B5604C62E0D15AABD2CB311A5FF36D45442C6D72FC0D52E668613B98857EEC05FD872ACB239A0942Ab2g3L" TargetMode="External"/><Relationship Id="rId7" Type="http://schemas.openxmlformats.org/officeDocument/2006/relationships/hyperlink" Target="consultantplus://offline/ref=293E5F5FBFB7BF00707EBDBE86F05C96AFF63B560AC02E0D14AABD2CB311A5FF36D45442C6D72FC0D52D668413B98857EEC05FD872ACB239A0942Ab2g3L" TargetMode="External"/><Relationship Id="rId183" Type="http://schemas.openxmlformats.org/officeDocument/2006/relationships/hyperlink" Target="consultantplus://offline/ref=293E5F5FBFB7BF00707EA3B3909C009FACFC66590EC9225241F5E671E418AFA8639B550C83DB30C0D133648119bEg4L" TargetMode="External"/><Relationship Id="rId239" Type="http://schemas.openxmlformats.org/officeDocument/2006/relationships/hyperlink" Target="consultantplus://offline/ref=293E5F5FBFB7BF00707EBDBE86F05C96AFF63B560CC32D0519A0E026BB48A9FD31DB0B55C19E23C1D52D66801DE68D42FF9853D86DB2B623BC962B2BbEg3L" TargetMode="External"/><Relationship Id="rId390" Type="http://schemas.openxmlformats.org/officeDocument/2006/relationships/hyperlink" Target="consultantplus://offline/ref=293E5F5FBFB7BF00707EBDBE86F05C96AFF63B560AC52D0D1EAABD2CB311A5FF36D45442C6D72FC0D52D658713B98857EEC05FD872ACB239A0942Ab2g3L" TargetMode="External"/><Relationship Id="rId404" Type="http://schemas.openxmlformats.org/officeDocument/2006/relationships/hyperlink" Target="consultantplus://offline/ref=293E5F5FBFB7BF00707EBDBE86F05C96AFF63B560CC32D0519A0E026BB48A9FD31DB0B55C19E23C1D52D66801DE68D42FF9853D86DB2B623BC962B2BbEg3L" TargetMode="External"/><Relationship Id="rId446" Type="http://schemas.openxmlformats.org/officeDocument/2006/relationships/hyperlink" Target="consultantplus://offline/ref=293E5F5FBFB7BF00707EBDBE86F05C96AFF63B5604C028031AAABD2CB311A5FF36D45442C6D72FC0D52D678213B98857EEC05FD872ACB239A0942Ab2g3L" TargetMode="External"/><Relationship Id="rId611" Type="http://schemas.openxmlformats.org/officeDocument/2006/relationships/hyperlink" Target="consultantplus://offline/ref=293E5F5FBFB7BF00707EBDBE86F05C96AFF63B560CC2200014A4E026BB48A9FD31DB0B55C19E23C1D52D67831CE68D42FF9853D86DB2B623BC962B2BbEg3L" TargetMode="External"/><Relationship Id="rId653" Type="http://schemas.openxmlformats.org/officeDocument/2006/relationships/hyperlink" Target="consultantplus://offline/ref=293E5F5FBFB7BF00707EBDBE86F05C96AFF63B560CC228041FA9E026BB48A9FD31DB0B55C19E23C1D52D67801CE68D42FF9853D86DB2B623BC962B2BbEg3L" TargetMode="External"/><Relationship Id="rId250" Type="http://schemas.openxmlformats.org/officeDocument/2006/relationships/hyperlink" Target="consultantplus://offline/ref=293E5F5FBFB7BF00707EBDBE86F05C96AFF63B560CC228041FA9E026BB48A9FD31DB0B55C19E23C1D52D628910E68D42FF9853D86DB2B623BC962B2BbEg3L" TargetMode="External"/><Relationship Id="rId292" Type="http://schemas.openxmlformats.org/officeDocument/2006/relationships/hyperlink" Target="consultantplus://offline/ref=293E5F5FBFB7BF00707EBDBE86F05C96AFF63B560CC22A0718A2E026BB48A9FD31DB0B55C19E23C1D52D67821AE68D42FF9853D86DB2B623BC962B2BbEg3L" TargetMode="External"/><Relationship Id="rId306" Type="http://schemas.openxmlformats.org/officeDocument/2006/relationships/hyperlink" Target="consultantplus://offline/ref=293E5F5FBFB7BF00707EBDBE86F05C96AFF63B560EC92E0118AABD2CB311A5FF36D45442C6D72FC0D72D6F8413B98857EEC05FD872ACB239A0942Ab2g3L" TargetMode="External"/><Relationship Id="rId488" Type="http://schemas.openxmlformats.org/officeDocument/2006/relationships/hyperlink" Target="consultantplus://offline/ref=293E5F5FBFB7BF00707EBDBE86F05C96AFF63B5605C2290D14AABD2CB311A5FF36D45442C6D72FC0D52C648913B98857EEC05FD872ACB239A0942Ab2g3L" TargetMode="External"/><Relationship Id="rId695" Type="http://schemas.openxmlformats.org/officeDocument/2006/relationships/hyperlink" Target="consultantplus://offline/ref=5F9002AAD30D8E5588A272ACE5EECF2105E68FAB8FA97B7A5FBE7DC698A30EF836EC02D44AB352FC921A86DBF24E9127D91E2B817531728F14C51596c8gDL" TargetMode="External"/><Relationship Id="rId709" Type="http://schemas.openxmlformats.org/officeDocument/2006/relationships/hyperlink" Target="consultantplus://offline/ref=5F9002AAD30D8E5588A26CA1F382932807ECD7A489AD732F06E97B91C7F308AD64AC5C8D08F641FD960486DCF3c4gCL" TargetMode="External"/><Relationship Id="rId45" Type="http://schemas.openxmlformats.org/officeDocument/2006/relationships/hyperlink" Target="consultantplus://offline/ref=293E5F5FBFB7BF00707EBDBE86F05C96AFF63B560CC12B0C15A8E026BB48A9FD31DB0B55C19E23C1D52D66811DE68D42FF9853D86DB2B623BC962B2BbEg3L" TargetMode="External"/><Relationship Id="rId87" Type="http://schemas.openxmlformats.org/officeDocument/2006/relationships/hyperlink" Target="consultantplus://offline/ref=293E5F5FBFB7BF00707EBDBE86F05C96AFF63B560CC32A0D14A0E026BB48A9FD31DB0B55C19E23C1D52D66821AE68D42FF9853D86DB2B623BC962B2BbEg3L" TargetMode="External"/><Relationship Id="rId110" Type="http://schemas.openxmlformats.org/officeDocument/2006/relationships/hyperlink" Target="consultantplus://offline/ref=293E5F5FBFB7BF00707EA3B3909C009FACFC6D580EC7225241F5E671E418AFA8639B550C83DB30C0D133648119bEg4L" TargetMode="External"/><Relationship Id="rId348" Type="http://schemas.openxmlformats.org/officeDocument/2006/relationships/hyperlink" Target="consultantplus://offline/ref=293E5F5FBFB7BF00707EBDBE86F05C96AFF63B560CC22A0718A2E026BB48A9FD31DB0B55C19E23C1D52D678718E68D42FF9853D86DB2B623BC962B2BbEg3L" TargetMode="External"/><Relationship Id="rId513" Type="http://schemas.openxmlformats.org/officeDocument/2006/relationships/hyperlink" Target="consultantplus://offline/ref=293E5F5FBFB7BF00707EBDBE86F05C96AFF63B560CC32A0D14A0E026BB48A9FD31DB0B55C19E23C1D52D678311E68D42FF9853D86DB2B623BC962B2BbEg3L" TargetMode="External"/><Relationship Id="rId555" Type="http://schemas.openxmlformats.org/officeDocument/2006/relationships/hyperlink" Target="consultantplus://offline/ref=293E5F5FBFB7BF00707EA3B3909C009FACFD6D5B0BC8225241F5E671E418AFA8719B0D0082DA2EC0DD2632D05CB8D412BAD35EDD72AEB626bAgBL" TargetMode="External"/><Relationship Id="rId597" Type="http://schemas.openxmlformats.org/officeDocument/2006/relationships/hyperlink" Target="consultantplus://offline/ref=293E5F5FBFB7BF00707EBDBE86F05C96AFF63B560CC12B0C15A8E026BB48A9FD31DB0B55C19E23C1D52D67871EE68D42FF9853D86DB2B623BC962B2BbEg3L" TargetMode="External"/><Relationship Id="rId720" Type="http://schemas.openxmlformats.org/officeDocument/2006/relationships/hyperlink" Target="consultantplus://offline/ref=5F9002AAD30D8E5588A272ACE5EECF2105E68FAB8FA97B7A5FBE7DC698A30EF836EC02D44AB352FC921A86D5F24E9127D91E2B817531728F14C51596c8gDL" TargetMode="External"/><Relationship Id="rId152" Type="http://schemas.openxmlformats.org/officeDocument/2006/relationships/hyperlink" Target="consultantplus://offline/ref=293E5F5FBFB7BF00707EBDBE86F05C96AFF63B560CC2200014A4E026BB48A9FD31DB0B55C19E23C1D52D668218E68D42FF9853D86DB2B623BC962B2BbEg3L" TargetMode="External"/><Relationship Id="rId194" Type="http://schemas.openxmlformats.org/officeDocument/2006/relationships/hyperlink" Target="consultantplus://offline/ref=293E5F5FBFB7BF00707EBDBE86F05C96AFF63B560CC22A0718A2E026BB48A9FD31DB0B55C19E23C1D52D678318E68D42FF9853D86DB2B623BC962B2BbEg3L" TargetMode="External"/><Relationship Id="rId208" Type="http://schemas.openxmlformats.org/officeDocument/2006/relationships/hyperlink" Target="consultantplus://offline/ref=293E5F5FBFB7BF00707EBDBE86F05C96AFF63B560CC32A0D14A0E026BB48A9FD31DB0B55C19E23C1D52D67831BE68D42FF9853D86DB2B623BC962B2BbEg3L" TargetMode="External"/><Relationship Id="rId415" Type="http://schemas.openxmlformats.org/officeDocument/2006/relationships/hyperlink" Target="consultantplus://offline/ref=293E5F5FBFB7BF00707EBDBE86F05C96AFF63B560CC22A0718A2E026BB48A9FD31DB0B55C19E23C1D52D678919E68D42FF9853D86DB2B623BC962B2BbEg3L" TargetMode="External"/><Relationship Id="rId457" Type="http://schemas.openxmlformats.org/officeDocument/2006/relationships/hyperlink" Target="consultantplus://offline/ref=293E5F5FBFB7BF00707EBDBE86F05C96AFF63B5605C2290D14AABD2CB311A5FF36D45442C6D72FC0D52C648213B98857EEC05FD872ACB239A0942Ab2g3L" TargetMode="External"/><Relationship Id="rId622" Type="http://schemas.openxmlformats.org/officeDocument/2006/relationships/hyperlink" Target="consultantplus://offline/ref=293E5F5FBFB7BF00707EBDBE86F05C96AFF63B5604C62E0D15AABD2CB311A5FF36D45442C6D72FC0D52E658313B98857EEC05FD872ACB239A0942Ab2g3L" TargetMode="External"/><Relationship Id="rId261" Type="http://schemas.openxmlformats.org/officeDocument/2006/relationships/hyperlink" Target="consultantplus://offline/ref=293E5F5FBFB7BF00707EBDBE86F05C96AFF63B560CC228041FA9E026BB48A9FD31DB0B55C19E23C1D52D63831CE68D42FF9853D86DB2B623BC962B2BbEg3L" TargetMode="External"/><Relationship Id="rId499" Type="http://schemas.openxmlformats.org/officeDocument/2006/relationships/hyperlink" Target="consultantplus://offline/ref=293E5F5FBFB7BF00707EBDBE86F05C96AFF63B560AC52D0D1EAABD2CB311A5FF36D45442C6D72FC0D52D658613B98857EEC05FD872ACB239A0942Ab2g3L" TargetMode="External"/><Relationship Id="rId664" Type="http://schemas.openxmlformats.org/officeDocument/2006/relationships/hyperlink" Target="consultantplus://offline/ref=293E5F5FBFB7BF00707EBDBE86F05C96AFF63B560CC12B0C15A8E026BB48A9FD31DB0B55C19E23C1D52D67891DE68D42FF9853D86DB2B623BC962B2BbEg3L" TargetMode="External"/><Relationship Id="rId14" Type="http://schemas.openxmlformats.org/officeDocument/2006/relationships/hyperlink" Target="consultantplus://offline/ref=293E5F5FBFB7BF00707EBDBE86F05C96AFF63B5604C52A0D1EAABD2CB311A5FF36D45442C6D72FC0D52D668413B98857EEC05FD872ACB239A0942Ab2g3L" TargetMode="External"/><Relationship Id="rId56" Type="http://schemas.openxmlformats.org/officeDocument/2006/relationships/hyperlink" Target="consultantplus://offline/ref=293E5F5FBFB7BF00707EBDBE86F05C96AFF63B560CC22A0718A2E026BB48A9FD31DB0B55C19E23C1D52D66801CE68D42FF9853D86DB2B623BC962B2BbEg3L" TargetMode="External"/><Relationship Id="rId317" Type="http://schemas.openxmlformats.org/officeDocument/2006/relationships/hyperlink" Target="consultantplus://offline/ref=293E5F5FBFB7BF00707EBDBE86F05C96AFF63B560CC22A0718A2E026BB48A9FD31DB0B55C19E23C1D52D678510E68D42FF9853D86DB2B623BC962B2BbEg3L" TargetMode="External"/><Relationship Id="rId359" Type="http://schemas.openxmlformats.org/officeDocument/2006/relationships/hyperlink" Target="consultantplus://offline/ref=293E5F5FBFB7BF00707EBDBE86F05C96AFF63B560CC0290D19A0E026BB48A9FD31DB0B55C19E23C1D52D668619E68D42FF9853D86DB2B623BC962B2BbEg3L" TargetMode="External"/><Relationship Id="rId524" Type="http://schemas.openxmlformats.org/officeDocument/2006/relationships/hyperlink" Target="consultantplus://offline/ref=293E5F5FBFB7BF00707EBDBE86F05C96AFF63B560CC32A0D14A0E026BB48A9FD31DB0B55C19E23C1D52D678219E68D42FF9853D86DB2B623BC962B2BbEg3L" TargetMode="External"/><Relationship Id="rId566" Type="http://schemas.openxmlformats.org/officeDocument/2006/relationships/hyperlink" Target="consultantplus://offline/ref=293E5F5FBFB7BF00707EBDBE86F05C96AFF63B5604C62E0D15AABD2CB311A5FF36D45442C6D72FC0D52F6F8413B98857EEC05FD872ACB239A0942Ab2g3L" TargetMode="External"/><Relationship Id="rId731" Type="http://schemas.openxmlformats.org/officeDocument/2006/relationships/hyperlink" Target="consultantplus://offline/ref=5F9002AAD30D8E5588A272ACE5EECF2105E68FAB8FA9797958B57DC698A30EF836EC02D44AB352FC921A86DCFA4E9127D91E2B817531728F14C51596c8gDL" TargetMode="External"/><Relationship Id="rId98" Type="http://schemas.openxmlformats.org/officeDocument/2006/relationships/hyperlink" Target="consultantplus://offline/ref=293E5F5FBFB7BF00707EBDBE86F05C96AFF63B5604C028031AAABD2CB311A5FF36D45442C6D72FC0D52D678213B98857EEC05FD872ACB239A0942Ab2g3L" TargetMode="External"/><Relationship Id="rId121" Type="http://schemas.openxmlformats.org/officeDocument/2006/relationships/hyperlink" Target="consultantplus://offline/ref=293E5F5FBFB7BF00707EBDBE86F05C96AFF63B560EC92E0118AABD2CB311A5FF36D45442C6D72FC0D72D6F8413B98857EEC05FD872ACB239A0942Ab2g3L" TargetMode="External"/><Relationship Id="rId163" Type="http://schemas.openxmlformats.org/officeDocument/2006/relationships/hyperlink" Target="consultantplus://offline/ref=293E5F5FBFB7BF00707EBDBE86F05C96AFF63B560CC2200014A4E026BB48A9FD31DB0B55C19E23C1D52D668510E68D42FF9853D86DB2B623BC962B2BbEg3L" TargetMode="External"/><Relationship Id="rId219" Type="http://schemas.openxmlformats.org/officeDocument/2006/relationships/hyperlink" Target="consultantplus://offline/ref=293E5F5FBFB7BF00707EBDBE86F05C96AFF63B560CC2200014A4E026BB48A9FD31DB0B55C19E23C1D52D648318E68D42FF9853D86DB2B623BC962B2BbEg3L" TargetMode="External"/><Relationship Id="rId370" Type="http://schemas.openxmlformats.org/officeDocument/2006/relationships/hyperlink" Target="consultantplus://offline/ref=293E5F5FBFB7BF00707EBDBE86F05C96AFF63B560CC0290D19A0E026BB48A9FD31DB0B55C19E23C1D52D66861DE68D42FF9853D86DB2B623BC962B2BbEg3L" TargetMode="External"/><Relationship Id="rId426" Type="http://schemas.openxmlformats.org/officeDocument/2006/relationships/hyperlink" Target="consultantplus://offline/ref=293E5F5FBFB7BF00707EA3B3909C009FAEFA615A0BC7225241F5E671E418AFA8639B550C83DB30C0D133648119bEg4L" TargetMode="External"/><Relationship Id="rId633" Type="http://schemas.openxmlformats.org/officeDocument/2006/relationships/hyperlink" Target="consultantplus://offline/ref=293E5F5FBFB7BF00707EBDBE86F05C96AFF63B560CC0290D19A0E026BB48A9FD31DB0B55C19E23C1D52D66881FE68D42FF9853D86DB2B623BC962B2BbEg3L" TargetMode="External"/><Relationship Id="rId230" Type="http://schemas.openxmlformats.org/officeDocument/2006/relationships/hyperlink" Target="consultantplus://offline/ref=293E5F5FBFB7BF00707EBDBE86F05C96AFF63B560CC32D0519A0E026BB48A9FD31DB0B55C19E23C1D52D66801DE68D42FF9853D86DB2B623BC962B2BbEg3L" TargetMode="External"/><Relationship Id="rId468" Type="http://schemas.openxmlformats.org/officeDocument/2006/relationships/hyperlink" Target="consultantplus://offline/ref=293E5F5FBFB7BF00707EBDBE86F05C96AFF63B5604C52A0D1EAABD2CB311A5FF36D45442C6D72FC0D52D638613B98857EEC05FD872ACB239A0942Ab2g3L" TargetMode="External"/><Relationship Id="rId675" Type="http://schemas.openxmlformats.org/officeDocument/2006/relationships/hyperlink" Target="consultantplus://offline/ref=5F9002AAD30D8E5588A272ACE5EECF2105E68FAB8FA97B7A5FBE7DC698A30EF836EC02D44AB352FC921A86DDF04E9127D91E2B817531728F14C51596c8gDL" TargetMode="External"/><Relationship Id="rId25" Type="http://schemas.openxmlformats.org/officeDocument/2006/relationships/hyperlink" Target="consultantplus://offline/ref=293E5F5FBFB7BF00707EBDBE86F05C96AFF63B560CC22E071CA2E026BB48A9FD31DB0B55C19E23C1D52D66811DE68D42FF9853D86DB2B623BC962B2BbEg3L" TargetMode="External"/><Relationship Id="rId67" Type="http://schemas.openxmlformats.org/officeDocument/2006/relationships/hyperlink" Target="consultantplus://offline/ref=293E5F5FBFB7BF00707EBDBE86F05C96AFF63B560CC2200014A4E026BB48A9FD31DB0B55C19E23C1D52D66801CE68D42FF9853D86DB2B623BC962B2BbEg3L" TargetMode="External"/><Relationship Id="rId272" Type="http://schemas.openxmlformats.org/officeDocument/2006/relationships/hyperlink" Target="consultantplus://offline/ref=293E5F5FBFB7BF00707EA3B3909C009FACFF655D0BC3225241F5E671E418AFA8639B550C83DB30C0D133648119bEg4L" TargetMode="External"/><Relationship Id="rId328" Type="http://schemas.openxmlformats.org/officeDocument/2006/relationships/hyperlink" Target="consultantplus://offline/ref=293E5F5FBFB7BF00707EBDBE86F05C96AFF63B560CC22A0718A2E026BB48A9FD31DB0B55C19E23C1D52D67841BE68D42FF9853D86DB2B623BC962B2BbEg3L" TargetMode="External"/><Relationship Id="rId535" Type="http://schemas.openxmlformats.org/officeDocument/2006/relationships/hyperlink" Target="consultantplus://offline/ref=293E5F5FBFB7BF00707EBDBE86F05C96AFF63B560CC12B061CA2E026BB48A9FD31DB0B55D39E7BCDD42C78811CF3DB13BAbCg4L" TargetMode="External"/><Relationship Id="rId577" Type="http://schemas.openxmlformats.org/officeDocument/2006/relationships/hyperlink" Target="consultantplus://offline/ref=293E5F5FBFB7BF00707EBDBE86F05C96AFF63B560CC12B0C15A8E026BB48A9FD31DB0B55C19E23C1D52D678718E68D42FF9853D86DB2B623BC962B2BbEg3L" TargetMode="External"/><Relationship Id="rId700" Type="http://schemas.openxmlformats.org/officeDocument/2006/relationships/hyperlink" Target="consultantplus://offline/ref=5F9002AAD30D8E5588A272ACE5EECF2105E68FAB8FA9717D53B87DC698A30EF836EC02D44AB352FC921A85DEFB4E9127D91E2B817531728F14C51596c8gDL" TargetMode="External"/><Relationship Id="rId132" Type="http://schemas.openxmlformats.org/officeDocument/2006/relationships/hyperlink" Target="consultantplus://offline/ref=293E5F5FBFB7BF00707EBDBE86F05C96AFF63B5604C62E0D15AABD2CB311A5FF36D45442C6D72FC0D52D618313B98857EEC05FD872ACB239A0942Ab2g3L" TargetMode="External"/><Relationship Id="rId174" Type="http://schemas.openxmlformats.org/officeDocument/2006/relationships/hyperlink" Target="consultantplus://offline/ref=293E5F5FBFB7BF00707EBDBE86F05C96AFF63B5604C028031AAABD2CB311A5FF36D45442C6D72FC0D52D648913B98857EEC05FD872ACB239A0942Ab2g3L" TargetMode="External"/><Relationship Id="rId381" Type="http://schemas.openxmlformats.org/officeDocument/2006/relationships/hyperlink" Target="consultantplus://offline/ref=293E5F5FBFB7BF00707EBDBE86F05C96AFF63B5605C2290D14AABD2CB311A5FF36D45442C6D72FC0D52C668513B98857EEC05FD872ACB239A0942Ab2g3L" TargetMode="External"/><Relationship Id="rId602" Type="http://schemas.openxmlformats.org/officeDocument/2006/relationships/hyperlink" Target="consultantplus://offline/ref=293E5F5FBFB7BF00707EBDBE86F05C96AFF63B560CC32D0519A0E026BB48A9FD31DB0B55C19E23C1D52D66801DE68D42FF9853D86DB2B623BC962B2BbEg3L" TargetMode="External"/><Relationship Id="rId241" Type="http://schemas.openxmlformats.org/officeDocument/2006/relationships/hyperlink" Target="consultantplus://offline/ref=293E5F5FBFB7BF00707EBDBE86F05C96AFF63B560CC22A0718A2E026BB48A9FD31DB0B55C19E23C1D52D67831CE68D42FF9853D86DB2B623BC962B2BbEg3L" TargetMode="External"/><Relationship Id="rId437" Type="http://schemas.openxmlformats.org/officeDocument/2006/relationships/hyperlink" Target="consultantplus://offline/ref=293E5F5FBFB7BF00707EBDBE86F05C96AFF63B560CC32E031EA8E026BB48A9FD31DB0B55D39E7BCDD42C78811CF3DB13BAbCg4L" TargetMode="External"/><Relationship Id="rId479" Type="http://schemas.openxmlformats.org/officeDocument/2006/relationships/hyperlink" Target="consultantplus://offline/ref=293E5F5FBFB7BF00707EBDBE86F05C96AFF63B560CC12B0C15A8E026BB48A9FD31DB0B55C19E23C1D52D67811BE68D42FF9853D86DB2B623BC962B2BbEg3L" TargetMode="External"/><Relationship Id="rId644" Type="http://schemas.openxmlformats.org/officeDocument/2006/relationships/hyperlink" Target="consultantplus://offline/ref=293E5F5FBFB7BF00707EBDBE86F05C96AFF63B560AC928061EAABD2CB311A5FF36D45442C6D72FC0D52D628013B98857EEC05FD872ACB239A0942Ab2g3L" TargetMode="External"/><Relationship Id="rId686" Type="http://schemas.openxmlformats.org/officeDocument/2006/relationships/hyperlink" Target="consultantplus://offline/ref=5F9002AAD30D8E5588A272ACE5EECF2105E68FAB8FA87B7053BC7DC698A30EF836EC02D44AB352FC921A86D8F74E9127D91E2B817531728F14C51596c8gDL" TargetMode="External"/><Relationship Id="rId36" Type="http://schemas.openxmlformats.org/officeDocument/2006/relationships/hyperlink" Target="consultantplus://offline/ref=293E5F5FBFB7BF00707EBDBE86F05C96AFF63B560AC02E0D14AABD2CB311A5FF36D45442C6D72FC0D52D668413B98857EEC05FD872ACB239A0942Ab2g3L" TargetMode="External"/><Relationship Id="rId283" Type="http://schemas.openxmlformats.org/officeDocument/2006/relationships/hyperlink" Target="consultantplus://offline/ref=293E5F5FBFB7BF00707EBDBE86F05C96AFF63B560CC0290D19A0E026BB48A9FD31DB0B55C19E23C1D52D668618E68D42FF9853D86DB2B623BC962B2BbEg3L" TargetMode="External"/><Relationship Id="rId339" Type="http://schemas.openxmlformats.org/officeDocument/2006/relationships/hyperlink" Target="consultantplus://offline/ref=293E5F5FBFB7BF00707EBDBE86F05C96AFF63B5604C62E0D15AABD2CB311A5FF36D45442C6D72FC0D52F678513B98857EEC05FD872ACB239A0942Ab2g3L" TargetMode="External"/><Relationship Id="rId490" Type="http://schemas.openxmlformats.org/officeDocument/2006/relationships/hyperlink" Target="consultantplus://offline/ref=293E5F5FBFB7BF00707EBDBE86F05C96AFF63B560AC52D0D1EAABD2CB311A5FF36D45442C6D72FC0D5286E8313B98857EEC05FD872ACB239A0942Ab2g3L" TargetMode="External"/><Relationship Id="rId504" Type="http://schemas.openxmlformats.org/officeDocument/2006/relationships/hyperlink" Target="consultantplus://offline/ref=293E5F5FBFB7BF00707EBDBE86F05C96AFF63B5604C028031AAABD2CB311A5FF36D45442C6D72FC0D52D678213B98857EEC05FD872ACB239A0942Ab2g3L" TargetMode="External"/><Relationship Id="rId546" Type="http://schemas.openxmlformats.org/officeDocument/2006/relationships/hyperlink" Target="consultantplus://offline/ref=293E5F5FBFB7BF00707EBDBE86F05C96AFF63B560BC02C0419AABD2CB311A5FF36D45450C68F23C1D433668506EFD912bBg2L" TargetMode="External"/><Relationship Id="rId711" Type="http://schemas.openxmlformats.org/officeDocument/2006/relationships/hyperlink" Target="consultantplus://offline/ref=5F9002AAD30D8E5588A26CA1F382932804EAD2A38DA8732F06E97B91C7F308AD76AC048109F75FFC9211D08DB610C8779C5526846A2D728Ac0g3L" TargetMode="External"/><Relationship Id="rId78" Type="http://schemas.openxmlformats.org/officeDocument/2006/relationships/hyperlink" Target="consultantplus://offline/ref=293E5F5FBFB7BF00707EBDBE86F05C96AFF63B560EC92E0118AABD2CB311A5FF36D45442C6D72FC0D72D6F8413B98857EEC05FD872ACB239A0942Ab2g3L" TargetMode="External"/><Relationship Id="rId101" Type="http://schemas.openxmlformats.org/officeDocument/2006/relationships/hyperlink" Target="consultantplus://offline/ref=293E5F5FBFB7BF00707EA3B3909C009FACFF64520FC6225241F5E671E418AFA8719B0D0082DB2AC2D12632D05CB8D412BAD35EDD72AEB626bAgBL" TargetMode="External"/><Relationship Id="rId143" Type="http://schemas.openxmlformats.org/officeDocument/2006/relationships/hyperlink" Target="consultantplus://offline/ref=293E5F5FBFB7BF00707EBDBE86F05C96AFF63B5604C62E0D15AABD2CB311A5FF36D45442C6D72FC0D52D6E8513B98857EEC05FD872ACB239A0942Ab2g3L" TargetMode="External"/><Relationship Id="rId185" Type="http://schemas.openxmlformats.org/officeDocument/2006/relationships/hyperlink" Target="consultantplus://offline/ref=293E5F5FBFB7BF00707EBDBE86F05C96AFF63B560CC228041FA9E026BB48A9FD31DB0B55C19E23C1D52D668310E68D42FF9853D86DB2B623BC962B2BbEg3L" TargetMode="External"/><Relationship Id="rId350" Type="http://schemas.openxmlformats.org/officeDocument/2006/relationships/image" Target="media/image7.wmf"/><Relationship Id="rId406" Type="http://schemas.openxmlformats.org/officeDocument/2006/relationships/hyperlink" Target="consultantplus://offline/ref=293E5F5FBFB7BF00707EBDBE86F05C96AFF63B5604C028031AAABD2CB311A5FF36D45442C6D72FC0D52D678213B98857EEC05FD872ACB239A0942Ab2g3L" TargetMode="External"/><Relationship Id="rId588" Type="http://schemas.openxmlformats.org/officeDocument/2006/relationships/hyperlink" Target="consultantplus://offline/ref=293E5F5FBFB7BF00707EBDBE86F05C96AFF63B5604C62E0D15AABD2CB311A5FF36D45442C6D72FC0D52E668813B98857EEC05FD872ACB239A0942Ab2g3L" TargetMode="External"/><Relationship Id="rId9" Type="http://schemas.openxmlformats.org/officeDocument/2006/relationships/hyperlink" Target="consultantplus://offline/ref=293E5F5FBFB7BF00707EBDBE86F05C96AFF63B560AC928061EAABD2CB311A5FF36D45442C6D72FC0D52D668413B98857EEC05FD872ACB239A0942Ab2g3L" TargetMode="External"/><Relationship Id="rId210" Type="http://schemas.openxmlformats.org/officeDocument/2006/relationships/hyperlink" Target="consultantplus://offline/ref=293E5F5FBFB7BF00707EBDBE86F05C96AFF63B560CC22E071CA2E026BB48A9FD31DB0B55C19E23C1D52D678119E68D42FF9853D86DB2B623BC962B2BbEg3L" TargetMode="External"/><Relationship Id="rId392" Type="http://schemas.openxmlformats.org/officeDocument/2006/relationships/hyperlink" Target="consultantplus://offline/ref=293E5F5FBFB7BF00707EBDBE86F05C96AFF63B5605C2290D14AABD2CB311A5FF36D45442C6D72FC0D52C678713B98857EEC05FD872ACB239A0942Ab2g3L" TargetMode="External"/><Relationship Id="rId448" Type="http://schemas.openxmlformats.org/officeDocument/2006/relationships/hyperlink" Target="consultantplus://offline/ref=293E5F5FBFB7BF00707EA3B3909C009FACFC61530EC1225241F5E671E418AFA8639B550C83DB30C0D133648119bEg4L" TargetMode="External"/><Relationship Id="rId613" Type="http://schemas.openxmlformats.org/officeDocument/2006/relationships/hyperlink" Target="consultantplus://offline/ref=293E5F5FBFB7BF00707EBDBE86F05C96AFF63B560CC228041FA9E026BB48A9FD31DB0B55C19E23C1D52D67811EE68D42FF9853D86DB2B623BC962B2BbEg3L" TargetMode="External"/><Relationship Id="rId655" Type="http://schemas.openxmlformats.org/officeDocument/2006/relationships/hyperlink" Target="consultantplus://offline/ref=293E5F5FBFB7BF00707EBDBE86F05C96AFF63B5605C2290D14AABD2CB311A5FF36D45442C6D72FC0D52C608513B98857EEC05FD872ACB239A0942Ab2g3L" TargetMode="External"/><Relationship Id="rId697" Type="http://schemas.openxmlformats.org/officeDocument/2006/relationships/hyperlink" Target="consultantplus://offline/ref=5F9002AAD30D8E5588A272ACE5EECF2105E68FAB8FA97F7A5BBE7DC698A30EF836EC02D44AB352FC921A85DEF14E9127D91E2B817531728F14C51596c8gDL" TargetMode="External"/><Relationship Id="rId252" Type="http://schemas.openxmlformats.org/officeDocument/2006/relationships/hyperlink" Target="consultantplus://offline/ref=293E5F5FBFB7BF00707EBDBE86F05C96AFF63B560CC228041FA9E026BB48A9FD31DB0B55C19E23C1D52D62881BE68D42FF9853D86DB2B623BC962B2BbEg3L" TargetMode="External"/><Relationship Id="rId294" Type="http://schemas.openxmlformats.org/officeDocument/2006/relationships/hyperlink" Target="consultantplus://offline/ref=293E5F5FBFB7BF00707EBDBE86F05C96AFF63B560CC22A0718A2E026BB48A9FD31DB0B55C19E23C1D52D67821BE68D42FF9853D86DB2B623BC962B2BbEg3L" TargetMode="External"/><Relationship Id="rId308" Type="http://schemas.openxmlformats.org/officeDocument/2006/relationships/hyperlink" Target="consultantplus://offline/ref=293E5F5FBFB7BF00707EA3B3909C009FAEFA665E0EC3225241F5E671E418AFA8719B0D0082DA2EC1D52632D05CB8D412BAD35EDD72AEB626bAgBL" TargetMode="External"/><Relationship Id="rId515" Type="http://schemas.openxmlformats.org/officeDocument/2006/relationships/hyperlink" Target="consultantplus://offline/ref=293E5F5FBFB7BF00707EBDBE86F05C96AFF63B560CC22A0718A2E026BB48A9FD31DB0B55C19E23C1D52D67881DE68D42FF9853D86DB2B623BC962B2BbEg3L" TargetMode="External"/><Relationship Id="rId722" Type="http://schemas.openxmlformats.org/officeDocument/2006/relationships/hyperlink" Target="consultantplus://offline/ref=5F9002AAD30D8E5588A272ACE5EECF2105E68FAB8FA9797958B57DC698A30EF836EC02D44AB352FC921A85D5F04E9127D91E2B817531728F14C51596c8gDL" TargetMode="External"/><Relationship Id="rId47" Type="http://schemas.openxmlformats.org/officeDocument/2006/relationships/hyperlink" Target="consultantplus://offline/ref=293E5F5FBFB7BF00707EBDBE86F05C96AFF63B560CC1210218A4E026BB48A9FD31DB0B55C19E23C1D52D66811DE68D42FF9853D86DB2B623BC962B2BbEg3L" TargetMode="External"/><Relationship Id="rId89" Type="http://schemas.openxmlformats.org/officeDocument/2006/relationships/hyperlink" Target="consultantplus://offline/ref=293E5F5FBFB7BF00707EBDBE86F05C96AFF63B560CC32A0D14A0E026BB48A9FD31DB0B55C19E23C1D52D66821BE68D42FF9853D86DB2B623BC962B2BbEg3L" TargetMode="External"/><Relationship Id="rId112" Type="http://schemas.openxmlformats.org/officeDocument/2006/relationships/hyperlink" Target="consultantplus://offline/ref=293E5F5FBFB7BF00707EA3B3909C009FADFC63590AC6225241F5E671E418AFA8639B550C83DB30C0D133648119bEg4L" TargetMode="External"/><Relationship Id="rId154" Type="http://schemas.openxmlformats.org/officeDocument/2006/relationships/hyperlink" Target="consultantplus://offline/ref=293E5F5FBFB7BF00707EBDBE86F05C96AFF63B560AC52D0D1EAABD2CB311A5FF36D45442C6D72FC0D52D648013B98857EEC05FD872ACB239A0942Ab2g3L" TargetMode="External"/><Relationship Id="rId361" Type="http://schemas.openxmlformats.org/officeDocument/2006/relationships/hyperlink" Target="consultantplus://offline/ref=293E5F5FBFB7BF00707EBDBE86F05C96AFF63B560CC0290D19A0E026BB48A9FD31DB0B55C19E23C1D52D66861BE68D42FF9853D86DB2B623BC962B2BbEg3L" TargetMode="External"/><Relationship Id="rId557" Type="http://schemas.openxmlformats.org/officeDocument/2006/relationships/hyperlink" Target="consultantplus://offline/ref=293E5F5FBFB7BF00707EBDBE86F05C96AFF63B560AC72E011AAABD2CB311A5FF36D45450C68F23C1D433668506EFD912bBg2L" TargetMode="External"/><Relationship Id="rId599" Type="http://schemas.openxmlformats.org/officeDocument/2006/relationships/hyperlink" Target="consultantplus://offline/ref=293E5F5FBFB7BF00707EBDBE86F05C96AFF63B560CC12B0C15A8E026BB48A9FD31DB0B55C19E23C1D52D67871FE68D42FF9853D86DB2B623BC962B2BbEg3L" TargetMode="External"/><Relationship Id="rId196" Type="http://schemas.openxmlformats.org/officeDocument/2006/relationships/hyperlink" Target="consultantplus://offline/ref=293E5F5FBFB7BF00707EBDBE86F05C96AFF63B560CC228041FA9E026BB48A9FD31DB0B55C19E23C1D52D66891BE68D42FF9853D86DB2B623BC962B2BbEg3L" TargetMode="External"/><Relationship Id="rId417" Type="http://schemas.openxmlformats.org/officeDocument/2006/relationships/hyperlink" Target="consultantplus://offline/ref=293E5F5FBFB7BF00707EA3B3909C009FACFC61530EC1225241F5E671E418AFA8639B550C83DB30C0D133648119bEg4L" TargetMode="External"/><Relationship Id="rId459" Type="http://schemas.openxmlformats.org/officeDocument/2006/relationships/hyperlink" Target="consultantplus://offline/ref=293E5F5FBFB7BF00707EBDBE86F05C96AFF63B5604C028031AAABD2CB311A5FF36D45442C6D72FC0D52D618113B98857EEC05FD872ACB239A0942Ab2g3L" TargetMode="External"/><Relationship Id="rId624" Type="http://schemas.openxmlformats.org/officeDocument/2006/relationships/hyperlink" Target="consultantplus://offline/ref=293E5F5FBFB7BF00707EBDBE86F05C96AFF63B560CC228041FA9E026BB48A9FD31DB0B55C19E23C1D52D678018E68D42FF9853D86DB2B623BC962B2BbEg3L" TargetMode="External"/><Relationship Id="rId666" Type="http://schemas.openxmlformats.org/officeDocument/2006/relationships/hyperlink" Target="consultantplus://offline/ref=293E5F5FBFB7BF00707EA3B3909C009FACFC605908C6225241F5E671E418AFA8639B550C83DB30C0D133648119bEg4L" TargetMode="External"/><Relationship Id="rId16" Type="http://schemas.openxmlformats.org/officeDocument/2006/relationships/hyperlink" Target="consultantplus://offline/ref=293E5F5FBFB7BF00707EBDBE86F05C96AFF63B560CC12B0C15A8E026BB48A9FD31DB0B55C19E23C1D52D66811DE68D42FF9853D86DB2B623BC962B2BbEg3L" TargetMode="External"/><Relationship Id="rId221" Type="http://schemas.openxmlformats.org/officeDocument/2006/relationships/hyperlink" Target="consultantplus://offline/ref=293E5F5FBFB7BF00707EBDBE86F05C96AFF63B560CC2200014A4E026BB48A9FD31DB0B55C19E23C1D52D648418E68D42FF9853D86DB2B623BC962B2BbEg3L" TargetMode="External"/><Relationship Id="rId263" Type="http://schemas.openxmlformats.org/officeDocument/2006/relationships/hyperlink" Target="consultantplus://offline/ref=293E5F5FBFB7BF00707EBDBE86F05C96AFF63B560CC2200014A4E026BB48A9FD31DB0B55C19E23C1D52D678110E68D42FF9853D86DB2B623BC962B2BbEg3L" TargetMode="External"/><Relationship Id="rId319" Type="http://schemas.openxmlformats.org/officeDocument/2006/relationships/hyperlink" Target="consultantplus://offline/ref=293E5F5FBFB7BF00707EBDBE86F05C96AFF63B5605C62C071DAABD2CB311A5FF36D45450C68F23C1D433668506EFD912bBg2L" TargetMode="External"/><Relationship Id="rId470" Type="http://schemas.openxmlformats.org/officeDocument/2006/relationships/hyperlink" Target="consultantplus://offline/ref=293E5F5FBFB7BF00707EBDBE86F05C96AFF63B5604C028031AAABD2CB311A5FF36D45442C6D72FC0D52D618613B98857EEC05FD872ACB239A0942Ab2g3L" TargetMode="External"/><Relationship Id="rId526" Type="http://schemas.openxmlformats.org/officeDocument/2006/relationships/hyperlink" Target="consultantplus://offline/ref=293E5F5FBFB7BF00707EBDBE86F05C96AFF63B560CC228041FA9E026BB48A9FD31DB0B55C19E23C1D52D668810E68D42FF9853D86DB2B623BC962B2BbEg3L" TargetMode="External"/><Relationship Id="rId58" Type="http://schemas.openxmlformats.org/officeDocument/2006/relationships/hyperlink" Target="consultantplus://offline/ref=293E5F5FBFB7BF00707EBDBE86F05C96AFF63B560CC32D0519A0E026BB48A9FD31DB0B55C19E23C1D52D66801DE68D42FF9853D86DB2B623BC962B2BbEg3L" TargetMode="External"/><Relationship Id="rId123" Type="http://schemas.openxmlformats.org/officeDocument/2006/relationships/hyperlink" Target="consultantplus://offline/ref=293E5F5FBFB7BF00707EBDBE86F05C96AFF63B560CC22A0718A2E026BB48A9FD31DB0B55C19E23C1D52D668210E68D42FF9853D86DB2B623BC962B2BbEg3L" TargetMode="External"/><Relationship Id="rId330" Type="http://schemas.openxmlformats.org/officeDocument/2006/relationships/hyperlink" Target="consultantplus://offline/ref=293E5F5FBFB7BF00707EBDBE86F05C96AFF63B560CC32D0519A0E026BB48A9FD31DB0B55C19E23C1D52D66801DE68D42FF9853D86DB2B623BC962B2BbEg3L" TargetMode="External"/><Relationship Id="rId568" Type="http://schemas.openxmlformats.org/officeDocument/2006/relationships/hyperlink" Target="consultantplus://offline/ref=293E5F5FBFB7BF00707EBDBE86F05C96AFF63B5604C62E0D15AABD2CB311A5FF36D45442C6D72FC0D52F6F8913B98857EEC05FD872ACB239A0942Ab2g3L" TargetMode="External"/><Relationship Id="rId733" Type="http://schemas.openxmlformats.org/officeDocument/2006/relationships/hyperlink" Target="consultantplus://offline/ref=5F9002AAD30D8E5588A272ACE5EECF2105E68FAB8FA9797958B57DC698A30EF836EC02D44AB352FC921A86D8F24E9127D91E2B817531728F14C51596c8gDL" TargetMode="External"/><Relationship Id="rId165" Type="http://schemas.openxmlformats.org/officeDocument/2006/relationships/hyperlink" Target="consultantplus://offline/ref=293E5F5FBFB7BF00707EBDBE86F05C96AFF63B560AC928061EAABD2CB311A5FF36D45442C6D72FC0D52D648013B98857EEC05FD872ACB239A0942Ab2g3L" TargetMode="External"/><Relationship Id="rId372" Type="http://schemas.openxmlformats.org/officeDocument/2006/relationships/hyperlink" Target="consultantplus://offline/ref=293E5F5FBFB7BF00707EBDBE86F05C96AFF63B560CC0290D19A0E026BB48A9FD31DB0B55C19E23C1D52D66861FE68D42FF9853D86DB2B623BC962B2BbEg3L" TargetMode="External"/><Relationship Id="rId428" Type="http://schemas.openxmlformats.org/officeDocument/2006/relationships/hyperlink" Target="consultantplus://offline/ref=293E5F5FBFB7BF00707EA3B3909C009FAEF56C5D09C1225241F5E671E418AFA8719B0D0082DA2EC3D72632D05CB8D412BAD35EDD72AEB626bAgBL" TargetMode="External"/><Relationship Id="rId635" Type="http://schemas.openxmlformats.org/officeDocument/2006/relationships/hyperlink" Target="consultantplus://offline/ref=293E5F5FBFB7BF00707EBDBE86F05C96AFF63B560CC0290D19A0E026BB48A9FD31DB0B55C19E23C1D52D668810E68D42FF9853D86DB2B623BC962B2BbEg3L" TargetMode="External"/><Relationship Id="rId677" Type="http://schemas.openxmlformats.org/officeDocument/2006/relationships/hyperlink" Target="consultantplus://offline/ref=5F9002AAD30D8E5588A272ACE5EECF2105E68FAB89AE7C7059B620CC90FA02FA31E35DC34DFA5EFD921F8DD4F9119432C84627816A2F769508C714c9gEL" TargetMode="External"/><Relationship Id="rId232" Type="http://schemas.openxmlformats.org/officeDocument/2006/relationships/hyperlink" Target="consultantplus://offline/ref=293E5F5FBFB7BF00707EBDBE86F05C96AFF63B560CC32D0519A0E026BB48A9FD31DB0B55C19E23C1D52D66801DE68D42FF9853D86DB2B623BC962B2BbEg3L" TargetMode="External"/><Relationship Id="rId274" Type="http://schemas.openxmlformats.org/officeDocument/2006/relationships/hyperlink" Target="consultantplus://offline/ref=293E5F5FBFB7BF00707EBDBE86F05C96AFF63B560AC02E0D14AABD2CB311A5FF36D45442C6D72FC0D52D658613B98857EEC05FD872ACB239A0942Ab2g3L" TargetMode="External"/><Relationship Id="rId481" Type="http://schemas.openxmlformats.org/officeDocument/2006/relationships/hyperlink" Target="consultantplus://offline/ref=293E5F5FBFB7BF00707EBDBE86F05C96AFF63B560CC22A0718A2E026BB48A9FD31DB0B55C19E23C1D52D678819E68D42FF9853D86DB2B623BC962B2BbEg3L" TargetMode="External"/><Relationship Id="rId702" Type="http://schemas.openxmlformats.org/officeDocument/2006/relationships/hyperlink" Target="consultantplus://offline/ref=5F9002AAD30D8E5588A26CA1F382932806EFD1A088A8732F06E97B91C7F308AD76AC048109F65DFA9111D08DB610C8779C5526846A2D728Ac0g3L" TargetMode="External"/><Relationship Id="rId27" Type="http://schemas.openxmlformats.org/officeDocument/2006/relationships/hyperlink" Target="consultantplus://offline/ref=293E5F5FBFB7BF00707EBDBE86F05C96AFF63B560CC22A0518A8E026BB48A9FD31DB0B55C19E23C1D52C61811FE68D42FF9853D86DB2B623BC962B2BbEg3L" TargetMode="External"/><Relationship Id="rId69" Type="http://schemas.openxmlformats.org/officeDocument/2006/relationships/hyperlink" Target="consultantplus://offline/ref=293E5F5FBFB7BF00707EA3B3909C009FAEF9615A0EC9225241F5E671E418AFA8719B0D0082DA2FC4DD2632D05CB8D412BAD35EDD72AEB626bAgBL" TargetMode="External"/><Relationship Id="rId134" Type="http://schemas.openxmlformats.org/officeDocument/2006/relationships/hyperlink" Target="consultantplus://offline/ref=293E5F5FBFB7BF00707EBDBE86F05C96AFF63B5604C62E0D15AABD2CB311A5FF36D45442C6D72FC0D52D618813B98857EEC05FD872ACB239A0942Ab2g3L" TargetMode="External"/><Relationship Id="rId537" Type="http://schemas.openxmlformats.org/officeDocument/2006/relationships/hyperlink" Target="consultantplus://offline/ref=293E5F5FBFB7BF00707EBDBE86F05C96AFF63B560CC12B061CA2E026BB48A9FD31DB0B55D39E7BCDD42C78811CF3DB13BAbCg4L" TargetMode="External"/><Relationship Id="rId579" Type="http://schemas.openxmlformats.org/officeDocument/2006/relationships/hyperlink" Target="consultantplus://offline/ref=293E5F5FBFB7BF00707EBDBE86F05C96AFF63B560CC32D0519A0E026BB48A9FD31DB0B55C19E23C1D52D66801DE68D42FF9853D86DB2B623BC962B2BbEg3L" TargetMode="External"/><Relationship Id="rId80" Type="http://schemas.openxmlformats.org/officeDocument/2006/relationships/hyperlink" Target="consultantplus://offline/ref=293E5F5FBFB7BF00707EBDBE86F05C96AFF63B560CC32D0519A0E026BB48A9FD31DB0B55C19E23C1D52D66821CE68D42FF9853D86DB2B623BC962B2BbEg3L" TargetMode="External"/><Relationship Id="rId176" Type="http://schemas.openxmlformats.org/officeDocument/2006/relationships/hyperlink" Target="consultantplus://offline/ref=293E5F5FBFB7BF00707EBDBE86F05C96AFF63B560CC228041FA9E026BB48A9FD31DB0B55C19E23C1D52D66831CE68D42FF9853D86DB2B623BC962B2BbEg3L" TargetMode="External"/><Relationship Id="rId341" Type="http://schemas.openxmlformats.org/officeDocument/2006/relationships/hyperlink" Target="consultantplus://offline/ref=293E5F5FBFB7BF00707EBDBE86F05C96AFF63B5604C62E0D15AABD2CB311A5FF36D45442C6D72FC0D52F678713B98857EEC05FD872ACB239A0942Ab2g3L" TargetMode="External"/><Relationship Id="rId383" Type="http://schemas.openxmlformats.org/officeDocument/2006/relationships/hyperlink" Target="consultantplus://offline/ref=293E5F5FBFB7BF00707EBDBE86F05C96AFF63B5604C52A0D1EAABD2CB311A5FF36D45442C6D72FC0D52D658713B98857EEC05FD872ACB239A0942Ab2g3L" TargetMode="External"/><Relationship Id="rId439" Type="http://schemas.openxmlformats.org/officeDocument/2006/relationships/hyperlink" Target="consultantplus://offline/ref=293E5F5FBFB7BF00707EBDBE86F05C96AFF63B560CC32E031EA8E026BB48A9FD31DB0B55D39E7BCDD42C78811CF3DB13BAbCg4L" TargetMode="External"/><Relationship Id="rId590" Type="http://schemas.openxmlformats.org/officeDocument/2006/relationships/hyperlink" Target="consultantplus://offline/ref=293E5F5FBFB7BF00707EBDBE86F05C96AFF63B560CC32A0D14A0E026BB48A9FD31DB0B55C19E23C1D52D678718E68D42FF9853D86DB2B623BC962B2BbEg3L" TargetMode="External"/><Relationship Id="rId604" Type="http://schemas.openxmlformats.org/officeDocument/2006/relationships/hyperlink" Target="consultantplus://offline/ref=293E5F5FBFB7BF00707EBDBE86F05C96AFF63B560CC22E071CA2E026BB48A9FD31DB0B55C19E23C1D52D678010E68D42FF9853D86DB2B623BC962B2BbEg3L" TargetMode="External"/><Relationship Id="rId646" Type="http://schemas.openxmlformats.org/officeDocument/2006/relationships/hyperlink" Target="consultantplus://offline/ref=293E5F5FBFB7BF00707EBDBE86F05C96AFF63B5605C22C0315AABD2CB311A5FF36D45442C6D72FC0D52D658513B98857EEC05FD872ACB239A0942Ab2g3L" TargetMode="External"/><Relationship Id="rId201" Type="http://schemas.openxmlformats.org/officeDocument/2006/relationships/hyperlink" Target="consultantplus://offline/ref=293E5F5FBFB7BF00707EBDBE86F05C96AFF63B560CC22A0718A2E026BB48A9FD31DB0B55C19E23C1D52D67831AE68D42FF9853D86DB2B623BC962B2BbEg3L" TargetMode="External"/><Relationship Id="rId243" Type="http://schemas.openxmlformats.org/officeDocument/2006/relationships/hyperlink" Target="consultantplus://offline/ref=293E5F5FBFB7BF00707EBDBE86F05C96AFF63B560CC32D0519A0E026BB48A9FD31DB0B55C19E23C1D52D66801DE68D42FF9853D86DB2B623BC962B2BbEg3L" TargetMode="External"/><Relationship Id="rId285" Type="http://schemas.openxmlformats.org/officeDocument/2006/relationships/hyperlink" Target="consultantplus://offline/ref=293E5F5FBFB7BF00707EBDBE86F05C96AFF63B560CC22A0718A2E026BB48A9FD31DB0B55C19E23C1D52D678310E68D42FF9853D86DB2B623BC962B2BbEg3L" TargetMode="External"/><Relationship Id="rId450" Type="http://schemas.openxmlformats.org/officeDocument/2006/relationships/hyperlink" Target="consultantplus://offline/ref=293E5F5FBFB7BF00707EA3B3909C009FADF5675C0DC3225241F5E671E418AFA8639B550C83DB30C0D133648119bEg4L" TargetMode="External"/><Relationship Id="rId506" Type="http://schemas.openxmlformats.org/officeDocument/2006/relationships/hyperlink" Target="consultantplus://offline/ref=293E5F5FBFB7BF00707EBDBE86F05C96AFF63B5604C62E0D15AABD2CB311A5FF36D45442C6D72FC0D52F628713B98857EEC05FD872ACB239A0942Ab2g3L" TargetMode="External"/><Relationship Id="rId688" Type="http://schemas.openxmlformats.org/officeDocument/2006/relationships/hyperlink" Target="consultantplus://offline/ref=5F9002AAD30D8E5588A272ACE5EECF2105E68FAB8FA97B7A5FBE7DC698A30EF836EC02D44AB352FC921A86DAF14E9127D91E2B817531728F14C51596c8gDL" TargetMode="External"/><Relationship Id="rId38" Type="http://schemas.openxmlformats.org/officeDocument/2006/relationships/hyperlink" Target="consultantplus://offline/ref=293E5F5FBFB7BF00707EBDBE86F05C96AFF63B560AC928061EAABD2CB311A5FF36D45442C6D72FC0D52D668413B98857EEC05FD872ACB239A0942Ab2g3L" TargetMode="External"/><Relationship Id="rId103" Type="http://schemas.openxmlformats.org/officeDocument/2006/relationships/hyperlink" Target="consultantplus://offline/ref=293E5F5FBFB7BF00707EA3B3909C009FACFF64520FC6225241F5E671E418AFA8719B0D0082DB2AC2D12632D05CB8D412BAD35EDD72AEB626bAgBL" TargetMode="External"/><Relationship Id="rId310" Type="http://schemas.openxmlformats.org/officeDocument/2006/relationships/hyperlink" Target="consultantplus://offline/ref=293E5F5FBFB7BF00707EA3B3909C009FADFC665E04C4225241F5E671E418AFA8639B550C83DB30C0D133648119bEg4L" TargetMode="External"/><Relationship Id="rId492" Type="http://schemas.openxmlformats.org/officeDocument/2006/relationships/hyperlink" Target="consultantplus://offline/ref=293E5F5FBFB7BF00707EBDBE86F05C96AFF63B5605C22C0315AABD2CB311A5FF36D45442C6D72FC0D52D658013B98857EEC05FD872ACB239A0942Ab2g3L" TargetMode="External"/><Relationship Id="rId548" Type="http://schemas.openxmlformats.org/officeDocument/2006/relationships/hyperlink" Target="consultantplus://offline/ref=293E5F5FBFB7BF00707EBDBE86F05C96AFF63B5604C62E0D15AABD2CB311A5FF36D45442C6D72FC0D52F6E8513B98857EEC05FD872ACB239A0942Ab2g3L" TargetMode="External"/><Relationship Id="rId713" Type="http://schemas.openxmlformats.org/officeDocument/2006/relationships/hyperlink" Target="consultantplus://offline/ref=5F9002AAD30D8E5588A272ACE5EECF2105E68FAB8FAA7A7B5BBE7DC698A30EF836EC02D458B30AF0931B9ADCF65BC7769Cc4g2L" TargetMode="External"/><Relationship Id="rId91" Type="http://schemas.openxmlformats.org/officeDocument/2006/relationships/hyperlink" Target="consultantplus://offline/ref=293E5F5FBFB7BF00707EBDBE86F05C96AFF63B560CC12B061CA2E026BB48A9FD31DB0B55D39E7BCDD42C78811CF3DB13BAbCg4L" TargetMode="External"/><Relationship Id="rId145" Type="http://schemas.openxmlformats.org/officeDocument/2006/relationships/hyperlink" Target="consultantplus://offline/ref=293E5F5FBFB7BF00707EBDBE86F05C96AFF63B5604C62E0D15AABD2CB311A5FF36D45442C6D72FC0D52D6F8013B98857EEC05FD872ACB239A0942Ab2g3L" TargetMode="External"/><Relationship Id="rId187" Type="http://schemas.openxmlformats.org/officeDocument/2006/relationships/hyperlink" Target="consultantplus://offline/ref=293E5F5FBFB7BF00707EBDBE86F05C96AFF63B560CC2200014A4E026BB48A9FD31DB0B55C19E23C1D52D66841DE68D42FF9853D86DB2B623BC962B2BbEg3L" TargetMode="External"/><Relationship Id="rId352" Type="http://schemas.openxmlformats.org/officeDocument/2006/relationships/hyperlink" Target="consultantplus://offline/ref=293E5F5FBFB7BF00707EBDBE86F05C96AFF63B560CC22E071CA2E026BB48A9FD31DB0B55C19E23C1D52D678018E68D42FF9853D86DB2B623BC962B2BbEg3L" TargetMode="External"/><Relationship Id="rId394" Type="http://schemas.openxmlformats.org/officeDocument/2006/relationships/hyperlink" Target="consultantplus://offline/ref=293E5F5FBFB7BF00707EBDBE86F05C96AFF63B5605C828021AAABD2CB311A5FF36D45442C6D72FC0D52D628113B98857EEC05FD872ACB239A0942Ab2g3L" TargetMode="External"/><Relationship Id="rId408" Type="http://schemas.openxmlformats.org/officeDocument/2006/relationships/hyperlink" Target="consultantplus://offline/ref=293E5F5FBFB7BF00707EBDBE86F05C96AFF63B560CC22A0718A2E026BB48A9FD31DB0B55C19E23C1D52D678611E68D42FF9853D86DB2B623BC962B2BbEg3L" TargetMode="External"/><Relationship Id="rId615" Type="http://schemas.openxmlformats.org/officeDocument/2006/relationships/hyperlink" Target="consultantplus://offline/ref=293E5F5FBFB7BF00707EBDBE86F05C96AFF63B560CC32A0D14A0E026BB48A9FD31DB0B55C19E23C1D52D678719E68D42FF9853D86DB2B623BC962B2BbEg3L" TargetMode="External"/><Relationship Id="rId212" Type="http://schemas.openxmlformats.org/officeDocument/2006/relationships/hyperlink" Target="consultantplus://offline/ref=293E5F5FBFB7BF00707EBDBE86F05C96AFF63B560CC22E071CA2E026BB48A9FD31DB0B55C19E23C1D52D67861EE68D42FF9853D86DB2B623BC962B2BbEg3L" TargetMode="External"/><Relationship Id="rId254" Type="http://schemas.openxmlformats.org/officeDocument/2006/relationships/hyperlink" Target="consultantplus://offline/ref=293E5F5FBFB7BF00707EBDBE86F05C96AFF63B560CC228041FA9E026BB48A9FD31DB0B55C19E23C1D52D628810E68D42FF9853D86DB2B623BC962B2BbEg3L" TargetMode="External"/><Relationship Id="rId657" Type="http://schemas.openxmlformats.org/officeDocument/2006/relationships/hyperlink" Target="consultantplus://offline/ref=293E5F5FBFB7BF00707EBDBE86F05C96AFF63B5604C62E0D15AABD2CB311A5FF36D45442C6D72FC0D52E658913B98857EEC05FD872ACB239A0942Ab2g3L" TargetMode="External"/><Relationship Id="rId699" Type="http://schemas.openxmlformats.org/officeDocument/2006/relationships/hyperlink" Target="consultantplus://offline/ref=5F9002AAD30D8E5588A272ACE5EECF2105E68FAB8FA97B7A5FBE7DC698A30EF836EC02D44AB352FC921A86DBF64E9127D91E2B817531728F14C51596c8gDL" TargetMode="External"/><Relationship Id="rId49" Type="http://schemas.openxmlformats.org/officeDocument/2006/relationships/hyperlink" Target="consultantplus://offline/ref=293E5F5FBFB7BF00707EBDBE86F05C96AFF63B560CC02D011CA0E026BB48A9FD31DB0B55C19E23C1D52D66811DE68D42FF9853D86DB2B623BC962B2BbEg3L" TargetMode="External"/><Relationship Id="rId114" Type="http://schemas.openxmlformats.org/officeDocument/2006/relationships/hyperlink" Target="consultantplus://offline/ref=293E5F5FBFB7BF00707EA3B3909C009FAEFA665E0EC3225241F5E671E418AFA8719B0D0082DA2EC1D52632D05CB8D412BAD35EDD72AEB626bAgBL" TargetMode="External"/><Relationship Id="rId296" Type="http://schemas.openxmlformats.org/officeDocument/2006/relationships/hyperlink" Target="consultantplus://offline/ref=293E5F5FBFB7BF00707EBDBE86F05C96AFF63B560CC2200014A4E026BB48A9FD31DB0B55C19E23C1D52D678019E68D42FF9853D86DB2B623BC962B2BbEg3L" TargetMode="External"/><Relationship Id="rId461" Type="http://schemas.openxmlformats.org/officeDocument/2006/relationships/hyperlink" Target="consultantplus://offline/ref=293E5F5FBFB7BF00707EBDBE86F05C96AFF63B5604C028031AAABD2CB311A5FF36D45442C6D72FC0D52D618313B98857EEC05FD872ACB239A0942Ab2g3L" TargetMode="External"/><Relationship Id="rId517" Type="http://schemas.openxmlformats.org/officeDocument/2006/relationships/hyperlink" Target="consultantplus://offline/ref=293E5F5FBFB7BF00707EBDBE86F05C96AFF63B560CC2200014A4E026BB48A9FD31DB0B55C19E23C1D52D67801EE68D42FF9853D86DB2B623BC962B2BbEg3L" TargetMode="External"/><Relationship Id="rId559" Type="http://schemas.openxmlformats.org/officeDocument/2006/relationships/hyperlink" Target="consultantplus://offline/ref=293E5F5FBFB7BF00707EBDBE86F05C96AFF63B560EC92E0118AABD2CB311A5FF36D45442C6D72FC0D72D6F8413B98857EEC05FD872ACB239A0942Ab2g3L" TargetMode="External"/><Relationship Id="rId724" Type="http://schemas.openxmlformats.org/officeDocument/2006/relationships/hyperlink" Target="consultantplus://offline/ref=5F9002AAD30D8E5588A272ACE5EECF2105E68FAB8FA97B7A5FBE7DC698A30EF836EC02D44AB352FC921A86D5F44E9127D91E2B817531728F14C51596c8gDL" TargetMode="External"/><Relationship Id="rId60" Type="http://schemas.openxmlformats.org/officeDocument/2006/relationships/hyperlink" Target="consultantplus://offline/ref=293E5F5FBFB7BF00707EBDBE86F05C96AFF63B560CC32A0D14A0E026BB48A9FD31DB0B55C19E23C1D52D66801AE68D42FF9853D86DB2B623BC962B2BbEg3L" TargetMode="External"/><Relationship Id="rId156" Type="http://schemas.openxmlformats.org/officeDocument/2006/relationships/hyperlink" Target="consultantplus://offline/ref=293E5F5FBFB7BF00707EBDBE86F05C96AFF63B560CC32A0D14A0E026BB48A9FD31DB0B55C19E23C1D52D66841CE68D42FF9853D86DB2B623BC962B2BbEg3L" TargetMode="External"/><Relationship Id="rId198" Type="http://schemas.openxmlformats.org/officeDocument/2006/relationships/hyperlink" Target="consultantplus://offline/ref=293E5F5FBFB7BF00707EBDBE86F05C96AFF63B560CC32A0D14A0E026BB48A9FD31DB0B55C19E23C1D52D67801FE68D42FF9853D86DB2B623BC962B2BbEg3L" TargetMode="External"/><Relationship Id="rId321" Type="http://schemas.openxmlformats.org/officeDocument/2006/relationships/hyperlink" Target="consultantplus://offline/ref=293E5F5FBFB7BF00707EBDBE86F05C96AFF63B560EC92E0118AABD2CB311A5FF36D45442C6D72FC0D72D6F8413B98857EEC05FD872ACB239A0942Ab2g3L" TargetMode="External"/><Relationship Id="rId363" Type="http://schemas.openxmlformats.org/officeDocument/2006/relationships/hyperlink" Target="consultantplus://offline/ref=293E5F5FBFB7BF00707EBDBE86F05C96AFF63B560EC92E0118AABD2CB311A5FF36D45442C6D72FC0D72D6F8413B98857EEC05FD872ACB239A0942Ab2g3L" TargetMode="External"/><Relationship Id="rId419" Type="http://schemas.openxmlformats.org/officeDocument/2006/relationships/hyperlink" Target="consultantplus://offline/ref=293E5F5FBFB7BF00707EA3B3909C009FAEF560530DC4225241F5E671E418AFA8719B0D0082DA2EC0DC2632D05CB8D412BAD35EDD72AEB626bAgBL" TargetMode="External"/><Relationship Id="rId570" Type="http://schemas.openxmlformats.org/officeDocument/2006/relationships/hyperlink" Target="consultantplus://offline/ref=293E5F5FBFB7BF00707EBDBE86F05C96AFF63B560CC12B0C15A8E026BB48A9FD31DB0B55C19E23C1D52D67841AE68D42FF9853D86DB2B623BC962B2BbEg3L" TargetMode="External"/><Relationship Id="rId626" Type="http://schemas.openxmlformats.org/officeDocument/2006/relationships/hyperlink" Target="consultantplus://offline/ref=293E5F5FBFB7BF00707EBDBE86F05C96AFF63B560CC228041FA9E026BB48A9FD31DB0B55C19E23C1D52D67801AE68D42FF9853D86DB2B623BC962B2BbEg3L" TargetMode="External"/><Relationship Id="rId223" Type="http://schemas.openxmlformats.org/officeDocument/2006/relationships/hyperlink" Target="consultantplus://offline/ref=293E5F5FBFB7BF00707EBDBE86F05C96AFF63B560CC22E071CA2E026BB48A9FD31DB0B55C19E23C1D52D65831CE68D42FF9853D86DB2B623BC962B2BbEg3L" TargetMode="External"/><Relationship Id="rId430" Type="http://schemas.openxmlformats.org/officeDocument/2006/relationships/hyperlink" Target="consultantplus://offline/ref=293E5F5FBFB7BF00707EA3B3909C009FAEF56C5D09C1225241F5E671E418AFA8639B550C83DB30C0D133648119bEg4L" TargetMode="External"/><Relationship Id="rId668" Type="http://schemas.openxmlformats.org/officeDocument/2006/relationships/hyperlink" Target="consultantplus://offline/ref=293E5F5FBFB7BF00707EBDBE86F05C96AFF63B560CC32A0D14A0E026BB48A9FD31DB0B55C19E23C1D52D67881AE68D42FF9853D86DB2B623BC962B2BbEg3L" TargetMode="External"/><Relationship Id="rId18" Type="http://schemas.openxmlformats.org/officeDocument/2006/relationships/hyperlink" Target="consultantplus://offline/ref=293E5F5FBFB7BF00707EBDBE86F05C96AFF63B560CC1210218A4E026BB48A9FD31DB0B55C19E23C1D52D66811DE68D42FF9853D86DB2B623BC962B2BbEg3L" TargetMode="External"/><Relationship Id="rId265" Type="http://schemas.openxmlformats.org/officeDocument/2006/relationships/hyperlink" Target="consultantplus://offline/ref=293E5F5FBFB7BF00707EBDBE86F05C96AFF63B560CC22A0718A2E026BB48A9FD31DB0B55C19E23C1D52D67831FE68D42FF9853D86DB2B623BC962B2BbEg3L" TargetMode="External"/><Relationship Id="rId472" Type="http://schemas.openxmlformats.org/officeDocument/2006/relationships/hyperlink" Target="consultantplus://offline/ref=293E5F5FBFB7BF00707EBDBE86F05C96AFF63B560CC32D0519A0E026BB48A9FD31DB0B55C19E23C1D52D66801DE68D42FF9853D86DB2B623BC962B2BbEg3L" TargetMode="External"/><Relationship Id="rId528" Type="http://schemas.openxmlformats.org/officeDocument/2006/relationships/hyperlink" Target="consultantplus://offline/ref=293E5F5FBFB7BF00707EBDBE86F05C96AFF63B560CC228041FA9E026BB48A9FD31DB0B55C19E23C1D52D67811AE68D42FF9853D86DB2B623BC962B2BbEg3L" TargetMode="External"/><Relationship Id="rId735" Type="http://schemas.openxmlformats.org/officeDocument/2006/relationships/fontTable" Target="fontTable.xml"/><Relationship Id="rId125" Type="http://schemas.openxmlformats.org/officeDocument/2006/relationships/hyperlink" Target="consultantplus://offline/ref=293E5F5FBFB7BF00707EBDBE86F05C96AFF63B5604C62E0D15AABD2CB311A5FF36D45442C6D72FC0D52D608413B98857EEC05FD872ACB239A0942Ab2g3L" TargetMode="External"/><Relationship Id="rId167" Type="http://schemas.openxmlformats.org/officeDocument/2006/relationships/hyperlink" Target="consultantplus://offline/ref=293E5F5FBFB7BF00707EBDBE86F05C96AFF63B560AC928061EAABD2CB311A5FF36D45442C6D72FC0D52D648513B98857EEC05FD872ACB239A0942Ab2g3L" TargetMode="External"/><Relationship Id="rId332" Type="http://schemas.openxmlformats.org/officeDocument/2006/relationships/hyperlink" Target="consultantplus://offline/ref=293E5F5FBFB7BF00707EBDBE86F05C96AFF63B5604C62E0D15AABD2CB311A5FF36D45442C6D72FC0D52F668813B98857EEC05FD872ACB239A0942Ab2g3L" TargetMode="External"/><Relationship Id="rId374" Type="http://schemas.openxmlformats.org/officeDocument/2006/relationships/hyperlink" Target="consultantplus://offline/ref=293E5F5FBFB7BF00707EBDBE86F05C96AFF63B5604C62E0D15AABD2CB311A5FF36D45442C6D72FC0D52F658113B98857EEC05FD872ACB239A0942Ab2g3L" TargetMode="External"/><Relationship Id="rId581" Type="http://schemas.openxmlformats.org/officeDocument/2006/relationships/image" Target="media/image10.wmf"/><Relationship Id="rId71" Type="http://schemas.openxmlformats.org/officeDocument/2006/relationships/hyperlink" Target="consultantplus://offline/ref=293E5F5FBFB7BF00707EA3B3909C009FAEF9615A0EC9225241F5E671E418AFA8719B0D0082DA29C1D52632D05CB8D412BAD35EDD72AEB626bAgBL" TargetMode="External"/><Relationship Id="rId234" Type="http://schemas.openxmlformats.org/officeDocument/2006/relationships/hyperlink" Target="consultantplus://offline/ref=293E5F5FBFB7BF00707EBDBE86F05C96AFF63B560CC1210218A4E026BB48A9FD31DB0B55C19E23C1D52D658718E68D42FF9853D86DB2B623BC962B2BbEg3L" TargetMode="External"/><Relationship Id="rId637" Type="http://schemas.openxmlformats.org/officeDocument/2006/relationships/hyperlink" Target="consultantplus://offline/ref=293E5F5FBFB7BF00707EBDBE86F05C96AFF63B5604C62E0D15AABD2CB311A5FF36D45442C6D72FC0D52E658513B98857EEC05FD872ACB239A0942Ab2g3L" TargetMode="External"/><Relationship Id="rId679" Type="http://schemas.openxmlformats.org/officeDocument/2006/relationships/hyperlink" Target="consultantplus://offline/ref=5F9002AAD30D8E5588A272ACE5EECF2105E68FAB8FA97B7A5FBE7DC698A30EF836EC02D44AB352FC921A86DAF04E9127D91E2B817531728F14C51596c8gDL" TargetMode="External"/><Relationship Id="rId2" Type="http://schemas.openxmlformats.org/officeDocument/2006/relationships/settings" Target="settings.xml"/><Relationship Id="rId29" Type="http://schemas.openxmlformats.org/officeDocument/2006/relationships/hyperlink" Target="consultantplus://offline/ref=293E5F5FBFB7BF00707EBDBE86F05C96AFF63B560CC228041FA9E026BB48A9FD31DB0B55C19E23C1D52D66811EE68D42FF9853D86DB2B623BC962B2BbEg3L" TargetMode="External"/><Relationship Id="rId276" Type="http://schemas.openxmlformats.org/officeDocument/2006/relationships/hyperlink" Target="consultantplus://offline/ref=293E5F5FBFB7BF00707EBDBE86F05C96AFF63B5605C2290D14AABD2CB311A5FF36D45442C6D72FC0D52D608313B98857EEC05FD872ACB239A0942Ab2g3L" TargetMode="External"/><Relationship Id="rId441" Type="http://schemas.openxmlformats.org/officeDocument/2006/relationships/hyperlink" Target="consultantplus://offline/ref=293E5F5FBFB7BF00707EA3B3909C009FACFD605A0AC5225241F5E671E418AFA8639B550C83DB30C0D133648119bEg4L" TargetMode="External"/><Relationship Id="rId483" Type="http://schemas.openxmlformats.org/officeDocument/2006/relationships/hyperlink" Target="consultantplus://offline/ref=293E5F5FBFB7BF00707EBDBE86F05C96AFF63B560CC22A0718A2E026BB48A9FD31DB0B55C19E23C1D52D67881AE68D42FF9853D86DB2B623BC962B2BbEg3L" TargetMode="External"/><Relationship Id="rId539" Type="http://schemas.openxmlformats.org/officeDocument/2006/relationships/hyperlink" Target="consultantplus://offline/ref=293E5F5FBFB7BF00707EBDBE86F05C96AFF63B5609C02F021AAABD2CB311A5FF36D45450C68F23C1D433668506EFD912bBg2L" TargetMode="External"/><Relationship Id="rId690" Type="http://schemas.openxmlformats.org/officeDocument/2006/relationships/hyperlink" Target="consultantplus://offline/ref=5F9002AAD30D8E5588A272ACE5EECF2105E68FAB8FA9717D53B87DC698A30EF836EC02D44AB352FC921A85DEF74E9127D91E2B817531728F14C51596c8gDL" TargetMode="External"/><Relationship Id="rId704" Type="http://schemas.openxmlformats.org/officeDocument/2006/relationships/hyperlink" Target="consultantplus://offline/ref=5F9002AAD30D8E5588A26CA1F382932806EFD1A088A8732F06E97B91C7F308AD76AC048109F55DFB9511D08DB610C8779C5526846A2D728Ac0g3L" TargetMode="External"/><Relationship Id="rId40" Type="http://schemas.openxmlformats.org/officeDocument/2006/relationships/hyperlink" Target="consultantplus://offline/ref=293E5F5FBFB7BF00707EBDBE86F05C96AFF63B5605C22C0315AABD2CB311A5FF36D45442C6D72FC0D52D668413B98857EEC05FD872ACB239A0942Ab2g3L" TargetMode="External"/><Relationship Id="rId136" Type="http://schemas.openxmlformats.org/officeDocument/2006/relationships/hyperlink" Target="consultantplus://offline/ref=293E5F5FBFB7BF00707EBDBE86F05C96AFF63B5604C62E0D15AABD2CB311A5FF36D45442C6D72FC0D52D6E8113B98857EEC05FD872ACB239A0942Ab2g3L" TargetMode="External"/><Relationship Id="rId178" Type="http://schemas.openxmlformats.org/officeDocument/2006/relationships/hyperlink" Target="consultantplus://offline/ref=293E5F5FBFB7BF00707EBDBE86F05C96AFF63B5604C028031AAABD2CB311A5FF36D45442C6D72FC0D52D658213B98857EEC05FD872ACB239A0942Ab2g3L" TargetMode="External"/><Relationship Id="rId301" Type="http://schemas.openxmlformats.org/officeDocument/2006/relationships/hyperlink" Target="consultantplus://offline/ref=293E5F5FBFB7BF00707EBDBE86F05C96AFF63B560EC92E0118AABD2CB311A5FF36D45442C6D72FC0D72D6F8413B98857EEC05FD872ACB239A0942Ab2g3L" TargetMode="External"/><Relationship Id="rId343" Type="http://schemas.openxmlformats.org/officeDocument/2006/relationships/hyperlink" Target="consultantplus://offline/ref=293E5F5FBFB7BF00707EBDBE86F05C96AFF63B560CC22A0718A2E026BB48A9FD31DB0B55C19E23C1D52D67841DE68D42FF9853D86DB2B623BC962B2BbEg3L" TargetMode="External"/><Relationship Id="rId550" Type="http://schemas.openxmlformats.org/officeDocument/2006/relationships/hyperlink" Target="consultantplus://offline/ref=293E5F5FBFB7BF00707EBDBE86F05C96AFF63B5604C62E0D15AABD2CB311A5FF36D45442C6D72FC0D52F6E8713B98857EEC05FD872ACB239A0942Ab2g3L" TargetMode="External"/><Relationship Id="rId82" Type="http://schemas.openxmlformats.org/officeDocument/2006/relationships/hyperlink" Target="consultantplus://offline/ref=293E5F5FBFB7BF00707EBDBE86F05C96AFF63B560CC32D0519A0E026BB48A9FD31DB0B55C19E23C1D52D668210E68D42FF9853D86DB2B623BC962B2BbEg3L" TargetMode="External"/><Relationship Id="rId203" Type="http://schemas.openxmlformats.org/officeDocument/2006/relationships/hyperlink" Target="consultantplus://offline/ref=293E5F5FBFB7BF00707EBDBE86F05C96AFF63B560CC32D0519A0E026BB48A9FD31DB0B55C19E23C1D52D66801DE68D42FF9853D86DB2B623BC962B2BbEg3L" TargetMode="External"/><Relationship Id="rId385" Type="http://schemas.openxmlformats.org/officeDocument/2006/relationships/hyperlink" Target="consultantplus://offline/ref=293E5F5FBFB7BF00707EBDBE86F05C96AFF63B5604C52A0D1EAABD2CB311A5FF36D45442C6D72FC0D52D628113B98857EEC05FD872ACB239A0942Ab2g3L" TargetMode="External"/><Relationship Id="rId592" Type="http://schemas.openxmlformats.org/officeDocument/2006/relationships/hyperlink" Target="consultantplus://offline/ref=293E5F5FBFB7BF00707EBDBE86F05C96AFF63B560CC12B0C15A8E026BB48A9FD31DB0B55C19E23C1D52D67871BE68D42FF9853D86DB2B623BC962B2BbEg3L" TargetMode="External"/><Relationship Id="rId606" Type="http://schemas.openxmlformats.org/officeDocument/2006/relationships/hyperlink" Target="consultantplus://offline/ref=293E5F5FBFB7BF00707EBDBE86F05C96AFF63B560CC22A0718A2E026BB48A9FD31DB0B55C19E23C1D52D648110E68D42FF9853D86DB2B623BC962B2BbEg3L" TargetMode="External"/><Relationship Id="rId648" Type="http://schemas.openxmlformats.org/officeDocument/2006/relationships/hyperlink" Target="consultantplus://offline/ref=293E5F5FBFB7BF00707EBDBE86F05C96AFF63B5605C2290D14AABD2CB311A5FF36D45442C6D72FC0D52C638813B98857EEC05FD872ACB239A0942Ab2g3L" TargetMode="External"/><Relationship Id="rId245" Type="http://schemas.openxmlformats.org/officeDocument/2006/relationships/hyperlink" Target="consultantplus://offline/ref=293E5F5FBFB7BF00707EBDBE86F05C96AFF63B560CC228041FA9E026BB48A9FD31DB0B55C19E23C1D52D62861BE68D42FF9853D86DB2B623BC962B2BbEg3L" TargetMode="External"/><Relationship Id="rId287" Type="http://schemas.openxmlformats.org/officeDocument/2006/relationships/hyperlink" Target="consultantplus://offline/ref=293E5F5FBFB7BF00707EBDBE86F05C96AFF63B560CC2200014A4E026BB48A9FD31DB0B55C19E23C1D52D678018E68D42FF9853D86DB2B623BC962B2BbEg3L" TargetMode="External"/><Relationship Id="rId410" Type="http://schemas.openxmlformats.org/officeDocument/2006/relationships/hyperlink" Target="consultantplus://offline/ref=293E5F5FBFB7BF00707EBDBE86F05C96AFF63B5604C028031AAABD2CB311A5FF36D45442C6D72FC0D52D638413B98857EEC05FD872ACB239A0942Ab2g3L" TargetMode="External"/><Relationship Id="rId452" Type="http://schemas.openxmlformats.org/officeDocument/2006/relationships/hyperlink" Target="consultantplus://offline/ref=293E5F5FBFB7BF00707EBDBE86F05C96AFF63B560EC92E0118AABD2CB311A5FF36D45442C6D72FC0D72D6F8413B98857EEC05FD872ACB239A0942Ab2g3L" TargetMode="External"/><Relationship Id="rId494" Type="http://schemas.openxmlformats.org/officeDocument/2006/relationships/hyperlink" Target="consultantplus://offline/ref=293E5F5FBFB7BF00707EBDBE86F05C96AFF63B560CC12B0C15A8E026BB48A9FD31DB0B55C19E23C1D52D67811CE68D42FF9853D86DB2B623BC962B2BbEg3L" TargetMode="External"/><Relationship Id="rId508" Type="http://schemas.openxmlformats.org/officeDocument/2006/relationships/hyperlink" Target="consultantplus://offline/ref=293E5F5FBFB7BF00707EBDBE86F05C96AFF63B560CC12D0615A9E026BB48A9FD31DB0B55C19E23C1D52D668711E68D42FF9853D86DB2B623BC962B2BbEg3L" TargetMode="External"/><Relationship Id="rId715" Type="http://schemas.openxmlformats.org/officeDocument/2006/relationships/hyperlink" Target="consultantplus://offline/ref=5F9002AAD30D8E5588A272ACE5EECF2105E68FAB8DA27F7C5FB620CC90FA02FA31E35DC34DFA5EFD901A8DD9F9119432C84627816A2F769508C714c9gEL" TargetMode="External"/><Relationship Id="rId105" Type="http://schemas.openxmlformats.org/officeDocument/2006/relationships/hyperlink" Target="consultantplus://offline/ref=293E5F5FBFB7BF00707EA3B3909C009FADF5625B0EC8225241F5E671E418AFA8639B550C83DB30C0D133648119bEg4L" TargetMode="External"/><Relationship Id="rId147" Type="http://schemas.openxmlformats.org/officeDocument/2006/relationships/hyperlink" Target="consultantplus://offline/ref=293E5F5FBFB7BF00707EBDBE86F05C96AFF63B560CC32D0519A0E026BB48A9FD31DB0B55C19E23C1D52D66801DE68D42FF9853D86DB2B623BC962B2BbEg3L" TargetMode="External"/><Relationship Id="rId312" Type="http://schemas.openxmlformats.org/officeDocument/2006/relationships/hyperlink" Target="consultantplus://offline/ref=293E5F5FBFB7BF00707EA3B3909C009FADF5625B0EC8225241F5E671E418AFA8639B550C83DB30C0D133648119bEg4L" TargetMode="External"/><Relationship Id="rId354" Type="http://schemas.openxmlformats.org/officeDocument/2006/relationships/hyperlink" Target="consultantplus://offline/ref=293E5F5FBFB7BF00707EBDBE86F05C96AFF63B560CC22A0718A2E026BB48A9FD31DB0B55C19E23C1D52D678719E68D42FF9853D86DB2B623BC962B2BbEg3L" TargetMode="External"/><Relationship Id="rId51" Type="http://schemas.openxmlformats.org/officeDocument/2006/relationships/hyperlink" Target="consultantplus://offline/ref=293E5F5FBFB7BF00707EBDBE86F05C96AFF63B560CC32A0D14A0E026BB48A9FD31DB0B55C19E23C1D52D66811DE68D42FF9853D86DB2B623BC962B2BbEg3L" TargetMode="External"/><Relationship Id="rId93" Type="http://schemas.openxmlformats.org/officeDocument/2006/relationships/hyperlink" Target="consultantplus://offline/ref=293E5F5FBFB7BF00707EBDBE86F05C96AFF63B5604C028031AAABD2CB311A5FF36D45442C6D72FC0D52D678613B98857EEC05FD872ACB239A0942Ab2g3L" TargetMode="External"/><Relationship Id="rId189" Type="http://schemas.openxmlformats.org/officeDocument/2006/relationships/hyperlink" Target="consultantplus://offline/ref=293E5F5FBFB7BF00707EBDBE86F05C96AFF63B560AC52D0D1EAABD2CB311A5FF36D45442C6D72FC0D52D658013B98857EEC05FD872ACB239A0942Ab2g3L" TargetMode="External"/><Relationship Id="rId396" Type="http://schemas.openxmlformats.org/officeDocument/2006/relationships/hyperlink" Target="consultantplus://offline/ref=293E5F5FBFB7BF00707EBDBE86F05C96AFF63B5604C52A0D1EAABD2CB311A5FF36D45442C6D72FC0D52D628513B98857EEC05FD872ACB239A0942Ab2g3L" TargetMode="External"/><Relationship Id="rId561" Type="http://schemas.openxmlformats.org/officeDocument/2006/relationships/hyperlink" Target="consultantplus://offline/ref=293E5F5FBFB7BF00707EBDBE86F05C96AFF63B560CC1210218A4E026BB48A9FD31DB0B55C19E23C1D52D678110E68D42FF9853D86DB2B623BC962B2BbEg3L" TargetMode="External"/><Relationship Id="rId617" Type="http://schemas.openxmlformats.org/officeDocument/2006/relationships/hyperlink" Target="consultantplus://offline/ref=293E5F5FBFB7BF00707EBDBE86F05C96AFF63B560CC228041FA9E026BB48A9FD31DB0B55C19E23C1D52D678110E68D42FF9853D86DB2B623BC962B2BbEg3L" TargetMode="External"/><Relationship Id="rId659" Type="http://schemas.openxmlformats.org/officeDocument/2006/relationships/hyperlink" Target="consultantplus://offline/ref=293E5F5FBFB7BF00707EBDBE86F05C96AFF63B560CC32A0D14A0E026BB48A9FD31DB0B55C19E23C1D52D678911E68D42FF9853D86DB2B623BC962B2BbEg3L" TargetMode="External"/><Relationship Id="rId214" Type="http://schemas.openxmlformats.org/officeDocument/2006/relationships/hyperlink" Target="consultantplus://offline/ref=293E5F5FBFB7BF00707EBDBE86F05C96AFF63B560CC2200014A4E026BB48A9FD31DB0B55C19E23C1D52D678718E68D42FF9853D86DB2B623BC962B2BbEg3L" TargetMode="External"/><Relationship Id="rId256" Type="http://schemas.openxmlformats.org/officeDocument/2006/relationships/hyperlink" Target="consultantplus://offline/ref=293E5F5FBFB7BF00707EBDBE86F05C96AFF63B5604C62E0D15AABD2CB311A5FF36D45442C6D72FC0D5246E8013B98857EEC05FD872ACB239A0942Ab2g3L" TargetMode="External"/><Relationship Id="rId298" Type="http://schemas.openxmlformats.org/officeDocument/2006/relationships/hyperlink" Target="consultantplus://offline/ref=293E5F5FBFB7BF00707EBDBE86F05C96AFF63B560EC92E0118AABD2CB311A5FF36D45442C6D72FC0D72D6F8413B98857EEC05FD872ACB239A0942Ab2g3L" TargetMode="External"/><Relationship Id="rId421" Type="http://schemas.openxmlformats.org/officeDocument/2006/relationships/hyperlink" Target="consultantplus://offline/ref=293E5F5FBFB7BF00707EBDBE86F05C96AFF63B5608C82A001BAABD2CB311A5FF36D45450C68F23C1D433668506EFD912bBg2L" TargetMode="External"/><Relationship Id="rId463" Type="http://schemas.openxmlformats.org/officeDocument/2006/relationships/hyperlink" Target="consultantplus://offline/ref=293E5F5FBFB7BF00707EBDBE86F05C96AFF63B5604C028031AAABD2CB311A5FF36D45442C6D72FC0D52D678213B98857EEC05FD872ACB239A0942Ab2g3L" TargetMode="External"/><Relationship Id="rId519" Type="http://schemas.openxmlformats.org/officeDocument/2006/relationships/hyperlink" Target="consultantplus://offline/ref=293E5F5FBFB7BF00707EBDBE86F05C96AFF63B560CC32D0519A0E026BB48A9FD31DB0B55C19E23C1D52D66801DE68D42FF9853D86DB2B623BC962B2BbEg3L" TargetMode="External"/><Relationship Id="rId670" Type="http://schemas.openxmlformats.org/officeDocument/2006/relationships/hyperlink" Target="consultantplus://offline/ref=5F9002AAD30D8E5588A272ACE5EECF2105E68FAB89A2797B59B620CC90FA02FA31E35DC34DFA5EFD921A80DAF9119432C84627816A2F769508C714c9gEL" TargetMode="External"/><Relationship Id="rId116" Type="http://schemas.openxmlformats.org/officeDocument/2006/relationships/hyperlink" Target="consultantplus://offline/ref=293E5F5FBFB7BF00707EA3B3909C009FAEF4635304C7225241F5E671E418AFA8719B0D0082DA2EC1D52632D05CB8D412BAD35EDD72AEB626bAgBL" TargetMode="External"/><Relationship Id="rId158" Type="http://schemas.openxmlformats.org/officeDocument/2006/relationships/hyperlink" Target="consultantplus://offline/ref=293E5F5FBFB7BF00707EBDBE86F05C96AFF63B5604C62E0D15AABD2CB311A5FF36D45442C6D72FC0D52C668313B98857EEC05FD872ACB239A0942Ab2g3L" TargetMode="External"/><Relationship Id="rId323" Type="http://schemas.openxmlformats.org/officeDocument/2006/relationships/hyperlink" Target="consultantplus://offline/ref=293E5F5FBFB7BF00707EBDBE86F05C96AFF63B5605C2290D14AABD2CB311A5FF36D45442C6D72FC0D52D618813B98857EEC05FD872ACB239A0942Ab2g3L" TargetMode="External"/><Relationship Id="rId530" Type="http://schemas.openxmlformats.org/officeDocument/2006/relationships/hyperlink" Target="consultantplus://offline/ref=293E5F5FBFB7BF00707EBDBE86F05C96AFF63B560CC22E071CA2E026BB48A9FD31DB0B55C19E23C1D52D67801BE68D42FF9853D86DB2B623BC962B2BbEg3L" TargetMode="External"/><Relationship Id="rId726" Type="http://schemas.openxmlformats.org/officeDocument/2006/relationships/hyperlink" Target="consultantplus://offline/ref=5F9002AAD30D8E5588A272ACE5EECF2105E68FAB8FA9717D53B87DC698A30EF836EC02D44AB352FC921A85DFF14E9127D91E2B817531728F14C51596c8gDL" TargetMode="External"/><Relationship Id="rId20" Type="http://schemas.openxmlformats.org/officeDocument/2006/relationships/hyperlink" Target="consultantplus://offline/ref=293E5F5FBFB7BF00707EBDBE86F05C96AFF63B560CC02D011CA0E026BB48A9FD31DB0B55C19E23C1D52D66811DE68D42FF9853D86DB2B623BC962B2BbEg3L" TargetMode="External"/><Relationship Id="rId41" Type="http://schemas.openxmlformats.org/officeDocument/2006/relationships/hyperlink" Target="consultantplus://offline/ref=293E5F5FBFB7BF00707EBDBE86F05C96AFF63B5605C828021AAABD2CB311A5FF36D45442C6D72FC0D52D668413B98857EEC05FD872ACB239A0942Ab2g3L" TargetMode="External"/><Relationship Id="rId62" Type="http://schemas.openxmlformats.org/officeDocument/2006/relationships/hyperlink" Target="consultantplus://offline/ref=293E5F5FBFB7BF00707EBDBE86F05C96AFF63B560CC32A0D14A0E026BB48A9FD31DB0B55C19E23C1D52D66801CE68D42FF9853D86DB2B623BC962B2BbEg3L" TargetMode="External"/><Relationship Id="rId83" Type="http://schemas.openxmlformats.org/officeDocument/2006/relationships/hyperlink" Target="consultantplus://offline/ref=293E5F5FBFB7BF00707EBDBE86F05C96AFF63B5604C62E0D15AABD2CB311A5FF36D45442C6D72FC0D52D638813B98857EEC05FD872ACB239A0942Ab2g3L" TargetMode="External"/><Relationship Id="rId179" Type="http://schemas.openxmlformats.org/officeDocument/2006/relationships/hyperlink" Target="consultantplus://offline/ref=293E5F5FBFB7BF00707EBDBE86F05C96AFF63B5604C028031AAABD2CB311A5FF36D45442C6D72FC0D52D658513B98857EEC05FD872ACB239A0942Ab2g3L" TargetMode="External"/><Relationship Id="rId365" Type="http://schemas.openxmlformats.org/officeDocument/2006/relationships/hyperlink" Target="consultantplus://offline/ref=293E5F5FBFB7BF00707EBDBE86F05C96AFF63B5604C62E0D15AABD2CB311A5FF36D45442C6D72FC0D52F648213B98857EEC05FD872ACB239A0942Ab2g3L" TargetMode="External"/><Relationship Id="rId386" Type="http://schemas.openxmlformats.org/officeDocument/2006/relationships/hyperlink" Target="consultantplus://offline/ref=293E5F5FBFB7BF00707EBDBE86F05C96AFF63B5605C2290D14AABD2CB311A5FF36D45442C6D72FC0D52C668713B98857EEC05FD872ACB239A0942Ab2g3L" TargetMode="External"/><Relationship Id="rId551" Type="http://schemas.openxmlformats.org/officeDocument/2006/relationships/hyperlink" Target="consultantplus://offline/ref=293E5F5FBFB7BF00707EBDBE86F05C96AFF63B5604C62E0D15AABD2CB311A5FF36D45442C6D72FC0D52F6E8613B98857EEC05FD872ACB239A0942Ab2g3L" TargetMode="External"/><Relationship Id="rId572" Type="http://schemas.openxmlformats.org/officeDocument/2006/relationships/hyperlink" Target="consultantplus://offline/ref=293E5F5FBFB7BF00707EBDBE86F05C96AFF63B560CC12B0C15A8E026BB48A9FD31DB0B55C19E23C1D52D67841DE68D42FF9853D86DB2B623BC962B2BbEg3L" TargetMode="External"/><Relationship Id="rId593" Type="http://schemas.openxmlformats.org/officeDocument/2006/relationships/hyperlink" Target="consultantplus://offline/ref=293E5F5FBFB7BF00707EBDBE86F05C96AFF63B560CC12B0C15A8E026BB48A9FD31DB0B55C19E23C1D52D67871CE68D42FF9853D86DB2B623BC962B2BbEg3L" TargetMode="External"/><Relationship Id="rId607" Type="http://schemas.openxmlformats.org/officeDocument/2006/relationships/hyperlink" Target="consultantplus://offline/ref=293E5F5FBFB7BF00707EBDBE86F05C96AFF63B560CC22E071CA2E026BB48A9FD31DB0B55C19E23C1D52D678011E68D42FF9853D86DB2B623BC962B2BbEg3L" TargetMode="External"/><Relationship Id="rId628" Type="http://schemas.openxmlformats.org/officeDocument/2006/relationships/hyperlink" Target="consultantplus://offline/ref=293E5F5FBFB7BF00707EBDBE86F05C96AFF63B560CC3200C1CA7E026BB48A9FD31DB0B55D39E7BCDD42C78811CF3DB13BAbCg4L" TargetMode="External"/><Relationship Id="rId649" Type="http://schemas.openxmlformats.org/officeDocument/2006/relationships/hyperlink" Target="consultantplus://offline/ref=293E5F5FBFB7BF00707EBDBE86F05C96AFF63B5605C2290D14AABD2CB311A5FF36D45442C6D72FC0D52C608313B98857EEC05FD872ACB239A0942Ab2g3L" TargetMode="External"/><Relationship Id="rId190" Type="http://schemas.openxmlformats.org/officeDocument/2006/relationships/hyperlink" Target="consultantplus://offline/ref=293E5F5FBFB7BF00707EBDBE86F05C96AFF63B560CC3200C1CA7E026BB48A9FD31DB0B55D39E7BCDD42C78811CF3DB13BAbCg4L" TargetMode="External"/><Relationship Id="rId204" Type="http://schemas.openxmlformats.org/officeDocument/2006/relationships/hyperlink" Target="consultantplus://offline/ref=293E5F5FBFB7BF00707EBDBE86F05C96AFF63B560CC32A0D14A0E026BB48A9FD31DB0B55C19E23C1D52D678318E68D42FF9853D86DB2B623BC962B2BbEg3L" TargetMode="External"/><Relationship Id="rId225" Type="http://schemas.openxmlformats.org/officeDocument/2006/relationships/hyperlink" Target="consultantplus://offline/ref=293E5F5FBFB7BF00707EBDBE86F05C96AFF63B560CC2200014A4E026BB48A9FD31DB0B55C19E23C1D52D648918E68D42FF9853D86DB2B623BC962B2BbEg3L" TargetMode="External"/><Relationship Id="rId246" Type="http://schemas.openxmlformats.org/officeDocument/2006/relationships/hyperlink" Target="consultantplus://offline/ref=293E5F5FBFB7BF00707EBDBE86F05C96AFF63B560CC228041FA9E026BB48A9FD31DB0B55C19E23C1D52D628610E68D42FF9853D86DB2B623BC962B2BbEg3L" TargetMode="External"/><Relationship Id="rId267" Type="http://schemas.openxmlformats.org/officeDocument/2006/relationships/hyperlink" Target="consultantplus://offline/ref=293E5F5FBFB7BF00707EBDBE86F05C96AFF63B560CC32C021EA0E026BB48A9FD31DB0B55D39E7BCDD42C78811CF3DB13BAbCg4L" TargetMode="External"/><Relationship Id="rId288" Type="http://schemas.openxmlformats.org/officeDocument/2006/relationships/hyperlink" Target="consultantplus://offline/ref=293E5F5FBFB7BF00707EBDBE86F05C96AFF63B5604C028031AAABD2CB311A5FF36D45442C6D72FC0D52D678213B98857EEC05FD872ACB239A0942Ab2g3L" TargetMode="External"/><Relationship Id="rId411" Type="http://schemas.openxmlformats.org/officeDocument/2006/relationships/hyperlink" Target="consultantplus://offline/ref=293E5F5FBFB7BF00707EBDBE86F05C96AFF63B5604C52A0D1EAABD2CB311A5FF36D45442C6D72FC0D52D628413B98857EEC05FD872ACB239A0942Ab2g3L" TargetMode="External"/><Relationship Id="rId432" Type="http://schemas.openxmlformats.org/officeDocument/2006/relationships/hyperlink" Target="consultantplus://offline/ref=293E5F5FBFB7BF00707EBDBE86F05C96AFF63B5604C52A0D1EAABD2CB311A5FF36D45442C6D72FC0D52D638113B98857EEC05FD872ACB239A0942Ab2g3L" TargetMode="External"/><Relationship Id="rId453" Type="http://schemas.openxmlformats.org/officeDocument/2006/relationships/hyperlink" Target="consultantplus://offline/ref=293E5F5FBFB7BF00707EBDBE86F05C96AFF63B560CC22A031FA0E026BB48A9FD31DB0B55D39E7BCDD42C78811CF3DB13BAbCg4L" TargetMode="External"/><Relationship Id="rId474" Type="http://schemas.openxmlformats.org/officeDocument/2006/relationships/hyperlink" Target="consultantplus://offline/ref=293E5F5FBFB7BF00707EBDBE86F05C96AFF63B560CC32D0519A0E026BB48A9FD31DB0B55C19E23C1D52D66801DE68D42FF9853D86DB2B623BC962B2BbEg3L" TargetMode="External"/><Relationship Id="rId509" Type="http://schemas.openxmlformats.org/officeDocument/2006/relationships/hyperlink" Target="consultantplus://offline/ref=293E5F5FBFB7BF00707EBDBE86F05C96AFF63B560CC1210218A4E026BB48A9FD31DB0B55C19E23C1D52D668810E68D42FF9853D86DB2B623BC962B2BbEg3L" TargetMode="External"/><Relationship Id="rId660" Type="http://schemas.openxmlformats.org/officeDocument/2006/relationships/hyperlink" Target="consultantplus://offline/ref=293E5F5FBFB7BF00707EBDBE86F05C96AFF63B560CC12B0C15A8E026BB48A9FD31DB0B55C19E23C1D52D678919E68D42FF9853D86DB2B623BC962B2BbEg3L" TargetMode="External"/><Relationship Id="rId106" Type="http://schemas.openxmlformats.org/officeDocument/2006/relationships/hyperlink" Target="consultantplus://offline/ref=293E5F5FBFB7BF00707EA3B3909C009FACFC61530CC5225241F5E671E418AFA8639B550C83DB30C0D133648119bEg4L" TargetMode="External"/><Relationship Id="rId127" Type="http://schemas.openxmlformats.org/officeDocument/2006/relationships/hyperlink" Target="consultantplus://offline/ref=293E5F5FBFB7BF00707EBDBE86F05C96AFF63B5604C62E0D15AABD2CB311A5FF36D45442C6D72FC0D52D608613B98857EEC05FD872ACB239A0942Ab2g3L" TargetMode="External"/><Relationship Id="rId313" Type="http://schemas.openxmlformats.org/officeDocument/2006/relationships/hyperlink" Target="consultantplus://offline/ref=293E5F5FBFB7BF00707EA3B3909C009FAEF4645D0CC3225241F5E671E418AFA8639B550C83DB30C0D133648119bEg4L" TargetMode="External"/><Relationship Id="rId495" Type="http://schemas.openxmlformats.org/officeDocument/2006/relationships/hyperlink" Target="consultantplus://offline/ref=293E5F5FBFB7BF00707EBDBE86F05C96AFF63B560CC0290D19A0E026BB48A9FD31DB0B55C19E23C1D52D66891BE68D42FF9853D86DB2B623BC962B2BbEg3L" TargetMode="External"/><Relationship Id="rId681" Type="http://schemas.openxmlformats.org/officeDocument/2006/relationships/hyperlink" Target="consultantplus://offline/ref=5F9002AAD30D8E5588A272ACE5EECF2105E68FAB8FAA7A7152B47DC698A30EF836EC02D44AB352FC921A86D9FB4E9127D91E2B817531728F14C51596c8gDL" TargetMode="External"/><Relationship Id="rId716" Type="http://schemas.openxmlformats.org/officeDocument/2006/relationships/hyperlink" Target="consultantplus://offline/ref=5F9002AAD30D8E5588A272ACE5EECF2105E68FAB8FA97B7A5FBE7DC698A30EF836EC02D44AB352FC921A86D4F74E9127D91E2B817531728F14C51596c8gDL" TargetMode="External"/><Relationship Id="rId10" Type="http://schemas.openxmlformats.org/officeDocument/2006/relationships/hyperlink" Target="consultantplus://offline/ref=293E5F5FBFB7BF00707EBDBE86F05C96AFF63B5605C2290D14AABD2CB311A5FF36D45442C6D72FC0D52D668413B98857EEC05FD872ACB239A0942Ab2g3L" TargetMode="External"/><Relationship Id="rId31" Type="http://schemas.openxmlformats.org/officeDocument/2006/relationships/hyperlink" Target="consultantplus://offline/ref=293E5F5FBFB7BF00707EBDBE86F05C96AFF63B560CC22A0718A2E026BB48A9FD31DB0B55C19E23C1D52D66811EE68D42FF9853D86DB2B623BC962B2BbEg3L" TargetMode="External"/><Relationship Id="rId52" Type="http://schemas.openxmlformats.org/officeDocument/2006/relationships/hyperlink" Target="consultantplus://offline/ref=293E5F5FBFB7BF00707EBDBE86F05C96AFF63B560CC228041FA9E026BB48A9FD31DB0B55C19E23C1D52D668110E68D42FF9853D86DB2B623BC962B2BbEg3L" TargetMode="External"/><Relationship Id="rId73" Type="http://schemas.openxmlformats.org/officeDocument/2006/relationships/hyperlink" Target="consultantplus://offline/ref=293E5F5FBFB7BF00707EBDBE86F05C96AFF63B560EC92E0118AABD2CB311A5FF36D45442C6D72FC0D72D6F8413B98857EEC05FD872ACB239A0942Ab2g3L" TargetMode="External"/><Relationship Id="rId94" Type="http://schemas.openxmlformats.org/officeDocument/2006/relationships/hyperlink" Target="consultantplus://offline/ref=293E5F5FBFB7BF00707EBDBE86F05C96AFF63B5604C028031AAABD2CB311A5FF36D45442C6D72FC0D52D678813B98857EEC05FD872ACB239A0942Ab2g3L" TargetMode="External"/><Relationship Id="rId148" Type="http://schemas.openxmlformats.org/officeDocument/2006/relationships/hyperlink" Target="consultantplus://offline/ref=293E5F5FBFB7BF00707EBDBE86F05C96AFF63B5604C62E0D15AABD2CB311A5FF36D45442C6D72FC0D52D6F8213B98857EEC05FD872ACB239A0942Ab2g3L" TargetMode="External"/><Relationship Id="rId169" Type="http://schemas.openxmlformats.org/officeDocument/2006/relationships/hyperlink" Target="consultantplus://offline/ref=293E5F5FBFB7BF00707EBDBE86F05C96AFF63B560AC52D0D1EAABD2CB311A5FF36D45442C6D72FC0D52D648413B98857EEC05FD872ACB239A0942Ab2g3L" TargetMode="External"/><Relationship Id="rId334" Type="http://schemas.openxmlformats.org/officeDocument/2006/relationships/hyperlink" Target="consultantplus://offline/ref=293E5F5FBFB7BF00707EBDBE86F05C96AFF63B5604C62E0D15AABD2CB311A5FF36D45442C6D72FC0D52F678013B98857EEC05FD872ACB239A0942Ab2g3L" TargetMode="External"/><Relationship Id="rId355" Type="http://schemas.openxmlformats.org/officeDocument/2006/relationships/hyperlink" Target="consultantplus://offline/ref=293E5F5FBFB7BF00707EBDBE86F05C96AFF63B560CC22A0718A2E026BB48A9FD31DB0B55C19E23C1D52D67861DE68D42FF9853D86DB2B623BC962B2BbEg3L" TargetMode="External"/><Relationship Id="rId376" Type="http://schemas.openxmlformats.org/officeDocument/2006/relationships/hyperlink" Target="consultantplus://offline/ref=293E5F5FBFB7BF00707EBDBE86F05C96AFF63B5604C62E0D15AABD2CB311A5FF36D45442C6D72FC0D52F658713B98857EEC05FD872ACB239A0942Ab2g3L" TargetMode="External"/><Relationship Id="rId397" Type="http://schemas.openxmlformats.org/officeDocument/2006/relationships/hyperlink" Target="consultantplus://offline/ref=293E5F5FBFB7BF00707EBDBE86F05C96AFF63B5604C62E0D15AABD2CB311A5FF36D45442C6D72FC0D52F658913B98857EEC05FD872ACB239A0942Ab2g3L" TargetMode="External"/><Relationship Id="rId520" Type="http://schemas.openxmlformats.org/officeDocument/2006/relationships/hyperlink" Target="consultantplus://offline/ref=293E5F5FBFB7BF00707EBDBE86F05C96AFF63B5604C62E0D15AABD2CB311A5FF36D45442C6D72FC0D52F628913B98857EEC05FD872ACB239A0942Ab2g3L" TargetMode="External"/><Relationship Id="rId541" Type="http://schemas.openxmlformats.org/officeDocument/2006/relationships/hyperlink" Target="consultantplus://offline/ref=293E5F5FBFB7BF00707EBDBE86F05C96AFF63B560AC02E0014AABD2CB311A5FF36D45450C68F23C1D433668506EFD912bBg2L" TargetMode="External"/><Relationship Id="rId562" Type="http://schemas.openxmlformats.org/officeDocument/2006/relationships/hyperlink" Target="consultantplus://offline/ref=293E5F5FBFB7BF00707EBDBE86F05C96AFF63B5604C62E0D15AABD2CB311A5FF36D45442C6D72FC0D52F6F8313B98857EEC05FD872ACB239A0942Ab2g3L" TargetMode="External"/><Relationship Id="rId583" Type="http://schemas.openxmlformats.org/officeDocument/2006/relationships/hyperlink" Target="consultantplus://offline/ref=293E5F5FBFB7BF00707EBDBE86F05C96AFF63B5604C62E0D15AABD2CB311A5FF36D45442C6D72FC0D52E668413B98857EEC05FD872ACB239A0942Ab2g3L" TargetMode="External"/><Relationship Id="rId618" Type="http://schemas.openxmlformats.org/officeDocument/2006/relationships/hyperlink" Target="consultantplus://offline/ref=293E5F5FBFB7BF00707EBDBE86F05C96AFF63B5604C62E0D15AABD2CB311A5FF36D45442C6D72FC0D52E648613B98857EEC05FD872ACB239A0942Ab2g3L" TargetMode="External"/><Relationship Id="rId639" Type="http://schemas.openxmlformats.org/officeDocument/2006/relationships/hyperlink" Target="consultantplus://offline/ref=293E5F5FBFB7BF00707EBDBE86F05C96AFF63B5605C2290D14AABD2CB311A5FF36D45442C6D72FC0D52C638513B98857EEC05FD872ACB239A0942Ab2g3L"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293E5F5FBFB7BF00707EBDBE86F05C96AFF63B5604C028031AAABD2CB311A5FF36D45442C6D72FC0D52D658413B98857EEC05FD872ACB239A0942Ab2g3L" TargetMode="External"/><Relationship Id="rId215" Type="http://schemas.openxmlformats.org/officeDocument/2006/relationships/hyperlink" Target="consultantplus://offline/ref=293E5F5FBFB7BF00707EBDBE86F05C96AFF63B560CC2200014A4E026BB48A9FD31DB0B55C19E23C1D52D67861CE68D42FF9853D86DB2B623BC962B2BbEg3L" TargetMode="External"/><Relationship Id="rId236" Type="http://schemas.openxmlformats.org/officeDocument/2006/relationships/hyperlink" Target="consultantplus://offline/ref=293E5F5FBFB7BF00707EBDBE86F05C96AFF63B5604C52A0D1EAABD2CB311A5FF36D45442C6D72FC0D52D648413B98857EEC05FD872ACB239A0942Ab2g3L" TargetMode="External"/><Relationship Id="rId257" Type="http://schemas.openxmlformats.org/officeDocument/2006/relationships/hyperlink" Target="consultantplus://offline/ref=293E5F5FBFB7BF00707EBDBE86F05C96AFF63B560CC228041FA9E026BB48A9FD31DB0B55C19E23C1D52D63811CE68D42FF9853D86DB2B623BC962B2BbEg3L" TargetMode="External"/><Relationship Id="rId278" Type="http://schemas.openxmlformats.org/officeDocument/2006/relationships/hyperlink" Target="consultantplus://offline/ref=293E5F5FBFB7BF00707EBDBE86F05C96AFF63B5604C028031AAABD2CB311A5FF36D45442C6D72FC0D52D678213B98857EEC05FD872ACB239A0942Ab2g3L" TargetMode="External"/><Relationship Id="rId401" Type="http://schemas.openxmlformats.org/officeDocument/2006/relationships/hyperlink" Target="consultantplus://offline/ref=293E5F5FBFB7BF00707EBDBE86F05C96AFF63B560CC22A0718A2E026BB48A9FD31DB0B55C19E23C1D52D67861FE68D42FF9853D86DB2B623BC962B2BbEg3L" TargetMode="External"/><Relationship Id="rId422" Type="http://schemas.openxmlformats.org/officeDocument/2006/relationships/hyperlink" Target="consultantplus://offline/ref=293E5F5FBFB7BF00707EA3B3909C009FACFC61530EC1225241F5E671E418AFA8639B550C83DB30C0D133648119bEg4L" TargetMode="External"/><Relationship Id="rId443" Type="http://schemas.openxmlformats.org/officeDocument/2006/relationships/hyperlink" Target="consultantplus://offline/ref=293E5F5FBFB7BF00707EBDBE86F05C96AFF63B560AC02E0D14AABD2CB311A5FF36D45442C6D72FC0D52C608413B98857EEC05FD872ACB239A0942Ab2g3L" TargetMode="External"/><Relationship Id="rId464" Type="http://schemas.openxmlformats.org/officeDocument/2006/relationships/hyperlink" Target="consultantplus://offline/ref=293E5F5FBFB7BF00707EBDBE86F05C96AFF63B560CC32D0519A0E026BB48A9FD31DB0B55C19E23C1D52D66801DE68D42FF9853D86DB2B623BC962B2BbEg3L" TargetMode="External"/><Relationship Id="rId650" Type="http://schemas.openxmlformats.org/officeDocument/2006/relationships/hyperlink" Target="consultantplus://offline/ref=293E5F5FBFB7BF00707EBDBE86F05C96AFF63B560AC928061EAABD2CB311A5FF36D45442C6D72FC0D52D628413B98857EEC05FD872ACB239A0942Ab2g3L" TargetMode="External"/><Relationship Id="rId303" Type="http://schemas.openxmlformats.org/officeDocument/2006/relationships/hyperlink" Target="consultantplus://offline/ref=293E5F5FBFB7BF00707EBDBE86F05C96AFF63B5605C2290D14AABD2CB311A5FF36D45442C6D72FC0D52D618413B98857EEC05FD872ACB239A0942Ab2g3L" TargetMode="External"/><Relationship Id="rId485" Type="http://schemas.openxmlformats.org/officeDocument/2006/relationships/hyperlink" Target="consultantplus://offline/ref=293E5F5FBFB7BF00707EBDBE86F05C96AFF63B560CC22A0718A2E026BB48A9FD31DB0B55C19E23C1D52D67881BE68D42FF9853D86DB2B623BC962B2BbEg3L" TargetMode="External"/><Relationship Id="rId692" Type="http://schemas.openxmlformats.org/officeDocument/2006/relationships/hyperlink" Target="consultantplus://offline/ref=5F9002AAD30D8E5588A272ACE5EECF2105E68FAB8FA9797958B57DC698A30EF836EC02D44AB352FC921A85DBF24E9127D91E2B817531728F14C51596c8gDL" TargetMode="External"/><Relationship Id="rId706" Type="http://schemas.openxmlformats.org/officeDocument/2006/relationships/hyperlink" Target="consultantplus://offline/ref=5F9002AAD30D8E5588A26CA1F382932806ECD5AE8FAE732F06E97B91C7F308AD64AC5C8D08F641FD960486DCF3c4gCL" TargetMode="External"/><Relationship Id="rId42" Type="http://schemas.openxmlformats.org/officeDocument/2006/relationships/hyperlink" Target="consultantplus://offline/ref=293E5F5FBFB7BF00707EBDBE86F05C96AFF63B5604C028031AAABD2CB311A5FF36D45442C6D72FC0D52D668713B98857EEC05FD872ACB239A0942Ab2g3L" TargetMode="External"/><Relationship Id="rId84" Type="http://schemas.openxmlformats.org/officeDocument/2006/relationships/hyperlink" Target="consultantplus://offline/ref=293E5F5FBFB7BF00707EBDBE86F05C96AFF63B560CC32A0D14A0E026BB48A9FD31DB0B55C19E23C1D52D668310E68D42FF9853D86DB2B623BC962B2BbEg3L" TargetMode="External"/><Relationship Id="rId138" Type="http://schemas.openxmlformats.org/officeDocument/2006/relationships/hyperlink" Target="consultantplus://offline/ref=293E5F5FBFB7BF00707EBDBE86F05C96AFF63B5604C62E0D15AABD2CB311A5FF36D45442C6D72FC0D52D6E8313B98857EEC05FD872ACB239A0942Ab2g3L" TargetMode="External"/><Relationship Id="rId345" Type="http://schemas.openxmlformats.org/officeDocument/2006/relationships/hyperlink" Target="consultantplus://offline/ref=293E5F5FBFB7BF00707EBDBE86F05C96AFF63B560CC22A0718A2E026BB48A9FD31DB0B55C19E23C1D52D67841FE68D42FF9853D86DB2B623BC962B2BbEg3L" TargetMode="External"/><Relationship Id="rId387" Type="http://schemas.openxmlformats.org/officeDocument/2006/relationships/hyperlink" Target="consultantplus://offline/ref=293E5F5FBFB7BF00707EBDBE86F05C96AFF63B5604C52A0D1EAABD2CB311A5FF36D45442C6D72FC0D52D628313B98857EEC05FD872ACB239A0942Ab2g3L" TargetMode="External"/><Relationship Id="rId510" Type="http://schemas.openxmlformats.org/officeDocument/2006/relationships/hyperlink" Target="consultantplus://offline/ref=293E5F5FBFB7BF00707EBDBE86F05C96AFF63B560CC0290D19A0E026BB48A9FD31DB0B55C19E23C1D52D66891CE68D42FF9853D86DB2B623BC962B2BbEg3L" TargetMode="External"/><Relationship Id="rId552" Type="http://schemas.openxmlformats.org/officeDocument/2006/relationships/hyperlink" Target="consultantplus://offline/ref=293E5F5FBFB7BF00707EBDBE86F05C96AFF63B5604C62E0D15AABD2CB311A5FF36D45442C6D72FC0D52F6E8913B98857EEC05FD872ACB239A0942Ab2g3L" TargetMode="External"/><Relationship Id="rId594" Type="http://schemas.openxmlformats.org/officeDocument/2006/relationships/hyperlink" Target="consultantplus://offline/ref=293E5F5FBFB7BF00707EBDBE86F05C96AFF63B560CC32D0519A0E026BB48A9FD31DB0B55C19E23C1D52D66801DE68D42FF9853D86DB2B623BC962B2BbEg3L" TargetMode="External"/><Relationship Id="rId608" Type="http://schemas.openxmlformats.org/officeDocument/2006/relationships/hyperlink" Target="consultantplus://offline/ref=293E5F5FBFB7BF00707EBDBE86F05C96AFF63B560CC2200014A4E026BB48A9FD31DB0B55C19E23C1D52D67831BE68D42FF9853D86DB2B623BC962B2BbEg3L" TargetMode="External"/><Relationship Id="rId191" Type="http://schemas.openxmlformats.org/officeDocument/2006/relationships/hyperlink" Target="consultantplus://offline/ref=293E5F5FBFB7BF00707EBDBE86F05C96AFF63B560CC22A0718A2E026BB48A9FD31DB0B55C19E23C1D52D678010E68D42FF9853D86DB2B623BC962B2BbEg3L" TargetMode="External"/><Relationship Id="rId205" Type="http://schemas.openxmlformats.org/officeDocument/2006/relationships/hyperlink" Target="consultantplus://offline/ref=293E5F5FBFB7BF00707EBDBE86F05C96AFF63B560CC228041FA9E026BB48A9FD31DB0B55C19E23C1D52D66891EE68D42FF9853D86DB2B623BC962B2BbEg3L" TargetMode="External"/><Relationship Id="rId247" Type="http://schemas.openxmlformats.org/officeDocument/2006/relationships/hyperlink" Target="consultantplus://offline/ref=293E5F5FBFB7BF00707EBDBE86F05C96AFF63B560CC228041FA9E026BB48A9FD31DB0B55C19E23C1D52D62891BE68D42FF9853D86DB2B623BC962B2BbEg3L" TargetMode="External"/><Relationship Id="rId412" Type="http://schemas.openxmlformats.org/officeDocument/2006/relationships/hyperlink" Target="consultantplus://offline/ref=293E5F5FBFB7BF00707EBDBE86F05C96AFF63B5604C62E0D15AABD2CB311A5FF36D45442C6D72FC0D52F658813B98857EEC05FD872ACB239A0942Ab2g3L" TargetMode="External"/><Relationship Id="rId107" Type="http://schemas.openxmlformats.org/officeDocument/2006/relationships/hyperlink" Target="consultantplus://offline/ref=293E5F5FBFB7BF00707EA3B3909C009FACFD645B0CC1225241F5E671E418AFA8639B550C83DB30C0D133648119bEg4L" TargetMode="External"/><Relationship Id="rId289" Type="http://schemas.openxmlformats.org/officeDocument/2006/relationships/hyperlink" Target="consultantplus://offline/ref=293E5F5FBFB7BF00707EBDBE86F05C96AFF63B560CC32D0519A0E026BB48A9FD31DB0B55C19E23C1D52D66801DE68D42FF9853D86DB2B623BC962B2BbEg3L" TargetMode="External"/><Relationship Id="rId454" Type="http://schemas.openxmlformats.org/officeDocument/2006/relationships/hyperlink" Target="consultantplus://offline/ref=293E5F5FBFB7BF00707EBDBE86F05C96AFF63B5605C62C071DAABD2CB311A5FF36D45450C68F23C1D433668506EFD912bBg2L" TargetMode="External"/><Relationship Id="rId496" Type="http://schemas.openxmlformats.org/officeDocument/2006/relationships/hyperlink" Target="consultantplus://offline/ref=293E5F5FBFB7BF00707EBDBE86F05C96AFF63B560CC22A0718A2E026BB48A9FD31DB0B55C19E23C1D52D67881CE68D42FF9853D86DB2B623BC962B2BbEg3L" TargetMode="External"/><Relationship Id="rId661" Type="http://schemas.openxmlformats.org/officeDocument/2006/relationships/hyperlink" Target="consultantplus://offline/ref=293E5F5FBFB7BF00707EBDBE86F05C96AFF63B5604C62E0D15AABD2CB311A5FF36D45442C6D72FC0D52E628413B98857EEC05FD872ACB239A0942Ab2g3L" TargetMode="External"/><Relationship Id="rId717" Type="http://schemas.openxmlformats.org/officeDocument/2006/relationships/hyperlink" Target="consultantplus://offline/ref=5F9002AAD30D8E5588A272ACE5EECF2105E68FAB8FA97B7A5FBE7DC698A30EF836EC02D44AB352FC921A86D4F54E9127D91E2B817531728F14C51596c8gDL" TargetMode="External"/><Relationship Id="rId11" Type="http://schemas.openxmlformats.org/officeDocument/2006/relationships/hyperlink" Target="consultantplus://offline/ref=293E5F5FBFB7BF00707EBDBE86F05C96AFF63B5605C22C0315AABD2CB311A5FF36D45442C6D72FC0D52D668413B98857EEC05FD872ACB239A0942Ab2g3L" TargetMode="External"/><Relationship Id="rId53" Type="http://schemas.openxmlformats.org/officeDocument/2006/relationships/hyperlink" Target="consultantplus://offline/ref=293E5F5FBFB7BF00707EBDBE86F05C96AFF63B560CC22A0718A2E026BB48A9FD31DB0B55C19E23C1D52D66811EE68D42FF9853D86DB2B623BC962B2BbEg3L" TargetMode="External"/><Relationship Id="rId149" Type="http://schemas.openxmlformats.org/officeDocument/2006/relationships/hyperlink" Target="consultantplus://offline/ref=293E5F5FBFB7BF00707EBDBE86F05C96AFF63B560CC32D0519A0E026BB48A9FD31DB0B55C19E23C1D52D66801DE68D42FF9853D86DB2B623BC962B2BbEg3L" TargetMode="External"/><Relationship Id="rId314" Type="http://schemas.openxmlformats.org/officeDocument/2006/relationships/hyperlink" Target="consultantplus://offline/ref=293E5F5FBFB7BF00707EA3B3909C009FAEFF6C5809C2225241F5E671E418AFA8639B550C83DB30C0D133648119bEg4L" TargetMode="External"/><Relationship Id="rId356" Type="http://schemas.openxmlformats.org/officeDocument/2006/relationships/hyperlink" Target="consultantplus://offline/ref=293E5F5FBFB7BF00707EBDBE86F05C96AFF63B5605C2290D14AABD2CB311A5FF36D45442C6D72FC0D52D6F8613B98857EEC05FD872ACB239A0942Ab2g3L" TargetMode="External"/><Relationship Id="rId398" Type="http://schemas.openxmlformats.org/officeDocument/2006/relationships/hyperlink" Target="consultantplus://offline/ref=293E5F5FBFB7BF00707EBDBE86F05C96AFF63B560CC12B0C15A8E026BB48A9FD31DB0B55C19E23C1D52D668819E68D42FF9853D86DB2B623BC962B2BbEg3L" TargetMode="External"/><Relationship Id="rId521" Type="http://schemas.openxmlformats.org/officeDocument/2006/relationships/hyperlink" Target="consultantplus://offline/ref=293E5F5FBFB7BF00707EBDBE86F05C96AFF63B560CC32D0519A0E026BB48A9FD31DB0B55C19E23C1D52D66801DE68D42FF9853D86DB2B623BC962B2BbEg3L" TargetMode="External"/><Relationship Id="rId563" Type="http://schemas.openxmlformats.org/officeDocument/2006/relationships/hyperlink" Target="consultantplus://offline/ref=293E5F5FBFB7BF00707EBDBE86F05C96AFF63B560CC32D0519A0E026BB48A9FD31DB0B55C19E23C1D52D678111E68D42FF9853D86DB2B623BC962B2BbEg3L" TargetMode="External"/><Relationship Id="rId619" Type="http://schemas.openxmlformats.org/officeDocument/2006/relationships/hyperlink" Target="consultantplus://offline/ref=293E5F5FBFB7BF00707EBDBE86F05C96AFF63B5604C62E0D15AABD2CB311A5FF36D45442C6D72FC0D52E648813B98857EEC05FD872ACB239A0942Ab2g3L" TargetMode="External"/><Relationship Id="rId95" Type="http://schemas.openxmlformats.org/officeDocument/2006/relationships/hyperlink" Target="consultantplus://offline/ref=293E5F5FBFB7BF00707EBDBE86F05C96AFF63B5604C028031AAABD2CB311A5FF36D45442C6D72FC0D52D648113B98857EEC05FD872ACB239A0942Ab2g3L" TargetMode="External"/><Relationship Id="rId160" Type="http://schemas.openxmlformats.org/officeDocument/2006/relationships/hyperlink" Target="consultantplus://offline/ref=293E5F5FBFB7BF00707EBDBE86F05C96AFF63B560CC228041FA9E026BB48A9FD31DB0B55C19E23C1D52D668318E68D42FF9853D86DB2B623BC962B2BbEg3L" TargetMode="External"/><Relationship Id="rId216" Type="http://schemas.openxmlformats.org/officeDocument/2006/relationships/hyperlink" Target="consultantplus://offline/ref=293E5F5FBFB7BF00707EBDBE86F05C96AFF63B560CC2200014A4E026BB48A9FD31DB0B55C19E23C1D52D678910E68D42FF9853D86DB2B623BC962B2BbEg3L" TargetMode="External"/><Relationship Id="rId423" Type="http://schemas.openxmlformats.org/officeDocument/2006/relationships/hyperlink" Target="consultantplus://offline/ref=293E5F5FBFB7BF00707EBDBE86F05C96AFF63B5608C82A001BAABD2CB311A5FF36D45442C6D72FC0D52D678413B98857EEC05FD872ACB239A0942Ab2g3L" TargetMode="External"/><Relationship Id="rId258" Type="http://schemas.openxmlformats.org/officeDocument/2006/relationships/hyperlink" Target="consultantplus://offline/ref=293E5F5FBFB7BF00707EBDBE86F05C96AFF63B560CC228041FA9E026BB48A9FD31DB0B55C19E23C1D52D638111E68D42FF9853D86DB2B623BC962B2BbEg3L" TargetMode="External"/><Relationship Id="rId465" Type="http://schemas.openxmlformats.org/officeDocument/2006/relationships/image" Target="media/image8.wmf"/><Relationship Id="rId630" Type="http://schemas.openxmlformats.org/officeDocument/2006/relationships/hyperlink" Target="consultantplus://offline/ref=293E5F5FBFB7BF00707EBDBE86F05C96AFF63B560CC0290D19A0E026BB48A9FD31DB0B55C19E23C1D52D668818E68D42FF9853D86DB2B623BC962B2BbEg3L" TargetMode="External"/><Relationship Id="rId672" Type="http://schemas.openxmlformats.org/officeDocument/2006/relationships/hyperlink" Target="consultantplus://offline/ref=5F9002AAD30D8E5588A272ACE5EECF2105E68FAB86A9787053B620CC90FA02FA31E35DC34DFA5EFD921B83DEF9119432C84627816A2F769508C714c9gEL" TargetMode="External"/><Relationship Id="rId728" Type="http://schemas.openxmlformats.org/officeDocument/2006/relationships/hyperlink" Target="consultantplus://offline/ref=5F9002AAD30D8E5588A272ACE5EECF2105E68FAB8FA97B7A5FBE7DC698A30EF836EC02D44AB352FC921A87DCF04E9127D91E2B817531728F14C51596c8gDL" TargetMode="External"/><Relationship Id="rId22" Type="http://schemas.openxmlformats.org/officeDocument/2006/relationships/hyperlink" Target="consultantplus://offline/ref=293E5F5FBFB7BF00707EBDBE86F05C96AFF63B560CC32A0D14A0E026BB48A9FD31DB0B55C19E23C1D52D66811DE68D42FF9853D86DB2B623BC962B2BbEg3L" TargetMode="External"/><Relationship Id="rId64" Type="http://schemas.openxmlformats.org/officeDocument/2006/relationships/hyperlink" Target="consultantplus://offline/ref=293E5F5FBFB7BF00707EBDBE86F05C96AFF63B560CC32A0D14A0E026BB48A9FD31DB0B55C19E23C1D52D668010E68D42FF9853D86DB2B623BC962B2BbEg3L" TargetMode="External"/><Relationship Id="rId118" Type="http://schemas.openxmlformats.org/officeDocument/2006/relationships/hyperlink" Target="consultantplus://offline/ref=293E5F5FBFB7BF00707EBDBE86F05C96AFF63B5605C62C071DAABD2CB311A5FF36D45450C68F23C1D433668506EFD912bBg2L" TargetMode="External"/><Relationship Id="rId325" Type="http://schemas.openxmlformats.org/officeDocument/2006/relationships/hyperlink" Target="consultantplus://offline/ref=293E5F5FBFB7BF00707EBDBE86F05C96AFF63B5604C62E0D15AABD2CB311A5FF36D45442C6D72FC0D52C6F8513B98857EEC05FD872ACB239A0942Ab2g3L" TargetMode="External"/><Relationship Id="rId367" Type="http://schemas.openxmlformats.org/officeDocument/2006/relationships/hyperlink" Target="consultantplus://offline/ref=293E5F5FBFB7BF00707EBDBE86F05C96AFF63B5604C62E0D15AABD2CB311A5FF36D45442C6D72FC0D52F648713B98857EEC05FD872ACB239A0942Ab2g3L" TargetMode="External"/><Relationship Id="rId532" Type="http://schemas.openxmlformats.org/officeDocument/2006/relationships/hyperlink" Target="consultantplus://offline/ref=293E5F5FBFB7BF00707EBDBE86F05C96AFF63B560CC12D0615A9E026BB48A9FD31DB0B55C19E23C1D52D668618E68D42FF9853D86DB2B623BC962B2BbEg3L" TargetMode="External"/><Relationship Id="rId574" Type="http://schemas.openxmlformats.org/officeDocument/2006/relationships/hyperlink" Target="consultantplus://offline/ref=293E5F5FBFB7BF00707EBDBE86F05C96AFF63B560CC12B0C15A8E026BB48A9FD31DB0B55C19E23C1D52D67841FE68D42FF9853D86DB2B623BC962B2BbEg3L" TargetMode="External"/><Relationship Id="rId171" Type="http://schemas.openxmlformats.org/officeDocument/2006/relationships/hyperlink" Target="consultantplus://offline/ref=293E5F5FBFB7BF00707EA3B3909C009FAEFA635E04C3225241F5E671E418AFA8639B550C83DB30C0D133648119bEg4L" TargetMode="External"/><Relationship Id="rId227" Type="http://schemas.openxmlformats.org/officeDocument/2006/relationships/hyperlink" Target="consultantplus://offline/ref=293E5F5FBFB7BF00707EBDBE86F05C96AFF63B560CC2200014A4E026BB48A9FD31DB0B55C19E23C1D52D658110E68D42FF9853D86DB2B623BC962B2BbEg3L" TargetMode="External"/><Relationship Id="rId269" Type="http://schemas.openxmlformats.org/officeDocument/2006/relationships/hyperlink" Target="consultantplus://offline/ref=293E5F5FBFB7BF00707EBDBE86F05C96AFF63B560CC228041FA9E026BB48A9FD31DB0B55C19E23C1D52D66881CE68D42FF9853D86DB2B623BC962B2BbEg3L" TargetMode="External"/><Relationship Id="rId434" Type="http://schemas.openxmlformats.org/officeDocument/2006/relationships/hyperlink" Target="consultantplus://offline/ref=293E5F5FBFB7BF00707EA3B3909C009FACFD645B0CC1225241F5E671E418AFA8639B550C83DB30C0D133648119bEg4L" TargetMode="External"/><Relationship Id="rId476" Type="http://schemas.openxmlformats.org/officeDocument/2006/relationships/hyperlink" Target="consultantplus://offline/ref=293E5F5FBFB7BF00707EBDBE86F05C96AFF63B5604C028031AAABD2CB311A5FF36D45442C6D72FC0D52D6E8013B98857EEC05FD872ACB239A0942Ab2g3L" TargetMode="External"/><Relationship Id="rId641" Type="http://schemas.openxmlformats.org/officeDocument/2006/relationships/hyperlink" Target="consultantplus://offline/ref=293E5F5FBFB7BF00707EBDBE86F05C96AFF63B560CC32D0519A0E026BB48A9FD31DB0B55C19E23C1D52D67821DE68D42FF9853D86DB2B623BC962B2BbEg3L" TargetMode="External"/><Relationship Id="rId683" Type="http://schemas.openxmlformats.org/officeDocument/2006/relationships/hyperlink" Target="consultantplus://offline/ref=5F9002AAD30D8E5588A272ACE5EECF2105E68FAB87AD7F7052B620CC90FA02FA31E35DC34DFA5EFD921E80DFF9119432C84627816A2F769508C714c9gEL" TargetMode="External"/><Relationship Id="rId33" Type="http://schemas.openxmlformats.org/officeDocument/2006/relationships/hyperlink" Target="consultantplus://offline/ref=293E5F5FBFB7BF00707EBDBE86F05C96AFF63B560CC32D0519A0E026BB48A9FD31DB0B55C19E23C1D52D66811FE68D42FF9853D86DB2B623BC962B2BbEg3L" TargetMode="External"/><Relationship Id="rId129" Type="http://schemas.openxmlformats.org/officeDocument/2006/relationships/hyperlink" Target="consultantplus://offline/ref=293E5F5FBFB7BF00707EBDBE86F05C96AFF63B5604C62E0D15AABD2CB311A5FF36D45442C6D72FC0D52D618113B98857EEC05FD872ACB239A0942Ab2g3L" TargetMode="External"/><Relationship Id="rId280" Type="http://schemas.openxmlformats.org/officeDocument/2006/relationships/hyperlink" Target="consultantplus://offline/ref=293E5F5FBFB7BF00707EBDBE86F05C96AFF63B5604C62E0D15AABD2CB311A5FF36D45442C6D72FC0D52C618913B98857EEC05FD872ACB239A0942Ab2g3L" TargetMode="External"/><Relationship Id="rId336" Type="http://schemas.openxmlformats.org/officeDocument/2006/relationships/hyperlink" Target="consultantplus://offline/ref=293E5F5FBFB7BF00707EBDBE86F05C96AFF63B5604C62E0D15AABD2CB311A5FF36D45442C6D72FC0D52F678313B98857EEC05FD872ACB239A0942Ab2g3L" TargetMode="External"/><Relationship Id="rId501" Type="http://schemas.openxmlformats.org/officeDocument/2006/relationships/hyperlink" Target="consultantplus://offline/ref=293E5F5FBFB7BF00707EBDBE86F05C96AFF63B5605C2290D14AABD2CB311A5FF36D45442C6D72FC0D52C658013B98857EEC05FD872ACB239A0942Ab2g3L" TargetMode="External"/><Relationship Id="rId543" Type="http://schemas.openxmlformats.org/officeDocument/2006/relationships/hyperlink" Target="consultantplus://offline/ref=293E5F5FBFB7BF00707EBDBE86F05C96AFF63B560AC72E011AAABD2CB311A5FF36D45450C68F23C1D433668506EFD912bBg2L" TargetMode="External"/><Relationship Id="rId75" Type="http://schemas.openxmlformats.org/officeDocument/2006/relationships/hyperlink" Target="consultantplus://offline/ref=293E5F5FBFB7BF00707EBDBE86F05C96AFF63B560EC92E0118AABD2CB311A5FF36D45442C6D72FC0D72D6F8413B98857EEC05FD872ACB239A0942Ab2g3L" TargetMode="External"/><Relationship Id="rId140" Type="http://schemas.openxmlformats.org/officeDocument/2006/relationships/hyperlink" Target="consultantplus://offline/ref=293E5F5FBFB7BF00707EBDBE86F05C96AFF63B5604C62E0D15AABD2CB311A5FF36D45442C6D72FC0D52D6E8213B98857EEC05FD872ACB239A0942Ab2g3L" TargetMode="External"/><Relationship Id="rId182" Type="http://schemas.openxmlformats.org/officeDocument/2006/relationships/hyperlink" Target="consultantplus://offline/ref=293E5F5FBFB7BF00707EBDBE86F05C96AFF63B560CC22A0718A2E026BB48A9FD31DB0B55C19E23C1D52D66871AE68D42FF9853D86DB2B623BC962B2BbEg3L" TargetMode="External"/><Relationship Id="rId378" Type="http://schemas.openxmlformats.org/officeDocument/2006/relationships/hyperlink" Target="consultantplus://offline/ref=293E5F5FBFB7BF00707EBDBE86F05C96AFF63B5605C2290D14AABD2CB311A5FF36D45442C6D72FC0D52C668113B98857EEC05FD872ACB239A0942Ab2g3L" TargetMode="External"/><Relationship Id="rId403" Type="http://schemas.openxmlformats.org/officeDocument/2006/relationships/hyperlink" Target="consultantplus://offline/ref=293E5F5FBFB7BF00707EBDBE86F05C96AFF63B5604C028031AAABD2CB311A5FF36D45442C6D72FC0D52D678213B98857EEC05FD872ACB239A0942Ab2g3L" TargetMode="External"/><Relationship Id="rId585" Type="http://schemas.openxmlformats.org/officeDocument/2006/relationships/hyperlink" Target="consultantplus://offline/ref=293E5F5FBFB7BF00707EA3B3909C009FACFF655D0BC3225241F5E671E418AFA8639B550C83DB30C0D133648119bEg4L" TargetMode="External"/><Relationship Id="rId6" Type="http://schemas.openxmlformats.org/officeDocument/2006/relationships/hyperlink" Target="consultantplus://offline/ref=293E5F5FBFB7BF00707EBDBE86F05C96AFF63B560BC92D041AAABD2CB311A5FF36D45442C6D72FC0D52D668413B98857EEC05FD872ACB239A0942Ab2g3L" TargetMode="External"/><Relationship Id="rId238" Type="http://schemas.openxmlformats.org/officeDocument/2006/relationships/hyperlink" Target="consultantplus://offline/ref=293E5F5FBFB7BF00707EBDBE86F05C96AFF63B560CC1210218A4E026BB48A9FD31DB0B55C19E23C1D52D66891CE68D42FF9853D86DB2B623BC962B2BbEg3L" TargetMode="External"/><Relationship Id="rId445" Type="http://schemas.openxmlformats.org/officeDocument/2006/relationships/hyperlink" Target="consultantplus://offline/ref=293E5F5FBFB7BF00707EA3B3909C009FACFD645B0CC1225241F5E671E418AFA8639B550C83DB30C0D133648119bEg4L" TargetMode="External"/><Relationship Id="rId487" Type="http://schemas.openxmlformats.org/officeDocument/2006/relationships/hyperlink" Target="consultantplus://offline/ref=293E5F5FBFB7BF00707EBDBE86F05C96AFF63B5604C62E0D15AABD2CB311A5FF36D45442C6D72FC0D52F628513B98857EEC05FD872ACB239A0942Ab2g3L" TargetMode="External"/><Relationship Id="rId610" Type="http://schemas.openxmlformats.org/officeDocument/2006/relationships/hyperlink" Target="consultantplus://offline/ref=293E5F5FBFB7BF00707EBDBE86F05C96AFF63B560CC22E071CA2E026BB48A9FD31DB0B55C19E23C1D52D678318E68D42FF9853D86DB2B623BC962B2BbEg3L" TargetMode="External"/><Relationship Id="rId652" Type="http://schemas.openxmlformats.org/officeDocument/2006/relationships/hyperlink" Target="consultantplus://offline/ref=293E5F5FBFB7BF00707EBDBE86F05C96AFF63B560CC0290D19A0E026BB48A9FD31DB0B55C19E23C1D52D668811E68D42FF9853D86DB2B623BC962B2BbEg3L" TargetMode="External"/><Relationship Id="rId694" Type="http://schemas.openxmlformats.org/officeDocument/2006/relationships/hyperlink" Target="consultantplus://offline/ref=5F9002AAD30D8E5588A272ACE5EECF2105E68FAB8FA97B7A5FBE7DC698A30EF836EC02D44AB352FC921A86DAF54E9127D91E2B817531728F14C51596c8gDL" TargetMode="External"/><Relationship Id="rId708" Type="http://schemas.openxmlformats.org/officeDocument/2006/relationships/hyperlink" Target="consultantplus://offline/ref=5F9002AAD30D8E5588A26CA1F382932804EBD7A38DA2732F06E97B91C7F308AD64AC5C8D08F641FD960486DCF3c4gCL" TargetMode="External"/><Relationship Id="rId291" Type="http://schemas.openxmlformats.org/officeDocument/2006/relationships/hyperlink" Target="consultantplus://offline/ref=293E5F5FBFB7BF00707EBDBE86F05C96AFF63B560CC22A0718A2E026BB48A9FD31DB0B55C19E23C1D52D678218E68D42FF9853D86DB2B623BC962B2BbEg3L" TargetMode="External"/><Relationship Id="rId305" Type="http://schemas.openxmlformats.org/officeDocument/2006/relationships/hyperlink" Target="consultantplus://offline/ref=293E5F5FBFB7BF00707EA3B3909C009FAEFF66590CC4225241F5E671E418AFA8719B0D0082DA2EC1D52632D05CB8D412BAD35EDD72AEB626bAgBL" TargetMode="External"/><Relationship Id="rId347" Type="http://schemas.openxmlformats.org/officeDocument/2006/relationships/hyperlink" Target="consultantplus://offline/ref=293E5F5FBFB7BF00707EBDBE86F05C96AFF63B560CC22A0718A2E026BB48A9FD31DB0B55C19E23C1D52D678411E68D42FF9853D86DB2B623BC962B2BbEg3L" TargetMode="External"/><Relationship Id="rId512" Type="http://schemas.openxmlformats.org/officeDocument/2006/relationships/hyperlink" Target="consultantplus://offline/ref=293E5F5FBFB7BF00707EBDBE86F05C96AFF63B560CC32D0519A0E026BB48A9FD31DB0B55C19E23C1D52D678110E68D42FF9853D86DB2B623BC962B2BbEg3L" TargetMode="External"/><Relationship Id="rId44" Type="http://schemas.openxmlformats.org/officeDocument/2006/relationships/hyperlink" Target="consultantplus://offline/ref=293E5F5FBFB7BF00707EBDBE86F05C96AFF63B5604C62E0D15AABD2CB311A5FF36D45442C6D72FC0D52D668413B98857EEC05FD872ACB239A0942Ab2g3L" TargetMode="External"/><Relationship Id="rId86" Type="http://schemas.openxmlformats.org/officeDocument/2006/relationships/hyperlink" Target="consultantplus://offline/ref=293E5F5FBFB7BF00707EBDBE86F05C96AFF63B560CC32A0D14A0E026BB48A9FD31DB0B55C19E23C1D52D668219E68D42FF9853D86DB2B623BC962B2BbEg3L" TargetMode="External"/><Relationship Id="rId151" Type="http://schemas.openxmlformats.org/officeDocument/2006/relationships/hyperlink" Target="consultantplus://offline/ref=293E5F5FBFB7BF00707EBDBE86F05C96AFF63B560CC12B0C15A8E026BB48A9FD31DB0B55C19E23C1D52D668318E68D42FF9853D86DB2B623BC962B2BbEg3L" TargetMode="External"/><Relationship Id="rId389" Type="http://schemas.openxmlformats.org/officeDocument/2006/relationships/hyperlink" Target="consultantplus://offline/ref=293E5F5FBFB7BF00707EBDBE86F05C96AFF63B560AC02E0D14AABD2CB311A5FF36D45442C6D72FC0D52D658913B98857EEC05FD872ACB239A0942Ab2g3L" TargetMode="External"/><Relationship Id="rId554" Type="http://schemas.openxmlformats.org/officeDocument/2006/relationships/hyperlink" Target="consultantplus://offline/ref=293E5F5FBFB7BF00707EA3B3909C009FAEFF6C5809C2225241F5E671E418AFA8639B550C83DB30C0D133648119bEg4L" TargetMode="External"/><Relationship Id="rId596" Type="http://schemas.openxmlformats.org/officeDocument/2006/relationships/hyperlink" Target="consultantplus://offline/ref=293E5F5FBFB7BF00707EBDBE86F05C96AFF63B560CC32D0519A0E026BB48A9FD31DB0B55C19E23C1D52D66801DE68D42FF9853D86DB2B623BC962B2BbEg3L" TargetMode="External"/><Relationship Id="rId193" Type="http://schemas.openxmlformats.org/officeDocument/2006/relationships/hyperlink" Target="consultantplus://offline/ref=293E5F5FBFB7BF00707EBDBE86F05C96AFF63B560CC32A0D14A0E026BB48A9FD31DB0B55C19E23C1D52D678019E68D42FF9853D86DB2B623BC962B2BbEg3L" TargetMode="External"/><Relationship Id="rId207" Type="http://schemas.openxmlformats.org/officeDocument/2006/relationships/hyperlink" Target="consultantplus://offline/ref=293E5F5FBFB7BF00707EBDBE86F05C96AFF63B5604C62E0D15AABD2CB311A5FF36D45442C6D72FC0D52C618013B98857EEC05FD872ACB239A0942Ab2g3L" TargetMode="External"/><Relationship Id="rId249" Type="http://schemas.openxmlformats.org/officeDocument/2006/relationships/hyperlink" Target="consultantplus://offline/ref=293E5F5FBFB7BF00707EBDBE86F05C96AFF63B5604C62E0D15AABD2CB311A5FF36D45442C6D72FC0D524638113B98857EEC05FD872ACB239A0942Ab2g3L" TargetMode="External"/><Relationship Id="rId414" Type="http://schemas.openxmlformats.org/officeDocument/2006/relationships/hyperlink" Target="consultantplus://offline/ref=293E5F5FBFB7BF00707EBDBE86F05C96AFF63B560CC1210218A4E026BB48A9FD31DB0B55C19E23C1D52D66881EE68D42FF9853D86DB2B623BC962B2BbEg3L" TargetMode="External"/><Relationship Id="rId456" Type="http://schemas.openxmlformats.org/officeDocument/2006/relationships/hyperlink" Target="consultantplus://offline/ref=293E5F5FBFB7BF00707EBDBE86F05C96AFF63B560CC22A0718A2E026BB48A9FD31DB0B55C19E23C1D52D67891FE68D42FF9853D86DB2B623BC962B2BbEg3L" TargetMode="External"/><Relationship Id="rId498" Type="http://schemas.openxmlformats.org/officeDocument/2006/relationships/hyperlink" Target="consultantplus://offline/ref=293E5F5FBFB7BF00707EBDBE86F05C96AFF63B560AC02E0D14AABD2CB311A5FF36D45442C6D72FC0D52D658813B98857EEC05FD872ACB239A0942Ab2g3L" TargetMode="External"/><Relationship Id="rId621" Type="http://schemas.openxmlformats.org/officeDocument/2006/relationships/hyperlink" Target="consultantplus://offline/ref=293E5F5FBFB7BF00707EBDBE86F05C96AFF63B5604C62E0D15AABD2CB311A5FF36D45442C6D72FC0D52E658013B98857EEC05FD872ACB239A0942Ab2g3L" TargetMode="External"/><Relationship Id="rId663" Type="http://schemas.openxmlformats.org/officeDocument/2006/relationships/hyperlink" Target="consultantplus://offline/ref=293E5F5FBFB7BF00707EBDBE86F05C96AFF63B560CC12B0C15A8E026BB48A9FD31DB0B55C19E23C1D52D67891BE68D42FF9853D86DB2B623BC962B2BbEg3L" TargetMode="External"/><Relationship Id="rId13" Type="http://schemas.openxmlformats.org/officeDocument/2006/relationships/hyperlink" Target="consultantplus://offline/ref=293E5F5FBFB7BF00707EBDBE86F05C96AFF63B5604C028031AAABD2CB311A5FF36D45442C6D72FC0D52D668413B98857EEC05FD872ACB239A0942Ab2g3L" TargetMode="External"/><Relationship Id="rId109" Type="http://schemas.openxmlformats.org/officeDocument/2006/relationships/hyperlink" Target="consultantplus://offline/ref=293E5F5FBFB7BF00707EA3B3909C009FADF5675C0DC3225241F5E671E418AFA8639B550C83DB30C0D133648119bEg4L" TargetMode="External"/><Relationship Id="rId260" Type="http://schemas.openxmlformats.org/officeDocument/2006/relationships/hyperlink" Target="consultantplus://offline/ref=293E5F5FBFB7BF00707EBDBE86F05C96AFF63B560CC228041FA9E026BB48A9FD31DB0B55C19E23C1D52D638011E68D42FF9853D86DB2B623BC962B2BbEg3L" TargetMode="External"/><Relationship Id="rId316" Type="http://schemas.openxmlformats.org/officeDocument/2006/relationships/hyperlink" Target="consultantplus://offline/ref=293E5F5FBFB7BF00707EA3B3909C009FACFD665B0FC1225241F5E671E418AFA8639B550C83DB30C0D133648119bEg4L" TargetMode="External"/><Relationship Id="rId523" Type="http://schemas.openxmlformats.org/officeDocument/2006/relationships/hyperlink" Target="consultantplus://offline/ref=293E5F5FBFB7BF00707EBDBE86F05C96AFF63B560CC12B0C15A8E026BB48A9FD31DB0B55C19E23C1D52D67811EE68D42FF9853D86DB2B623BC962B2BbEg3L" TargetMode="External"/><Relationship Id="rId719" Type="http://schemas.openxmlformats.org/officeDocument/2006/relationships/hyperlink" Target="consultantplus://offline/ref=5F9002AAD30D8E5588A272ACE5EECF2105E68FAB8FA9797958B57DC698A30EF836EC02D44AB352FC921A85D4FA4E9127D91E2B817531728F14C51596c8gDL" TargetMode="External"/><Relationship Id="rId55" Type="http://schemas.openxmlformats.org/officeDocument/2006/relationships/hyperlink" Target="consultantplus://offline/ref=293E5F5FBFB7BF00707EBDBE86F05C96AFF63B560CC2200014A4E026BB48A9FD31DB0B55C19E23C1D52D66811DE68D42FF9853D86DB2B623BC962B2BbEg3L" TargetMode="External"/><Relationship Id="rId97" Type="http://schemas.openxmlformats.org/officeDocument/2006/relationships/hyperlink" Target="consultantplus://offline/ref=293E5F5FBFB7BF00707EBDBE86F05C96AFF63B560CC02D011CA0E026BB48A9FD31DB0B55C19E23C1D52D66801CE68D42FF9853D86DB2B623BC962B2BbEg3L" TargetMode="External"/><Relationship Id="rId120" Type="http://schemas.openxmlformats.org/officeDocument/2006/relationships/hyperlink" Target="consultantplus://offline/ref=293E5F5FBFB7BF00707EBDBE86F05C96AFF63B560CC12B0514A6E026BB48A9FD31DB0B55D39E7BCDD42C78811CF3DB13BAbCg4L" TargetMode="External"/><Relationship Id="rId358" Type="http://schemas.openxmlformats.org/officeDocument/2006/relationships/hyperlink" Target="consultantplus://offline/ref=293E5F5FBFB7BF00707EBDBE86F05C96AFF63B5605C2290D14AABD2CB311A5FF36D45442C6D72FC0D52D6F8613B98857EEC05FD872ACB239A0942Ab2g3L" TargetMode="External"/><Relationship Id="rId565" Type="http://schemas.openxmlformats.org/officeDocument/2006/relationships/hyperlink" Target="consultantplus://offline/ref=293E5F5FBFB7BF00707EBDBE86F05C96AFF63B560CC32D0519A0E026BB48A9FD31DB0B55C19E23C1D52D678111E68D42FF9853D86DB2B623BC962B2BbEg3L" TargetMode="External"/><Relationship Id="rId730" Type="http://schemas.openxmlformats.org/officeDocument/2006/relationships/hyperlink" Target="consultantplus://offline/ref=5F9002AAD30D8E5588A272ACE5EECF2105E68FAB8FA9797958B57DC698A30EF836EC02D44AB352FC921A85D5FB4E9127D91E2B817531728F14C51596c8gDL" TargetMode="External"/><Relationship Id="rId162" Type="http://schemas.openxmlformats.org/officeDocument/2006/relationships/hyperlink" Target="consultantplus://offline/ref=293E5F5FBFB7BF00707EBDBE86F05C96AFF63B560CC22A0718A2E026BB48A9FD31DB0B55C19E23C1D52D668718E68D42FF9853D86DB2B623BC962B2BbEg3L" TargetMode="External"/><Relationship Id="rId218" Type="http://schemas.openxmlformats.org/officeDocument/2006/relationships/hyperlink" Target="consultantplus://offline/ref=293E5F5FBFB7BF00707EBDBE86F05C96AFF63B560CC2200014A4E026BB48A9FD31DB0B55C19E23C1D52D64811CE68D42FF9853D86DB2B623BC962B2BbEg3L" TargetMode="External"/><Relationship Id="rId425" Type="http://schemas.openxmlformats.org/officeDocument/2006/relationships/hyperlink" Target="consultantplus://offline/ref=293E5F5FBFB7BF00707EA3B3909C009FAEFD655F09C0225241F5E671E418AFA8639B550C83DB30C0D133648119bEg4L" TargetMode="External"/><Relationship Id="rId467" Type="http://schemas.openxmlformats.org/officeDocument/2006/relationships/hyperlink" Target="consultantplus://offline/ref=293E5F5FBFB7BF00707EBDBE86F05C96AFF63B5604C028031AAABD2CB311A5FF36D45442C6D72FC0D52D618513B98857EEC05FD872ACB239A0942Ab2g3L" TargetMode="External"/><Relationship Id="rId632" Type="http://schemas.openxmlformats.org/officeDocument/2006/relationships/hyperlink" Target="consultantplus://offline/ref=293E5F5FBFB7BF00707EBDBE86F05C96AFF63B5604C52A0D1EAABD2CB311A5FF36D45442C6D72FC0D52D6E8213B98857EEC05FD872ACB239A0942Ab2g3L" TargetMode="External"/><Relationship Id="rId271" Type="http://schemas.openxmlformats.org/officeDocument/2006/relationships/hyperlink" Target="consultantplus://offline/ref=293E5F5FBFB7BF00707EA3B3909C009FACFC605908C6225241F5E671E418AFA8719B0D038ADF25948469338C19ECC713BFD35CD96DbAg5L" TargetMode="External"/><Relationship Id="rId674" Type="http://schemas.openxmlformats.org/officeDocument/2006/relationships/hyperlink" Target="consultantplus://offline/ref=5F9002AAD30D8E5588A272ACE5EECF2105E68FAB8FA9797958B57DC698A30EF836EC02D44AB352FC921A85DDF44E9127D91E2B817531728F14C51596c8gDL" TargetMode="External"/><Relationship Id="rId24" Type="http://schemas.openxmlformats.org/officeDocument/2006/relationships/hyperlink" Target="consultantplus://offline/ref=293E5F5FBFB7BF00707EBDBE86F05C96AFF63B560CC22A0718A2E026BB48A9FD31DB0B55C19E23C1D52D66811DE68D42FF9853D86DB2B623BC962B2BbEg3L" TargetMode="External"/><Relationship Id="rId66" Type="http://schemas.openxmlformats.org/officeDocument/2006/relationships/hyperlink" Target="consultantplus://offline/ref=293E5F5FBFB7BF00707EBDBE86F05C96AFF63B560CC2200014A4E026BB48A9FD31DB0B55C19E23C1D52D668019E68D42FF9853D86DB2B623BC962B2BbEg3L" TargetMode="External"/><Relationship Id="rId131" Type="http://schemas.openxmlformats.org/officeDocument/2006/relationships/hyperlink" Target="consultantplus://offline/ref=293E5F5FBFB7BF00707EBDBE86F05C96AFF63B560CC32A0D14A0E026BB48A9FD31DB0B55C19E23C1D52D66851EE68D42FF9853D86DB2B623BC962B2BbEg3L" TargetMode="External"/><Relationship Id="rId327" Type="http://schemas.openxmlformats.org/officeDocument/2006/relationships/hyperlink" Target="consultantplus://offline/ref=293E5F5FBFB7BF00707EBDBE86F05C96AFF63B560CC22A0718A2E026BB48A9FD31DB0B55C19E23C1D52D678419E68D42FF9853D86DB2B623BC962B2BbEg3L" TargetMode="External"/><Relationship Id="rId369" Type="http://schemas.openxmlformats.org/officeDocument/2006/relationships/hyperlink" Target="consultantplus://offline/ref=293E5F5FBFB7BF00707EBDBE86F05C96AFF63B5604C62E0D15AABD2CB311A5FF36D45442C6D72FC0D52F648813B98857EEC05FD872ACB239A0942Ab2g3L" TargetMode="External"/><Relationship Id="rId534" Type="http://schemas.openxmlformats.org/officeDocument/2006/relationships/hyperlink" Target="consultantplus://offline/ref=293E5F5FBFB7BF00707EBDBE86F05C96AFF63B560CC12B061CA2E026BB48A9FD31DB0B55D39E7BCDD42C78811CF3DB13BAbCg4L" TargetMode="External"/><Relationship Id="rId576" Type="http://schemas.openxmlformats.org/officeDocument/2006/relationships/hyperlink" Target="consultantplus://offline/ref=293E5F5FBFB7BF00707EBDBE86F05C96AFF63B560CC12B0C15A8E026BB48A9FD31DB0B55C19E23C1D52D678411E68D42FF9853D86DB2B623BC962B2BbEg3L" TargetMode="External"/><Relationship Id="rId173" Type="http://schemas.openxmlformats.org/officeDocument/2006/relationships/hyperlink" Target="consultantplus://offline/ref=293E5F5FBFB7BF00707EBDBE86F05C96AFF63B5604C028031AAABD2CB311A5FF36D45442C6D72FC0D52D648413B98857EEC05FD872ACB239A0942Ab2g3L" TargetMode="External"/><Relationship Id="rId229" Type="http://schemas.openxmlformats.org/officeDocument/2006/relationships/hyperlink" Target="consultantplus://offline/ref=293E5F5FBFB7BF00707EBDBE86F05C96AFF63B560CC1210218A4E026BB48A9FD31DB0B55C19E23C1D52D66891BE68D42FF9853D86DB2B623BC962B2BbEg3L" TargetMode="External"/><Relationship Id="rId380" Type="http://schemas.openxmlformats.org/officeDocument/2006/relationships/hyperlink" Target="consultantplus://offline/ref=293E5F5FBFB7BF00707EBDBE86F05C96AFF63B5605C2290D14AABD2CB311A5FF36D45442C6D72FC0D52C668213B98857EEC05FD872ACB239A0942Ab2g3L" TargetMode="External"/><Relationship Id="rId436" Type="http://schemas.openxmlformats.org/officeDocument/2006/relationships/hyperlink" Target="consultantplus://offline/ref=293E5F5FBFB7BF00707EBDBE86F05C96AFF63B560CC32E031EA8E026BB48A9FD31DB0B55D39E7BCDD42C78811CF3DB13BAbCg4L" TargetMode="External"/><Relationship Id="rId601" Type="http://schemas.openxmlformats.org/officeDocument/2006/relationships/hyperlink" Target="consultantplus://offline/ref=293E5F5FBFB7BF00707EBDBE86F05C96AFF63B560CC12B0C15A8E026BB48A9FD31DB0B55C19E23C1D52D678710E68D42FF9853D86DB2B623BC962B2BbEg3L" TargetMode="External"/><Relationship Id="rId643" Type="http://schemas.openxmlformats.org/officeDocument/2006/relationships/hyperlink" Target="consultantplus://offline/ref=293E5F5FBFB7BF00707EBDBE86F05C96AFF63B5604C62E0D15AABD2CB311A5FF36D45442C6D72FC0D52E658413B98857EEC05FD872ACB239A0942Ab2g3L" TargetMode="External"/><Relationship Id="rId240" Type="http://schemas.openxmlformats.org/officeDocument/2006/relationships/hyperlink" Target="consultantplus://offline/ref=293E5F5FBFB7BF00707EBDBE86F05C96AFF63B560CC228041FA9E026BB48A9FD31DB0B55C19E23C1D52D668818E68D42FF9853D86DB2B623BC962B2BbEg3L" TargetMode="External"/><Relationship Id="rId478" Type="http://schemas.openxmlformats.org/officeDocument/2006/relationships/hyperlink" Target="consultantplus://offline/ref=293E5F5FBFB7BF00707EBDBE86F05C96AFF63B5604C028031AAABD2CB311A5FF36D45442C6D72FC0D52D6E8213B98857EEC05FD872ACB239A0942Ab2g3L" TargetMode="External"/><Relationship Id="rId685" Type="http://schemas.openxmlformats.org/officeDocument/2006/relationships/hyperlink" Target="consultantplus://offline/ref=5F9002AAD30D8E5588A272ACE5EECF2105E68FAB89AE7C7059B620CC90FA02FA31E35DC34DFA5EFD921A87D4F9119432C84627816A2F769508C714c9gEL" TargetMode="External"/><Relationship Id="rId35" Type="http://schemas.openxmlformats.org/officeDocument/2006/relationships/hyperlink" Target="consultantplus://offline/ref=293E5F5FBFB7BF00707EBDBE86F05C96AFF63B560BC92D041AAABD2CB311A5FF36D45442C6D72FC0D52D668613B98857EEC05FD872ACB239A0942Ab2g3L" TargetMode="External"/><Relationship Id="rId77" Type="http://schemas.openxmlformats.org/officeDocument/2006/relationships/hyperlink" Target="consultantplus://offline/ref=293E5F5FBFB7BF00707EBDBE86F05C96AFF63B560BC22D0218AABD2CB311A5FF36D45442C6D72FC0D52D678713B98857EEC05FD872ACB239A0942Ab2g3L" TargetMode="External"/><Relationship Id="rId100" Type="http://schemas.openxmlformats.org/officeDocument/2006/relationships/hyperlink" Target="consultantplus://offline/ref=293E5F5FBFB7BF00707EA3B3909C009FACFF64520FC6225241F5E671E418AFA8719B0D0082DB2AC2D12632D05CB8D412BAD35EDD72AEB626bAgBL" TargetMode="External"/><Relationship Id="rId282" Type="http://schemas.openxmlformats.org/officeDocument/2006/relationships/hyperlink" Target="consultantplus://offline/ref=293E5F5FBFB7BF00707EBDBE86F05C96AFF63B560CC1210218A4E026BB48A9FD31DB0B55C19E23C1D52D668910E68D42FF9853D86DB2B623BC962B2BbEg3L" TargetMode="External"/><Relationship Id="rId338" Type="http://schemas.openxmlformats.org/officeDocument/2006/relationships/image" Target="media/image4.wmf"/><Relationship Id="rId503" Type="http://schemas.openxmlformats.org/officeDocument/2006/relationships/hyperlink" Target="consultantplus://offline/ref=293E5F5FBFB7BF00707EBDBE86F05C96AFF63B5605C828021AAABD2CB311A5FF36D45442C6D72FC0D52D628413B98857EEC05FD872ACB239A0942Ab2g3L" TargetMode="External"/><Relationship Id="rId545" Type="http://schemas.openxmlformats.org/officeDocument/2006/relationships/hyperlink" Target="consultantplus://offline/ref=293E5F5FBFB7BF00707EBDBE86F05C96AFF63B560BC02C0419AABD2CB311A5FF36D45450C68F23C1D433668506EFD912bBg2L" TargetMode="External"/><Relationship Id="rId587" Type="http://schemas.openxmlformats.org/officeDocument/2006/relationships/hyperlink" Target="consultantplus://offline/ref=293E5F5FBFB7BF00707EBDBE86F05C96AFF63B5604C62E0D15AABD2CB311A5FF36D45442C6D72FC0D52E668913B98857EEC05FD872ACB239A0942Ab2g3L" TargetMode="External"/><Relationship Id="rId710" Type="http://schemas.openxmlformats.org/officeDocument/2006/relationships/hyperlink" Target="consultantplus://offline/ref=5F9002AAD30D8E5588A26CA1F382932806EDD9A688A3732F06E97B91C7F308AD76AC048109F75FFD9A11D08DB610C8779C5526846A2D728Ac0g3L" TargetMode="External"/><Relationship Id="rId8" Type="http://schemas.openxmlformats.org/officeDocument/2006/relationships/hyperlink" Target="consultantplus://offline/ref=293E5F5FBFB7BF00707EBDBE86F05C96AFF63B560AC52D0D1EAABD2CB311A5FF36D45442C6D72FC0D52D668413B98857EEC05FD872ACB239A0942Ab2g3L" TargetMode="External"/><Relationship Id="rId142" Type="http://schemas.openxmlformats.org/officeDocument/2006/relationships/image" Target="media/image3.wmf"/><Relationship Id="rId184" Type="http://schemas.openxmlformats.org/officeDocument/2006/relationships/hyperlink" Target="consultantplus://offline/ref=293E5F5FBFB7BF00707EBDBE86F05C96AFF63B560CC2200014A4E026BB48A9FD31DB0B55C19E23C1D52D668418E68D42FF9853D86DB2B623BC962B2BbEg3L" TargetMode="External"/><Relationship Id="rId391" Type="http://schemas.openxmlformats.org/officeDocument/2006/relationships/hyperlink" Target="consultantplus://offline/ref=293E5F5FBFB7BF00707EBDBE86F05C96AFF63B560AC928061EAABD2CB311A5FF36D45442C6D72FC0D52D658213B98857EEC05FD872ACB239A0942Ab2g3L" TargetMode="External"/><Relationship Id="rId405" Type="http://schemas.openxmlformats.org/officeDocument/2006/relationships/hyperlink" Target="consultantplus://offline/ref=293E5F5FBFB7BF00707EBDBE86F05C96AFF63B560AC928061EAABD2CB311A5FF36D45442C6D72FC0D52D658213B98857EEC05FD872ACB239A0942Ab2g3L" TargetMode="External"/><Relationship Id="rId447" Type="http://schemas.openxmlformats.org/officeDocument/2006/relationships/hyperlink" Target="consultantplus://offline/ref=293E5F5FBFB7BF00707EBDBE86F05C96AFF63B560CC32D0519A0E026BB48A9FD31DB0B55C19E23C1D52D66801DE68D42FF9853D86DB2B623BC962B2BbEg3L" TargetMode="External"/><Relationship Id="rId612" Type="http://schemas.openxmlformats.org/officeDocument/2006/relationships/hyperlink" Target="consultantplus://offline/ref=293E5F5FBFB7BF00707EBDBE86F05C96AFF63B560CC228041FA9E026BB48A9FD31DB0B55C19E23C1D52D67811DE68D42FF9853D86DB2B623BC962B2BbEg3L" TargetMode="External"/><Relationship Id="rId251" Type="http://schemas.openxmlformats.org/officeDocument/2006/relationships/hyperlink" Target="consultantplus://offline/ref=293E5F5FBFB7BF00707EBDBE86F05C96AFF63B5604C62E0D15AABD2CB311A5FF36D45442C6D72FC0D524608113B98857EEC05FD872ACB239A0942Ab2g3L" TargetMode="External"/><Relationship Id="rId489" Type="http://schemas.openxmlformats.org/officeDocument/2006/relationships/hyperlink" Target="consultantplus://offline/ref=293E5F5FBFB7BF00707EBDBE86F05C96AFF63B560AC02E0D14AABD2CB311A5FF36D45442C6D72FC0D52C608813B98857EEC05FD872ACB239A0942Ab2g3L" TargetMode="External"/><Relationship Id="rId654" Type="http://schemas.openxmlformats.org/officeDocument/2006/relationships/hyperlink" Target="consultantplus://offline/ref=293E5F5FBFB7BF00707EBDBE86F05C96AFF63B5604C52A0D1EAABD2CB311A5FF36D45442C6D72FC0D52C668113B98857EEC05FD872ACB239A0942Ab2g3L" TargetMode="External"/><Relationship Id="rId696" Type="http://schemas.openxmlformats.org/officeDocument/2006/relationships/hyperlink" Target="consultantplus://offline/ref=5F9002AAD30D8E5588A272ACE5EECF2105E68FAB8FA97B7A5FBE7DC698A30EF836EC02D44AB352FC921A86DBF34E9127D91E2B817531728F14C51596c8gDL" TargetMode="External"/><Relationship Id="rId46" Type="http://schemas.openxmlformats.org/officeDocument/2006/relationships/hyperlink" Target="consultantplus://offline/ref=293E5F5FBFB7BF00707EBDBE86F05C96AFF63B560CC12D0615A9E026BB48A9FD31DB0B55C19E23C1D52D66811DE68D42FF9853D86DB2B623BC962B2BbEg3L" TargetMode="External"/><Relationship Id="rId293" Type="http://schemas.openxmlformats.org/officeDocument/2006/relationships/hyperlink" Target="consultantplus://offline/ref=293E5F5FBFB7BF00707EBDBE86F05C96AFF63B5605C2290D14AABD2CB311A5FF36D45442C6D72FC0D52D608513B98857EEC05FD872ACB239A0942Ab2g3L" TargetMode="External"/><Relationship Id="rId307" Type="http://schemas.openxmlformats.org/officeDocument/2006/relationships/hyperlink" Target="consultantplus://offline/ref=293E5F5FBFB7BF00707EBDBE86F05C96AFF63B5605C2290D14AABD2CB311A5FF36D45442C6D72FC0D52D618713B98857EEC05FD872ACB239A0942Ab2g3L" TargetMode="External"/><Relationship Id="rId349" Type="http://schemas.openxmlformats.org/officeDocument/2006/relationships/image" Target="media/image6.wmf"/><Relationship Id="rId514" Type="http://schemas.openxmlformats.org/officeDocument/2006/relationships/hyperlink" Target="consultantplus://offline/ref=293E5F5FBFB7BF00707EBDBE86F05C96AFF63B560CC228041FA9E026BB48A9FD31DB0B55C19E23C1D52D66881EE68D42FF9853D86DB2B623BC962B2BbEg3L" TargetMode="External"/><Relationship Id="rId556" Type="http://schemas.openxmlformats.org/officeDocument/2006/relationships/hyperlink" Target="consultantplus://offline/ref=293E5F5FBFB7BF00707EA3B3909C009FAEFA665E0EC3225241F5E671E418AFA8719B0D0082DA2EC1D52632D05CB8D412BAD35EDD72AEB626bAgBL" TargetMode="External"/><Relationship Id="rId721" Type="http://schemas.openxmlformats.org/officeDocument/2006/relationships/hyperlink" Target="consultantplus://offline/ref=5F9002AAD30D8E5588A272ACE5EECF2105E68FAB8FA97B7A5FBE7DC698A30EF836EC02D44AB352FC921A86D5F04E9127D91E2B817531728F14C51596c8gDL" TargetMode="External"/><Relationship Id="rId88" Type="http://schemas.openxmlformats.org/officeDocument/2006/relationships/hyperlink" Target="consultantplus://offline/ref=293E5F5FBFB7BF00707EA3B3909C009FADFC63590AC6225241F5E671E418AFA8639B550C83DB30C0D133648119bEg4L" TargetMode="External"/><Relationship Id="rId111" Type="http://schemas.openxmlformats.org/officeDocument/2006/relationships/hyperlink" Target="consultantplus://offline/ref=293E5F5FBFB7BF00707EA3B3909C009FAEFB635E0EC9225241F5E671E418AFA8639B550C83DB30C0D133648119bEg4L" TargetMode="External"/><Relationship Id="rId153" Type="http://schemas.openxmlformats.org/officeDocument/2006/relationships/hyperlink" Target="consultantplus://offline/ref=293E5F5FBFB7BF00707EBDBE86F05C96AFF63B560CC22A0718A2E026BB48A9FD31DB0B55C19E23C1D52D66841FE68D42FF9853D86DB2B623BC962B2BbEg3L" TargetMode="External"/><Relationship Id="rId195" Type="http://schemas.openxmlformats.org/officeDocument/2006/relationships/hyperlink" Target="consultantplus://offline/ref=293E5F5FBFB7BF00707EBDBE86F05C96AFF63B560CC32A0D14A0E026BB48A9FD31DB0B55C19E23C1D52D67801DE68D42FF9853D86DB2B623BC962B2BbEg3L" TargetMode="External"/><Relationship Id="rId209" Type="http://schemas.openxmlformats.org/officeDocument/2006/relationships/hyperlink" Target="consultantplus://offline/ref=293E5F5FBFB7BF00707EBDBE86F05C96AFF63B560CC22A0718A2E026BB48A9FD31DB0B55C19E23C1D52D67831BE68D42FF9853D86DB2B623BC962B2BbEg3L" TargetMode="External"/><Relationship Id="rId360" Type="http://schemas.openxmlformats.org/officeDocument/2006/relationships/hyperlink" Target="consultantplus://offline/ref=293E5F5FBFB7BF00707EA3B3909C009FAEFA665E0EC3225241F5E671E418AFA8719B0D0082DA2EC1D52632D05CB8D412BAD35EDD72AEB626bAgBL" TargetMode="External"/><Relationship Id="rId416" Type="http://schemas.openxmlformats.org/officeDocument/2006/relationships/hyperlink" Target="consultantplus://offline/ref=293E5F5FBFB7BF00707EBDBE86F05C96AFF63B560CC2200014A4E026BB48A9FD31DB0B55C19E23C1D52D67801CE68D42FF9853D86DB2B623BC962B2BbEg3L" TargetMode="External"/><Relationship Id="rId598" Type="http://schemas.openxmlformats.org/officeDocument/2006/relationships/hyperlink" Target="consultantplus://offline/ref=293E5F5FBFB7BF00707EBDBE86F05C96AFF63B560CC32D0519A0E026BB48A9FD31DB0B55C19E23C1D52D66801DE68D42FF9853D86DB2B623BC962B2BbEg3L" TargetMode="External"/><Relationship Id="rId220" Type="http://schemas.openxmlformats.org/officeDocument/2006/relationships/hyperlink" Target="consultantplus://offline/ref=293E5F5FBFB7BF00707EBDBE86F05C96AFF63B560CC2200014A4E026BB48A9FD31DB0B55C19E23C1D52D64821EE68D42FF9853D86DB2B623BC962B2BbEg3L" TargetMode="External"/><Relationship Id="rId458" Type="http://schemas.openxmlformats.org/officeDocument/2006/relationships/hyperlink" Target="consultantplus://offline/ref=293E5F5FBFB7BF00707EBDBE86F05C96AFF63B5604C028031AAABD2CB311A5FF36D45442C6D72FC0D52D608913B98857EEC05FD872ACB239A0942Ab2g3L" TargetMode="External"/><Relationship Id="rId623" Type="http://schemas.openxmlformats.org/officeDocument/2006/relationships/hyperlink" Target="consultantplus://offline/ref=293E5F5FBFB7BF00707EBDBE86F05C96AFF63B5604C62E0D15AABD2CB311A5FF36D45442C6D72FC0D52E658213B98857EEC05FD872ACB239A0942Ab2g3L" TargetMode="External"/><Relationship Id="rId665" Type="http://schemas.openxmlformats.org/officeDocument/2006/relationships/hyperlink" Target="consultantplus://offline/ref=293E5F5FBFB7BF00707EBDBE86F05C96AFF63B560CC32D0519A0E026BB48A9FD31DB0B55C19E23C1D52D66801DE68D42FF9853D86DB2B623BC962B2BbEg3L" TargetMode="External"/><Relationship Id="rId15" Type="http://schemas.openxmlformats.org/officeDocument/2006/relationships/hyperlink" Target="consultantplus://offline/ref=293E5F5FBFB7BF00707EBDBE86F05C96AFF63B5604C62E0D15AABD2CB311A5FF36D45442C6D72FC0D52D668413B98857EEC05FD872ACB239A0942Ab2g3L" TargetMode="External"/><Relationship Id="rId57" Type="http://schemas.openxmlformats.org/officeDocument/2006/relationships/hyperlink" Target="consultantplus://offline/ref=293E5F5FBFB7BF00707EBDBE86F05C96AFF63B5604C62E0D15AABD2CB311A5FF36D45442C6D72FC0D52D678013B98857EEC05FD872ACB239A0942Ab2g3L" TargetMode="External"/><Relationship Id="rId262" Type="http://schemas.openxmlformats.org/officeDocument/2006/relationships/hyperlink" Target="consultantplus://offline/ref=293E5F5FBFB7BF00707EBDBE86F05C96AFF63B560CC2200014A4E026BB48A9FD31DB0B55C19E23C1D52D658519E68D42FF9853D86DB2B623BC962B2BbEg3L" TargetMode="External"/><Relationship Id="rId318" Type="http://schemas.openxmlformats.org/officeDocument/2006/relationships/hyperlink" Target="consultantplus://offline/ref=293E5F5FBFB7BF00707EA3B3909C009FAEFA665E0EC3225241F5E671E418AFA8719B0D0082DA2EC1D52632D05CB8D412BAD35EDD72AEB626bAgBL" TargetMode="External"/><Relationship Id="rId525" Type="http://schemas.openxmlformats.org/officeDocument/2006/relationships/hyperlink" Target="consultantplus://offline/ref=293E5F5FBFB7BF00707EBDBE86F05C96AFF63B560CC22A0718A2E026BB48A9FD31DB0B55C19E23C1D52D67881FE68D42FF9853D86DB2B623BC962B2BbEg3L" TargetMode="External"/><Relationship Id="rId567" Type="http://schemas.openxmlformats.org/officeDocument/2006/relationships/hyperlink" Target="consultantplus://offline/ref=293E5F5FBFB7BF00707EBDBE86F05C96AFF63B5604C62E0D15AABD2CB311A5FF36D45442C6D72FC0D52F6F8613B98857EEC05FD872ACB239A0942Ab2g3L" TargetMode="External"/><Relationship Id="rId732" Type="http://schemas.openxmlformats.org/officeDocument/2006/relationships/hyperlink" Target="consultantplus://offline/ref=5F9002AAD30D8E5588A272ACE5EECF2105E68FAB8FA9717D53B87DC698A30EF836EC02D44AB352FC921A85DFF64E9127D91E2B817531728F14C51596c8gDL" TargetMode="External"/><Relationship Id="rId99" Type="http://schemas.openxmlformats.org/officeDocument/2006/relationships/hyperlink" Target="consultantplus://offline/ref=293E5F5FBFB7BF00707EBDBE86F05C96AFF63B560CC32D0519A0E026BB48A9FD31DB0B55C19E23C1D52D66801DE68D42FF9853D86DB2B623BC962B2BbEg3L" TargetMode="External"/><Relationship Id="rId122" Type="http://schemas.openxmlformats.org/officeDocument/2006/relationships/hyperlink" Target="consultantplus://offline/ref=293E5F5FBFB7BF00707EBDBE86F05C96AFF63B560CC32A0D14A0E026BB48A9FD31DB0B55C19E23C1D52D66821EE68D42FF9853D86DB2B623BC962B2BbEg3L" TargetMode="External"/><Relationship Id="rId164" Type="http://schemas.openxmlformats.org/officeDocument/2006/relationships/hyperlink" Target="consultantplus://offline/ref=293E5F5FBFB7BF00707EBDBE86F05C96AFF63B560AC928061EAABD2CB311A5FF36D45442C6D72FC0D52D678813B98857EEC05FD872ACB239A0942Ab2g3L" TargetMode="External"/><Relationship Id="rId371" Type="http://schemas.openxmlformats.org/officeDocument/2006/relationships/hyperlink" Target="consultantplus://offline/ref=293E5F5FBFB7BF00707EBDBE86F05C96AFF63B560CC0290D19A0E026BB48A9FD31DB0B55C19E23C1D52D66861EE68D42FF9853D86DB2B623BC962B2BbEg3L" TargetMode="External"/><Relationship Id="rId427" Type="http://schemas.openxmlformats.org/officeDocument/2006/relationships/hyperlink" Target="consultantplus://offline/ref=293E5F5FBFB7BF00707EA3B3909C009FAEF56C5D09C1225241F5E671E418AFA8719B0D0082DA2EC4D32632D05CB8D412BAD35EDD72AEB626bAgBL" TargetMode="External"/><Relationship Id="rId469" Type="http://schemas.openxmlformats.org/officeDocument/2006/relationships/hyperlink" Target="consultantplus://offline/ref=293E5F5FBFB7BF00707EBDBE86F05C96AFF63B560CC32D0519A0E026BB48A9FD31DB0B55C19E23C1D52D66801DE68D42FF9853D86DB2B623BC962B2BbEg3L" TargetMode="External"/><Relationship Id="rId634" Type="http://schemas.openxmlformats.org/officeDocument/2006/relationships/hyperlink" Target="consultantplus://offline/ref=293E5F5FBFB7BF00707EBDBE86F05C96AFF63B5604C52A0D1EAABD2CB311A5FF36D45442C6D72FC0D52D6E8413B98857EEC05FD872ACB239A0942Ab2g3L" TargetMode="External"/><Relationship Id="rId676" Type="http://schemas.openxmlformats.org/officeDocument/2006/relationships/hyperlink" Target="consultantplus://offline/ref=5F9002AAD30D8E5588A272ACE5EECF2105E68FAB8FA97B7A5FBE7DC698A30EF836EC02D44AB352FC921A86DDF14E9127D91E2B817531728F14C51596c8gDL" TargetMode="External"/><Relationship Id="rId26" Type="http://schemas.openxmlformats.org/officeDocument/2006/relationships/hyperlink" Target="consultantplus://offline/ref=293E5F5FBFB7BF00707EBDBE86F05C96AFF63B560CC2200014A4E026BB48A9FD31DB0B55C19E23C1D52D66811DE68D42FF9853D86DB2B623BC962B2BbEg3L" TargetMode="External"/><Relationship Id="rId231" Type="http://schemas.openxmlformats.org/officeDocument/2006/relationships/hyperlink" Target="consultantplus://offline/ref=293E5F5FBFB7BF00707EBDBE86F05C96AFF63B560CC2200014A4E026BB48A9FD31DB0B55C19E23C1D52D67811EE68D42FF9853D86DB2B623BC962B2BbEg3L" TargetMode="External"/><Relationship Id="rId273" Type="http://schemas.openxmlformats.org/officeDocument/2006/relationships/hyperlink" Target="consultantplus://offline/ref=293E5F5FBFB7BF00707EBDBE86F05C96AFF63B560CC220021DA1E026BB48A9FD31DB0B55C19E23C1D52D63871CE68D42FF9853D86DB2B623BC962B2BbEg3L" TargetMode="External"/><Relationship Id="rId329" Type="http://schemas.openxmlformats.org/officeDocument/2006/relationships/hyperlink" Target="consultantplus://offline/ref=293E5F5FBFB7BF00707EBDBE86F05C96AFF63B5604C62E0D15AABD2CB311A5FF36D45442C6D72FC0D52C6F8713B98857EEC05FD872ACB239A0942Ab2g3L" TargetMode="External"/><Relationship Id="rId480" Type="http://schemas.openxmlformats.org/officeDocument/2006/relationships/hyperlink" Target="consultantplus://offline/ref=293E5F5FBFB7BF00707EBDBE86F05C96AFF63B560CC1210218A4E026BB48A9FD31DB0B55C19E23C1D52D66881FE68D42FF9853D86DB2B623BC962B2BbEg3L" TargetMode="External"/><Relationship Id="rId536" Type="http://schemas.openxmlformats.org/officeDocument/2006/relationships/hyperlink" Target="consultantplus://offline/ref=293E5F5FBFB7BF00707EBDBE86F05C96AFF63B560CC12B061CA2E026BB48A9FD31DB0B55D39E7BCDD42C78811CF3DB13BAbCg4L" TargetMode="External"/><Relationship Id="rId701" Type="http://schemas.openxmlformats.org/officeDocument/2006/relationships/hyperlink" Target="consultantplus://offline/ref=5F9002AAD30D8E5588A26CA1F382932806EFD1A088A8732F06E97B91C7F308AD76AC048109F65DFB9B11D08DB610C8779C5526846A2D728Ac0g3L" TargetMode="External"/><Relationship Id="rId68" Type="http://schemas.openxmlformats.org/officeDocument/2006/relationships/hyperlink" Target="consultantplus://offline/ref=293E5F5FBFB7BF00707EBDBE86F05C96AFF63B560CC12D0615A9E026BB48A9FD31DB0B55C19E23C1D52D668019E68D42FF9853D86DB2B623BC962B2BbEg3L" TargetMode="External"/><Relationship Id="rId133" Type="http://schemas.openxmlformats.org/officeDocument/2006/relationships/hyperlink" Target="consultantplus://offline/ref=293E5F5FBFB7BF00707EBDBE86F05C96AFF63B560CC32D0519A0E026BB48A9FD31DB0B55C19E23C1D52D66801DE68D42FF9853D86DB2B623BC962B2BbEg3L" TargetMode="External"/><Relationship Id="rId175" Type="http://schemas.openxmlformats.org/officeDocument/2006/relationships/hyperlink" Target="consultantplus://offline/ref=293E5F5FBFB7BF00707EBDBE86F05C96AFF63B5604C028031AAABD2CB311A5FF36D45442C6D72FC0D52D648813B98857EEC05FD872ACB239A0942Ab2g3L" TargetMode="External"/><Relationship Id="rId340" Type="http://schemas.openxmlformats.org/officeDocument/2006/relationships/hyperlink" Target="consultantplus://offline/ref=293E5F5FBFB7BF00707EBDBE86F05C96AFF63B5604C62E0D15AABD2CB311A5FF36D45442C6D72FC0D52F678413B98857EEC05FD872ACB239A0942Ab2g3L" TargetMode="External"/><Relationship Id="rId578" Type="http://schemas.openxmlformats.org/officeDocument/2006/relationships/hyperlink" Target="consultantplus://offline/ref=293E5F5FBFB7BF00707EBDBE86F05C96AFF63B5604C62E0D15AABD2CB311A5FF36D45442C6D72FC0D52E668113B98857EEC05FD872ACB239A0942Ab2g3L" TargetMode="External"/><Relationship Id="rId200" Type="http://schemas.openxmlformats.org/officeDocument/2006/relationships/hyperlink" Target="consultantplus://offline/ref=293E5F5FBFB7BF00707EBDBE86F05C96AFF63B560CC32A0D14A0E026BB48A9FD31DB0B55C19E23C1D52D678011E68D42FF9853D86DB2B623BC962B2BbEg3L" TargetMode="External"/><Relationship Id="rId382" Type="http://schemas.openxmlformats.org/officeDocument/2006/relationships/hyperlink" Target="consultantplus://offline/ref=293E5F5FBFB7BF00707EBDBE86F05C96AFF63B5604C028031AAABD2CB311A5FF36D45442C6D72FC0D52D628413B98857EEC05FD872ACB239A0942Ab2g3L" TargetMode="External"/><Relationship Id="rId438" Type="http://schemas.openxmlformats.org/officeDocument/2006/relationships/hyperlink" Target="consultantplus://offline/ref=293E5F5FBFB7BF00707EBDBE86F05C96AFF63B5604C52A0D1EAABD2CB311A5FF36D45442C6D72FC0D52D638013B98857EEC05FD872ACB239A0942Ab2g3L" TargetMode="External"/><Relationship Id="rId603" Type="http://schemas.openxmlformats.org/officeDocument/2006/relationships/hyperlink" Target="consultantplus://offline/ref=293E5F5FBFB7BF00707EBDBE86F05C96AFF63B560CC22A0718A2E026BB48A9FD31DB0B55C19E23C1D52D64811FE68D42FF9853D86DB2B623BC962B2BbEg3L" TargetMode="External"/><Relationship Id="rId645" Type="http://schemas.openxmlformats.org/officeDocument/2006/relationships/hyperlink" Target="consultantplus://offline/ref=293E5F5FBFB7BF00707EBDBE86F05C96AFF63B5605C2290D14AABD2CB311A5FF36D45442C6D72FC0D52C638613B98857EEC05FD872ACB239A0942Ab2g3L" TargetMode="External"/><Relationship Id="rId687" Type="http://schemas.openxmlformats.org/officeDocument/2006/relationships/hyperlink" Target="consultantplus://offline/ref=5F9002AAD30D8E5588A272ACE5EECF2105E68FAB8FA9797958B57DC698A30EF836EC02D44AB352FC921A85DAFA4E9127D91E2B817531728F14C51596c8gDL" TargetMode="External"/><Relationship Id="rId242" Type="http://schemas.openxmlformats.org/officeDocument/2006/relationships/hyperlink" Target="consultantplus://offline/ref=293E5F5FBFB7BF00707EBDBE86F05C96AFF63B560CC2200014A4E026BB48A9FD31DB0B55C19E23C1D52D67811FE68D42FF9853D86DB2B623BC962B2BbEg3L" TargetMode="External"/><Relationship Id="rId284" Type="http://schemas.openxmlformats.org/officeDocument/2006/relationships/hyperlink" Target="consultantplus://offline/ref=293E5F5FBFB7BF00707EBDBE86F05C96AFF63B560CC32D0519A0E026BB48A9FD31DB0B55C19E23C1D52D678119E68D42FF9853D86DB2B623BC962B2BbEg3L" TargetMode="External"/><Relationship Id="rId491" Type="http://schemas.openxmlformats.org/officeDocument/2006/relationships/hyperlink" Target="consultantplus://offline/ref=293E5F5FBFB7BF00707EBDBE86F05C96AFF63B5605C2290D14AABD2CB311A5FF36D45442C6D72FC0D52C658113B98857EEC05FD872ACB239A0942Ab2g3L" TargetMode="External"/><Relationship Id="rId505" Type="http://schemas.openxmlformats.org/officeDocument/2006/relationships/hyperlink" Target="consultantplus://offline/ref=293E5F5FBFB7BF00707EBDBE86F05C96AFF63B5604C52A0D1EAABD2CB311A5FF36D45442C6D72FC0D52D608313B98857EEC05FD872ACB239A0942Ab2g3L" TargetMode="External"/><Relationship Id="rId712" Type="http://schemas.openxmlformats.org/officeDocument/2006/relationships/hyperlink" Target="consultantplus://offline/ref=5F9002AAD30D8E5588A26CA1F382932806EFD1A088A8732F06E97B91C7F308AD64AC5C8D08F641FD960486DCF3c4gCL" TargetMode="External"/><Relationship Id="rId37" Type="http://schemas.openxmlformats.org/officeDocument/2006/relationships/hyperlink" Target="consultantplus://offline/ref=293E5F5FBFB7BF00707EBDBE86F05C96AFF63B560AC52D0D1EAABD2CB311A5FF36D45442C6D72FC0D52D668413B98857EEC05FD872ACB239A0942Ab2g3L" TargetMode="External"/><Relationship Id="rId79" Type="http://schemas.openxmlformats.org/officeDocument/2006/relationships/hyperlink" Target="consultantplus://offline/ref=293E5F5FBFB7BF00707EBDBE86F05C96AFF63B5605C2290D14AABD2CB311A5FF36D45442C6D72FC0D52D648813B98857EEC05FD872ACB239A0942Ab2g3L" TargetMode="External"/><Relationship Id="rId102" Type="http://schemas.openxmlformats.org/officeDocument/2006/relationships/hyperlink" Target="consultantplus://offline/ref=293E5F5FBFB7BF00707EBDBE86F05C96AFF63B560AC52D0D1EAABD2CB311A5FF36D45442C6D72FC0D52D678913B98857EEC05FD872ACB239A0942Ab2g3L" TargetMode="External"/><Relationship Id="rId144" Type="http://schemas.openxmlformats.org/officeDocument/2006/relationships/hyperlink" Target="consultantplus://offline/ref=293E5F5FBFB7BF00707EBDBE86F05C96AFF63B5604C62E0D15AABD2CB311A5FF36D45442C6D72FC0D52D6F8113B98857EEC05FD872ACB239A0942Ab2g3L" TargetMode="External"/><Relationship Id="rId547" Type="http://schemas.openxmlformats.org/officeDocument/2006/relationships/hyperlink" Target="consultantplus://offline/ref=293E5F5FBFB7BF00707EA3B3909C009FACFF655D0BC3225241F5E671E418AFA8639B550C83DB30C0D133648119bEg4L" TargetMode="External"/><Relationship Id="rId589" Type="http://schemas.openxmlformats.org/officeDocument/2006/relationships/hyperlink" Target="consultantplus://offline/ref=293E5F5FBFB7BF00707EBDBE86F05C96AFF63B560CC32D0519A0E026BB48A9FD31DB0B55C19E23C1D52D66801DE68D42FF9853D86DB2B623BC962B2BbEg3L" TargetMode="External"/><Relationship Id="rId90" Type="http://schemas.openxmlformats.org/officeDocument/2006/relationships/hyperlink" Target="consultantplus://offline/ref=293E5F5FBFB7BF00707EA3B3909C009FACFD645B0CC1225241F5E671E418AFA8639B550C83DB30C0D133648119bEg4L" TargetMode="External"/><Relationship Id="rId186" Type="http://schemas.openxmlformats.org/officeDocument/2006/relationships/hyperlink" Target="consultantplus://offline/ref=293E5F5FBFB7BF00707EBDBE86F05C96AFF63B560CC2200014A4E026BB48A9FD31DB0B55C19E23C1D52D66841BE68D42FF9853D86DB2B623BC962B2BbEg3L" TargetMode="External"/><Relationship Id="rId351" Type="http://schemas.openxmlformats.org/officeDocument/2006/relationships/hyperlink" Target="consultantplus://offline/ref=293E5F5FBFB7BF00707EBDBE86F05C96AFF63B560CC22E071CA2E026BB48A9FD31DB0B55C19E23C1D52D678111E68D42FF9853D86DB2B623BC962B2BbEg3L" TargetMode="External"/><Relationship Id="rId393" Type="http://schemas.openxmlformats.org/officeDocument/2006/relationships/hyperlink" Target="consultantplus://offline/ref=293E5F5FBFB7BF00707EBDBE86F05C96AFF63B5605C22C0315AABD2CB311A5FF36D45442C6D72FC0D52D648813B98857EEC05FD872ACB239A0942Ab2g3L" TargetMode="External"/><Relationship Id="rId407" Type="http://schemas.openxmlformats.org/officeDocument/2006/relationships/hyperlink" Target="consultantplus://offline/ref=293E5F5FBFB7BF00707EBDBE86F05C96AFF63B5604C028031AAABD2CB311A5FF36D45442C6D72FC0D52D628813B98857EEC05FD872ACB239A0942Ab2g3L" TargetMode="External"/><Relationship Id="rId449" Type="http://schemas.openxmlformats.org/officeDocument/2006/relationships/hyperlink" Target="consultantplus://offline/ref=293E5F5FBFB7BF00707EA3B3909C009FADF5625B0EC8225241F5E671E418AFA8639B550C83DB30C0D133648119bEg4L" TargetMode="External"/><Relationship Id="rId614" Type="http://schemas.openxmlformats.org/officeDocument/2006/relationships/hyperlink" Target="consultantplus://offline/ref=293E5F5FBFB7BF00707EBDBE86F05C96AFF63B560CC22E071CA2E026BB48A9FD31DB0B55C19E23C1D52D678319E68D42FF9853D86DB2B623BC962B2BbEg3L" TargetMode="External"/><Relationship Id="rId656" Type="http://schemas.openxmlformats.org/officeDocument/2006/relationships/hyperlink" Target="consultantplus://offline/ref=293E5F5FBFB7BF00707EBDBE86F05C96AFF63B560CC32A0D14A0E026BB48A9FD31DB0B55C19E23C1D52D678910E68D42FF9853D86DB2B623BC962B2BbEg3L" TargetMode="External"/><Relationship Id="rId211" Type="http://schemas.openxmlformats.org/officeDocument/2006/relationships/hyperlink" Target="consultantplus://offline/ref=293E5F5FBFB7BF00707EBDBE86F05C96AFF63B560CC2200014A4E026BB48A9FD31DB0B55C19E23C1D52D67811DE68D42FF9853D86DB2B623BC962B2BbEg3L" TargetMode="External"/><Relationship Id="rId253" Type="http://schemas.openxmlformats.org/officeDocument/2006/relationships/hyperlink" Target="consultantplus://offline/ref=293E5F5FBFB7BF00707EBDBE86F05C96AFF63B560CC1210218A4E026BB48A9FD31DB0B55C19E23C1D52D658919E68D42FF9853D86DB2B623BC962B2BbEg3L" TargetMode="External"/><Relationship Id="rId295" Type="http://schemas.openxmlformats.org/officeDocument/2006/relationships/hyperlink" Target="consultantplus://offline/ref=293E5F5FBFB7BF00707EBDBE86F05C96AFF63B560CC22E071CA2E026BB48A9FD31DB0B55C19E23C1D52D67811EE68D42FF9853D86DB2B623BC962B2BbEg3L" TargetMode="External"/><Relationship Id="rId309" Type="http://schemas.openxmlformats.org/officeDocument/2006/relationships/hyperlink" Target="consultantplus://offline/ref=293E5F5FBFB7BF00707EA3B3909C009FAEFF6C580EC7225241F5E671E418AFA8639B550C83DB30C0D133648119bEg4L" TargetMode="External"/><Relationship Id="rId460" Type="http://schemas.openxmlformats.org/officeDocument/2006/relationships/hyperlink" Target="consultantplus://offline/ref=293E5F5FBFB7BF00707EBDBE86F05C96AFF63B5604C028031AAABD2CB311A5FF36D45442C6D72FC0D52D618013B98857EEC05FD872ACB239A0942Ab2g3L" TargetMode="External"/><Relationship Id="rId516" Type="http://schemas.openxmlformats.org/officeDocument/2006/relationships/hyperlink" Target="consultantplus://offline/ref=293E5F5FBFB7BF00707EBDBE86F05C96AFF63B560CC22E071CA2E026BB48A9FD31DB0B55C19E23C1D52D678019E68D42FF9853D86DB2B623BC962B2BbEg3L" TargetMode="External"/><Relationship Id="rId698" Type="http://schemas.openxmlformats.org/officeDocument/2006/relationships/hyperlink" Target="consultantplus://offline/ref=5F9002AAD30D8E5588A272ACE5EECF2105E68FAB8FA9717D53B87DC698A30EF836EC02D44AB352FC921A85DEF54E9127D91E2B817531728F14C51596c8gDL" TargetMode="External"/><Relationship Id="rId48" Type="http://schemas.openxmlformats.org/officeDocument/2006/relationships/hyperlink" Target="consultantplus://offline/ref=293E5F5FBFB7BF00707EBDBE86F05C96AFF63B560CC0290D19A0E026BB48A9FD31DB0B55C19E23C1D52D66811DE68D42FF9853D86DB2B623BC962B2BbEg3L" TargetMode="External"/><Relationship Id="rId113" Type="http://schemas.openxmlformats.org/officeDocument/2006/relationships/hyperlink" Target="consultantplus://offline/ref=293E5F5FBFB7BF00707EA3B3909C009FACFD6D5B0BC8225241F5E671E418AFA8719B0D0082DA2EC0DD2632D05CB8D412BAD35EDD72AEB626bAgBL" TargetMode="External"/><Relationship Id="rId320" Type="http://schemas.openxmlformats.org/officeDocument/2006/relationships/hyperlink" Target="consultantplus://offline/ref=293E5F5FBFB7BF00707EBDBE86F05C96AFF63B5604C52A0D1EAABD2CB311A5FF36D45442C6D72FC0D52D658013B98857EEC05FD872ACB239A0942Ab2g3L" TargetMode="External"/><Relationship Id="rId558" Type="http://schemas.openxmlformats.org/officeDocument/2006/relationships/hyperlink" Target="consultantplus://offline/ref=293E5F5FBFB7BF00707EBDBE86F05C96AFF63B560CC12B061CA2E026BB48A9FD31DB0B55D39E7BCDD42C78811CF3DB13BAbCg4L" TargetMode="External"/><Relationship Id="rId723" Type="http://schemas.openxmlformats.org/officeDocument/2006/relationships/hyperlink" Target="consultantplus://offline/ref=5F9002AAD30D8E5588A272ACE5EECF2105E68FAB8FA97B7A5FBE7DC698A30EF836EC02D44AB352FC921A86D5F64E9127D91E2B817531728F14C51596c8gDL" TargetMode="External"/><Relationship Id="rId155" Type="http://schemas.openxmlformats.org/officeDocument/2006/relationships/hyperlink" Target="consultantplus://offline/ref=293E5F5FBFB7BF00707EBDBE86F05C96AFF63B560CC32A0D14A0E026BB48A9FD31DB0B55C19E23C1D52D66841BE68D42FF9853D86DB2B623BC962B2BbEg3L" TargetMode="External"/><Relationship Id="rId197" Type="http://schemas.openxmlformats.org/officeDocument/2006/relationships/hyperlink" Target="consultantplus://offline/ref=293E5F5FBFB7BF00707EBDBE86F05C96AFF63B560CC228041FA9E026BB48A9FD31DB0B55C19E23C1D52D66891DE68D42FF9853D86DB2B623BC962B2BbEg3L" TargetMode="External"/><Relationship Id="rId362" Type="http://schemas.openxmlformats.org/officeDocument/2006/relationships/hyperlink" Target="consultantplus://offline/ref=293E5F5FBFB7BF00707EBDBE86F05C96AFF63B560EC92E0118AABD2CB311A5FF36D45442C6D72FC0D72D6F8413B98857EEC05FD872ACB239A0942Ab2g3L" TargetMode="External"/><Relationship Id="rId418" Type="http://schemas.openxmlformats.org/officeDocument/2006/relationships/hyperlink" Target="consultantplus://offline/ref=293E5F5FBFB7BF00707EA3B3909C009FA8FF635F0697755010A0E874EC48F5B867D201009CDA2ADED72D67b8g8L" TargetMode="External"/><Relationship Id="rId625" Type="http://schemas.openxmlformats.org/officeDocument/2006/relationships/hyperlink" Target="consultantplus://offline/ref=293E5F5FBFB7BF00707EBDBE86F05C96AFF63B5604C52A0D1EAABD2CB311A5FF36D45442C6D72FC0D52D618213B98857EEC05FD872ACB239A0942Ab2g3L" TargetMode="External"/><Relationship Id="rId222" Type="http://schemas.openxmlformats.org/officeDocument/2006/relationships/hyperlink" Target="consultantplus://offline/ref=293E5F5FBFB7BF00707EBDBE86F05C96AFF63B560CC2200014A4E026BB48A9FD31DB0B55C19E23C1D52D64871CE68D42FF9853D86DB2B623BC962B2BbEg3L" TargetMode="External"/><Relationship Id="rId264" Type="http://schemas.openxmlformats.org/officeDocument/2006/relationships/hyperlink" Target="consultantplus://offline/ref=293E5F5FBFB7BF00707EBDBE86F05C96AFF63B560CC2200014A4E026BB48A9FD31DB0B55C19E23C1D52D678111E68D42FF9853D86DB2B623BC962B2BbEg3L" TargetMode="External"/><Relationship Id="rId471" Type="http://schemas.openxmlformats.org/officeDocument/2006/relationships/hyperlink" Target="consultantplus://offline/ref=293E5F5FBFB7BF00707EBDBE86F05C96AFF63B5604C52A0D1EAABD2CB311A5FF36D45442C6D72FC0D52D638913B98857EEC05FD872ACB239A0942Ab2g3L" TargetMode="External"/><Relationship Id="rId667" Type="http://schemas.openxmlformats.org/officeDocument/2006/relationships/hyperlink" Target="consultantplus://offline/ref=293E5F5FBFB7BF00707EBDBE86F05C96AFF63B560CC12B0C15A8E026BB48A9FD31DB0B55C19E23C1D52D67891FE68D42FF9853D86DB2B623BC962B2BbEg3L" TargetMode="External"/><Relationship Id="rId17" Type="http://schemas.openxmlformats.org/officeDocument/2006/relationships/hyperlink" Target="consultantplus://offline/ref=293E5F5FBFB7BF00707EBDBE86F05C96AFF63B560CC12D0615A9E026BB48A9FD31DB0B55C19E23C1D52D66811DE68D42FF9853D86DB2B623BC962B2BbEg3L" TargetMode="External"/><Relationship Id="rId59" Type="http://schemas.openxmlformats.org/officeDocument/2006/relationships/hyperlink" Target="consultantplus://offline/ref=293E5F5FBFB7BF00707EBDBE86F05C96AFF63B560CC32D0519A0E026BB48A9FD31DB0B55C19E23C1D52D66801DE68D42FF9853D86DB2B623BC962B2BbEg3L" TargetMode="External"/><Relationship Id="rId124" Type="http://schemas.openxmlformats.org/officeDocument/2006/relationships/hyperlink" Target="consultantplus://offline/ref=293E5F5FBFB7BF00707EBDBE86F05C96AFF63B560CC32A0D14A0E026BB48A9FD31DB0B55C19E23C1D52D668518E68D42FF9853D86DB2B623BC962B2BbEg3L" TargetMode="External"/><Relationship Id="rId527" Type="http://schemas.openxmlformats.org/officeDocument/2006/relationships/hyperlink" Target="consultantplus://offline/ref=293E5F5FBFB7BF00707EBDBE86F05C96AFF63B560CC32A0D14A0E026BB48A9FD31DB0B55C19E23C1D52D67821DE68D42FF9853D86DB2B623BC962B2BbEg3L" TargetMode="External"/><Relationship Id="rId569" Type="http://schemas.openxmlformats.org/officeDocument/2006/relationships/hyperlink" Target="consultantplus://offline/ref=293E5F5FBFB7BF00707EBDBE86F05C96AFF63B560CC32A0D14A0E026BB48A9FD31DB0B55C19E23C1D52D678411E68D42FF9853D86DB2B623BC962B2BbEg3L" TargetMode="External"/><Relationship Id="rId734" Type="http://schemas.openxmlformats.org/officeDocument/2006/relationships/hyperlink" Target="consultantplus://offline/ref=5F9002AAD30D8E5588A272ACE5EECF2105E68FAB8FA9797958B57DC698A30EF836EC02D44AB352FC921A86D8F34E9127D91E2B817531728F14C51596c8gDL" TargetMode="External"/><Relationship Id="rId70" Type="http://schemas.openxmlformats.org/officeDocument/2006/relationships/hyperlink" Target="consultantplus://offline/ref=293E5F5FBFB7BF00707EA3B3909C009FAEF9615A0EC9225241F5E671E418AFA8719B0D0082DA2BC8D52632D05CB8D412BAD35EDD72AEB626bAgBL" TargetMode="External"/><Relationship Id="rId166" Type="http://schemas.openxmlformats.org/officeDocument/2006/relationships/hyperlink" Target="consultantplus://offline/ref=293E5F5FBFB7BF00707EBDBE86F05C96AFF63B560AC928061EAABD2CB311A5FF36D45442C6D72FC0D52D648213B98857EEC05FD872ACB239A0942Ab2g3L" TargetMode="External"/><Relationship Id="rId331" Type="http://schemas.openxmlformats.org/officeDocument/2006/relationships/hyperlink" Target="consultantplus://offline/ref=293E5F5FBFB7BF00707EBDBE86F05C96AFF63B5604C62E0D15AABD2CB311A5FF36D45442C6D72FC0D52F668913B98857EEC05FD872ACB239A0942Ab2g3L" TargetMode="External"/><Relationship Id="rId373" Type="http://schemas.openxmlformats.org/officeDocument/2006/relationships/hyperlink" Target="consultantplus://offline/ref=293E5F5FBFB7BF00707EBDBE86F05C96AFF63B560CC22A0718A2E026BB48A9FD31DB0B55C19E23C1D52D67861EE68D42FF9853D86DB2B623BC962B2BbEg3L" TargetMode="External"/><Relationship Id="rId429" Type="http://schemas.openxmlformats.org/officeDocument/2006/relationships/hyperlink" Target="consultantplus://offline/ref=293E5F5FBFB7BF00707EA3B3909C009FAEFA615A0BC7225241F5E671E418AFA8639B550C83DB30C0D133648119bEg4L" TargetMode="External"/><Relationship Id="rId580" Type="http://schemas.openxmlformats.org/officeDocument/2006/relationships/hyperlink" Target="consultantplus://offline/ref=293E5F5FBFB7BF00707EBDBE86F05C96AFF63B5604C62E0D15AABD2CB311A5FF36D45442C6D72FC0D52E668313B98857EEC05FD872ACB239A0942Ab2g3L" TargetMode="External"/><Relationship Id="rId636" Type="http://schemas.openxmlformats.org/officeDocument/2006/relationships/hyperlink" Target="consultantplus://offline/ref=293E5F5FBFB7BF00707EBDBE86F05C96AFF63B560CC1210218A4E026BB48A9FD31DB0B55C19E23C1D52D67801CE68D42FF9853D86DB2B623BC962B2BbEg3L" TargetMode="External"/><Relationship Id="rId1" Type="http://schemas.openxmlformats.org/officeDocument/2006/relationships/styles" Target="styles.xml"/><Relationship Id="rId233" Type="http://schemas.openxmlformats.org/officeDocument/2006/relationships/hyperlink" Target="consultantplus://offline/ref=293E5F5FBFB7BF00707EBDBE86F05C96AFF63B560CC32D0519A0E026BB48A9FD31DB0B55C19E23C1D52D66801DE68D42FF9853D86DB2B623BC962B2BbEg3L" TargetMode="External"/><Relationship Id="rId440" Type="http://schemas.openxmlformats.org/officeDocument/2006/relationships/hyperlink" Target="consultantplus://offline/ref=293E5F5FBFB7BF00707EBDBE86F05C96AFF63B5605C2290D14AABD2CB311A5FF36D45442C6D72FC0D52C648113B98857EEC05FD872ACB239A0942Ab2g3L" TargetMode="External"/><Relationship Id="rId678" Type="http://schemas.openxmlformats.org/officeDocument/2006/relationships/hyperlink" Target="consultantplus://offline/ref=5F9002AAD30D8E5588A272ACE5EECF2105E68FAB8FA871715BBB7DC698A30EF836EC02D458B30AF0931B9ADCF65BC7769Cc4g2L" TargetMode="External"/><Relationship Id="rId28" Type="http://schemas.openxmlformats.org/officeDocument/2006/relationships/hyperlink" Target="consultantplus://offline/ref=293E5F5FBFB7BF00707EBDBE86F05C96AFF63B560CC32A0319A4E026BB48A9FD31DB0B55D39E7BCDD42C78811CF3DB13BAbCg4L" TargetMode="External"/><Relationship Id="rId275" Type="http://schemas.openxmlformats.org/officeDocument/2006/relationships/hyperlink" Target="consultantplus://offline/ref=293E5F5FBFB7BF00707EBDBE86F05C96AFF63B560AC52D0D1EAABD2CB311A5FF36D45442C6D72FC0D52D658413B98857EEC05FD872ACB239A0942Ab2g3L" TargetMode="External"/><Relationship Id="rId300" Type="http://schemas.openxmlformats.org/officeDocument/2006/relationships/hyperlink" Target="consultantplus://offline/ref=293E5F5FBFB7BF00707EBDBE86F05C96AFF63B5605C2290D14AABD2CB311A5FF36D45442C6D72FC0D52D618313B98857EEC05FD872ACB239A0942Ab2g3L" TargetMode="External"/><Relationship Id="rId482" Type="http://schemas.openxmlformats.org/officeDocument/2006/relationships/hyperlink" Target="consultantplus://offline/ref=293E5F5FBFB7BF00707EBDBE86F05C96AFF63B560CC2200014A4E026BB48A9FD31DB0B55C19E23C1D52D67801DE68D42FF9853D86DB2B623BC962B2BbEg3L" TargetMode="External"/><Relationship Id="rId538" Type="http://schemas.openxmlformats.org/officeDocument/2006/relationships/hyperlink" Target="consultantplus://offline/ref=293E5F5FBFB7BF00707EBDBE86F05C96AFF63B5609C0280615AABD2CB311A5FF36D45450C68F23C1D433668506EFD912bBg2L" TargetMode="External"/><Relationship Id="rId703" Type="http://schemas.openxmlformats.org/officeDocument/2006/relationships/hyperlink" Target="consultantplus://offline/ref=5F9002AAD30D8E5588A26CA1F382932806EFD1A088A8732F06E97B91C7F308AD76AC048109F659F89211D08DB610C8779C5526846A2D728Ac0g3L" TargetMode="External"/><Relationship Id="rId81" Type="http://schemas.openxmlformats.org/officeDocument/2006/relationships/hyperlink" Target="consultantplus://offline/ref=293E5F5FBFB7BF00707EBDBE86F05C96AFF63B560CC32D0519A0E026BB48A9FD31DB0B55C19E23C1D52D66821EE68D42FF9853D86DB2B623BC962B2BbEg3L" TargetMode="External"/><Relationship Id="rId135" Type="http://schemas.openxmlformats.org/officeDocument/2006/relationships/image" Target="media/image1.wmf"/><Relationship Id="rId177" Type="http://schemas.openxmlformats.org/officeDocument/2006/relationships/hyperlink" Target="consultantplus://offline/ref=293E5F5FBFB7BF00707EBDBE86F05C96AFF63B560CC228041FA9E026BB48A9FD31DB0B55C19E23C1D52D66831FE68D42FF9853D86DB2B623BC962B2BbEg3L" TargetMode="External"/><Relationship Id="rId342" Type="http://schemas.openxmlformats.org/officeDocument/2006/relationships/hyperlink" Target="consultantplus://offline/ref=293E5F5FBFB7BF00707EBDBE86F05C96AFF63B5604C62E0D15AABD2CB311A5FF36D45442C6D72FC0D52F678613B98857EEC05FD872ACB239A0942Ab2g3L" TargetMode="External"/><Relationship Id="rId384" Type="http://schemas.openxmlformats.org/officeDocument/2006/relationships/hyperlink" Target="consultantplus://offline/ref=293E5F5FBFB7BF00707EBDBE86F05C96AFF63B5604C52A0D1EAABD2CB311A5FF36D45442C6D72FC0D52D658913B98857EEC05FD872ACB239A0942Ab2g3L" TargetMode="External"/><Relationship Id="rId591" Type="http://schemas.openxmlformats.org/officeDocument/2006/relationships/hyperlink" Target="consultantplus://offline/ref=293E5F5FBFB7BF00707EBDBE86F05C96AFF63B560CC12B0C15A8E026BB48A9FD31DB0B55C19E23C1D52D678719E68D42FF9853D86DB2B623BC962B2BbEg3L" TargetMode="External"/><Relationship Id="rId605" Type="http://schemas.openxmlformats.org/officeDocument/2006/relationships/hyperlink" Target="consultantplus://offline/ref=293E5F5FBFB7BF00707EBDBE86F05C96AFF63B560CC2200014A4E026BB48A9FD31DB0B55C19E23C1D52D67831AE68D42FF9853D86DB2B623BC962B2BbEg3L" TargetMode="External"/><Relationship Id="rId202" Type="http://schemas.openxmlformats.org/officeDocument/2006/relationships/hyperlink" Target="consultantplus://offline/ref=293E5F5FBFB7BF00707EBDBE86F05C96AFF63B560CC12B0C15A8E026BB48A9FD31DB0B55C19E23C1D52D66891BE68D42FF9853D86DB2B623BC962B2BbEg3L" TargetMode="External"/><Relationship Id="rId244" Type="http://schemas.openxmlformats.org/officeDocument/2006/relationships/hyperlink" Target="consultantplus://offline/ref=293E5F5FBFB7BF00707EBDBE86F05C96AFF63B560CC32D0519A0E026BB48A9FD31DB0B55C19E23C1D52D66801DE68D42FF9853D86DB2B623BC962B2BbEg3L" TargetMode="External"/><Relationship Id="rId647" Type="http://schemas.openxmlformats.org/officeDocument/2006/relationships/hyperlink" Target="consultantplus://offline/ref=293E5F5FBFB7BF00707EBDBE86F05C96AFF63B560CC12D0615A9E026BB48A9FD31DB0B55C19E23C1D52D66861BE68D42FF9853D86DB2B623BC962B2BbEg3L" TargetMode="External"/><Relationship Id="rId689" Type="http://schemas.openxmlformats.org/officeDocument/2006/relationships/hyperlink" Target="consultantplus://offline/ref=5F9002AAD30D8E5588A272ACE5EECF2105E68FAB8FA97F7A5BBE7DC698A30EF836EC02D44AB352FC921A85DEF04E9127D91E2B817531728F14C51596c8gDL" TargetMode="External"/><Relationship Id="rId39" Type="http://schemas.openxmlformats.org/officeDocument/2006/relationships/hyperlink" Target="consultantplus://offline/ref=293E5F5FBFB7BF00707EBDBE86F05C96AFF63B5605C2290D14AABD2CB311A5FF36D45442C6D72FC0D52D668413B98857EEC05FD872ACB239A0942Ab2g3L" TargetMode="External"/><Relationship Id="rId286" Type="http://schemas.openxmlformats.org/officeDocument/2006/relationships/hyperlink" Target="consultantplus://offline/ref=293E5F5FBFB7BF00707EBDBE86F05C96AFF63B560CC22E071CA2E026BB48A9FD31DB0B55C19E23C1D52D67811CE68D42FF9853D86DB2B623BC962B2BbEg3L" TargetMode="External"/><Relationship Id="rId451" Type="http://schemas.openxmlformats.org/officeDocument/2006/relationships/hyperlink" Target="consultantplus://offline/ref=293E5F5FBFB7BF00707EA3B3909C009FACFD645B0CC1225241F5E671E418AFA8639B550C83DB30C0D133648119bEg4L" TargetMode="External"/><Relationship Id="rId493" Type="http://schemas.openxmlformats.org/officeDocument/2006/relationships/hyperlink" Target="consultantplus://offline/ref=293E5F5FBFB7BF00707EBDBE86F05C96AFF63B5605C828021AAABD2CB311A5FF36D45442C6D72FC0D52D628513B98857EEC05FD872ACB239A0942Ab2g3L" TargetMode="External"/><Relationship Id="rId507" Type="http://schemas.openxmlformats.org/officeDocument/2006/relationships/hyperlink" Target="consultantplus://offline/ref=293E5F5FBFB7BF00707EBDBE86F05C96AFF63B560CC12B0C15A8E026BB48A9FD31DB0B55C19E23C1D52D67811DE68D42FF9853D86DB2B623BC962B2BbEg3L" TargetMode="External"/><Relationship Id="rId549" Type="http://schemas.openxmlformats.org/officeDocument/2006/relationships/hyperlink" Target="consultantplus://offline/ref=293E5F5FBFB7BF00707EBDBE86F05C96AFF63B560CC32D0519A0E026BB48A9FD31DB0B55C19E23C1D52D678111E68D42FF9853D86DB2B623BC962B2BbEg3L" TargetMode="External"/><Relationship Id="rId714" Type="http://schemas.openxmlformats.org/officeDocument/2006/relationships/hyperlink" Target="consultantplus://offline/ref=5F9002AAD30D8E5588A272ACE5EECF2105E68FAB8FAA7A7853BA7DC698A30EF836EC02D458B30AF0931B9ADCF65BC7769Cc4g2L" TargetMode="External"/><Relationship Id="rId50" Type="http://schemas.openxmlformats.org/officeDocument/2006/relationships/hyperlink" Target="consultantplus://offline/ref=293E5F5FBFB7BF00707EBDBE86F05C96AFF63B560CC32D0519A0E026BB48A9FD31DB0B55C19E23C1D52D66811EE68D42FF9853D86DB2B623BC962B2BbEg3L" TargetMode="External"/><Relationship Id="rId104" Type="http://schemas.openxmlformats.org/officeDocument/2006/relationships/hyperlink" Target="consultantplus://offline/ref=293E5F5FBFB7BF00707EBDBE86F05C96AFF63B560CC32A0D14A0E026BB48A9FD31DB0B55C19E23C1D52D66821CE68D42FF9853D86DB2B623BC962B2BbEg3L" TargetMode="External"/><Relationship Id="rId146" Type="http://schemas.openxmlformats.org/officeDocument/2006/relationships/hyperlink" Target="consultantplus://offline/ref=293E5F5FBFB7BF00707EBDBE86F05C96AFF63B5604C62E0D15AABD2CB311A5FF36D45442C6D72FC0D52D6F8313B98857EEC05FD872ACB239A0942Ab2g3L" TargetMode="External"/><Relationship Id="rId188" Type="http://schemas.openxmlformats.org/officeDocument/2006/relationships/hyperlink" Target="consultantplus://offline/ref=293E5F5FBFB7BF00707EBDBE86F05C96AFF63B560CC2200014A4E026BB48A9FD31DB0B55C19E23C1D52D66841EE68D42FF9853D86DB2B623BC962B2BbEg3L" TargetMode="External"/><Relationship Id="rId311" Type="http://schemas.openxmlformats.org/officeDocument/2006/relationships/hyperlink" Target="consultantplus://offline/ref=293E5F5FBFB7BF00707EA3B3909C009FAEFF6C580EC7225241F5E671E418AFA8719B0D0082DA2EC2D12632D05CB8D412BAD35EDD72AEB626bAgBL" TargetMode="External"/><Relationship Id="rId353" Type="http://schemas.openxmlformats.org/officeDocument/2006/relationships/hyperlink" Target="consultantplus://offline/ref=293E5F5FBFB7BF00707EBDBE86F05C96AFF63B560CC2200014A4E026BB48A9FD31DB0B55C19E23C1D52D67801AE68D42FF9853D86DB2B623BC962B2BbEg3L" TargetMode="External"/><Relationship Id="rId395" Type="http://schemas.openxmlformats.org/officeDocument/2006/relationships/hyperlink" Target="consultantplus://offline/ref=293E5F5FBFB7BF00707EBDBE86F05C96AFF63B5604C028031AAABD2CB311A5FF36D45442C6D72FC0D52D678213B98857EEC05FD872ACB239A0942Ab2g3L" TargetMode="External"/><Relationship Id="rId409" Type="http://schemas.openxmlformats.org/officeDocument/2006/relationships/hyperlink" Target="consultantplus://offline/ref=293E5F5FBFB7BF00707EBDBE86F05C96AFF63B560CC0290D19A0E026BB48A9FD31DB0B55C19E23C1D52D668918E68D42FF9853D86DB2B623BC962B2BbEg3L" TargetMode="External"/><Relationship Id="rId560" Type="http://schemas.openxmlformats.org/officeDocument/2006/relationships/hyperlink" Target="consultantplus://offline/ref=293E5F5FBFB7BF00707EBDBE86F05C96AFF63B5605C2290D14AABD2CB311A5FF36D45442C6D72FC0D52C628313B98857EEC05FD872ACB239A0942Ab2g3L" TargetMode="External"/><Relationship Id="rId92" Type="http://schemas.openxmlformats.org/officeDocument/2006/relationships/hyperlink" Target="consultantplus://offline/ref=293E5F5FBFB7BF00707EBDBE86F05C96AFF63B560CC12B061CA2E026BB48A9FD31DB0B55D39E7BCDD42C78811CF3DB13BAbCg4L" TargetMode="External"/><Relationship Id="rId213" Type="http://schemas.openxmlformats.org/officeDocument/2006/relationships/hyperlink" Target="consultantplus://offline/ref=293E5F5FBFB7BF00707EBDBE86F05C96AFF63B560CC22E071CA2E026BB48A9FD31DB0B55C19E23C1D52D678610E68D42FF9853D86DB2B623BC962B2BbEg3L" TargetMode="External"/><Relationship Id="rId420" Type="http://schemas.openxmlformats.org/officeDocument/2006/relationships/hyperlink" Target="consultantplus://offline/ref=293E5F5FBFB7BF00707EBDBE86F05C96AFF63B560BC5280114AABD2CB311A5FF36D45450C68F23C1D433668506EFD912bBg2L" TargetMode="External"/><Relationship Id="rId616" Type="http://schemas.openxmlformats.org/officeDocument/2006/relationships/hyperlink" Target="consultantplus://offline/ref=293E5F5FBFB7BF00707EBDBE86F05C96AFF63B560CC22A0718A2E026BB48A9FD31DB0B55C19E23C1D52D648018E68D42FF9853D86DB2B623BC962B2BbEg3L" TargetMode="External"/><Relationship Id="rId658" Type="http://schemas.openxmlformats.org/officeDocument/2006/relationships/hyperlink" Target="consultantplus://offline/ref=293E5F5FBFB7BF00707EBDBE86F05C96AFF63B560CC12B0C15A8E026BB48A9FD31DB0B55C19E23C1D52D678611E68D42FF9853D86DB2B623BC962B2BbEg3L" TargetMode="External"/><Relationship Id="rId255" Type="http://schemas.openxmlformats.org/officeDocument/2006/relationships/hyperlink" Target="consultantplus://offline/ref=293E5F5FBFB7BF00707EBDBE86F05C96AFF63B560CC32D0519A0E026BB48A9FD31DB0B55C19E23C1D52D66801DE68D42FF9853D86DB2B623BC962B2BbEg3L" TargetMode="External"/><Relationship Id="rId297" Type="http://schemas.openxmlformats.org/officeDocument/2006/relationships/hyperlink" Target="consultantplus://offline/ref=293E5F5FBFB7BF00707EA3B3909C009FAEFF6C5809C2225241F5E671E418AFA8639B550C83DB30C0D133648119bEg4L" TargetMode="External"/><Relationship Id="rId462" Type="http://schemas.openxmlformats.org/officeDocument/2006/relationships/hyperlink" Target="consultantplus://offline/ref=293E5F5FBFB7BF00707EBDBE86F05C96AFF63B5605C2290D14AABD2CB311A5FF36D45442C6D72FC0D52C648713B98857EEC05FD872ACB239A0942Ab2g3L" TargetMode="External"/><Relationship Id="rId518" Type="http://schemas.openxmlformats.org/officeDocument/2006/relationships/hyperlink" Target="consultantplus://offline/ref=293E5F5FBFB7BF00707EBDBE86F05C96AFF63B5604C028031AAABD2CB311A5FF36D45442C6D72FC0D52D678213B98857EEC05FD872ACB239A0942Ab2g3L" TargetMode="External"/><Relationship Id="rId725" Type="http://schemas.openxmlformats.org/officeDocument/2006/relationships/hyperlink" Target="consultantplus://offline/ref=5F9002AAD30D8E5588A272ACE5EECF2105E68FAB8FA9717D53B87DC698A30EF836EC02D44AB352FC921A85DFF34E9127D91E2B817531728F14C51596c8gDL" TargetMode="External"/><Relationship Id="rId115" Type="http://schemas.openxmlformats.org/officeDocument/2006/relationships/hyperlink" Target="consultantplus://offline/ref=293E5F5FBFB7BF00707EA3B3909C009FACFF655D0BC3225241F5E671E418AFA8639B550C83DB30C0D133648119bEg4L" TargetMode="External"/><Relationship Id="rId157" Type="http://schemas.openxmlformats.org/officeDocument/2006/relationships/hyperlink" Target="consultantplus://offline/ref=293E5F5FBFB7BF00707EBDBE86F05C96AFF63B560CC22A0718A2E026BB48A9FD31DB0B55C19E23C1D52D668411E68D42FF9853D86DB2B623BC962B2BbEg3L" TargetMode="External"/><Relationship Id="rId322" Type="http://schemas.openxmlformats.org/officeDocument/2006/relationships/hyperlink" Target="consultantplus://offline/ref=293E5F5FBFB7BF00707EBDBE86F05C96AFF63B560CC120071CA3E026BB48A9FD31DB0B55C19E23C1D52D668019E68D42FF9853D86DB2B623BC962B2BbEg3L" TargetMode="External"/><Relationship Id="rId364" Type="http://schemas.openxmlformats.org/officeDocument/2006/relationships/hyperlink" Target="consultantplus://offline/ref=293E5F5FBFB7BF00707EBDBE86F05C96AFF63B5605C2290D14AABD2CB311A5FF36D45442C6D72FC0D52D6F8913B98857EEC05FD872ACB239A0942Ab2g3L" TargetMode="External"/><Relationship Id="rId61" Type="http://schemas.openxmlformats.org/officeDocument/2006/relationships/hyperlink" Target="consultantplus://offline/ref=293E5F5FBFB7BF00707EBDBE86F05C96AFF63B560CC22A0718A2E026BB48A9FD31DB0B55C19E23C1D52D66801DE68D42FF9853D86DB2B623BC962B2BbEg3L" TargetMode="External"/><Relationship Id="rId199" Type="http://schemas.openxmlformats.org/officeDocument/2006/relationships/hyperlink" Target="consultantplus://offline/ref=293E5F5FBFB7BF00707EBDBE86F05C96AFF63B560CC32A0D14A0E026BB48A9FD31DB0B55C19E23C1D52D678010E68D42FF9853D86DB2B623BC962B2BbEg3L" TargetMode="External"/><Relationship Id="rId571" Type="http://schemas.openxmlformats.org/officeDocument/2006/relationships/hyperlink" Target="consultantplus://offline/ref=293E5F5FBFB7BF00707EBDBE86F05C96AFF63B560CC12B0C15A8E026BB48A9FD31DB0B55C19E23C1D52D67841CE68D42FF9853D86DB2B623BC962B2BbEg3L" TargetMode="External"/><Relationship Id="rId627" Type="http://schemas.openxmlformats.org/officeDocument/2006/relationships/hyperlink" Target="consultantplus://offline/ref=293E5F5FBFB7BF00707EBDBE86F05C96AFF63B560CC0290D19A0E026BB48A9FD31DB0B55C19E23C1D52D668911E68D42FF9853D86DB2B623BC962B2BbEg3L" TargetMode="External"/><Relationship Id="rId669" Type="http://schemas.openxmlformats.org/officeDocument/2006/relationships/hyperlink" Target="consultantplus://offline/ref=293E5F5FBFB7BF00707EBDBE86F05C96AFF63B5604C62E0D15AABD2CB311A5FF36D45442C6D72FC0D52E638513B98857EEC05FD872ACB239A0942Ab2g3L" TargetMode="External"/><Relationship Id="rId19" Type="http://schemas.openxmlformats.org/officeDocument/2006/relationships/hyperlink" Target="consultantplus://offline/ref=293E5F5FBFB7BF00707EBDBE86F05C96AFF63B560CC0290D19A0E026BB48A9FD31DB0B55C19E23C1D52D66811DE68D42FF9853D86DB2B623BC962B2BbEg3L" TargetMode="External"/><Relationship Id="rId224" Type="http://schemas.openxmlformats.org/officeDocument/2006/relationships/hyperlink" Target="consultantplus://offline/ref=293E5F5FBFB7BF00707EBDBE86F05C96AFF63B560CC22E071CA2E026BB48A9FD31DB0B55C19E23C1D52D658210E68D42FF9853D86DB2B623BC962B2BbEg3L" TargetMode="External"/><Relationship Id="rId266" Type="http://schemas.openxmlformats.org/officeDocument/2006/relationships/hyperlink" Target="consultantplus://offline/ref=293E5F5FBFB7BF00707EBDBE86F05C96AFF63B560CC3200C1CA7E026BB48A9FD31DB0B55D39E7BCDD42C78811CF3DB13BAbCg4L" TargetMode="External"/><Relationship Id="rId431" Type="http://schemas.openxmlformats.org/officeDocument/2006/relationships/hyperlink" Target="consultantplus://offline/ref=293E5F5FBFB7BF00707EA3B3909C009FAEF56C5D09C1225241F5E671E418AFA8719B0D0082DA2FC4D22632D05CB8D412BAD35EDD72AEB626bAgBL" TargetMode="External"/><Relationship Id="rId473" Type="http://schemas.openxmlformats.org/officeDocument/2006/relationships/hyperlink" Target="consultantplus://offline/ref=293E5F5FBFB7BF00707EBDBE86F05C96AFF63B5604C52A0D1EAABD2CB311A5FF36D45442C6D72FC0D52D638813B98857EEC05FD872ACB239A0942Ab2g3L" TargetMode="External"/><Relationship Id="rId529" Type="http://schemas.openxmlformats.org/officeDocument/2006/relationships/hyperlink" Target="consultantplus://offline/ref=293E5F5FBFB7BF00707EBDBE86F05C96AFF63B560CC22A0718A2E026BB48A9FD31DB0B55C19E23C1D52D678811E68D42FF9853D86DB2B623BC962B2BbEg3L" TargetMode="External"/><Relationship Id="rId680" Type="http://schemas.openxmlformats.org/officeDocument/2006/relationships/hyperlink" Target="consultantplus://offline/ref=5F9002AAD30D8E5588A272ACE5EECF2105E68FAB87AD7F7052B620CC90FA02FA31E35DC34DFA5EFD921E87D9F9119432C84627816A2F769508C714c9gEL" TargetMode="External"/><Relationship Id="rId736" Type="http://schemas.openxmlformats.org/officeDocument/2006/relationships/theme" Target="theme/theme1.xml"/><Relationship Id="rId30" Type="http://schemas.openxmlformats.org/officeDocument/2006/relationships/hyperlink" Target="consultantplus://offline/ref=293E5F5FBFB7BF00707EBDBE86F05C96AFF63B560BC92D041AAABD2CB311A5FF36D45442C6D72FC0D52D668713B98857EEC05FD872ACB239A0942Ab2g3L" TargetMode="External"/><Relationship Id="rId126" Type="http://schemas.openxmlformats.org/officeDocument/2006/relationships/hyperlink" Target="consultantplus://offline/ref=293E5F5FBFB7BF00707EBDBE86F05C96AFF63B560CC32A0D14A0E026BB48A9FD31DB0B55C19E23C1D52D66851AE68D42FF9853D86DB2B623BC962B2BbEg3L" TargetMode="External"/><Relationship Id="rId168" Type="http://schemas.openxmlformats.org/officeDocument/2006/relationships/hyperlink" Target="consultantplus://offline/ref=293E5F5FBFB7BF00707EBDBE86F05C96AFF63B560AC52D0D1EAABD2CB311A5FF36D45442C6D72FC0D52D648513B98857EEC05FD872ACB239A0942Ab2g3L" TargetMode="External"/><Relationship Id="rId333" Type="http://schemas.openxmlformats.org/officeDocument/2006/relationships/hyperlink" Target="consultantplus://offline/ref=293E5F5FBFB7BF00707EBDBE86F05C96AFF63B5604C62E0D15AABD2CB311A5FF36D45442C6D72FC0D52F678113B98857EEC05FD872ACB239A0942Ab2g3L" TargetMode="External"/><Relationship Id="rId540" Type="http://schemas.openxmlformats.org/officeDocument/2006/relationships/hyperlink" Target="consultantplus://offline/ref=293E5F5FBFB7BF00707EBDBE86F05C96AFF63B5604C82E071DAABD2CB311A5FF36D45450C68F23C1D433668506EFD912bBg2L" TargetMode="External"/><Relationship Id="rId72" Type="http://schemas.openxmlformats.org/officeDocument/2006/relationships/hyperlink" Target="consultantplus://offline/ref=293E5F5FBFB7BF00707EA3B3909C009FAEF9615A0EC9225241F5E671E418AFA8719B0D0082DA2EC8D42632D05CB8D412BAD35EDD72AEB626bAgBL" TargetMode="External"/><Relationship Id="rId375" Type="http://schemas.openxmlformats.org/officeDocument/2006/relationships/hyperlink" Target="consultantplus://offline/ref=293E5F5FBFB7BF00707EBDBE86F05C96AFF63B5604C62E0D15AABD2CB311A5FF36D45442C6D72FC0D52F658413B98857EEC05FD872ACB239A0942Ab2g3L" TargetMode="External"/><Relationship Id="rId582" Type="http://schemas.openxmlformats.org/officeDocument/2006/relationships/hyperlink" Target="consultantplus://offline/ref=293E5F5FBFB7BF00707EBDBE86F05C96AFF63B5604C62E0D15AABD2CB311A5FF36D45442C6D72FC0D52E668513B98857EEC05FD872ACB239A0942Ab2g3L" TargetMode="External"/><Relationship Id="rId638" Type="http://schemas.openxmlformats.org/officeDocument/2006/relationships/hyperlink" Target="consultantplus://offline/ref=293E5F5FBFB7BF00707EBDBE86F05C96AFF63B5604C52A0D1EAABD2CB311A5FF36D45442C6D72FC0D52D6E8813B98857EEC05FD872ACB239A0942Ab2g3L" TargetMode="External"/><Relationship Id="rId3" Type="http://schemas.openxmlformats.org/officeDocument/2006/relationships/webSettings" Target="webSettings.xml"/><Relationship Id="rId235" Type="http://schemas.openxmlformats.org/officeDocument/2006/relationships/hyperlink" Target="consultantplus://offline/ref=293E5F5FBFB7BF00707EBDBE86F05C96AFF63B560CC2200014A4E026BB48A9FD31DB0B55C19E23C1D52D658311E68D42FF9853D86DB2B623BC962B2BbEg3L" TargetMode="External"/><Relationship Id="rId277" Type="http://schemas.openxmlformats.org/officeDocument/2006/relationships/hyperlink" Target="consultantplus://offline/ref=293E5F5FBFB7BF00707EBDBE86F05C96AFF63B5605C828021AAABD2CB311A5FF36D45442C6D72FC0D52D658513B98857EEC05FD872ACB239A0942Ab2g3L" TargetMode="External"/><Relationship Id="rId400" Type="http://schemas.openxmlformats.org/officeDocument/2006/relationships/hyperlink" Target="consultantplus://offline/ref=293E5F5FBFB7BF00707EBDBE86F05C96AFF63B560CC0290D19A0E026BB48A9FD31DB0B55C19E23C1D52D668611E68D42FF9853D86DB2B623BC962B2BbEg3L" TargetMode="External"/><Relationship Id="rId442" Type="http://schemas.openxmlformats.org/officeDocument/2006/relationships/hyperlink" Target="consultantplus://offline/ref=293E5F5FBFB7BF00707EA3B3909C009FAEFF6C580EC7225241F5E671E418AFA8719B0D0082DA2EC3D02632D05CB8D412BAD35EDD72AEB626bAgBL" TargetMode="External"/><Relationship Id="rId484" Type="http://schemas.openxmlformats.org/officeDocument/2006/relationships/hyperlink" Target="consultantplus://offline/ref=293E5F5FBFB7BF00707EA3B3909C009FADF5675C0DC3225241F5E671E418AFA8639B550C83DB30C0D133648119bEg4L" TargetMode="External"/><Relationship Id="rId705" Type="http://schemas.openxmlformats.org/officeDocument/2006/relationships/hyperlink" Target="consultantplus://offline/ref=5F9002AAD30D8E5588A26CA1F382932807ECD7A489AD732F06E97B91C7F308AD64AC5C8D08F641FD960486DCF3c4gCL" TargetMode="External"/><Relationship Id="rId137" Type="http://schemas.openxmlformats.org/officeDocument/2006/relationships/hyperlink" Target="consultantplus://offline/ref=293E5F5FBFB7BF00707EBDBE86F05C96AFF63B5604C62E0D15AABD2CB311A5FF36D45442C6D72FC0D52D6E8013B98857EEC05FD872ACB239A0942Ab2g3L" TargetMode="External"/><Relationship Id="rId302" Type="http://schemas.openxmlformats.org/officeDocument/2006/relationships/hyperlink" Target="consultantplus://offline/ref=293E5F5FBFB7BF00707EBDBE86F05C96AFF63B5605C2290D14AABD2CB311A5FF36D45442C6D72FC0D52D618513B98857EEC05FD872ACB239A0942Ab2g3L" TargetMode="External"/><Relationship Id="rId344" Type="http://schemas.openxmlformats.org/officeDocument/2006/relationships/image" Target="media/image5.wmf"/><Relationship Id="rId691" Type="http://schemas.openxmlformats.org/officeDocument/2006/relationships/hyperlink" Target="consultantplus://offline/ref=5F9002AAD30D8E5588A272ACE5EECF2105E68FAB8FA97B7A5FBE7DC698A30EF836EC02D44AB352FC921A86DAF44E9127D91E2B817531728F14C51596c8g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166</Pages>
  <Words>68852</Words>
  <Characters>392462</Characters>
  <Application>Microsoft Office Word</Application>
  <DocSecurity>0</DocSecurity>
  <Lines>3270</Lines>
  <Paragraphs>920</Paragraphs>
  <ScaleCrop>false</ScaleCrop>
  <Company/>
  <LinksUpToDate>false</LinksUpToDate>
  <CharactersWithSpaces>460394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kilmakov_ii</dc:creator>
  <cp:lastModifiedBy>kilmakov_ii</cp:lastModifiedBy>
  <cp:revision>1</cp:revision>
  <dcterms:created xsi:type="dcterms:W3CDTF">2019-04-11T11:32:00Z</dcterms:created>
  <dcterms:modified xsi:type="dcterms:W3CDTF">2019-04-11T11:33:00Z</dcterms:modified>
</cp:coreProperties>
</file>